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  <w:t>北京市第四十三中学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jYTQxMjQ5ODQ4ODVlMTdkYjk1NWYzODBkNGE0NTc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58DB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28</TotalTime>
  <ScaleCrop>false</ScaleCrop>
  <LinksUpToDate>false</LinksUpToDate>
  <CharactersWithSpaces>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22400</cp:lastModifiedBy>
  <dcterms:modified xsi:type="dcterms:W3CDTF">2023-02-02T12:27:20Z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F0D72156D82A4665B937D26D0A2749E2</vt:lpwstr>
  </property>
</Properties>
</file>