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CD9" w:rsidRDefault="000B6FAD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北京小学广内分校</w:t>
      </w:r>
    </w:p>
    <w:p w:rsidR="00AF19DF" w:rsidRDefault="000B6FAD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44"/>
          <w:szCs w:val="32"/>
        </w:rPr>
        <w:t>2023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年部门预算公开目录</w:t>
      </w:r>
    </w:p>
    <w:p w:rsidR="00AF19DF" w:rsidRDefault="00AF19DF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:rsidR="00AF19DF" w:rsidRDefault="000B6FAD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:rsidR="00AF19DF" w:rsidRDefault="000B6FA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一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:rsidR="00AF19DF" w:rsidRDefault="000B6FA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:rsidR="00AF19DF" w:rsidRDefault="000B6FA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>
        <w:rPr>
          <w:rFonts w:ascii="仿宋" w:eastAsia="仿宋" w:hAnsi="仿宋"/>
          <w:color w:val="000000"/>
          <w:sz w:val="32"/>
          <w:szCs w:val="32"/>
        </w:rPr>
        <w:t>构成情况</w:t>
      </w:r>
    </w:p>
    <w:p w:rsidR="00AF19DF" w:rsidRDefault="000B6FAD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hint="eastAsia"/>
          <w:color w:val="000000"/>
          <w:sz w:val="32"/>
          <w:szCs w:val="32"/>
        </w:rPr>
        <w:t>年部门预算收支及增减变化情况说明</w:t>
      </w:r>
    </w:p>
    <w:p w:rsidR="00AF19DF" w:rsidRDefault="000B6FAD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</w:t>
      </w:r>
      <w:r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:rsidR="00AF19DF" w:rsidRDefault="000B6FA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>
        <w:rPr>
          <w:rFonts w:ascii="仿宋" w:eastAsia="仿宋" w:hAnsi="仿宋"/>
          <w:color w:val="000000"/>
          <w:sz w:val="32"/>
          <w:szCs w:val="32"/>
        </w:rPr>
        <w:t>部门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三公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经费</w:t>
      </w:r>
      <w:r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:rsidR="00AF19DF" w:rsidRDefault="000B6FA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三公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经费的</w:t>
      </w:r>
      <w:r>
        <w:rPr>
          <w:rFonts w:ascii="仿宋" w:eastAsia="仿宋" w:hAnsi="仿宋"/>
          <w:color w:val="000000"/>
          <w:sz w:val="32"/>
          <w:szCs w:val="32"/>
        </w:rPr>
        <w:t>单位</w:t>
      </w:r>
      <w:r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:rsidR="00AF19DF" w:rsidRDefault="000B6FA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三公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>
        <w:rPr>
          <w:rFonts w:ascii="仿宋" w:eastAsia="仿宋" w:hAnsi="仿宋"/>
          <w:color w:val="000000"/>
          <w:sz w:val="32"/>
          <w:szCs w:val="32"/>
        </w:rPr>
        <w:t>拨款情况</w:t>
      </w:r>
      <w:r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:rsidR="00AF19DF" w:rsidRDefault="000B6FA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五</w:t>
      </w:r>
      <w:r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:rsidR="00AF19DF" w:rsidRDefault="000B6FA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>
        <w:rPr>
          <w:rFonts w:ascii="仿宋" w:eastAsia="仿宋" w:hAnsi="仿宋"/>
          <w:color w:val="000000"/>
          <w:sz w:val="32"/>
          <w:szCs w:val="32"/>
        </w:rPr>
        <w:t>说明</w:t>
      </w:r>
    </w:p>
    <w:p w:rsidR="00AF19DF" w:rsidRDefault="000B6FA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>
        <w:rPr>
          <w:rFonts w:ascii="仿宋" w:eastAsia="仿宋" w:hAnsi="仿宋"/>
          <w:color w:val="000000"/>
          <w:sz w:val="32"/>
          <w:szCs w:val="32"/>
        </w:rPr>
        <w:t>采购预算说明</w:t>
      </w:r>
    </w:p>
    <w:p w:rsidR="00AF19DF" w:rsidRDefault="000B6FA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AF19DF" w:rsidRDefault="000B6FAD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（四）</w:t>
      </w:r>
      <w:r>
        <w:rPr>
          <w:rFonts w:ascii="仿宋" w:eastAsia="仿宋" w:hAnsi="仿宋"/>
          <w:color w:val="000000"/>
          <w:sz w:val="32"/>
          <w:szCs w:val="32"/>
        </w:rPr>
        <w:t>绩效目标情况</w:t>
      </w:r>
      <w:r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>
        <w:rPr>
          <w:rFonts w:ascii="仿宋" w:eastAsia="仿宋" w:hAnsi="仿宋"/>
          <w:color w:val="000000"/>
          <w:sz w:val="32"/>
          <w:szCs w:val="32"/>
        </w:rPr>
        <w:t>说明</w:t>
      </w:r>
    </w:p>
    <w:p w:rsidR="00AF19DF" w:rsidRDefault="000B6FA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>
        <w:rPr>
          <w:rFonts w:ascii="仿宋" w:eastAsia="仿宋" w:hAnsi="仿宋" w:hint="eastAsia"/>
          <w:color w:val="000000"/>
          <w:sz w:val="32"/>
          <w:szCs w:val="32"/>
        </w:rPr>
        <w:t>情况</w:t>
      </w:r>
      <w:r>
        <w:rPr>
          <w:rFonts w:ascii="仿宋" w:eastAsia="仿宋" w:hAnsi="仿宋"/>
          <w:color w:val="000000"/>
          <w:sz w:val="32"/>
          <w:szCs w:val="32"/>
        </w:rPr>
        <w:t>说明</w:t>
      </w:r>
    </w:p>
    <w:p w:rsidR="00AF19DF" w:rsidRDefault="000B6FA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>
        <w:rPr>
          <w:rFonts w:ascii="仿宋" w:eastAsia="仿宋" w:hAnsi="仿宋"/>
          <w:color w:val="000000"/>
          <w:sz w:val="32"/>
          <w:szCs w:val="32"/>
        </w:rPr>
        <w:t>占用情况说明</w:t>
      </w:r>
    </w:p>
    <w:p w:rsidR="00AF19DF" w:rsidRDefault="000B6FAD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六</w:t>
      </w:r>
      <w:r>
        <w:rPr>
          <w:rFonts w:ascii="仿宋" w:eastAsia="仿宋" w:hAnsi="仿宋"/>
          <w:color w:val="000000"/>
          <w:sz w:val="32"/>
          <w:szCs w:val="32"/>
        </w:rPr>
        <w:t>、名称</w:t>
      </w:r>
      <w:r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:rsidR="00AF19DF" w:rsidRDefault="000B6FAD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/>
          <w:color w:val="000000"/>
          <w:sz w:val="32"/>
          <w:szCs w:val="32"/>
        </w:rPr>
        <w:t>部门预算</w:t>
      </w:r>
      <w:r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:rsidR="00AF19DF" w:rsidRDefault="000B6FA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表一、部门收支总体情况表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 </w:t>
      </w:r>
    </w:p>
    <w:p w:rsidR="00AF19DF" w:rsidRDefault="000B6FA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表二、部门收入总体情况表</w:t>
      </w:r>
    </w:p>
    <w:p w:rsidR="00AF19DF" w:rsidRDefault="000B6FA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表三、部门支出总体情况表</w:t>
      </w:r>
    </w:p>
    <w:p w:rsidR="00AF19DF" w:rsidRDefault="000B6FA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:rsidR="00AF19DF" w:rsidRDefault="000B6FA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表五、政府</w:t>
      </w:r>
      <w:r>
        <w:rPr>
          <w:rFonts w:ascii="仿宋" w:eastAsia="仿宋" w:hAnsi="仿宋"/>
          <w:sz w:val="32"/>
          <w:szCs w:val="32"/>
        </w:rPr>
        <w:t>采购预算明细表</w:t>
      </w:r>
    </w:p>
    <w:p w:rsidR="00AF19DF" w:rsidRDefault="000B6FA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表六、财政拨款收支总体情况表</w:t>
      </w:r>
    </w:p>
    <w:p w:rsidR="00AF19DF" w:rsidRDefault="000B6FA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表七、一般公共预算支出情况表</w:t>
      </w:r>
    </w:p>
    <w:p w:rsidR="00AF19DF" w:rsidRDefault="000B6FA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表八、一般公共预算基本支出情况表</w:t>
      </w:r>
    </w:p>
    <w:p w:rsidR="00AF19DF" w:rsidRDefault="000B6FA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表九、政府性基金预算支出情况表</w:t>
      </w:r>
    </w:p>
    <w:p w:rsidR="00AF19DF" w:rsidRDefault="000B6FA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表十、国有资本经营预算财政拨款支出表</w:t>
      </w:r>
    </w:p>
    <w:p w:rsidR="00AF19DF" w:rsidRDefault="000B6FA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表十一、一般公共预算“三公”经费支出情况表</w:t>
      </w:r>
    </w:p>
    <w:p w:rsidR="00AF19DF" w:rsidRDefault="000B6FA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表十二、政府购买服务预算表</w:t>
      </w:r>
    </w:p>
    <w:p w:rsidR="00AF19DF" w:rsidRDefault="000B6FA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:rsidR="00AF19DF" w:rsidRDefault="000B6FAD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表十四、上级转移支付细化明细表</w:t>
      </w:r>
    </w:p>
    <w:p w:rsidR="00AF19DF" w:rsidRDefault="00AF19DF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:rsidR="00AF19DF" w:rsidRDefault="00AF19DF">
      <w:pPr>
        <w:rPr>
          <w:rFonts w:ascii="仿宋" w:eastAsia="仿宋" w:hAnsi="仿宋"/>
        </w:rPr>
      </w:pPr>
    </w:p>
    <w:sectPr w:rsidR="00AF1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FAD" w:rsidRDefault="000B6FAD" w:rsidP="002B7CD9">
      <w:r>
        <w:separator/>
      </w:r>
    </w:p>
  </w:endnote>
  <w:endnote w:type="continuationSeparator" w:id="0">
    <w:p w:rsidR="000B6FAD" w:rsidRDefault="000B6FAD" w:rsidP="002B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FAD" w:rsidRDefault="000B6FAD" w:rsidP="002B7CD9">
      <w:r>
        <w:separator/>
      </w:r>
    </w:p>
  </w:footnote>
  <w:footnote w:type="continuationSeparator" w:id="0">
    <w:p w:rsidR="000B6FAD" w:rsidRDefault="000B6FAD" w:rsidP="002B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4OTRlOTE2ZjVhNGQwYmExZmJiOTA0YjY0OTFkZGYifQ=="/>
  </w:docVars>
  <w:rsids>
    <w:rsidRoot w:val="00D34469"/>
    <w:rsid w:val="00017388"/>
    <w:rsid w:val="000B6FAD"/>
    <w:rsid w:val="000D2CC2"/>
    <w:rsid w:val="001D17CB"/>
    <w:rsid w:val="002B7CD9"/>
    <w:rsid w:val="00372D60"/>
    <w:rsid w:val="003B5085"/>
    <w:rsid w:val="00524960"/>
    <w:rsid w:val="009C26D7"/>
    <w:rsid w:val="00AF19DF"/>
    <w:rsid w:val="00B90982"/>
    <w:rsid w:val="00BA0503"/>
    <w:rsid w:val="00BD0464"/>
    <w:rsid w:val="00D34469"/>
    <w:rsid w:val="00F703E8"/>
    <w:rsid w:val="00F8610D"/>
    <w:rsid w:val="24B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85E71"/>
  <w15:docId w15:val="{5A5A4326-DD23-47B8-BAEB-34A69F3D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逯 楠</cp:lastModifiedBy>
  <cp:revision>9</cp:revision>
  <dcterms:created xsi:type="dcterms:W3CDTF">2022-01-10T06:59:00Z</dcterms:created>
  <dcterms:modified xsi:type="dcterms:W3CDTF">2023-02-03T06:37:00Z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3A78B44947E74AA98D283BC296B489FB</vt:lpwstr>
  </property>
</Properties>
</file>