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5E08" w14:textId="77777777" w:rsidR="00360E39" w:rsidRPr="0029520B" w:rsidRDefault="001D704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北京市西城区小百合幼儿园</w:t>
      </w:r>
    </w:p>
    <w:p w14:paraId="7D824E64"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0B064B57"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0B850992"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09CCEC07" w14:textId="77777777"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15876EAF" w14:textId="77777777" w:rsidR="007E14DA" w:rsidRPr="00AC2580" w:rsidRDefault="007E14DA"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Ansi="仿宋" w:hint="eastAsia"/>
          <w:sz w:val="32"/>
          <w:szCs w:val="32"/>
        </w:rPr>
        <w:t>为学龄前儿童提供保育和教育服务。幼儿保育、幼儿教育。</w:t>
      </w:r>
    </w:p>
    <w:p w14:paraId="07ADF483"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3789FD43" w14:textId="77777777"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1D7040">
        <w:rPr>
          <w:rFonts w:ascii="仿宋" w:eastAsia="仿宋" w:hAnsi="仿宋" w:hint="eastAsia"/>
          <w:color w:val="000000"/>
          <w:sz w:val="32"/>
          <w:szCs w:val="32"/>
        </w:rPr>
        <w:t>42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1D7040">
        <w:rPr>
          <w:rFonts w:ascii="仿宋" w:eastAsia="仿宋" w:hAnsi="仿宋" w:hint="eastAsia"/>
          <w:color w:val="000000"/>
          <w:sz w:val="32"/>
          <w:szCs w:val="32"/>
        </w:rPr>
        <w:t>39</w:t>
      </w:r>
      <w:r w:rsidR="00360E39" w:rsidRPr="00AC2580">
        <w:rPr>
          <w:rFonts w:ascii="仿宋" w:eastAsia="仿宋" w:hAnsi="仿宋" w:hint="eastAsia"/>
          <w:color w:val="000000"/>
          <w:sz w:val="32"/>
          <w:szCs w:val="32"/>
        </w:rPr>
        <w:t>人，离休</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1D7040">
        <w:rPr>
          <w:rFonts w:ascii="仿宋" w:eastAsia="仿宋" w:hAnsi="仿宋" w:hint="eastAsia"/>
          <w:color w:val="000000"/>
          <w:sz w:val="32"/>
          <w:szCs w:val="32"/>
        </w:rPr>
        <w:t>28</w:t>
      </w:r>
      <w:r w:rsidR="00360E39" w:rsidRPr="00AC2580">
        <w:rPr>
          <w:rFonts w:ascii="仿宋" w:eastAsia="仿宋" w:hAnsi="仿宋" w:hint="eastAsia"/>
          <w:color w:val="000000"/>
          <w:sz w:val="32"/>
          <w:szCs w:val="32"/>
        </w:rPr>
        <w:t>人。学生</w:t>
      </w:r>
      <w:r w:rsidR="001D7040">
        <w:rPr>
          <w:rFonts w:ascii="仿宋" w:eastAsia="仿宋" w:hAnsi="仿宋" w:hint="eastAsia"/>
          <w:color w:val="000000"/>
          <w:sz w:val="32"/>
          <w:szCs w:val="32"/>
        </w:rPr>
        <w:t>195</w:t>
      </w:r>
      <w:r w:rsidR="00360E39" w:rsidRPr="00AC2580">
        <w:rPr>
          <w:rFonts w:ascii="仿宋" w:eastAsia="仿宋" w:hAnsi="仿宋" w:hint="eastAsia"/>
          <w:color w:val="000000"/>
          <w:sz w:val="32"/>
          <w:szCs w:val="32"/>
        </w:rPr>
        <w:t>人，其中：职高</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1D704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1D7040">
        <w:rPr>
          <w:rFonts w:ascii="仿宋" w:eastAsia="仿宋" w:hAnsi="仿宋" w:hint="eastAsia"/>
          <w:color w:val="000000"/>
          <w:sz w:val="32"/>
          <w:szCs w:val="32"/>
        </w:rPr>
        <w:t>195</w:t>
      </w:r>
      <w:r w:rsidR="00360E39" w:rsidRPr="00AC2580">
        <w:rPr>
          <w:rFonts w:ascii="仿宋" w:eastAsia="仿宋" w:hAnsi="仿宋" w:hint="eastAsia"/>
          <w:color w:val="000000"/>
          <w:sz w:val="32"/>
          <w:szCs w:val="32"/>
        </w:rPr>
        <w:t>人。</w:t>
      </w:r>
    </w:p>
    <w:p w14:paraId="43C5CB9B"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1620D21A" w14:textId="77777777"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D7040">
        <w:rPr>
          <w:rFonts w:ascii="仿宋" w:eastAsia="仿宋" w:hAnsi="仿宋" w:hint="eastAsia"/>
          <w:color w:val="000000"/>
          <w:sz w:val="32"/>
          <w:szCs w:val="32"/>
        </w:rPr>
        <w:t>2234.3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D7040">
        <w:rPr>
          <w:rFonts w:ascii="仿宋" w:eastAsia="仿宋" w:hAnsi="仿宋" w:hint="eastAsia"/>
          <w:color w:val="000000"/>
          <w:sz w:val="32"/>
          <w:szCs w:val="32"/>
        </w:rPr>
        <w:t>1392.59</w:t>
      </w:r>
      <w:r w:rsidR="00AF695C" w:rsidRPr="00AC2580">
        <w:rPr>
          <w:rFonts w:ascii="仿宋" w:eastAsia="仿宋" w:hAnsi="仿宋" w:hint="eastAsia"/>
          <w:color w:val="000000"/>
          <w:sz w:val="32"/>
          <w:szCs w:val="32"/>
        </w:rPr>
        <w:t>万元增加</w:t>
      </w:r>
      <w:r w:rsidR="001D7040">
        <w:rPr>
          <w:rFonts w:ascii="仿宋" w:eastAsia="仿宋" w:hAnsi="仿宋" w:hint="eastAsia"/>
          <w:color w:val="000000"/>
          <w:sz w:val="32"/>
          <w:szCs w:val="32"/>
        </w:rPr>
        <w:t>841.71</w:t>
      </w:r>
      <w:r w:rsidR="00AF695C" w:rsidRPr="00AC2580">
        <w:rPr>
          <w:rFonts w:ascii="仿宋" w:eastAsia="仿宋" w:hAnsi="仿宋" w:hint="eastAsia"/>
          <w:color w:val="000000"/>
          <w:sz w:val="32"/>
          <w:szCs w:val="32"/>
        </w:rPr>
        <w:t>万元，增长</w:t>
      </w:r>
      <w:r w:rsidR="001D7040">
        <w:rPr>
          <w:rFonts w:ascii="仿宋" w:eastAsia="仿宋" w:hAnsi="仿宋" w:hint="eastAsia"/>
          <w:color w:val="000000"/>
          <w:sz w:val="32"/>
          <w:szCs w:val="32"/>
        </w:rPr>
        <w:t>60.44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7E14DA">
        <w:rPr>
          <w:rFonts w:ascii="仿宋" w:eastAsia="仿宋" w:hAnsi="仿宋" w:hint="eastAsia"/>
          <w:color w:val="000000"/>
          <w:sz w:val="32"/>
          <w:szCs w:val="32"/>
        </w:rPr>
        <w:t>增加分园租金项目</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7E14DA">
        <w:rPr>
          <w:rFonts w:ascii="仿宋" w:eastAsia="仿宋" w:hAnsi="仿宋" w:hint="eastAsia"/>
          <w:color w:val="000000"/>
          <w:sz w:val="32"/>
          <w:szCs w:val="32"/>
        </w:rPr>
        <w:t>2234.3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E14DA">
        <w:rPr>
          <w:rFonts w:ascii="仿宋" w:eastAsia="仿宋" w:hAnsi="仿宋" w:hint="eastAsia"/>
          <w:color w:val="000000"/>
          <w:sz w:val="32"/>
          <w:szCs w:val="32"/>
        </w:rPr>
        <w:t>1392.59</w:t>
      </w:r>
      <w:r w:rsidR="00AF695C" w:rsidRPr="00AC2580">
        <w:rPr>
          <w:rFonts w:ascii="仿宋" w:eastAsia="仿宋" w:hAnsi="仿宋" w:hint="eastAsia"/>
          <w:color w:val="000000"/>
          <w:sz w:val="32"/>
          <w:szCs w:val="32"/>
        </w:rPr>
        <w:t>万元增加</w:t>
      </w:r>
      <w:r w:rsidR="007E14DA">
        <w:rPr>
          <w:rFonts w:ascii="仿宋" w:eastAsia="仿宋" w:hAnsi="仿宋" w:hint="eastAsia"/>
          <w:color w:val="000000"/>
          <w:sz w:val="32"/>
          <w:szCs w:val="32"/>
        </w:rPr>
        <w:t>841.71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7E14DA">
        <w:rPr>
          <w:rFonts w:ascii="仿宋" w:eastAsia="仿宋" w:hAnsi="仿宋" w:hint="eastAsia"/>
          <w:color w:val="000000"/>
          <w:sz w:val="32"/>
          <w:szCs w:val="32"/>
        </w:rPr>
        <w:t>60.44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7E14DA">
        <w:rPr>
          <w:rFonts w:ascii="仿宋" w:eastAsia="仿宋" w:hAnsi="仿宋" w:hint="eastAsia"/>
          <w:color w:val="000000"/>
          <w:sz w:val="32"/>
          <w:szCs w:val="32"/>
        </w:rPr>
        <w:t>2234.3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E14DA">
        <w:rPr>
          <w:rFonts w:ascii="仿宋" w:eastAsia="仿宋" w:hAnsi="仿宋" w:hint="eastAsia"/>
          <w:color w:val="000000"/>
          <w:sz w:val="32"/>
          <w:szCs w:val="32"/>
        </w:rPr>
        <w:t>1392.59</w:t>
      </w:r>
      <w:r w:rsidR="00F21086" w:rsidRPr="00AC2580">
        <w:rPr>
          <w:rFonts w:ascii="仿宋" w:eastAsia="仿宋" w:hAnsi="仿宋" w:hint="eastAsia"/>
          <w:color w:val="000000"/>
          <w:sz w:val="32"/>
          <w:szCs w:val="32"/>
        </w:rPr>
        <w:t>万元增加</w:t>
      </w:r>
      <w:r w:rsidR="007E14DA">
        <w:rPr>
          <w:rFonts w:ascii="仿宋" w:eastAsia="仿宋" w:hAnsi="仿宋" w:hint="eastAsia"/>
          <w:color w:val="000000"/>
          <w:sz w:val="32"/>
          <w:szCs w:val="32"/>
        </w:rPr>
        <w:t>841.71</w:t>
      </w:r>
      <w:r w:rsidR="00F21086" w:rsidRPr="00AC2580">
        <w:rPr>
          <w:rFonts w:ascii="仿宋" w:eastAsia="仿宋" w:hAnsi="仿宋" w:hint="eastAsia"/>
          <w:color w:val="000000"/>
          <w:sz w:val="32"/>
          <w:szCs w:val="32"/>
        </w:rPr>
        <w:t>万元，增长</w:t>
      </w:r>
      <w:r w:rsidR="007E14DA">
        <w:rPr>
          <w:rFonts w:ascii="仿宋" w:eastAsia="仿宋" w:hAnsi="仿宋" w:hint="eastAsia"/>
          <w:color w:val="000000"/>
          <w:sz w:val="32"/>
          <w:szCs w:val="32"/>
        </w:rPr>
        <w:t>60.44</w:t>
      </w:r>
      <w:r w:rsidR="00F21086" w:rsidRPr="00AC2580">
        <w:rPr>
          <w:rFonts w:ascii="仿宋" w:eastAsia="仿宋" w:hAnsi="仿宋" w:hint="eastAsia"/>
          <w:color w:val="000000"/>
          <w:sz w:val="32"/>
          <w:szCs w:val="32"/>
        </w:rPr>
        <w:t>%。</w:t>
      </w:r>
    </w:p>
    <w:p w14:paraId="0428EC4B"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30FD993E" w14:textId="11D36DF9"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7E14DA">
        <w:rPr>
          <w:rFonts w:ascii="仿宋" w:eastAsia="仿宋" w:hAnsi="仿宋" w:hint="eastAsia"/>
          <w:color w:val="000000"/>
          <w:sz w:val="32"/>
          <w:szCs w:val="32"/>
        </w:rPr>
        <w:t>2234.3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7E14DA">
        <w:rPr>
          <w:rFonts w:ascii="仿宋" w:eastAsia="仿宋" w:hAnsi="仿宋" w:hint="eastAsia"/>
          <w:color w:val="000000"/>
          <w:sz w:val="32"/>
          <w:szCs w:val="32"/>
        </w:rPr>
        <w:t>1439.05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E14DA">
        <w:rPr>
          <w:rFonts w:ascii="仿宋" w:eastAsia="仿宋" w:hAnsi="仿宋" w:hint="eastAsia"/>
          <w:color w:val="000000"/>
          <w:sz w:val="32"/>
          <w:szCs w:val="32"/>
        </w:rPr>
        <w:t>1189.8</w:t>
      </w:r>
      <w:r w:rsidR="00F21086" w:rsidRPr="00AC2580">
        <w:rPr>
          <w:rFonts w:ascii="仿宋" w:eastAsia="仿宋" w:hAnsi="仿宋" w:hint="eastAsia"/>
          <w:color w:val="000000"/>
          <w:sz w:val="32"/>
          <w:szCs w:val="32"/>
        </w:rPr>
        <w:t>元增加</w:t>
      </w:r>
      <w:r w:rsidR="007E14DA">
        <w:rPr>
          <w:rFonts w:ascii="仿宋" w:eastAsia="仿宋" w:hAnsi="仿宋" w:hint="eastAsia"/>
          <w:color w:val="000000"/>
          <w:sz w:val="32"/>
          <w:szCs w:val="32"/>
        </w:rPr>
        <w:t>249.25万</w:t>
      </w:r>
      <w:r w:rsidR="00F21086" w:rsidRPr="00AC2580">
        <w:rPr>
          <w:rFonts w:ascii="仿宋" w:eastAsia="仿宋" w:hAnsi="仿宋" w:hint="eastAsia"/>
          <w:color w:val="000000"/>
          <w:sz w:val="32"/>
          <w:szCs w:val="32"/>
        </w:rPr>
        <w:t>元，主要原因是</w:t>
      </w:r>
      <w:r w:rsidR="007E14DA">
        <w:rPr>
          <w:rFonts w:ascii="仿宋" w:eastAsia="仿宋" w:hAnsi="仿宋" w:hint="eastAsia"/>
          <w:color w:val="000000"/>
          <w:sz w:val="32"/>
          <w:szCs w:val="32"/>
        </w:rPr>
        <w:t>新增在职人员及薪资增加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E14DA">
        <w:rPr>
          <w:rFonts w:ascii="仿宋" w:eastAsia="仿宋" w:hAnsi="仿宋" w:hint="eastAsia"/>
          <w:color w:val="000000"/>
          <w:sz w:val="32"/>
          <w:szCs w:val="32"/>
        </w:rPr>
        <w:t>795.24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E14DA">
        <w:rPr>
          <w:rFonts w:ascii="仿宋" w:eastAsia="仿宋" w:hAnsi="仿宋" w:hint="eastAsia"/>
          <w:color w:val="000000"/>
          <w:sz w:val="32"/>
          <w:szCs w:val="32"/>
        </w:rPr>
        <w:t>202.7</w:t>
      </w:r>
      <w:r w:rsidR="001E6447">
        <w:rPr>
          <w:rFonts w:ascii="仿宋" w:eastAsia="仿宋" w:hAnsi="仿宋"/>
          <w:color w:val="000000"/>
          <w:sz w:val="32"/>
          <w:szCs w:val="32"/>
        </w:rPr>
        <w:t>8</w:t>
      </w:r>
      <w:r w:rsidR="007E14D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7E14DA">
        <w:rPr>
          <w:rFonts w:ascii="仿宋" w:eastAsia="仿宋" w:hAnsi="仿宋" w:hint="eastAsia"/>
          <w:color w:val="000000"/>
          <w:sz w:val="32"/>
          <w:szCs w:val="32"/>
        </w:rPr>
        <w:t>592.46万</w:t>
      </w:r>
      <w:r w:rsidR="00F21086" w:rsidRPr="00AC2580">
        <w:rPr>
          <w:rFonts w:ascii="仿宋" w:eastAsia="仿宋" w:hAnsi="仿宋" w:hint="eastAsia"/>
          <w:color w:val="000000"/>
          <w:sz w:val="32"/>
          <w:szCs w:val="32"/>
        </w:rPr>
        <w:t>元，主要原因是</w:t>
      </w:r>
      <w:r w:rsidR="007E14DA">
        <w:rPr>
          <w:rFonts w:ascii="仿宋" w:eastAsia="仿宋" w:hAnsi="仿宋" w:hint="eastAsia"/>
          <w:color w:val="000000"/>
          <w:sz w:val="32"/>
          <w:szCs w:val="32"/>
        </w:rPr>
        <w:t>增加分园租金项目</w:t>
      </w:r>
      <w:r w:rsidR="00F21086" w:rsidRPr="00AC2580">
        <w:rPr>
          <w:rFonts w:ascii="仿宋" w:eastAsia="仿宋" w:hAnsi="仿宋" w:hint="eastAsia"/>
          <w:color w:val="000000"/>
          <w:sz w:val="32"/>
          <w:szCs w:val="32"/>
        </w:rPr>
        <w:t>。</w:t>
      </w:r>
    </w:p>
    <w:p w14:paraId="0BECA882"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四、部门“三公”经费财政拨款预算说明</w:t>
      </w:r>
    </w:p>
    <w:p w14:paraId="1109338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290BAE7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7E14DA" w:rsidRPr="007E14DA">
        <w:rPr>
          <w:rFonts w:ascii="仿宋" w:eastAsia="仿宋" w:hAnsi="仿宋"/>
          <w:color w:val="000000"/>
          <w:sz w:val="32"/>
          <w:szCs w:val="32"/>
        </w:rPr>
        <w:t>无此经费</w:t>
      </w:r>
      <w:r w:rsidRPr="00AC2580">
        <w:rPr>
          <w:rFonts w:ascii="仿宋" w:eastAsia="仿宋" w:hAnsi="仿宋"/>
          <w:color w:val="000000"/>
          <w:sz w:val="32"/>
          <w:szCs w:val="32"/>
        </w:rPr>
        <w:t>。</w:t>
      </w:r>
    </w:p>
    <w:p w14:paraId="403204C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59EEC499" w14:textId="77777777" w:rsidR="00F41D4E" w:rsidRPr="00AC2580" w:rsidRDefault="007E14DA"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北京市西城区小百合幼儿园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F65DCD">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F65DCD">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sidR="00F65DCD">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14:paraId="37F90E2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8A0CF9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7C481955" w14:textId="77777777"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65DCD">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F65DCD">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65DCD">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65DCD">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F65DC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7500D766"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3C54584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0ACB1E6B"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2D5AB00F"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B210A57" w14:textId="77777777"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05B39">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405B39">
        <w:rPr>
          <w:rFonts w:ascii="仿宋" w:eastAsia="仿宋" w:hAnsi="仿宋" w:hint="eastAsia"/>
          <w:color w:val="000000"/>
          <w:sz w:val="32"/>
          <w:szCs w:val="32"/>
        </w:rPr>
        <w:t>13.80</w:t>
      </w:r>
      <w:r w:rsidR="00A930FF" w:rsidRPr="00AC2580">
        <w:rPr>
          <w:rFonts w:ascii="仿宋" w:eastAsia="仿宋" w:hAnsi="仿宋" w:hint="eastAsia"/>
          <w:color w:val="000000"/>
          <w:sz w:val="32"/>
          <w:szCs w:val="32"/>
        </w:rPr>
        <w:t>万元。</w:t>
      </w:r>
    </w:p>
    <w:p w14:paraId="0D966BBF"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5EB04471"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2B3E9CE3"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1C157148" w14:textId="77777777"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lastRenderedPageBreak/>
        <w:t>2023年</w:t>
      </w:r>
      <w:r w:rsidR="00545D6C" w:rsidRPr="00AC2580">
        <w:rPr>
          <w:rFonts w:ascii="仿宋" w:eastAsia="仿宋" w:hAnsi="仿宋" w:hint="eastAsia"/>
          <w:color w:val="000000"/>
          <w:sz w:val="32"/>
          <w:szCs w:val="32"/>
        </w:rPr>
        <w:t>预算填报项目申报表的项目</w:t>
      </w:r>
      <w:r w:rsidR="008A6F21">
        <w:rPr>
          <w:rFonts w:ascii="仿宋" w:eastAsia="仿宋" w:hAnsi="仿宋" w:hint="eastAsia"/>
          <w:color w:val="000000"/>
          <w:sz w:val="32"/>
          <w:szCs w:val="32"/>
        </w:rPr>
        <w:t>7</w:t>
      </w:r>
      <w:r w:rsidR="00545D6C" w:rsidRPr="00AC2580">
        <w:rPr>
          <w:rFonts w:ascii="仿宋" w:eastAsia="仿宋" w:hAnsi="仿宋" w:hint="eastAsia"/>
          <w:color w:val="000000"/>
          <w:sz w:val="32"/>
          <w:szCs w:val="32"/>
        </w:rPr>
        <w:t>项，占总项目数额的</w:t>
      </w:r>
      <w:r w:rsidR="008A6F21">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F65DCD">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F65DCD">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14:paraId="7DA78F3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202D92A3"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0F5F3B7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53797D01" w14:textId="77777777"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9522DA">
        <w:rPr>
          <w:rFonts w:ascii="仿宋" w:eastAsia="仿宋" w:hAnsi="仿宋" w:hint="eastAsia"/>
          <w:color w:val="000000"/>
          <w:sz w:val="32"/>
          <w:szCs w:val="32"/>
        </w:rPr>
        <w:t>766.05</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76BD665A" w14:textId="77777777"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9522DA">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5B0C867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0A8FD2DC"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A9901E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w:t>
      </w:r>
      <w:r w:rsidRPr="00AC2580">
        <w:rPr>
          <w:rFonts w:ascii="仿宋" w:eastAsia="仿宋" w:hAnsi="仿宋" w:hint="eastAsia"/>
          <w:color w:val="000000"/>
          <w:sz w:val="32"/>
          <w:szCs w:val="32"/>
        </w:rPr>
        <w:lastRenderedPageBreak/>
        <w:t>会议费、福利费、日常维修费、专用材料及一般设备购置费、办公用房水电费、办公用房取暖费、办公用房物业管理费、公务用车运行维护费以及其他费用。</w:t>
      </w:r>
    </w:p>
    <w:p w14:paraId="6AEB2620"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5A229BB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7CBC087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549D2F98"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4553" w14:textId="77777777" w:rsidR="006E1746" w:rsidRDefault="006E1746" w:rsidP="00AF695C">
      <w:r>
        <w:separator/>
      </w:r>
    </w:p>
  </w:endnote>
  <w:endnote w:type="continuationSeparator" w:id="0">
    <w:p w14:paraId="7C671CF1" w14:textId="77777777" w:rsidR="006E1746" w:rsidRDefault="006E174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2159D7B9"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405B39" w:rsidRPr="00405B39">
          <w:rPr>
            <w:rFonts w:ascii="仿宋" w:eastAsia="仿宋" w:hAnsi="仿宋"/>
            <w:noProof/>
            <w:sz w:val="28"/>
            <w:lang w:val="zh-CN"/>
          </w:rPr>
          <w:t>4</w:t>
        </w:r>
        <w:r w:rsidRPr="00A77C17">
          <w:rPr>
            <w:rFonts w:ascii="仿宋" w:eastAsia="仿宋" w:hAnsi="仿宋"/>
            <w:sz w:val="28"/>
          </w:rPr>
          <w:fldChar w:fldCharType="end"/>
        </w:r>
      </w:p>
    </w:sdtContent>
  </w:sdt>
  <w:p w14:paraId="0EB5A210"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3059" w14:textId="77777777" w:rsidR="006E1746" w:rsidRDefault="006E1746" w:rsidP="00AF695C">
      <w:r>
        <w:separator/>
      </w:r>
    </w:p>
  </w:footnote>
  <w:footnote w:type="continuationSeparator" w:id="0">
    <w:p w14:paraId="5D39C29D" w14:textId="77777777" w:rsidR="006E1746" w:rsidRDefault="006E174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040"/>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447"/>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39"/>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5A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746"/>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4DA"/>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6F21"/>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22DA"/>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DCD"/>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9F7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283</Words>
  <Characters>1616</Characters>
  <Application>Microsoft Office Word</Application>
  <DocSecurity>0</DocSecurity>
  <Lines>13</Lines>
  <Paragraphs>3</Paragraphs>
  <ScaleCrop>false</ScaleCrop>
  <Company>微软中国</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魏 欣欣</cp:lastModifiedBy>
  <cp:revision>21</cp:revision>
  <dcterms:created xsi:type="dcterms:W3CDTF">2022-01-10T07:29:00Z</dcterms:created>
  <dcterms:modified xsi:type="dcterms:W3CDTF">2023-02-04T07:15:00Z</dcterms:modified>
</cp:coreProperties>
</file>