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29E62" w14:textId="7928F51C" w:rsidR="00360E39" w:rsidRPr="00E04812" w:rsidRDefault="00577DAB"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北京宣武红旗业余大学</w:t>
      </w:r>
    </w:p>
    <w:p w14:paraId="60A2D1EB" w14:textId="0D70BBF3" w:rsidR="00360E39" w:rsidRPr="00E04812" w:rsidRDefault="00CF146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sidR="00360E39" w:rsidRPr="00E04812">
        <w:rPr>
          <w:rFonts w:ascii="方正小标宋简体" w:eastAsia="方正小标宋简体" w:hint="eastAsia"/>
          <w:sz w:val="44"/>
          <w:szCs w:val="44"/>
        </w:rPr>
        <w:t>年部门预算</w:t>
      </w:r>
      <w:r w:rsidR="00C0168F" w:rsidRPr="00E04812">
        <w:rPr>
          <w:rFonts w:ascii="方正小标宋简体" w:eastAsia="方正小标宋简体" w:hint="eastAsia"/>
          <w:sz w:val="44"/>
          <w:szCs w:val="44"/>
        </w:rPr>
        <w:t>情况</w:t>
      </w:r>
      <w:r w:rsidR="00360E39" w:rsidRPr="00E04812">
        <w:rPr>
          <w:rFonts w:ascii="方正小标宋简体" w:eastAsia="方正小标宋简体" w:hint="eastAsia"/>
          <w:sz w:val="44"/>
          <w:szCs w:val="44"/>
        </w:rPr>
        <w:t>说明</w:t>
      </w:r>
    </w:p>
    <w:p w14:paraId="615C06AD" w14:textId="77777777" w:rsidR="00360E39" w:rsidRPr="00E04812"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227900AD" w14:textId="77777777" w:rsidR="00AF695C" w:rsidRPr="00E04812" w:rsidRDefault="00AF695C" w:rsidP="00F1178A">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黑体" w:eastAsia="黑体" w:hAnsi="黑体" w:hint="eastAsia"/>
          <w:color w:val="000000"/>
          <w:sz w:val="32"/>
          <w:szCs w:val="32"/>
        </w:rPr>
        <w:t>一、部门主要职责及机构设置情况</w:t>
      </w:r>
    </w:p>
    <w:p w14:paraId="171BC0EC" w14:textId="1C451FF0" w:rsidR="00AF695C" w:rsidRPr="00E04812" w:rsidRDefault="00AF695C" w:rsidP="00F1178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（一）部门机构设置、职责</w:t>
      </w:r>
    </w:p>
    <w:p w14:paraId="22E6F648" w14:textId="4C7E0C1A" w:rsidR="00E2753A" w:rsidRPr="00E04812" w:rsidRDefault="00E2753A" w:rsidP="00E2753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本单位，北京宣武红旗业余大学，纳入预算编制范围的独立核算单位共1个机构，机构内设置领导2人，5个系部，</w:t>
      </w:r>
      <w:r w:rsidR="00310414">
        <w:rPr>
          <w:rFonts w:ascii="仿宋_GB2312" w:eastAsia="仿宋_GB2312"/>
          <w:color w:val="000000"/>
          <w:sz w:val="32"/>
          <w:szCs w:val="32"/>
        </w:rPr>
        <w:t>9</w:t>
      </w:r>
      <w:r w:rsidRPr="00E04812">
        <w:rPr>
          <w:rFonts w:ascii="仿宋_GB2312" w:eastAsia="仿宋_GB2312" w:hint="eastAsia"/>
          <w:color w:val="000000"/>
          <w:sz w:val="32"/>
          <w:szCs w:val="32"/>
        </w:rPr>
        <w:t>个职能部门。</w:t>
      </w:r>
      <w:proofErr w:type="gramStart"/>
      <w:r w:rsidRPr="00E04812">
        <w:rPr>
          <w:rFonts w:ascii="仿宋_GB2312" w:eastAsia="仿宋_GB2312" w:hint="eastAsia"/>
          <w:color w:val="000000"/>
          <w:sz w:val="32"/>
          <w:szCs w:val="32"/>
        </w:rPr>
        <w:t>5个系部分别</w:t>
      </w:r>
      <w:proofErr w:type="gramEnd"/>
      <w:r w:rsidRPr="00E04812">
        <w:rPr>
          <w:rFonts w:ascii="仿宋_GB2312" w:eastAsia="仿宋_GB2312" w:hint="eastAsia"/>
          <w:color w:val="000000"/>
          <w:sz w:val="32"/>
          <w:szCs w:val="32"/>
        </w:rPr>
        <w:t>为管理系，计算机系，外语系，艺术系以及公共课部。1</w:t>
      </w:r>
      <w:r w:rsidR="00514D85" w:rsidRPr="00E04812">
        <w:rPr>
          <w:rFonts w:ascii="仿宋_GB2312" w:eastAsia="仿宋_GB2312"/>
          <w:color w:val="000000"/>
          <w:sz w:val="32"/>
          <w:szCs w:val="32"/>
        </w:rPr>
        <w:t>2</w:t>
      </w:r>
      <w:r w:rsidRPr="00E04812">
        <w:rPr>
          <w:rFonts w:ascii="仿宋_GB2312" w:eastAsia="仿宋_GB2312" w:hint="eastAsia"/>
          <w:color w:val="000000"/>
          <w:sz w:val="32"/>
          <w:szCs w:val="32"/>
        </w:rPr>
        <w:t>个职能部门为</w:t>
      </w:r>
      <w:r w:rsidR="00A76150">
        <w:rPr>
          <w:rFonts w:ascii="仿宋_GB2312" w:eastAsia="仿宋_GB2312" w:hint="eastAsia"/>
          <w:color w:val="000000"/>
          <w:sz w:val="32"/>
          <w:szCs w:val="32"/>
        </w:rPr>
        <w:t>党政办</w:t>
      </w:r>
      <w:r w:rsidRPr="00E04812">
        <w:rPr>
          <w:rFonts w:ascii="仿宋_GB2312" w:eastAsia="仿宋_GB2312" w:hint="eastAsia"/>
          <w:color w:val="000000"/>
          <w:sz w:val="32"/>
          <w:szCs w:val="32"/>
        </w:rPr>
        <w:t>，教务处，科研室，</w:t>
      </w:r>
      <w:r w:rsidR="00A76150">
        <w:rPr>
          <w:rFonts w:ascii="仿宋_GB2312" w:eastAsia="仿宋_GB2312" w:hint="eastAsia"/>
          <w:color w:val="000000"/>
          <w:sz w:val="32"/>
          <w:szCs w:val="32"/>
        </w:rPr>
        <w:t>培训中心</w:t>
      </w:r>
      <w:r w:rsidRPr="00E04812">
        <w:rPr>
          <w:rFonts w:ascii="仿宋_GB2312" w:eastAsia="仿宋_GB2312" w:hint="eastAsia"/>
          <w:color w:val="000000"/>
          <w:sz w:val="32"/>
          <w:szCs w:val="32"/>
        </w:rPr>
        <w:t>，社区教育</w:t>
      </w:r>
      <w:r w:rsidR="00A76150">
        <w:rPr>
          <w:rFonts w:ascii="仿宋_GB2312" w:eastAsia="仿宋_GB2312" w:hint="eastAsia"/>
          <w:color w:val="000000"/>
          <w:sz w:val="32"/>
          <w:szCs w:val="32"/>
        </w:rPr>
        <w:t>中心</w:t>
      </w:r>
      <w:r w:rsidRPr="00E04812">
        <w:rPr>
          <w:rFonts w:ascii="仿宋_GB2312" w:eastAsia="仿宋_GB2312" w:hint="eastAsia"/>
          <w:color w:val="000000"/>
          <w:sz w:val="32"/>
          <w:szCs w:val="32"/>
        </w:rPr>
        <w:t>，老</w:t>
      </w:r>
      <w:r w:rsidR="00A76150">
        <w:rPr>
          <w:rFonts w:ascii="仿宋_GB2312" w:eastAsia="仿宋_GB2312" w:hint="eastAsia"/>
          <w:color w:val="000000"/>
          <w:sz w:val="32"/>
          <w:szCs w:val="32"/>
        </w:rPr>
        <w:t>年教育中心</w:t>
      </w:r>
      <w:r w:rsidRPr="00E04812">
        <w:rPr>
          <w:rFonts w:ascii="仿宋_GB2312" w:eastAsia="仿宋_GB2312" w:hint="eastAsia"/>
          <w:color w:val="000000"/>
          <w:sz w:val="32"/>
          <w:szCs w:val="32"/>
        </w:rPr>
        <w:t>，</w:t>
      </w:r>
      <w:r w:rsidR="00E43664">
        <w:rPr>
          <w:rFonts w:ascii="仿宋_GB2312" w:eastAsia="仿宋_GB2312" w:hint="eastAsia"/>
          <w:color w:val="000000"/>
          <w:sz w:val="32"/>
          <w:szCs w:val="32"/>
        </w:rPr>
        <w:t>信息</w:t>
      </w:r>
      <w:r w:rsidRPr="00E04812">
        <w:rPr>
          <w:rFonts w:ascii="仿宋_GB2312" w:eastAsia="仿宋_GB2312" w:hint="eastAsia"/>
          <w:color w:val="000000"/>
          <w:sz w:val="32"/>
          <w:szCs w:val="32"/>
        </w:rPr>
        <w:t>中心，财务处，总务处。主要职责为成人高等教育，继续教育，社区教育及老年教育。我校以服务本区，面向全市为宗旨，办学模式多样，社会效益显著。</w:t>
      </w:r>
    </w:p>
    <w:p w14:paraId="1EC4C992" w14:textId="77777777" w:rsidR="00360E39" w:rsidRPr="00E04812" w:rsidRDefault="00360E39" w:rsidP="00F1178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（二）人员构成情况</w:t>
      </w:r>
    </w:p>
    <w:p w14:paraId="7E75A37A" w14:textId="0EBE5214" w:rsidR="00360E39" w:rsidRPr="00E04812" w:rsidRDefault="00AF695C"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sidRPr="00E04812">
        <w:rPr>
          <w:rFonts w:ascii="仿宋_GB2312" w:eastAsia="仿宋_GB2312" w:hint="eastAsia"/>
          <w:color w:val="000000"/>
          <w:sz w:val="32"/>
          <w:szCs w:val="32"/>
        </w:rPr>
        <w:t>本</w:t>
      </w:r>
      <w:r w:rsidR="008B269E" w:rsidRPr="00E04812">
        <w:rPr>
          <w:rFonts w:ascii="仿宋_GB2312" w:eastAsia="仿宋_GB2312" w:hint="eastAsia"/>
          <w:color w:val="000000"/>
          <w:sz w:val="32"/>
          <w:szCs w:val="32"/>
        </w:rPr>
        <w:t>单位</w:t>
      </w:r>
      <w:r w:rsidRPr="00E04812">
        <w:rPr>
          <w:rFonts w:ascii="仿宋_GB2312" w:eastAsia="仿宋_GB2312" w:hAnsi="华文仿宋" w:hint="eastAsia"/>
          <w:color w:val="000000"/>
          <w:sz w:val="32"/>
          <w:szCs w:val="32"/>
        </w:rPr>
        <w:t>事业编制</w:t>
      </w:r>
      <w:r w:rsidR="00E43664">
        <w:rPr>
          <w:rFonts w:ascii="仿宋_GB2312" w:eastAsia="仿宋_GB2312" w:hAnsi="华文仿宋"/>
          <w:color w:val="000000"/>
          <w:sz w:val="32"/>
          <w:szCs w:val="32"/>
        </w:rPr>
        <w:t>75</w:t>
      </w:r>
      <w:r w:rsidRPr="00E04812">
        <w:rPr>
          <w:rFonts w:ascii="仿宋_GB2312" w:eastAsia="仿宋_GB2312" w:hAnsi="华文仿宋" w:hint="eastAsia"/>
          <w:color w:val="000000"/>
          <w:sz w:val="32"/>
          <w:szCs w:val="32"/>
        </w:rPr>
        <w:t>人，实际</w:t>
      </w:r>
      <w:r w:rsidR="00360E39" w:rsidRPr="00E04812">
        <w:rPr>
          <w:rFonts w:ascii="仿宋_GB2312" w:eastAsia="仿宋_GB2312" w:hAnsi="华文仿宋" w:hint="eastAsia"/>
          <w:color w:val="000000"/>
          <w:sz w:val="32"/>
          <w:szCs w:val="32"/>
        </w:rPr>
        <w:t>在册教职工</w:t>
      </w:r>
      <w:r w:rsidR="00D54786">
        <w:rPr>
          <w:rFonts w:ascii="仿宋_GB2312" w:eastAsia="仿宋_GB2312" w:hAnsi="华文仿宋"/>
          <w:color w:val="000000"/>
          <w:sz w:val="32"/>
          <w:szCs w:val="32"/>
        </w:rPr>
        <w:t>67</w:t>
      </w:r>
      <w:r w:rsidR="00360E39" w:rsidRPr="00E04812">
        <w:rPr>
          <w:rFonts w:ascii="仿宋_GB2312" w:eastAsia="仿宋_GB2312" w:hAnsi="华文仿宋" w:hint="eastAsia"/>
          <w:color w:val="000000"/>
          <w:sz w:val="32"/>
          <w:szCs w:val="32"/>
        </w:rPr>
        <w:t>人，离休</w:t>
      </w:r>
      <w:r w:rsidR="00D54786">
        <w:rPr>
          <w:rFonts w:ascii="仿宋_GB2312" w:eastAsia="仿宋_GB2312" w:hAnsi="华文仿宋"/>
          <w:color w:val="000000"/>
          <w:sz w:val="32"/>
          <w:szCs w:val="32"/>
        </w:rPr>
        <w:t>3</w:t>
      </w:r>
      <w:bookmarkStart w:id="0" w:name="_GoBack"/>
      <w:bookmarkEnd w:id="0"/>
      <w:r w:rsidR="00360E39" w:rsidRPr="00E04812">
        <w:rPr>
          <w:rFonts w:ascii="仿宋_GB2312" w:eastAsia="仿宋_GB2312" w:hAnsi="华文仿宋" w:hint="eastAsia"/>
          <w:color w:val="000000"/>
          <w:sz w:val="32"/>
          <w:szCs w:val="32"/>
        </w:rPr>
        <w:t>人，退休</w:t>
      </w:r>
      <w:r w:rsidR="006B37FD" w:rsidRPr="00E04812">
        <w:rPr>
          <w:rFonts w:ascii="仿宋_GB2312" w:eastAsia="仿宋_GB2312" w:hAnsi="华文仿宋"/>
          <w:color w:val="000000"/>
          <w:sz w:val="32"/>
          <w:szCs w:val="32"/>
        </w:rPr>
        <w:t>107</w:t>
      </w:r>
      <w:r w:rsidR="00360E39" w:rsidRPr="00E04812">
        <w:rPr>
          <w:rFonts w:ascii="仿宋_GB2312" w:eastAsia="仿宋_GB2312" w:hAnsi="华文仿宋" w:hint="eastAsia"/>
          <w:color w:val="000000"/>
          <w:sz w:val="32"/>
          <w:szCs w:val="32"/>
        </w:rPr>
        <w:t>人。学生</w:t>
      </w:r>
      <w:r w:rsidR="00E43664">
        <w:rPr>
          <w:rFonts w:ascii="仿宋_GB2312" w:eastAsia="仿宋_GB2312" w:hAnsi="华文仿宋"/>
          <w:color w:val="000000"/>
          <w:sz w:val="32"/>
          <w:szCs w:val="32"/>
        </w:rPr>
        <w:t>208</w:t>
      </w:r>
      <w:r w:rsidR="00360E39" w:rsidRPr="00E04812">
        <w:rPr>
          <w:rFonts w:ascii="仿宋_GB2312" w:eastAsia="仿宋_GB2312" w:hAnsi="华文仿宋" w:hint="eastAsia"/>
          <w:color w:val="000000"/>
          <w:sz w:val="32"/>
          <w:szCs w:val="32"/>
        </w:rPr>
        <w:t>人，其中：</w:t>
      </w:r>
      <w:r w:rsidR="006B37FD" w:rsidRPr="00E04812">
        <w:rPr>
          <w:rFonts w:ascii="仿宋_GB2312" w:eastAsia="仿宋_GB2312" w:hAnsi="华文仿宋" w:hint="eastAsia"/>
          <w:color w:val="000000"/>
          <w:sz w:val="32"/>
          <w:szCs w:val="32"/>
        </w:rPr>
        <w:t>成人高等教育</w:t>
      </w:r>
      <w:r w:rsidR="00E43664">
        <w:rPr>
          <w:rFonts w:ascii="仿宋_GB2312" w:eastAsia="仿宋_GB2312" w:hAnsi="华文仿宋"/>
          <w:color w:val="000000"/>
          <w:sz w:val="32"/>
          <w:szCs w:val="32"/>
        </w:rPr>
        <w:t>208</w:t>
      </w:r>
      <w:r w:rsidR="006B37FD" w:rsidRPr="00E04812">
        <w:rPr>
          <w:rFonts w:ascii="仿宋_GB2312" w:eastAsia="仿宋_GB2312" w:hAnsi="华文仿宋" w:hint="eastAsia"/>
          <w:color w:val="000000"/>
          <w:sz w:val="32"/>
          <w:szCs w:val="32"/>
        </w:rPr>
        <w:t>人，</w:t>
      </w:r>
      <w:r w:rsidR="00360E39" w:rsidRPr="00E04812">
        <w:rPr>
          <w:rFonts w:ascii="仿宋_GB2312" w:eastAsia="仿宋_GB2312" w:hAnsi="华文仿宋" w:hint="eastAsia"/>
          <w:color w:val="000000"/>
          <w:sz w:val="32"/>
          <w:szCs w:val="32"/>
        </w:rPr>
        <w:t>职高</w:t>
      </w:r>
      <w:r w:rsidR="006B37FD" w:rsidRPr="00E04812">
        <w:rPr>
          <w:rFonts w:ascii="仿宋_GB2312" w:eastAsia="仿宋_GB2312" w:hAnsi="华文仿宋"/>
          <w:color w:val="000000"/>
          <w:sz w:val="32"/>
          <w:szCs w:val="32"/>
        </w:rPr>
        <w:t>0</w:t>
      </w:r>
      <w:r w:rsidR="00360E39" w:rsidRPr="00E04812">
        <w:rPr>
          <w:rFonts w:ascii="仿宋_GB2312" w:eastAsia="仿宋_GB2312" w:hAnsi="华文仿宋" w:hint="eastAsia"/>
          <w:color w:val="000000"/>
          <w:sz w:val="32"/>
          <w:szCs w:val="32"/>
        </w:rPr>
        <w:t>人，高中</w:t>
      </w:r>
      <w:r w:rsidR="006B37FD" w:rsidRPr="00E04812">
        <w:rPr>
          <w:rFonts w:ascii="仿宋_GB2312" w:eastAsia="仿宋_GB2312" w:hAnsi="华文仿宋"/>
          <w:color w:val="000000"/>
          <w:sz w:val="32"/>
          <w:szCs w:val="32"/>
        </w:rPr>
        <w:t>0</w:t>
      </w:r>
      <w:r w:rsidR="00360E39" w:rsidRPr="00E04812">
        <w:rPr>
          <w:rFonts w:ascii="仿宋_GB2312" w:eastAsia="仿宋_GB2312" w:hAnsi="华文仿宋" w:hint="eastAsia"/>
          <w:color w:val="000000"/>
          <w:sz w:val="32"/>
          <w:szCs w:val="32"/>
        </w:rPr>
        <w:t>人，初中</w:t>
      </w:r>
      <w:r w:rsidR="006B37FD" w:rsidRPr="00E04812">
        <w:rPr>
          <w:rFonts w:ascii="仿宋_GB2312" w:eastAsia="仿宋_GB2312" w:hAnsi="华文仿宋"/>
          <w:color w:val="000000"/>
          <w:sz w:val="32"/>
          <w:szCs w:val="32"/>
        </w:rPr>
        <w:t>0</w:t>
      </w:r>
      <w:r w:rsidR="00360E39" w:rsidRPr="00E04812">
        <w:rPr>
          <w:rFonts w:ascii="仿宋_GB2312" w:eastAsia="仿宋_GB2312" w:hAnsi="华文仿宋" w:hint="eastAsia"/>
          <w:color w:val="000000"/>
          <w:sz w:val="32"/>
          <w:szCs w:val="32"/>
        </w:rPr>
        <w:t>人，小学</w:t>
      </w:r>
      <w:r w:rsidR="006B37FD" w:rsidRPr="00E04812">
        <w:rPr>
          <w:rFonts w:ascii="仿宋_GB2312" w:eastAsia="仿宋_GB2312" w:hAnsi="华文仿宋"/>
          <w:color w:val="000000"/>
          <w:sz w:val="32"/>
          <w:szCs w:val="32"/>
        </w:rPr>
        <w:t>0</w:t>
      </w:r>
      <w:r w:rsidR="00360E39" w:rsidRPr="00E04812">
        <w:rPr>
          <w:rFonts w:ascii="仿宋_GB2312" w:eastAsia="仿宋_GB2312" w:hAnsi="华文仿宋" w:hint="eastAsia"/>
          <w:color w:val="000000"/>
          <w:sz w:val="32"/>
          <w:szCs w:val="32"/>
        </w:rPr>
        <w:t>人，特殊教育</w:t>
      </w:r>
      <w:r w:rsidR="006B37FD" w:rsidRPr="00E04812">
        <w:rPr>
          <w:rFonts w:ascii="仿宋_GB2312" w:eastAsia="仿宋_GB2312" w:hAnsi="华文仿宋"/>
          <w:color w:val="000000"/>
          <w:sz w:val="32"/>
          <w:szCs w:val="32"/>
        </w:rPr>
        <w:t>0</w:t>
      </w:r>
      <w:r w:rsidR="00360E39" w:rsidRPr="00E04812">
        <w:rPr>
          <w:rFonts w:ascii="仿宋_GB2312" w:eastAsia="仿宋_GB2312" w:hAnsi="华文仿宋" w:hint="eastAsia"/>
          <w:color w:val="000000"/>
          <w:sz w:val="32"/>
          <w:szCs w:val="32"/>
        </w:rPr>
        <w:t>人，学前教育</w:t>
      </w:r>
      <w:r w:rsidR="006B37FD" w:rsidRPr="00E04812">
        <w:rPr>
          <w:rFonts w:ascii="仿宋_GB2312" w:eastAsia="仿宋_GB2312" w:hAnsi="华文仿宋"/>
          <w:color w:val="000000"/>
          <w:sz w:val="32"/>
          <w:szCs w:val="32"/>
        </w:rPr>
        <w:t>0</w:t>
      </w:r>
      <w:r w:rsidR="00360E39" w:rsidRPr="00E04812">
        <w:rPr>
          <w:rFonts w:ascii="仿宋_GB2312" w:eastAsia="仿宋_GB2312" w:hAnsi="华文仿宋" w:hint="eastAsia"/>
          <w:color w:val="000000"/>
          <w:sz w:val="32"/>
          <w:szCs w:val="32"/>
        </w:rPr>
        <w:t>人。</w:t>
      </w:r>
    </w:p>
    <w:p w14:paraId="020D7D6E" w14:textId="11A20825" w:rsidR="00360E39" w:rsidRPr="00E04812" w:rsidRDefault="00AF695C" w:rsidP="00F1178A">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黑体" w:eastAsia="黑体" w:hAnsi="黑体" w:hint="eastAsia"/>
          <w:color w:val="000000"/>
          <w:sz w:val="32"/>
          <w:szCs w:val="32"/>
        </w:rPr>
        <w:t>二、</w:t>
      </w:r>
      <w:r w:rsidR="00CF1463">
        <w:rPr>
          <w:rFonts w:ascii="黑体" w:eastAsia="黑体" w:hAnsi="黑体" w:hint="eastAsia"/>
          <w:color w:val="000000"/>
          <w:sz w:val="32"/>
          <w:szCs w:val="32"/>
        </w:rPr>
        <w:t>2023</w:t>
      </w:r>
      <w:r w:rsidRPr="00E04812">
        <w:rPr>
          <w:rFonts w:ascii="黑体" w:eastAsia="黑体" w:hAnsi="黑体" w:hint="eastAsia"/>
          <w:color w:val="000000"/>
          <w:sz w:val="32"/>
          <w:szCs w:val="32"/>
        </w:rPr>
        <w:t>年部门预算收支及增减变化情况说明</w:t>
      </w:r>
    </w:p>
    <w:p w14:paraId="5A918D0C" w14:textId="47AA6C0B" w:rsidR="00F21086" w:rsidRPr="00E04812" w:rsidRDefault="00CF1463"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Ansi="华文仿宋" w:hint="eastAsia"/>
          <w:color w:val="000000"/>
          <w:sz w:val="32"/>
          <w:szCs w:val="32"/>
        </w:rPr>
        <w:t>2023</w:t>
      </w:r>
      <w:r w:rsidR="00AF695C" w:rsidRPr="00E04812">
        <w:rPr>
          <w:rFonts w:ascii="仿宋_GB2312" w:eastAsia="仿宋_GB2312" w:hAnsi="华文仿宋" w:hint="eastAsia"/>
          <w:color w:val="000000"/>
          <w:sz w:val="32"/>
          <w:szCs w:val="32"/>
        </w:rPr>
        <w:t>年收入预算</w:t>
      </w:r>
      <w:r w:rsidR="007849BE">
        <w:rPr>
          <w:rFonts w:ascii="仿宋_GB2312" w:eastAsia="仿宋_GB2312" w:hAnsi="华文仿宋"/>
          <w:color w:val="000000"/>
          <w:sz w:val="32"/>
          <w:szCs w:val="32"/>
        </w:rPr>
        <w:t>3098.86</w:t>
      </w:r>
      <w:r w:rsidR="00AF695C" w:rsidRPr="00E04812">
        <w:rPr>
          <w:rFonts w:ascii="仿宋_GB2312" w:eastAsia="仿宋_GB2312" w:hAnsi="华文仿宋" w:hint="eastAsia"/>
          <w:color w:val="000000"/>
          <w:sz w:val="32"/>
          <w:szCs w:val="32"/>
        </w:rPr>
        <w:t>万元，比</w:t>
      </w:r>
      <w:r>
        <w:rPr>
          <w:rFonts w:ascii="仿宋_GB2312" w:eastAsia="仿宋_GB2312" w:hAnsi="华文仿宋" w:hint="eastAsia"/>
          <w:color w:val="000000"/>
          <w:sz w:val="32"/>
          <w:szCs w:val="32"/>
        </w:rPr>
        <w:t>2022</w:t>
      </w:r>
      <w:r w:rsidR="00AF695C" w:rsidRPr="00E04812">
        <w:rPr>
          <w:rFonts w:ascii="仿宋_GB2312" w:eastAsia="仿宋_GB2312" w:hAnsi="华文仿宋" w:hint="eastAsia"/>
          <w:color w:val="000000"/>
          <w:sz w:val="32"/>
          <w:szCs w:val="32"/>
        </w:rPr>
        <w:t>年</w:t>
      </w:r>
      <w:r w:rsidR="009040BD" w:rsidRPr="00E04812">
        <w:rPr>
          <w:rFonts w:ascii="仿宋_GB2312" w:eastAsia="仿宋_GB2312" w:hAnsi="华文仿宋" w:hint="eastAsia"/>
          <w:color w:val="000000"/>
          <w:sz w:val="32"/>
          <w:szCs w:val="32"/>
        </w:rPr>
        <w:t>年初</w:t>
      </w:r>
      <w:r w:rsidR="009040BD" w:rsidRPr="00E04812">
        <w:rPr>
          <w:rFonts w:ascii="仿宋_GB2312" w:eastAsia="仿宋_GB2312" w:hAnsi="华文仿宋"/>
          <w:color w:val="000000"/>
          <w:sz w:val="32"/>
          <w:szCs w:val="32"/>
        </w:rPr>
        <w:t>预算</w:t>
      </w:r>
      <w:r w:rsidR="00832E68" w:rsidRPr="00E04812">
        <w:rPr>
          <w:rFonts w:ascii="仿宋_GB2312" w:eastAsia="仿宋_GB2312" w:hAnsi="华文仿宋"/>
          <w:color w:val="000000"/>
          <w:sz w:val="32"/>
          <w:szCs w:val="32"/>
        </w:rPr>
        <w:t>287</w:t>
      </w:r>
      <w:r w:rsidR="007849BE">
        <w:rPr>
          <w:rFonts w:ascii="仿宋_GB2312" w:eastAsia="仿宋_GB2312" w:hAnsi="华文仿宋"/>
          <w:color w:val="000000"/>
          <w:sz w:val="32"/>
          <w:szCs w:val="32"/>
        </w:rPr>
        <w:t>0.43</w:t>
      </w:r>
      <w:r w:rsidR="00AF695C" w:rsidRPr="00E04812">
        <w:rPr>
          <w:rFonts w:ascii="仿宋_GB2312" w:eastAsia="仿宋_GB2312" w:hAnsi="华文仿宋" w:hint="eastAsia"/>
          <w:color w:val="000000"/>
          <w:sz w:val="32"/>
          <w:szCs w:val="32"/>
        </w:rPr>
        <w:t>万元</w:t>
      </w:r>
      <w:r w:rsidR="007849BE">
        <w:rPr>
          <w:rFonts w:ascii="仿宋_GB2312" w:eastAsia="仿宋_GB2312" w:hAnsi="华文仿宋" w:hint="eastAsia"/>
          <w:color w:val="000000"/>
          <w:sz w:val="32"/>
          <w:szCs w:val="32"/>
        </w:rPr>
        <w:t>增加</w:t>
      </w:r>
      <w:r w:rsidR="007849BE">
        <w:rPr>
          <w:rFonts w:ascii="仿宋_GB2312" w:eastAsia="仿宋_GB2312" w:hAnsi="华文仿宋"/>
          <w:color w:val="000000"/>
          <w:sz w:val="32"/>
          <w:szCs w:val="32"/>
        </w:rPr>
        <w:t>228.43</w:t>
      </w:r>
      <w:r w:rsidR="00AF695C" w:rsidRPr="00E04812">
        <w:rPr>
          <w:rFonts w:ascii="仿宋_GB2312" w:eastAsia="仿宋_GB2312" w:hAnsi="华文仿宋" w:hint="eastAsia"/>
          <w:color w:val="000000"/>
          <w:sz w:val="32"/>
          <w:szCs w:val="32"/>
        </w:rPr>
        <w:t>万元，</w:t>
      </w:r>
      <w:r w:rsidR="007849BE">
        <w:rPr>
          <w:rFonts w:ascii="仿宋_GB2312" w:eastAsia="仿宋_GB2312" w:hAnsi="华文仿宋" w:hint="eastAsia"/>
          <w:color w:val="000000"/>
          <w:sz w:val="32"/>
          <w:szCs w:val="32"/>
        </w:rPr>
        <w:t>增长</w:t>
      </w:r>
      <w:r w:rsidR="007849BE">
        <w:rPr>
          <w:rFonts w:ascii="仿宋_GB2312" w:eastAsia="仿宋_GB2312" w:hAnsi="华文仿宋"/>
          <w:color w:val="000000"/>
          <w:sz w:val="32"/>
          <w:szCs w:val="32"/>
        </w:rPr>
        <w:t>7.96</w:t>
      </w:r>
      <w:r w:rsidR="00AF695C" w:rsidRPr="00E04812">
        <w:rPr>
          <w:rFonts w:ascii="仿宋_GB2312" w:eastAsia="仿宋_GB2312" w:hAnsi="华文仿宋" w:hint="eastAsia"/>
          <w:color w:val="000000"/>
          <w:sz w:val="32"/>
          <w:szCs w:val="32"/>
        </w:rPr>
        <w:t>%</w:t>
      </w:r>
      <w:r w:rsidR="00CF3F1E" w:rsidRPr="00E04812">
        <w:rPr>
          <w:rFonts w:ascii="仿宋_GB2312" w:eastAsia="仿宋_GB2312" w:hAnsi="华文仿宋" w:hint="eastAsia"/>
          <w:color w:val="000000"/>
          <w:sz w:val="32"/>
          <w:szCs w:val="32"/>
        </w:rPr>
        <w:t>，</w:t>
      </w:r>
      <w:r w:rsidR="00F251C7">
        <w:rPr>
          <w:rFonts w:ascii="仿宋_GB2312" w:eastAsia="仿宋_GB2312" w:hAnsi="华文仿宋" w:hint="eastAsia"/>
          <w:color w:val="000000"/>
          <w:sz w:val="32"/>
          <w:szCs w:val="32"/>
        </w:rPr>
        <w:t>主要是保险有所增加</w:t>
      </w:r>
      <w:r w:rsidR="00CF3F1E" w:rsidRPr="00E04812">
        <w:rPr>
          <w:rFonts w:ascii="仿宋_GB2312" w:eastAsia="仿宋_GB2312" w:hAnsi="华文仿宋" w:hint="eastAsia"/>
          <w:color w:val="000000"/>
          <w:sz w:val="32"/>
          <w:szCs w:val="32"/>
        </w:rPr>
        <w:t>。</w:t>
      </w:r>
      <w:r w:rsidR="00AF695C" w:rsidRPr="00E04812">
        <w:rPr>
          <w:rFonts w:ascii="仿宋_GB2312" w:eastAsia="仿宋_GB2312" w:hAnsi="华文仿宋" w:hint="eastAsia"/>
          <w:color w:val="000000"/>
          <w:sz w:val="32"/>
          <w:szCs w:val="32"/>
        </w:rPr>
        <w:t>其中：本年财政拨款收入</w:t>
      </w:r>
      <w:r w:rsidR="00F251C7">
        <w:rPr>
          <w:rFonts w:ascii="仿宋_GB2312" w:eastAsia="仿宋_GB2312" w:hAnsi="华文仿宋"/>
          <w:color w:val="000000"/>
          <w:sz w:val="32"/>
          <w:szCs w:val="32"/>
        </w:rPr>
        <w:t>3058.86</w:t>
      </w:r>
      <w:r w:rsidR="00AF695C" w:rsidRPr="00E04812">
        <w:rPr>
          <w:rFonts w:ascii="仿宋_GB2312" w:eastAsia="仿宋_GB2312" w:hAnsi="华文仿宋" w:hint="eastAsia"/>
          <w:color w:val="000000"/>
          <w:sz w:val="32"/>
          <w:szCs w:val="32"/>
        </w:rPr>
        <w:t>万元,比</w:t>
      </w:r>
      <w:r>
        <w:rPr>
          <w:rFonts w:ascii="仿宋_GB2312" w:eastAsia="仿宋_GB2312" w:hAnsi="华文仿宋" w:hint="eastAsia"/>
          <w:color w:val="000000"/>
          <w:sz w:val="32"/>
          <w:szCs w:val="32"/>
        </w:rPr>
        <w:t>2022</w:t>
      </w:r>
      <w:r w:rsidR="00AF695C" w:rsidRPr="00E04812">
        <w:rPr>
          <w:rFonts w:ascii="仿宋_GB2312" w:eastAsia="仿宋_GB2312" w:hAnsi="华文仿宋" w:hint="eastAsia"/>
          <w:color w:val="000000"/>
          <w:sz w:val="32"/>
          <w:szCs w:val="32"/>
        </w:rPr>
        <w:t>年</w:t>
      </w:r>
      <w:r w:rsidR="009040BD" w:rsidRPr="00E04812">
        <w:rPr>
          <w:rFonts w:ascii="仿宋_GB2312" w:eastAsia="仿宋_GB2312" w:hAnsi="华文仿宋" w:hint="eastAsia"/>
          <w:color w:val="000000"/>
          <w:sz w:val="32"/>
          <w:szCs w:val="32"/>
        </w:rPr>
        <w:t>年初预算</w:t>
      </w:r>
      <w:r w:rsidR="00677985" w:rsidRPr="00E04812">
        <w:rPr>
          <w:rFonts w:ascii="仿宋_GB2312" w:eastAsia="仿宋_GB2312" w:hAnsi="华文仿宋"/>
          <w:color w:val="000000"/>
          <w:sz w:val="32"/>
          <w:szCs w:val="32"/>
        </w:rPr>
        <w:t>27</w:t>
      </w:r>
      <w:r w:rsidR="00F251C7">
        <w:rPr>
          <w:rFonts w:ascii="仿宋_GB2312" w:eastAsia="仿宋_GB2312" w:hAnsi="华文仿宋"/>
          <w:color w:val="000000"/>
          <w:sz w:val="32"/>
          <w:szCs w:val="32"/>
        </w:rPr>
        <w:t>12.43</w:t>
      </w:r>
      <w:r w:rsidR="00AF695C" w:rsidRPr="00E04812">
        <w:rPr>
          <w:rFonts w:ascii="仿宋_GB2312" w:eastAsia="仿宋_GB2312" w:hAnsi="华文仿宋" w:hint="eastAsia"/>
          <w:color w:val="000000"/>
          <w:sz w:val="32"/>
          <w:szCs w:val="32"/>
        </w:rPr>
        <w:t>万元</w:t>
      </w:r>
      <w:r w:rsidR="00F251C7">
        <w:rPr>
          <w:rFonts w:ascii="仿宋_GB2312" w:eastAsia="仿宋_GB2312" w:hAnsi="华文仿宋" w:hint="eastAsia"/>
          <w:color w:val="000000"/>
          <w:sz w:val="32"/>
          <w:szCs w:val="32"/>
        </w:rPr>
        <w:t>增加3</w:t>
      </w:r>
      <w:r w:rsidR="00F251C7">
        <w:rPr>
          <w:rFonts w:ascii="仿宋_GB2312" w:eastAsia="仿宋_GB2312" w:hAnsi="华文仿宋"/>
          <w:color w:val="000000"/>
          <w:sz w:val="32"/>
          <w:szCs w:val="32"/>
        </w:rPr>
        <w:t>46.43</w:t>
      </w:r>
      <w:r w:rsidR="00AF695C" w:rsidRPr="00E04812">
        <w:rPr>
          <w:rFonts w:ascii="仿宋_GB2312" w:eastAsia="仿宋_GB2312" w:hAnsi="华文仿宋" w:hint="eastAsia"/>
          <w:color w:val="000000"/>
          <w:sz w:val="32"/>
          <w:szCs w:val="32"/>
        </w:rPr>
        <w:t>万元</w:t>
      </w:r>
      <w:r w:rsidR="00CF3F1E" w:rsidRPr="00E04812">
        <w:rPr>
          <w:rFonts w:ascii="仿宋_GB2312" w:eastAsia="仿宋_GB2312" w:hAnsi="华文仿宋" w:hint="eastAsia"/>
          <w:color w:val="000000"/>
          <w:sz w:val="32"/>
          <w:szCs w:val="32"/>
        </w:rPr>
        <w:t>，</w:t>
      </w:r>
      <w:r w:rsidR="00F251C7">
        <w:rPr>
          <w:rFonts w:ascii="仿宋_GB2312" w:eastAsia="仿宋_GB2312" w:hAnsi="华文仿宋" w:hint="eastAsia"/>
          <w:color w:val="000000"/>
          <w:sz w:val="32"/>
          <w:szCs w:val="32"/>
        </w:rPr>
        <w:t>增长1</w:t>
      </w:r>
      <w:r w:rsidR="00F251C7">
        <w:rPr>
          <w:rFonts w:ascii="仿宋_GB2312" w:eastAsia="仿宋_GB2312" w:hAnsi="华文仿宋"/>
          <w:color w:val="000000"/>
          <w:sz w:val="32"/>
          <w:szCs w:val="32"/>
        </w:rPr>
        <w:t>2.77</w:t>
      </w:r>
      <w:r w:rsidR="00CF3F1E" w:rsidRPr="00E04812">
        <w:rPr>
          <w:rFonts w:ascii="仿宋_GB2312" w:eastAsia="仿宋_GB2312" w:hAnsi="华文仿宋" w:hint="eastAsia"/>
          <w:color w:val="000000"/>
          <w:sz w:val="32"/>
          <w:szCs w:val="32"/>
        </w:rPr>
        <w:t>%。</w:t>
      </w:r>
      <w:r>
        <w:rPr>
          <w:rFonts w:ascii="仿宋_GB2312" w:eastAsia="仿宋_GB2312" w:hAnsi="华文仿宋" w:hint="eastAsia"/>
          <w:color w:val="000000"/>
          <w:sz w:val="32"/>
          <w:szCs w:val="32"/>
        </w:rPr>
        <w:t>2023</w:t>
      </w:r>
      <w:r w:rsidR="00F21086" w:rsidRPr="00E04812">
        <w:rPr>
          <w:rFonts w:ascii="仿宋_GB2312" w:eastAsia="仿宋_GB2312" w:hAnsi="华文仿宋" w:hint="eastAsia"/>
          <w:color w:val="000000"/>
          <w:sz w:val="32"/>
          <w:szCs w:val="32"/>
        </w:rPr>
        <w:t>年支出预算</w:t>
      </w:r>
      <w:r w:rsidR="00992309" w:rsidRPr="00992309">
        <w:rPr>
          <w:rFonts w:ascii="仿宋_GB2312" w:eastAsia="仿宋_GB2312" w:hAnsi="华文仿宋"/>
          <w:color w:val="000000"/>
          <w:sz w:val="32"/>
          <w:szCs w:val="32"/>
        </w:rPr>
        <w:t>3098.86</w:t>
      </w:r>
      <w:r w:rsidR="00F21086" w:rsidRPr="00E04812">
        <w:rPr>
          <w:rFonts w:ascii="仿宋_GB2312" w:eastAsia="仿宋_GB2312" w:hAnsi="华文仿宋" w:hint="eastAsia"/>
          <w:color w:val="000000"/>
          <w:sz w:val="32"/>
          <w:szCs w:val="32"/>
        </w:rPr>
        <w:t>万元，比</w:t>
      </w:r>
      <w:r>
        <w:rPr>
          <w:rFonts w:ascii="仿宋_GB2312" w:eastAsia="仿宋_GB2312" w:hAnsi="华文仿宋" w:hint="eastAsia"/>
          <w:color w:val="000000"/>
          <w:sz w:val="32"/>
          <w:szCs w:val="32"/>
        </w:rPr>
        <w:t>2022</w:t>
      </w:r>
      <w:r w:rsidR="00F21086" w:rsidRPr="00E04812">
        <w:rPr>
          <w:rFonts w:ascii="仿宋_GB2312" w:eastAsia="仿宋_GB2312" w:hAnsi="华文仿宋" w:hint="eastAsia"/>
          <w:color w:val="000000"/>
          <w:sz w:val="32"/>
          <w:szCs w:val="32"/>
        </w:rPr>
        <w:t>年</w:t>
      </w:r>
      <w:r w:rsidR="009040BD" w:rsidRPr="00E04812">
        <w:rPr>
          <w:rFonts w:ascii="仿宋_GB2312" w:eastAsia="仿宋_GB2312" w:hAnsi="华文仿宋" w:hint="eastAsia"/>
          <w:color w:val="000000"/>
          <w:sz w:val="32"/>
          <w:szCs w:val="32"/>
        </w:rPr>
        <w:t>年初</w:t>
      </w:r>
      <w:r w:rsidR="009040BD" w:rsidRPr="00E04812">
        <w:rPr>
          <w:rFonts w:ascii="仿宋_GB2312" w:eastAsia="仿宋_GB2312" w:hAnsi="华文仿宋"/>
          <w:color w:val="000000"/>
          <w:sz w:val="32"/>
          <w:szCs w:val="32"/>
        </w:rPr>
        <w:t>预算</w:t>
      </w:r>
      <w:r w:rsidR="00992309" w:rsidRPr="00992309">
        <w:rPr>
          <w:rFonts w:ascii="仿宋_GB2312" w:eastAsia="仿宋_GB2312" w:hAnsi="华文仿宋"/>
          <w:color w:val="000000"/>
          <w:sz w:val="32"/>
          <w:szCs w:val="32"/>
        </w:rPr>
        <w:t>2870.43</w:t>
      </w:r>
      <w:r w:rsidR="00F21086" w:rsidRPr="00E04812">
        <w:rPr>
          <w:rFonts w:ascii="仿宋_GB2312" w:eastAsia="仿宋_GB2312" w:hAnsi="华文仿宋" w:hint="eastAsia"/>
          <w:color w:val="000000"/>
          <w:sz w:val="32"/>
          <w:szCs w:val="32"/>
        </w:rPr>
        <w:t>万</w:t>
      </w:r>
      <w:r w:rsidR="00F21086" w:rsidRPr="00E04812">
        <w:rPr>
          <w:rFonts w:ascii="仿宋_GB2312" w:eastAsia="仿宋_GB2312" w:hAnsi="华文仿宋" w:hint="eastAsia"/>
          <w:color w:val="000000"/>
          <w:sz w:val="32"/>
          <w:szCs w:val="32"/>
        </w:rPr>
        <w:lastRenderedPageBreak/>
        <w:t>元</w:t>
      </w:r>
      <w:r w:rsidR="00992309" w:rsidRPr="00992309">
        <w:rPr>
          <w:rFonts w:ascii="仿宋_GB2312" w:eastAsia="仿宋_GB2312" w:hAnsi="华文仿宋" w:hint="eastAsia"/>
          <w:color w:val="000000"/>
          <w:sz w:val="32"/>
          <w:szCs w:val="32"/>
        </w:rPr>
        <w:t>增加228.43</w:t>
      </w:r>
      <w:r w:rsidR="00F21086" w:rsidRPr="00E04812">
        <w:rPr>
          <w:rFonts w:ascii="仿宋_GB2312" w:eastAsia="仿宋_GB2312" w:hAnsi="华文仿宋" w:hint="eastAsia"/>
          <w:color w:val="000000"/>
          <w:sz w:val="32"/>
          <w:szCs w:val="32"/>
        </w:rPr>
        <w:t>万元，</w:t>
      </w:r>
      <w:r w:rsidR="00992309" w:rsidRPr="00992309">
        <w:rPr>
          <w:rFonts w:ascii="仿宋_GB2312" w:eastAsia="仿宋_GB2312" w:hAnsi="华文仿宋" w:hint="eastAsia"/>
          <w:color w:val="000000"/>
          <w:sz w:val="32"/>
          <w:szCs w:val="32"/>
        </w:rPr>
        <w:t>增长7.96</w:t>
      </w:r>
      <w:r w:rsidR="00F21086" w:rsidRPr="00E04812">
        <w:rPr>
          <w:rFonts w:ascii="仿宋_GB2312" w:eastAsia="仿宋_GB2312" w:hAnsi="华文仿宋" w:hint="eastAsia"/>
          <w:color w:val="000000"/>
          <w:sz w:val="32"/>
          <w:szCs w:val="32"/>
        </w:rPr>
        <w:t>%。</w:t>
      </w:r>
    </w:p>
    <w:p w14:paraId="1CDCE606" w14:textId="77777777" w:rsidR="00360E39" w:rsidRPr="00E04812" w:rsidRDefault="00F21086" w:rsidP="00F1178A">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黑体" w:eastAsia="黑体" w:hAnsi="黑体" w:hint="eastAsia"/>
          <w:color w:val="000000"/>
          <w:sz w:val="32"/>
          <w:szCs w:val="32"/>
        </w:rPr>
        <w:t>三、主要支出情况</w:t>
      </w:r>
    </w:p>
    <w:p w14:paraId="6171246F" w14:textId="537020AA" w:rsidR="00A77C17" w:rsidRPr="00E04812" w:rsidRDefault="00CF1463"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2023</w:t>
      </w:r>
      <w:r w:rsidR="00F21086" w:rsidRPr="00E04812">
        <w:rPr>
          <w:rFonts w:ascii="仿宋_GB2312" w:eastAsia="仿宋_GB2312" w:hint="eastAsia"/>
          <w:color w:val="000000"/>
          <w:sz w:val="32"/>
          <w:szCs w:val="32"/>
        </w:rPr>
        <w:t>年</w:t>
      </w:r>
      <w:r w:rsidR="00C1732D" w:rsidRPr="00E04812">
        <w:rPr>
          <w:rFonts w:ascii="仿宋_GB2312" w:eastAsia="仿宋_GB2312" w:hint="eastAsia"/>
          <w:color w:val="000000"/>
          <w:sz w:val="32"/>
          <w:szCs w:val="32"/>
        </w:rPr>
        <w:t>支出预算</w:t>
      </w:r>
      <w:r w:rsidR="00C1732D" w:rsidRPr="00E04812">
        <w:rPr>
          <w:rFonts w:ascii="仿宋_GB2312" w:eastAsia="仿宋_GB2312"/>
          <w:color w:val="000000"/>
          <w:sz w:val="32"/>
          <w:szCs w:val="32"/>
        </w:rPr>
        <w:t>中一般公共预算支出预算</w:t>
      </w:r>
      <w:r w:rsidR="005A2832" w:rsidRPr="005A2832">
        <w:rPr>
          <w:rFonts w:ascii="仿宋_GB2312" w:eastAsia="仿宋_GB2312"/>
          <w:color w:val="000000"/>
          <w:sz w:val="32"/>
          <w:szCs w:val="32"/>
        </w:rPr>
        <w:t>3058.86</w:t>
      </w:r>
      <w:r w:rsidR="00C1732D" w:rsidRPr="00E04812">
        <w:rPr>
          <w:rFonts w:ascii="仿宋_GB2312" w:eastAsia="仿宋_GB2312" w:hint="eastAsia"/>
          <w:color w:val="000000"/>
          <w:sz w:val="32"/>
          <w:szCs w:val="32"/>
        </w:rPr>
        <w:t>万元</w:t>
      </w:r>
      <w:r w:rsidR="00C1732D" w:rsidRPr="00E04812">
        <w:rPr>
          <w:rFonts w:ascii="仿宋_GB2312" w:eastAsia="仿宋_GB2312"/>
          <w:color w:val="000000"/>
          <w:sz w:val="32"/>
          <w:szCs w:val="32"/>
        </w:rPr>
        <w:t>，</w:t>
      </w:r>
      <w:r w:rsidR="00C1732D" w:rsidRPr="00E04812">
        <w:rPr>
          <w:rFonts w:ascii="仿宋_GB2312" w:eastAsia="仿宋_GB2312" w:hint="eastAsia"/>
          <w:color w:val="000000"/>
          <w:sz w:val="32"/>
          <w:szCs w:val="32"/>
        </w:rPr>
        <w:t>其中</w:t>
      </w:r>
      <w:r w:rsidR="00C1732D" w:rsidRPr="00E04812">
        <w:rPr>
          <w:rFonts w:ascii="仿宋_GB2312" w:eastAsia="仿宋_GB2312"/>
          <w:color w:val="000000"/>
          <w:sz w:val="32"/>
          <w:szCs w:val="32"/>
        </w:rPr>
        <w:t>：</w:t>
      </w:r>
      <w:r w:rsidR="00F21086" w:rsidRPr="00E04812">
        <w:rPr>
          <w:rFonts w:ascii="仿宋_GB2312" w:eastAsia="仿宋_GB2312" w:hint="eastAsia"/>
          <w:color w:val="000000"/>
          <w:sz w:val="32"/>
          <w:szCs w:val="32"/>
        </w:rPr>
        <w:t>基本支出预算</w:t>
      </w:r>
      <w:r w:rsidR="00517E23">
        <w:rPr>
          <w:rFonts w:ascii="仿宋_GB2312" w:eastAsia="仿宋_GB2312"/>
          <w:color w:val="000000"/>
          <w:sz w:val="32"/>
          <w:szCs w:val="32"/>
        </w:rPr>
        <w:t>2866.69</w:t>
      </w:r>
      <w:r w:rsidR="00F21086" w:rsidRPr="00E04812">
        <w:rPr>
          <w:rFonts w:ascii="仿宋_GB2312" w:eastAsia="仿宋_GB2312" w:hint="eastAsia"/>
          <w:color w:val="000000"/>
          <w:sz w:val="32"/>
          <w:szCs w:val="32"/>
        </w:rPr>
        <w:t>万元，较去年</w:t>
      </w:r>
      <w:r w:rsidR="009040BD" w:rsidRPr="00E04812">
        <w:rPr>
          <w:rFonts w:ascii="仿宋_GB2312" w:eastAsia="仿宋_GB2312" w:hint="eastAsia"/>
          <w:color w:val="000000"/>
          <w:sz w:val="32"/>
          <w:szCs w:val="32"/>
        </w:rPr>
        <w:t>年初</w:t>
      </w:r>
      <w:r w:rsidR="009040BD" w:rsidRPr="00E04812">
        <w:rPr>
          <w:rFonts w:ascii="仿宋_GB2312" w:eastAsia="仿宋_GB2312"/>
          <w:color w:val="000000"/>
          <w:sz w:val="32"/>
          <w:szCs w:val="32"/>
        </w:rPr>
        <w:t>预算</w:t>
      </w:r>
      <w:r w:rsidR="00517E23" w:rsidRPr="00517E23">
        <w:rPr>
          <w:rFonts w:ascii="仿宋_GB2312" w:eastAsia="仿宋_GB2312" w:hAnsi="华文仿宋"/>
          <w:color w:val="000000"/>
          <w:sz w:val="32"/>
          <w:szCs w:val="32"/>
        </w:rPr>
        <w:t>2639.16</w:t>
      </w:r>
      <w:r w:rsidR="00F21086" w:rsidRPr="00E04812">
        <w:rPr>
          <w:rFonts w:ascii="仿宋_GB2312" w:eastAsia="仿宋_GB2312" w:hint="eastAsia"/>
          <w:color w:val="000000"/>
          <w:sz w:val="32"/>
          <w:szCs w:val="32"/>
        </w:rPr>
        <w:t>元</w:t>
      </w:r>
      <w:r w:rsidR="003E4DD9">
        <w:rPr>
          <w:rFonts w:ascii="仿宋_GB2312" w:eastAsia="仿宋_GB2312" w:hint="eastAsia"/>
          <w:color w:val="000000"/>
          <w:sz w:val="32"/>
          <w:szCs w:val="32"/>
        </w:rPr>
        <w:t>增加2</w:t>
      </w:r>
      <w:r w:rsidR="003E4DD9">
        <w:rPr>
          <w:rFonts w:ascii="仿宋_GB2312" w:eastAsia="仿宋_GB2312"/>
          <w:color w:val="000000"/>
          <w:sz w:val="32"/>
          <w:szCs w:val="32"/>
        </w:rPr>
        <w:t>27.53</w:t>
      </w:r>
      <w:r w:rsidR="007E4EB6" w:rsidRPr="00E04812">
        <w:rPr>
          <w:rFonts w:ascii="仿宋_GB2312" w:eastAsia="仿宋_GB2312" w:hint="eastAsia"/>
          <w:color w:val="000000"/>
          <w:sz w:val="32"/>
          <w:szCs w:val="32"/>
        </w:rPr>
        <w:t>万</w:t>
      </w:r>
      <w:r w:rsidR="00F21086" w:rsidRPr="00E04812">
        <w:rPr>
          <w:rFonts w:ascii="仿宋_GB2312" w:eastAsia="仿宋_GB2312" w:hint="eastAsia"/>
          <w:color w:val="000000"/>
          <w:sz w:val="32"/>
          <w:szCs w:val="32"/>
        </w:rPr>
        <w:t>元，</w:t>
      </w:r>
      <w:r w:rsidR="003E4DD9">
        <w:rPr>
          <w:rFonts w:ascii="仿宋_GB2312" w:eastAsia="仿宋_GB2312" w:hint="eastAsia"/>
          <w:color w:val="000000"/>
          <w:sz w:val="32"/>
          <w:szCs w:val="32"/>
        </w:rPr>
        <w:t>增长8</w:t>
      </w:r>
      <w:r w:rsidR="003E4DD9">
        <w:rPr>
          <w:rFonts w:ascii="仿宋_GB2312" w:eastAsia="仿宋_GB2312"/>
          <w:color w:val="000000"/>
          <w:sz w:val="32"/>
          <w:szCs w:val="32"/>
        </w:rPr>
        <w:t>.62</w:t>
      </w:r>
      <w:r w:rsidR="00856E93">
        <w:rPr>
          <w:rFonts w:ascii="仿宋_GB2312" w:eastAsia="仿宋_GB2312"/>
          <w:color w:val="000000"/>
          <w:sz w:val="32"/>
          <w:szCs w:val="32"/>
        </w:rPr>
        <w:t>%</w:t>
      </w:r>
      <w:r w:rsidR="00856E93">
        <w:rPr>
          <w:rFonts w:ascii="仿宋_GB2312" w:eastAsia="仿宋_GB2312" w:hint="eastAsia"/>
          <w:color w:val="000000"/>
          <w:sz w:val="32"/>
          <w:szCs w:val="32"/>
        </w:rPr>
        <w:t>，</w:t>
      </w:r>
      <w:r w:rsidR="00F21086" w:rsidRPr="00E04812">
        <w:rPr>
          <w:rFonts w:ascii="仿宋_GB2312" w:eastAsia="仿宋_GB2312" w:hAnsi="华文仿宋" w:hint="eastAsia"/>
          <w:color w:val="000000"/>
          <w:sz w:val="32"/>
          <w:szCs w:val="32"/>
        </w:rPr>
        <w:t>主要原因是</w:t>
      </w:r>
      <w:r w:rsidR="003E4DD9">
        <w:rPr>
          <w:rFonts w:ascii="仿宋_GB2312" w:eastAsia="仿宋_GB2312" w:hAnsi="华文仿宋" w:hint="eastAsia"/>
          <w:color w:val="000000"/>
          <w:sz w:val="32"/>
          <w:szCs w:val="32"/>
        </w:rPr>
        <w:t>保险</w:t>
      </w:r>
      <w:r w:rsidR="00543385">
        <w:rPr>
          <w:rFonts w:ascii="仿宋_GB2312" w:eastAsia="仿宋_GB2312" w:hAnsi="华文仿宋" w:hint="eastAsia"/>
          <w:color w:val="000000"/>
          <w:sz w:val="32"/>
          <w:szCs w:val="32"/>
        </w:rPr>
        <w:t>等</w:t>
      </w:r>
      <w:r w:rsidR="007E4EB6" w:rsidRPr="00E04812">
        <w:rPr>
          <w:rFonts w:ascii="仿宋_GB2312" w:eastAsia="仿宋_GB2312" w:hAnsi="华文仿宋" w:hint="eastAsia"/>
          <w:color w:val="000000"/>
          <w:sz w:val="32"/>
          <w:szCs w:val="32"/>
        </w:rPr>
        <w:t>预算</w:t>
      </w:r>
      <w:r w:rsidR="00543385">
        <w:rPr>
          <w:rFonts w:ascii="仿宋_GB2312" w:eastAsia="仿宋_GB2312" w:hAnsi="华文仿宋" w:hint="eastAsia"/>
          <w:color w:val="000000"/>
          <w:sz w:val="32"/>
          <w:szCs w:val="32"/>
        </w:rPr>
        <w:t>有所</w:t>
      </w:r>
      <w:r w:rsidR="003E4DD9">
        <w:rPr>
          <w:rFonts w:ascii="仿宋_GB2312" w:eastAsia="仿宋_GB2312" w:hAnsi="华文仿宋" w:hint="eastAsia"/>
          <w:color w:val="000000"/>
          <w:sz w:val="32"/>
          <w:szCs w:val="32"/>
        </w:rPr>
        <w:t>增</w:t>
      </w:r>
      <w:r w:rsidR="00341E6A">
        <w:rPr>
          <w:rFonts w:ascii="仿宋_GB2312" w:eastAsia="仿宋_GB2312" w:hAnsi="华文仿宋" w:hint="eastAsia"/>
          <w:color w:val="000000"/>
          <w:sz w:val="32"/>
          <w:szCs w:val="32"/>
        </w:rPr>
        <w:t>加</w:t>
      </w:r>
      <w:r w:rsidR="00C1732D" w:rsidRPr="00E04812">
        <w:rPr>
          <w:rFonts w:ascii="仿宋_GB2312" w:eastAsia="仿宋_GB2312" w:hAnsi="华文仿宋" w:hint="eastAsia"/>
          <w:color w:val="000000"/>
          <w:sz w:val="32"/>
          <w:szCs w:val="32"/>
        </w:rPr>
        <w:t>；</w:t>
      </w:r>
      <w:r w:rsidR="00F21086" w:rsidRPr="00E04812">
        <w:rPr>
          <w:rFonts w:ascii="仿宋_GB2312" w:eastAsia="仿宋_GB2312" w:hint="eastAsia"/>
          <w:color w:val="000000"/>
          <w:sz w:val="32"/>
          <w:szCs w:val="32"/>
        </w:rPr>
        <w:t>项目支出预算</w:t>
      </w:r>
      <w:r w:rsidR="0013676E">
        <w:rPr>
          <w:rFonts w:ascii="仿宋_GB2312" w:eastAsia="仿宋_GB2312"/>
          <w:color w:val="000000"/>
          <w:sz w:val="32"/>
          <w:szCs w:val="32"/>
        </w:rPr>
        <w:t>192.18</w:t>
      </w:r>
      <w:r w:rsidR="00F21086" w:rsidRPr="00E04812">
        <w:rPr>
          <w:rFonts w:ascii="仿宋_GB2312" w:eastAsia="仿宋_GB2312" w:hint="eastAsia"/>
          <w:color w:val="000000"/>
          <w:sz w:val="32"/>
          <w:szCs w:val="32"/>
        </w:rPr>
        <w:t>万元，较去年</w:t>
      </w:r>
      <w:r w:rsidR="009040BD" w:rsidRPr="00E04812">
        <w:rPr>
          <w:rFonts w:ascii="仿宋_GB2312" w:eastAsia="仿宋_GB2312" w:hint="eastAsia"/>
          <w:color w:val="000000"/>
          <w:sz w:val="32"/>
          <w:szCs w:val="32"/>
        </w:rPr>
        <w:t>年初</w:t>
      </w:r>
      <w:r w:rsidR="009040BD" w:rsidRPr="00E04812">
        <w:rPr>
          <w:rFonts w:ascii="仿宋_GB2312" w:eastAsia="仿宋_GB2312"/>
          <w:color w:val="000000"/>
          <w:sz w:val="32"/>
          <w:szCs w:val="32"/>
        </w:rPr>
        <w:t>预算</w:t>
      </w:r>
      <w:r w:rsidR="00341E6A" w:rsidRPr="00341E6A">
        <w:rPr>
          <w:rFonts w:ascii="仿宋_GB2312" w:eastAsia="仿宋_GB2312" w:hAnsi="华文仿宋"/>
          <w:color w:val="000000"/>
          <w:sz w:val="32"/>
          <w:szCs w:val="32"/>
        </w:rPr>
        <w:t>73.27</w:t>
      </w:r>
      <w:r w:rsidR="00F21086" w:rsidRPr="00E04812">
        <w:rPr>
          <w:rFonts w:ascii="仿宋_GB2312" w:eastAsia="仿宋_GB2312" w:hint="eastAsia"/>
          <w:color w:val="000000"/>
          <w:sz w:val="32"/>
          <w:szCs w:val="32"/>
        </w:rPr>
        <w:t>元</w:t>
      </w:r>
      <w:r w:rsidR="00BB5220" w:rsidRPr="00E04812">
        <w:rPr>
          <w:rFonts w:ascii="仿宋_GB2312" w:eastAsia="仿宋_GB2312" w:hAnsi="华文仿宋" w:hint="eastAsia"/>
          <w:color w:val="000000"/>
          <w:sz w:val="32"/>
          <w:szCs w:val="32"/>
        </w:rPr>
        <w:t>增加</w:t>
      </w:r>
      <w:r w:rsidR="0013676E">
        <w:rPr>
          <w:rFonts w:ascii="仿宋_GB2312" w:eastAsia="仿宋_GB2312"/>
          <w:color w:val="000000"/>
          <w:sz w:val="32"/>
          <w:szCs w:val="32"/>
        </w:rPr>
        <w:t>118.91</w:t>
      </w:r>
      <w:r w:rsidR="00BB5220" w:rsidRPr="00E04812">
        <w:rPr>
          <w:rFonts w:ascii="仿宋_GB2312" w:eastAsia="仿宋_GB2312" w:hint="eastAsia"/>
          <w:color w:val="000000"/>
          <w:sz w:val="32"/>
          <w:szCs w:val="32"/>
        </w:rPr>
        <w:t>万</w:t>
      </w:r>
      <w:r w:rsidR="00F21086" w:rsidRPr="00E04812">
        <w:rPr>
          <w:rFonts w:ascii="仿宋_GB2312" w:eastAsia="仿宋_GB2312" w:hint="eastAsia"/>
          <w:color w:val="000000"/>
          <w:sz w:val="32"/>
          <w:szCs w:val="32"/>
        </w:rPr>
        <w:t>元，</w:t>
      </w:r>
      <w:r w:rsidR="00856E93">
        <w:rPr>
          <w:rFonts w:ascii="仿宋_GB2312" w:eastAsia="仿宋_GB2312" w:hint="eastAsia"/>
          <w:color w:val="000000"/>
          <w:sz w:val="32"/>
          <w:szCs w:val="32"/>
        </w:rPr>
        <w:t>增加</w:t>
      </w:r>
      <w:r w:rsidR="0013676E">
        <w:rPr>
          <w:rFonts w:ascii="仿宋_GB2312" w:eastAsia="仿宋_GB2312"/>
          <w:color w:val="000000"/>
          <w:sz w:val="32"/>
          <w:szCs w:val="32"/>
        </w:rPr>
        <w:t>162.29</w:t>
      </w:r>
      <w:r w:rsidR="00856E93">
        <w:rPr>
          <w:rFonts w:ascii="仿宋_GB2312" w:eastAsia="仿宋_GB2312"/>
          <w:color w:val="000000"/>
          <w:sz w:val="32"/>
          <w:szCs w:val="32"/>
        </w:rPr>
        <w:t>%</w:t>
      </w:r>
      <w:r w:rsidR="00856E93">
        <w:rPr>
          <w:rFonts w:ascii="仿宋_GB2312" w:eastAsia="仿宋_GB2312" w:hint="eastAsia"/>
          <w:color w:val="000000"/>
          <w:sz w:val="32"/>
          <w:szCs w:val="32"/>
        </w:rPr>
        <w:t>，</w:t>
      </w:r>
      <w:r w:rsidR="00F21086" w:rsidRPr="00E04812">
        <w:rPr>
          <w:rFonts w:ascii="仿宋_GB2312" w:eastAsia="仿宋_GB2312" w:hAnsi="华文仿宋" w:hint="eastAsia"/>
          <w:color w:val="000000"/>
          <w:sz w:val="32"/>
          <w:szCs w:val="32"/>
        </w:rPr>
        <w:t>主要原因是</w:t>
      </w:r>
      <w:r w:rsidR="00C41C37" w:rsidRPr="00E04812">
        <w:rPr>
          <w:rFonts w:ascii="仿宋_GB2312" w:eastAsia="仿宋_GB2312" w:hAnsi="华文仿宋" w:hint="eastAsia"/>
          <w:color w:val="000000"/>
          <w:sz w:val="32"/>
          <w:szCs w:val="32"/>
        </w:rPr>
        <w:t>增加了</w:t>
      </w:r>
      <w:r w:rsidR="0013676E">
        <w:rPr>
          <w:rFonts w:ascii="仿宋_GB2312" w:eastAsia="仿宋_GB2312" w:hAnsi="华文仿宋" w:hint="eastAsia"/>
          <w:color w:val="000000"/>
          <w:sz w:val="32"/>
          <w:szCs w:val="32"/>
        </w:rPr>
        <w:t>搬家项目、补充公用项目</w:t>
      </w:r>
      <w:r w:rsidR="00F21086" w:rsidRPr="00E04812">
        <w:rPr>
          <w:rFonts w:ascii="仿宋_GB2312" w:eastAsia="仿宋_GB2312" w:hAnsi="华文仿宋" w:hint="eastAsia"/>
          <w:color w:val="000000"/>
          <w:sz w:val="32"/>
          <w:szCs w:val="32"/>
        </w:rPr>
        <w:t>。</w:t>
      </w:r>
    </w:p>
    <w:p w14:paraId="4C8F8F43" w14:textId="77777777" w:rsidR="00F41D4E" w:rsidRPr="00E04812" w:rsidRDefault="00F41D4E"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黑体" w:eastAsia="黑体" w:hAnsi="黑体" w:hint="eastAsia"/>
          <w:color w:val="000000"/>
          <w:sz w:val="32"/>
          <w:szCs w:val="32"/>
        </w:rPr>
        <w:t>四、部门“三公”经费财政拨款预算说明</w:t>
      </w:r>
    </w:p>
    <w:p w14:paraId="3A77EE7B" w14:textId="77777777" w:rsidR="00F41D4E" w:rsidRPr="00E04812"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仿宋_GB2312" w:eastAsia="仿宋_GB2312" w:hAnsi="华文仿宋" w:hint="eastAsia"/>
          <w:color w:val="000000"/>
          <w:sz w:val="32"/>
          <w:szCs w:val="32"/>
        </w:rPr>
        <w:t>（一）“三公经费”的单位范围</w:t>
      </w:r>
    </w:p>
    <w:p w14:paraId="2604C92A" w14:textId="77777777" w:rsidR="00F41D4E" w:rsidRPr="00E04812"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仿宋_GB2312" w:eastAsia="仿宋_GB2312"/>
          <w:color w:val="000000"/>
          <w:sz w:val="32"/>
          <w:szCs w:val="32"/>
        </w:rPr>
        <w:t>本单位。</w:t>
      </w:r>
    </w:p>
    <w:p w14:paraId="20A619FD" w14:textId="77777777" w:rsidR="00F41D4E" w:rsidRPr="00E04812"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仿宋_GB2312" w:eastAsia="仿宋_GB2312" w:hAnsi="华文仿宋" w:hint="eastAsia"/>
          <w:color w:val="000000"/>
          <w:sz w:val="32"/>
          <w:szCs w:val="32"/>
        </w:rPr>
        <w:t>（二）“三公经费”财政拨款情况说明</w:t>
      </w:r>
      <w:bookmarkStart w:id="1" w:name="biaoti"/>
    </w:p>
    <w:p w14:paraId="1F3FCE90" w14:textId="2D5185A7" w:rsidR="00F41D4E" w:rsidRPr="00E04812" w:rsidRDefault="00A3124A"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仿宋_GB2312" w:eastAsia="仿宋_GB2312" w:hint="eastAsia"/>
          <w:color w:val="000000"/>
          <w:sz w:val="32"/>
          <w:szCs w:val="32"/>
        </w:rPr>
        <w:t>北京宣武红旗业余大学</w:t>
      </w:r>
      <w:r w:rsidR="00F41D4E" w:rsidRPr="00E04812">
        <w:rPr>
          <w:rFonts w:ascii="仿宋_GB2312" w:eastAsia="仿宋_GB2312" w:hint="eastAsia"/>
          <w:color w:val="000000"/>
          <w:sz w:val="32"/>
          <w:szCs w:val="32"/>
        </w:rPr>
        <w:t>的公用经费预算按照北京市财政局和</w:t>
      </w:r>
      <w:r w:rsidR="00F41D4E" w:rsidRPr="00E04812">
        <w:rPr>
          <w:rFonts w:ascii="仿宋_GB2312" w:eastAsia="仿宋_GB2312"/>
          <w:color w:val="000000"/>
          <w:sz w:val="32"/>
          <w:szCs w:val="32"/>
        </w:rPr>
        <w:t>北京市教育委员会</w:t>
      </w:r>
      <w:r w:rsidR="00F41D4E" w:rsidRPr="00E04812">
        <w:rPr>
          <w:rFonts w:ascii="仿宋_GB2312" w:eastAsia="仿宋_GB2312" w:hint="eastAsia"/>
          <w:color w:val="000000"/>
          <w:sz w:val="32"/>
          <w:szCs w:val="32"/>
        </w:rPr>
        <w:t>《</w:t>
      </w:r>
      <w:r w:rsidR="00F41D4E" w:rsidRPr="00E04812">
        <w:rPr>
          <w:rFonts w:ascii="仿宋_GB2312" w:eastAsia="仿宋_GB2312"/>
          <w:color w:val="000000"/>
          <w:sz w:val="32"/>
          <w:szCs w:val="32"/>
        </w:rPr>
        <w:t>关于调整本市基础教育公用经费定额标准的通知</w:t>
      </w:r>
      <w:bookmarkEnd w:id="1"/>
      <w:r w:rsidR="00F41D4E" w:rsidRPr="00E04812">
        <w:rPr>
          <w:rFonts w:ascii="仿宋_GB2312" w:eastAsia="仿宋_GB2312" w:hint="eastAsia"/>
          <w:color w:val="000000"/>
          <w:sz w:val="32"/>
          <w:szCs w:val="32"/>
        </w:rPr>
        <w:t>》的规定执行。</w:t>
      </w:r>
      <w:r w:rsidR="00CF1463">
        <w:rPr>
          <w:rFonts w:ascii="仿宋_GB2312" w:eastAsia="仿宋_GB2312" w:hint="eastAsia"/>
          <w:color w:val="000000"/>
          <w:sz w:val="32"/>
          <w:szCs w:val="32"/>
        </w:rPr>
        <w:t>2023</w:t>
      </w:r>
      <w:r w:rsidR="00F41D4E" w:rsidRPr="00E04812">
        <w:rPr>
          <w:rFonts w:ascii="仿宋_GB2312" w:eastAsia="仿宋_GB2312" w:hint="eastAsia"/>
          <w:color w:val="000000"/>
          <w:sz w:val="32"/>
          <w:szCs w:val="32"/>
        </w:rPr>
        <w:t>年部门预算“三公”经费财政拨款预算安排</w:t>
      </w:r>
      <w:r w:rsidRPr="00E04812">
        <w:rPr>
          <w:rFonts w:ascii="仿宋_GB2312" w:eastAsia="仿宋_GB2312"/>
          <w:color w:val="000000"/>
          <w:sz w:val="32"/>
          <w:szCs w:val="32"/>
        </w:rPr>
        <w:t>2.7</w:t>
      </w:r>
      <w:r w:rsidR="00F41D4E" w:rsidRPr="00E04812">
        <w:rPr>
          <w:rFonts w:ascii="仿宋_GB2312" w:eastAsia="仿宋_GB2312" w:hint="eastAsia"/>
          <w:color w:val="000000"/>
          <w:sz w:val="32"/>
          <w:szCs w:val="32"/>
        </w:rPr>
        <w:t>万元，较</w:t>
      </w:r>
      <w:r w:rsidR="00CF1463">
        <w:rPr>
          <w:rFonts w:ascii="仿宋_GB2312" w:eastAsia="仿宋_GB2312" w:hint="eastAsia"/>
          <w:color w:val="000000"/>
          <w:sz w:val="32"/>
          <w:szCs w:val="32"/>
        </w:rPr>
        <w:t>2022</w:t>
      </w:r>
      <w:r w:rsidR="00F41D4E" w:rsidRPr="00E04812">
        <w:rPr>
          <w:rFonts w:ascii="仿宋_GB2312" w:eastAsia="仿宋_GB2312" w:hint="eastAsia"/>
          <w:color w:val="000000"/>
          <w:sz w:val="32"/>
          <w:szCs w:val="32"/>
        </w:rPr>
        <w:t>年年初预算</w:t>
      </w:r>
      <w:r w:rsidRPr="00E04812">
        <w:rPr>
          <w:rFonts w:ascii="仿宋_GB2312" w:eastAsia="仿宋_GB2312"/>
          <w:color w:val="000000"/>
          <w:sz w:val="32"/>
          <w:szCs w:val="32"/>
        </w:rPr>
        <w:t>2.7</w:t>
      </w:r>
      <w:r w:rsidR="00F41D4E" w:rsidRPr="00E04812">
        <w:rPr>
          <w:rFonts w:ascii="仿宋_GB2312" w:eastAsia="仿宋_GB2312" w:hint="eastAsia"/>
          <w:color w:val="000000"/>
          <w:sz w:val="32"/>
          <w:szCs w:val="32"/>
        </w:rPr>
        <w:t>万元减少</w:t>
      </w:r>
      <w:r w:rsidRPr="00E04812">
        <w:rPr>
          <w:rFonts w:ascii="仿宋_GB2312" w:eastAsia="仿宋_GB2312"/>
          <w:color w:val="000000"/>
          <w:sz w:val="32"/>
          <w:szCs w:val="32"/>
        </w:rPr>
        <w:t>0</w:t>
      </w:r>
      <w:r w:rsidR="00F41D4E" w:rsidRPr="00E04812">
        <w:rPr>
          <w:rFonts w:ascii="仿宋_GB2312" w:eastAsia="仿宋_GB2312" w:hint="eastAsia"/>
          <w:color w:val="000000"/>
          <w:sz w:val="32"/>
          <w:szCs w:val="32"/>
        </w:rPr>
        <w:t>万元</w:t>
      </w:r>
      <w:r w:rsidR="00E86681" w:rsidRPr="00E04812">
        <w:rPr>
          <w:rFonts w:ascii="仿宋_GB2312" w:eastAsia="仿宋_GB2312" w:hAnsi="华文仿宋" w:hint="eastAsia"/>
          <w:color w:val="000000"/>
          <w:sz w:val="32"/>
          <w:szCs w:val="32"/>
        </w:rPr>
        <w:t>，一致。</w:t>
      </w:r>
    </w:p>
    <w:p w14:paraId="6DE42102" w14:textId="69F596C8" w:rsidR="00F41D4E" w:rsidRPr="00E04812"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仿宋_GB2312" w:eastAsia="仿宋_GB2312" w:hint="eastAsia"/>
          <w:color w:val="000000"/>
          <w:sz w:val="32"/>
          <w:szCs w:val="32"/>
        </w:rPr>
        <w:t>1.因公出国（境）费</w:t>
      </w:r>
      <w:r w:rsidRPr="00E04812">
        <w:rPr>
          <w:rFonts w:ascii="黑体" w:eastAsia="黑体" w:hAnsi="黑体" w:hint="eastAsia"/>
          <w:color w:val="000000"/>
          <w:sz w:val="32"/>
          <w:szCs w:val="32"/>
        </w:rPr>
        <w:t>：</w:t>
      </w:r>
      <w:r w:rsidR="00CF1463">
        <w:rPr>
          <w:rFonts w:ascii="仿宋_GB2312" w:eastAsia="仿宋_GB2312" w:hint="eastAsia"/>
          <w:color w:val="000000"/>
          <w:sz w:val="32"/>
          <w:szCs w:val="32"/>
        </w:rPr>
        <w:t>2023</w:t>
      </w:r>
      <w:r w:rsidRPr="00E04812">
        <w:rPr>
          <w:rFonts w:ascii="仿宋_GB2312" w:eastAsia="仿宋_GB2312" w:hint="eastAsia"/>
          <w:color w:val="000000"/>
          <w:sz w:val="32"/>
          <w:szCs w:val="32"/>
        </w:rPr>
        <w:t>年财政拨款预算安排0元。</w:t>
      </w:r>
    </w:p>
    <w:p w14:paraId="63D33A7E" w14:textId="44AC58CB" w:rsidR="00F41D4E" w:rsidRPr="00E04812"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仿宋_GB2312" w:eastAsia="仿宋_GB2312" w:hint="eastAsia"/>
          <w:color w:val="000000"/>
          <w:sz w:val="32"/>
          <w:szCs w:val="32"/>
        </w:rPr>
        <w:t>2.公务接待费</w:t>
      </w:r>
      <w:r w:rsidRPr="00E04812">
        <w:rPr>
          <w:rFonts w:ascii="黑体" w:eastAsia="黑体" w:hAnsi="黑体" w:hint="eastAsia"/>
          <w:color w:val="000000"/>
          <w:sz w:val="32"/>
          <w:szCs w:val="32"/>
        </w:rPr>
        <w:t>：</w:t>
      </w:r>
      <w:r w:rsidR="00CF1463">
        <w:rPr>
          <w:rFonts w:ascii="仿宋_GB2312" w:eastAsia="仿宋_GB2312" w:hint="eastAsia"/>
          <w:color w:val="000000"/>
          <w:sz w:val="32"/>
          <w:szCs w:val="32"/>
        </w:rPr>
        <w:t>2023</w:t>
      </w:r>
      <w:r w:rsidRPr="00E04812">
        <w:rPr>
          <w:rFonts w:ascii="仿宋_GB2312" w:eastAsia="仿宋_GB2312" w:hint="eastAsia"/>
          <w:color w:val="000000"/>
          <w:sz w:val="32"/>
          <w:szCs w:val="32"/>
        </w:rPr>
        <w:t>年财政拨款预算安排0元。</w:t>
      </w:r>
    </w:p>
    <w:p w14:paraId="3977DBD9" w14:textId="13473D14" w:rsidR="00A930FF" w:rsidRPr="00E04812" w:rsidRDefault="00F41D4E"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仿宋_GB2312" w:eastAsia="仿宋_GB2312" w:hint="eastAsia"/>
          <w:color w:val="000000"/>
          <w:sz w:val="32"/>
          <w:szCs w:val="32"/>
        </w:rPr>
        <w:t>3.公务用车购置及运行维护费：</w:t>
      </w:r>
      <w:r w:rsidR="00CF1463">
        <w:rPr>
          <w:rFonts w:ascii="仿宋_GB2312" w:eastAsia="仿宋_GB2312" w:hint="eastAsia"/>
          <w:color w:val="000000"/>
          <w:sz w:val="32"/>
          <w:szCs w:val="32"/>
        </w:rPr>
        <w:t>2023</w:t>
      </w:r>
      <w:r w:rsidRPr="00E04812">
        <w:rPr>
          <w:rFonts w:ascii="仿宋_GB2312" w:eastAsia="仿宋_GB2312" w:hint="eastAsia"/>
          <w:color w:val="000000"/>
          <w:sz w:val="32"/>
          <w:szCs w:val="32"/>
        </w:rPr>
        <w:t>年公务用车数量为</w:t>
      </w:r>
      <w:r w:rsidR="004D678C" w:rsidRPr="00E04812">
        <w:rPr>
          <w:rFonts w:ascii="仿宋_GB2312" w:eastAsia="仿宋_GB2312"/>
          <w:color w:val="000000"/>
          <w:sz w:val="32"/>
          <w:szCs w:val="32"/>
        </w:rPr>
        <w:t>1</w:t>
      </w:r>
      <w:r w:rsidRPr="00E04812">
        <w:rPr>
          <w:rFonts w:ascii="仿宋_GB2312" w:eastAsia="仿宋_GB2312" w:hint="eastAsia"/>
          <w:color w:val="000000"/>
          <w:sz w:val="32"/>
          <w:szCs w:val="32"/>
        </w:rPr>
        <w:t>辆，财政拨款预算安排</w:t>
      </w:r>
      <w:r w:rsidR="004D678C" w:rsidRPr="00E04812">
        <w:rPr>
          <w:rFonts w:ascii="仿宋_GB2312" w:eastAsia="仿宋_GB2312"/>
          <w:color w:val="000000"/>
          <w:sz w:val="32"/>
          <w:szCs w:val="32"/>
        </w:rPr>
        <w:t>2.7</w:t>
      </w:r>
      <w:r w:rsidRPr="00E04812">
        <w:rPr>
          <w:rFonts w:ascii="仿宋_GB2312" w:eastAsia="仿宋_GB2312" w:hint="eastAsia"/>
          <w:color w:val="000000"/>
          <w:sz w:val="32"/>
          <w:szCs w:val="32"/>
        </w:rPr>
        <w:t>万元，其中公务用车购置费</w:t>
      </w:r>
      <w:r w:rsidR="004D678C" w:rsidRPr="00E04812">
        <w:rPr>
          <w:rFonts w:ascii="仿宋_GB2312" w:eastAsia="仿宋_GB2312"/>
          <w:color w:val="000000"/>
          <w:sz w:val="32"/>
          <w:szCs w:val="32"/>
        </w:rPr>
        <w:t>0</w:t>
      </w:r>
      <w:r w:rsidRPr="00E04812">
        <w:rPr>
          <w:rFonts w:ascii="仿宋_GB2312" w:eastAsia="仿宋_GB2312" w:hint="eastAsia"/>
          <w:color w:val="000000"/>
          <w:sz w:val="32"/>
          <w:szCs w:val="32"/>
        </w:rPr>
        <w:t>万元，公务用车运行维护费</w:t>
      </w:r>
      <w:r w:rsidR="004D678C" w:rsidRPr="00E04812">
        <w:rPr>
          <w:rFonts w:ascii="仿宋_GB2312" w:eastAsia="仿宋_GB2312"/>
          <w:color w:val="000000"/>
          <w:sz w:val="32"/>
          <w:szCs w:val="32"/>
        </w:rPr>
        <w:t>2.7</w:t>
      </w:r>
      <w:r w:rsidRPr="00E04812">
        <w:rPr>
          <w:rFonts w:ascii="仿宋_GB2312" w:eastAsia="仿宋_GB2312" w:hint="eastAsia"/>
          <w:color w:val="000000"/>
          <w:sz w:val="32"/>
          <w:szCs w:val="32"/>
        </w:rPr>
        <w:t>万元，较</w:t>
      </w:r>
      <w:r w:rsidR="00CF1463">
        <w:rPr>
          <w:rFonts w:ascii="仿宋_GB2312" w:eastAsia="仿宋_GB2312" w:hint="eastAsia"/>
          <w:color w:val="000000"/>
          <w:sz w:val="32"/>
          <w:szCs w:val="32"/>
        </w:rPr>
        <w:t>2022</w:t>
      </w:r>
      <w:r w:rsidRPr="00E04812">
        <w:rPr>
          <w:rFonts w:ascii="仿宋_GB2312" w:eastAsia="仿宋_GB2312" w:hint="eastAsia"/>
          <w:color w:val="000000"/>
          <w:sz w:val="32"/>
          <w:szCs w:val="32"/>
        </w:rPr>
        <w:t>年年初预算</w:t>
      </w:r>
      <w:r w:rsidR="004D678C" w:rsidRPr="00E04812">
        <w:rPr>
          <w:rFonts w:ascii="仿宋_GB2312" w:eastAsia="仿宋_GB2312"/>
          <w:color w:val="000000"/>
          <w:sz w:val="32"/>
          <w:szCs w:val="32"/>
        </w:rPr>
        <w:t>2.7</w:t>
      </w:r>
      <w:r w:rsidRPr="00E04812">
        <w:rPr>
          <w:rFonts w:ascii="仿宋_GB2312" w:eastAsia="仿宋_GB2312" w:hint="eastAsia"/>
          <w:color w:val="000000"/>
          <w:sz w:val="32"/>
          <w:szCs w:val="32"/>
        </w:rPr>
        <w:t>万元减少</w:t>
      </w:r>
      <w:r w:rsidR="004D678C" w:rsidRPr="00E04812">
        <w:rPr>
          <w:rFonts w:ascii="仿宋_GB2312" w:eastAsia="仿宋_GB2312"/>
          <w:color w:val="000000"/>
          <w:sz w:val="32"/>
          <w:szCs w:val="32"/>
        </w:rPr>
        <w:t>0</w:t>
      </w:r>
      <w:r w:rsidRPr="00E04812">
        <w:rPr>
          <w:rFonts w:ascii="仿宋_GB2312" w:eastAsia="仿宋_GB2312" w:hint="eastAsia"/>
          <w:color w:val="000000"/>
          <w:sz w:val="32"/>
          <w:szCs w:val="32"/>
        </w:rPr>
        <w:t>万元</w:t>
      </w:r>
      <w:r w:rsidRPr="00E04812">
        <w:rPr>
          <w:rFonts w:ascii="仿宋_GB2312" w:eastAsia="仿宋_GB2312" w:hAnsi="华文仿宋" w:hint="eastAsia"/>
          <w:color w:val="000000"/>
          <w:sz w:val="32"/>
          <w:szCs w:val="32"/>
        </w:rPr>
        <w:t>。</w:t>
      </w:r>
    </w:p>
    <w:p w14:paraId="4639F923" w14:textId="77777777" w:rsidR="00360E39" w:rsidRPr="00E04812" w:rsidRDefault="00360E39"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黑体" w:eastAsia="黑体" w:hAnsi="黑体"/>
          <w:color w:val="000000"/>
          <w:sz w:val="32"/>
          <w:szCs w:val="32"/>
        </w:rPr>
        <w:t>五、其他情况说明</w:t>
      </w:r>
    </w:p>
    <w:p w14:paraId="39177D5F" w14:textId="77777777" w:rsidR="00A930FF" w:rsidRPr="00E04812" w:rsidRDefault="00A930FF" w:rsidP="00F1178A">
      <w:pPr>
        <w:spacing w:line="560" w:lineRule="exact"/>
        <w:ind w:firstLineChars="200" w:firstLine="640"/>
        <w:rPr>
          <w:rFonts w:ascii="仿宋_GB2312" w:eastAsia="仿宋_GB2312"/>
          <w:color w:val="000000"/>
          <w:sz w:val="32"/>
          <w:szCs w:val="32"/>
        </w:rPr>
      </w:pPr>
      <w:r w:rsidRPr="00E04812">
        <w:rPr>
          <w:rFonts w:ascii="仿宋_GB2312" w:eastAsia="仿宋_GB2312" w:hint="eastAsia"/>
          <w:color w:val="000000"/>
          <w:sz w:val="32"/>
          <w:szCs w:val="32"/>
        </w:rPr>
        <w:lastRenderedPageBreak/>
        <w:t>（一）机构运行经费</w:t>
      </w:r>
      <w:r w:rsidRPr="00E04812">
        <w:rPr>
          <w:rFonts w:ascii="仿宋_GB2312" w:eastAsia="仿宋_GB2312"/>
          <w:color w:val="000000"/>
          <w:sz w:val="32"/>
          <w:szCs w:val="32"/>
        </w:rPr>
        <w:t>说明</w:t>
      </w:r>
    </w:p>
    <w:p w14:paraId="55316E31" w14:textId="77777777" w:rsidR="00A930FF" w:rsidRPr="00E04812" w:rsidRDefault="00545D6C" w:rsidP="00F1178A">
      <w:pPr>
        <w:spacing w:line="560" w:lineRule="exact"/>
        <w:ind w:firstLineChars="200" w:firstLine="640"/>
        <w:rPr>
          <w:rFonts w:ascii="仿宋_GB2312" w:eastAsia="仿宋_GB2312"/>
          <w:color w:val="000000"/>
          <w:sz w:val="32"/>
          <w:szCs w:val="32"/>
        </w:rPr>
      </w:pPr>
      <w:r w:rsidRPr="00E04812">
        <w:rPr>
          <w:rFonts w:ascii="仿宋_GB2312" w:eastAsia="仿宋_GB2312" w:hint="eastAsia"/>
          <w:color w:val="000000"/>
          <w:sz w:val="32"/>
          <w:szCs w:val="32"/>
        </w:rPr>
        <w:t>本单位</w:t>
      </w:r>
      <w:proofErr w:type="gramStart"/>
      <w:r w:rsidR="00A930FF" w:rsidRPr="00E04812">
        <w:rPr>
          <w:rFonts w:ascii="仿宋_GB2312" w:eastAsia="仿宋_GB2312" w:hint="eastAsia"/>
          <w:color w:val="000000"/>
          <w:sz w:val="32"/>
          <w:szCs w:val="32"/>
        </w:rPr>
        <w:t>无机关</w:t>
      </w:r>
      <w:proofErr w:type="gramEnd"/>
      <w:r w:rsidR="00A930FF" w:rsidRPr="00E04812">
        <w:rPr>
          <w:rFonts w:ascii="仿宋_GB2312" w:eastAsia="仿宋_GB2312" w:hint="eastAsia"/>
          <w:color w:val="000000"/>
          <w:sz w:val="32"/>
          <w:szCs w:val="32"/>
        </w:rPr>
        <w:t>运行经费（教委所属各单位为事业单位）。</w:t>
      </w:r>
    </w:p>
    <w:p w14:paraId="645D2EFB" w14:textId="77777777" w:rsidR="00A930FF" w:rsidRPr="00E04812" w:rsidRDefault="00A930FF" w:rsidP="00F1178A">
      <w:pPr>
        <w:spacing w:line="560" w:lineRule="exact"/>
        <w:ind w:firstLineChars="200" w:firstLine="640"/>
        <w:rPr>
          <w:rFonts w:ascii="仿宋_GB2312" w:eastAsia="仿宋_GB2312"/>
          <w:color w:val="000000"/>
          <w:sz w:val="32"/>
          <w:szCs w:val="32"/>
        </w:rPr>
      </w:pPr>
      <w:r w:rsidRPr="00E04812">
        <w:rPr>
          <w:rFonts w:ascii="仿宋_GB2312" w:eastAsia="仿宋_GB2312" w:hint="eastAsia"/>
          <w:color w:val="000000"/>
          <w:sz w:val="32"/>
          <w:szCs w:val="32"/>
        </w:rPr>
        <w:t>（二）政府</w:t>
      </w:r>
      <w:r w:rsidRPr="00E04812">
        <w:rPr>
          <w:rFonts w:ascii="仿宋_GB2312" w:eastAsia="仿宋_GB2312"/>
          <w:color w:val="000000"/>
          <w:sz w:val="32"/>
          <w:szCs w:val="32"/>
        </w:rPr>
        <w:t>采购预算说明</w:t>
      </w:r>
    </w:p>
    <w:p w14:paraId="65E04393" w14:textId="7D4ED097" w:rsidR="00A930FF" w:rsidRPr="00E04812" w:rsidRDefault="00CF1463" w:rsidP="00F1178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2023</w:t>
      </w:r>
      <w:r w:rsidR="00A930FF" w:rsidRPr="00E04812">
        <w:rPr>
          <w:rFonts w:ascii="仿宋_GB2312" w:eastAsia="仿宋_GB2312" w:hint="eastAsia"/>
          <w:color w:val="000000"/>
          <w:sz w:val="32"/>
          <w:szCs w:val="32"/>
        </w:rPr>
        <w:t>年涉及政府采购项目</w:t>
      </w:r>
      <w:r w:rsidR="0019381C" w:rsidRPr="00E04812">
        <w:rPr>
          <w:rFonts w:ascii="仿宋_GB2312" w:eastAsia="仿宋_GB2312"/>
          <w:color w:val="000000"/>
          <w:sz w:val="32"/>
          <w:szCs w:val="32"/>
        </w:rPr>
        <w:t>1</w:t>
      </w:r>
      <w:r w:rsidR="00A930FF" w:rsidRPr="00E04812">
        <w:rPr>
          <w:rFonts w:ascii="仿宋_GB2312" w:eastAsia="仿宋_GB2312" w:hint="eastAsia"/>
          <w:color w:val="000000"/>
          <w:sz w:val="32"/>
          <w:szCs w:val="32"/>
        </w:rPr>
        <w:t>个，预算资金</w:t>
      </w:r>
      <w:r w:rsidR="00E834D6">
        <w:rPr>
          <w:rFonts w:ascii="仿宋_GB2312" w:eastAsia="仿宋_GB2312"/>
          <w:color w:val="000000"/>
          <w:sz w:val="32"/>
          <w:szCs w:val="32"/>
        </w:rPr>
        <w:t>33.05</w:t>
      </w:r>
      <w:r w:rsidR="00A930FF" w:rsidRPr="00E04812">
        <w:rPr>
          <w:rFonts w:ascii="仿宋_GB2312" w:eastAsia="仿宋_GB2312" w:hint="eastAsia"/>
          <w:color w:val="000000"/>
          <w:sz w:val="32"/>
          <w:szCs w:val="32"/>
        </w:rPr>
        <w:t>万元。</w:t>
      </w:r>
    </w:p>
    <w:p w14:paraId="678D49EC" w14:textId="77777777" w:rsidR="00A930FF" w:rsidRPr="00E04812" w:rsidRDefault="00A930FF" w:rsidP="00F1178A">
      <w:pPr>
        <w:spacing w:line="560" w:lineRule="exact"/>
        <w:ind w:firstLineChars="200" w:firstLine="640"/>
        <w:rPr>
          <w:rFonts w:ascii="仿宋_GB2312" w:eastAsia="仿宋_GB2312"/>
          <w:color w:val="000000"/>
          <w:sz w:val="32"/>
          <w:szCs w:val="32"/>
        </w:rPr>
      </w:pPr>
      <w:r w:rsidRPr="00E04812">
        <w:rPr>
          <w:rFonts w:ascii="仿宋_GB2312" w:eastAsia="仿宋_GB2312" w:hint="eastAsia"/>
          <w:color w:val="000000"/>
          <w:sz w:val="32"/>
          <w:szCs w:val="32"/>
        </w:rPr>
        <w:t>（三）政府购买服务</w:t>
      </w:r>
      <w:r w:rsidRPr="00E04812">
        <w:rPr>
          <w:rFonts w:ascii="仿宋_GB2312" w:eastAsia="仿宋_GB2312"/>
          <w:color w:val="000000"/>
          <w:sz w:val="32"/>
          <w:szCs w:val="32"/>
        </w:rPr>
        <w:t>预算说明</w:t>
      </w:r>
    </w:p>
    <w:p w14:paraId="3259D5AD" w14:textId="77777777" w:rsidR="00545D6C" w:rsidRPr="00E04812" w:rsidRDefault="00545D6C" w:rsidP="00F1178A">
      <w:pPr>
        <w:spacing w:line="560" w:lineRule="exact"/>
        <w:ind w:firstLineChars="200" w:firstLine="640"/>
        <w:rPr>
          <w:rFonts w:ascii="仿宋_GB2312" w:eastAsia="仿宋_GB2312"/>
          <w:color w:val="000000"/>
          <w:sz w:val="32"/>
          <w:szCs w:val="32"/>
        </w:rPr>
      </w:pPr>
      <w:r w:rsidRPr="00E04812">
        <w:rPr>
          <w:rFonts w:ascii="仿宋_GB2312" w:eastAsia="仿宋_GB2312" w:hint="eastAsia"/>
          <w:color w:val="000000"/>
          <w:sz w:val="32"/>
          <w:szCs w:val="32"/>
        </w:rPr>
        <w:t>本单位无政府购买服务</w:t>
      </w:r>
      <w:r w:rsidRPr="00E04812">
        <w:rPr>
          <w:rFonts w:ascii="仿宋_GB2312" w:eastAsia="仿宋_GB2312"/>
          <w:color w:val="000000"/>
          <w:sz w:val="32"/>
          <w:szCs w:val="32"/>
        </w:rPr>
        <w:t>情况</w:t>
      </w:r>
      <w:r w:rsidRPr="00E04812">
        <w:rPr>
          <w:rFonts w:ascii="仿宋_GB2312" w:eastAsia="仿宋_GB2312" w:hint="eastAsia"/>
          <w:color w:val="000000"/>
          <w:sz w:val="32"/>
          <w:szCs w:val="32"/>
        </w:rPr>
        <w:t>（教委所属各单位为事业单位）。</w:t>
      </w:r>
    </w:p>
    <w:p w14:paraId="3B6719C0" w14:textId="77777777" w:rsidR="00A930FF" w:rsidRPr="00E04812" w:rsidRDefault="00A930FF" w:rsidP="00F1178A">
      <w:pPr>
        <w:spacing w:line="560" w:lineRule="exact"/>
        <w:ind w:firstLine="645"/>
        <w:rPr>
          <w:rFonts w:ascii="仿宋_GB2312" w:eastAsia="仿宋_GB2312"/>
          <w:color w:val="000000"/>
          <w:sz w:val="32"/>
          <w:szCs w:val="32"/>
        </w:rPr>
      </w:pPr>
      <w:r w:rsidRPr="00E04812">
        <w:rPr>
          <w:rFonts w:ascii="仿宋_GB2312" w:eastAsia="仿宋_GB2312" w:hint="eastAsia"/>
          <w:color w:val="000000"/>
          <w:sz w:val="32"/>
          <w:szCs w:val="32"/>
        </w:rPr>
        <w:t>（四）</w:t>
      </w:r>
      <w:r w:rsidRPr="00E04812">
        <w:rPr>
          <w:rFonts w:ascii="仿宋_GB2312" w:eastAsia="仿宋_GB2312"/>
          <w:color w:val="000000"/>
          <w:sz w:val="32"/>
          <w:szCs w:val="32"/>
        </w:rPr>
        <w:t>绩效目标情况</w:t>
      </w:r>
      <w:r w:rsidRPr="00E04812">
        <w:rPr>
          <w:rFonts w:ascii="仿宋_GB2312" w:eastAsia="仿宋_GB2312" w:hint="eastAsia"/>
          <w:color w:val="000000"/>
          <w:sz w:val="32"/>
          <w:szCs w:val="32"/>
        </w:rPr>
        <w:t>及绩效评价结果</w:t>
      </w:r>
      <w:r w:rsidRPr="00E04812">
        <w:rPr>
          <w:rFonts w:ascii="仿宋_GB2312" w:eastAsia="仿宋_GB2312"/>
          <w:color w:val="000000"/>
          <w:sz w:val="32"/>
          <w:szCs w:val="32"/>
        </w:rPr>
        <w:t>说明</w:t>
      </w:r>
    </w:p>
    <w:p w14:paraId="7D53B4A9" w14:textId="2F3C6CFB" w:rsidR="00545D6C" w:rsidRPr="00E04812" w:rsidRDefault="00CF1463" w:rsidP="00F1178A">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2023</w:t>
      </w:r>
      <w:r w:rsidR="00545D6C" w:rsidRPr="00E04812">
        <w:rPr>
          <w:rFonts w:ascii="仿宋_GB2312" w:eastAsia="仿宋_GB2312" w:hint="eastAsia"/>
          <w:color w:val="000000"/>
          <w:sz w:val="32"/>
          <w:szCs w:val="32"/>
        </w:rPr>
        <w:t>年预算填报项目申报表的项目</w:t>
      </w:r>
      <w:r w:rsidR="00B63734">
        <w:rPr>
          <w:rFonts w:ascii="仿宋_GB2312" w:eastAsia="仿宋_GB2312"/>
          <w:color w:val="000000"/>
          <w:sz w:val="32"/>
          <w:szCs w:val="32"/>
        </w:rPr>
        <w:t>7</w:t>
      </w:r>
      <w:r w:rsidR="00545D6C" w:rsidRPr="00E04812">
        <w:rPr>
          <w:rFonts w:ascii="仿宋_GB2312" w:eastAsia="仿宋_GB2312" w:hint="eastAsia"/>
          <w:color w:val="000000"/>
          <w:sz w:val="32"/>
          <w:szCs w:val="32"/>
        </w:rPr>
        <w:t>项，占总项目数额的</w:t>
      </w:r>
      <w:r w:rsidR="00BD3886" w:rsidRPr="00E04812">
        <w:rPr>
          <w:rFonts w:ascii="仿宋_GB2312" w:eastAsia="仿宋_GB2312"/>
          <w:color w:val="000000"/>
          <w:sz w:val="32"/>
          <w:szCs w:val="32"/>
        </w:rPr>
        <w:t>100</w:t>
      </w:r>
      <w:r w:rsidR="00545D6C" w:rsidRPr="00E04812">
        <w:rPr>
          <w:rFonts w:ascii="仿宋_GB2312" w:eastAsia="仿宋_GB2312" w:hint="eastAsia"/>
          <w:color w:val="000000"/>
          <w:sz w:val="32"/>
          <w:szCs w:val="32"/>
        </w:rPr>
        <w:t>%，100万元以上项目共计</w:t>
      </w:r>
      <w:r w:rsidR="00BD3886" w:rsidRPr="00E04812">
        <w:rPr>
          <w:rFonts w:ascii="仿宋_GB2312" w:eastAsia="仿宋_GB2312"/>
          <w:color w:val="000000"/>
          <w:sz w:val="32"/>
          <w:szCs w:val="32"/>
        </w:rPr>
        <w:t>0</w:t>
      </w:r>
      <w:r w:rsidR="00545D6C" w:rsidRPr="00E04812">
        <w:rPr>
          <w:rFonts w:ascii="仿宋_GB2312" w:eastAsia="仿宋_GB2312" w:hint="eastAsia"/>
          <w:color w:val="000000"/>
          <w:sz w:val="32"/>
          <w:szCs w:val="32"/>
        </w:rPr>
        <w:t>个，涉及金额</w:t>
      </w:r>
      <w:r w:rsidR="00BD3886" w:rsidRPr="00E04812">
        <w:rPr>
          <w:rFonts w:ascii="仿宋_GB2312" w:eastAsia="仿宋_GB2312"/>
          <w:color w:val="000000"/>
          <w:sz w:val="32"/>
          <w:szCs w:val="32"/>
        </w:rPr>
        <w:t>0</w:t>
      </w:r>
      <w:r w:rsidR="00545D6C" w:rsidRPr="00E04812">
        <w:rPr>
          <w:rFonts w:ascii="仿宋_GB2312" w:eastAsia="仿宋_GB2312" w:hint="eastAsia"/>
          <w:color w:val="000000"/>
          <w:sz w:val="32"/>
          <w:szCs w:val="32"/>
        </w:rPr>
        <w:t>万元。</w:t>
      </w:r>
    </w:p>
    <w:p w14:paraId="0F46B667" w14:textId="77777777" w:rsidR="00A930FF" w:rsidRPr="00E04812" w:rsidRDefault="00A930FF" w:rsidP="00F1178A">
      <w:pPr>
        <w:spacing w:line="560" w:lineRule="exact"/>
        <w:ind w:firstLineChars="200" w:firstLine="640"/>
        <w:rPr>
          <w:rFonts w:ascii="仿宋_GB2312" w:eastAsia="仿宋_GB2312"/>
          <w:color w:val="000000"/>
          <w:sz w:val="32"/>
          <w:szCs w:val="32"/>
        </w:rPr>
      </w:pPr>
      <w:r w:rsidRPr="00E04812">
        <w:rPr>
          <w:rFonts w:ascii="仿宋_GB2312" w:eastAsia="仿宋_GB2312" w:hint="eastAsia"/>
          <w:color w:val="000000"/>
          <w:sz w:val="32"/>
          <w:szCs w:val="32"/>
        </w:rPr>
        <w:t>（五）国有</w:t>
      </w:r>
      <w:r w:rsidRPr="00E04812">
        <w:rPr>
          <w:rFonts w:ascii="仿宋_GB2312" w:eastAsia="仿宋_GB2312"/>
          <w:color w:val="000000"/>
          <w:sz w:val="32"/>
          <w:szCs w:val="32"/>
        </w:rPr>
        <w:t>资本经营预算财政拨款</w:t>
      </w:r>
      <w:r w:rsidRPr="00E04812">
        <w:rPr>
          <w:rFonts w:ascii="仿宋_GB2312" w:eastAsia="仿宋_GB2312" w:hint="eastAsia"/>
          <w:color w:val="000000"/>
          <w:sz w:val="32"/>
          <w:szCs w:val="32"/>
        </w:rPr>
        <w:t>情况</w:t>
      </w:r>
      <w:r w:rsidRPr="00E04812">
        <w:rPr>
          <w:rFonts w:ascii="仿宋_GB2312" w:eastAsia="仿宋_GB2312"/>
          <w:color w:val="000000"/>
          <w:sz w:val="32"/>
          <w:szCs w:val="32"/>
        </w:rPr>
        <w:t>说明</w:t>
      </w:r>
    </w:p>
    <w:p w14:paraId="26D03C66" w14:textId="77777777" w:rsidR="00545D6C" w:rsidRPr="00E04812" w:rsidRDefault="00545D6C" w:rsidP="00F1178A">
      <w:pPr>
        <w:spacing w:line="560" w:lineRule="exact"/>
        <w:ind w:firstLineChars="200" w:firstLine="640"/>
        <w:rPr>
          <w:rFonts w:ascii="仿宋_GB2312" w:eastAsia="仿宋_GB2312"/>
          <w:color w:val="000000"/>
          <w:sz w:val="32"/>
          <w:szCs w:val="32"/>
        </w:rPr>
      </w:pPr>
      <w:r w:rsidRPr="00E04812">
        <w:rPr>
          <w:rFonts w:ascii="仿宋_GB2312" w:eastAsia="仿宋_GB2312"/>
          <w:color w:val="000000"/>
          <w:sz w:val="32"/>
          <w:szCs w:val="32"/>
        </w:rPr>
        <w:t>本</w:t>
      </w:r>
      <w:r w:rsidRPr="00E04812">
        <w:rPr>
          <w:rFonts w:ascii="仿宋_GB2312" w:eastAsia="仿宋_GB2312" w:hint="eastAsia"/>
          <w:color w:val="000000"/>
          <w:sz w:val="32"/>
          <w:szCs w:val="32"/>
        </w:rPr>
        <w:t>单位</w:t>
      </w:r>
      <w:r w:rsidRPr="00E04812">
        <w:rPr>
          <w:rFonts w:ascii="仿宋_GB2312" w:eastAsia="仿宋_GB2312"/>
          <w:color w:val="000000"/>
          <w:sz w:val="32"/>
          <w:szCs w:val="32"/>
        </w:rPr>
        <w:t>无国有资本经营预算财政拨款安排的预算。</w:t>
      </w:r>
    </w:p>
    <w:p w14:paraId="1DA9EAA0" w14:textId="77777777" w:rsidR="00A930FF" w:rsidRPr="00E04812" w:rsidRDefault="00A930FF" w:rsidP="00F1178A">
      <w:pPr>
        <w:spacing w:line="560" w:lineRule="exact"/>
        <w:ind w:firstLineChars="200" w:firstLine="640"/>
        <w:rPr>
          <w:rFonts w:ascii="仿宋_GB2312" w:eastAsia="仿宋_GB2312"/>
          <w:color w:val="000000"/>
          <w:sz w:val="32"/>
          <w:szCs w:val="32"/>
        </w:rPr>
      </w:pPr>
      <w:r w:rsidRPr="00E04812">
        <w:rPr>
          <w:rFonts w:ascii="仿宋_GB2312" w:eastAsia="仿宋_GB2312" w:hint="eastAsia"/>
          <w:color w:val="000000"/>
          <w:sz w:val="32"/>
          <w:szCs w:val="32"/>
        </w:rPr>
        <w:t>（六）国有资产</w:t>
      </w:r>
      <w:r w:rsidRPr="00E04812">
        <w:rPr>
          <w:rFonts w:ascii="仿宋_GB2312" w:eastAsia="仿宋_GB2312"/>
          <w:color w:val="000000"/>
          <w:sz w:val="32"/>
          <w:szCs w:val="32"/>
        </w:rPr>
        <w:t>占用情况说明</w:t>
      </w:r>
    </w:p>
    <w:p w14:paraId="1A9AC03D" w14:textId="0D4DA49A" w:rsidR="00390CFC" w:rsidRPr="00E04812" w:rsidRDefault="00390CFC" w:rsidP="00F1178A">
      <w:pPr>
        <w:spacing w:line="560" w:lineRule="exact"/>
        <w:ind w:firstLineChars="200" w:firstLine="640"/>
        <w:rPr>
          <w:rFonts w:ascii="仿宋_GB2312" w:eastAsia="仿宋_GB2312"/>
          <w:color w:val="000000"/>
          <w:sz w:val="32"/>
          <w:szCs w:val="32"/>
        </w:rPr>
      </w:pPr>
      <w:r w:rsidRPr="00E04812">
        <w:rPr>
          <w:rFonts w:ascii="仿宋_GB2312" w:eastAsia="仿宋_GB2312"/>
          <w:color w:val="000000"/>
          <w:sz w:val="32"/>
          <w:szCs w:val="32"/>
        </w:rPr>
        <w:t>截止</w:t>
      </w:r>
      <w:r w:rsidR="00CF1463">
        <w:rPr>
          <w:rFonts w:ascii="仿宋_GB2312" w:eastAsia="仿宋_GB2312" w:hint="eastAsia"/>
          <w:color w:val="000000"/>
          <w:sz w:val="32"/>
          <w:szCs w:val="32"/>
        </w:rPr>
        <w:t>2022</w:t>
      </w:r>
      <w:r w:rsidRPr="00E04812">
        <w:rPr>
          <w:rFonts w:ascii="仿宋_GB2312" w:eastAsia="仿宋_GB2312" w:hint="eastAsia"/>
          <w:color w:val="000000"/>
          <w:sz w:val="32"/>
          <w:szCs w:val="32"/>
        </w:rPr>
        <w:t>年</w:t>
      </w:r>
      <w:r w:rsidRPr="00E04812">
        <w:rPr>
          <w:rFonts w:ascii="仿宋_GB2312" w:eastAsia="仿宋_GB2312"/>
          <w:color w:val="000000"/>
          <w:sz w:val="32"/>
          <w:szCs w:val="32"/>
        </w:rPr>
        <w:t>底，</w:t>
      </w:r>
      <w:r w:rsidRPr="00E04812">
        <w:rPr>
          <w:rFonts w:ascii="仿宋_GB2312" w:eastAsia="仿宋_GB2312" w:hint="eastAsia"/>
          <w:color w:val="000000"/>
          <w:sz w:val="32"/>
          <w:szCs w:val="32"/>
        </w:rPr>
        <w:t>本单位</w:t>
      </w:r>
      <w:r w:rsidRPr="00E04812">
        <w:rPr>
          <w:rFonts w:ascii="仿宋_GB2312" w:eastAsia="仿宋_GB2312"/>
          <w:color w:val="000000"/>
          <w:sz w:val="32"/>
          <w:szCs w:val="32"/>
        </w:rPr>
        <w:t>固定资产总额</w:t>
      </w:r>
      <w:r w:rsidR="00B63734">
        <w:rPr>
          <w:rFonts w:ascii="仿宋_GB2312" w:eastAsia="仿宋_GB2312"/>
          <w:color w:val="000000"/>
          <w:sz w:val="32"/>
          <w:szCs w:val="32"/>
        </w:rPr>
        <w:t>1331.48</w:t>
      </w:r>
      <w:r w:rsidRPr="00E04812">
        <w:rPr>
          <w:rFonts w:ascii="仿宋_GB2312" w:eastAsia="仿宋_GB2312" w:hint="eastAsia"/>
          <w:color w:val="000000"/>
          <w:sz w:val="32"/>
          <w:szCs w:val="32"/>
        </w:rPr>
        <w:t>万元</w:t>
      </w:r>
      <w:r w:rsidRPr="00E04812">
        <w:rPr>
          <w:rFonts w:ascii="仿宋_GB2312" w:eastAsia="仿宋_GB2312"/>
          <w:color w:val="000000"/>
          <w:sz w:val="32"/>
          <w:szCs w:val="32"/>
        </w:rPr>
        <w:t>，其中：</w:t>
      </w:r>
      <w:r w:rsidRPr="00E04812">
        <w:rPr>
          <w:rFonts w:ascii="仿宋_GB2312" w:eastAsia="仿宋_GB2312" w:hint="eastAsia"/>
          <w:color w:val="000000"/>
          <w:sz w:val="32"/>
          <w:szCs w:val="32"/>
        </w:rPr>
        <w:t>车辆</w:t>
      </w:r>
      <w:r w:rsidR="00AB01E1" w:rsidRPr="00E04812">
        <w:rPr>
          <w:rFonts w:ascii="仿宋_GB2312" w:eastAsia="仿宋_GB2312"/>
          <w:color w:val="000000"/>
          <w:sz w:val="32"/>
          <w:szCs w:val="32"/>
        </w:rPr>
        <w:t>1</w:t>
      </w:r>
      <w:r w:rsidRPr="00E04812">
        <w:rPr>
          <w:rFonts w:ascii="仿宋_GB2312" w:eastAsia="仿宋_GB2312" w:hint="eastAsia"/>
          <w:color w:val="000000"/>
          <w:sz w:val="32"/>
          <w:szCs w:val="32"/>
        </w:rPr>
        <w:t>台</w:t>
      </w:r>
      <w:r w:rsidRPr="00E04812">
        <w:rPr>
          <w:rFonts w:ascii="仿宋_GB2312" w:eastAsia="仿宋_GB2312"/>
          <w:color w:val="000000"/>
          <w:sz w:val="32"/>
          <w:szCs w:val="32"/>
        </w:rPr>
        <w:t>，</w:t>
      </w:r>
      <w:r w:rsidR="00AB01E1" w:rsidRPr="00E04812">
        <w:rPr>
          <w:rFonts w:ascii="仿宋_GB2312" w:eastAsia="仿宋_GB2312"/>
          <w:color w:val="000000"/>
          <w:sz w:val="32"/>
          <w:szCs w:val="32"/>
        </w:rPr>
        <w:t>14</w:t>
      </w:r>
      <w:r w:rsidRPr="00E04812">
        <w:rPr>
          <w:rFonts w:ascii="仿宋_GB2312" w:eastAsia="仿宋_GB2312" w:hint="eastAsia"/>
          <w:color w:val="000000"/>
          <w:sz w:val="32"/>
          <w:szCs w:val="32"/>
        </w:rPr>
        <w:t>万元；单位</w:t>
      </w:r>
      <w:r w:rsidRPr="00E04812">
        <w:rPr>
          <w:rFonts w:ascii="仿宋_GB2312" w:eastAsia="仿宋_GB2312"/>
          <w:color w:val="000000"/>
          <w:sz w:val="32"/>
          <w:szCs w:val="32"/>
        </w:rPr>
        <w:t>价值</w:t>
      </w:r>
      <w:r w:rsidRPr="00E04812">
        <w:rPr>
          <w:rFonts w:ascii="仿宋_GB2312" w:eastAsia="仿宋_GB2312" w:hint="eastAsia"/>
          <w:color w:val="000000"/>
          <w:sz w:val="32"/>
          <w:szCs w:val="32"/>
        </w:rPr>
        <w:t>50万元以上</w:t>
      </w:r>
      <w:r w:rsidRPr="00E04812">
        <w:rPr>
          <w:rFonts w:ascii="仿宋_GB2312" w:eastAsia="仿宋_GB2312"/>
          <w:color w:val="000000"/>
          <w:sz w:val="32"/>
          <w:szCs w:val="32"/>
        </w:rPr>
        <w:t>的</w:t>
      </w:r>
      <w:r w:rsidRPr="00E04812">
        <w:rPr>
          <w:rFonts w:ascii="仿宋_GB2312" w:eastAsia="仿宋_GB2312" w:hint="eastAsia"/>
          <w:color w:val="000000"/>
          <w:sz w:val="32"/>
          <w:szCs w:val="32"/>
        </w:rPr>
        <w:t>通用</w:t>
      </w:r>
      <w:r w:rsidRPr="00E04812">
        <w:rPr>
          <w:rFonts w:ascii="仿宋_GB2312" w:eastAsia="仿宋_GB2312"/>
          <w:color w:val="000000"/>
          <w:sz w:val="32"/>
          <w:szCs w:val="32"/>
        </w:rPr>
        <w:t>设备</w:t>
      </w:r>
      <w:r w:rsidR="00AB01E1" w:rsidRPr="00E04812">
        <w:rPr>
          <w:rFonts w:ascii="仿宋_GB2312" w:eastAsia="仿宋_GB2312"/>
          <w:color w:val="000000"/>
          <w:sz w:val="32"/>
          <w:szCs w:val="32"/>
        </w:rPr>
        <w:t>0</w:t>
      </w:r>
      <w:r w:rsidRPr="00E04812">
        <w:rPr>
          <w:rFonts w:ascii="仿宋_GB2312" w:eastAsia="仿宋_GB2312" w:hint="eastAsia"/>
          <w:color w:val="000000"/>
          <w:sz w:val="32"/>
          <w:szCs w:val="32"/>
        </w:rPr>
        <w:t>台（套）、</w:t>
      </w:r>
      <w:r w:rsidR="00AB01E1" w:rsidRPr="00E04812">
        <w:rPr>
          <w:rFonts w:ascii="仿宋_GB2312" w:eastAsia="仿宋_GB2312"/>
          <w:color w:val="000000"/>
          <w:sz w:val="32"/>
          <w:szCs w:val="32"/>
        </w:rPr>
        <w:t>0</w:t>
      </w:r>
      <w:r w:rsidRPr="00E04812">
        <w:rPr>
          <w:rFonts w:ascii="仿宋_GB2312" w:eastAsia="仿宋_GB2312" w:hint="eastAsia"/>
          <w:color w:val="000000"/>
          <w:sz w:val="32"/>
          <w:szCs w:val="32"/>
        </w:rPr>
        <w:t>万元，单位</w:t>
      </w:r>
      <w:r w:rsidRPr="00E04812">
        <w:rPr>
          <w:rFonts w:ascii="仿宋_GB2312" w:eastAsia="仿宋_GB2312"/>
          <w:color w:val="000000"/>
          <w:sz w:val="32"/>
          <w:szCs w:val="32"/>
        </w:rPr>
        <w:t>价值100</w:t>
      </w:r>
      <w:r w:rsidRPr="00E04812">
        <w:rPr>
          <w:rFonts w:ascii="仿宋_GB2312" w:eastAsia="仿宋_GB2312" w:hint="eastAsia"/>
          <w:color w:val="000000"/>
          <w:sz w:val="32"/>
          <w:szCs w:val="32"/>
        </w:rPr>
        <w:t>万元以上</w:t>
      </w:r>
      <w:r w:rsidRPr="00E04812">
        <w:rPr>
          <w:rFonts w:ascii="仿宋_GB2312" w:eastAsia="仿宋_GB2312"/>
          <w:color w:val="000000"/>
          <w:sz w:val="32"/>
          <w:szCs w:val="32"/>
        </w:rPr>
        <w:t>的</w:t>
      </w:r>
      <w:r w:rsidRPr="00E04812">
        <w:rPr>
          <w:rFonts w:ascii="仿宋_GB2312" w:eastAsia="仿宋_GB2312" w:hint="eastAsia"/>
          <w:color w:val="000000"/>
          <w:sz w:val="32"/>
          <w:szCs w:val="32"/>
        </w:rPr>
        <w:t>专用</w:t>
      </w:r>
      <w:r w:rsidRPr="00E04812">
        <w:rPr>
          <w:rFonts w:ascii="仿宋_GB2312" w:eastAsia="仿宋_GB2312"/>
          <w:color w:val="000000"/>
          <w:sz w:val="32"/>
          <w:szCs w:val="32"/>
        </w:rPr>
        <w:t>设备</w:t>
      </w:r>
      <w:r w:rsidR="00AB01E1" w:rsidRPr="00E04812">
        <w:rPr>
          <w:rFonts w:ascii="仿宋_GB2312" w:eastAsia="仿宋_GB2312"/>
          <w:color w:val="000000"/>
          <w:sz w:val="32"/>
          <w:szCs w:val="32"/>
        </w:rPr>
        <w:t>0</w:t>
      </w:r>
      <w:r w:rsidRPr="00E04812">
        <w:rPr>
          <w:rFonts w:ascii="仿宋_GB2312" w:eastAsia="仿宋_GB2312" w:hint="eastAsia"/>
          <w:color w:val="000000"/>
          <w:sz w:val="32"/>
          <w:szCs w:val="32"/>
        </w:rPr>
        <w:t>台（套）、</w:t>
      </w:r>
      <w:r w:rsidR="00AB01E1" w:rsidRPr="00E04812">
        <w:rPr>
          <w:rFonts w:ascii="仿宋_GB2312" w:eastAsia="仿宋_GB2312"/>
          <w:color w:val="000000"/>
          <w:sz w:val="32"/>
          <w:szCs w:val="32"/>
        </w:rPr>
        <w:t>0</w:t>
      </w:r>
      <w:r w:rsidRPr="00E04812">
        <w:rPr>
          <w:rFonts w:ascii="仿宋_GB2312" w:eastAsia="仿宋_GB2312" w:hint="eastAsia"/>
          <w:color w:val="000000"/>
          <w:sz w:val="32"/>
          <w:szCs w:val="32"/>
        </w:rPr>
        <w:t>万元。</w:t>
      </w:r>
    </w:p>
    <w:p w14:paraId="3DCD9BE8" w14:textId="4A3BC2DF" w:rsidR="00A930FF" w:rsidRPr="00E04812" w:rsidRDefault="00CF1463"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2023</w:t>
      </w:r>
      <w:r w:rsidRPr="00CF1463">
        <w:rPr>
          <w:rFonts w:ascii="仿宋_GB2312" w:eastAsia="仿宋_GB2312" w:hint="eastAsia"/>
          <w:color w:val="000000"/>
          <w:sz w:val="32"/>
          <w:szCs w:val="32"/>
        </w:rPr>
        <w:t>年部门预算安排未安排车辆购置经费</w:t>
      </w:r>
      <w:r w:rsidR="00390CFC" w:rsidRPr="00E04812">
        <w:rPr>
          <w:rFonts w:ascii="仿宋_GB2312" w:eastAsia="仿宋_GB2312" w:hint="eastAsia"/>
          <w:color w:val="000000"/>
          <w:sz w:val="32"/>
          <w:szCs w:val="32"/>
        </w:rPr>
        <w:t>；安排购置单位</w:t>
      </w:r>
      <w:r w:rsidR="00390CFC" w:rsidRPr="00E04812">
        <w:rPr>
          <w:rFonts w:ascii="仿宋_GB2312" w:eastAsia="仿宋_GB2312"/>
          <w:color w:val="000000"/>
          <w:sz w:val="32"/>
          <w:szCs w:val="32"/>
        </w:rPr>
        <w:t>价值</w:t>
      </w:r>
      <w:r w:rsidR="00390CFC" w:rsidRPr="00E04812">
        <w:rPr>
          <w:rFonts w:ascii="仿宋_GB2312" w:eastAsia="仿宋_GB2312" w:hint="eastAsia"/>
          <w:color w:val="000000"/>
          <w:sz w:val="32"/>
          <w:szCs w:val="32"/>
        </w:rPr>
        <w:t>50万元以上</w:t>
      </w:r>
      <w:r w:rsidR="00390CFC" w:rsidRPr="00E04812">
        <w:rPr>
          <w:rFonts w:ascii="仿宋_GB2312" w:eastAsia="仿宋_GB2312"/>
          <w:color w:val="000000"/>
          <w:sz w:val="32"/>
          <w:szCs w:val="32"/>
        </w:rPr>
        <w:t>的</w:t>
      </w:r>
      <w:r w:rsidR="00390CFC" w:rsidRPr="00E04812">
        <w:rPr>
          <w:rFonts w:ascii="仿宋_GB2312" w:eastAsia="仿宋_GB2312" w:hint="eastAsia"/>
          <w:color w:val="000000"/>
          <w:sz w:val="32"/>
          <w:szCs w:val="32"/>
        </w:rPr>
        <w:t>通用</w:t>
      </w:r>
      <w:r w:rsidR="00390CFC" w:rsidRPr="00E04812">
        <w:rPr>
          <w:rFonts w:ascii="仿宋_GB2312" w:eastAsia="仿宋_GB2312"/>
          <w:color w:val="000000"/>
          <w:sz w:val="32"/>
          <w:szCs w:val="32"/>
        </w:rPr>
        <w:t>设备</w:t>
      </w:r>
      <w:r w:rsidR="00C76CA1" w:rsidRPr="00E04812">
        <w:rPr>
          <w:rFonts w:ascii="仿宋_GB2312" w:eastAsia="仿宋_GB2312"/>
          <w:color w:val="000000"/>
          <w:sz w:val="32"/>
          <w:szCs w:val="32"/>
        </w:rPr>
        <w:t>0</w:t>
      </w:r>
      <w:r w:rsidR="00390CFC" w:rsidRPr="00E04812">
        <w:rPr>
          <w:rFonts w:ascii="仿宋_GB2312" w:eastAsia="仿宋_GB2312" w:hint="eastAsia"/>
          <w:color w:val="000000"/>
          <w:sz w:val="32"/>
          <w:szCs w:val="32"/>
        </w:rPr>
        <w:t>台（套）、</w:t>
      </w:r>
      <w:r w:rsidR="00C76CA1" w:rsidRPr="00E04812">
        <w:rPr>
          <w:rFonts w:ascii="仿宋_GB2312" w:eastAsia="仿宋_GB2312"/>
          <w:color w:val="000000"/>
          <w:sz w:val="32"/>
          <w:szCs w:val="32"/>
        </w:rPr>
        <w:t>0</w:t>
      </w:r>
      <w:r w:rsidR="00390CFC" w:rsidRPr="00E04812">
        <w:rPr>
          <w:rFonts w:ascii="仿宋_GB2312" w:eastAsia="仿宋_GB2312" w:hint="eastAsia"/>
          <w:color w:val="000000"/>
          <w:sz w:val="32"/>
          <w:szCs w:val="32"/>
        </w:rPr>
        <w:t>万元，安排购置单位</w:t>
      </w:r>
      <w:r w:rsidR="00390CFC" w:rsidRPr="00E04812">
        <w:rPr>
          <w:rFonts w:ascii="仿宋_GB2312" w:eastAsia="仿宋_GB2312"/>
          <w:color w:val="000000"/>
          <w:sz w:val="32"/>
          <w:szCs w:val="32"/>
        </w:rPr>
        <w:t>价值100</w:t>
      </w:r>
      <w:r w:rsidR="00390CFC" w:rsidRPr="00E04812">
        <w:rPr>
          <w:rFonts w:ascii="仿宋_GB2312" w:eastAsia="仿宋_GB2312" w:hint="eastAsia"/>
          <w:color w:val="000000"/>
          <w:sz w:val="32"/>
          <w:szCs w:val="32"/>
        </w:rPr>
        <w:t>万元以上</w:t>
      </w:r>
      <w:r w:rsidR="00390CFC" w:rsidRPr="00E04812">
        <w:rPr>
          <w:rFonts w:ascii="仿宋_GB2312" w:eastAsia="仿宋_GB2312"/>
          <w:color w:val="000000"/>
          <w:sz w:val="32"/>
          <w:szCs w:val="32"/>
        </w:rPr>
        <w:t>的</w:t>
      </w:r>
      <w:r w:rsidR="00390CFC" w:rsidRPr="00E04812">
        <w:rPr>
          <w:rFonts w:ascii="仿宋_GB2312" w:eastAsia="仿宋_GB2312" w:hint="eastAsia"/>
          <w:color w:val="000000"/>
          <w:sz w:val="32"/>
          <w:szCs w:val="32"/>
        </w:rPr>
        <w:t>专用</w:t>
      </w:r>
      <w:r w:rsidR="00390CFC" w:rsidRPr="00E04812">
        <w:rPr>
          <w:rFonts w:ascii="仿宋_GB2312" w:eastAsia="仿宋_GB2312"/>
          <w:color w:val="000000"/>
          <w:sz w:val="32"/>
          <w:szCs w:val="32"/>
        </w:rPr>
        <w:t>设备</w:t>
      </w:r>
      <w:r w:rsidR="00C76CA1" w:rsidRPr="00E04812">
        <w:rPr>
          <w:rFonts w:ascii="仿宋_GB2312" w:eastAsia="仿宋_GB2312"/>
          <w:color w:val="000000"/>
          <w:sz w:val="32"/>
          <w:szCs w:val="32"/>
        </w:rPr>
        <w:t>0</w:t>
      </w:r>
      <w:r w:rsidR="00390CFC" w:rsidRPr="00E04812">
        <w:rPr>
          <w:rFonts w:ascii="仿宋_GB2312" w:eastAsia="仿宋_GB2312" w:hint="eastAsia"/>
          <w:color w:val="000000"/>
          <w:sz w:val="32"/>
          <w:szCs w:val="32"/>
        </w:rPr>
        <w:t>台（套）、</w:t>
      </w:r>
      <w:r w:rsidR="00C76CA1" w:rsidRPr="00E04812">
        <w:rPr>
          <w:rFonts w:ascii="仿宋_GB2312" w:eastAsia="仿宋_GB2312"/>
          <w:color w:val="000000"/>
          <w:sz w:val="32"/>
          <w:szCs w:val="32"/>
        </w:rPr>
        <w:t>0</w:t>
      </w:r>
      <w:r w:rsidR="00390CFC" w:rsidRPr="00E04812">
        <w:rPr>
          <w:rFonts w:ascii="仿宋_GB2312" w:eastAsia="仿宋_GB2312" w:hint="eastAsia"/>
          <w:color w:val="000000"/>
          <w:sz w:val="32"/>
          <w:szCs w:val="32"/>
        </w:rPr>
        <w:t>万元。</w:t>
      </w:r>
    </w:p>
    <w:p w14:paraId="13E2F285" w14:textId="77777777" w:rsidR="00B219F2" w:rsidRPr="00E04812" w:rsidRDefault="00B219F2" w:rsidP="00F1178A">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sidRPr="00E04812">
        <w:rPr>
          <w:rFonts w:ascii="黑体" w:eastAsia="黑体" w:hAnsi="黑体" w:hint="eastAsia"/>
          <w:color w:val="000000"/>
          <w:sz w:val="32"/>
          <w:szCs w:val="32"/>
        </w:rPr>
        <w:t>六、名称解释</w:t>
      </w:r>
    </w:p>
    <w:p w14:paraId="047E86A0" w14:textId="77777777" w:rsidR="00B219F2" w:rsidRPr="00E0481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1.“三公”经费：是指单位通过财政拨款资金安排的因公出国（境）费、公务用车购置及运行费和公务接待费。其中，因公出国（境）费指单位公务出国（境）的国际旅费、</w:t>
      </w:r>
      <w:r w:rsidRPr="00E04812">
        <w:rPr>
          <w:rFonts w:ascii="仿宋_GB2312" w:eastAsia="仿宋_GB2312" w:hint="eastAsia"/>
          <w:color w:val="000000"/>
          <w:sz w:val="32"/>
          <w:szCs w:val="32"/>
        </w:rPr>
        <w:lastRenderedPageBreak/>
        <w:t>国外城市间交通费、住宿费、伙食费、培训费、公杂费等支出；公务用车购置及运行费指单位公务用车购置支出（</w:t>
      </w:r>
      <w:proofErr w:type="gramStart"/>
      <w:r w:rsidRPr="00E04812">
        <w:rPr>
          <w:rFonts w:ascii="仿宋_GB2312" w:eastAsia="仿宋_GB2312" w:hint="eastAsia"/>
          <w:color w:val="000000"/>
          <w:sz w:val="32"/>
          <w:szCs w:val="32"/>
        </w:rPr>
        <w:t>含车辆</w:t>
      </w:r>
      <w:proofErr w:type="gramEnd"/>
      <w:r w:rsidRPr="00E04812">
        <w:rPr>
          <w:rFonts w:ascii="仿宋_GB2312" w:eastAsia="仿宋_GB2312"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14:paraId="04FF6558" w14:textId="77777777" w:rsidR="00B219F2" w:rsidRPr="00E0481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54DFA3CE" w14:textId="77777777" w:rsidR="00B219F2" w:rsidRPr="00E0481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3.政府采购：指各级国家机关、事业单位和团体组织，使用财政性资金采购依法制定的集中目录以内的或者采购限额标准以上的货物、工程和服务的行为。</w:t>
      </w:r>
    </w:p>
    <w:p w14:paraId="229BF094" w14:textId="77777777" w:rsidR="00B219F2" w:rsidRPr="00E0481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3690FF7" w14:textId="77777777" w:rsidR="00B219F2" w:rsidRPr="00E0481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5.基本支出：指为保障机构正常运转、完成日常工作任务而发生的人员支出和公用支出。</w:t>
      </w:r>
    </w:p>
    <w:p w14:paraId="00966B66" w14:textId="77777777" w:rsidR="00B219F2" w:rsidRPr="00B219F2" w:rsidRDefault="00B219F2" w:rsidP="00F1178A">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04812">
        <w:rPr>
          <w:rFonts w:ascii="仿宋_GB2312" w:eastAsia="仿宋_GB2312" w:hint="eastAsia"/>
          <w:color w:val="000000"/>
          <w:sz w:val="32"/>
          <w:szCs w:val="32"/>
        </w:rPr>
        <w:t>6.项目支出：指在基本支出之外为完成特定的行政任务或事业发展目标所发生的支出。</w:t>
      </w:r>
    </w:p>
    <w:sectPr w:rsidR="00B219F2" w:rsidRPr="00B219F2"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828B5" w14:textId="77777777" w:rsidR="00FE504C" w:rsidRDefault="00FE504C" w:rsidP="00AF695C">
      <w:r>
        <w:separator/>
      </w:r>
    </w:p>
  </w:endnote>
  <w:endnote w:type="continuationSeparator" w:id="0">
    <w:p w14:paraId="7B6D00C0" w14:textId="77777777" w:rsidR="00FE504C" w:rsidRDefault="00FE504C"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14:paraId="21EB1138" w14:textId="740DC39A"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D54786" w:rsidRPr="00D54786">
          <w:rPr>
            <w:rFonts w:ascii="仿宋" w:eastAsia="仿宋" w:hAnsi="仿宋"/>
            <w:noProof/>
            <w:sz w:val="28"/>
            <w:lang w:val="zh-CN"/>
          </w:rPr>
          <w:t>1</w:t>
        </w:r>
        <w:r w:rsidRPr="00A77C17">
          <w:rPr>
            <w:rFonts w:ascii="仿宋" w:eastAsia="仿宋" w:hAnsi="仿宋"/>
            <w:sz w:val="28"/>
          </w:rPr>
          <w:fldChar w:fldCharType="end"/>
        </w:r>
      </w:p>
    </w:sdtContent>
  </w:sdt>
  <w:p w14:paraId="520044E5"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083E6" w14:textId="77777777" w:rsidR="00FE504C" w:rsidRDefault="00FE504C" w:rsidP="00AF695C">
      <w:r>
        <w:separator/>
      </w:r>
    </w:p>
  </w:footnote>
  <w:footnote w:type="continuationSeparator" w:id="0">
    <w:p w14:paraId="581B3F77" w14:textId="77777777" w:rsidR="00FE504C" w:rsidRDefault="00FE504C"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76E"/>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360"/>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381C"/>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5DF2"/>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6B6"/>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1EA"/>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67C"/>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569"/>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5D5E"/>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8FE"/>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82C"/>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414"/>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1E6A"/>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4DD9"/>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678C"/>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D85"/>
    <w:rsid w:val="00514E2D"/>
    <w:rsid w:val="00514E89"/>
    <w:rsid w:val="0051566B"/>
    <w:rsid w:val="005164D9"/>
    <w:rsid w:val="00516C4D"/>
    <w:rsid w:val="00517CD2"/>
    <w:rsid w:val="00517E23"/>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385"/>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77DAB"/>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832"/>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985"/>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3E45"/>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7FD"/>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68A"/>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9B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4EB6"/>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5A"/>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2E68"/>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6E93"/>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7CA"/>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309"/>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6D1"/>
    <w:rsid w:val="009E788B"/>
    <w:rsid w:val="009E7B19"/>
    <w:rsid w:val="009F066B"/>
    <w:rsid w:val="009F0D68"/>
    <w:rsid w:val="009F0F9F"/>
    <w:rsid w:val="009F1235"/>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124A"/>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5FF"/>
    <w:rsid w:val="00A75968"/>
    <w:rsid w:val="00A75FCE"/>
    <w:rsid w:val="00A76150"/>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541"/>
    <w:rsid w:val="00AA487A"/>
    <w:rsid w:val="00AA5322"/>
    <w:rsid w:val="00AA532F"/>
    <w:rsid w:val="00AA5339"/>
    <w:rsid w:val="00AA53F0"/>
    <w:rsid w:val="00AA54D8"/>
    <w:rsid w:val="00AA5DC5"/>
    <w:rsid w:val="00AA60E2"/>
    <w:rsid w:val="00AA63D3"/>
    <w:rsid w:val="00AA7178"/>
    <w:rsid w:val="00AA7402"/>
    <w:rsid w:val="00AA7455"/>
    <w:rsid w:val="00AB01E1"/>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734"/>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220"/>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886"/>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5B4"/>
    <w:rsid w:val="00C4188D"/>
    <w:rsid w:val="00C41C37"/>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CA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463"/>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786"/>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4812"/>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53A"/>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664"/>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4D6"/>
    <w:rsid w:val="00E8355D"/>
    <w:rsid w:val="00E83F54"/>
    <w:rsid w:val="00E841FC"/>
    <w:rsid w:val="00E84249"/>
    <w:rsid w:val="00E8428E"/>
    <w:rsid w:val="00E84769"/>
    <w:rsid w:val="00E856B5"/>
    <w:rsid w:val="00E856F5"/>
    <w:rsid w:val="00E857D7"/>
    <w:rsid w:val="00E85E71"/>
    <w:rsid w:val="00E85F32"/>
    <w:rsid w:val="00E863DD"/>
    <w:rsid w:val="00E86681"/>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BC8"/>
    <w:rsid w:val="00F24D30"/>
    <w:rsid w:val="00F24F60"/>
    <w:rsid w:val="00F251C7"/>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04C"/>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39340"/>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1790</Characters>
  <Application>Microsoft Office Word</Application>
  <DocSecurity>0</DocSecurity>
  <Lines>14</Lines>
  <Paragraphs>4</Paragraphs>
  <ScaleCrop>false</ScaleCrop>
  <Company>微软中国</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L490</cp:lastModifiedBy>
  <cp:revision>4</cp:revision>
  <dcterms:created xsi:type="dcterms:W3CDTF">2023-02-03T18:26:00Z</dcterms:created>
  <dcterms:modified xsi:type="dcterms:W3CDTF">2023-02-03T23:56:00Z</dcterms:modified>
</cp:coreProperties>
</file>