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975C5A"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北京市西城区现代教育信息技术中心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975C5A" w:rsidRPr="00AC2580" w:rsidRDefault="00975C5A"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Pr>
          <w:rFonts w:ascii="仿宋_GB2312" w:eastAsia="仿宋_GB2312" w:hAnsi="仿宋_GB2312" w:cs="仿宋_GB2312" w:hint="eastAsia"/>
          <w:sz w:val="32"/>
          <w:szCs w:val="32"/>
        </w:rPr>
        <w:t>我单位性质为财政全额拨款事情单位，主要职责为承担中小学信息网络的建立与维护。单位共设五个部门，分别为网络管理部、教研培训部、数据资源部、音像制作部、办公室。</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975C5A">
        <w:rPr>
          <w:rFonts w:ascii="仿宋" w:eastAsia="仿宋" w:hAnsi="仿宋"/>
          <w:color w:val="000000"/>
          <w:sz w:val="32"/>
          <w:szCs w:val="32"/>
        </w:rPr>
        <w:t>50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975C5A">
        <w:rPr>
          <w:rFonts w:ascii="仿宋" w:eastAsia="仿宋" w:hAnsi="仿宋"/>
          <w:color w:val="000000"/>
          <w:sz w:val="32"/>
          <w:szCs w:val="32"/>
        </w:rPr>
        <w:t>37</w:t>
      </w:r>
      <w:r w:rsidR="00360E39" w:rsidRPr="00AC2580">
        <w:rPr>
          <w:rFonts w:ascii="仿宋" w:eastAsia="仿宋" w:hAnsi="仿宋" w:hint="eastAsia"/>
          <w:color w:val="000000"/>
          <w:sz w:val="32"/>
          <w:szCs w:val="32"/>
        </w:rPr>
        <w:t>人，离休</w:t>
      </w:r>
      <w:r w:rsidR="00975C5A">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975C5A">
        <w:rPr>
          <w:rFonts w:ascii="仿宋" w:eastAsia="仿宋" w:hAnsi="仿宋"/>
          <w:color w:val="000000"/>
          <w:sz w:val="32"/>
          <w:szCs w:val="32"/>
        </w:rPr>
        <w:t>35</w:t>
      </w:r>
      <w:r w:rsidR="00360E39" w:rsidRPr="00AC2580">
        <w:rPr>
          <w:rFonts w:ascii="仿宋" w:eastAsia="仿宋" w:hAnsi="仿宋" w:hint="eastAsia"/>
          <w:color w:val="000000"/>
          <w:sz w:val="32"/>
          <w:szCs w:val="32"/>
        </w:rPr>
        <w:t>人。</w:t>
      </w:r>
      <w:r w:rsidR="00975C5A">
        <w:rPr>
          <w:rFonts w:ascii="仿宋" w:eastAsia="仿宋" w:hAnsi="仿宋" w:hint="eastAsia"/>
          <w:color w:val="000000"/>
          <w:sz w:val="32"/>
          <w:szCs w:val="32"/>
        </w:rPr>
        <w:t>无学生人数。</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F601D3">
        <w:rPr>
          <w:rFonts w:ascii="仿宋" w:eastAsia="仿宋" w:hAnsi="仿宋"/>
          <w:color w:val="000000"/>
          <w:sz w:val="32"/>
          <w:szCs w:val="32"/>
        </w:rPr>
        <w:t>3241</w:t>
      </w:r>
      <w:r w:rsidR="00F601D3">
        <w:rPr>
          <w:rFonts w:ascii="仿宋" w:eastAsia="仿宋" w:hAnsi="仿宋" w:hint="eastAsia"/>
          <w:color w:val="000000"/>
          <w:sz w:val="32"/>
          <w:szCs w:val="32"/>
        </w:rPr>
        <w:t>.</w:t>
      </w:r>
      <w:r w:rsidR="00F601D3">
        <w:rPr>
          <w:rFonts w:ascii="仿宋" w:eastAsia="仿宋" w:hAnsi="仿宋"/>
          <w:color w:val="000000"/>
          <w:sz w:val="32"/>
          <w:szCs w:val="32"/>
        </w:rPr>
        <w:t>04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601D3">
        <w:rPr>
          <w:rFonts w:ascii="仿宋" w:eastAsia="仿宋" w:hAnsi="仿宋"/>
          <w:color w:val="000000"/>
          <w:sz w:val="32"/>
          <w:szCs w:val="32"/>
        </w:rPr>
        <w:t>4407</w:t>
      </w:r>
      <w:r w:rsidR="00F601D3">
        <w:rPr>
          <w:rFonts w:ascii="仿宋" w:eastAsia="仿宋" w:hAnsi="仿宋" w:hint="eastAsia"/>
          <w:color w:val="000000"/>
          <w:sz w:val="32"/>
          <w:szCs w:val="32"/>
        </w:rPr>
        <w:t>.</w:t>
      </w:r>
      <w:r w:rsidR="00F601D3">
        <w:rPr>
          <w:rFonts w:ascii="仿宋" w:eastAsia="仿宋" w:hAnsi="仿宋"/>
          <w:color w:val="000000"/>
          <w:sz w:val="32"/>
          <w:szCs w:val="32"/>
        </w:rPr>
        <w:t>37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F601D3">
        <w:rPr>
          <w:rFonts w:ascii="仿宋" w:eastAsia="仿宋" w:hAnsi="仿宋"/>
          <w:color w:val="000000"/>
          <w:sz w:val="32"/>
          <w:szCs w:val="32"/>
        </w:rPr>
        <w:t>1166</w:t>
      </w:r>
      <w:r w:rsidR="00F601D3">
        <w:rPr>
          <w:rFonts w:ascii="仿宋" w:eastAsia="仿宋" w:hAnsi="仿宋" w:hint="eastAsia"/>
          <w:color w:val="000000"/>
          <w:sz w:val="32"/>
          <w:szCs w:val="32"/>
        </w:rPr>
        <w:t>.</w:t>
      </w:r>
      <w:r w:rsidR="00F601D3">
        <w:rPr>
          <w:rFonts w:ascii="仿宋" w:eastAsia="仿宋" w:hAnsi="仿宋"/>
          <w:color w:val="000000"/>
          <w:sz w:val="32"/>
          <w:szCs w:val="32"/>
        </w:rPr>
        <w:t>33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F601D3">
        <w:rPr>
          <w:rFonts w:ascii="仿宋" w:eastAsia="仿宋" w:hAnsi="仿宋"/>
          <w:color w:val="000000"/>
          <w:sz w:val="32"/>
          <w:szCs w:val="32"/>
        </w:rPr>
        <w:t>26</w:t>
      </w:r>
      <w:r w:rsidR="00F601D3">
        <w:rPr>
          <w:rFonts w:ascii="仿宋" w:eastAsia="仿宋" w:hAnsi="仿宋" w:hint="eastAsia"/>
          <w:color w:val="000000"/>
          <w:sz w:val="32"/>
          <w:szCs w:val="32"/>
        </w:rPr>
        <w:t>.</w:t>
      </w:r>
      <w:r w:rsidR="00F601D3">
        <w:rPr>
          <w:rFonts w:ascii="仿宋" w:eastAsia="仿宋" w:hAnsi="仿宋"/>
          <w:color w:val="000000"/>
          <w:sz w:val="32"/>
          <w:szCs w:val="32"/>
        </w:rPr>
        <w:t>46</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F601D3">
        <w:rPr>
          <w:rFonts w:ascii="仿宋" w:eastAsia="仿宋" w:hAnsi="仿宋" w:hint="eastAsia"/>
          <w:color w:val="000000"/>
          <w:sz w:val="32"/>
          <w:szCs w:val="32"/>
        </w:rPr>
        <w:t>预算申报口径变更，信息化项目与设备类项目未体现在本年预算数据中，将以债的形式下达</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601D3">
        <w:rPr>
          <w:rFonts w:ascii="仿宋" w:eastAsia="仿宋" w:hAnsi="仿宋"/>
          <w:color w:val="000000"/>
          <w:sz w:val="32"/>
          <w:szCs w:val="32"/>
        </w:rPr>
        <w:t>3241</w:t>
      </w:r>
      <w:r w:rsidR="00F601D3">
        <w:rPr>
          <w:rFonts w:ascii="仿宋" w:eastAsia="仿宋" w:hAnsi="仿宋" w:hint="eastAsia"/>
          <w:color w:val="000000"/>
          <w:sz w:val="32"/>
          <w:szCs w:val="32"/>
        </w:rPr>
        <w:t>.</w:t>
      </w:r>
      <w:r w:rsidR="00F601D3">
        <w:rPr>
          <w:rFonts w:ascii="仿宋" w:eastAsia="仿宋" w:hAnsi="仿宋"/>
          <w:color w:val="000000"/>
          <w:sz w:val="32"/>
          <w:szCs w:val="32"/>
        </w:rPr>
        <w:t>04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601D3">
        <w:rPr>
          <w:rFonts w:ascii="仿宋" w:eastAsia="仿宋" w:hAnsi="仿宋"/>
          <w:color w:val="000000"/>
          <w:sz w:val="32"/>
          <w:szCs w:val="32"/>
        </w:rPr>
        <w:t>4407</w:t>
      </w:r>
      <w:r w:rsidR="00F601D3">
        <w:rPr>
          <w:rFonts w:ascii="仿宋" w:eastAsia="仿宋" w:hAnsi="仿宋" w:hint="eastAsia"/>
          <w:color w:val="000000"/>
          <w:sz w:val="32"/>
          <w:szCs w:val="32"/>
        </w:rPr>
        <w:t>.</w:t>
      </w:r>
      <w:r w:rsidR="00F601D3">
        <w:rPr>
          <w:rFonts w:ascii="仿宋" w:eastAsia="仿宋" w:hAnsi="仿宋"/>
          <w:color w:val="000000"/>
          <w:sz w:val="32"/>
          <w:szCs w:val="32"/>
        </w:rPr>
        <w:t>37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F601D3">
        <w:rPr>
          <w:rFonts w:ascii="仿宋" w:eastAsia="仿宋" w:hAnsi="仿宋"/>
          <w:color w:val="000000"/>
          <w:sz w:val="32"/>
          <w:szCs w:val="32"/>
        </w:rPr>
        <w:t>1166</w:t>
      </w:r>
      <w:r w:rsidR="00F601D3">
        <w:rPr>
          <w:rFonts w:ascii="仿宋" w:eastAsia="仿宋" w:hAnsi="仿宋" w:hint="eastAsia"/>
          <w:color w:val="000000"/>
          <w:sz w:val="32"/>
          <w:szCs w:val="32"/>
        </w:rPr>
        <w:t>.</w:t>
      </w:r>
      <w:r w:rsidR="00F601D3">
        <w:rPr>
          <w:rFonts w:ascii="仿宋" w:eastAsia="仿宋" w:hAnsi="仿宋"/>
          <w:color w:val="000000"/>
          <w:sz w:val="32"/>
          <w:szCs w:val="32"/>
        </w:rPr>
        <w:t>33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F601D3">
        <w:rPr>
          <w:rFonts w:ascii="仿宋" w:eastAsia="仿宋" w:hAnsi="仿宋"/>
          <w:color w:val="000000"/>
          <w:sz w:val="32"/>
          <w:szCs w:val="32"/>
        </w:rPr>
        <w:t>26</w:t>
      </w:r>
      <w:r w:rsidR="00F601D3">
        <w:rPr>
          <w:rFonts w:ascii="仿宋" w:eastAsia="仿宋" w:hAnsi="仿宋" w:hint="eastAsia"/>
          <w:color w:val="000000"/>
          <w:sz w:val="32"/>
          <w:szCs w:val="32"/>
        </w:rPr>
        <w:t>.</w:t>
      </w:r>
      <w:r w:rsidR="00F601D3">
        <w:rPr>
          <w:rFonts w:ascii="仿宋" w:eastAsia="仿宋" w:hAnsi="仿宋"/>
          <w:color w:val="000000"/>
          <w:sz w:val="32"/>
          <w:szCs w:val="32"/>
        </w:rPr>
        <w:t>46</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F601D3">
        <w:rPr>
          <w:rFonts w:ascii="仿宋" w:eastAsia="仿宋" w:hAnsi="仿宋"/>
          <w:color w:val="000000"/>
          <w:sz w:val="32"/>
          <w:szCs w:val="32"/>
        </w:rPr>
        <w:t>3241</w:t>
      </w:r>
      <w:r w:rsidR="00F601D3">
        <w:rPr>
          <w:rFonts w:ascii="仿宋" w:eastAsia="仿宋" w:hAnsi="仿宋" w:hint="eastAsia"/>
          <w:color w:val="000000"/>
          <w:sz w:val="32"/>
          <w:szCs w:val="32"/>
        </w:rPr>
        <w:t>.</w:t>
      </w:r>
      <w:r w:rsidR="00F601D3">
        <w:rPr>
          <w:rFonts w:ascii="仿宋" w:eastAsia="仿宋" w:hAnsi="仿宋"/>
          <w:color w:val="000000"/>
          <w:sz w:val="32"/>
          <w:szCs w:val="32"/>
        </w:rPr>
        <w:t>04</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601D3">
        <w:rPr>
          <w:rFonts w:ascii="仿宋" w:eastAsia="仿宋" w:hAnsi="仿宋"/>
          <w:color w:val="000000"/>
          <w:sz w:val="32"/>
          <w:szCs w:val="32"/>
        </w:rPr>
        <w:t>4407</w:t>
      </w:r>
      <w:r w:rsidR="00F601D3">
        <w:rPr>
          <w:rFonts w:ascii="仿宋" w:eastAsia="仿宋" w:hAnsi="仿宋" w:hint="eastAsia"/>
          <w:color w:val="000000"/>
          <w:sz w:val="32"/>
          <w:szCs w:val="32"/>
        </w:rPr>
        <w:t>.</w:t>
      </w:r>
      <w:r w:rsidR="00F601D3">
        <w:rPr>
          <w:rFonts w:ascii="仿宋" w:eastAsia="仿宋" w:hAnsi="仿宋"/>
          <w:color w:val="000000"/>
          <w:sz w:val="32"/>
          <w:szCs w:val="32"/>
        </w:rPr>
        <w:t>37</w:t>
      </w:r>
      <w:r w:rsidR="00F21086" w:rsidRPr="00AC2580">
        <w:rPr>
          <w:rFonts w:ascii="仿宋" w:eastAsia="仿宋" w:hAnsi="仿宋" w:hint="eastAsia"/>
          <w:color w:val="000000"/>
          <w:sz w:val="32"/>
          <w:szCs w:val="32"/>
        </w:rPr>
        <w:t>万元减少</w:t>
      </w:r>
      <w:r w:rsidR="00F601D3">
        <w:rPr>
          <w:rFonts w:ascii="仿宋" w:eastAsia="仿宋" w:hAnsi="仿宋"/>
          <w:color w:val="000000"/>
          <w:sz w:val="32"/>
          <w:szCs w:val="32"/>
        </w:rPr>
        <w:t>1166</w:t>
      </w:r>
      <w:r w:rsidR="00F601D3">
        <w:rPr>
          <w:rFonts w:ascii="仿宋" w:eastAsia="仿宋" w:hAnsi="仿宋" w:hint="eastAsia"/>
          <w:color w:val="000000"/>
          <w:sz w:val="32"/>
          <w:szCs w:val="32"/>
        </w:rPr>
        <w:t>.</w:t>
      </w:r>
      <w:r w:rsidR="00F601D3">
        <w:rPr>
          <w:rFonts w:ascii="仿宋" w:eastAsia="仿宋" w:hAnsi="仿宋"/>
          <w:color w:val="000000"/>
          <w:sz w:val="32"/>
          <w:szCs w:val="32"/>
        </w:rPr>
        <w:t>33</w:t>
      </w:r>
      <w:r w:rsidR="00F21086" w:rsidRPr="00AC2580">
        <w:rPr>
          <w:rFonts w:ascii="仿宋" w:eastAsia="仿宋" w:hAnsi="仿宋" w:hint="eastAsia"/>
          <w:color w:val="000000"/>
          <w:sz w:val="32"/>
          <w:szCs w:val="32"/>
        </w:rPr>
        <w:t>万元，降低</w:t>
      </w:r>
      <w:r w:rsidR="00F601D3">
        <w:rPr>
          <w:rFonts w:ascii="仿宋" w:eastAsia="仿宋" w:hAnsi="仿宋"/>
          <w:color w:val="000000"/>
          <w:sz w:val="32"/>
          <w:szCs w:val="32"/>
        </w:rPr>
        <w:t>26</w:t>
      </w:r>
      <w:r w:rsidR="00F601D3">
        <w:rPr>
          <w:rFonts w:ascii="仿宋" w:eastAsia="仿宋" w:hAnsi="仿宋" w:hint="eastAsia"/>
          <w:color w:val="000000"/>
          <w:sz w:val="32"/>
          <w:szCs w:val="32"/>
        </w:rPr>
        <w:t>.</w:t>
      </w:r>
      <w:r w:rsidR="00F601D3">
        <w:rPr>
          <w:rFonts w:ascii="仿宋" w:eastAsia="仿宋" w:hAnsi="仿宋"/>
          <w:color w:val="000000"/>
          <w:sz w:val="32"/>
          <w:szCs w:val="32"/>
        </w:rPr>
        <w:t>46</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F601D3">
        <w:rPr>
          <w:rFonts w:ascii="仿宋" w:eastAsia="仿宋" w:hAnsi="仿宋"/>
          <w:color w:val="000000"/>
          <w:sz w:val="32"/>
          <w:szCs w:val="32"/>
        </w:rPr>
        <w:t>3241</w:t>
      </w:r>
      <w:r w:rsidR="00F601D3">
        <w:rPr>
          <w:rFonts w:ascii="仿宋" w:eastAsia="仿宋" w:hAnsi="仿宋" w:hint="eastAsia"/>
          <w:color w:val="000000"/>
          <w:sz w:val="32"/>
          <w:szCs w:val="32"/>
        </w:rPr>
        <w:t>.</w:t>
      </w:r>
      <w:r w:rsidR="00F601D3">
        <w:rPr>
          <w:rFonts w:ascii="仿宋" w:eastAsia="仿宋" w:hAnsi="仿宋"/>
          <w:color w:val="000000"/>
          <w:sz w:val="32"/>
          <w:szCs w:val="32"/>
        </w:rPr>
        <w:t>04</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F601D3">
        <w:rPr>
          <w:rFonts w:ascii="仿宋" w:eastAsia="仿宋" w:hAnsi="仿宋"/>
          <w:color w:val="000000"/>
          <w:sz w:val="32"/>
          <w:szCs w:val="32"/>
        </w:rPr>
        <w:t>1473</w:t>
      </w:r>
      <w:r w:rsidR="00F601D3">
        <w:rPr>
          <w:rFonts w:ascii="仿宋" w:eastAsia="仿宋" w:hAnsi="仿宋" w:hint="eastAsia"/>
          <w:color w:val="000000"/>
          <w:sz w:val="32"/>
          <w:szCs w:val="32"/>
        </w:rPr>
        <w:t>.</w:t>
      </w:r>
      <w:r w:rsidR="00F601D3">
        <w:rPr>
          <w:rFonts w:ascii="仿宋" w:eastAsia="仿宋" w:hAnsi="仿宋"/>
          <w:color w:val="000000"/>
          <w:sz w:val="32"/>
          <w:szCs w:val="32"/>
        </w:rPr>
        <w:t>51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601D3">
        <w:rPr>
          <w:rFonts w:ascii="仿宋" w:eastAsia="仿宋" w:hAnsi="仿宋"/>
          <w:color w:val="000000"/>
          <w:sz w:val="32"/>
          <w:szCs w:val="32"/>
        </w:rPr>
        <w:t>1381</w:t>
      </w:r>
      <w:r w:rsidR="00F601D3">
        <w:rPr>
          <w:rFonts w:ascii="仿宋" w:eastAsia="仿宋" w:hAnsi="仿宋" w:hint="eastAsia"/>
          <w:color w:val="000000"/>
          <w:sz w:val="32"/>
          <w:szCs w:val="32"/>
        </w:rPr>
        <w:t>.</w:t>
      </w:r>
      <w:r w:rsidR="00F601D3">
        <w:rPr>
          <w:rFonts w:ascii="仿宋" w:eastAsia="仿宋" w:hAnsi="仿宋"/>
          <w:color w:val="000000"/>
          <w:sz w:val="32"/>
          <w:szCs w:val="32"/>
        </w:rPr>
        <w:t>8</w:t>
      </w:r>
      <w:r w:rsidR="00F601D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601D3">
        <w:rPr>
          <w:rFonts w:ascii="仿宋" w:eastAsia="仿宋" w:hAnsi="仿宋"/>
          <w:color w:val="000000"/>
          <w:sz w:val="32"/>
          <w:szCs w:val="32"/>
        </w:rPr>
        <w:t>91</w:t>
      </w:r>
      <w:r w:rsidR="00F601D3">
        <w:rPr>
          <w:rFonts w:ascii="仿宋" w:eastAsia="仿宋" w:hAnsi="仿宋" w:hint="eastAsia"/>
          <w:color w:val="000000"/>
          <w:sz w:val="32"/>
          <w:szCs w:val="32"/>
        </w:rPr>
        <w:t>.</w:t>
      </w:r>
      <w:r w:rsidR="00F601D3">
        <w:rPr>
          <w:rFonts w:ascii="仿宋" w:eastAsia="仿宋" w:hAnsi="仿宋"/>
          <w:color w:val="000000"/>
          <w:sz w:val="32"/>
          <w:szCs w:val="32"/>
        </w:rPr>
        <w:t>71</w:t>
      </w:r>
      <w:r w:rsidR="00F601D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601D3">
        <w:rPr>
          <w:rFonts w:ascii="仿宋" w:eastAsia="仿宋" w:hAnsi="仿宋" w:hint="eastAsia"/>
          <w:color w:val="000000"/>
          <w:sz w:val="32"/>
          <w:szCs w:val="32"/>
        </w:rPr>
        <w:t>岗位绩效工资增长</w:t>
      </w:r>
      <w:r w:rsidR="00F601D3">
        <w:rPr>
          <w:rFonts w:ascii="仿宋" w:eastAsia="仿宋" w:hAnsi="仿宋" w:hint="eastAsia"/>
          <w:color w:val="000000"/>
          <w:sz w:val="32"/>
          <w:szCs w:val="32"/>
        </w:rPr>
        <w:lastRenderedPageBreak/>
        <w:t>纳入预算，导致本年基本支出高于上年度基本支出</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601D3">
        <w:rPr>
          <w:rFonts w:ascii="仿宋" w:eastAsia="仿宋" w:hAnsi="仿宋"/>
          <w:color w:val="000000"/>
          <w:sz w:val="32"/>
          <w:szCs w:val="32"/>
        </w:rPr>
        <w:t>1767</w:t>
      </w:r>
      <w:r w:rsidR="00F601D3">
        <w:rPr>
          <w:rFonts w:ascii="仿宋" w:eastAsia="仿宋" w:hAnsi="仿宋" w:hint="eastAsia"/>
          <w:color w:val="000000"/>
          <w:sz w:val="32"/>
          <w:szCs w:val="32"/>
        </w:rPr>
        <w:t>.</w:t>
      </w:r>
      <w:r w:rsidR="00F601D3">
        <w:rPr>
          <w:rFonts w:ascii="仿宋" w:eastAsia="仿宋" w:hAnsi="仿宋"/>
          <w:color w:val="000000"/>
          <w:sz w:val="32"/>
          <w:szCs w:val="32"/>
        </w:rPr>
        <w:t>53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601D3">
        <w:rPr>
          <w:rFonts w:ascii="仿宋" w:eastAsia="仿宋" w:hAnsi="仿宋"/>
          <w:color w:val="000000"/>
          <w:sz w:val="32"/>
          <w:szCs w:val="32"/>
        </w:rPr>
        <w:t>3025</w:t>
      </w:r>
      <w:r w:rsidR="00F601D3">
        <w:rPr>
          <w:rFonts w:ascii="仿宋" w:eastAsia="仿宋" w:hAnsi="仿宋" w:hint="eastAsia"/>
          <w:color w:val="000000"/>
          <w:sz w:val="32"/>
          <w:szCs w:val="32"/>
        </w:rPr>
        <w:t>.</w:t>
      </w:r>
      <w:r w:rsidR="00F601D3">
        <w:rPr>
          <w:rFonts w:ascii="仿宋" w:eastAsia="仿宋" w:hAnsi="仿宋"/>
          <w:color w:val="000000"/>
          <w:sz w:val="32"/>
          <w:szCs w:val="32"/>
        </w:rPr>
        <w:t>57</w:t>
      </w:r>
      <w:r w:rsidR="00F601D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F601D3">
        <w:rPr>
          <w:rFonts w:ascii="仿宋" w:eastAsia="仿宋" w:hAnsi="仿宋"/>
          <w:color w:val="000000"/>
          <w:sz w:val="32"/>
          <w:szCs w:val="32"/>
        </w:rPr>
        <w:t>1258</w:t>
      </w:r>
      <w:r w:rsidR="00F601D3">
        <w:rPr>
          <w:rFonts w:ascii="仿宋" w:eastAsia="仿宋" w:hAnsi="仿宋" w:hint="eastAsia"/>
          <w:color w:val="000000"/>
          <w:sz w:val="32"/>
          <w:szCs w:val="32"/>
        </w:rPr>
        <w:t>.</w:t>
      </w:r>
      <w:r w:rsidR="00F601D3">
        <w:rPr>
          <w:rFonts w:ascii="仿宋" w:eastAsia="仿宋" w:hAnsi="仿宋"/>
          <w:color w:val="000000"/>
          <w:sz w:val="32"/>
          <w:szCs w:val="32"/>
        </w:rPr>
        <w:t>04</w:t>
      </w:r>
      <w:r w:rsidR="00F601D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601D3">
        <w:rPr>
          <w:rFonts w:ascii="仿宋" w:eastAsia="仿宋" w:hAnsi="仿宋" w:hint="eastAsia"/>
          <w:color w:val="000000"/>
          <w:sz w:val="32"/>
          <w:szCs w:val="32"/>
        </w:rPr>
        <w:t>预算申报口径变更，信息化项目与设备类项目未体现在本年预算数据中，将以债的形式下达</w:t>
      </w:r>
      <w:r w:rsidR="00F601D3"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BE4073"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北京市西城区现代教育信息技术中心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4</w:t>
      </w:r>
      <w:r>
        <w:rPr>
          <w:rFonts w:ascii="仿宋" w:eastAsia="仿宋" w:hAnsi="仿宋" w:hint="eastAsia"/>
          <w:color w:val="000000"/>
          <w:sz w:val="32"/>
          <w:szCs w:val="32"/>
        </w:rPr>
        <w:t>.</w:t>
      </w:r>
      <w:r>
        <w:rPr>
          <w:rFonts w:ascii="仿宋" w:eastAsia="仿宋" w:hAnsi="仿宋"/>
          <w:color w:val="000000"/>
          <w:sz w:val="32"/>
          <w:szCs w:val="32"/>
        </w:rPr>
        <w:t>6</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4</w:t>
      </w:r>
      <w:r>
        <w:rPr>
          <w:rFonts w:ascii="仿宋" w:eastAsia="仿宋" w:hAnsi="仿宋" w:hint="eastAsia"/>
          <w:color w:val="000000"/>
          <w:sz w:val="32"/>
          <w:szCs w:val="32"/>
        </w:rPr>
        <w:t>.</w:t>
      </w:r>
      <w:r>
        <w:rPr>
          <w:rFonts w:ascii="仿宋" w:eastAsia="仿宋" w:hAnsi="仿宋"/>
          <w:color w:val="000000"/>
          <w:sz w:val="32"/>
          <w:szCs w:val="32"/>
        </w:rPr>
        <w:t>6</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无差异</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BE4073">
        <w:rPr>
          <w:rFonts w:ascii="仿宋" w:eastAsia="仿宋" w:hAnsi="仿宋"/>
          <w:color w:val="000000"/>
          <w:sz w:val="32"/>
          <w:szCs w:val="32"/>
        </w:rPr>
        <w:t>2</w:t>
      </w:r>
      <w:r w:rsidRPr="00AC2580">
        <w:rPr>
          <w:rFonts w:ascii="仿宋" w:eastAsia="仿宋" w:hAnsi="仿宋" w:hint="eastAsia"/>
          <w:color w:val="000000"/>
          <w:sz w:val="32"/>
          <w:szCs w:val="32"/>
        </w:rPr>
        <w:t>辆，财政拨款预算安排</w:t>
      </w:r>
      <w:r w:rsidR="00BE4073">
        <w:rPr>
          <w:rFonts w:ascii="仿宋" w:eastAsia="仿宋" w:hAnsi="仿宋"/>
          <w:color w:val="000000"/>
          <w:sz w:val="32"/>
          <w:szCs w:val="32"/>
        </w:rPr>
        <w:t>4</w:t>
      </w:r>
      <w:r w:rsidR="00BE4073">
        <w:rPr>
          <w:rFonts w:ascii="仿宋" w:eastAsia="仿宋" w:hAnsi="仿宋" w:hint="eastAsia"/>
          <w:color w:val="000000"/>
          <w:sz w:val="32"/>
          <w:szCs w:val="32"/>
        </w:rPr>
        <w:t>.</w:t>
      </w:r>
      <w:r w:rsidR="00BE4073">
        <w:rPr>
          <w:rFonts w:ascii="仿宋" w:eastAsia="仿宋" w:hAnsi="仿宋"/>
          <w:color w:val="000000"/>
          <w:sz w:val="32"/>
          <w:szCs w:val="32"/>
        </w:rPr>
        <w:t>6</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BE4073">
        <w:rPr>
          <w:rFonts w:ascii="仿宋" w:eastAsia="仿宋" w:hAnsi="仿宋"/>
          <w:color w:val="000000"/>
          <w:sz w:val="32"/>
          <w:szCs w:val="32"/>
        </w:rPr>
        <w:t>4</w:t>
      </w:r>
      <w:r w:rsidR="00BE4073">
        <w:rPr>
          <w:rFonts w:ascii="仿宋" w:eastAsia="仿宋" w:hAnsi="仿宋" w:hint="eastAsia"/>
          <w:color w:val="000000"/>
          <w:sz w:val="32"/>
          <w:szCs w:val="32"/>
        </w:rPr>
        <w:t>.</w:t>
      </w:r>
      <w:r w:rsidR="00BE4073">
        <w:rPr>
          <w:rFonts w:ascii="仿宋" w:eastAsia="仿宋" w:hAnsi="仿宋"/>
          <w:color w:val="000000"/>
          <w:sz w:val="32"/>
          <w:szCs w:val="32"/>
        </w:rPr>
        <w:t>6</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BE4073">
        <w:rPr>
          <w:rFonts w:ascii="仿宋" w:eastAsia="仿宋" w:hAnsi="仿宋"/>
          <w:color w:val="000000"/>
          <w:sz w:val="32"/>
          <w:szCs w:val="32"/>
        </w:rPr>
        <w:t>4</w:t>
      </w:r>
      <w:r w:rsidR="00BE4073">
        <w:rPr>
          <w:rFonts w:ascii="仿宋" w:eastAsia="仿宋" w:hAnsi="仿宋" w:hint="eastAsia"/>
          <w:color w:val="000000"/>
          <w:sz w:val="32"/>
          <w:szCs w:val="32"/>
        </w:rPr>
        <w:t>.</w:t>
      </w:r>
      <w:r w:rsidR="00BE4073">
        <w:rPr>
          <w:rFonts w:ascii="仿宋" w:eastAsia="仿宋" w:hAnsi="仿宋"/>
          <w:color w:val="000000"/>
          <w:sz w:val="32"/>
          <w:szCs w:val="32"/>
        </w:rPr>
        <w:t>6</w:t>
      </w:r>
      <w:r w:rsidRPr="00AC2580">
        <w:rPr>
          <w:rFonts w:ascii="仿宋" w:eastAsia="仿宋" w:hAnsi="仿宋" w:hint="eastAsia"/>
          <w:color w:val="000000"/>
          <w:sz w:val="32"/>
          <w:szCs w:val="32"/>
        </w:rPr>
        <w:t>万元</w:t>
      </w:r>
      <w:r w:rsidR="00BE4073">
        <w:rPr>
          <w:rFonts w:ascii="仿宋" w:eastAsia="仿宋" w:hAnsi="仿宋" w:hint="eastAsia"/>
          <w:color w:val="000000"/>
          <w:sz w:val="32"/>
          <w:szCs w:val="32"/>
        </w:rPr>
        <w:t>无差异</w:t>
      </w:r>
      <w:r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4B634D">
        <w:rPr>
          <w:rFonts w:ascii="仿宋" w:eastAsia="仿宋" w:hAnsi="仿宋"/>
          <w:color w:val="000000"/>
          <w:sz w:val="32"/>
          <w:szCs w:val="32"/>
        </w:rPr>
        <w:t>5</w:t>
      </w:r>
      <w:r w:rsidR="00A930FF" w:rsidRPr="00AC2580">
        <w:rPr>
          <w:rFonts w:ascii="仿宋" w:eastAsia="仿宋" w:hAnsi="仿宋" w:hint="eastAsia"/>
          <w:color w:val="000000"/>
          <w:sz w:val="32"/>
          <w:szCs w:val="32"/>
        </w:rPr>
        <w:t>个，预算资金</w:t>
      </w:r>
      <w:r w:rsidR="004B634D">
        <w:rPr>
          <w:rFonts w:ascii="仿宋" w:eastAsia="仿宋" w:hAnsi="仿宋"/>
          <w:color w:val="000000"/>
          <w:sz w:val="32"/>
          <w:szCs w:val="32"/>
        </w:rPr>
        <w:t>897</w:t>
      </w:r>
      <w:r w:rsidR="004B634D">
        <w:rPr>
          <w:rFonts w:ascii="仿宋" w:eastAsia="仿宋" w:hAnsi="仿宋" w:hint="eastAsia"/>
          <w:color w:val="000000"/>
          <w:sz w:val="32"/>
          <w:szCs w:val="32"/>
        </w:rPr>
        <w:t>.</w:t>
      </w:r>
      <w:r w:rsidR="004B634D">
        <w:rPr>
          <w:rFonts w:ascii="仿宋" w:eastAsia="仿宋" w:hAnsi="仿宋"/>
          <w:color w:val="000000"/>
          <w:sz w:val="32"/>
          <w:szCs w:val="32"/>
        </w:rPr>
        <w:t>3</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FC29B9">
        <w:rPr>
          <w:rFonts w:ascii="仿宋" w:eastAsia="仿宋" w:hAnsi="仿宋"/>
          <w:color w:val="000000"/>
          <w:sz w:val="32"/>
          <w:szCs w:val="32"/>
        </w:rPr>
        <w:t>19</w:t>
      </w:r>
      <w:r w:rsidR="00545D6C" w:rsidRPr="00AC2580">
        <w:rPr>
          <w:rFonts w:ascii="仿宋" w:eastAsia="仿宋" w:hAnsi="仿宋" w:hint="eastAsia"/>
          <w:color w:val="000000"/>
          <w:sz w:val="32"/>
          <w:szCs w:val="32"/>
        </w:rPr>
        <w:t>项，占总项目数额的</w:t>
      </w:r>
      <w:r w:rsidR="00FC29B9">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FC29B9">
        <w:rPr>
          <w:rFonts w:ascii="仿宋" w:eastAsia="仿宋" w:hAnsi="仿宋"/>
          <w:color w:val="000000"/>
          <w:sz w:val="32"/>
          <w:szCs w:val="32"/>
        </w:rPr>
        <w:t>7</w:t>
      </w:r>
      <w:r w:rsidR="00545D6C" w:rsidRPr="00AC2580">
        <w:rPr>
          <w:rFonts w:ascii="仿宋" w:eastAsia="仿宋" w:hAnsi="仿宋" w:hint="eastAsia"/>
          <w:color w:val="000000"/>
          <w:sz w:val="32"/>
          <w:szCs w:val="32"/>
        </w:rPr>
        <w:t>个，涉及金额</w:t>
      </w:r>
      <w:r w:rsidR="00FC29B9">
        <w:rPr>
          <w:rFonts w:ascii="仿宋" w:eastAsia="仿宋" w:hAnsi="仿宋"/>
          <w:color w:val="000000"/>
          <w:sz w:val="32"/>
          <w:szCs w:val="32"/>
        </w:rPr>
        <w:t>1249</w:t>
      </w:r>
      <w:r w:rsidR="00FC29B9">
        <w:rPr>
          <w:rFonts w:ascii="仿宋" w:eastAsia="仿宋" w:hAnsi="仿宋" w:hint="eastAsia"/>
          <w:color w:val="000000"/>
          <w:sz w:val="32"/>
          <w:szCs w:val="32"/>
        </w:rPr>
        <w:t>.</w:t>
      </w:r>
      <w:r w:rsidR="00FC29B9">
        <w:rPr>
          <w:rFonts w:ascii="仿宋" w:eastAsia="仿宋" w:hAnsi="仿宋"/>
          <w:color w:val="000000"/>
          <w:sz w:val="32"/>
          <w:szCs w:val="32"/>
        </w:rPr>
        <w:t>5</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4D4056">
        <w:rPr>
          <w:rFonts w:ascii="仿宋" w:eastAsia="仿宋" w:hAnsi="仿宋"/>
          <w:color w:val="000000"/>
          <w:sz w:val="32"/>
          <w:szCs w:val="32"/>
        </w:rPr>
        <w:t>11762</w:t>
      </w:r>
      <w:r w:rsidR="004D4056">
        <w:rPr>
          <w:rFonts w:ascii="仿宋" w:eastAsia="仿宋" w:hAnsi="仿宋" w:hint="eastAsia"/>
          <w:color w:val="000000"/>
          <w:sz w:val="32"/>
          <w:szCs w:val="32"/>
        </w:rPr>
        <w:t>.</w:t>
      </w:r>
      <w:r w:rsidR="004D4056">
        <w:rPr>
          <w:rFonts w:ascii="仿宋" w:eastAsia="仿宋" w:hAnsi="仿宋"/>
          <w:color w:val="000000"/>
          <w:sz w:val="32"/>
          <w:szCs w:val="32"/>
        </w:rPr>
        <w:t>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4D4056">
        <w:rPr>
          <w:rFonts w:ascii="仿宋" w:eastAsia="仿宋" w:hAnsi="仿宋"/>
          <w:color w:val="000000"/>
          <w:sz w:val="32"/>
          <w:szCs w:val="32"/>
        </w:rPr>
        <w:t>2</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64CC6">
        <w:rPr>
          <w:rFonts w:ascii="仿宋" w:eastAsia="仿宋" w:hAnsi="仿宋"/>
          <w:color w:val="000000"/>
          <w:sz w:val="32"/>
          <w:szCs w:val="32"/>
        </w:rPr>
        <w:t>31</w:t>
      </w:r>
      <w:r w:rsidR="00C64CC6">
        <w:rPr>
          <w:rFonts w:ascii="仿宋" w:eastAsia="仿宋" w:hAnsi="仿宋" w:hint="eastAsia"/>
          <w:color w:val="000000"/>
          <w:sz w:val="32"/>
          <w:szCs w:val="32"/>
        </w:rPr>
        <w:t>.</w:t>
      </w:r>
      <w:r w:rsidR="00C64CC6">
        <w:rPr>
          <w:rFonts w:ascii="仿宋" w:eastAsia="仿宋" w:hAnsi="仿宋"/>
          <w:color w:val="000000"/>
          <w:sz w:val="32"/>
          <w:szCs w:val="32"/>
        </w:rPr>
        <w:t>54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64CC6">
        <w:rPr>
          <w:rFonts w:ascii="仿宋" w:eastAsia="仿宋" w:hAnsi="仿宋"/>
          <w:color w:val="000000"/>
          <w:sz w:val="32"/>
          <w:szCs w:val="32"/>
        </w:rPr>
        <w:t>45</w:t>
      </w:r>
      <w:r w:rsidRPr="00AC2580">
        <w:rPr>
          <w:rFonts w:ascii="仿宋" w:eastAsia="仿宋" w:hAnsi="仿宋" w:hint="eastAsia"/>
          <w:color w:val="000000"/>
          <w:sz w:val="32"/>
          <w:szCs w:val="32"/>
        </w:rPr>
        <w:t>台（套）、</w:t>
      </w:r>
      <w:r w:rsidR="00C64CC6">
        <w:rPr>
          <w:rFonts w:ascii="仿宋" w:eastAsia="仿宋" w:hAnsi="仿宋"/>
          <w:color w:val="000000"/>
          <w:sz w:val="32"/>
          <w:szCs w:val="32"/>
        </w:rPr>
        <w:t>3584</w:t>
      </w:r>
      <w:r w:rsidR="00C64CC6">
        <w:rPr>
          <w:rFonts w:ascii="仿宋" w:eastAsia="仿宋" w:hAnsi="仿宋" w:hint="eastAsia"/>
          <w:color w:val="000000"/>
          <w:sz w:val="32"/>
          <w:szCs w:val="32"/>
        </w:rPr>
        <w:t>.</w:t>
      </w:r>
      <w:r w:rsidR="00C64CC6">
        <w:rPr>
          <w:rFonts w:ascii="仿宋" w:eastAsia="仿宋" w:hAnsi="仿宋"/>
          <w:color w:val="000000"/>
          <w:sz w:val="32"/>
          <w:szCs w:val="32"/>
        </w:rPr>
        <w:t>06</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64CC6">
        <w:rPr>
          <w:rFonts w:ascii="仿宋" w:eastAsia="仿宋" w:hAnsi="仿宋"/>
          <w:color w:val="000000"/>
          <w:sz w:val="32"/>
          <w:szCs w:val="32"/>
        </w:rPr>
        <w:t>0</w:t>
      </w:r>
      <w:r w:rsidRPr="00AC2580">
        <w:rPr>
          <w:rFonts w:ascii="仿宋" w:eastAsia="仿宋" w:hAnsi="仿宋" w:hint="eastAsia"/>
          <w:color w:val="000000"/>
          <w:sz w:val="32"/>
          <w:szCs w:val="32"/>
        </w:rPr>
        <w:t>台（套）、</w:t>
      </w:r>
      <w:r w:rsidR="00C64CC6">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64CC6">
        <w:rPr>
          <w:rFonts w:ascii="仿宋" w:eastAsia="仿宋" w:hAnsi="仿宋"/>
          <w:color w:val="000000"/>
          <w:sz w:val="32"/>
          <w:szCs w:val="32"/>
        </w:rPr>
        <w:t>0</w:t>
      </w:r>
      <w:r w:rsidRPr="00AC2580">
        <w:rPr>
          <w:rFonts w:ascii="仿宋" w:eastAsia="仿宋" w:hAnsi="仿宋" w:hint="eastAsia"/>
          <w:color w:val="000000"/>
          <w:sz w:val="32"/>
          <w:szCs w:val="32"/>
        </w:rPr>
        <w:t>台（套）、</w:t>
      </w:r>
      <w:r w:rsidR="00C64CC6">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64CC6">
        <w:rPr>
          <w:rFonts w:ascii="仿宋" w:eastAsia="仿宋" w:hAnsi="仿宋"/>
          <w:color w:val="000000"/>
          <w:sz w:val="32"/>
          <w:szCs w:val="32"/>
        </w:rPr>
        <w:t>0</w:t>
      </w:r>
      <w:r w:rsidRPr="00AC2580">
        <w:rPr>
          <w:rFonts w:ascii="仿宋" w:eastAsia="仿宋" w:hAnsi="仿宋" w:hint="eastAsia"/>
          <w:color w:val="000000"/>
          <w:sz w:val="32"/>
          <w:szCs w:val="32"/>
        </w:rPr>
        <w:t>台（套）、</w:t>
      </w:r>
      <w:r w:rsidR="00C64CC6">
        <w:rPr>
          <w:rFonts w:ascii="仿宋" w:eastAsia="仿宋" w:hAnsi="仿宋"/>
          <w:color w:val="000000"/>
          <w:sz w:val="32"/>
          <w:szCs w:val="32"/>
        </w:rPr>
        <w:t>0</w:t>
      </w:r>
      <w:r w:rsidRPr="00AC2580">
        <w:rPr>
          <w:rFonts w:ascii="仿宋" w:eastAsia="仿宋" w:hAnsi="仿宋" w:hint="eastAsia"/>
          <w:color w:val="000000"/>
          <w:sz w:val="32"/>
          <w:szCs w:val="32"/>
        </w:rPr>
        <w:t>万元。</w:t>
      </w:r>
      <w:bookmarkStart w:id="1" w:name="_GoBack"/>
      <w:bookmarkEnd w:id="1"/>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w:t>
      </w:r>
      <w:r w:rsidRPr="00AC2580">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A1D" w:rsidRDefault="007D2A1D" w:rsidP="00AF695C">
      <w:r>
        <w:separator/>
      </w:r>
    </w:p>
  </w:endnote>
  <w:endnote w:type="continuationSeparator" w:id="0">
    <w:p w:rsidR="007D2A1D" w:rsidRDefault="007D2A1D"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C64CC6" w:rsidRPr="00C64CC6">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A1D" w:rsidRDefault="007D2A1D" w:rsidP="00AF695C">
      <w:r>
        <w:separator/>
      </w:r>
    </w:p>
  </w:footnote>
  <w:footnote w:type="continuationSeparator" w:id="0">
    <w:p w:rsidR="007D2A1D" w:rsidRDefault="007D2A1D"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34D"/>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056"/>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2A1D"/>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5C5A"/>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0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CC6"/>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1D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9B9"/>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326D"/>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303</Words>
  <Characters>1729</Characters>
  <Application>Microsoft Office Word</Application>
  <DocSecurity>0</DocSecurity>
  <Lines>14</Lines>
  <Paragraphs>4</Paragraphs>
  <ScaleCrop>false</ScaleCrop>
  <Company>微软中国</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18</cp:revision>
  <dcterms:created xsi:type="dcterms:W3CDTF">2022-01-10T07:29:00Z</dcterms:created>
  <dcterms:modified xsi:type="dcterms:W3CDTF">2023-02-03T03:35:00Z</dcterms:modified>
</cp:coreProperties>
</file>