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北京市西城区大栅栏幼儿园</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pPr>
        <w:spacing w:line="400" w:lineRule="exact"/>
        <w:ind w:firstLine="656" w:firstLineChars="205"/>
        <w:rPr>
          <w:rFonts w:ascii="仿宋" w:hAnsi="仿宋" w:eastAsia="仿宋"/>
          <w:color w:val="000000"/>
          <w:sz w:val="32"/>
          <w:szCs w:val="32"/>
        </w:rPr>
      </w:pPr>
      <w:r>
        <w:rPr>
          <w:rFonts w:hint="eastAsia" w:ascii="仿宋" w:hAnsi="仿宋" w:eastAsia="仿宋"/>
          <w:color w:val="000000"/>
          <w:sz w:val="32"/>
          <w:szCs w:val="32"/>
        </w:rPr>
        <w:t>北京市西城区大栅栏幼儿园是一所隶属于北京市西城区教育委员会的公办园，地址位于北京市西城区小沙土园12号。园所占地面积为1225平方米，园所建筑面积为2389.80平方米。目前我园办园规模为整日小班4个，整日中班3个，整日大班3个，幼儿人数共计267名。主要职能是为学龄前儿童提供保育和教育服务。</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本单位事业编制37人，实际在册教职工37人，离休0人，退休1人。学生267人，其中：职高0人，高中0人，初中0人，小学0人，特殊教育0人，学前教育267人。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2023年收入预算1434.51万元，比2022年年初</w:t>
      </w:r>
      <w:r>
        <w:rPr>
          <w:rFonts w:ascii="仿宋" w:hAnsi="仿宋" w:eastAsia="仿宋"/>
          <w:color w:val="000000"/>
          <w:sz w:val="32"/>
          <w:szCs w:val="32"/>
        </w:rPr>
        <w:t>预算</w:t>
      </w:r>
      <w:r>
        <w:rPr>
          <w:rFonts w:hint="eastAsia" w:ascii="仿宋" w:hAnsi="仿宋" w:eastAsia="仿宋"/>
          <w:color w:val="000000"/>
          <w:sz w:val="32"/>
          <w:szCs w:val="32"/>
        </w:rPr>
        <w:t>112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64</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311.87</w:t>
      </w:r>
      <w:r>
        <w:rPr>
          <w:rFonts w:hint="eastAsia" w:ascii="仿宋" w:hAnsi="仿宋" w:eastAsia="仿宋"/>
          <w:color w:val="000000"/>
          <w:sz w:val="32"/>
          <w:szCs w:val="32"/>
        </w:rPr>
        <w:t>万元，增长27.</w:t>
      </w:r>
      <w:r>
        <w:rPr>
          <w:rFonts w:hint="eastAsia" w:ascii="仿宋" w:hAnsi="仿宋" w:eastAsia="仿宋"/>
          <w:color w:val="000000"/>
          <w:sz w:val="32"/>
          <w:szCs w:val="32"/>
          <w:lang w:val="en-US" w:eastAsia="zh-CN"/>
        </w:rPr>
        <w:t>78</w:t>
      </w:r>
      <w:r>
        <w:rPr>
          <w:rFonts w:hint="eastAsia" w:ascii="仿宋" w:hAnsi="仿宋" w:eastAsia="仿宋"/>
          <w:color w:val="000000"/>
          <w:sz w:val="32"/>
          <w:szCs w:val="32"/>
        </w:rPr>
        <w:t>%，主要原因是2023年预算中教职工、幼儿人数均有所增加，使各项经费均有所增加。其中：本年财政拨款收入1434.51万元,比2022年年初预算112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64</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311.87</w:t>
      </w:r>
      <w:r>
        <w:rPr>
          <w:rFonts w:hint="eastAsia" w:ascii="仿宋" w:hAnsi="仿宋" w:eastAsia="仿宋"/>
          <w:color w:val="000000"/>
          <w:sz w:val="32"/>
          <w:szCs w:val="32"/>
        </w:rPr>
        <w:t>万元，增长27.</w:t>
      </w:r>
      <w:r>
        <w:rPr>
          <w:rFonts w:hint="eastAsia" w:ascii="仿宋" w:hAnsi="仿宋" w:eastAsia="仿宋"/>
          <w:color w:val="000000"/>
          <w:sz w:val="32"/>
          <w:szCs w:val="32"/>
          <w:lang w:val="en-US" w:eastAsia="zh-CN"/>
        </w:rPr>
        <w:t>78</w:t>
      </w:r>
      <w:r>
        <w:rPr>
          <w:rFonts w:hint="eastAsia" w:ascii="仿宋" w:hAnsi="仿宋" w:eastAsia="仿宋"/>
          <w:color w:val="000000"/>
          <w:sz w:val="32"/>
          <w:szCs w:val="32"/>
        </w:rPr>
        <w:t>%。2023年支出预算1434.51万元，比2022年年初</w:t>
      </w:r>
      <w:r>
        <w:rPr>
          <w:rFonts w:ascii="仿宋" w:hAnsi="仿宋" w:eastAsia="仿宋"/>
          <w:color w:val="000000"/>
          <w:sz w:val="32"/>
          <w:szCs w:val="32"/>
        </w:rPr>
        <w:t>预算</w:t>
      </w:r>
      <w:r>
        <w:rPr>
          <w:rFonts w:hint="eastAsia" w:ascii="仿宋" w:hAnsi="仿宋" w:eastAsia="仿宋"/>
          <w:color w:val="000000"/>
          <w:sz w:val="32"/>
          <w:szCs w:val="32"/>
        </w:rPr>
        <w:t>112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64</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311.87</w:t>
      </w:r>
      <w:r>
        <w:rPr>
          <w:rFonts w:hint="eastAsia" w:ascii="仿宋" w:hAnsi="仿宋" w:eastAsia="仿宋"/>
          <w:color w:val="000000"/>
          <w:sz w:val="32"/>
          <w:szCs w:val="32"/>
        </w:rPr>
        <w:t>万元，增长27.</w:t>
      </w:r>
      <w:r>
        <w:rPr>
          <w:rFonts w:hint="eastAsia" w:ascii="仿宋" w:hAnsi="仿宋" w:eastAsia="仿宋"/>
          <w:color w:val="000000"/>
          <w:sz w:val="32"/>
          <w:szCs w:val="32"/>
          <w:lang w:val="en-US" w:eastAsia="zh-CN"/>
        </w:rPr>
        <w:t>78</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rPr>
        <w:t>1434.51万元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基本支出预算1272.13万元，较去年年初</w:t>
      </w:r>
      <w:r>
        <w:rPr>
          <w:rFonts w:ascii="仿宋" w:hAnsi="仿宋" w:eastAsia="仿宋"/>
          <w:color w:val="000000"/>
          <w:sz w:val="32"/>
          <w:szCs w:val="32"/>
        </w:rPr>
        <w:t>预算</w:t>
      </w:r>
      <w:r>
        <w:rPr>
          <w:rFonts w:hint="eastAsia" w:ascii="仿宋" w:hAnsi="仿宋" w:eastAsia="仿宋"/>
          <w:color w:val="000000"/>
          <w:sz w:val="32"/>
          <w:szCs w:val="32"/>
        </w:rPr>
        <w:t>1057.18万元增加214.95万元，主要原因是2023年预算中教职工、幼儿人数均有所增加，使人员经费、公用经费增加；项目支出预算162.38万元，较去年年初</w:t>
      </w:r>
      <w:r>
        <w:rPr>
          <w:rFonts w:ascii="仿宋" w:hAnsi="仿宋" w:eastAsia="仿宋"/>
          <w:color w:val="000000"/>
          <w:sz w:val="32"/>
          <w:szCs w:val="32"/>
        </w:rPr>
        <w:t>预算</w:t>
      </w:r>
      <w:r>
        <w:rPr>
          <w:rFonts w:hint="eastAsia" w:ascii="仿宋" w:hAnsi="仿宋" w:eastAsia="仿宋"/>
          <w:color w:val="000000"/>
          <w:sz w:val="32"/>
          <w:szCs w:val="32"/>
        </w:rPr>
        <w:t>6</w:t>
      </w:r>
      <w:r>
        <w:rPr>
          <w:rFonts w:hint="eastAsia" w:ascii="仿宋" w:hAnsi="仿宋" w:eastAsia="仿宋"/>
          <w:color w:val="000000"/>
          <w:sz w:val="32"/>
          <w:szCs w:val="32"/>
          <w:lang w:val="en-US" w:eastAsia="zh-CN"/>
        </w:rPr>
        <w:t>5.46</w:t>
      </w:r>
      <w:r>
        <w:rPr>
          <w:rFonts w:hint="eastAsia" w:ascii="仿宋" w:hAnsi="仿宋" w:eastAsia="仿宋"/>
          <w:color w:val="000000"/>
          <w:sz w:val="32"/>
          <w:szCs w:val="32"/>
        </w:rPr>
        <w:t>万元增加9</w:t>
      </w:r>
      <w:r>
        <w:rPr>
          <w:rFonts w:hint="eastAsia" w:ascii="仿宋" w:hAnsi="仿宋" w:eastAsia="仿宋"/>
          <w:color w:val="000000"/>
          <w:sz w:val="32"/>
          <w:szCs w:val="32"/>
          <w:lang w:val="en-US" w:eastAsia="zh-CN"/>
        </w:rPr>
        <w:t>6.92</w:t>
      </w:r>
      <w:bookmarkStart w:id="1" w:name="_GoBack"/>
      <w:bookmarkEnd w:id="1"/>
      <w:r>
        <w:rPr>
          <w:rFonts w:hint="eastAsia" w:ascii="仿宋" w:hAnsi="仿宋" w:eastAsia="仿宋"/>
          <w:color w:val="000000"/>
          <w:sz w:val="32"/>
          <w:szCs w:val="32"/>
        </w:rPr>
        <w:t>万元，主要原因是2023年增加了食堂及外挂钢梯封闭改造项目、增加了运行管理经费项目。</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本单位无此项经费。</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北京市西城区大栅栏幼儿园的公用经费预算按照北京市财政局和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》的规定执行。2023年部门预算“三公”经费财政拨款预算安排0万元，较2022年年初预算0万元减少0万元。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3.公务用车购置及运行维护费：2023年公务用车数量为0辆，财政拨款预算安排0万元，其中公务用车购置费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万元，公务用车运行维护费0万元，较2022年年初预算0万元减少0万元。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themeColor="text1"/>
          <w:sz w:val="32"/>
          <w:szCs w:val="32"/>
        </w:rPr>
        <w:t>0个，预算资金0万</w:t>
      </w:r>
      <w:r>
        <w:rPr>
          <w:rFonts w:hint="eastAsia" w:ascii="仿宋" w:hAnsi="仿宋" w:eastAsia="仿宋"/>
          <w:color w:val="000000"/>
          <w:sz w:val="32"/>
          <w:szCs w:val="32"/>
        </w:rPr>
        <w:t>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2023年预算填报项目申报表的项目7项，占总项目数额的100%以上，100万元以上项目共计0个，涉及金额0万元。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rPr>
        <w:t>531.53万元</w:t>
      </w:r>
      <w:r>
        <w:rPr>
          <w:rFonts w:ascii="仿宋" w:hAnsi="仿宋" w:eastAsia="仿宋"/>
          <w:color w:val="000000"/>
          <w:sz w:val="32"/>
          <w:szCs w:val="32"/>
        </w:rPr>
        <w:t>，其中：</w:t>
      </w:r>
      <w:r>
        <w:rPr>
          <w:rFonts w:hint="eastAsia" w:ascii="仿宋" w:hAnsi="仿宋" w:eastAsia="仿宋"/>
          <w:color w:val="000000"/>
          <w:sz w:val="32"/>
          <w:szCs w:val="32"/>
        </w:rPr>
        <w:t>车辆0台</w:t>
      </w:r>
      <w:r>
        <w:rPr>
          <w:rFonts w:ascii="仿宋" w:hAnsi="仿宋" w:eastAsia="仿宋"/>
          <w:color w:val="000000"/>
          <w:sz w:val="32"/>
          <w:szCs w:val="32"/>
        </w:rPr>
        <w:t>，</w:t>
      </w:r>
      <w:r>
        <w:rPr>
          <w:rFonts w:hint="eastAsia" w:ascii="仿宋" w:hAnsi="仿宋" w:eastAsia="仿宋"/>
          <w:color w:val="000000"/>
          <w:sz w:val="32"/>
          <w:szCs w:val="32"/>
        </w:rPr>
        <w:t>0万元；单位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2</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E1NTExNzAxNDM2YzQ0YTg4YmE5M2IzMzEyMDg4ZDQifQ=="/>
    <w:docVar w:name="KSO_WPS_MARK_KEY" w:val="e84c7ed9-eec0-4787-9d1a-9b771eaba382"/>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D4D"/>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5F07"/>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478B"/>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813"/>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102"/>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4CC"/>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0FD4"/>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841"/>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C7"/>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33"/>
    <w:rsid w:val="005A04CF"/>
    <w:rsid w:val="005A088A"/>
    <w:rsid w:val="005A0BB3"/>
    <w:rsid w:val="005A0EDA"/>
    <w:rsid w:val="005A0F95"/>
    <w:rsid w:val="005A11F6"/>
    <w:rsid w:val="005A16C1"/>
    <w:rsid w:val="005A18AC"/>
    <w:rsid w:val="005A1FF2"/>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7CD"/>
    <w:rsid w:val="00863BAC"/>
    <w:rsid w:val="00863D8C"/>
    <w:rsid w:val="00863DF9"/>
    <w:rsid w:val="00864028"/>
    <w:rsid w:val="008640B6"/>
    <w:rsid w:val="0086411A"/>
    <w:rsid w:val="00864373"/>
    <w:rsid w:val="00864891"/>
    <w:rsid w:val="00864CAE"/>
    <w:rsid w:val="00864D20"/>
    <w:rsid w:val="00864DA6"/>
    <w:rsid w:val="00864E9D"/>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1B"/>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635"/>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358"/>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B0A"/>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8CA"/>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945"/>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2C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A1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633C4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312</Words>
  <Characters>1780</Characters>
  <Lines>14</Lines>
  <Paragraphs>4</Paragraphs>
  <TotalTime>2</TotalTime>
  <ScaleCrop>false</ScaleCrop>
  <LinksUpToDate>false</LinksUpToDate>
  <CharactersWithSpaces>2088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懵兔子【YUKI】</cp:lastModifiedBy>
  <dcterms:modified xsi:type="dcterms:W3CDTF">2023-02-05T08:03:45Z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A74207C8C1A84472807D505702914BA3</vt:lpwstr>
  </property>
</Properties>
</file>