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1340" w:lineRule="exact"/>
        <w:jc w:val="center"/>
        <w:rPr>
          <w:rFonts w:ascii="方正小标宋简体" w:hAnsi="Calibri" w:eastAsia="方正小标宋简体" w:cs="方正粗宋简体"/>
          <w:color w:val="FF0000"/>
          <w:w w:val="60"/>
          <w:sz w:val="96"/>
          <w:szCs w:val="96"/>
        </w:rPr>
      </w:pPr>
      <w:r>
        <w:rPr>
          <w:rFonts w:hint="eastAsia" w:ascii="方正小标宋简体" w:hAnsi="Calibri" w:eastAsia="方正小标宋简体" w:cs="方正粗宋简体"/>
          <w:color w:val="FF0000"/>
          <w:w w:val="60"/>
          <w:sz w:val="96"/>
          <w:szCs w:val="96"/>
          <w:lang w:eastAsia="zh-CN"/>
        </w:rPr>
        <w:t>北</w:t>
      </w:r>
      <w:r>
        <w:rPr>
          <w:rFonts w:hint="eastAsia" w:ascii="方正小标宋简体" w:hAnsi="Calibri" w:eastAsia="方正小标宋简体" w:cs="方正粗宋简体"/>
          <w:color w:val="FF0000"/>
          <w:w w:val="60"/>
          <w:sz w:val="96"/>
          <w:szCs w:val="96"/>
        </w:rPr>
        <w:t>京市西城区发展和改革委员会</w:t>
      </w:r>
    </w:p>
    <w:p>
      <w:pPr>
        <w:adjustRightInd w:val="0"/>
        <w:snapToGrid w:val="0"/>
        <w:spacing w:line="500" w:lineRule="exact"/>
        <w:rPr>
          <w:szCs w:val="32"/>
        </w:rPr>
      </w:pPr>
    </w:p>
    <w:p>
      <w:pPr>
        <w:adjustRightInd w:val="0"/>
        <w:snapToGrid w:val="0"/>
        <w:spacing w:line="500" w:lineRule="exact"/>
        <w:rPr>
          <w:szCs w:val="32"/>
        </w:rPr>
      </w:pPr>
    </w:p>
    <w:p>
      <w:pPr>
        <w:adjustRightInd w:val="0"/>
        <w:snapToGrid w:val="0"/>
        <w:spacing w:line="500" w:lineRule="exact"/>
        <w:rPr>
          <w:rFonts w:ascii="仿宋_GB2312" w:hAnsi="Calibri"/>
          <w:szCs w:val="32"/>
        </w:rPr>
      </w:pPr>
      <w:r>
        <w:rPr>
          <w:rFonts w:hint="eastAsia" w:ascii="仿宋_GB2312" w:eastAsia="仿宋_GB2312"/>
          <w:sz w:val="32"/>
          <w:szCs w:val="32"/>
        </w:rPr>
        <w:t>西发改文〔202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eastAsia="仿宋_GB2312"/>
          <w:sz w:val="32"/>
          <w:szCs w:val="32"/>
        </w:rPr>
        <w:t xml:space="preserve">号                </w:t>
      </w:r>
      <w:r>
        <w:rPr>
          <w:rFonts w:hint="eastAsia" w:ascii="仿宋_GB2312" w:eastAsia="仿宋_GB2312"/>
          <w:sz w:val="32"/>
          <w:szCs w:val="32"/>
          <w:lang w:val="en-US" w:eastAsia="zh-CN"/>
        </w:rPr>
        <w:t xml:space="preserve">     </w:t>
      </w:r>
      <w:r>
        <w:rPr>
          <w:rFonts w:hint="eastAsia" w:ascii="仿宋_GB2312" w:eastAsia="仿宋_GB2312"/>
          <w:sz w:val="32"/>
          <w:szCs w:val="32"/>
        </w:rPr>
        <w:t>签发人：</w:t>
      </w:r>
      <w:r>
        <w:rPr>
          <w:color w:val="FF0000"/>
          <w:szCs w:val="32"/>
        </w:rPr>
        <mc:AlternateContent>
          <mc:Choice Requires="wps">
            <w:drawing>
              <wp:anchor distT="0" distB="0" distL="114300" distR="114300" simplePos="0" relativeHeight="251658240" behindDoc="0" locked="0" layoutInCell="1" allowOverlap="1">
                <wp:simplePos x="0" y="0"/>
                <wp:positionH relativeFrom="column">
                  <wp:posOffset>-112395</wp:posOffset>
                </wp:positionH>
                <wp:positionV relativeFrom="line">
                  <wp:posOffset>338455</wp:posOffset>
                </wp:positionV>
                <wp:extent cx="5615940" cy="0"/>
                <wp:effectExtent l="0" t="9525" r="3810"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left:-8.85pt;margin-top:26.65pt;height:0pt;width:442.2pt;mso-position-vertical-relative:line;z-index:251658240;mso-width-relative:page;mso-height-relative:page;" filled="f" stroked="t" coordsize="21600,21600" o:gfxdata="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Zpzvw2AAAAAkBAAAPAAAAAAAAAAEA&#10;IAAAACIAAABkcnMvZG93bnJldi54bWxQSwECFAAUAAAACACHTuJABfJBe9YBAAB2AwAADgAAAAAA&#10;AAABACAAAAAnAQAAZHJzL2Uyb0RvYy54bWxQSwUGAAAAAAYABgBZAQAAbwUAAAAA&#10;">
                <v:fill on="f" focussize="0,0"/>
                <v:stroke weight="1.5pt" color="#FF0000" joinstyle="round"/>
                <v:imagedata o:title=""/>
                <o:lock v:ext="edit" aspectratio="f"/>
              </v:line>
            </w:pict>
          </mc:Fallback>
        </mc:AlternateContent>
      </w:r>
      <w:r>
        <w:rPr>
          <w:rFonts w:hint="eastAsia" w:ascii="仿宋_GB2312" w:eastAsia="仿宋_GB2312"/>
          <w:sz w:val="32"/>
          <w:szCs w:val="32"/>
          <w:lang w:eastAsia="zh-CN"/>
        </w:rPr>
        <w:t>邴浩</w:t>
      </w:r>
      <w:r>
        <w:rPr>
          <w:rFonts w:hint="eastAsia" w:ascii="仿宋_GB2312" w:hAnsi="Calibri"/>
          <w:szCs w:val="32"/>
        </w:rPr>
        <w:t xml:space="preserve">                              </w:t>
      </w:r>
    </w:p>
    <w:p>
      <w:pPr>
        <w:keepNext w:val="0"/>
        <w:keepLines w:val="0"/>
        <w:widowControl/>
        <w:suppressLineNumbers w:val="0"/>
        <w:shd w:val="clear" w:fill="FFFFFF"/>
        <w:ind w:left="0" w:firstLine="0"/>
        <w:jc w:val="both"/>
        <w:rPr>
          <w:rFonts w:hint="eastAsia" w:ascii="方正小标宋简体" w:hAnsi="方正小标宋简体" w:eastAsia="方正小标宋简体" w:cs="方正小标宋简体"/>
          <w:b w:val="0"/>
          <w:i w:val="0"/>
          <w:caps w:val="0"/>
          <w:color w:val="333333"/>
          <w:spacing w:val="0"/>
          <w:kern w:val="0"/>
          <w:sz w:val="36"/>
          <w:szCs w:val="36"/>
          <w:shd w:val="clear" w:fill="FFFFFF"/>
          <w:lang w:val="en-US" w:eastAsia="zh-CN" w:bidi="ar"/>
        </w:rPr>
      </w:pPr>
    </w:p>
    <w:p>
      <w:pPr>
        <w:keepNext w:val="0"/>
        <w:keepLines w:val="0"/>
        <w:widowControl/>
        <w:suppressLineNumbers w:val="0"/>
        <w:shd w:val="clear" w:fill="FFFFFF"/>
        <w:ind w:left="0" w:firstLine="0"/>
        <w:jc w:val="center"/>
        <w:rPr>
          <w:rFonts w:hint="eastAsia" w:ascii="方正小标宋简体" w:hAnsi="方正小标宋简体" w:eastAsia="方正小标宋简体" w:cs="方正小标宋简体"/>
          <w:b w:val="0"/>
          <w:i w:val="0"/>
          <w:caps w:val="0"/>
          <w:color w:val="333333"/>
          <w:spacing w:val="0"/>
          <w:sz w:val="36"/>
          <w:szCs w:val="36"/>
        </w:rPr>
      </w:pPr>
      <w:r>
        <w:rPr>
          <w:rFonts w:hint="eastAsia" w:ascii="方正小标宋简体" w:hAnsi="方正小标宋简体" w:eastAsia="方正小标宋简体" w:cs="方正小标宋简体"/>
          <w:b w:val="0"/>
          <w:i w:val="0"/>
          <w:caps w:val="0"/>
          <w:color w:val="333333"/>
          <w:spacing w:val="0"/>
          <w:kern w:val="0"/>
          <w:sz w:val="36"/>
          <w:szCs w:val="36"/>
          <w:shd w:val="clear" w:fill="FFFFFF"/>
          <w:lang w:val="en-US" w:eastAsia="zh-CN" w:bidi="ar"/>
        </w:rPr>
        <w:t>北京市西城区发展和改革委员会关于印发《西城区关于推动服务机构助力投资促进若干</w:t>
      </w:r>
      <w:bookmarkStart w:id="0" w:name="_GoBack"/>
      <w:bookmarkEnd w:id="0"/>
      <w:r>
        <w:rPr>
          <w:rFonts w:hint="eastAsia" w:ascii="方正小标宋简体" w:hAnsi="方正小标宋简体" w:eastAsia="方正小标宋简体" w:cs="方正小标宋简体"/>
          <w:b w:val="0"/>
          <w:i w:val="0"/>
          <w:caps w:val="0"/>
          <w:color w:val="333333"/>
          <w:spacing w:val="0"/>
          <w:kern w:val="0"/>
          <w:sz w:val="36"/>
          <w:szCs w:val="36"/>
          <w:shd w:val="clear" w:fill="FFFFFF"/>
          <w:lang w:val="en-US" w:eastAsia="zh-CN" w:bidi="ar"/>
        </w:rPr>
        <w:t>措施》的通知</w:t>
      </w:r>
    </w:p>
    <w:p>
      <w:pPr>
        <w:pStyle w:val="7"/>
        <w:keepNext w:val="0"/>
        <w:keepLines w:val="0"/>
        <w:widowControl/>
        <w:suppressLineNumbers w:val="0"/>
        <w:shd w:val="clear" w:fill="FFFFFF"/>
        <w:spacing w:before="0" w:beforeAutospacing="0" w:after="150" w:afterAutospacing="0" w:line="480" w:lineRule="atLeast"/>
        <w:ind w:left="0" w:right="0" w:firstLine="0"/>
        <w:jc w:val="left"/>
        <w:rPr>
          <w:rFonts w:ascii="Helvetica" w:hAnsi="Helvetica" w:eastAsia="Helvetica" w:cs="Helvetica"/>
          <w:b w:val="0"/>
          <w:i w:val="0"/>
          <w:caps w:val="0"/>
          <w:color w:val="333333"/>
          <w:spacing w:val="0"/>
          <w:sz w:val="21"/>
          <w:szCs w:val="21"/>
        </w:rPr>
      </w:pP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0"/>
        <w:jc w:val="left"/>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区各有关单位：</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45"/>
        <w:jc w:val="left"/>
        <w:textAlignment w:val="auto"/>
        <w:rPr>
          <w:rFonts w:hint="eastAsia" w:ascii="仿宋_GB2312" w:hAnsi="仿宋_GB2312" w:eastAsia="仿宋_GB2312" w:cs="仿宋_GB2312"/>
          <w:b w:val="0"/>
          <w:i w:val="0"/>
          <w:caps w:val="0"/>
          <w:color w:val="333333"/>
          <w:spacing w:val="0"/>
          <w:sz w:val="32"/>
          <w:szCs w:val="32"/>
          <w:shd w:val="clear" w:fill="FFFFFF"/>
        </w:rPr>
      </w:pPr>
      <w:r>
        <w:rPr>
          <w:rFonts w:hint="eastAsia" w:ascii="仿宋_GB2312" w:hAnsi="仿宋_GB2312" w:eastAsia="仿宋_GB2312" w:cs="仿宋_GB2312"/>
          <w:b w:val="0"/>
          <w:i w:val="0"/>
          <w:caps w:val="0"/>
          <w:color w:val="333333"/>
          <w:spacing w:val="0"/>
          <w:sz w:val="32"/>
          <w:szCs w:val="32"/>
          <w:shd w:val="clear" w:fill="FFFFFF"/>
        </w:rPr>
        <w:t>经</w:t>
      </w:r>
      <w:r>
        <w:rPr>
          <w:rFonts w:hint="eastAsia" w:ascii="仿宋_GB2312" w:hAnsi="仿宋_GB2312" w:eastAsia="仿宋_GB2312" w:cs="仿宋_GB2312"/>
          <w:b w:val="0"/>
          <w:i w:val="0"/>
          <w:caps w:val="0"/>
          <w:color w:val="000000"/>
          <w:spacing w:val="45"/>
          <w:sz w:val="32"/>
          <w:szCs w:val="32"/>
          <w:shd w:val="clear" w:fill="FFFFFF"/>
        </w:rPr>
        <w:t>第42次区政府专题会</w:t>
      </w:r>
      <w:r>
        <w:rPr>
          <w:rFonts w:hint="eastAsia" w:ascii="仿宋_GB2312" w:hAnsi="仿宋_GB2312" w:eastAsia="仿宋_GB2312" w:cs="仿宋_GB2312"/>
          <w:b w:val="0"/>
          <w:i w:val="0"/>
          <w:caps w:val="0"/>
          <w:color w:val="000000"/>
          <w:spacing w:val="45"/>
          <w:sz w:val="32"/>
          <w:szCs w:val="32"/>
          <w:shd w:val="clear" w:fill="FFFFFF"/>
          <w:lang w:eastAsia="zh-CN"/>
        </w:rPr>
        <w:t>会议</w:t>
      </w:r>
      <w:r>
        <w:rPr>
          <w:rFonts w:hint="eastAsia" w:ascii="仿宋_GB2312" w:hAnsi="仿宋_GB2312" w:eastAsia="仿宋_GB2312" w:cs="仿宋_GB2312"/>
          <w:b w:val="0"/>
          <w:i w:val="0"/>
          <w:caps w:val="0"/>
          <w:color w:val="333333"/>
          <w:spacing w:val="0"/>
          <w:sz w:val="32"/>
          <w:szCs w:val="32"/>
          <w:shd w:val="clear" w:fill="FFFFFF"/>
        </w:rPr>
        <w:t>研究通过，现将《西城区关于推动服务机构助力投资促进若干措施》印发</w:t>
      </w:r>
      <w:r>
        <w:rPr>
          <w:rFonts w:hint="eastAsia" w:ascii="仿宋_GB2312" w:hAnsi="仿宋_GB2312" w:eastAsia="仿宋_GB2312" w:cs="仿宋_GB2312"/>
          <w:b w:val="0"/>
          <w:i w:val="0"/>
          <w:caps w:val="0"/>
          <w:color w:val="333333"/>
          <w:spacing w:val="0"/>
          <w:sz w:val="32"/>
          <w:szCs w:val="32"/>
          <w:shd w:val="clear" w:fill="FFFFFF"/>
          <w:lang w:eastAsia="zh-CN"/>
        </w:rPr>
        <w:t>给你们</w:t>
      </w:r>
      <w:r>
        <w:rPr>
          <w:rFonts w:hint="eastAsia" w:ascii="仿宋_GB2312" w:hAnsi="仿宋_GB2312" w:eastAsia="仿宋_GB2312" w:cs="仿宋_GB2312"/>
          <w:b w:val="0"/>
          <w:i w:val="0"/>
          <w:caps w:val="0"/>
          <w:color w:val="333333"/>
          <w:spacing w:val="0"/>
          <w:sz w:val="32"/>
          <w:szCs w:val="32"/>
          <w:shd w:val="clear" w:fill="FFFFFF"/>
        </w:rPr>
        <w:t>，请认真遵照执行。</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45"/>
        <w:jc w:val="left"/>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 </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45"/>
        <w:jc w:val="left"/>
        <w:textAlignment w:val="auto"/>
        <w:rPr>
          <w:rFonts w:hint="eastAsia" w:ascii="仿宋_GB2312" w:hAnsi="仿宋_GB2312" w:eastAsia="仿宋_GB2312" w:cs="仿宋_GB2312"/>
          <w:b w:val="0"/>
          <w:i w:val="0"/>
          <w:caps w:val="0"/>
          <w:color w:val="333333"/>
          <w:spacing w:val="0"/>
          <w:sz w:val="32"/>
          <w:szCs w:val="32"/>
          <w:shd w:val="clear" w:fill="FFFFFF"/>
        </w:rPr>
      </w:pPr>
      <w:r>
        <w:rPr>
          <w:rFonts w:hint="eastAsia" w:ascii="仿宋_GB2312" w:hAnsi="仿宋_GB2312" w:eastAsia="仿宋_GB2312" w:cs="仿宋_GB2312"/>
          <w:b w:val="0"/>
          <w:i w:val="0"/>
          <w:caps w:val="0"/>
          <w:color w:val="333333"/>
          <w:spacing w:val="0"/>
          <w:sz w:val="32"/>
          <w:szCs w:val="32"/>
          <w:shd w:val="clear" w:fill="FFFFFF"/>
        </w:rPr>
        <w:t>附件：《西城区关于推动服务机构助力投资促进若干措施》</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0"/>
        <w:jc w:val="right"/>
        <w:textAlignment w:val="auto"/>
        <w:rPr>
          <w:rFonts w:hint="eastAsia" w:ascii="仿宋_GB2312" w:hAnsi="仿宋_GB2312" w:eastAsia="仿宋_GB2312" w:cs="仿宋_GB2312"/>
          <w:b w:val="0"/>
          <w:i w:val="0"/>
          <w:caps w:val="0"/>
          <w:color w:val="333333"/>
          <w:spacing w:val="0"/>
          <w:sz w:val="32"/>
          <w:szCs w:val="32"/>
          <w:shd w:val="clear" w:fill="FFFFFF"/>
        </w:rPr>
      </w:pP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0"/>
        <w:jc w:val="right"/>
        <w:textAlignment w:val="auto"/>
        <w:rPr>
          <w:rFonts w:hint="eastAsia" w:ascii="仿宋_GB2312" w:hAnsi="仿宋_GB2312" w:eastAsia="仿宋_GB2312" w:cs="仿宋_GB2312"/>
          <w:b w:val="0"/>
          <w:i w:val="0"/>
          <w:caps w:val="0"/>
          <w:color w:val="333333"/>
          <w:spacing w:val="0"/>
          <w:sz w:val="32"/>
          <w:szCs w:val="32"/>
          <w:lang w:eastAsia="zh-CN"/>
        </w:rPr>
      </w:pPr>
      <w:r>
        <w:rPr>
          <w:rFonts w:hint="eastAsia" w:ascii="仿宋_GB2312" w:hAnsi="仿宋_GB2312" w:eastAsia="仿宋_GB2312" w:cs="仿宋_GB2312"/>
          <w:b w:val="0"/>
          <w:i w:val="0"/>
          <w:caps w:val="0"/>
          <w:color w:val="333333"/>
          <w:spacing w:val="0"/>
          <w:sz w:val="32"/>
          <w:szCs w:val="32"/>
          <w:shd w:val="clear" w:fill="FFFFFF"/>
        </w:rPr>
        <w:t> </w:t>
      </w:r>
      <w:r>
        <w:rPr>
          <w:rFonts w:hint="eastAsia" w:ascii="仿宋_GB2312" w:hAnsi="仿宋_GB2312" w:eastAsia="仿宋_GB2312" w:cs="仿宋_GB2312"/>
          <w:b w:val="0"/>
          <w:i w:val="0"/>
          <w:caps w:val="0"/>
          <w:color w:val="333333"/>
          <w:spacing w:val="0"/>
          <w:sz w:val="32"/>
          <w:szCs w:val="32"/>
          <w:shd w:val="clear" w:fill="FFFFFF"/>
          <w:lang w:eastAsia="zh-CN"/>
        </w:rPr>
        <w:t>北京市西城区发展和改革委员会</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45"/>
        <w:jc w:val="right"/>
        <w:textAlignment w:val="auto"/>
        <w:rPr>
          <w:rFonts w:hint="eastAsia" w:ascii="仿宋_GB2312" w:hAnsi="仿宋_GB2312" w:eastAsia="仿宋_GB2312" w:cs="仿宋_GB2312"/>
          <w:b w:val="0"/>
          <w:i w:val="0"/>
          <w:caps w:val="0"/>
          <w:color w:val="333333"/>
          <w:spacing w:val="0"/>
          <w:sz w:val="32"/>
          <w:szCs w:val="32"/>
          <w:shd w:val="clear" w:fill="FFFFFF"/>
        </w:rPr>
      </w:pPr>
      <w:r>
        <w:rPr>
          <w:rFonts w:hint="eastAsia" w:ascii="仿宋_GB2312" w:hAnsi="仿宋_GB2312" w:eastAsia="仿宋_GB2312" w:cs="仿宋_GB2312"/>
          <w:b w:val="0"/>
          <w:i w:val="0"/>
          <w:caps w:val="0"/>
          <w:color w:val="333333"/>
          <w:spacing w:val="0"/>
          <w:sz w:val="32"/>
          <w:szCs w:val="32"/>
          <w:shd w:val="clear" w:fill="FFFFFF"/>
        </w:rPr>
        <w:t>202</w:t>
      </w:r>
      <w:r>
        <w:rPr>
          <w:rFonts w:hint="eastAsia" w:ascii="仿宋_GB2312" w:hAnsi="仿宋_GB2312" w:eastAsia="仿宋_GB2312" w:cs="仿宋_GB2312"/>
          <w:b w:val="0"/>
          <w:i w:val="0"/>
          <w:caps w:val="0"/>
          <w:color w:val="333333"/>
          <w:spacing w:val="0"/>
          <w:sz w:val="32"/>
          <w:szCs w:val="32"/>
          <w:shd w:val="clear" w:fill="FFFFFF"/>
          <w:lang w:val="en-US" w:eastAsia="zh-CN"/>
        </w:rPr>
        <w:t>3</w:t>
      </w:r>
      <w:r>
        <w:rPr>
          <w:rFonts w:hint="eastAsia" w:ascii="仿宋_GB2312" w:hAnsi="仿宋_GB2312" w:eastAsia="仿宋_GB2312" w:cs="仿宋_GB2312"/>
          <w:b w:val="0"/>
          <w:i w:val="0"/>
          <w:caps w:val="0"/>
          <w:color w:val="333333"/>
          <w:spacing w:val="0"/>
          <w:sz w:val="32"/>
          <w:szCs w:val="32"/>
          <w:shd w:val="clear" w:fill="FFFFFF"/>
        </w:rPr>
        <w:t>年</w:t>
      </w:r>
      <w:r>
        <w:rPr>
          <w:rFonts w:hint="eastAsia" w:ascii="仿宋_GB2312" w:hAnsi="仿宋_GB2312" w:eastAsia="仿宋_GB2312" w:cs="仿宋_GB2312"/>
          <w:b w:val="0"/>
          <w:i w:val="0"/>
          <w:caps w:val="0"/>
          <w:color w:val="333333"/>
          <w:spacing w:val="0"/>
          <w:sz w:val="32"/>
          <w:szCs w:val="32"/>
          <w:shd w:val="clear" w:fill="FFFFFF"/>
          <w:lang w:val="en-US" w:eastAsia="zh-CN"/>
        </w:rPr>
        <w:t>2</w:t>
      </w:r>
      <w:r>
        <w:rPr>
          <w:rFonts w:hint="eastAsia" w:ascii="仿宋_GB2312" w:hAnsi="仿宋_GB2312" w:eastAsia="仿宋_GB2312" w:cs="仿宋_GB2312"/>
          <w:b w:val="0"/>
          <w:i w:val="0"/>
          <w:caps w:val="0"/>
          <w:color w:val="333333"/>
          <w:spacing w:val="0"/>
          <w:sz w:val="32"/>
          <w:szCs w:val="32"/>
          <w:shd w:val="clear" w:fill="FFFFFF"/>
        </w:rPr>
        <w:t>月</w:t>
      </w:r>
      <w:r>
        <w:rPr>
          <w:rFonts w:hint="eastAsia" w:ascii="仿宋_GB2312" w:hAnsi="仿宋_GB2312" w:eastAsia="仿宋_GB2312" w:cs="仿宋_GB2312"/>
          <w:b w:val="0"/>
          <w:i w:val="0"/>
          <w:caps w:val="0"/>
          <w:color w:val="333333"/>
          <w:spacing w:val="0"/>
          <w:sz w:val="32"/>
          <w:szCs w:val="32"/>
          <w:shd w:val="clear" w:fill="FFFFFF"/>
          <w:lang w:val="en-US" w:eastAsia="zh-CN"/>
        </w:rPr>
        <w:t>10</w:t>
      </w:r>
      <w:r>
        <w:rPr>
          <w:rFonts w:hint="eastAsia" w:ascii="仿宋_GB2312" w:hAnsi="仿宋_GB2312" w:eastAsia="仿宋_GB2312" w:cs="仿宋_GB2312"/>
          <w:b w:val="0"/>
          <w:i w:val="0"/>
          <w:caps w:val="0"/>
          <w:color w:val="333333"/>
          <w:spacing w:val="0"/>
          <w:sz w:val="32"/>
          <w:szCs w:val="32"/>
          <w:shd w:val="clear" w:fill="FFFFFF"/>
        </w:rPr>
        <w:t>日</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45"/>
        <w:jc w:val="left"/>
        <w:textAlignment w:val="auto"/>
        <w:rPr>
          <w:rFonts w:hint="eastAsia" w:ascii="仿宋_GB2312" w:hAnsi="Calibri" w:eastAsia="仿宋_GB2312" w:cs="Times New Roman"/>
          <w:kern w:val="2"/>
          <w:sz w:val="32"/>
          <w:szCs w:val="32"/>
          <w:lang w:val="en-US" w:eastAsia="zh-CN" w:bidi="ar-SA"/>
        </w:rPr>
      </w:pPr>
      <w:r>
        <w:rPr>
          <w:rFonts w:hint="eastAsia" w:ascii="仿宋_GB2312" w:hAnsi="仿宋_GB2312" w:eastAsia="仿宋_GB2312" w:cs="仿宋_GB2312"/>
          <w:b w:val="0"/>
          <w:i w:val="0"/>
          <w:caps w:val="0"/>
          <w:color w:val="333333"/>
          <w:spacing w:val="0"/>
          <w:sz w:val="32"/>
          <w:szCs w:val="32"/>
          <w:shd w:val="clear" w:fill="FFFFFF"/>
          <w:lang w:eastAsia="zh-CN"/>
        </w:rPr>
        <w:t>（联系电话：</w:t>
      </w:r>
      <w:r>
        <w:rPr>
          <w:rFonts w:hint="eastAsia" w:ascii="仿宋_GB2312" w:hAnsi="仿宋_GB2312" w:eastAsia="仿宋_GB2312" w:cs="仿宋_GB2312"/>
          <w:b w:val="0"/>
          <w:i w:val="0"/>
          <w:caps w:val="0"/>
          <w:color w:val="333333"/>
          <w:spacing w:val="0"/>
          <w:sz w:val="32"/>
          <w:szCs w:val="32"/>
          <w:shd w:val="clear" w:fill="FFFFFF"/>
          <w:lang w:val="en-US" w:eastAsia="zh-CN"/>
        </w:rPr>
        <w:t>83926745</w:t>
      </w:r>
      <w:r>
        <w:rPr>
          <w:rFonts w:hint="eastAsia" w:ascii="仿宋_GB2312" w:hAnsi="仿宋_GB2312" w:eastAsia="仿宋_GB2312" w:cs="仿宋_GB2312"/>
          <w:b w:val="0"/>
          <w:i w:val="0"/>
          <w:caps w:val="0"/>
          <w:color w:val="333333"/>
          <w:spacing w:val="0"/>
          <w:sz w:val="32"/>
          <w:szCs w:val="32"/>
          <w:shd w:val="clear" w:fill="FFFFFF"/>
          <w:lang w:eastAsia="zh-CN"/>
        </w:rPr>
        <w:t>）</w:t>
      </w:r>
    </w:p>
    <w:p>
      <w:pPr>
        <w:keepNext w:val="0"/>
        <w:keepLines w:val="0"/>
        <w:pageBreakBefore w:val="0"/>
        <w:tabs>
          <w:tab w:val="left" w:pos="8820"/>
        </w:tabs>
        <w:kinsoku/>
        <w:wordWrap/>
        <w:overflowPunct/>
        <w:topLinePunct w:val="0"/>
        <w:autoSpaceDE/>
        <w:autoSpaceDN/>
        <w:bidi w:val="0"/>
        <w:snapToGrid w:val="0"/>
        <w:spacing w:after="62" w:afterLines="20" w:line="560" w:lineRule="exact"/>
        <w:ind w:right="17" w:rightChars="8" w:firstLine="160" w:firstLineChars="50"/>
        <w:textAlignment w:val="auto"/>
        <w:rPr>
          <w:rFonts w:hint="eastAsia" w:ascii="仿宋_GB2312" w:hAnsi="仿宋_GB2312" w:eastAsia="仿宋_GB2312" w:cs="仿宋_GB2312"/>
          <w:b w:val="0"/>
          <w:i w:val="0"/>
          <w:caps w:val="0"/>
          <w:color w:val="333333"/>
          <w:spacing w:val="0"/>
          <w:sz w:val="32"/>
          <w:szCs w:val="32"/>
          <w:shd w:val="clear" w:fill="FFFFFF"/>
        </w:rPr>
      </w:pPr>
      <w:r>
        <w:rPr>
          <w:rFonts w:hint="eastAsia" w:ascii="仿宋_GB2312" w:hAnsi="Calibri" w:eastAsia="仿宋_GB2312" w:cs="Times New Roman"/>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72390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cmpd="sng">
                          <a:solidFill>
                            <a:srgbClr val="000000"/>
                          </a:solidFill>
                          <a:round/>
                        </a:ln>
                        <a:effectLst/>
                      </wps:spPr>
                      <wps:bodyPr/>
                    </wps:wsp>
                  </a:graphicData>
                </a:graphic>
              </wp:anchor>
            </w:drawing>
          </mc:Choice>
          <mc:Fallback>
            <w:pict>
              <v:line id="_x0000_s1026" o:spid="_x0000_s1026" o:spt="20" style="position:absolute;left:0pt;margin-left:0pt;margin-top:5.7pt;height:0pt;width:442.2pt;z-index:251660288;mso-width-relative:page;mso-height-relative:page;" filled="f" stroked="t" coordsize="21600,21600" o:gfxdata="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7JwNq1AAAAAYBAAAPAAAAAAAAAAEAIAAAACIA&#10;AABkcnMvZG93bnJldi54bWxQSwECFAAUAAAACACHTuJAjJJ1PdQBAAB2AwAADgAAAAAAAAABACAA&#10;AAAjAQAAZHJzL2Uyb0RvYy54bWxQSwUGAAAAAAYABgBZAQAAaQUAAAAA&#10;">
                <v:fill on="f" focussize="0,0"/>
                <v:stroke weight="1pt" color="#000000" joinstyle="round"/>
                <v:imagedata o:title=""/>
                <o:lock v:ext="edit" aspectratio="f"/>
              </v:line>
            </w:pict>
          </mc:Fallback>
        </mc:AlternateContent>
      </w:r>
      <w:r>
        <w:rPr>
          <w:rFonts w:hint="eastAsia" w:ascii="仿宋_GB2312" w:hAnsi="Calibri" w:eastAsia="仿宋_GB2312" w:cs="Times New Roman"/>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427990</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cmpd="sng">
                          <a:solidFill>
                            <a:srgbClr val="000000"/>
                          </a:solidFill>
                          <a:round/>
                        </a:ln>
                        <a:effectLst/>
                      </wps:spPr>
                      <wps:bodyPr/>
                    </wps:wsp>
                  </a:graphicData>
                </a:graphic>
              </wp:anchor>
            </w:drawing>
          </mc:Choice>
          <mc:Fallback>
            <w:pict>
              <v:line id="_x0000_s1026" o:spid="_x0000_s1026" o:spt="20" style="position:absolute;left:0pt;margin-left:0pt;margin-top:33.7pt;height:0pt;width:442.2pt;z-index:251661312;mso-width-relative:page;mso-height-relative:page;" filled="f" stroked="t" coordsize="21600,21600" o:gfxdata="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q/XSXVAAAABgEAAA8AAAAAAAAAAQAgAAAA&#10;IgAAAGRycy9kb3ducmV2LnhtbFBLAQIUABQAAAAIAIdO4kCT1VVR1QEAAHYDAAAOAAAAAAAAAAEA&#10;IAAAACQBAABkcnMvZTJvRG9jLnhtbFBLBQYAAAAABgAGAFkBAABrBQAAAAA=&#10;">
                <v:fill on="f" focussize="0,0"/>
                <v:stroke weight="1pt" color="#000000" joinstyle="round"/>
                <v:imagedata o:title=""/>
                <o:lock v:ext="edit" aspectratio="f"/>
              </v:line>
            </w:pict>
          </mc:Fallback>
        </mc:AlternateContent>
      </w:r>
      <w:r>
        <w:rPr>
          <w:rFonts w:hint="eastAsia" w:ascii="仿宋_GB2312" w:hAnsi="Calibri" w:eastAsia="仿宋_GB2312" w:cs="Times New Roman"/>
          <w:kern w:val="2"/>
          <w:sz w:val="32"/>
          <w:szCs w:val="32"/>
          <w:lang w:val="en-US" w:eastAsia="zh-CN" w:bidi="ar-SA"/>
        </w:rPr>
        <w:t>西城区发展和改革委员会办公室      2023年</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月</w:t>
      </w:r>
      <w:r>
        <w:rPr>
          <w:rFonts w:hint="eastAsia" w:ascii="仿宋_GB2312" w:eastAsia="仿宋_GB2312" w:cs="Times New Roman"/>
          <w:kern w:val="2"/>
          <w:sz w:val="32"/>
          <w:szCs w:val="32"/>
          <w:lang w:val="en-US" w:eastAsia="zh-CN" w:bidi="ar-SA"/>
        </w:rPr>
        <w:t>10</w:t>
      </w:r>
      <w:r>
        <w:rPr>
          <w:rFonts w:hint="eastAsia" w:ascii="仿宋_GB2312" w:hAnsi="Calibri" w:eastAsia="仿宋_GB2312" w:cs="Times New Roman"/>
          <w:kern w:val="2"/>
          <w:sz w:val="32"/>
          <w:szCs w:val="32"/>
          <w:lang w:val="en-US" w:eastAsia="zh-CN" w:bidi="ar-SA"/>
        </w:rPr>
        <w:t>日印发</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华文中宋" w:eastAsia="方正小标宋简体"/>
          <w:color w:val="auto"/>
          <w:sz w:val="40"/>
          <w:szCs w:val="40"/>
          <w:highlight w:val="none"/>
          <w:shd w:val="clear" w:color="auto" w:fill="auto"/>
        </w:rPr>
      </w:pPr>
      <w:r>
        <w:rPr>
          <w:rFonts w:hint="eastAsia" w:ascii="方正小标宋简体" w:hAnsi="华文中宋" w:eastAsia="方正小标宋简体"/>
          <w:color w:val="auto"/>
          <w:spacing w:val="-20"/>
          <w:sz w:val="40"/>
          <w:szCs w:val="40"/>
          <w:highlight w:val="none"/>
          <w:shd w:val="clear" w:color="auto" w:fill="auto"/>
        </w:rPr>
        <w:t>西城区关于</w:t>
      </w:r>
      <w:r>
        <w:rPr>
          <w:rFonts w:hint="eastAsia" w:ascii="方正小标宋简体" w:hAnsi="华文中宋" w:eastAsia="方正小标宋简体"/>
          <w:color w:val="auto"/>
          <w:spacing w:val="-20"/>
          <w:sz w:val="40"/>
          <w:szCs w:val="40"/>
          <w:highlight w:val="none"/>
          <w:shd w:val="clear" w:color="auto" w:fill="auto"/>
          <w:lang w:eastAsia="zh-CN"/>
        </w:rPr>
        <w:t>推动服务机构助力投资促进</w:t>
      </w:r>
      <w:r>
        <w:rPr>
          <w:rFonts w:hint="eastAsia" w:ascii="方正小标宋简体" w:hAnsi="华文中宋" w:eastAsia="方正小标宋简体"/>
          <w:color w:val="auto"/>
          <w:spacing w:val="-20"/>
          <w:sz w:val="40"/>
          <w:szCs w:val="40"/>
          <w:highlight w:val="none"/>
          <w:shd w:val="clear" w:color="auto" w:fill="auto"/>
        </w:rPr>
        <w:t>若干措施</w:t>
      </w:r>
    </w:p>
    <w:p>
      <w:pPr>
        <w:pStyle w:val="11"/>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华文中宋" w:eastAsia="方正小标宋简体"/>
          <w:color w:val="auto"/>
          <w:sz w:val="44"/>
          <w:szCs w:val="44"/>
          <w:highlight w:val="none"/>
          <w:shd w:val="clear" w:color="auto" w:fill="auto"/>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200"/>
        <w:textAlignment w:val="auto"/>
        <w:rPr>
          <w:rFonts w:hint="eastAsia" w:ascii="仿宋_GB2312" w:hAnsi="华文中宋" w:eastAsia="仿宋_GB2312"/>
          <w:color w:val="auto"/>
          <w:sz w:val="32"/>
          <w:szCs w:val="32"/>
          <w:highlight w:val="none"/>
          <w:shd w:val="clear" w:color="auto" w:fill="auto"/>
        </w:rPr>
      </w:pPr>
      <w:r>
        <w:rPr>
          <w:rFonts w:hint="eastAsia" w:ascii="仿宋_GB2312" w:hAnsi="华文中宋" w:eastAsia="仿宋_GB2312"/>
          <w:color w:val="auto"/>
          <w:sz w:val="32"/>
          <w:szCs w:val="32"/>
          <w:highlight w:val="none"/>
          <w:shd w:val="clear" w:color="auto" w:fill="auto"/>
        </w:rPr>
        <w:t>为深入贯彻落实</w:t>
      </w:r>
      <w:r>
        <w:rPr>
          <w:rFonts w:hint="eastAsia" w:ascii="仿宋_GB2312" w:hAnsi="华文中宋" w:eastAsia="仿宋_GB2312"/>
          <w:color w:val="auto"/>
          <w:sz w:val="32"/>
          <w:szCs w:val="32"/>
          <w:highlight w:val="none"/>
          <w:shd w:val="clear" w:color="auto" w:fill="auto"/>
          <w:lang w:eastAsia="zh-CN"/>
        </w:rPr>
        <w:t>《关于进一步加强投资促进工作推动经济高质量发展的若干意见》（京政字〔2021〕32号）关于“用好渠道招商工作”的要求，</w:t>
      </w:r>
      <w:r>
        <w:rPr>
          <w:rFonts w:hint="eastAsia" w:ascii="仿宋_GB2312" w:hAnsi="仿宋_GB2312" w:eastAsia="仿宋_GB2312" w:cs="仿宋_GB2312"/>
          <w:color w:val="auto"/>
          <w:sz w:val="32"/>
          <w:szCs w:val="32"/>
          <w:highlight w:val="none"/>
          <w:shd w:val="clear" w:color="auto" w:fill="auto"/>
          <w:lang w:eastAsia="zh-CN"/>
        </w:rPr>
        <w:t>充分调动社会资源，聚力推动西城区经济高质量发展，引导服务机构协助引入符合西城区产业定位的企业，</w:t>
      </w:r>
      <w:r>
        <w:rPr>
          <w:rFonts w:hint="eastAsia" w:ascii="仿宋_GB2312" w:hAnsi="华文中宋" w:eastAsia="仿宋_GB2312"/>
          <w:color w:val="auto"/>
          <w:sz w:val="32"/>
          <w:szCs w:val="32"/>
          <w:highlight w:val="none"/>
          <w:shd w:val="clear" w:color="auto" w:fill="auto"/>
        </w:rPr>
        <w:t>结合实际制定本</w:t>
      </w:r>
      <w:r>
        <w:rPr>
          <w:rFonts w:hint="eastAsia" w:ascii="仿宋_GB2312" w:hAnsi="华文中宋" w:eastAsia="仿宋_GB2312"/>
          <w:color w:val="auto"/>
          <w:sz w:val="32"/>
          <w:szCs w:val="32"/>
          <w:highlight w:val="none"/>
          <w:shd w:val="clear" w:color="auto" w:fill="auto"/>
          <w:lang w:eastAsia="zh-CN"/>
        </w:rPr>
        <w:t>措施</w:t>
      </w:r>
      <w:r>
        <w:rPr>
          <w:rFonts w:hint="eastAsia" w:ascii="仿宋_GB2312" w:hAnsi="华文中宋" w:eastAsia="仿宋_GB2312"/>
          <w:color w:val="auto"/>
          <w:sz w:val="32"/>
          <w:szCs w:val="32"/>
          <w:highlight w:val="none"/>
          <w:shd w:val="clear" w:color="auto" w:fill="auto"/>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本措施所称服务机构包括但不限于律师事务所、会计师事务所、税务事务所、金融机构、咨询机构</w:t>
      </w:r>
      <w:r>
        <w:rPr>
          <w:rFonts w:hint="eastAsia" w:ascii="仿宋_GB2312" w:hAnsi="仿宋_GB2312" w:eastAsia="仿宋_GB2312" w:cs="仿宋_GB2312"/>
          <w:sz w:val="32"/>
          <w:szCs w:val="32"/>
        </w:rPr>
        <w:t>、评估机构、认证机构、服务代理机构</w:t>
      </w:r>
      <w:r>
        <w:rPr>
          <w:rFonts w:hint="eastAsia" w:ascii="仿宋_GB2312" w:hAnsi="仿宋_GB2312" w:eastAsia="仿宋_GB2312" w:cs="仿宋_GB2312"/>
          <w:color w:val="auto"/>
          <w:sz w:val="32"/>
          <w:szCs w:val="32"/>
          <w:highlight w:val="none"/>
          <w:shd w:val="clear" w:color="auto" w:fill="auto"/>
          <w:lang w:val="en-US" w:eastAsia="zh-CN"/>
        </w:rPr>
        <w:t>、商会与协会等，其性质可以是国内外企业、社会团体或其他经济组织，具体分为综合服务机构和专门服务机构，其中：综合服务机构指与西城区有关部门签约开展一揽子投资促进业务合作的服务机构；专门服务机构指向西城区引入企业，且最终促成被引入企业在西城区注册并纳税的服务机构。</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本措施所称被引入企业是指在本措施有效期内，由专门服务机构引入，依法在西城区办理工商及税务注册登记，纳入西城区统计口径，具备独立主体资格或实现独立纳税的企业。</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西城区有关部门选择符合投资促进工作需要的综合服务机构与西城区开展业务合作，并给予综合服务机构年度工作经费。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综合服务机构应当履行以下职责：</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开展引资推介、促企落户、政策宣传等活动，帮助企业了解西城区政策红利。</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提供符合西城区产业定位的企业线索，协助西城区引入目标企业。</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val="en-US" w:eastAsia="zh-CN"/>
        </w:rPr>
        <w:t>做好企业服务，为推动企业在西城区开办落地提供对接服务及支持。</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val="en-US" w:eastAsia="zh-CN"/>
        </w:rPr>
        <w:t>配合西城区有关部门开展对拟引入企业的调研、评估等工作。</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val="en-US" w:eastAsia="zh-CN"/>
        </w:rPr>
        <w:t>配合西城区有关部门研究出台投资促进战略规划及相关配套政策。</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西城区有关部门对落地企业是否属于被引入企业进行认定，认定通过后给予相关专门服务机构奖励。引入企业过程中涉及多家服务机构的，由西城区有关部门和被引入企业共同认定唯一的专门服务机构。对于</w:t>
      </w:r>
      <w:r>
        <w:rPr>
          <w:rFonts w:hint="eastAsia" w:ascii="仿宋_GB2312" w:hAnsi="仿宋_GB2312" w:eastAsia="仿宋_GB2312" w:cs="仿宋_GB2312"/>
          <w:color w:val="auto"/>
          <w:sz w:val="32"/>
          <w:szCs w:val="32"/>
          <w:highlight w:val="none"/>
          <w:shd w:val="clear" w:color="auto" w:fill="auto"/>
        </w:rPr>
        <w:t>西城区有关部门</w:t>
      </w:r>
      <w:r>
        <w:rPr>
          <w:rFonts w:hint="eastAsia" w:ascii="仿宋_GB2312" w:hAnsi="仿宋_GB2312" w:eastAsia="仿宋_GB2312" w:cs="仿宋_GB2312"/>
          <w:color w:val="auto"/>
          <w:sz w:val="32"/>
          <w:szCs w:val="32"/>
          <w:highlight w:val="none"/>
          <w:shd w:val="clear" w:color="auto" w:fill="auto"/>
          <w:lang w:eastAsia="zh-CN"/>
        </w:rPr>
        <w:t>和</w:t>
      </w:r>
      <w:r>
        <w:rPr>
          <w:rFonts w:hint="eastAsia" w:ascii="仿宋_GB2312" w:hAnsi="仿宋_GB2312" w:eastAsia="仿宋_GB2312" w:cs="仿宋_GB2312"/>
          <w:color w:val="auto"/>
          <w:sz w:val="32"/>
          <w:szCs w:val="32"/>
          <w:highlight w:val="none"/>
          <w:shd w:val="clear" w:color="auto" w:fill="auto"/>
        </w:rPr>
        <w:t>专门服务机构联合引入</w:t>
      </w:r>
      <w:r>
        <w:rPr>
          <w:rFonts w:hint="eastAsia" w:ascii="仿宋_GB2312" w:hAnsi="仿宋_GB2312" w:eastAsia="仿宋_GB2312" w:cs="仿宋_GB2312"/>
          <w:color w:val="auto"/>
          <w:sz w:val="32"/>
          <w:szCs w:val="32"/>
          <w:highlight w:val="none"/>
          <w:shd w:val="clear" w:color="auto" w:fill="auto"/>
          <w:lang w:eastAsia="zh-CN"/>
        </w:rPr>
        <w:t>的企业</w:t>
      </w:r>
      <w:r>
        <w:rPr>
          <w:rFonts w:hint="eastAsia" w:ascii="仿宋_GB2312" w:hAnsi="仿宋_GB2312" w:eastAsia="仿宋_GB2312" w:cs="仿宋_GB2312"/>
          <w:color w:val="auto"/>
          <w:sz w:val="32"/>
          <w:szCs w:val="32"/>
          <w:highlight w:val="none"/>
          <w:shd w:val="clear" w:color="auto" w:fill="auto"/>
        </w:rPr>
        <w:t>，给予专门服务机构</w:t>
      </w:r>
      <w:r>
        <w:rPr>
          <w:rFonts w:hint="eastAsia" w:ascii="仿宋_GB2312" w:hAnsi="仿宋_GB2312" w:eastAsia="仿宋_GB2312" w:cs="仿宋_GB2312"/>
          <w:color w:val="auto"/>
          <w:sz w:val="32"/>
          <w:szCs w:val="32"/>
          <w:highlight w:val="none"/>
          <w:shd w:val="clear" w:color="auto" w:fill="auto"/>
          <w:lang w:eastAsia="zh-CN"/>
        </w:rPr>
        <w:t>不超过其独立引入企业情况下一半的奖励。</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引荐落户奖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根据被引入企业注册资本情况给予奖励。自被引入企业注册登记之日起最近一个完整年度，结合被引入企业实缴注册资本规模情况，给予专门服务机构一次性奖励。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（二）引荐贡献奖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根据被引入企业综合贡献情况给予奖励。自被引入企业注册登记之日起连续两个完整年度，结合被引入企业对区域高质量发展作出的综合贡献情况，给予专门服务机构一次性奖励。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（三）引荐特别奖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根据被引入企业类型给予奖励。被引入企业为世界企业500强、中国企业500强总部或其控股子公司、上市公司、</w:t>
      </w:r>
      <w:r>
        <w:rPr>
          <w:rFonts w:hint="eastAsia" w:ascii="仿宋_GB2312" w:hAnsi="仿宋_GB2312" w:eastAsia="仿宋_GB2312" w:cs="仿宋_GB2312"/>
          <w:sz w:val="32"/>
          <w:szCs w:val="32"/>
          <w:lang w:eastAsia="zh-CN"/>
        </w:rPr>
        <w:t>《GaWC世界城市名册》企业</w:t>
      </w:r>
      <w:r>
        <w:rPr>
          <w:rFonts w:hint="eastAsia" w:ascii="仿宋_GB2312" w:hAnsi="仿宋_GB2312" w:eastAsia="仿宋_GB2312" w:cs="仿宋_GB2312"/>
          <w:color w:val="auto"/>
          <w:kern w:val="2"/>
          <w:sz w:val="32"/>
          <w:szCs w:val="32"/>
          <w:highlight w:val="none"/>
          <w:shd w:val="clear" w:color="auto" w:fill="auto"/>
          <w:lang w:val="en-US" w:eastAsia="zh-CN" w:bidi="ar-SA"/>
        </w:rPr>
        <w:t>；中外知名管理咨询公司、会计师事务所、律师事务所总部；独角兽企业、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单项</w:t>
      </w:r>
      <w:r>
        <w:rPr>
          <w:rFonts w:hint="eastAsia" w:ascii="仿宋_GB2312" w:hAnsi="仿宋_GB2312" w:eastAsia="仿宋_GB2312" w:cs="仿宋_GB2312"/>
          <w:sz w:val="32"/>
          <w:szCs w:val="32"/>
        </w:rPr>
        <w:t>冠军”企业总部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shd w:val="clear" w:color="auto" w:fill="auto"/>
          <w:lang w:val="en-US" w:eastAsia="zh-CN" w:bidi="ar-SA"/>
        </w:rPr>
        <w:t>国家级专精特新“小巨人”、“隐形冠军”企业总部、</w:t>
      </w:r>
      <w:r>
        <w:rPr>
          <w:rFonts w:hint="eastAsia" w:ascii="仿宋_GB2312" w:hAnsi="仿宋_GB2312" w:eastAsia="仿宋_GB2312" w:cs="仿宋_GB2312"/>
          <w:sz w:val="32"/>
          <w:szCs w:val="32"/>
          <w:lang w:eastAsia="zh-CN"/>
        </w:rPr>
        <w:t>国家高新技术企业</w:t>
      </w:r>
      <w:r>
        <w:rPr>
          <w:rFonts w:hint="eastAsia" w:ascii="仿宋_GB2312" w:hAnsi="仿宋_GB2312" w:eastAsia="仿宋_GB2312" w:cs="仿宋_GB2312"/>
          <w:color w:val="auto"/>
          <w:kern w:val="2"/>
          <w:sz w:val="32"/>
          <w:szCs w:val="32"/>
          <w:highlight w:val="none"/>
          <w:shd w:val="clear" w:color="auto" w:fill="auto"/>
          <w:lang w:val="en-US" w:eastAsia="zh-CN" w:bidi="ar-SA"/>
        </w:rPr>
        <w:t>的，额外给予专门服务机构一次性奖励。</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专门</w:t>
      </w:r>
      <w:r>
        <w:rPr>
          <w:rFonts w:hint="eastAsia" w:ascii="仿宋_GB2312" w:hAnsi="仿宋_GB2312" w:eastAsia="仿宋_GB2312" w:cs="仿宋_GB2312"/>
          <w:color w:val="auto"/>
          <w:sz w:val="32"/>
          <w:szCs w:val="32"/>
          <w:highlight w:val="none"/>
          <w:shd w:val="clear" w:color="auto" w:fill="auto"/>
        </w:rPr>
        <w:t>服务机构引入企业</w:t>
      </w:r>
      <w:r>
        <w:rPr>
          <w:rFonts w:hint="eastAsia" w:ascii="仿宋_GB2312" w:hAnsi="仿宋_GB2312" w:eastAsia="仿宋_GB2312" w:cs="仿宋_GB2312"/>
          <w:color w:val="auto"/>
          <w:sz w:val="32"/>
          <w:szCs w:val="32"/>
          <w:highlight w:val="none"/>
          <w:shd w:val="clear" w:color="auto" w:fill="auto"/>
          <w:lang w:eastAsia="zh-CN"/>
        </w:rPr>
        <w:t>应遵循事先备案原则，</w:t>
      </w:r>
      <w:r>
        <w:rPr>
          <w:rFonts w:hint="eastAsia" w:ascii="仿宋_GB2312" w:hAnsi="仿宋_GB2312" w:eastAsia="仿宋_GB2312" w:cs="仿宋_GB2312"/>
          <w:color w:val="auto"/>
          <w:sz w:val="32"/>
          <w:szCs w:val="32"/>
          <w:highlight w:val="none"/>
          <w:shd w:val="clear" w:color="auto" w:fill="auto"/>
        </w:rPr>
        <w:t>经</w:t>
      </w:r>
      <w:r>
        <w:rPr>
          <w:rFonts w:hint="eastAsia" w:ascii="仿宋_GB2312" w:hAnsi="仿宋_GB2312" w:eastAsia="仿宋_GB2312" w:cs="仿宋_GB2312"/>
          <w:color w:val="auto"/>
          <w:sz w:val="32"/>
          <w:szCs w:val="32"/>
          <w:highlight w:val="none"/>
          <w:shd w:val="clear" w:color="auto" w:fill="auto"/>
          <w:lang w:eastAsia="zh-CN"/>
        </w:rPr>
        <w:t>事先</w:t>
      </w:r>
      <w:r>
        <w:rPr>
          <w:rFonts w:hint="eastAsia" w:ascii="仿宋_GB2312" w:hAnsi="仿宋_GB2312" w:eastAsia="仿宋_GB2312" w:cs="仿宋_GB2312"/>
          <w:color w:val="auto"/>
          <w:sz w:val="32"/>
          <w:szCs w:val="32"/>
          <w:highlight w:val="none"/>
          <w:shd w:val="clear" w:color="auto" w:fill="auto"/>
        </w:rPr>
        <w:t>备案后引入的企业，</w:t>
      </w:r>
      <w:r>
        <w:rPr>
          <w:rFonts w:hint="eastAsia" w:ascii="仿宋_GB2312" w:hAnsi="仿宋_GB2312" w:eastAsia="仿宋_GB2312" w:cs="仿宋_GB2312"/>
          <w:color w:val="auto"/>
          <w:sz w:val="32"/>
          <w:szCs w:val="32"/>
          <w:highlight w:val="none"/>
          <w:shd w:val="clear" w:color="auto" w:fill="auto"/>
          <w:lang w:eastAsia="zh-CN"/>
        </w:rPr>
        <w:t>专门</w:t>
      </w:r>
      <w:r>
        <w:rPr>
          <w:rFonts w:hint="eastAsia" w:ascii="仿宋_GB2312" w:hAnsi="仿宋_GB2312" w:eastAsia="仿宋_GB2312" w:cs="仿宋_GB2312"/>
          <w:color w:val="auto"/>
          <w:sz w:val="32"/>
          <w:szCs w:val="32"/>
          <w:highlight w:val="none"/>
          <w:shd w:val="clear" w:color="auto" w:fill="auto"/>
        </w:rPr>
        <w:t>服务机构方可申</w:t>
      </w:r>
      <w:r>
        <w:rPr>
          <w:rFonts w:hint="eastAsia" w:ascii="仿宋_GB2312" w:hAnsi="仿宋_GB2312" w:eastAsia="仿宋_GB2312" w:cs="仿宋_GB2312"/>
          <w:color w:val="auto"/>
          <w:sz w:val="32"/>
          <w:szCs w:val="32"/>
          <w:highlight w:val="none"/>
          <w:shd w:val="clear" w:color="auto" w:fill="auto"/>
          <w:lang w:eastAsia="zh-CN"/>
        </w:rPr>
        <w:t>报</w:t>
      </w:r>
      <w:r>
        <w:rPr>
          <w:rFonts w:hint="eastAsia" w:ascii="仿宋_GB2312" w:hAnsi="仿宋_GB2312" w:eastAsia="仿宋_GB2312" w:cs="仿宋_GB2312"/>
          <w:color w:val="auto"/>
          <w:sz w:val="32"/>
          <w:szCs w:val="32"/>
          <w:highlight w:val="none"/>
          <w:shd w:val="clear" w:color="auto" w:fill="auto"/>
        </w:rPr>
        <w:t>奖励。</w:t>
      </w:r>
      <w:r>
        <w:rPr>
          <w:rFonts w:hint="eastAsia" w:ascii="仿宋_GB2312" w:hAnsi="仿宋_GB2312" w:eastAsia="仿宋_GB2312" w:cs="仿宋_GB2312"/>
          <w:color w:val="auto"/>
          <w:kern w:val="2"/>
          <w:sz w:val="32"/>
          <w:szCs w:val="32"/>
          <w:highlight w:val="none"/>
          <w:shd w:val="clear" w:color="auto" w:fill="auto"/>
          <w:lang w:val="en-US" w:eastAsia="zh-CN" w:bidi="ar-SA"/>
        </w:rPr>
        <w:t>符合条件的专门服务机构于每年年初向西城区有关部门提交奖励申报材料。</w:t>
      </w:r>
      <w:r>
        <w:rPr>
          <w:rFonts w:hint="eastAsia" w:ascii="仿宋_GB2312" w:hAnsi="仿宋_GB2312" w:eastAsia="仿宋_GB2312" w:cs="仿宋_GB2312"/>
          <w:color w:val="auto"/>
          <w:sz w:val="32"/>
          <w:szCs w:val="32"/>
          <w:highlight w:val="none"/>
          <w:shd w:val="clear" w:color="auto" w:fill="auto"/>
          <w:lang w:val="en-US" w:eastAsia="zh-CN"/>
        </w:rPr>
        <w:t>西城区有关部门对</w:t>
      </w:r>
      <w:r>
        <w:rPr>
          <w:rFonts w:hint="eastAsia" w:ascii="仿宋_GB2312" w:hAnsi="仿宋_GB2312" w:eastAsia="仿宋_GB2312" w:cs="仿宋_GB2312"/>
          <w:color w:val="auto"/>
          <w:kern w:val="2"/>
          <w:sz w:val="32"/>
          <w:szCs w:val="32"/>
          <w:highlight w:val="none"/>
          <w:shd w:val="clear" w:color="auto" w:fill="auto"/>
          <w:lang w:val="en-US" w:eastAsia="zh-CN" w:bidi="ar-SA"/>
        </w:rPr>
        <w:t>奖励申报材料进行审核，</w:t>
      </w:r>
      <w:r>
        <w:rPr>
          <w:rFonts w:hint="eastAsia" w:ascii="仿宋_GB2312" w:hAnsi="仿宋_GB2312" w:eastAsia="仿宋_GB2312" w:cs="仿宋_GB2312"/>
          <w:strike w:val="0"/>
          <w:dstrike w:val="0"/>
          <w:color w:val="auto"/>
          <w:kern w:val="2"/>
          <w:sz w:val="32"/>
          <w:szCs w:val="32"/>
          <w:highlight w:val="none"/>
          <w:shd w:val="clear" w:color="auto" w:fill="auto"/>
          <w:lang w:val="en-US" w:eastAsia="zh-CN" w:bidi="ar-SA"/>
        </w:rPr>
        <w:t>经审核批准后按流程予以奖励。</w:t>
      </w:r>
      <w:r>
        <w:rPr>
          <w:rFonts w:hint="eastAsia" w:ascii="仿宋_GB2312" w:hAnsi="仿宋_GB2312" w:eastAsia="仿宋_GB2312" w:cs="仿宋_GB2312"/>
          <w:color w:val="auto"/>
          <w:sz w:val="32"/>
          <w:szCs w:val="32"/>
          <w:highlight w:val="none"/>
          <w:shd w:val="clear" w:color="auto" w:fill="auto"/>
          <w:lang w:val="en-US" w:eastAsia="zh-CN"/>
        </w:rPr>
        <w:t>若被引入企业自落地起五年内迁出西城区，相关专门服务机构应当退回获得的各项奖励。</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服务机构在开展投资促进工作中应恪尽职守，勤勉尽责，遵守相关保密规定。对于采取不正当手段获取工作经费和奖励资金的行为，西城区有关部门有权收回已拨付的资金并追究法律责任。</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本措施</w:t>
      </w:r>
      <w:r>
        <w:rPr>
          <w:rFonts w:hint="eastAsia" w:ascii="仿宋_GB2312" w:hAnsi="仿宋_GB2312" w:eastAsia="仿宋_GB2312" w:cs="仿宋_GB2312"/>
          <w:color w:val="auto"/>
          <w:sz w:val="32"/>
          <w:szCs w:val="32"/>
          <w:highlight w:val="none"/>
          <w:shd w:val="clear" w:color="auto" w:fill="auto"/>
        </w:rPr>
        <w:t>与西城区正在实施的其他</w:t>
      </w:r>
      <w:r>
        <w:rPr>
          <w:rFonts w:hint="eastAsia" w:ascii="仿宋_GB2312" w:hAnsi="仿宋_GB2312" w:eastAsia="仿宋_GB2312" w:cs="仿宋_GB2312"/>
          <w:color w:val="auto"/>
          <w:sz w:val="32"/>
          <w:szCs w:val="32"/>
          <w:highlight w:val="none"/>
          <w:shd w:val="clear" w:color="auto" w:fill="auto"/>
          <w:lang w:eastAsia="zh-CN"/>
        </w:rPr>
        <w:t>奖励</w:t>
      </w:r>
      <w:r>
        <w:rPr>
          <w:rFonts w:hint="eastAsia" w:ascii="仿宋_GB2312" w:hAnsi="仿宋_GB2312" w:eastAsia="仿宋_GB2312" w:cs="仿宋_GB2312"/>
          <w:color w:val="auto"/>
          <w:sz w:val="32"/>
          <w:szCs w:val="32"/>
          <w:highlight w:val="none"/>
          <w:shd w:val="clear" w:color="auto" w:fill="auto"/>
        </w:rPr>
        <w:t>政策有交叉</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，服务机构可择优选择适用其中之一，不得重复享受。</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200"/>
        <w:textAlignment w:val="auto"/>
        <w:rPr>
          <w:rFonts w:hint="default" w:ascii="仿宋_GB2312" w:hAnsi="仿宋_GB2312" w:eastAsia="仿宋_GB2312" w:cs="仿宋_GB2312"/>
          <w:b/>
          <w:bCs/>
          <w:color w:val="auto"/>
          <w:sz w:val="32"/>
          <w:szCs w:val="40"/>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本措施由区发展改革委负责解释，并制定具体实施细则。本措施自发布之日起施行,有效期五年。施行期间，如遇国家、市级相关政策变动，本措施将做相应调整。</w:t>
      </w:r>
    </w:p>
    <w:p>
      <w:pPr>
        <w:pStyle w:val="11"/>
        <w:rPr>
          <w:rFonts w:hint="default" w:ascii="仿宋_GB2312" w:hAnsi="仿宋_GB2312" w:eastAsia="仿宋_GB2312" w:cs="仿宋_GB2312"/>
          <w:color w:val="auto"/>
          <w:sz w:val="32"/>
          <w:szCs w:val="32"/>
          <w:highlight w:val="none"/>
          <w:shd w:val="clear" w:color="auto" w:fill="auto"/>
          <w:lang w:val="en-US" w:eastAsia="zh-CN"/>
        </w:rPr>
      </w:pPr>
    </w:p>
    <w:sectPr>
      <w:footerReference r:id="rId3" w:type="default"/>
      <w:pgSz w:w="11906" w:h="16838"/>
      <w:pgMar w:top="2098" w:right="1474" w:bottom="1984" w:left="1587" w:header="1417"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方正粗宋简体">
    <w:altName w:val="方正小标宋简体"/>
    <w:panose1 w:val="00000000000000000000"/>
    <w:charset w:val="86"/>
    <w:family w:val="script"/>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- 1 -</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- 1 -</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F669E7"/>
    <w:multiLevelType w:val="singleLevel"/>
    <w:tmpl w:val="94F669E7"/>
    <w:lvl w:ilvl="0" w:tentative="0">
      <w:start w:val="1"/>
      <w:numFmt w:val="chineseCounting"/>
      <w:suff w:val="nothing"/>
      <w:lvlText w:val="（%1）"/>
      <w:lvlJc w:val="left"/>
      <w:rPr>
        <w:rFonts w:hint="eastAsia"/>
      </w:rPr>
    </w:lvl>
  </w:abstractNum>
  <w:abstractNum w:abstractNumId="1">
    <w:nsid w:val="54BA4460"/>
    <w:multiLevelType w:val="singleLevel"/>
    <w:tmpl w:val="54BA4460"/>
    <w:lvl w:ilvl="0" w:tentative="0">
      <w:start w:val="1"/>
      <w:numFmt w:val="chineseCounting"/>
      <w:suff w:val="space"/>
      <w:lvlText w:val="第%1条"/>
      <w:lvlJc w:val="left"/>
      <w:pPr>
        <w:ind w:left="-10"/>
      </w:pPr>
      <w:rPr>
        <w:rFonts w:hint="eastAsia"/>
        <w:b/>
        <w:bCs/>
      </w:rPr>
    </w:lvl>
  </w:abstractNum>
  <w:abstractNum w:abstractNumId="2">
    <w:nsid w:val="5BEE92A4"/>
    <w:multiLevelType w:val="singleLevel"/>
    <w:tmpl w:val="5BEE92A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YTNlNWE0OGY2ZWIyMzQ4Nzk2NzEzYTc2NmY4NjYifQ=="/>
  </w:docVars>
  <w:rsids>
    <w:rsidRoot w:val="61E95EAC"/>
    <w:rsid w:val="00241F99"/>
    <w:rsid w:val="0024540A"/>
    <w:rsid w:val="003F0FDF"/>
    <w:rsid w:val="004E3EF3"/>
    <w:rsid w:val="006463E6"/>
    <w:rsid w:val="007351E8"/>
    <w:rsid w:val="008534FB"/>
    <w:rsid w:val="00A52A5E"/>
    <w:rsid w:val="00E31537"/>
    <w:rsid w:val="00E865C2"/>
    <w:rsid w:val="00FF0AD9"/>
    <w:rsid w:val="013A6794"/>
    <w:rsid w:val="01406CCA"/>
    <w:rsid w:val="016B5662"/>
    <w:rsid w:val="01986F03"/>
    <w:rsid w:val="01AB248F"/>
    <w:rsid w:val="01D13FA4"/>
    <w:rsid w:val="01EB26A2"/>
    <w:rsid w:val="020E79A9"/>
    <w:rsid w:val="022A4849"/>
    <w:rsid w:val="02335E82"/>
    <w:rsid w:val="023C67E0"/>
    <w:rsid w:val="02594E2B"/>
    <w:rsid w:val="029C4015"/>
    <w:rsid w:val="02B53794"/>
    <w:rsid w:val="02ED1A84"/>
    <w:rsid w:val="0300481F"/>
    <w:rsid w:val="031860E8"/>
    <w:rsid w:val="032D650E"/>
    <w:rsid w:val="033B5486"/>
    <w:rsid w:val="03480BD9"/>
    <w:rsid w:val="035A307B"/>
    <w:rsid w:val="036F7D00"/>
    <w:rsid w:val="037E6D6A"/>
    <w:rsid w:val="039564F3"/>
    <w:rsid w:val="03AC41D9"/>
    <w:rsid w:val="03D44B76"/>
    <w:rsid w:val="042114F8"/>
    <w:rsid w:val="0422003D"/>
    <w:rsid w:val="04282A56"/>
    <w:rsid w:val="043F3B1D"/>
    <w:rsid w:val="044A4AF8"/>
    <w:rsid w:val="04782009"/>
    <w:rsid w:val="0485752A"/>
    <w:rsid w:val="048E5A10"/>
    <w:rsid w:val="04AD2772"/>
    <w:rsid w:val="057E43E3"/>
    <w:rsid w:val="05891BCD"/>
    <w:rsid w:val="05AC4062"/>
    <w:rsid w:val="05EA59F4"/>
    <w:rsid w:val="06051D5B"/>
    <w:rsid w:val="062240BE"/>
    <w:rsid w:val="06402BFB"/>
    <w:rsid w:val="064104C5"/>
    <w:rsid w:val="065F6D89"/>
    <w:rsid w:val="06785601"/>
    <w:rsid w:val="067F7B84"/>
    <w:rsid w:val="06A2538F"/>
    <w:rsid w:val="06C55A4F"/>
    <w:rsid w:val="06E62616"/>
    <w:rsid w:val="072A4415"/>
    <w:rsid w:val="072A5615"/>
    <w:rsid w:val="074D4931"/>
    <w:rsid w:val="075D7CD7"/>
    <w:rsid w:val="07685304"/>
    <w:rsid w:val="078D6720"/>
    <w:rsid w:val="07A7301A"/>
    <w:rsid w:val="07BE1E2B"/>
    <w:rsid w:val="07E3587C"/>
    <w:rsid w:val="07E43D2A"/>
    <w:rsid w:val="07FA7E84"/>
    <w:rsid w:val="08057E77"/>
    <w:rsid w:val="0825692D"/>
    <w:rsid w:val="082A12C5"/>
    <w:rsid w:val="08355F99"/>
    <w:rsid w:val="083B0F4D"/>
    <w:rsid w:val="084A26A6"/>
    <w:rsid w:val="0854453D"/>
    <w:rsid w:val="08633B73"/>
    <w:rsid w:val="08655081"/>
    <w:rsid w:val="08904113"/>
    <w:rsid w:val="08A66E70"/>
    <w:rsid w:val="08C71096"/>
    <w:rsid w:val="08D95DAB"/>
    <w:rsid w:val="08E77EC5"/>
    <w:rsid w:val="09266D02"/>
    <w:rsid w:val="093C2FD0"/>
    <w:rsid w:val="094F6CFB"/>
    <w:rsid w:val="095E6EC5"/>
    <w:rsid w:val="09620D32"/>
    <w:rsid w:val="09820851"/>
    <w:rsid w:val="09903939"/>
    <w:rsid w:val="099160B4"/>
    <w:rsid w:val="09973800"/>
    <w:rsid w:val="09A81B6A"/>
    <w:rsid w:val="09F9539C"/>
    <w:rsid w:val="0A187F18"/>
    <w:rsid w:val="0A1E5C44"/>
    <w:rsid w:val="0A840AC6"/>
    <w:rsid w:val="0A905EB5"/>
    <w:rsid w:val="0A9D44D0"/>
    <w:rsid w:val="0B171FE4"/>
    <w:rsid w:val="0B316970"/>
    <w:rsid w:val="0B811AED"/>
    <w:rsid w:val="0BA11DD3"/>
    <w:rsid w:val="0BB31193"/>
    <w:rsid w:val="0BC40D55"/>
    <w:rsid w:val="0BF130CA"/>
    <w:rsid w:val="0C06320D"/>
    <w:rsid w:val="0C1D4F36"/>
    <w:rsid w:val="0C2D6409"/>
    <w:rsid w:val="0C46042D"/>
    <w:rsid w:val="0C7F0E40"/>
    <w:rsid w:val="0CA21C37"/>
    <w:rsid w:val="0CBE4F93"/>
    <w:rsid w:val="0CC05898"/>
    <w:rsid w:val="0D1A300C"/>
    <w:rsid w:val="0D40666C"/>
    <w:rsid w:val="0D4D5A58"/>
    <w:rsid w:val="0D5565C4"/>
    <w:rsid w:val="0DB76C91"/>
    <w:rsid w:val="0DC020C4"/>
    <w:rsid w:val="0DC55A0B"/>
    <w:rsid w:val="0DC83337"/>
    <w:rsid w:val="0DCD26F5"/>
    <w:rsid w:val="0E043640"/>
    <w:rsid w:val="0E163D0A"/>
    <w:rsid w:val="0E2D6B3B"/>
    <w:rsid w:val="0E43157A"/>
    <w:rsid w:val="0E653ABD"/>
    <w:rsid w:val="0E9A0CDC"/>
    <w:rsid w:val="0E9C5F5A"/>
    <w:rsid w:val="0EB72451"/>
    <w:rsid w:val="0EBE378A"/>
    <w:rsid w:val="0EF24557"/>
    <w:rsid w:val="0F060027"/>
    <w:rsid w:val="0F090F6F"/>
    <w:rsid w:val="0F152103"/>
    <w:rsid w:val="0F2D4E32"/>
    <w:rsid w:val="0F617A39"/>
    <w:rsid w:val="0F696760"/>
    <w:rsid w:val="0F8E14A7"/>
    <w:rsid w:val="0F947E3B"/>
    <w:rsid w:val="0FB22C04"/>
    <w:rsid w:val="0FB8665D"/>
    <w:rsid w:val="100C12E4"/>
    <w:rsid w:val="100E023F"/>
    <w:rsid w:val="101C427F"/>
    <w:rsid w:val="102F58D1"/>
    <w:rsid w:val="104A0F40"/>
    <w:rsid w:val="10AD7697"/>
    <w:rsid w:val="10E841E5"/>
    <w:rsid w:val="119317A2"/>
    <w:rsid w:val="11AE60EF"/>
    <w:rsid w:val="11CA6CF8"/>
    <w:rsid w:val="11CD11DA"/>
    <w:rsid w:val="11CF45C6"/>
    <w:rsid w:val="11F51018"/>
    <w:rsid w:val="11F95E4C"/>
    <w:rsid w:val="12115934"/>
    <w:rsid w:val="122F362E"/>
    <w:rsid w:val="122F3B90"/>
    <w:rsid w:val="1235718D"/>
    <w:rsid w:val="123D1567"/>
    <w:rsid w:val="125A2E3F"/>
    <w:rsid w:val="127059FC"/>
    <w:rsid w:val="12853FAB"/>
    <w:rsid w:val="128B595A"/>
    <w:rsid w:val="129B265C"/>
    <w:rsid w:val="12AF0CEE"/>
    <w:rsid w:val="132E686C"/>
    <w:rsid w:val="134D2DC6"/>
    <w:rsid w:val="13521D94"/>
    <w:rsid w:val="13C2629D"/>
    <w:rsid w:val="13C90F91"/>
    <w:rsid w:val="13D006C7"/>
    <w:rsid w:val="13EF688B"/>
    <w:rsid w:val="143F43D6"/>
    <w:rsid w:val="14847F58"/>
    <w:rsid w:val="14C26410"/>
    <w:rsid w:val="15140EA8"/>
    <w:rsid w:val="152F0E18"/>
    <w:rsid w:val="15325C06"/>
    <w:rsid w:val="156F53F5"/>
    <w:rsid w:val="158F1C3B"/>
    <w:rsid w:val="15F65962"/>
    <w:rsid w:val="16025443"/>
    <w:rsid w:val="165903F7"/>
    <w:rsid w:val="16696347"/>
    <w:rsid w:val="16883A14"/>
    <w:rsid w:val="17237EFC"/>
    <w:rsid w:val="17714F03"/>
    <w:rsid w:val="1791512F"/>
    <w:rsid w:val="179168A2"/>
    <w:rsid w:val="1796269D"/>
    <w:rsid w:val="17D14476"/>
    <w:rsid w:val="181D524D"/>
    <w:rsid w:val="18391054"/>
    <w:rsid w:val="183E52D1"/>
    <w:rsid w:val="185816E5"/>
    <w:rsid w:val="1859584A"/>
    <w:rsid w:val="18D06132"/>
    <w:rsid w:val="18E714FE"/>
    <w:rsid w:val="18F90F15"/>
    <w:rsid w:val="19236486"/>
    <w:rsid w:val="19263912"/>
    <w:rsid w:val="19436F3F"/>
    <w:rsid w:val="194A109B"/>
    <w:rsid w:val="198F15B5"/>
    <w:rsid w:val="199870D8"/>
    <w:rsid w:val="199A0F9A"/>
    <w:rsid w:val="19BC5454"/>
    <w:rsid w:val="19DE0C96"/>
    <w:rsid w:val="1A143B2C"/>
    <w:rsid w:val="1A317094"/>
    <w:rsid w:val="1A6C1BBA"/>
    <w:rsid w:val="1A884C25"/>
    <w:rsid w:val="1A9C79F5"/>
    <w:rsid w:val="1ACD15C4"/>
    <w:rsid w:val="1AFE50CC"/>
    <w:rsid w:val="1B1A7762"/>
    <w:rsid w:val="1B38572A"/>
    <w:rsid w:val="1B3B521E"/>
    <w:rsid w:val="1B4A55BE"/>
    <w:rsid w:val="1B68608A"/>
    <w:rsid w:val="1B781872"/>
    <w:rsid w:val="1BAC7B40"/>
    <w:rsid w:val="1BDD4DBA"/>
    <w:rsid w:val="1BF42546"/>
    <w:rsid w:val="1C0B4901"/>
    <w:rsid w:val="1C186AE3"/>
    <w:rsid w:val="1C583D6D"/>
    <w:rsid w:val="1C6E73DD"/>
    <w:rsid w:val="1C7F7983"/>
    <w:rsid w:val="1C8637B3"/>
    <w:rsid w:val="1C8C1611"/>
    <w:rsid w:val="1C9A6F7A"/>
    <w:rsid w:val="1CA473E9"/>
    <w:rsid w:val="1CAC5EB1"/>
    <w:rsid w:val="1D22155B"/>
    <w:rsid w:val="1D3D3C00"/>
    <w:rsid w:val="1D4B4AB4"/>
    <w:rsid w:val="1D55060B"/>
    <w:rsid w:val="1D9B5706"/>
    <w:rsid w:val="1DA54CBB"/>
    <w:rsid w:val="1E1335B3"/>
    <w:rsid w:val="1E2100F1"/>
    <w:rsid w:val="1E5C648E"/>
    <w:rsid w:val="1E624255"/>
    <w:rsid w:val="1E8F6535"/>
    <w:rsid w:val="1EA9518B"/>
    <w:rsid w:val="1EAE2F7B"/>
    <w:rsid w:val="1EED772D"/>
    <w:rsid w:val="1EF33BD5"/>
    <w:rsid w:val="1EF66051"/>
    <w:rsid w:val="1F886C7D"/>
    <w:rsid w:val="1F8A4D09"/>
    <w:rsid w:val="1FA21D3B"/>
    <w:rsid w:val="1FA7042B"/>
    <w:rsid w:val="1FDF3CE0"/>
    <w:rsid w:val="1FE32B6C"/>
    <w:rsid w:val="1FE462E6"/>
    <w:rsid w:val="1FF64400"/>
    <w:rsid w:val="1FF6507E"/>
    <w:rsid w:val="20056C9B"/>
    <w:rsid w:val="200A2DC2"/>
    <w:rsid w:val="204333BD"/>
    <w:rsid w:val="206F2B10"/>
    <w:rsid w:val="209C579B"/>
    <w:rsid w:val="20EA73FB"/>
    <w:rsid w:val="20ED4FEC"/>
    <w:rsid w:val="20F45E79"/>
    <w:rsid w:val="21050E3F"/>
    <w:rsid w:val="21063F69"/>
    <w:rsid w:val="21156B08"/>
    <w:rsid w:val="212C3EC9"/>
    <w:rsid w:val="212C7A0B"/>
    <w:rsid w:val="21423675"/>
    <w:rsid w:val="214745B9"/>
    <w:rsid w:val="214A7882"/>
    <w:rsid w:val="21583E7E"/>
    <w:rsid w:val="215C4736"/>
    <w:rsid w:val="21651FE1"/>
    <w:rsid w:val="21683C8A"/>
    <w:rsid w:val="21690919"/>
    <w:rsid w:val="2192076D"/>
    <w:rsid w:val="21A1006C"/>
    <w:rsid w:val="21DA38AD"/>
    <w:rsid w:val="228F76BA"/>
    <w:rsid w:val="229559CC"/>
    <w:rsid w:val="22A84E3C"/>
    <w:rsid w:val="231C4AC6"/>
    <w:rsid w:val="23210F87"/>
    <w:rsid w:val="232F600D"/>
    <w:rsid w:val="23486F3C"/>
    <w:rsid w:val="234A3510"/>
    <w:rsid w:val="2355143D"/>
    <w:rsid w:val="2359793E"/>
    <w:rsid w:val="23847ADB"/>
    <w:rsid w:val="238B3D71"/>
    <w:rsid w:val="23A03EF8"/>
    <w:rsid w:val="23BF0FAD"/>
    <w:rsid w:val="240505BA"/>
    <w:rsid w:val="24062738"/>
    <w:rsid w:val="241755F8"/>
    <w:rsid w:val="241A1BFC"/>
    <w:rsid w:val="241E2404"/>
    <w:rsid w:val="24203053"/>
    <w:rsid w:val="245679C5"/>
    <w:rsid w:val="24911C28"/>
    <w:rsid w:val="24921446"/>
    <w:rsid w:val="249A6021"/>
    <w:rsid w:val="24CA4AAE"/>
    <w:rsid w:val="24DC1B7C"/>
    <w:rsid w:val="24E755A9"/>
    <w:rsid w:val="24F511F0"/>
    <w:rsid w:val="24F52034"/>
    <w:rsid w:val="251E62EE"/>
    <w:rsid w:val="252C4929"/>
    <w:rsid w:val="253E7FAE"/>
    <w:rsid w:val="256516E0"/>
    <w:rsid w:val="257A518B"/>
    <w:rsid w:val="25902216"/>
    <w:rsid w:val="25BC2489"/>
    <w:rsid w:val="25BE4BDA"/>
    <w:rsid w:val="25CD2662"/>
    <w:rsid w:val="25EE7B3D"/>
    <w:rsid w:val="26332093"/>
    <w:rsid w:val="263C5647"/>
    <w:rsid w:val="26400174"/>
    <w:rsid w:val="266D0A51"/>
    <w:rsid w:val="268875FE"/>
    <w:rsid w:val="26E07A0B"/>
    <w:rsid w:val="26EF4018"/>
    <w:rsid w:val="27027BE3"/>
    <w:rsid w:val="27027C5F"/>
    <w:rsid w:val="27242DCC"/>
    <w:rsid w:val="279A3BCA"/>
    <w:rsid w:val="27E05EBF"/>
    <w:rsid w:val="27EC7E96"/>
    <w:rsid w:val="281574AA"/>
    <w:rsid w:val="28173336"/>
    <w:rsid w:val="281F63E4"/>
    <w:rsid w:val="28385664"/>
    <w:rsid w:val="28871069"/>
    <w:rsid w:val="28C01083"/>
    <w:rsid w:val="28F60C66"/>
    <w:rsid w:val="28FB12A5"/>
    <w:rsid w:val="28FC0AAE"/>
    <w:rsid w:val="290A5B39"/>
    <w:rsid w:val="291E514F"/>
    <w:rsid w:val="29203023"/>
    <w:rsid w:val="293F66A8"/>
    <w:rsid w:val="29543F45"/>
    <w:rsid w:val="29597E20"/>
    <w:rsid w:val="299A0C9F"/>
    <w:rsid w:val="29C55172"/>
    <w:rsid w:val="29D30F44"/>
    <w:rsid w:val="29D33D6B"/>
    <w:rsid w:val="29DA613D"/>
    <w:rsid w:val="29E738EA"/>
    <w:rsid w:val="2A8800FE"/>
    <w:rsid w:val="2A894461"/>
    <w:rsid w:val="2A995588"/>
    <w:rsid w:val="2AC62C21"/>
    <w:rsid w:val="2ACB28DE"/>
    <w:rsid w:val="2B0E58B9"/>
    <w:rsid w:val="2B0F1416"/>
    <w:rsid w:val="2B1126FB"/>
    <w:rsid w:val="2B6240E6"/>
    <w:rsid w:val="2B6B5589"/>
    <w:rsid w:val="2B6E5D4D"/>
    <w:rsid w:val="2B727FF4"/>
    <w:rsid w:val="2BC26F7F"/>
    <w:rsid w:val="2C0139B4"/>
    <w:rsid w:val="2C112F0C"/>
    <w:rsid w:val="2C2712DA"/>
    <w:rsid w:val="2C464696"/>
    <w:rsid w:val="2C673711"/>
    <w:rsid w:val="2C735948"/>
    <w:rsid w:val="2C8B4C6C"/>
    <w:rsid w:val="2C902D95"/>
    <w:rsid w:val="2CED242A"/>
    <w:rsid w:val="2D1855ED"/>
    <w:rsid w:val="2D29255B"/>
    <w:rsid w:val="2D35528B"/>
    <w:rsid w:val="2D7060EC"/>
    <w:rsid w:val="2D726117"/>
    <w:rsid w:val="2DC63ABB"/>
    <w:rsid w:val="2DE04FFE"/>
    <w:rsid w:val="2DE44BD8"/>
    <w:rsid w:val="2E093550"/>
    <w:rsid w:val="2E1E4B22"/>
    <w:rsid w:val="2E305E9C"/>
    <w:rsid w:val="2E42247D"/>
    <w:rsid w:val="2E786928"/>
    <w:rsid w:val="2EA335A0"/>
    <w:rsid w:val="2EA5082F"/>
    <w:rsid w:val="2EA64A9B"/>
    <w:rsid w:val="2EC841AE"/>
    <w:rsid w:val="2EF73B1F"/>
    <w:rsid w:val="2EF85155"/>
    <w:rsid w:val="2F1246B2"/>
    <w:rsid w:val="2F26492F"/>
    <w:rsid w:val="2F612626"/>
    <w:rsid w:val="2FAA48BF"/>
    <w:rsid w:val="2FAB5349"/>
    <w:rsid w:val="2FBC683D"/>
    <w:rsid w:val="2FF94BA0"/>
    <w:rsid w:val="303E6216"/>
    <w:rsid w:val="30507C65"/>
    <w:rsid w:val="30C7072A"/>
    <w:rsid w:val="30CB5A8C"/>
    <w:rsid w:val="30CC3EFD"/>
    <w:rsid w:val="30F02C1B"/>
    <w:rsid w:val="31404010"/>
    <w:rsid w:val="31A0241D"/>
    <w:rsid w:val="31C97718"/>
    <w:rsid w:val="32452C21"/>
    <w:rsid w:val="324C628B"/>
    <w:rsid w:val="325D1822"/>
    <w:rsid w:val="32864B7A"/>
    <w:rsid w:val="3295085F"/>
    <w:rsid w:val="32AA25B5"/>
    <w:rsid w:val="32E91D4A"/>
    <w:rsid w:val="32EF03F0"/>
    <w:rsid w:val="3303427F"/>
    <w:rsid w:val="33063358"/>
    <w:rsid w:val="330B210D"/>
    <w:rsid w:val="331D7A9E"/>
    <w:rsid w:val="334E7031"/>
    <w:rsid w:val="33835C28"/>
    <w:rsid w:val="33AE6BC1"/>
    <w:rsid w:val="33B673D0"/>
    <w:rsid w:val="33B953FA"/>
    <w:rsid w:val="33F343FF"/>
    <w:rsid w:val="340D2C75"/>
    <w:rsid w:val="341F3637"/>
    <w:rsid w:val="34433534"/>
    <w:rsid w:val="3460183D"/>
    <w:rsid w:val="34645CE3"/>
    <w:rsid w:val="34846B02"/>
    <w:rsid w:val="3499506F"/>
    <w:rsid w:val="34A05B25"/>
    <w:rsid w:val="34BB00E9"/>
    <w:rsid w:val="34C45502"/>
    <w:rsid w:val="34CD56C6"/>
    <w:rsid w:val="34EB21B2"/>
    <w:rsid w:val="34F31915"/>
    <w:rsid w:val="34FD521F"/>
    <w:rsid w:val="352706E7"/>
    <w:rsid w:val="352F1E39"/>
    <w:rsid w:val="3542329C"/>
    <w:rsid w:val="35AE271D"/>
    <w:rsid w:val="35B30245"/>
    <w:rsid w:val="35D1383F"/>
    <w:rsid w:val="35F02B53"/>
    <w:rsid w:val="35F17843"/>
    <w:rsid w:val="35F955F0"/>
    <w:rsid w:val="360D01F5"/>
    <w:rsid w:val="361531BB"/>
    <w:rsid w:val="3638553B"/>
    <w:rsid w:val="364233D0"/>
    <w:rsid w:val="36565B40"/>
    <w:rsid w:val="36570378"/>
    <w:rsid w:val="36584AE8"/>
    <w:rsid w:val="36747A8B"/>
    <w:rsid w:val="3681533A"/>
    <w:rsid w:val="369268CB"/>
    <w:rsid w:val="369E4A52"/>
    <w:rsid w:val="36A22794"/>
    <w:rsid w:val="36A527B9"/>
    <w:rsid w:val="36D10B8B"/>
    <w:rsid w:val="36E443B9"/>
    <w:rsid w:val="371936D5"/>
    <w:rsid w:val="37377B8E"/>
    <w:rsid w:val="375B1154"/>
    <w:rsid w:val="375E2A20"/>
    <w:rsid w:val="375F24E8"/>
    <w:rsid w:val="3764038A"/>
    <w:rsid w:val="37682FC5"/>
    <w:rsid w:val="379426CB"/>
    <w:rsid w:val="379F4F25"/>
    <w:rsid w:val="37AB38CA"/>
    <w:rsid w:val="37B27D33"/>
    <w:rsid w:val="37D66DB1"/>
    <w:rsid w:val="37DC21FD"/>
    <w:rsid w:val="38175045"/>
    <w:rsid w:val="38345E84"/>
    <w:rsid w:val="383950F6"/>
    <w:rsid w:val="383C2762"/>
    <w:rsid w:val="3850442C"/>
    <w:rsid w:val="385B709E"/>
    <w:rsid w:val="386D7F90"/>
    <w:rsid w:val="388E7FE2"/>
    <w:rsid w:val="38A43B8D"/>
    <w:rsid w:val="38AE3184"/>
    <w:rsid w:val="38C53525"/>
    <w:rsid w:val="38EE4EE7"/>
    <w:rsid w:val="39112012"/>
    <w:rsid w:val="392C2327"/>
    <w:rsid w:val="39400042"/>
    <w:rsid w:val="394319BC"/>
    <w:rsid w:val="39893797"/>
    <w:rsid w:val="39F81B38"/>
    <w:rsid w:val="39FD06C4"/>
    <w:rsid w:val="3A0933EA"/>
    <w:rsid w:val="3A114E1C"/>
    <w:rsid w:val="3A687850"/>
    <w:rsid w:val="3A80234C"/>
    <w:rsid w:val="3A807460"/>
    <w:rsid w:val="3AAA7BEF"/>
    <w:rsid w:val="3B146D4E"/>
    <w:rsid w:val="3B1770A5"/>
    <w:rsid w:val="3B2E03CC"/>
    <w:rsid w:val="3B807440"/>
    <w:rsid w:val="3B8334EA"/>
    <w:rsid w:val="3BAB4116"/>
    <w:rsid w:val="3BAD06A4"/>
    <w:rsid w:val="3BCE016D"/>
    <w:rsid w:val="3BD82F7F"/>
    <w:rsid w:val="3BE2605F"/>
    <w:rsid w:val="3BE705E7"/>
    <w:rsid w:val="3BE70C49"/>
    <w:rsid w:val="3BED6993"/>
    <w:rsid w:val="3C0B37B4"/>
    <w:rsid w:val="3C0F4AF2"/>
    <w:rsid w:val="3C1729B3"/>
    <w:rsid w:val="3C1C08F2"/>
    <w:rsid w:val="3C2659FA"/>
    <w:rsid w:val="3C382488"/>
    <w:rsid w:val="3C7C27F9"/>
    <w:rsid w:val="3CC801EE"/>
    <w:rsid w:val="3CD7319C"/>
    <w:rsid w:val="3CD76C49"/>
    <w:rsid w:val="3CE06EA4"/>
    <w:rsid w:val="3CE5162C"/>
    <w:rsid w:val="3D166A1A"/>
    <w:rsid w:val="3D34361A"/>
    <w:rsid w:val="3D3C393E"/>
    <w:rsid w:val="3D6562C9"/>
    <w:rsid w:val="3DE37A7A"/>
    <w:rsid w:val="3DF04E73"/>
    <w:rsid w:val="3E106B6C"/>
    <w:rsid w:val="3E175983"/>
    <w:rsid w:val="3E5D4E0C"/>
    <w:rsid w:val="3E6D7EB9"/>
    <w:rsid w:val="3E7446C3"/>
    <w:rsid w:val="3EBD411C"/>
    <w:rsid w:val="3ECC36A7"/>
    <w:rsid w:val="3ED33086"/>
    <w:rsid w:val="3EEA4CD8"/>
    <w:rsid w:val="3EF21DDE"/>
    <w:rsid w:val="3F3B31D6"/>
    <w:rsid w:val="3F3D49C1"/>
    <w:rsid w:val="3F5404A2"/>
    <w:rsid w:val="3F7A523A"/>
    <w:rsid w:val="3FD6496E"/>
    <w:rsid w:val="3FF20699"/>
    <w:rsid w:val="40026051"/>
    <w:rsid w:val="4018190E"/>
    <w:rsid w:val="402661E4"/>
    <w:rsid w:val="40512A1D"/>
    <w:rsid w:val="40886199"/>
    <w:rsid w:val="408B6047"/>
    <w:rsid w:val="409D03B9"/>
    <w:rsid w:val="40BB7A66"/>
    <w:rsid w:val="40D50171"/>
    <w:rsid w:val="40E63F44"/>
    <w:rsid w:val="40F11450"/>
    <w:rsid w:val="41340B9A"/>
    <w:rsid w:val="41391F47"/>
    <w:rsid w:val="415053EC"/>
    <w:rsid w:val="415273BA"/>
    <w:rsid w:val="416C1839"/>
    <w:rsid w:val="41785912"/>
    <w:rsid w:val="41D27E1D"/>
    <w:rsid w:val="41E75ADD"/>
    <w:rsid w:val="42023F82"/>
    <w:rsid w:val="420D36EF"/>
    <w:rsid w:val="42271047"/>
    <w:rsid w:val="422C5607"/>
    <w:rsid w:val="424B43F4"/>
    <w:rsid w:val="426E3DF8"/>
    <w:rsid w:val="42793796"/>
    <w:rsid w:val="4288079F"/>
    <w:rsid w:val="428B668A"/>
    <w:rsid w:val="42942D10"/>
    <w:rsid w:val="432B1D63"/>
    <w:rsid w:val="433A4A81"/>
    <w:rsid w:val="433F111A"/>
    <w:rsid w:val="434361C0"/>
    <w:rsid w:val="4388169D"/>
    <w:rsid w:val="43894EE9"/>
    <w:rsid w:val="4394156E"/>
    <w:rsid w:val="43DC340F"/>
    <w:rsid w:val="43FA723B"/>
    <w:rsid w:val="44774476"/>
    <w:rsid w:val="44A37A43"/>
    <w:rsid w:val="44A67603"/>
    <w:rsid w:val="44B86DD0"/>
    <w:rsid w:val="44DA58B7"/>
    <w:rsid w:val="45286B32"/>
    <w:rsid w:val="452B604A"/>
    <w:rsid w:val="454939F6"/>
    <w:rsid w:val="457B73EE"/>
    <w:rsid w:val="459E149D"/>
    <w:rsid w:val="45A52E17"/>
    <w:rsid w:val="45D12C92"/>
    <w:rsid w:val="46381FAC"/>
    <w:rsid w:val="4649475F"/>
    <w:rsid w:val="46502B54"/>
    <w:rsid w:val="46894E2F"/>
    <w:rsid w:val="46914642"/>
    <w:rsid w:val="46956B1A"/>
    <w:rsid w:val="46C52FEE"/>
    <w:rsid w:val="46EC7999"/>
    <w:rsid w:val="470213CB"/>
    <w:rsid w:val="470C0282"/>
    <w:rsid w:val="4729310C"/>
    <w:rsid w:val="475512B7"/>
    <w:rsid w:val="47585615"/>
    <w:rsid w:val="47732646"/>
    <w:rsid w:val="477D09DC"/>
    <w:rsid w:val="4789647D"/>
    <w:rsid w:val="479223B1"/>
    <w:rsid w:val="47F15860"/>
    <w:rsid w:val="47F62791"/>
    <w:rsid w:val="480F47D7"/>
    <w:rsid w:val="4820086D"/>
    <w:rsid w:val="4820396E"/>
    <w:rsid w:val="483B6B10"/>
    <w:rsid w:val="484F23DE"/>
    <w:rsid w:val="489C0302"/>
    <w:rsid w:val="48CD0F7C"/>
    <w:rsid w:val="48E95C89"/>
    <w:rsid w:val="48F37A16"/>
    <w:rsid w:val="48FF7071"/>
    <w:rsid w:val="490D46AF"/>
    <w:rsid w:val="49296ECE"/>
    <w:rsid w:val="49314187"/>
    <w:rsid w:val="49932C91"/>
    <w:rsid w:val="49C27877"/>
    <w:rsid w:val="49C832C5"/>
    <w:rsid w:val="49EA4696"/>
    <w:rsid w:val="4A174DEF"/>
    <w:rsid w:val="4A253442"/>
    <w:rsid w:val="4A3158C2"/>
    <w:rsid w:val="4A41123F"/>
    <w:rsid w:val="4A481086"/>
    <w:rsid w:val="4A561D8A"/>
    <w:rsid w:val="4A624A23"/>
    <w:rsid w:val="4A65324E"/>
    <w:rsid w:val="4A742E2F"/>
    <w:rsid w:val="4AB3078C"/>
    <w:rsid w:val="4AB66823"/>
    <w:rsid w:val="4AC40ECB"/>
    <w:rsid w:val="4B061999"/>
    <w:rsid w:val="4B3C3E53"/>
    <w:rsid w:val="4B47376D"/>
    <w:rsid w:val="4B7D5EEF"/>
    <w:rsid w:val="4BB364AF"/>
    <w:rsid w:val="4BDC0DE3"/>
    <w:rsid w:val="4BED56EE"/>
    <w:rsid w:val="4BEE394D"/>
    <w:rsid w:val="4C1724DA"/>
    <w:rsid w:val="4C172744"/>
    <w:rsid w:val="4C445716"/>
    <w:rsid w:val="4C5170DC"/>
    <w:rsid w:val="4C9A5D8B"/>
    <w:rsid w:val="4CAA031C"/>
    <w:rsid w:val="4CB027E4"/>
    <w:rsid w:val="4CB51B2A"/>
    <w:rsid w:val="4D096D08"/>
    <w:rsid w:val="4D6761EE"/>
    <w:rsid w:val="4D946FDE"/>
    <w:rsid w:val="4DB148ED"/>
    <w:rsid w:val="4DE15C0B"/>
    <w:rsid w:val="4DE86484"/>
    <w:rsid w:val="4E7245E6"/>
    <w:rsid w:val="4E761418"/>
    <w:rsid w:val="4EA7570D"/>
    <w:rsid w:val="4EC92401"/>
    <w:rsid w:val="4F0775A4"/>
    <w:rsid w:val="4F1E1B35"/>
    <w:rsid w:val="4F2963B7"/>
    <w:rsid w:val="4F2C360B"/>
    <w:rsid w:val="4F7C3D17"/>
    <w:rsid w:val="4FA87F5B"/>
    <w:rsid w:val="4FFE4115"/>
    <w:rsid w:val="5055513C"/>
    <w:rsid w:val="50826334"/>
    <w:rsid w:val="50A12B9C"/>
    <w:rsid w:val="50A629EB"/>
    <w:rsid w:val="50C47BFE"/>
    <w:rsid w:val="50D31107"/>
    <w:rsid w:val="50FA0610"/>
    <w:rsid w:val="51453946"/>
    <w:rsid w:val="51492761"/>
    <w:rsid w:val="51646C0B"/>
    <w:rsid w:val="518142CD"/>
    <w:rsid w:val="518D587B"/>
    <w:rsid w:val="51F23AAE"/>
    <w:rsid w:val="51F55AA7"/>
    <w:rsid w:val="51F91819"/>
    <w:rsid w:val="524402AF"/>
    <w:rsid w:val="52473905"/>
    <w:rsid w:val="52491352"/>
    <w:rsid w:val="52821C0F"/>
    <w:rsid w:val="52853E81"/>
    <w:rsid w:val="52B04AFC"/>
    <w:rsid w:val="52D3653A"/>
    <w:rsid w:val="53180DAE"/>
    <w:rsid w:val="535E7A91"/>
    <w:rsid w:val="538A0905"/>
    <w:rsid w:val="53A414A2"/>
    <w:rsid w:val="53B63BC8"/>
    <w:rsid w:val="53E71A2C"/>
    <w:rsid w:val="53EA5B7B"/>
    <w:rsid w:val="53EE0FEF"/>
    <w:rsid w:val="540632D5"/>
    <w:rsid w:val="541B6837"/>
    <w:rsid w:val="542B37F1"/>
    <w:rsid w:val="5438538F"/>
    <w:rsid w:val="54494AF9"/>
    <w:rsid w:val="544C516C"/>
    <w:rsid w:val="545A0F54"/>
    <w:rsid w:val="546756F2"/>
    <w:rsid w:val="54700338"/>
    <w:rsid w:val="54880DC3"/>
    <w:rsid w:val="54A5513F"/>
    <w:rsid w:val="54AE5033"/>
    <w:rsid w:val="54CE2286"/>
    <w:rsid w:val="54DE22EF"/>
    <w:rsid w:val="551A0F57"/>
    <w:rsid w:val="556963B1"/>
    <w:rsid w:val="558800DC"/>
    <w:rsid w:val="55C41E92"/>
    <w:rsid w:val="55F8661C"/>
    <w:rsid w:val="56177E39"/>
    <w:rsid w:val="562A2F06"/>
    <w:rsid w:val="5660497E"/>
    <w:rsid w:val="56717785"/>
    <w:rsid w:val="56A13027"/>
    <w:rsid w:val="56C53005"/>
    <w:rsid w:val="56F735B2"/>
    <w:rsid w:val="57014E5D"/>
    <w:rsid w:val="575D2D3C"/>
    <w:rsid w:val="576A2159"/>
    <w:rsid w:val="57823478"/>
    <w:rsid w:val="578C6173"/>
    <w:rsid w:val="57AC279D"/>
    <w:rsid w:val="57B41ECF"/>
    <w:rsid w:val="5802339D"/>
    <w:rsid w:val="58045652"/>
    <w:rsid w:val="58365D1F"/>
    <w:rsid w:val="587F2EB8"/>
    <w:rsid w:val="58871392"/>
    <w:rsid w:val="58B37651"/>
    <w:rsid w:val="58B617EF"/>
    <w:rsid w:val="58BE3115"/>
    <w:rsid w:val="58BF0D7A"/>
    <w:rsid w:val="58C779E0"/>
    <w:rsid w:val="58DF578D"/>
    <w:rsid w:val="58F92E85"/>
    <w:rsid w:val="591D2E9D"/>
    <w:rsid w:val="59232E69"/>
    <w:rsid w:val="59262AC6"/>
    <w:rsid w:val="593E1385"/>
    <w:rsid w:val="59492F5B"/>
    <w:rsid w:val="5988764A"/>
    <w:rsid w:val="59B67CB8"/>
    <w:rsid w:val="59F65ABE"/>
    <w:rsid w:val="5A0E0C63"/>
    <w:rsid w:val="5A197C57"/>
    <w:rsid w:val="5A2B7194"/>
    <w:rsid w:val="5A4F60F6"/>
    <w:rsid w:val="5A586D08"/>
    <w:rsid w:val="5A6330EE"/>
    <w:rsid w:val="5A6E6D98"/>
    <w:rsid w:val="5A87299B"/>
    <w:rsid w:val="5AC13455"/>
    <w:rsid w:val="5ADD1126"/>
    <w:rsid w:val="5ADD2DC7"/>
    <w:rsid w:val="5B192596"/>
    <w:rsid w:val="5B32019E"/>
    <w:rsid w:val="5B3A4875"/>
    <w:rsid w:val="5B81117A"/>
    <w:rsid w:val="5BB80CFE"/>
    <w:rsid w:val="5BBF43CA"/>
    <w:rsid w:val="5BF178EE"/>
    <w:rsid w:val="5C105EF3"/>
    <w:rsid w:val="5C2C36FB"/>
    <w:rsid w:val="5C434986"/>
    <w:rsid w:val="5C5B306F"/>
    <w:rsid w:val="5C5C45E5"/>
    <w:rsid w:val="5C5E409A"/>
    <w:rsid w:val="5C8B0EED"/>
    <w:rsid w:val="5CA93556"/>
    <w:rsid w:val="5CAF425E"/>
    <w:rsid w:val="5CE6037E"/>
    <w:rsid w:val="5CF2580C"/>
    <w:rsid w:val="5CF67D39"/>
    <w:rsid w:val="5D097A81"/>
    <w:rsid w:val="5D3D64C3"/>
    <w:rsid w:val="5D4065C3"/>
    <w:rsid w:val="5D964005"/>
    <w:rsid w:val="5DD65742"/>
    <w:rsid w:val="5DE325F6"/>
    <w:rsid w:val="5DEF43E8"/>
    <w:rsid w:val="5E1B6611"/>
    <w:rsid w:val="5E4C01F6"/>
    <w:rsid w:val="5E7026AB"/>
    <w:rsid w:val="5E805C67"/>
    <w:rsid w:val="5EA72C0B"/>
    <w:rsid w:val="5ED73481"/>
    <w:rsid w:val="5ED8694C"/>
    <w:rsid w:val="5F22745C"/>
    <w:rsid w:val="5F542751"/>
    <w:rsid w:val="5FD17D7B"/>
    <w:rsid w:val="60396372"/>
    <w:rsid w:val="60635D90"/>
    <w:rsid w:val="60934FBA"/>
    <w:rsid w:val="60BD4204"/>
    <w:rsid w:val="60D42B21"/>
    <w:rsid w:val="60DF5754"/>
    <w:rsid w:val="60E750C3"/>
    <w:rsid w:val="61121860"/>
    <w:rsid w:val="6126081B"/>
    <w:rsid w:val="614548BC"/>
    <w:rsid w:val="619E1922"/>
    <w:rsid w:val="61B25729"/>
    <w:rsid w:val="61E95EAC"/>
    <w:rsid w:val="620F042E"/>
    <w:rsid w:val="621203D8"/>
    <w:rsid w:val="621A3850"/>
    <w:rsid w:val="622311A5"/>
    <w:rsid w:val="62255246"/>
    <w:rsid w:val="622C602B"/>
    <w:rsid w:val="6230716A"/>
    <w:rsid w:val="62377985"/>
    <w:rsid w:val="62421A20"/>
    <w:rsid w:val="62A3326C"/>
    <w:rsid w:val="62EC1282"/>
    <w:rsid w:val="62F8178D"/>
    <w:rsid w:val="62FC1071"/>
    <w:rsid w:val="631471E8"/>
    <w:rsid w:val="63631DD6"/>
    <w:rsid w:val="636A6BD1"/>
    <w:rsid w:val="637A75FD"/>
    <w:rsid w:val="637F10FD"/>
    <w:rsid w:val="63B40718"/>
    <w:rsid w:val="63B9621D"/>
    <w:rsid w:val="63F113D8"/>
    <w:rsid w:val="63F67498"/>
    <w:rsid w:val="63FC1CAB"/>
    <w:rsid w:val="640518B0"/>
    <w:rsid w:val="64054E83"/>
    <w:rsid w:val="640A35A3"/>
    <w:rsid w:val="642F3009"/>
    <w:rsid w:val="64342138"/>
    <w:rsid w:val="643F539B"/>
    <w:rsid w:val="64B259E8"/>
    <w:rsid w:val="64D460FB"/>
    <w:rsid w:val="650C05EB"/>
    <w:rsid w:val="65123436"/>
    <w:rsid w:val="65181CEF"/>
    <w:rsid w:val="651D13EC"/>
    <w:rsid w:val="6531731A"/>
    <w:rsid w:val="65432CEB"/>
    <w:rsid w:val="65633A04"/>
    <w:rsid w:val="6587332A"/>
    <w:rsid w:val="65DE382B"/>
    <w:rsid w:val="65DF677E"/>
    <w:rsid w:val="65E0340D"/>
    <w:rsid w:val="65E67E3C"/>
    <w:rsid w:val="65EA36D1"/>
    <w:rsid w:val="65FD3DC7"/>
    <w:rsid w:val="661642BB"/>
    <w:rsid w:val="663203E3"/>
    <w:rsid w:val="664B71D1"/>
    <w:rsid w:val="665275C2"/>
    <w:rsid w:val="666F1C68"/>
    <w:rsid w:val="6695662A"/>
    <w:rsid w:val="66976F69"/>
    <w:rsid w:val="669C3556"/>
    <w:rsid w:val="66BC3022"/>
    <w:rsid w:val="66BE44CD"/>
    <w:rsid w:val="66C20C50"/>
    <w:rsid w:val="66F6733C"/>
    <w:rsid w:val="67155FB7"/>
    <w:rsid w:val="671576CF"/>
    <w:rsid w:val="672201C2"/>
    <w:rsid w:val="672C1EB5"/>
    <w:rsid w:val="6731616F"/>
    <w:rsid w:val="67345331"/>
    <w:rsid w:val="6796333B"/>
    <w:rsid w:val="67C52C92"/>
    <w:rsid w:val="67DF0AE3"/>
    <w:rsid w:val="67E655A6"/>
    <w:rsid w:val="67FD7B7E"/>
    <w:rsid w:val="687604C5"/>
    <w:rsid w:val="68891EED"/>
    <w:rsid w:val="6897727F"/>
    <w:rsid w:val="68AD0C55"/>
    <w:rsid w:val="68B96D82"/>
    <w:rsid w:val="68F4512A"/>
    <w:rsid w:val="691811A3"/>
    <w:rsid w:val="69216426"/>
    <w:rsid w:val="696E050E"/>
    <w:rsid w:val="69C37E1F"/>
    <w:rsid w:val="69D43A0B"/>
    <w:rsid w:val="6A025E60"/>
    <w:rsid w:val="6A067D0F"/>
    <w:rsid w:val="6A6962EE"/>
    <w:rsid w:val="6A8C137C"/>
    <w:rsid w:val="6A9C4A07"/>
    <w:rsid w:val="6AA136D4"/>
    <w:rsid w:val="6AA86B69"/>
    <w:rsid w:val="6AAD2BED"/>
    <w:rsid w:val="6AE81CBE"/>
    <w:rsid w:val="6AFB6AD6"/>
    <w:rsid w:val="6B1C0899"/>
    <w:rsid w:val="6BBB1626"/>
    <w:rsid w:val="6BC843F0"/>
    <w:rsid w:val="6BCF5A11"/>
    <w:rsid w:val="6BDC6CCF"/>
    <w:rsid w:val="6C0E20B0"/>
    <w:rsid w:val="6C137BEF"/>
    <w:rsid w:val="6C1E4127"/>
    <w:rsid w:val="6C26551D"/>
    <w:rsid w:val="6C443F8D"/>
    <w:rsid w:val="6C4C568D"/>
    <w:rsid w:val="6C6C339E"/>
    <w:rsid w:val="6C7756F6"/>
    <w:rsid w:val="6C831E80"/>
    <w:rsid w:val="6C8A017E"/>
    <w:rsid w:val="6CB921A3"/>
    <w:rsid w:val="6D2D5AA8"/>
    <w:rsid w:val="6D4757EE"/>
    <w:rsid w:val="6D7C57BF"/>
    <w:rsid w:val="6D7E62F8"/>
    <w:rsid w:val="6D8141AA"/>
    <w:rsid w:val="6D9456DB"/>
    <w:rsid w:val="6DBF5ECB"/>
    <w:rsid w:val="6DD960A7"/>
    <w:rsid w:val="6DE7052C"/>
    <w:rsid w:val="6DF57DB9"/>
    <w:rsid w:val="6E133E79"/>
    <w:rsid w:val="6E157CC0"/>
    <w:rsid w:val="6E2E1CEF"/>
    <w:rsid w:val="6E3B001B"/>
    <w:rsid w:val="6E3F382F"/>
    <w:rsid w:val="6E4540BB"/>
    <w:rsid w:val="6E4F13BC"/>
    <w:rsid w:val="6E635CB3"/>
    <w:rsid w:val="6E63725C"/>
    <w:rsid w:val="6E771B3A"/>
    <w:rsid w:val="6E8C365F"/>
    <w:rsid w:val="6EA5308F"/>
    <w:rsid w:val="6EC95E08"/>
    <w:rsid w:val="6ECE6FA9"/>
    <w:rsid w:val="6ECF772C"/>
    <w:rsid w:val="6ED73CBA"/>
    <w:rsid w:val="6EE03761"/>
    <w:rsid w:val="6EF6447D"/>
    <w:rsid w:val="6F234893"/>
    <w:rsid w:val="6F682F77"/>
    <w:rsid w:val="6F836ABC"/>
    <w:rsid w:val="6F8E4E24"/>
    <w:rsid w:val="6F9F7C8B"/>
    <w:rsid w:val="6FA81E91"/>
    <w:rsid w:val="6FB47B31"/>
    <w:rsid w:val="70187047"/>
    <w:rsid w:val="704C5D8C"/>
    <w:rsid w:val="70683F1A"/>
    <w:rsid w:val="70954252"/>
    <w:rsid w:val="709A5CAE"/>
    <w:rsid w:val="70AD5678"/>
    <w:rsid w:val="70CB3227"/>
    <w:rsid w:val="70EA56DA"/>
    <w:rsid w:val="71131AB6"/>
    <w:rsid w:val="71322B2D"/>
    <w:rsid w:val="71646E2D"/>
    <w:rsid w:val="718D33BF"/>
    <w:rsid w:val="71A1306D"/>
    <w:rsid w:val="71E02C28"/>
    <w:rsid w:val="71E1701D"/>
    <w:rsid w:val="71FE6D26"/>
    <w:rsid w:val="723F34DC"/>
    <w:rsid w:val="7258268D"/>
    <w:rsid w:val="726E4CFA"/>
    <w:rsid w:val="72C217F3"/>
    <w:rsid w:val="72CA625E"/>
    <w:rsid w:val="730E02A6"/>
    <w:rsid w:val="73160785"/>
    <w:rsid w:val="73575AC0"/>
    <w:rsid w:val="73993BB8"/>
    <w:rsid w:val="73AC00E4"/>
    <w:rsid w:val="73BB6A9E"/>
    <w:rsid w:val="74062499"/>
    <w:rsid w:val="742D0BE7"/>
    <w:rsid w:val="74384095"/>
    <w:rsid w:val="74696BBD"/>
    <w:rsid w:val="747804BE"/>
    <w:rsid w:val="74D03DC5"/>
    <w:rsid w:val="74DC63B9"/>
    <w:rsid w:val="74E90D18"/>
    <w:rsid w:val="74ED2CC7"/>
    <w:rsid w:val="74ED348F"/>
    <w:rsid w:val="754C1AE0"/>
    <w:rsid w:val="757466D2"/>
    <w:rsid w:val="75932CCC"/>
    <w:rsid w:val="75CB144F"/>
    <w:rsid w:val="75D532E5"/>
    <w:rsid w:val="76046495"/>
    <w:rsid w:val="765E04D0"/>
    <w:rsid w:val="76733E68"/>
    <w:rsid w:val="76F26632"/>
    <w:rsid w:val="77611D7B"/>
    <w:rsid w:val="77DF064B"/>
    <w:rsid w:val="780B0B17"/>
    <w:rsid w:val="783C764B"/>
    <w:rsid w:val="7848371D"/>
    <w:rsid w:val="785E6AC2"/>
    <w:rsid w:val="7874772B"/>
    <w:rsid w:val="78C05ED7"/>
    <w:rsid w:val="78D359A1"/>
    <w:rsid w:val="78FD3F05"/>
    <w:rsid w:val="79215CCA"/>
    <w:rsid w:val="79223101"/>
    <w:rsid w:val="792E4C50"/>
    <w:rsid w:val="796350CF"/>
    <w:rsid w:val="797201C3"/>
    <w:rsid w:val="799D0C6D"/>
    <w:rsid w:val="79E923EF"/>
    <w:rsid w:val="79FA3844"/>
    <w:rsid w:val="7A0E28A1"/>
    <w:rsid w:val="7A286E52"/>
    <w:rsid w:val="7A291728"/>
    <w:rsid w:val="7A401BA6"/>
    <w:rsid w:val="7A506EFB"/>
    <w:rsid w:val="7A6F682A"/>
    <w:rsid w:val="7A8B0EA8"/>
    <w:rsid w:val="7A9A0FD8"/>
    <w:rsid w:val="7ABA605D"/>
    <w:rsid w:val="7AC1258E"/>
    <w:rsid w:val="7AED7FF8"/>
    <w:rsid w:val="7B0A5597"/>
    <w:rsid w:val="7B397EA9"/>
    <w:rsid w:val="7B5C6282"/>
    <w:rsid w:val="7BA3067E"/>
    <w:rsid w:val="7BC41E31"/>
    <w:rsid w:val="7BE0431D"/>
    <w:rsid w:val="7C0C0270"/>
    <w:rsid w:val="7C0E57A2"/>
    <w:rsid w:val="7C200F3C"/>
    <w:rsid w:val="7C251176"/>
    <w:rsid w:val="7C2D7C8D"/>
    <w:rsid w:val="7C4E28ED"/>
    <w:rsid w:val="7C6537DA"/>
    <w:rsid w:val="7CA4772B"/>
    <w:rsid w:val="7CB13B02"/>
    <w:rsid w:val="7CEE56B8"/>
    <w:rsid w:val="7D061A6F"/>
    <w:rsid w:val="7D27147C"/>
    <w:rsid w:val="7D305F3F"/>
    <w:rsid w:val="7D521879"/>
    <w:rsid w:val="7D5733F1"/>
    <w:rsid w:val="7D6412E6"/>
    <w:rsid w:val="7D9062B6"/>
    <w:rsid w:val="7D990BF6"/>
    <w:rsid w:val="7DC17559"/>
    <w:rsid w:val="7DC44B28"/>
    <w:rsid w:val="7DD11B9E"/>
    <w:rsid w:val="7DE03A13"/>
    <w:rsid w:val="7DF2712A"/>
    <w:rsid w:val="7E053ECE"/>
    <w:rsid w:val="7E2B6984"/>
    <w:rsid w:val="7E423220"/>
    <w:rsid w:val="7E627157"/>
    <w:rsid w:val="7E764AB2"/>
    <w:rsid w:val="7E956F51"/>
    <w:rsid w:val="7F1A0362"/>
    <w:rsid w:val="7F897F2A"/>
    <w:rsid w:val="7F8B6985"/>
    <w:rsid w:val="7F912C36"/>
    <w:rsid w:val="7F9B7C2B"/>
    <w:rsid w:val="7FC440BD"/>
    <w:rsid w:val="7FD04054"/>
    <w:rsid w:val="7FD10C1F"/>
    <w:rsid w:val="7FF14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rPr>
  </w:style>
  <w:style w:type="paragraph" w:styleId="3">
    <w:name w:val="Normal Indent"/>
    <w:qFormat/>
    <w:uiPriority w:val="99"/>
    <w:pPr>
      <w:widowControl w:val="0"/>
      <w:spacing w:line="560" w:lineRule="exact"/>
      <w:ind w:firstLine="560"/>
      <w:jc w:val="both"/>
    </w:pPr>
    <w:rPr>
      <w:rFonts w:ascii="Times New Roman" w:hAnsi="Times New Roman" w:eastAsia="仿宋_GB2312" w:cs="Times New Roman"/>
      <w:kern w:val="2"/>
      <w:sz w:val="36"/>
      <w:szCs w:val="36"/>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PMingLiU" w:hAnsi="Times New Roman" w:eastAsia="仿宋_GB2312" w:cs="PMingLiU"/>
      <w:color w:val="000000"/>
      <w:sz w:val="24"/>
      <w:szCs w:val="24"/>
      <w:lang w:val="en-US"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1516</Words>
  <Characters>1524</Characters>
  <Lines>1</Lines>
  <Paragraphs>1</Paragraphs>
  <TotalTime>3</TotalTime>
  <ScaleCrop>false</ScaleCrop>
  <LinksUpToDate>false</LinksUpToDate>
  <CharactersWithSpaces>1524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2022-02-14T02:54:00Z</dcterms:created>
  <dc:creator>admin</dc:creator>
  <cp:lastModifiedBy>NTKO</cp:lastModifiedBy>
  <cp:lastPrinted>2022-12-08T06:17:00Z</cp:lastPrinted>
  <dcterms:modified xsi:type="dcterms:W3CDTF">2023-02-13T01:43:09Z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AEE02C70DDA341B292121E3E7198561C</vt:lpwstr>
  </property>
</Properties>
</file>