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9" w:firstLineChars="600"/>
        <w:jc w:val="both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中信悦海苑户型图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中套型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3276600" cy="4481195"/>
            <wp:effectExtent l="0" t="0" r="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48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1-02户型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户型编号：1-02户型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建筑面积：</w:t>
      </w:r>
      <w:r>
        <w:rPr>
          <w:rFonts w:ascii="黑体" w:hAnsi="黑体" w:eastAsia="黑体"/>
          <w:sz w:val="32"/>
          <w:szCs w:val="32"/>
        </w:rPr>
        <w:t>49.18</w:t>
      </w:r>
      <w:r>
        <w:rPr>
          <w:rFonts w:hint="eastAsia" w:ascii="黑体" w:hAnsi="黑体" w:eastAsia="黑体"/>
          <w:sz w:val="32"/>
          <w:szCs w:val="32"/>
        </w:rPr>
        <w:t>㎡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房屋朝向：南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房屋租金：1819.66元/月</w:t>
      </w:r>
    </w:p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中信悦海苑户型图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小套型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2533650" cy="3838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1-0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户型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户型编号：1-0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户型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建筑面积：44.91㎡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房屋朝向：南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房屋租金：1661.67元/月</w:t>
      </w:r>
    </w:p>
    <w:p>
      <w:pPr>
        <w:ind w:firstLine="2409" w:firstLineChars="600"/>
        <w:jc w:val="both"/>
        <w:rPr>
          <w:rFonts w:hint="eastAsia" w:ascii="宋体" w:hAnsi="宋体" w:eastAsia="宋体"/>
          <w:b/>
          <w:sz w:val="40"/>
        </w:rPr>
      </w:pPr>
    </w:p>
    <w:p>
      <w:pPr>
        <w:ind w:firstLine="2409" w:firstLineChars="600"/>
        <w:jc w:val="both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中信悦海苑户型图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中套型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0" distR="0">
            <wp:extent cx="3216910" cy="470535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45" cy="47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1-09户型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户型编号：1-09户型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建筑面积：</w:t>
      </w:r>
      <w:r>
        <w:rPr>
          <w:rFonts w:ascii="黑体" w:hAnsi="黑体" w:eastAsia="黑体"/>
          <w:sz w:val="32"/>
          <w:szCs w:val="32"/>
        </w:rPr>
        <w:t>49.75</w:t>
      </w:r>
      <w:r>
        <w:rPr>
          <w:rFonts w:hint="eastAsia" w:ascii="黑体" w:hAnsi="黑体" w:eastAsia="黑体"/>
          <w:sz w:val="32"/>
          <w:szCs w:val="32"/>
        </w:rPr>
        <w:t>㎡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房屋朝向：南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房屋租金：1840.75元/月</w:t>
      </w:r>
    </w:p>
    <w:p>
      <w:pPr>
        <w:ind w:firstLine="2409" w:firstLineChars="600"/>
        <w:jc w:val="both"/>
        <w:rPr>
          <w:rFonts w:hint="eastAsia" w:ascii="宋体" w:hAnsi="宋体" w:eastAsia="宋体"/>
          <w:b/>
          <w:sz w:val="40"/>
        </w:rPr>
      </w:pPr>
    </w:p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中信悦海苑户型图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中套型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3209925" cy="4457065"/>
            <wp:effectExtent l="0" t="0" r="952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384" cy="446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1-10户型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户型编号：1-10户型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建筑面积：</w:t>
      </w:r>
      <w:r>
        <w:rPr>
          <w:rFonts w:ascii="黑体" w:hAnsi="黑体" w:eastAsia="黑体"/>
          <w:sz w:val="32"/>
          <w:szCs w:val="32"/>
        </w:rPr>
        <w:t>48.53</w:t>
      </w:r>
      <w:r>
        <w:rPr>
          <w:rFonts w:hint="eastAsia" w:ascii="黑体" w:hAnsi="黑体" w:eastAsia="黑体"/>
          <w:sz w:val="32"/>
          <w:szCs w:val="32"/>
        </w:rPr>
        <w:t>㎡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房屋朝向：南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房屋租金：1795.61元/月</w:t>
      </w:r>
    </w:p>
    <w:p>
      <w:pPr>
        <w:ind w:firstLine="2409" w:firstLineChars="600"/>
        <w:jc w:val="both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中信悦海苑户型图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小套型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left"/>
      </w:pPr>
      <w:r>
        <w:drawing>
          <wp:inline distT="0" distB="0" distL="114300" distR="114300">
            <wp:extent cx="5271135" cy="35458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户型编号：2-0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户型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建筑面积： 41.54㎡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房屋朝向：西</w:t>
      </w: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房屋租金：</w:t>
      </w:r>
      <w:r>
        <w:rPr>
          <w:rFonts w:ascii="黑体" w:hAnsi="黑体" w:eastAsia="黑体"/>
          <w:sz w:val="32"/>
          <w:szCs w:val="32"/>
        </w:rPr>
        <w:t>1536.98</w:t>
      </w:r>
      <w:r>
        <w:rPr>
          <w:rFonts w:hint="eastAsia" w:ascii="黑体" w:hAnsi="黑体" w:eastAsia="黑体"/>
          <w:sz w:val="32"/>
          <w:szCs w:val="32"/>
        </w:rPr>
        <w:t xml:space="preserve"> 元/月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ThiZDU0MzJjNDk3OGVmMDMyMWM1ZTM0NGU0MDIifQ=="/>
  </w:docVars>
  <w:rsids>
    <w:rsidRoot w:val="00000000"/>
    <w:rsid w:val="16F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2023-04-12T07:19:55Z</dcterms:created>
  <dc:creator>Administrator</dc:creator>
  <cp:lastModifiedBy>刘轩</cp:lastModifiedBy>
  <cp:lastPrinted>2023-04-12T07:45:08Z</cp:lastPrinted>
  <dcterms:modified xsi:type="dcterms:W3CDTF">2023-04-12T08:40:18Z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AF38C2778C04437F923A03C89B1DC090_12</vt:lpwstr>
  </property>
</Properties>
</file>