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87" w:rsidRPr="00104214" w:rsidRDefault="00995C26" w:rsidP="004207C3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2022年度北京陶然建筑有限公司</w:t>
      </w:r>
      <w:r w:rsidR="0059049A">
        <w:rPr>
          <w:rFonts w:ascii="仿宋_GB2312" w:eastAsia="仿宋_GB2312"/>
          <w:b/>
          <w:color w:val="000000"/>
          <w:sz w:val="32"/>
          <w:szCs w:val="32"/>
        </w:rPr>
        <w:t>部门决</w:t>
      </w:r>
      <w:r w:rsidR="00EE3787" w:rsidRPr="00104214">
        <w:rPr>
          <w:rFonts w:ascii="仿宋_GB2312" w:eastAsia="仿宋_GB2312"/>
          <w:b/>
          <w:color w:val="000000"/>
          <w:sz w:val="32"/>
          <w:szCs w:val="32"/>
        </w:rPr>
        <w:t>算公开</w:t>
      </w:r>
    </w:p>
    <w:p w:rsidR="00EE3787" w:rsidRDefault="00EE3787" w:rsidP="00EE378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AA3B29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995C26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59049A">
        <w:rPr>
          <w:rFonts w:ascii="仿宋_GB2312" w:eastAsia="仿宋_GB2312"/>
          <w:color w:val="000000"/>
          <w:sz w:val="32"/>
          <w:szCs w:val="32"/>
        </w:rPr>
        <w:t>部门决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5A217D" w:rsidRDefault="00EE3787" w:rsidP="00EE3787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5A217D"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E70127" w:rsidRDefault="00E70127" w:rsidP="00E7012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44FC0">
        <w:rPr>
          <w:rFonts w:ascii="仿宋_GB2312" w:eastAsia="仿宋_GB2312" w:hint="eastAsia"/>
          <w:color w:val="000000"/>
          <w:sz w:val="32"/>
          <w:szCs w:val="32"/>
        </w:rPr>
        <w:t>我单位自1996年改制后，接管由原新业工商联合总公司代管的88户离退休人员至今。现在我单位代管88户离退休人员的离退休金发放</w:t>
      </w:r>
      <w:r>
        <w:rPr>
          <w:rFonts w:ascii="仿宋_GB2312" w:eastAsia="仿宋_GB2312" w:hint="eastAsia"/>
          <w:color w:val="000000"/>
          <w:sz w:val="32"/>
          <w:szCs w:val="32"/>
        </w:rPr>
        <w:t>和8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户离休人员的生活待遇经费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E70127" w:rsidRDefault="00E70127" w:rsidP="00E7012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44FC0">
        <w:rPr>
          <w:rFonts w:ascii="仿宋_GB2312" w:eastAsia="仿宋_GB2312" w:hint="eastAsia"/>
          <w:color w:val="000000"/>
          <w:sz w:val="32"/>
          <w:szCs w:val="32"/>
        </w:rPr>
        <w:t>现我单位代管88户离退休人员共</w:t>
      </w:r>
      <w:r>
        <w:rPr>
          <w:rFonts w:ascii="仿宋_GB2312" w:eastAsia="仿宋_GB2312"/>
          <w:color w:val="000000"/>
          <w:sz w:val="32"/>
          <w:szCs w:val="32"/>
        </w:rPr>
        <w:t>2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人，其中离休1人，退休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人。代管8</w:t>
      </w:r>
      <w:r>
        <w:rPr>
          <w:rFonts w:ascii="仿宋_GB2312" w:eastAsia="仿宋_GB2312"/>
          <w:color w:val="000000"/>
          <w:sz w:val="32"/>
          <w:szCs w:val="32"/>
        </w:rPr>
        <w:t>9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户离休人员1人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E3787" w:rsidRDefault="00EE3787" w:rsidP="00EE378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59049A">
        <w:rPr>
          <w:rFonts w:ascii="仿宋_GB2312" w:eastAsia="仿宋_GB2312" w:hint="eastAsia"/>
          <w:color w:val="000000"/>
          <w:sz w:val="32"/>
          <w:szCs w:val="32"/>
        </w:rPr>
        <w:t>2022年部门决算</w:t>
      </w:r>
      <w:r w:rsidR="005A217D">
        <w:rPr>
          <w:rFonts w:ascii="仿宋_GB2312" w:eastAsia="仿宋_GB2312" w:hint="eastAsia"/>
          <w:color w:val="000000"/>
          <w:sz w:val="32"/>
          <w:szCs w:val="32"/>
        </w:rPr>
        <w:t>收支及增减变化情况说明</w:t>
      </w:r>
    </w:p>
    <w:p w:rsidR="00E70127" w:rsidRDefault="00E70127" w:rsidP="00E7012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644FC0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22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年度</w:t>
      </w:r>
      <w:r w:rsidR="0059049A">
        <w:rPr>
          <w:rFonts w:ascii="仿宋_GB2312" w:eastAsia="仿宋_GB2312" w:hint="eastAsia"/>
          <w:color w:val="000000"/>
          <w:sz w:val="32"/>
          <w:szCs w:val="32"/>
        </w:rPr>
        <w:t>决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算指标为</w:t>
      </w:r>
      <w:r w:rsidR="0059049A">
        <w:rPr>
          <w:rFonts w:ascii="仿宋_GB2312" w:eastAsia="仿宋_GB2312" w:hint="eastAsia"/>
          <w:color w:val="000000"/>
          <w:sz w:val="32"/>
          <w:szCs w:val="32"/>
        </w:rPr>
        <w:t>79.31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59049A">
        <w:rPr>
          <w:rFonts w:ascii="仿宋_GB2312" w:eastAsia="仿宋_GB2312" w:hint="eastAsia"/>
          <w:color w:val="000000"/>
          <w:sz w:val="32"/>
          <w:szCs w:val="32"/>
        </w:rPr>
        <w:t>其中财政拨款79.31万元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59049A">
        <w:rPr>
          <w:rFonts w:ascii="仿宋_GB2312" w:eastAsia="仿宋_GB2312" w:hint="eastAsia"/>
          <w:color w:val="000000"/>
          <w:sz w:val="32"/>
          <w:szCs w:val="32"/>
        </w:rPr>
        <w:t>2022年度预算指标为61.86万元，决算指标增长17.45万元，增长比例为</w:t>
      </w:r>
      <w:r w:rsidR="000750AF">
        <w:rPr>
          <w:rFonts w:ascii="仿宋_GB2312" w:eastAsia="仿宋_GB2312" w:hint="eastAsia"/>
          <w:color w:val="000000"/>
          <w:sz w:val="32"/>
          <w:szCs w:val="32"/>
        </w:rPr>
        <w:t>28.2%，增长原因为年度内支付去世人员死亡抚恤金。</w:t>
      </w:r>
    </w:p>
    <w:p w:rsidR="00EE3787" w:rsidRDefault="00EE3787" w:rsidP="005A21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E70127" w:rsidRDefault="0059049A" w:rsidP="00E7012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2022年</w:t>
      </w:r>
      <w:r w:rsidR="00E70127" w:rsidRPr="00DD50D1">
        <w:rPr>
          <w:rFonts w:ascii="仿宋_GB2312" w:eastAsia="仿宋_GB2312" w:hint="eastAsia"/>
          <w:color w:val="000000"/>
          <w:sz w:val="32"/>
          <w:szCs w:val="32"/>
        </w:rPr>
        <w:t>度支出主要用于88户离退休人员离退休费发放</w:t>
      </w:r>
      <w:r w:rsidR="00E70127">
        <w:rPr>
          <w:rFonts w:ascii="仿宋_GB2312" w:eastAsia="仿宋_GB2312" w:hint="eastAsia"/>
          <w:color w:val="000000"/>
          <w:sz w:val="32"/>
          <w:szCs w:val="32"/>
        </w:rPr>
        <w:t>、8</w:t>
      </w:r>
      <w:r w:rsidR="00E70127">
        <w:rPr>
          <w:rFonts w:ascii="仿宋_GB2312" w:eastAsia="仿宋_GB2312"/>
          <w:color w:val="000000"/>
          <w:sz w:val="32"/>
          <w:szCs w:val="32"/>
        </w:rPr>
        <w:t>8</w:t>
      </w:r>
      <w:r w:rsidR="00E70127">
        <w:rPr>
          <w:rFonts w:ascii="仿宋_GB2312" w:eastAsia="仿宋_GB2312" w:hint="eastAsia"/>
          <w:color w:val="000000"/>
          <w:sz w:val="32"/>
          <w:szCs w:val="32"/>
        </w:rPr>
        <w:t>户8</w:t>
      </w:r>
      <w:r w:rsidR="00E70127">
        <w:rPr>
          <w:rFonts w:ascii="仿宋_GB2312" w:eastAsia="仿宋_GB2312"/>
          <w:color w:val="000000"/>
          <w:sz w:val="32"/>
          <w:szCs w:val="32"/>
        </w:rPr>
        <w:t>9</w:t>
      </w:r>
      <w:r w:rsidR="00E70127">
        <w:rPr>
          <w:rFonts w:ascii="仿宋_GB2312" w:eastAsia="仿宋_GB2312" w:hint="eastAsia"/>
          <w:color w:val="000000"/>
          <w:sz w:val="32"/>
          <w:szCs w:val="32"/>
        </w:rPr>
        <w:t>户离休人员生活待遇保障发放。</w:t>
      </w:r>
      <w:r w:rsidR="00A115EF">
        <w:rPr>
          <w:rFonts w:ascii="仿宋_GB2312" w:eastAsia="仿宋_GB2312" w:hint="eastAsia"/>
          <w:color w:val="000000"/>
          <w:sz w:val="32"/>
          <w:szCs w:val="32"/>
        </w:rPr>
        <w:t>2022年度决算指标79.3</w:t>
      </w:r>
      <w:r w:rsidR="00C009AF">
        <w:rPr>
          <w:rFonts w:ascii="仿宋_GB2312" w:eastAsia="仿宋_GB2312" w:hint="eastAsia"/>
          <w:color w:val="000000"/>
          <w:sz w:val="32"/>
          <w:szCs w:val="32"/>
        </w:rPr>
        <w:t>1</w:t>
      </w:r>
      <w:r w:rsidR="00A115EF">
        <w:rPr>
          <w:rFonts w:ascii="仿宋_GB2312" w:eastAsia="仿宋_GB2312" w:hint="eastAsia"/>
          <w:color w:val="000000"/>
          <w:sz w:val="32"/>
          <w:szCs w:val="32"/>
        </w:rPr>
        <w:t>万元，其中行政事业单位养老支出55.16万元，抚恤支出5.3</w:t>
      </w:r>
      <w:r w:rsidR="00C009AF">
        <w:rPr>
          <w:rFonts w:ascii="仿宋_GB2312" w:eastAsia="仿宋_GB2312" w:hint="eastAsia"/>
          <w:color w:val="000000"/>
          <w:sz w:val="32"/>
          <w:szCs w:val="32"/>
        </w:rPr>
        <w:t>3</w:t>
      </w:r>
      <w:r w:rsidR="00A115EF">
        <w:rPr>
          <w:rFonts w:ascii="仿宋_GB2312" w:eastAsia="仿宋_GB2312" w:hint="eastAsia"/>
          <w:color w:val="000000"/>
          <w:sz w:val="32"/>
          <w:szCs w:val="32"/>
        </w:rPr>
        <w:t>万元，其他社会保障和就业支出9.8</w:t>
      </w:r>
      <w:r w:rsidR="00C009AF">
        <w:rPr>
          <w:rFonts w:ascii="仿宋_GB2312" w:eastAsia="仿宋_GB2312" w:hint="eastAsia"/>
          <w:color w:val="000000"/>
          <w:sz w:val="32"/>
          <w:szCs w:val="32"/>
        </w:rPr>
        <w:t>2</w:t>
      </w:r>
      <w:r w:rsidR="00A115EF">
        <w:rPr>
          <w:rFonts w:ascii="仿宋_GB2312" w:eastAsia="仿宋_GB2312" w:hint="eastAsia"/>
          <w:color w:val="000000"/>
          <w:sz w:val="32"/>
          <w:szCs w:val="32"/>
        </w:rPr>
        <w:t>万元，卫生健康支出9万元</w:t>
      </w:r>
      <w:r w:rsidR="00F87649">
        <w:rPr>
          <w:rFonts w:ascii="仿宋_GB2312" w:eastAsia="仿宋_GB2312"/>
          <w:color w:val="000000"/>
          <w:sz w:val="32"/>
          <w:szCs w:val="32"/>
        </w:rPr>
        <w:t>。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6A7100" w:rsidRDefault="006A7100" w:rsidP="006A71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6A7100" w:rsidRDefault="006A7100" w:rsidP="006A71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EE3787" w:rsidRDefault="00EE3787" w:rsidP="00EE3787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5A217D" w:rsidRPr="005A217D" w:rsidRDefault="005A217D" w:rsidP="005A217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CE4CE7" w:rsidRDefault="00CE4CE7" w:rsidP="00CE4CE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EE3787" w:rsidRDefault="005A217D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</w:t>
      </w:r>
      <w:r w:rsidR="00EE3787">
        <w:rPr>
          <w:rFonts w:ascii="仿宋_GB2312" w:eastAsia="仿宋_GB2312" w:hint="eastAsia"/>
          <w:color w:val="000000"/>
          <w:sz w:val="32"/>
          <w:szCs w:val="32"/>
        </w:rPr>
        <w:t>）政府</w:t>
      </w:r>
      <w:r w:rsidR="00F35889">
        <w:rPr>
          <w:rFonts w:ascii="仿宋_GB2312" w:eastAsia="仿宋_GB2312"/>
          <w:color w:val="000000"/>
          <w:sz w:val="32"/>
          <w:szCs w:val="32"/>
        </w:rPr>
        <w:t>采购决</w:t>
      </w:r>
      <w:r w:rsidR="00EE3787">
        <w:rPr>
          <w:rFonts w:ascii="仿宋_GB2312" w:eastAsia="仿宋_GB2312"/>
          <w:color w:val="000000"/>
          <w:sz w:val="32"/>
          <w:szCs w:val="32"/>
        </w:rPr>
        <w:t>算说明</w:t>
      </w:r>
    </w:p>
    <w:p w:rsidR="00CE4CE7" w:rsidRDefault="00CE4CE7" w:rsidP="00CE4CE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EE3787" w:rsidRDefault="005A217D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</w:t>
      </w:r>
      <w:r w:rsidR="00EE3787">
        <w:rPr>
          <w:rFonts w:ascii="仿宋_GB2312" w:eastAsia="仿宋_GB2312" w:hint="eastAsia"/>
          <w:color w:val="000000"/>
          <w:sz w:val="32"/>
          <w:szCs w:val="32"/>
        </w:rPr>
        <w:t>）政府购买服务</w:t>
      </w:r>
      <w:r w:rsidR="00F35889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EE3787">
        <w:rPr>
          <w:rFonts w:ascii="仿宋_GB2312" w:eastAsia="仿宋_GB2312"/>
          <w:color w:val="000000"/>
          <w:sz w:val="32"/>
          <w:szCs w:val="32"/>
        </w:rPr>
        <w:t>算说明</w:t>
      </w:r>
    </w:p>
    <w:p w:rsidR="00CE4CE7" w:rsidRDefault="00CE4CE7" w:rsidP="00CE4CE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EE3787" w:rsidRDefault="00EE3787" w:rsidP="00EE3787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 w:rsidR="002A3A24"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 w:rsidR="00390AA1">
        <w:rPr>
          <w:rFonts w:ascii="仿宋_GB2312" w:eastAsia="仿宋_GB2312"/>
          <w:color w:val="000000"/>
          <w:sz w:val="32"/>
          <w:szCs w:val="32"/>
        </w:rPr>
        <w:t>说明</w:t>
      </w:r>
    </w:p>
    <w:p w:rsidR="00CE4CE7" w:rsidRDefault="00CE4CE7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22</w:t>
      </w:r>
      <w:r w:rsidRPr="00623061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本单位</w:t>
      </w:r>
      <w:r w:rsidRPr="00623061">
        <w:rPr>
          <w:rFonts w:ascii="仿宋_GB2312" w:eastAsia="仿宋_GB2312" w:hint="eastAsia"/>
          <w:color w:val="000000"/>
          <w:sz w:val="32"/>
          <w:szCs w:val="32"/>
        </w:rPr>
        <w:t>绩效目标为人员基本支出，主要用于为88户离退休人员发放离退休费</w:t>
      </w:r>
      <w:r>
        <w:rPr>
          <w:rFonts w:ascii="仿宋_GB2312" w:eastAsia="仿宋_GB2312" w:hint="eastAsia"/>
          <w:color w:val="000000"/>
          <w:sz w:val="32"/>
          <w:szCs w:val="32"/>
        </w:rPr>
        <w:t>及</w:t>
      </w:r>
      <w:r w:rsidRPr="00623061">
        <w:rPr>
          <w:rFonts w:ascii="仿宋_GB2312" w:eastAsia="仿宋_GB2312" w:hint="eastAsia"/>
          <w:color w:val="000000"/>
          <w:sz w:val="32"/>
          <w:szCs w:val="32"/>
        </w:rPr>
        <w:t>，项目支出</w:t>
      </w:r>
      <w:r>
        <w:rPr>
          <w:rFonts w:ascii="仿宋_GB2312" w:eastAsia="仿宋_GB2312" w:hint="eastAsia"/>
          <w:color w:val="000000"/>
          <w:sz w:val="32"/>
          <w:szCs w:val="32"/>
        </w:rPr>
        <w:t>用于为8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户离休人员发放生活待遇经费</w:t>
      </w:r>
      <w:r w:rsidRPr="00623061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E3787" w:rsidRDefault="00102B61" w:rsidP="00EE37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</w:t>
      </w:r>
      <w:r w:rsidR="00EE3787">
        <w:rPr>
          <w:rFonts w:ascii="仿宋_GB2312" w:eastAsia="仿宋_GB2312" w:hint="eastAsia"/>
          <w:color w:val="000000"/>
          <w:sz w:val="32"/>
          <w:szCs w:val="32"/>
        </w:rPr>
        <w:t>）国有</w:t>
      </w:r>
      <w:r w:rsidR="00EE3787">
        <w:rPr>
          <w:rFonts w:ascii="仿宋_GB2312" w:eastAsia="仿宋_GB2312"/>
          <w:color w:val="000000"/>
          <w:sz w:val="32"/>
          <w:szCs w:val="32"/>
        </w:rPr>
        <w:t>资本经营预算财政拨款</w:t>
      </w:r>
      <w:r w:rsidR="00EE3787">
        <w:rPr>
          <w:rFonts w:ascii="仿宋_GB2312" w:eastAsia="仿宋_GB2312" w:hint="eastAsia"/>
          <w:color w:val="000000"/>
          <w:sz w:val="32"/>
          <w:szCs w:val="32"/>
        </w:rPr>
        <w:t>情况</w:t>
      </w:r>
      <w:r w:rsidR="00EE3787">
        <w:rPr>
          <w:rFonts w:ascii="仿宋_GB2312" w:eastAsia="仿宋_GB2312"/>
          <w:color w:val="000000"/>
          <w:sz w:val="32"/>
          <w:szCs w:val="32"/>
        </w:rPr>
        <w:t>说明</w:t>
      </w:r>
    </w:p>
    <w:p w:rsidR="00CE4CE7" w:rsidRDefault="00CE4CE7" w:rsidP="00CE4CE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EE3787" w:rsidRDefault="00102B61" w:rsidP="00EE3787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="00EE3787"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="00EE3787"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CE4CE7" w:rsidRPr="00027261" w:rsidRDefault="00CE4CE7" w:rsidP="00CE4CE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027261">
        <w:rPr>
          <w:rFonts w:ascii="仿宋_GB2312" w:eastAsia="仿宋_GB2312" w:hint="eastAsia"/>
          <w:color w:val="000000"/>
          <w:sz w:val="32"/>
          <w:szCs w:val="32"/>
        </w:rPr>
        <w:t>截止202</w:t>
      </w:r>
      <w:r>
        <w:rPr>
          <w:rFonts w:ascii="仿宋_GB2312" w:eastAsia="仿宋_GB2312"/>
          <w:color w:val="000000"/>
          <w:sz w:val="32"/>
          <w:szCs w:val="32"/>
        </w:rPr>
        <w:t>2</w:t>
      </w:r>
      <w:r w:rsidRPr="00027261">
        <w:rPr>
          <w:rFonts w:ascii="仿宋_GB2312" w:eastAsia="仿宋_GB2312" w:hint="eastAsia"/>
          <w:color w:val="000000"/>
          <w:sz w:val="32"/>
          <w:szCs w:val="32"/>
        </w:rPr>
        <w:t>年底，本部门固定资产总额0.00万元，其中：车辆0台，0.</w:t>
      </w:r>
      <w:r>
        <w:rPr>
          <w:rFonts w:ascii="仿宋_GB2312" w:eastAsia="仿宋_GB2312"/>
          <w:color w:val="000000"/>
          <w:sz w:val="32"/>
          <w:szCs w:val="32"/>
        </w:rPr>
        <w:t>00</w:t>
      </w:r>
      <w:r w:rsidRPr="00027261">
        <w:rPr>
          <w:rFonts w:ascii="仿宋_GB2312" w:eastAsia="仿宋_GB2312" w:hint="eastAsia"/>
          <w:color w:val="000000"/>
          <w:sz w:val="32"/>
          <w:szCs w:val="32"/>
        </w:rPr>
        <w:t>万元；单位价值50万元以上的通用设备0台（套）、0.00万元，单位价值100万元以上的专用设备0台（套）、0.00万元。</w:t>
      </w:r>
    </w:p>
    <w:p w:rsidR="00EE3787" w:rsidRDefault="00EE3787" w:rsidP="00D12275">
      <w:pPr>
        <w:spacing w:line="560" w:lineRule="exact"/>
        <w:ind w:firstLineChars="250" w:firstLine="80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2C06AB" w:rsidRDefault="002C06AB" w:rsidP="00D12275">
      <w:pPr>
        <w:spacing w:line="560" w:lineRule="exact"/>
        <w:ind w:firstLineChars="250" w:firstLine="800"/>
        <w:rPr>
          <w:rFonts w:ascii="仿宋_GB2312" w:eastAsia="仿宋_GB2312" w:hint="eastAsia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88户人员是指在1988年左右宣武区联社成立之初，由宣武区各个部门抽调的机关干部组成。88户人员身份为机关工作人员。</w:t>
      </w:r>
      <w:r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户人员是指1</w:t>
      </w:r>
      <w:r>
        <w:rPr>
          <w:rFonts w:ascii="仿宋_GB2312" w:eastAsia="仿宋_GB2312"/>
          <w:color w:val="000000"/>
          <w:sz w:val="32"/>
          <w:szCs w:val="32"/>
        </w:rPr>
        <w:t>989</w:t>
      </w:r>
      <w:r>
        <w:rPr>
          <w:rFonts w:ascii="仿宋_GB2312" w:eastAsia="仿宋_GB2312" w:hint="eastAsia"/>
          <w:color w:val="000000"/>
          <w:sz w:val="32"/>
          <w:szCs w:val="32"/>
        </w:rPr>
        <w:t>年左右宣武区联社由各企事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业单位抽调干部组成，8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户人员身份为事业单位工作人员</w:t>
      </w:r>
      <w:r w:rsidR="004207C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5A16D8" w:rsidRDefault="005A16D8" w:rsidP="002C06AB"/>
    <w:sectPr w:rsidR="005A16D8" w:rsidSect="004207C3">
      <w:pgSz w:w="11906" w:h="16838"/>
      <w:pgMar w:top="17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AF" w:rsidRDefault="000750AF" w:rsidP="00EE3787">
      <w:r>
        <w:separator/>
      </w:r>
    </w:p>
  </w:endnote>
  <w:endnote w:type="continuationSeparator" w:id="0">
    <w:p w:rsidR="000750AF" w:rsidRDefault="000750AF" w:rsidP="00EE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AF" w:rsidRDefault="000750AF" w:rsidP="00EE3787">
      <w:r>
        <w:separator/>
      </w:r>
    </w:p>
  </w:footnote>
  <w:footnote w:type="continuationSeparator" w:id="0">
    <w:p w:rsidR="000750AF" w:rsidRDefault="000750AF" w:rsidP="00EE3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7E5"/>
    <w:rsid w:val="000750AF"/>
    <w:rsid w:val="0008215E"/>
    <w:rsid w:val="000845E1"/>
    <w:rsid w:val="00093F0D"/>
    <w:rsid w:val="000B0052"/>
    <w:rsid w:val="000D02B2"/>
    <w:rsid w:val="00102B61"/>
    <w:rsid w:val="00171A8F"/>
    <w:rsid w:val="001B3035"/>
    <w:rsid w:val="001E17E5"/>
    <w:rsid w:val="00225B5C"/>
    <w:rsid w:val="00266A50"/>
    <w:rsid w:val="002824DE"/>
    <w:rsid w:val="002A3A24"/>
    <w:rsid w:val="002C06AB"/>
    <w:rsid w:val="002F4C06"/>
    <w:rsid w:val="003861DD"/>
    <w:rsid w:val="00390AA1"/>
    <w:rsid w:val="003F2887"/>
    <w:rsid w:val="00412F1C"/>
    <w:rsid w:val="004207C3"/>
    <w:rsid w:val="00445912"/>
    <w:rsid w:val="00483026"/>
    <w:rsid w:val="004C2171"/>
    <w:rsid w:val="005848AC"/>
    <w:rsid w:val="0059049A"/>
    <w:rsid w:val="005A16D8"/>
    <w:rsid w:val="005A217D"/>
    <w:rsid w:val="005E3015"/>
    <w:rsid w:val="006362A7"/>
    <w:rsid w:val="006A7100"/>
    <w:rsid w:val="006E1F49"/>
    <w:rsid w:val="006F7B17"/>
    <w:rsid w:val="007042EC"/>
    <w:rsid w:val="007234A9"/>
    <w:rsid w:val="007264F9"/>
    <w:rsid w:val="007623C5"/>
    <w:rsid w:val="00886ED3"/>
    <w:rsid w:val="008C1EC7"/>
    <w:rsid w:val="00995C26"/>
    <w:rsid w:val="009B06A0"/>
    <w:rsid w:val="009B4867"/>
    <w:rsid w:val="009D5FBC"/>
    <w:rsid w:val="00A115EF"/>
    <w:rsid w:val="00A614E5"/>
    <w:rsid w:val="00AA3B29"/>
    <w:rsid w:val="00B02665"/>
    <w:rsid w:val="00B51A4B"/>
    <w:rsid w:val="00B66A25"/>
    <w:rsid w:val="00B72152"/>
    <w:rsid w:val="00BF5E5B"/>
    <w:rsid w:val="00C009AF"/>
    <w:rsid w:val="00C57075"/>
    <w:rsid w:val="00CB16E0"/>
    <w:rsid w:val="00CE4CE7"/>
    <w:rsid w:val="00CF7767"/>
    <w:rsid w:val="00D12275"/>
    <w:rsid w:val="00DD1696"/>
    <w:rsid w:val="00DE064C"/>
    <w:rsid w:val="00DF19A3"/>
    <w:rsid w:val="00E64ADA"/>
    <w:rsid w:val="00E70127"/>
    <w:rsid w:val="00EE3787"/>
    <w:rsid w:val="00F33C8B"/>
    <w:rsid w:val="00F35889"/>
    <w:rsid w:val="00F87649"/>
    <w:rsid w:val="00FF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8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EE3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78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EE37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378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E37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白杨</dc:creator>
  <cp:lastModifiedBy>王芳</cp:lastModifiedBy>
  <cp:revision>4</cp:revision>
  <dcterms:created xsi:type="dcterms:W3CDTF">2023-08-28T03:40:00Z</dcterms:created>
  <dcterms:modified xsi:type="dcterms:W3CDTF">2023-08-28T07:11:00Z</dcterms:modified>
</cp:coreProperties>
</file>