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eastAsia="黑体" w:hAnsi="黑体" w:hint="eastAsia"/>
          <w:bCs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bCs/>
          <w:sz w:val="32"/>
          <w:szCs w:val="32"/>
        </w:rPr>
        <w:t>北京市</w:t>
      </w:r>
      <w:r>
        <w:rPr>
          <w:rFonts w:ascii="黑体" w:eastAsia="黑体" w:hAnsi="黑体" w:hint="eastAsia"/>
          <w:bCs/>
          <w:sz w:val="32"/>
          <w:szCs w:val="32"/>
          <w:u w:val="none"/>
          <w:lang w:val="en-US" w:eastAsia="zh-CN"/>
        </w:rPr>
        <w:t>西城</w:t>
      </w:r>
      <w:r>
        <w:rPr>
          <w:rFonts w:ascii="黑体" w:eastAsia="黑体" w:hAnsi="黑体" w:hint="eastAsia"/>
          <w:bCs/>
          <w:sz w:val="32"/>
          <w:szCs w:val="32"/>
          <w:u w:val="none"/>
        </w:rPr>
        <w:t>区</w:t>
      </w:r>
      <w:r>
        <w:rPr>
          <w:rFonts w:ascii="黑体" w:eastAsia="黑体" w:hAnsi="黑体" w:hint="eastAsia"/>
          <w:bCs/>
          <w:sz w:val="32"/>
          <w:szCs w:val="32"/>
          <w:u w:val="none"/>
          <w:lang w:val="en-US" w:eastAsia="zh-CN"/>
        </w:rPr>
        <w:t>广安门内</w:t>
      </w:r>
      <w:r>
        <w:rPr>
          <w:rFonts w:ascii="黑体" w:eastAsia="黑体" w:hAnsi="黑体" w:hint="eastAsia"/>
          <w:bCs/>
          <w:sz w:val="32"/>
          <w:szCs w:val="32"/>
        </w:rPr>
        <w:t>街道</w:t>
      </w:r>
      <w:r>
        <w:rPr>
          <w:rFonts w:ascii="黑体" w:eastAsia="黑体" w:hAnsi="黑体" w:hint="eastAsia"/>
          <w:bCs/>
          <w:sz w:val="32"/>
          <w:szCs w:val="32"/>
          <w:lang w:val="en-US" w:eastAsia="zh-CN"/>
        </w:rPr>
        <w:t>办事处</w:t>
      </w:r>
    </w:p>
    <w:p>
      <w:pPr>
        <w:pStyle w:val="style0"/>
        <w:autoSpaceDE w:val="false"/>
        <w:autoSpaceDN w:val="false"/>
        <w:adjustRightInd w:val="false"/>
        <w:spacing w:after="156" w:lineRule="atLeast" w:line="0"/>
        <w:jc w:val="center"/>
        <w:rPr>
          <w:rFonts w:ascii="黑体" w:cs="黑体" w:eastAsia="黑体" w:hAnsi="Calibri"/>
          <w:kern w:val="0"/>
          <w:lang w:val="zh-CN"/>
        </w:rPr>
      </w:pPr>
      <w:r>
        <w:rPr>
          <w:rFonts w:ascii="黑体" w:cs="黑体" w:eastAsia="黑体" w:hAnsi="Calibri" w:hint="eastAsia"/>
          <w:kern w:val="0"/>
          <w:lang w:val="zh-CN"/>
        </w:rPr>
        <w:t>关于限期主张权利公告</w:t>
      </w:r>
    </w:p>
    <w:p>
      <w:pPr>
        <w:pStyle w:val="style0"/>
        <w:autoSpaceDE w:val="false"/>
        <w:autoSpaceDN w:val="false"/>
        <w:adjustRightInd w:val="false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>京</w:t>
      </w:r>
      <w:r>
        <w:rPr>
          <w:rFonts w:cs="宋体" w:hint="eastAsia"/>
          <w:kern w:val="0"/>
          <w:sz w:val="24"/>
          <w:szCs w:val="24"/>
          <w:u w:val="none"/>
          <w:lang w:val="en-US" w:eastAsia="zh-CN"/>
        </w:rPr>
        <w:t>西广内</w:t>
      </w:r>
      <w:r>
        <w:rPr>
          <w:rFonts w:cs="宋体" w:hint="eastAsia"/>
          <w:kern w:val="0"/>
          <w:sz w:val="24"/>
          <w:szCs w:val="24"/>
          <w:lang w:val="zh-CN"/>
        </w:rPr>
        <w:t>街道公告字</w:t>
      </w:r>
      <w:r>
        <w:rPr>
          <w:rFonts w:ascii="微软雅黑" w:cs="微软雅黑" w:eastAsia="微软雅黑" w:hAnsi="微软雅黑" w:hint="eastAsia"/>
          <w:kern w:val="0"/>
          <w:sz w:val="24"/>
          <w:szCs w:val="24"/>
          <w:lang w:val="zh-CN"/>
        </w:rPr>
        <w:t>﹝</w:t>
      </w:r>
      <w:r>
        <w:rPr>
          <w:rFonts w:cs="宋体" w:eastAsia="微软雅黑" w:hint="eastAsia"/>
          <w:kern w:val="0"/>
          <w:sz w:val="24"/>
          <w:szCs w:val="24"/>
          <w:lang w:val="en-US" w:eastAsia="zh-CN"/>
        </w:rPr>
        <w:t>2023</w:t>
      </w:r>
      <w:r>
        <w:rPr>
          <w:rFonts w:ascii="微软雅黑" w:cs="微软雅黑" w:eastAsia="微软雅黑" w:hAnsi="微软雅黑" w:hint="eastAsia"/>
          <w:kern w:val="0"/>
          <w:sz w:val="24"/>
          <w:szCs w:val="24"/>
          <w:lang w:val="zh-CN"/>
        </w:rPr>
        <w:t>﹞</w:t>
      </w:r>
      <w:r>
        <w:rPr>
          <w:rFonts w:cs="宋体" w:eastAsia="微软雅黑" w:hint="eastAsia"/>
          <w:kern w:val="0"/>
          <w:sz w:val="24"/>
          <w:szCs w:val="24"/>
          <w:u w:val="none"/>
          <w:lang w:val="en-US" w:eastAsia="zh-CN"/>
        </w:rPr>
        <w:t>100</w:t>
      </w:r>
      <w:r>
        <w:rPr>
          <w:rFonts w:cs="宋体" w:eastAsia="微软雅黑" w:hint="default"/>
          <w:kern w:val="0"/>
          <w:sz w:val="24"/>
          <w:szCs w:val="24"/>
          <w:u w:val="none"/>
          <w:lang w:val="en-US" w:eastAsia="zh-CN"/>
        </w:rPr>
        <w:t>19</w:t>
      </w:r>
      <w:r>
        <w:rPr>
          <w:rFonts w:cs="宋体" w:hint="eastAsia"/>
          <w:kern w:val="0"/>
          <w:sz w:val="24"/>
          <w:szCs w:val="24"/>
          <w:lang w:val="zh-CN"/>
        </w:rPr>
        <w:t>号</w:t>
      </w:r>
    </w:p>
    <w:p>
      <w:pPr>
        <w:pStyle w:val="style0"/>
        <w:autoSpaceDE w:val="false"/>
        <w:autoSpaceDN w:val="false"/>
        <w:adjustRightInd w:val="false"/>
        <w:spacing w:lineRule="exact" w:line="460"/>
        <w:ind w:firstLine="560"/>
        <w:rPr>
          <w:rFonts w:ascii="楷体_GB2312" w:cs="宋体" w:eastAsia="楷体_GB2312"/>
          <w:kern w:val="0"/>
          <w:sz w:val="28"/>
          <w:szCs w:val="28"/>
          <w:u w:val="single"/>
          <w:lang w:val="zh-CN"/>
        </w:rPr>
      </w:pPr>
    </w:p>
    <w:p>
      <w:pPr>
        <w:pStyle w:val="style0"/>
        <w:spacing w:lineRule="atLeast" w:line="0"/>
        <w:ind w:firstLine="645"/>
        <w:rPr>
          <w:rFonts w:cs="仿宋_GB2312" w:hAnsi="Calibri" w:hint="eastAsia"/>
          <w:kern w:val="0"/>
          <w:lang w:val="zh-CN"/>
        </w:rPr>
      </w:pPr>
      <w:r>
        <w:rPr>
          <w:rFonts w:cs="仿宋_GB2312" w:hAnsi="Calibri" w:hint="eastAsia"/>
          <w:kern w:val="0"/>
          <w:lang w:val="zh-CN"/>
        </w:rPr>
        <w:t>经查，位于</w:t>
      </w:r>
      <w:r>
        <w:rPr>
          <w:rFonts w:ascii="仿宋_GB2312" w:cs="Times New Roman" w:eastAsia="仿宋_GB2312" w:hAnsi="Times New Roman" w:hint="eastAsia"/>
          <w:sz w:val="32"/>
          <w:szCs w:val="32"/>
          <w:u w:val="none"/>
          <w:lang w:val="en-US" w:eastAsia="zh-CN"/>
        </w:rPr>
        <w:t>北京市西城区广义街甲1号搭建建筑物壹处</w:t>
      </w:r>
      <w:r>
        <w:rPr>
          <w:rFonts w:cs="仿宋_GB2312" w:hAnsi="Calibri" w:hint="eastAsia"/>
          <w:kern w:val="0"/>
          <w:lang w:val="zh-CN"/>
        </w:rPr>
        <w:t>，</w:t>
      </w:r>
      <w:r>
        <w:rPr>
          <w:rFonts w:cs="仿宋_GB2312" w:hAnsi="Calibri" w:hint="eastAsia"/>
          <w:kern w:val="0"/>
          <w:lang w:val="en-US" w:eastAsia="zh-CN"/>
        </w:rPr>
        <w:t>该建筑物为砖混结构平房呈规则状，建筑面面积约1980平方米</w:t>
      </w:r>
      <w:bookmarkStart w:id="0" w:name="_GoBack"/>
      <w:bookmarkEnd w:id="0"/>
      <w:r>
        <w:rPr>
          <w:rFonts w:cs="仿宋_GB2312" w:hAnsi="Calibri" w:hint="eastAsia"/>
          <w:kern w:val="0"/>
          <w:lang w:val="zh-CN"/>
        </w:rPr>
        <w:t>，经向</w:t>
      </w:r>
      <w:r>
        <w:rPr>
          <w:rFonts w:cs="仿宋_GB2312" w:hAnsi="Calibri" w:hint="eastAsia"/>
          <w:kern w:val="0"/>
          <w:lang w:val="en-US" w:eastAsia="zh-CN"/>
        </w:rPr>
        <w:t>北京市规划和自然资源委员会西城分局</w:t>
      </w:r>
      <w:r>
        <w:rPr>
          <w:rFonts w:cs="仿宋_GB2312" w:hAnsi="Calibri" w:hint="eastAsia"/>
          <w:kern w:val="0"/>
          <w:lang w:val="zh-CN"/>
        </w:rPr>
        <w:t>协查，该建筑物未依法取得未取得建设工程规划许可证、临时建设规划许可证以及选址意见书、规划条件或者建设工程设计方案审查同意意见等规划文件，违反了《北京市城乡规划条例》第二十九条第一款规定，属于违法建设，以上事实有现场检查笔录、勘验笔录、协查复函等材料为证。</w:t>
      </w:r>
    </w:p>
    <w:p>
      <w:pPr>
        <w:pStyle w:val="style0"/>
        <w:spacing w:lineRule="atLeast" w:line="0"/>
        <w:ind w:firstLine="645"/>
        <w:rPr>
          <w:rFonts w:hAnsi="华文仿宋"/>
          <w:szCs w:val="24"/>
        </w:rPr>
      </w:pPr>
      <w:r>
        <w:rPr>
          <w:rFonts w:cs="仿宋_GB2312" w:hAnsi="Calibri" w:hint="eastAsia"/>
          <w:kern w:val="0"/>
          <w:lang w:val="zh-CN"/>
        </w:rPr>
        <w:t>请上述建筑物的搭建</w:t>
      </w:r>
      <w:r>
        <w:rPr>
          <w:rFonts w:cs="仿宋_GB2312" w:hAnsi="Calibri"/>
          <w:kern w:val="0"/>
          <w:lang w:val="zh-CN"/>
        </w:rPr>
        <w:t>人、</w:t>
      </w:r>
      <w:r>
        <w:rPr>
          <w:rFonts w:cs="仿宋_GB2312" w:hAnsi="Calibri" w:hint="eastAsia"/>
          <w:kern w:val="0"/>
          <w:lang w:val="zh-CN"/>
        </w:rPr>
        <w:t>建设单位或者所有人、管理人在本公告发布之日起</w:t>
      </w:r>
      <w:r>
        <w:rPr>
          <w:rFonts w:cs="仿宋_GB2312" w:hAnsi="Calibri" w:hint="eastAsia"/>
          <w:kern w:val="0"/>
          <w:lang w:val="en-US" w:eastAsia="zh-CN"/>
        </w:rPr>
        <w:t>10</w:t>
      </w:r>
      <w:r>
        <w:rPr>
          <w:rFonts w:cs="仿宋_GB2312" w:hAnsi="Calibri" w:hint="eastAsia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cs="仿宋_GB2312" w:hAnsi="Calibri"/>
          <w:kern w:val="0"/>
          <w:lang w:val="zh-CN"/>
        </w:rPr>
        <w:t>依法</w:t>
      </w:r>
      <w:r>
        <w:rPr>
          <w:rFonts w:cs="仿宋_GB2312" w:hAnsi="Calibri" w:hint="eastAsia"/>
          <w:kern w:val="0"/>
          <w:lang w:val="zh-CN"/>
        </w:rPr>
        <w:t>接受调查处理。</w:t>
      </w:r>
      <w:r>
        <w:rPr>
          <w:rFonts w:cs="宋体" w:hAnsi="Calibri" w:hint="eastAsia"/>
          <w:kern w:val="0"/>
          <w:lang w:val="zh-CN"/>
        </w:rPr>
        <w:t>当事人是法人或者其他组织的，</w:t>
      </w:r>
      <w:r>
        <w:rPr>
          <w:rFonts w:hAnsi="华文仿宋" w:hint="eastAsia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pStyle w:val="style0"/>
        <w:spacing w:lineRule="atLeast" w:line="0"/>
        <w:ind w:firstLine="645"/>
        <w:rPr>
          <w:rFonts w:hAnsi="华文仿宋"/>
          <w:szCs w:val="24"/>
        </w:rPr>
      </w:pPr>
      <w:r>
        <w:rPr>
          <w:rFonts w:hAnsi="华文仿宋" w:hint="eastAsia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Ansi="华文仿宋" w:hint="eastAsia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Ansi="华文仿宋" w:hint="eastAsia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Ansi="华文仿宋" w:hint="eastAsia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Ansi="华文仿宋" w:hint="eastAsia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Ansi="华文仿宋" w:hint="eastAsia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Ansi="华文仿宋" w:hint="eastAsia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Ansi="华文仿宋" w:hint="eastAsia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Ansi="华文仿宋" w:hint="eastAsia"/>
          <w:szCs w:val="24"/>
        </w:rPr>
        <w:t>；</w:t>
      </w:r>
      <w:r>
        <w:rPr>
          <w:rFonts w:cs="宋体" w:hAnsi="Calibri" w:hint="eastAsia"/>
          <w:kern w:val="0"/>
          <w:lang w:val="zh-CN"/>
        </w:rPr>
        <w:t>逾期不拆除的，本行政</w:t>
      </w:r>
      <w:r>
        <w:rPr>
          <w:rFonts w:cs="宋体" w:hAnsi="Calibri"/>
          <w:kern w:val="0"/>
          <w:lang w:val="zh-CN"/>
        </w:rPr>
        <w:t>机关</w:t>
      </w:r>
      <w:r>
        <w:rPr>
          <w:rFonts w:cs="宋体" w:hAnsi="Calibri" w:hint="eastAsia"/>
          <w:kern w:val="0"/>
          <w:lang w:val="zh-CN"/>
        </w:rPr>
        <w:t>将依法予以强制拆除（或回填）。</w:t>
      </w:r>
    </w:p>
    <w:p>
      <w:pPr>
        <w:pStyle w:val="style0"/>
        <w:spacing w:lineRule="atLeast" w:line="0"/>
        <w:ind w:firstLine="640" w:firstLineChars="200"/>
        <w:rPr>
          <w:rFonts w:eastAsia="仿宋_GB2312" w:hint="default"/>
          <w:u w:val="single"/>
          <w:lang w:val="en-US" w:eastAsia="zh-CN"/>
        </w:rPr>
      </w:pPr>
      <w:r>
        <w:rPr>
          <w:rFonts w:cs="仿宋_GB2312" w:hAnsi="Calibri" w:hint="eastAsia"/>
          <w:kern w:val="0"/>
          <w:lang w:val="zh-CN"/>
        </w:rPr>
        <w:t>联系地址：</w:t>
      </w:r>
      <w:r>
        <w:rPr>
          <w:rFonts w:hint="eastAsia"/>
          <w:lang w:val="en-US" w:eastAsia="zh-CN"/>
        </w:rPr>
        <w:t>北京市西城区槐柏树后街23号</w:t>
      </w:r>
    </w:p>
    <w:p>
      <w:pPr>
        <w:pStyle w:val="style0"/>
        <w:autoSpaceDE w:val="false"/>
        <w:autoSpaceDN w:val="false"/>
        <w:adjustRightInd w:val="false"/>
        <w:spacing w:lineRule="exact" w:line="460"/>
        <w:ind w:firstLine="640"/>
        <w:rPr>
          <w:rFonts w:hint="default"/>
          <w:lang w:val="en-US"/>
        </w:rPr>
      </w:pPr>
      <w:r>
        <w:rPr>
          <w:rFonts w:cs="仿宋_GB2312" w:hAnsi="Calibri" w:hint="eastAsia"/>
          <w:kern w:val="0"/>
          <w:lang w:val="zh-CN"/>
        </w:rPr>
        <w:t>联 系 人：</w:t>
      </w:r>
      <w:r>
        <w:rPr>
          <w:rFonts w:hint="eastAsia"/>
          <w:lang w:val="en-US" w:eastAsia="zh-CN"/>
        </w:rPr>
        <w:t>贺九光、张祎帆</w:t>
      </w:r>
    </w:p>
    <w:p>
      <w:pPr>
        <w:pStyle w:val="style0"/>
        <w:autoSpaceDE w:val="false"/>
        <w:autoSpaceDN w:val="false"/>
        <w:adjustRightInd w:val="false"/>
        <w:spacing w:lineRule="exact" w:line="460"/>
        <w:ind w:firstLine="640"/>
        <w:rPr>
          <w:rFonts w:cs="仿宋_GB2312" w:eastAsia="仿宋_GB2312" w:hAnsi="Calibri" w:hint="default"/>
          <w:kern w:val="0"/>
          <w:lang w:val="en-US" w:eastAsia="zh-CN"/>
        </w:rPr>
      </w:pPr>
      <w:r>
        <w:rPr>
          <w:rFonts w:cs="仿宋_GB2312" w:hAnsi="Calibri" w:hint="eastAsia"/>
          <w:kern w:val="0"/>
          <w:lang w:val="zh-CN"/>
        </w:rPr>
        <w:t>联系电话：</w:t>
      </w:r>
      <w:r>
        <w:rPr>
          <w:rFonts w:cs="仿宋_GB2312" w:hAnsi="Calibri" w:hint="eastAsia"/>
          <w:kern w:val="0"/>
          <w:lang w:val="en-US" w:eastAsia="zh-CN"/>
        </w:rPr>
        <w:t>63017618</w:t>
      </w:r>
    </w:p>
    <w:p>
      <w:pPr>
        <w:pStyle w:val="style0"/>
        <w:tabs>
          <w:tab w:val="left" w:leader="none" w:pos="564"/>
          <w:tab w:val="left" w:leader="none" w:pos="847"/>
          <w:tab w:val="left" w:leader="none" w:pos="1130"/>
          <w:tab w:val="left" w:leader="none" w:pos="1413"/>
          <w:tab w:val="left" w:leader="none" w:pos="1695"/>
          <w:tab w:val="left" w:leader="none" w:pos="2191"/>
          <w:tab w:val="left" w:leader="none" w:pos="2472"/>
          <w:tab w:val="left" w:leader="none" w:pos="2753"/>
          <w:tab w:val="left" w:leader="none" w:pos="3249"/>
          <w:tab w:val="left" w:leader="none" w:pos="3530"/>
          <w:tab w:val="left" w:leader="none" w:pos="5150"/>
          <w:tab w:val="left" w:leader="none" w:pos="5431"/>
        </w:tabs>
        <w:autoSpaceDE w:val="false"/>
        <w:autoSpaceDN w:val="false"/>
        <w:adjustRightInd w:val="false"/>
        <w:spacing w:lineRule="exact" w:line="460"/>
        <w:ind w:firstLine="640"/>
        <w:jc w:val="left"/>
        <w:rPr>
          <w:rFonts w:cs="仿宋_GB2312" w:hAnsi="Calibri"/>
          <w:kern w:val="0"/>
          <w:lang w:val="zh-CN"/>
        </w:rPr>
      </w:pPr>
      <w:r>
        <w:rPr>
          <w:rFonts w:cs="仿宋_GB2312" w:hAnsi="Calibri" w:hint="eastAsia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lineRule="exact" w:line="460"/>
        <w:ind w:right="960"/>
        <w:jc w:val="center"/>
        <w:rPr>
          <w:rFonts w:cs="仿宋_GB2312" w:hAnsi="Calibri"/>
          <w:kern w:val="0"/>
          <w:lang w:val="zh-CN"/>
        </w:rPr>
      </w:pPr>
      <w:r>
        <w:rPr>
          <w:rFonts w:cs="仿宋_GB2312" w:hAnsi="Calibri"/>
          <w:kern w:val="0"/>
          <w:lang w:val="zh-CN"/>
        </w:rPr>
        <w:t xml:space="preserve">                             </w:t>
      </w:r>
      <w:r>
        <w:rPr>
          <w:rFonts w:cs="仿宋_GB2312" w:hAnsi="Calibri" w:hint="eastAsia"/>
          <w:kern w:val="0"/>
          <w:lang w:val="zh-CN"/>
        </w:rPr>
        <w:t>（印章）</w:t>
      </w:r>
    </w:p>
    <w:p>
      <w:pPr>
        <w:pStyle w:val="style0"/>
        <w:tabs>
          <w:tab w:val="left" w:leader="none" w:pos="564"/>
          <w:tab w:val="left" w:leader="none" w:pos="847"/>
          <w:tab w:val="left" w:leader="none" w:pos="1130"/>
          <w:tab w:val="left" w:leader="none" w:pos="1413"/>
          <w:tab w:val="left" w:leader="none" w:pos="1695"/>
          <w:tab w:val="left" w:leader="none" w:pos="2191"/>
          <w:tab w:val="left" w:leader="none" w:pos="2472"/>
          <w:tab w:val="left" w:leader="none" w:pos="2753"/>
          <w:tab w:val="left" w:leader="none" w:pos="3249"/>
          <w:tab w:val="left" w:leader="none" w:pos="3530"/>
          <w:tab w:val="left" w:leader="none" w:pos="5150"/>
          <w:tab w:val="left" w:leader="none" w:pos="5431"/>
        </w:tabs>
        <w:autoSpaceDE w:val="false"/>
        <w:autoSpaceDN w:val="false"/>
        <w:adjustRightInd w:val="false"/>
        <w:spacing w:lineRule="exact" w:line="480"/>
        <w:jc w:val="left"/>
        <w:rPr>
          <w:rFonts w:cs="宋体" w:hAnsi="Calibri"/>
          <w:kern w:val="0"/>
          <w:lang w:val="zh-CN"/>
        </w:rPr>
      </w:pPr>
      <w:r>
        <w:rPr>
          <w:rFonts w:cs="宋体" w:hAnsi="Calibri" w:hint="eastAsia"/>
          <w:kern w:val="0"/>
          <w:lang w:val="zh-CN"/>
        </w:rPr>
        <w:t xml:space="preserve">                           </w:t>
      </w:r>
      <w:r>
        <w:rPr>
          <w:rFonts w:cs="宋体" w:hAnsi="Calibri" w:hint="eastAsia"/>
          <w:kern w:val="0"/>
          <w:lang w:val="en-US" w:eastAsia="zh-CN"/>
        </w:rPr>
        <w:t xml:space="preserve">       </w:t>
      </w:r>
      <w:r>
        <w:rPr>
          <w:rFonts w:cs="宋体" w:hAnsi="Calibri" w:hint="eastAsia"/>
          <w:kern w:val="0"/>
          <w:lang w:val="zh-CN"/>
        </w:rPr>
        <w:t>年</w:t>
      </w:r>
      <w:r>
        <w:rPr>
          <w:rFonts w:cs="宋体" w:hAnsi="Calibri" w:hint="eastAsia"/>
          <w:kern w:val="0"/>
          <w:lang w:val="en-US" w:eastAsia="zh-CN"/>
        </w:rPr>
        <w:t xml:space="preserve">  </w:t>
      </w:r>
      <w:r>
        <w:rPr>
          <w:rFonts w:cs="宋体" w:hAnsi="Calibri" w:hint="eastAsia"/>
          <w:kern w:val="0"/>
          <w:lang w:val="zh-CN"/>
        </w:rPr>
        <w:t>月</w:t>
      </w:r>
      <w:r>
        <w:rPr>
          <w:rFonts w:cs="宋体" w:hAnsi="Calibri" w:hint="eastAsia"/>
          <w:kern w:val="0"/>
          <w:lang w:val="en-US" w:eastAsia="zh-CN"/>
        </w:rPr>
        <w:t xml:space="preserve">  </w:t>
      </w:r>
      <w:r>
        <w:rPr>
          <w:rFonts w:cs="宋体" w:hAnsi="Calibri" w:hint="eastAsia"/>
          <w:kern w:val="0"/>
          <w:lang w:val="zh-CN"/>
        </w:rPr>
        <w:t>日</w:t>
      </w:r>
    </w:p>
    <w:p>
      <w:pPr>
        <w:pStyle w:val="style0"/>
        <w:tabs>
          <w:tab w:val="left" w:leader="none" w:pos="564"/>
          <w:tab w:val="left" w:leader="none" w:pos="847"/>
          <w:tab w:val="left" w:leader="none" w:pos="1130"/>
          <w:tab w:val="left" w:leader="none" w:pos="1413"/>
          <w:tab w:val="left" w:leader="none" w:pos="1695"/>
          <w:tab w:val="left" w:leader="none" w:pos="2191"/>
          <w:tab w:val="left" w:leader="none" w:pos="2472"/>
          <w:tab w:val="left" w:leader="none" w:pos="2753"/>
          <w:tab w:val="left" w:leader="none" w:pos="3249"/>
          <w:tab w:val="left" w:leader="none" w:pos="3530"/>
          <w:tab w:val="left" w:leader="none" w:pos="5150"/>
          <w:tab w:val="left" w:leader="none" w:pos="5431"/>
        </w:tabs>
        <w:autoSpaceDE w:val="false"/>
        <w:autoSpaceDN w:val="false"/>
        <w:adjustRightInd w:val="false"/>
        <w:spacing w:lineRule="exact" w:line="460"/>
        <w:jc w:val="left"/>
        <w:rPr>
          <w:rFonts w:cs="宋体" w:hAnsi="Calibri"/>
          <w:kern w:val="0"/>
          <w:lang w:val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仿宋_GB2312" w:cs="Times New Roman" w:eastAsia="仿宋_GB2312" w:hAnsi="Times New Roman"/>
      <w:kern w:val="2"/>
      <w:sz w:val="32"/>
      <w:szCs w:val="3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540</Words>
  <Pages>1</Pages>
  <Characters>559</Characters>
  <Application>WPS Office</Application>
  <DocSecurity>0</DocSecurity>
  <Paragraphs>15</Paragraphs>
  <ScaleCrop>false</ScaleCrop>
  <LinksUpToDate>false</LinksUpToDate>
  <CharactersWithSpaces>730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2020-09-17T03:19:00Z</dcterms:created>
  <dc:creator>dell</dc:creator>
  <lastModifiedBy>LGE-AN00</lastModifiedBy>
  <dcterms:modified xsi:type="dcterms:W3CDTF">2023-10-12T05:40:51Z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0FAFA16A89114100917EF70E8EC780DB_13</vt:lpwstr>
  </property>
</Properties>
</file>