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9015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90158" w:rsidRPr="00C90158" w:rsidRDefault="00C90158" w:rsidP="00C90158">
      <w:pPr>
        <w:pStyle w:val="a3"/>
        <w:ind w:leftChars="614" w:left="1289" w:firstLineChars="750" w:firstLine="2100"/>
        <w:rPr>
          <w:rFonts w:asciiTheme="minorEastAsia" w:hAnsiTheme="minorEastAsia" w:cs="方正小标宋简体"/>
          <w:sz w:val="28"/>
          <w:szCs w:val="28"/>
        </w:rPr>
      </w:pPr>
      <w:r w:rsidRPr="00C90158">
        <w:rPr>
          <w:rFonts w:asciiTheme="minorEastAsia" w:hAnsiTheme="minorEastAsia" w:cs="方正小标宋简体" w:hint="eastAsia"/>
          <w:sz w:val="28"/>
          <w:szCs w:val="28"/>
        </w:rPr>
        <w:t>听证标准</w:t>
      </w:r>
    </w:p>
    <w:p w:rsidR="00C90158" w:rsidRPr="00C90158" w:rsidRDefault="005F35AD" w:rsidP="005F35AD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1、</w:t>
      </w:r>
      <w:r w:rsidR="00C90158" w:rsidRPr="00C90158">
        <w:rPr>
          <w:rFonts w:asciiTheme="minorEastAsia" w:hAnsiTheme="minorEastAsia" w:cs="仿宋" w:hint="eastAsia"/>
          <w:sz w:val="28"/>
          <w:szCs w:val="28"/>
        </w:rPr>
        <w:t>《中华人民共和国行政处罚法》</w:t>
      </w:r>
      <w:r>
        <w:rPr>
          <w:rFonts w:asciiTheme="minorEastAsia" w:hAnsiTheme="minorEastAsia" w:hint="eastAsia"/>
          <w:sz w:val="28"/>
          <w:szCs w:val="28"/>
        </w:rPr>
        <w:t>第六十三条：</w:t>
      </w:r>
      <w:r w:rsidR="00C90158" w:rsidRPr="00C90158">
        <w:rPr>
          <w:rFonts w:asciiTheme="minorEastAsia" w:hAnsiTheme="minorEastAsia" w:hint="eastAsia"/>
          <w:sz w:val="28"/>
          <w:szCs w:val="28"/>
        </w:rPr>
        <w:t>行政机关拟作出下列行政处罚决定，应当告知当事人有要求听证的权利，当事人要求听证的，行政机关应当组织听证：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(</w:t>
      </w:r>
      <w:proofErr w:type="gramStart"/>
      <w:r w:rsidRPr="00C90158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C90158">
        <w:rPr>
          <w:rFonts w:asciiTheme="minorEastAsia" w:hAnsiTheme="minorEastAsia" w:hint="eastAsia"/>
          <w:sz w:val="28"/>
          <w:szCs w:val="28"/>
        </w:rPr>
        <w:t>)较大数额罚款；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(二)没收较大数额违法所得、没收较大价值非法财物；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(三)降低资质等级、吊销许可证件；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(四)责令停产停业、责令关闭、限制从业；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(五)其他较重的行政处罚；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(六)法律、法规、规章规定的其他情形。</w:t>
      </w:r>
    </w:p>
    <w:p w:rsidR="00C90158" w:rsidRPr="00C90158" w:rsidRDefault="00C90158" w:rsidP="00C90158">
      <w:pPr>
        <w:rPr>
          <w:rFonts w:asciiTheme="minorEastAsia" w:hAnsiTheme="minorEastAsia"/>
          <w:sz w:val="28"/>
          <w:szCs w:val="28"/>
        </w:rPr>
      </w:pPr>
      <w:r w:rsidRPr="00C90158">
        <w:rPr>
          <w:rFonts w:asciiTheme="minorEastAsia" w:hAnsiTheme="minorEastAsia" w:hint="eastAsia"/>
          <w:sz w:val="28"/>
          <w:szCs w:val="28"/>
        </w:rPr>
        <w:t xml:space="preserve">　　当事人不承担行政机关组织听证的费用。</w:t>
      </w:r>
    </w:p>
    <w:p w:rsidR="00C90158" w:rsidRDefault="00127D1F" w:rsidP="005F35AD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</w:t>
      </w:r>
      <w:r w:rsidR="00C90158" w:rsidRPr="00C90158">
        <w:rPr>
          <w:rFonts w:asciiTheme="minorEastAsia" w:hAnsiTheme="minorEastAsia" w:cs="仿宋" w:hint="eastAsia"/>
          <w:sz w:val="28"/>
          <w:szCs w:val="28"/>
        </w:rPr>
        <w:t>、《</w:t>
      </w:r>
      <w:r w:rsidR="005F35AD">
        <w:rPr>
          <w:rFonts w:asciiTheme="minorEastAsia" w:hAnsiTheme="minorEastAsia" w:cs="仿宋" w:hint="eastAsia"/>
          <w:sz w:val="28"/>
          <w:szCs w:val="28"/>
        </w:rPr>
        <w:t>北京市人防行政处罚规程</w:t>
      </w:r>
      <w:r w:rsidR="00C90158" w:rsidRPr="00C90158">
        <w:rPr>
          <w:rFonts w:asciiTheme="minorEastAsia" w:hAnsiTheme="minorEastAsia" w:cs="仿宋" w:hint="eastAsia"/>
          <w:sz w:val="28"/>
          <w:szCs w:val="28"/>
        </w:rPr>
        <w:t>》（京</w:t>
      </w:r>
      <w:r w:rsidR="005F35AD">
        <w:rPr>
          <w:rFonts w:asciiTheme="minorEastAsia" w:hAnsiTheme="minorEastAsia" w:cs="仿宋" w:hint="eastAsia"/>
          <w:sz w:val="28"/>
          <w:szCs w:val="28"/>
        </w:rPr>
        <w:t>人防</w:t>
      </w:r>
      <w:r w:rsidR="00C90158" w:rsidRPr="00C90158">
        <w:rPr>
          <w:rFonts w:asciiTheme="minorEastAsia" w:hAnsiTheme="minorEastAsia" w:cs="仿宋" w:hint="eastAsia"/>
          <w:sz w:val="28"/>
          <w:szCs w:val="28"/>
        </w:rPr>
        <w:t>发〔</w:t>
      </w:r>
      <w:r w:rsidR="005F35AD">
        <w:rPr>
          <w:rFonts w:asciiTheme="minorEastAsia" w:hAnsiTheme="minorEastAsia" w:cs="仿宋" w:hint="eastAsia"/>
          <w:sz w:val="28"/>
          <w:szCs w:val="28"/>
        </w:rPr>
        <w:t>2021</w:t>
      </w:r>
      <w:r w:rsidR="00C90158" w:rsidRPr="00C90158">
        <w:rPr>
          <w:rFonts w:asciiTheme="minorEastAsia" w:hAnsiTheme="minorEastAsia" w:cs="仿宋" w:hint="eastAsia"/>
          <w:sz w:val="28"/>
          <w:szCs w:val="28"/>
        </w:rPr>
        <w:t>〕</w:t>
      </w:r>
      <w:r w:rsidR="005F35AD">
        <w:rPr>
          <w:rFonts w:asciiTheme="minorEastAsia" w:hAnsiTheme="minorEastAsia" w:cs="仿宋" w:hint="eastAsia"/>
          <w:sz w:val="28"/>
          <w:szCs w:val="28"/>
        </w:rPr>
        <w:t>63号）“第二十六</w:t>
      </w:r>
      <w:r w:rsidR="00C90158" w:rsidRPr="00C90158">
        <w:rPr>
          <w:rFonts w:asciiTheme="minorEastAsia" w:hAnsiTheme="minorEastAsia" w:cs="仿宋" w:hint="eastAsia"/>
          <w:sz w:val="28"/>
          <w:szCs w:val="28"/>
        </w:rPr>
        <w:t>条：</w:t>
      </w:r>
      <w:r w:rsidR="005F35AD">
        <w:rPr>
          <w:rFonts w:asciiTheme="minorEastAsia" w:hAnsiTheme="minorEastAsia" w:cs="仿宋" w:hint="eastAsia"/>
          <w:sz w:val="28"/>
          <w:szCs w:val="28"/>
        </w:rPr>
        <w:t>人防行政机关对公民处以超过一千元的罚款，对法人或者其他组织处以超过三万元罚款的，应当向当事人或委托代理人送达</w:t>
      </w:r>
      <w:r w:rsidR="005F35AD" w:rsidRPr="00C90158">
        <w:rPr>
          <w:rFonts w:asciiTheme="minorEastAsia" w:hAnsiTheme="minorEastAsia" w:cs="仿宋" w:hint="eastAsia"/>
          <w:sz w:val="28"/>
          <w:szCs w:val="28"/>
        </w:rPr>
        <w:t>《</w:t>
      </w:r>
      <w:r w:rsidR="005F35AD">
        <w:rPr>
          <w:rFonts w:asciiTheme="minorEastAsia" w:hAnsiTheme="minorEastAsia" w:cs="仿宋" w:hint="eastAsia"/>
          <w:sz w:val="28"/>
          <w:szCs w:val="28"/>
        </w:rPr>
        <w:t>行政处罚听证告知书</w:t>
      </w:r>
      <w:r w:rsidR="005F35AD" w:rsidRPr="00C90158">
        <w:rPr>
          <w:rFonts w:asciiTheme="minorEastAsia" w:hAnsiTheme="minorEastAsia" w:cs="仿宋" w:hint="eastAsia"/>
          <w:sz w:val="28"/>
          <w:szCs w:val="28"/>
        </w:rPr>
        <w:t>》</w:t>
      </w:r>
      <w:r w:rsidR="005F35AD">
        <w:rPr>
          <w:rFonts w:asciiTheme="minorEastAsia" w:hAnsiTheme="minorEastAsia" w:cs="仿宋" w:hint="eastAsia"/>
          <w:sz w:val="28"/>
          <w:szCs w:val="28"/>
        </w:rPr>
        <w:t>，告知当事人或委托代理人享有要求听证的权利。</w:t>
      </w:r>
    </w:p>
    <w:p w:rsidR="005F35AD" w:rsidRPr="00C90158" w:rsidRDefault="005F35AD" w:rsidP="005F35AD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当事人或委托代理人要求听证的，可以在告知书送达回证上签署意见，也可以在五日内书面方式向人防行政机关</w:t>
      </w:r>
      <w:r w:rsidR="00993E8A">
        <w:rPr>
          <w:rFonts w:asciiTheme="minorEastAsia" w:hAnsiTheme="minorEastAsia" w:cs="仿宋" w:hint="eastAsia"/>
          <w:sz w:val="28"/>
          <w:szCs w:val="28"/>
        </w:rPr>
        <w:t>提出听证要求。当事人或委托代理人逾期未提出要求的，视为放弃听证权利。</w:t>
      </w:r>
    </w:p>
    <w:p w:rsidR="00C90158" w:rsidRPr="00C90158" w:rsidRDefault="00C90158" w:rsidP="00C90158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EC4ABC" w:rsidRPr="00C90158" w:rsidRDefault="00EC4ABC" w:rsidP="00C90158">
      <w:pPr>
        <w:rPr>
          <w:rFonts w:asciiTheme="minorEastAsia" w:hAnsiTheme="minorEastAsia"/>
          <w:sz w:val="28"/>
          <w:szCs w:val="28"/>
        </w:rPr>
      </w:pPr>
    </w:p>
    <w:sectPr w:rsidR="00EC4ABC" w:rsidRPr="00C90158" w:rsidSect="00EC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4B75"/>
    <w:multiLevelType w:val="hybridMultilevel"/>
    <w:tmpl w:val="CFBAC372"/>
    <w:lvl w:ilvl="0" w:tplc="16D8DFA2">
      <w:start w:val="1"/>
      <w:numFmt w:val="japaneseCounting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78AD5271"/>
    <w:multiLevelType w:val="hybridMultilevel"/>
    <w:tmpl w:val="CFBAC372"/>
    <w:lvl w:ilvl="0" w:tplc="16D8DFA2">
      <w:start w:val="1"/>
      <w:numFmt w:val="japaneseCounting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58"/>
    <w:rsid w:val="000B53AF"/>
    <w:rsid w:val="00127D1F"/>
    <w:rsid w:val="004F7654"/>
    <w:rsid w:val="005F35AD"/>
    <w:rsid w:val="00644287"/>
    <w:rsid w:val="00993E8A"/>
    <w:rsid w:val="00C90158"/>
    <w:rsid w:val="00E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84C8C-2FDE-4F10-BD31-E269361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1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yangjia</cp:lastModifiedBy>
  <cp:revision>2</cp:revision>
  <dcterms:created xsi:type="dcterms:W3CDTF">2021-07-23T05:15:00Z</dcterms:created>
  <dcterms:modified xsi:type="dcterms:W3CDTF">2021-07-23T05:15:00Z</dcterms:modified>
</cp:coreProperties>
</file>