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宋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北京市西城区市场监督管理局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（一）多层面推动，强化组织领导与制度建设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2023年，我局坚持以习近平新时代中国特色社会主义思想为指导，坚持以人民为中心的发展思想，严格履行《中华人民共和国政府信息公开条例》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持续巩固主要领导调度、分管领导统筹、办公室牵头、各相关业务部门共同参与的工作机制，认真落实《西城区2023年政务公开工作要点》，把政府信息公开作为政府施政的基本准则和自身建设的重要抓手，积极推进政务公开标准化、规范化，全面提升政务公开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多维度发力，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扩大主动公开范围与渠道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立足首都功能核心区定位，聚焦市场监管领域重点工作，我们坚持以公众需求为导向，积极主动公开政府信息。扎实落实主要负责人为“第一解读人”职责，开展“局长讲知识产权”系列讲座；利用好“小颖话营商”栏目宣传品牌，以短视频的形式精准解读优化营商环境的最新惠企政策；围绕特种设备、电动自行车、燃气具质量安全等民生领域策划各类主题宣传，在世界计量日、全国质量月等重要时间节点，通过多样化的传播载体推送执法检查、市场秩序保障、消费提示等信息，及时回应社会关切；举办食品安全宣传周主题日活动，邀请社区群众、企业代表等走进西城区食品药品安全科普教育基地；将食品安全周与安全用药月活动有机结合，通过问卷调查、面对面访谈、快检演示等多种方式，提升公众食品安全和健康素养；扎实推进食品药品监管重点领域信息公开，不断提高群众、企业对法规政策的知晓和监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多角度把关，优化依申请公开流程与机制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全年共受理公民、法人或其他组织依法提出的政府信息公开申请52件，其中50件已办结，2件办理中。按照《政府信息公开条例》法定时限和法定答复方式，完善我局依申请公开工作规程和手册，规范接收、登记、答复、回访、归档等环节流程，以思维导图的形式直观呈现受理部门、承办部门、审核部门依申请公开的办理逻辑，真正实现责任到人、流程清晰、制度规范。组织法制部门和公职律师适时召开依申请公开会商会，研讨答复事宜，及时满足社会公众和商业企业等社会组织个性化的信息需求，更好地保障人民群众的知情权、参与权和监督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多途径宣传，提升政府信息公开平台管理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持续提升政府信息公开在线服务水平，及时修订完善政府信息公开指南、内设机构地址更新，确保公众申请渠道畅通、高效。严格规范政府信息公开发布机制，常态化做好诉讼案件报备，依法依规做好发布内容的保密审查，严防泄密事件发生。充分利用微信公众号、微博号、微视频、快手、抖音等宣传平台，聚焦社会热点和工作重点，持续发布重大活动保障、文明城区创建、食品药品安全监管、高质量发展、执法检查等内容，不断增强公开的及时性、权威性、便民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多元化指导，注重专业培训和监督保障力度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多次组织全局信息公开专题培训和研讨会，聚焦申请集中、增长明显等领域，有针对性地进行依申请公开案例培训，提升具体工作人员专业知识和操作能力，筑牢办理中流程规范及法律法规适用合法的基础。创新信息共享模式，发挥多部门协同机制，研判分析涉及行政复议、行政诉讼、信访、“接诉即办”的重点领域、重点事项信息，并进行预警提示，从而更好地满足大众多样化、个性化的信息需求。同时，依托严格的信息审核和更新机制，加强对信息发布人员的培训和管理，提高专业水平和责任意识，确保公开信息的及时性和准确性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5"/>
        <w:widowControl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27597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677.2</w:t>
            </w:r>
          </w:p>
        </w:tc>
      </w:tr>
    </w:tbl>
    <w:p>
      <w:pPr>
        <w:pStyle w:val="5"/>
        <w:widowControl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9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9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47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pStyle w:val="5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年，本机关政府信息公开工作存在的主要问题有：一是政府信息公开的规范性有待进一步加强；二是对政府信息公开工作的学习和培训还有待提升。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下一步改进的措施：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进一步提高各部门对政务公开工作的认识，进一步完善政府信息公开发布机制，做到全面、及时、准确公开信息。二是结合公众需求及社会发展热点，积极创新公开渠道、丰富政策解读形式，最大限度满足公众获取信息的需求。三是加强对《政府信息公开条例》的学习和培训，增强干部责任意识，提高政府信息公开业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宋体" w:hAnsi="宋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2023年，本机关未产生信息公开处理费，发出收费通知的件数和总金额以及实际收取的总金额均为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本报告中所列数据的统计期限为：202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年1月1日至202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年12月31日。如对本报告有疑问，请与北京市西城区市场监督管理局办公室联系（地址：北京市西城区南草厂街冠英园西区5号，邮编：100035；联系电话：010-88087657）。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北京市西城区市场监督管理局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4" w:firstLineChars="1400"/>
        <w:jc w:val="left"/>
        <w:textAlignment w:val="auto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年1月1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B59DD73"/>
    <w:multiLevelType w:val="singleLevel"/>
    <w:tmpl w:val="2B59DD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jA2YTY2OGNlZTNjOTUyZDg3MTc4MzFhMmQzNmYifQ=="/>
  </w:docVars>
  <w:rsids>
    <w:rsidRoot w:val="492F49D6"/>
    <w:rsid w:val="004B2FB0"/>
    <w:rsid w:val="0060134E"/>
    <w:rsid w:val="006045DF"/>
    <w:rsid w:val="00691938"/>
    <w:rsid w:val="0092311A"/>
    <w:rsid w:val="009B6313"/>
    <w:rsid w:val="00D9317F"/>
    <w:rsid w:val="00FA09A7"/>
    <w:rsid w:val="0172565B"/>
    <w:rsid w:val="02C96D5E"/>
    <w:rsid w:val="0343052F"/>
    <w:rsid w:val="04D9445B"/>
    <w:rsid w:val="054E41D5"/>
    <w:rsid w:val="059E3AA3"/>
    <w:rsid w:val="07D76C52"/>
    <w:rsid w:val="07DF2CD3"/>
    <w:rsid w:val="08CC48FD"/>
    <w:rsid w:val="09531351"/>
    <w:rsid w:val="0B1E2F42"/>
    <w:rsid w:val="0DA8654E"/>
    <w:rsid w:val="0DC65EDD"/>
    <w:rsid w:val="0E267CBA"/>
    <w:rsid w:val="110A1410"/>
    <w:rsid w:val="12955D8D"/>
    <w:rsid w:val="142963F0"/>
    <w:rsid w:val="14962D47"/>
    <w:rsid w:val="14B437D7"/>
    <w:rsid w:val="14FF6E91"/>
    <w:rsid w:val="15BB2E65"/>
    <w:rsid w:val="164E2C3A"/>
    <w:rsid w:val="175D5EE1"/>
    <w:rsid w:val="17A7437B"/>
    <w:rsid w:val="182946B0"/>
    <w:rsid w:val="183E36C8"/>
    <w:rsid w:val="18A80270"/>
    <w:rsid w:val="1AF86389"/>
    <w:rsid w:val="1B98550A"/>
    <w:rsid w:val="1D911516"/>
    <w:rsid w:val="1DF019DB"/>
    <w:rsid w:val="1F875A10"/>
    <w:rsid w:val="1FA30C1B"/>
    <w:rsid w:val="20183E4D"/>
    <w:rsid w:val="235C5492"/>
    <w:rsid w:val="237A6148"/>
    <w:rsid w:val="23E94174"/>
    <w:rsid w:val="245D2191"/>
    <w:rsid w:val="24C03A6E"/>
    <w:rsid w:val="24E60F5F"/>
    <w:rsid w:val="25296711"/>
    <w:rsid w:val="27AA5D09"/>
    <w:rsid w:val="28965AB8"/>
    <w:rsid w:val="2AFF3E13"/>
    <w:rsid w:val="2B1B7E8A"/>
    <w:rsid w:val="2B9721B6"/>
    <w:rsid w:val="2EB12DD0"/>
    <w:rsid w:val="2FC72E70"/>
    <w:rsid w:val="2FF47C78"/>
    <w:rsid w:val="30B74FDE"/>
    <w:rsid w:val="317353B8"/>
    <w:rsid w:val="3236662D"/>
    <w:rsid w:val="32C2038A"/>
    <w:rsid w:val="35961C7F"/>
    <w:rsid w:val="35EC5F82"/>
    <w:rsid w:val="38BA719F"/>
    <w:rsid w:val="38C86C52"/>
    <w:rsid w:val="392E557C"/>
    <w:rsid w:val="39F226AE"/>
    <w:rsid w:val="3E870DD4"/>
    <w:rsid w:val="3F2D3070"/>
    <w:rsid w:val="3FCB35ED"/>
    <w:rsid w:val="41967339"/>
    <w:rsid w:val="43CB511F"/>
    <w:rsid w:val="45BA115F"/>
    <w:rsid w:val="46D21D3A"/>
    <w:rsid w:val="477F51BA"/>
    <w:rsid w:val="48574942"/>
    <w:rsid w:val="492F49D6"/>
    <w:rsid w:val="49560DE7"/>
    <w:rsid w:val="4A793AC1"/>
    <w:rsid w:val="4B4C6E6B"/>
    <w:rsid w:val="4CA9447D"/>
    <w:rsid w:val="4E8E3028"/>
    <w:rsid w:val="4EE34282"/>
    <w:rsid w:val="4EF1094F"/>
    <w:rsid w:val="4F1847B1"/>
    <w:rsid w:val="4F551934"/>
    <w:rsid w:val="4FFD182B"/>
    <w:rsid w:val="52E50D3A"/>
    <w:rsid w:val="53541446"/>
    <w:rsid w:val="54C4297B"/>
    <w:rsid w:val="56BC51AB"/>
    <w:rsid w:val="57E528B5"/>
    <w:rsid w:val="58A24DE4"/>
    <w:rsid w:val="5ACF61D3"/>
    <w:rsid w:val="5AF109A2"/>
    <w:rsid w:val="5B201693"/>
    <w:rsid w:val="5B773857"/>
    <w:rsid w:val="5B914D77"/>
    <w:rsid w:val="5BDC4BB8"/>
    <w:rsid w:val="5C4539A1"/>
    <w:rsid w:val="5CAC4EDF"/>
    <w:rsid w:val="5D0073F7"/>
    <w:rsid w:val="5D0A0818"/>
    <w:rsid w:val="5DAA3F5F"/>
    <w:rsid w:val="5E266C3D"/>
    <w:rsid w:val="5F1110D1"/>
    <w:rsid w:val="61956593"/>
    <w:rsid w:val="643927EF"/>
    <w:rsid w:val="65E2182C"/>
    <w:rsid w:val="680072BF"/>
    <w:rsid w:val="69550CBA"/>
    <w:rsid w:val="69BC5F4D"/>
    <w:rsid w:val="6A885DAD"/>
    <w:rsid w:val="6D5F13C0"/>
    <w:rsid w:val="6E9C0989"/>
    <w:rsid w:val="6F317299"/>
    <w:rsid w:val="72710403"/>
    <w:rsid w:val="72B312D4"/>
    <w:rsid w:val="72D553D8"/>
    <w:rsid w:val="76E7190A"/>
    <w:rsid w:val="78DB1347"/>
    <w:rsid w:val="7A531BA8"/>
    <w:rsid w:val="7DDF5FD4"/>
    <w:rsid w:val="7E6F0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unhideWhenUsed/>
    <w:qFormat/>
    <w:uiPriority w:val="1"/>
    <w:rPr>
      <w:rFonts w:ascii="Tahoma" w:hAnsi="Tahoma"/>
      <w:sz w:val="24"/>
      <w:szCs w:val="20"/>
    </w:rPr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link w:val="1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Courier New" w:eastAsia="等线" w:cs="Courier New"/>
      <w:kern w:val="2"/>
      <w:sz w:val="21"/>
      <w:szCs w:val="24"/>
      <w:lang w:val="en-US" w:eastAsia="zh-CN" w:bidi="ar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Char Char1"/>
    <w:basedOn w:val="1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Hyperlink"/>
    <w:basedOn w:val="11"/>
    <w:unhideWhenUsed/>
    <w:qFormat/>
    <w:uiPriority w:val="0"/>
    <w:rPr>
      <w:color w:val="000000"/>
      <w:u w:val="none"/>
    </w:rPr>
  </w:style>
  <w:style w:type="character" w:customStyle="1" w:styleId="14">
    <w:name w:val="纯文本 字符"/>
    <w:link w:val="5"/>
    <w:qFormat/>
    <w:uiPriority w:val="0"/>
    <w:rPr>
      <w:rFonts w:hint="eastAsia" w:ascii="等线" w:hAnsi="Courier New" w:eastAsia="等线" w:cs="Courier New"/>
      <w:kern w:val="2"/>
      <w:sz w:val="21"/>
      <w:szCs w:val="24"/>
    </w:rPr>
  </w:style>
  <w:style w:type="character" w:customStyle="1" w:styleId="15">
    <w:name w:val="页脚 字符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审改处</Company>
  <Pages>17</Pages>
  <Words>1183</Words>
  <Characters>6748</Characters>
  <Lines>56</Lines>
  <Paragraphs>15</Paragraphs>
  <TotalTime>50</TotalTime>
  <ScaleCrop>false</ScaleCrop>
  <LinksUpToDate>false</LinksUpToDate>
  <CharactersWithSpaces>7916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2019-10-14T01:35:00Z</dcterms:created>
  <dc:creator>thinkpad</dc:creator>
  <cp:lastModifiedBy>XYSD</cp:lastModifiedBy>
  <cp:lastPrinted>2024-01-15T09:33:00Z</cp:lastPrinted>
  <dcterms:modified xsi:type="dcterms:W3CDTF">2024-01-18T08:57:28Z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A6426FE26EFF4BC0A58A6864AEFE2D0B_13</vt:lpwstr>
  </property>
</Properties>
</file>