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4</w:t>
      </w:r>
      <w:r>
        <w:rPr>
          <w:rFonts w:hint="eastAsia" w:ascii="方正小标宋简体" w:hAnsi="方正小标宋简体" w:eastAsia="方正小标宋简体" w:cs="方正小标宋简体"/>
          <w:sz w:val="36"/>
          <w:szCs w:val="36"/>
        </w:rPr>
        <w:t>年度西城区科技专项科技创新类项目</w:t>
      </w:r>
    </w:p>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rPr>
        <w:t>现场答辩</w:t>
      </w:r>
      <w:r>
        <w:rPr>
          <w:rFonts w:hint="eastAsia" w:ascii="方正小标宋简体" w:hAnsi="方正小标宋简体" w:eastAsia="方正小标宋简体" w:cs="方正小标宋简体"/>
          <w:sz w:val="36"/>
          <w:szCs w:val="36"/>
          <w:lang w:eastAsia="zh-CN"/>
        </w:rPr>
        <w:t>项目汇总表</w:t>
      </w:r>
    </w:p>
    <w:tbl>
      <w:tblPr>
        <w:tblStyle w:val="2"/>
        <w:tblW w:w="925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30"/>
        <w:gridCol w:w="4800"/>
        <w:gridCol w:w="3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4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项目名称</w:t>
            </w:r>
          </w:p>
        </w:tc>
        <w:tc>
          <w:tcPr>
            <w:tcW w:w="3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申报单位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基于CDM技术的企业信息安全保护与数据治理系统研发与应用</w:t>
            </w:r>
          </w:p>
        </w:tc>
        <w:tc>
          <w:tcPr>
            <w:tcW w:w="3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安图特（北京）科技有限公司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基于数据安全治理框架的全链路数据资产监控溯源平台</w:t>
            </w:r>
          </w:p>
        </w:tc>
        <w:tc>
          <w:tcPr>
            <w:tcW w:w="3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北京安博通科技股份有限公司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基于多源信息融合的工程风险预警智能分析系统</w:t>
            </w:r>
          </w:p>
        </w:tc>
        <w:tc>
          <w:tcPr>
            <w:tcW w:w="3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北京安捷工程咨询有限公司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新型绿色高效多孔粒状铵油炸药的制备技术和产业化</w:t>
            </w:r>
          </w:p>
        </w:tc>
        <w:tc>
          <w:tcPr>
            <w:tcW w:w="3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北京北矿亿博科技有限责任公司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4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基于物联网技术的智能药品包装设备研发及应用</w:t>
            </w:r>
          </w:p>
        </w:tc>
        <w:tc>
          <w:tcPr>
            <w:tcW w:w="3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北京诚益通博日鸿智能装备技术有限公司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4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基于数字孪生的城市轨道交通线网客流运行监测及动态评估关键技术研究</w:t>
            </w:r>
          </w:p>
        </w:tc>
        <w:tc>
          <w:tcPr>
            <w:tcW w:w="3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北京城建交通设计研究院有限公司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4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数据驱动式地铁隧道结构安全智能辅助决策系统及保障技术研究</w:t>
            </w:r>
          </w:p>
        </w:tc>
        <w:tc>
          <w:tcPr>
            <w:tcW w:w="3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北京城建设计发展集团股份有限公司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4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分布式医疗废物处理技术-安元医废智能解决方案</w:t>
            </w:r>
          </w:p>
        </w:tc>
        <w:tc>
          <w:tcPr>
            <w:tcW w:w="3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北京大白鲨环保科技有限公司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4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百药煎露剂（消幽露）抗幽门螺杆菌的开发及应用</w:t>
            </w:r>
          </w:p>
        </w:tc>
        <w:tc>
          <w:tcPr>
            <w:tcW w:w="3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北京大学第一医院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4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基于人工智能的儿童血液肿瘤疾病全病程临床管理及辅助决策分析系统</w:t>
            </w:r>
          </w:p>
        </w:tc>
        <w:tc>
          <w:tcPr>
            <w:tcW w:w="3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北京多美视界智能科技有限公司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4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新能源场站升压站三维数字化设计平台</w:t>
            </w:r>
          </w:p>
        </w:tc>
        <w:tc>
          <w:tcPr>
            <w:tcW w:w="3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北京恒华伟业科技股份有限公司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4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基于数字孪生的汽车动力总成智能装配技术研发及应用</w:t>
            </w:r>
          </w:p>
        </w:tc>
        <w:tc>
          <w:tcPr>
            <w:tcW w:w="3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北京机械工业自动化研究所有限公司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4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人工智能（AI）增强型二三维协同设计系统研发</w:t>
            </w:r>
          </w:p>
        </w:tc>
        <w:tc>
          <w:tcPr>
            <w:tcW w:w="3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北京理正软件股份有限公司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4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新一代高效智能化AR工业应用管理平台研发与应用</w:t>
            </w:r>
          </w:p>
        </w:tc>
        <w:tc>
          <w:tcPr>
            <w:tcW w:w="3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北京猫眼视觉科技有限公司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4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基于动态体征数据多语义判别模型的 青少年体姿异常评估平台</w:t>
            </w:r>
          </w:p>
        </w:tc>
        <w:tc>
          <w:tcPr>
            <w:tcW w:w="3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北京诺亦腾科技有限公司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4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靶向CD207的嵌合抗原受体T细胞治疗复发/难治朗格汉斯组织细胞增生症的安全性和有效性的临床研究</w:t>
            </w:r>
          </w:p>
        </w:tc>
        <w:tc>
          <w:tcPr>
            <w:tcW w:w="3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北京热带医学研究所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4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面向安全生产保障的新型低成本高性能MEMS气体传感器研发及产业化项目</w:t>
            </w:r>
          </w:p>
        </w:tc>
        <w:tc>
          <w:tcPr>
            <w:tcW w:w="3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北京赛微电子股份有限公司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4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云原生金融Paas平台</w:t>
            </w:r>
          </w:p>
        </w:tc>
        <w:tc>
          <w:tcPr>
            <w:tcW w:w="3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北京神州数字科技有限公司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4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空天地一体化市政基础设施结构安全智慧监测技术</w:t>
            </w:r>
          </w:p>
        </w:tc>
        <w:tc>
          <w:tcPr>
            <w:tcW w:w="3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北京市建设工程质量第三检测所有限责任公司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4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高层办公建筑结构体系AI生成式设计技术研究</w:t>
            </w:r>
          </w:p>
        </w:tc>
        <w:tc>
          <w:tcPr>
            <w:tcW w:w="3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北京市建筑设计研究院有限公司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4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基于电脉冲深度测量技术的便携式中频电疗设备研制</w:t>
            </w:r>
          </w:p>
        </w:tc>
        <w:tc>
          <w:tcPr>
            <w:tcW w:w="3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北京市金华医疗器械研究所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4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用于提升人居环境自主抗菌净化能力的新型功能材料</w:t>
            </w:r>
          </w:p>
        </w:tc>
        <w:tc>
          <w:tcPr>
            <w:tcW w:w="3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北京市科学技术研究院城市安全与环境科学研究所（北京市劳动保护科学研究所）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4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基于尿液外泌体AR-V7检测指导前列腺癌后线治疗的前瞻性应用研究</w:t>
            </w:r>
          </w:p>
        </w:tc>
        <w:tc>
          <w:tcPr>
            <w:tcW w:w="3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北京市临床医学研究所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4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北京市燃气用户端安全性提升与智能监测技术研究</w:t>
            </w:r>
          </w:p>
        </w:tc>
        <w:tc>
          <w:tcPr>
            <w:tcW w:w="3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北京市燃气集团有限责任公司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4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城市轨道交通周边建（构）筑物振动监测及评价技术研究</w:t>
            </w:r>
          </w:p>
        </w:tc>
        <w:tc>
          <w:tcPr>
            <w:tcW w:w="3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北京市市政工程研究院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w:t>
            </w:r>
          </w:p>
        </w:tc>
        <w:tc>
          <w:tcPr>
            <w:tcW w:w="4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半导体用高纯度管材管件的研发</w:t>
            </w:r>
          </w:p>
        </w:tc>
        <w:tc>
          <w:tcPr>
            <w:tcW w:w="3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北京市塑料研究所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w:t>
            </w:r>
          </w:p>
        </w:tc>
        <w:tc>
          <w:tcPr>
            <w:tcW w:w="4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地下水位上升及列车振动耦合作用下北京在役地铁隧道渗漏治理关键技术及应用研究</w:t>
            </w:r>
          </w:p>
        </w:tc>
        <w:tc>
          <w:tcPr>
            <w:tcW w:w="3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北京市政路桥科技发展有限公司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w:t>
            </w:r>
          </w:p>
        </w:tc>
        <w:tc>
          <w:tcPr>
            <w:tcW w:w="4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基于工业大模型的工业安全运营中心</w:t>
            </w:r>
          </w:p>
        </w:tc>
        <w:tc>
          <w:tcPr>
            <w:tcW w:w="3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北京双湃智安科技有限公司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w:t>
            </w:r>
          </w:p>
        </w:tc>
        <w:tc>
          <w:tcPr>
            <w:tcW w:w="4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“超级他汀”瑞舒伐他汀钙片的研究开发</w:t>
            </w:r>
          </w:p>
        </w:tc>
        <w:tc>
          <w:tcPr>
            <w:tcW w:w="3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北京天衡药物研究院有限公司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4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基于模型的系统工程方法在载人月球探测任务中的应用研究</w:t>
            </w:r>
          </w:p>
        </w:tc>
        <w:tc>
          <w:tcPr>
            <w:tcW w:w="3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北京天问空间科技有限公司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w:t>
            </w:r>
          </w:p>
        </w:tc>
        <w:tc>
          <w:tcPr>
            <w:tcW w:w="4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大数据心理健康测评与干预一站式服务平台</w:t>
            </w:r>
          </w:p>
        </w:tc>
        <w:tc>
          <w:tcPr>
            <w:tcW w:w="3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北京心数矩阵科技有限公司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w:t>
            </w:r>
          </w:p>
        </w:tc>
        <w:tc>
          <w:tcPr>
            <w:tcW w:w="4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数字人民币统一支付网关平台的研究</w:t>
            </w:r>
          </w:p>
        </w:tc>
        <w:tc>
          <w:tcPr>
            <w:tcW w:w="3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北京鑫毅数字科技有限公司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w:t>
            </w:r>
          </w:p>
        </w:tc>
        <w:tc>
          <w:tcPr>
            <w:tcW w:w="4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公路智能冰雪处置系统</w:t>
            </w:r>
          </w:p>
        </w:tc>
        <w:tc>
          <w:tcPr>
            <w:tcW w:w="3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北京信凯达科技有限公司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w:t>
            </w:r>
          </w:p>
        </w:tc>
        <w:tc>
          <w:tcPr>
            <w:tcW w:w="4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左阴右阳针法治疗原发性失眠的疗效评价与研究</w:t>
            </w:r>
          </w:p>
        </w:tc>
        <w:tc>
          <w:tcPr>
            <w:tcW w:w="3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北京中医药大学附属护国寺中医医院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w:t>
            </w:r>
          </w:p>
        </w:tc>
        <w:tc>
          <w:tcPr>
            <w:tcW w:w="4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反赌反诈金融数智化风控服务平台</w:t>
            </w:r>
          </w:p>
        </w:tc>
        <w:tc>
          <w:tcPr>
            <w:tcW w:w="3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北京众联享付科技股份有限公司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4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基于数字孪生的大型公共建筑资产效用管理智能化集成技术研究</w:t>
            </w:r>
          </w:p>
        </w:tc>
        <w:tc>
          <w:tcPr>
            <w:tcW w:w="3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博锐尚格科技股份有限公司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w:t>
            </w:r>
          </w:p>
        </w:tc>
        <w:tc>
          <w:tcPr>
            <w:tcW w:w="4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面向配电物联网需求侧感知的区块链芯片融合关键技术研究与应用</w:t>
            </w:r>
          </w:p>
        </w:tc>
        <w:tc>
          <w:tcPr>
            <w:tcW w:w="3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国网区块链科技（北京）有限公司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w:t>
            </w:r>
          </w:p>
        </w:tc>
        <w:tc>
          <w:tcPr>
            <w:tcW w:w="4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基于区块链的多维碳排放可信监测与核查技术及应用</w:t>
            </w:r>
          </w:p>
        </w:tc>
        <w:tc>
          <w:tcPr>
            <w:tcW w:w="3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国网数字科技控股有限公司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w:t>
            </w:r>
          </w:p>
        </w:tc>
        <w:tc>
          <w:tcPr>
            <w:tcW w:w="4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数据驱动的城市污水处理关键设备智能预警技术研究及示范应用</w:t>
            </w:r>
          </w:p>
        </w:tc>
        <w:tc>
          <w:tcPr>
            <w:tcW w:w="3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航天科工智慧产业发展有限公司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w:t>
            </w:r>
          </w:p>
        </w:tc>
        <w:tc>
          <w:tcPr>
            <w:tcW w:w="4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基于物联网的新医药云平台</w:t>
            </w:r>
          </w:p>
        </w:tc>
        <w:tc>
          <w:tcPr>
            <w:tcW w:w="3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京品高科信息科技（北京）有限公司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w:t>
            </w:r>
          </w:p>
        </w:tc>
        <w:tc>
          <w:tcPr>
            <w:tcW w:w="4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大规模沉浸式数实融合平台研发及 中轴线天桥地区的应用示范</w:t>
            </w:r>
          </w:p>
        </w:tc>
        <w:tc>
          <w:tcPr>
            <w:tcW w:w="3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咪咕文化科技有限公司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w:t>
            </w:r>
          </w:p>
        </w:tc>
        <w:tc>
          <w:tcPr>
            <w:tcW w:w="4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面向云原生架构的一体化防护平台</w:t>
            </w:r>
          </w:p>
        </w:tc>
        <w:tc>
          <w:tcPr>
            <w:tcW w:w="3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奇安信科技集团股份有限公司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w:t>
            </w:r>
          </w:p>
        </w:tc>
        <w:tc>
          <w:tcPr>
            <w:tcW w:w="4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数字证据一站式云服务系统</w:t>
            </w:r>
          </w:p>
        </w:tc>
        <w:tc>
          <w:tcPr>
            <w:tcW w:w="3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奇安信网神信息技术（北京）股份有限公司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w:t>
            </w:r>
          </w:p>
        </w:tc>
        <w:tc>
          <w:tcPr>
            <w:tcW w:w="4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用于治疗动静脉畸形的新型博来霉素壳聚糖基温敏水凝胶的早期研发</w:t>
            </w:r>
          </w:p>
        </w:tc>
        <w:tc>
          <w:tcPr>
            <w:tcW w:w="3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首都医科大学附属北京儿童医院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w:t>
            </w:r>
          </w:p>
        </w:tc>
        <w:tc>
          <w:tcPr>
            <w:tcW w:w="4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18F-MFBG PET与123I-MIBG SPECT在儿童神经母细胞瘤分期/再分期及预后预测研究</w:t>
            </w:r>
          </w:p>
        </w:tc>
        <w:tc>
          <w:tcPr>
            <w:tcW w:w="3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首都医科大学附属北京友谊医院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w:t>
            </w:r>
          </w:p>
        </w:tc>
        <w:tc>
          <w:tcPr>
            <w:tcW w:w="4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AirCube可移动、可循环再利用的小型预制建筑在北京老城区更新中应用的设计与工艺研究</w:t>
            </w:r>
          </w:p>
        </w:tc>
        <w:tc>
          <w:tcPr>
            <w:tcW w:w="3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为物建筑设计事务所(北京)有限公司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w:t>
            </w:r>
          </w:p>
        </w:tc>
        <w:tc>
          <w:tcPr>
            <w:tcW w:w="4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基于大数据的新华睿思舆情监测智能预警平台研发与应用</w:t>
            </w:r>
          </w:p>
        </w:tc>
        <w:tc>
          <w:tcPr>
            <w:tcW w:w="3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新华网股份有限公司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w:t>
            </w:r>
          </w:p>
        </w:tc>
        <w:tc>
          <w:tcPr>
            <w:tcW w:w="4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可移动文物数字登记与溯源管理关键技术</w:t>
            </w:r>
          </w:p>
        </w:tc>
        <w:tc>
          <w:tcPr>
            <w:tcW w:w="3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易元数字（北京）科技集团有限公司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w:t>
            </w:r>
          </w:p>
        </w:tc>
        <w:tc>
          <w:tcPr>
            <w:tcW w:w="4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微型永磁电机用高性能稀土粘结磁体制备技术研究</w:t>
            </w:r>
          </w:p>
        </w:tc>
        <w:tc>
          <w:tcPr>
            <w:tcW w:w="3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有研稀土新材料股份有限公司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c>
          <w:tcPr>
            <w:tcW w:w="4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多云多业务自适应综合安全管理平台</w:t>
            </w:r>
          </w:p>
        </w:tc>
        <w:tc>
          <w:tcPr>
            <w:tcW w:w="3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云盾智慧安全科技有限公司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51</w:t>
            </w:r>
          </w:p>
        </w:tc>
        <w:tc>
          <w:tcPr>
            <w:tcW w:w="4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基于源码生成的可组装式低代码开发平台</w:t>
            </w:r>
          </w:p>
        </w:tc>
        <w:tc>
          <w:tcPr>
            <w:tcW w:w="3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云粒智慧科技有限公司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52</w:t>
            </w:r>
          </w:p>
        </w:tc>
        <w:tc>
          <w:tcPr>
            <w:tcW w:w="4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面向石化行业危险场所的智能无人巡检系统研发及成果转化</w:t>
            </w:r>
          </w:p>
        </w:tc>
        <w:tc>
          <w:tcPr>
            <w:tcW w:w="3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中兵勘察设计研究院有限公司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53</w:t>
            </w:r>
          </w:p>
        </w:tc>
        <w:tc>
          <w:tcPr>
            <w:tcW w:w="4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政务大模型与高质量数据集建设项目</w:t>
            </w:r>
          </w:p>
        </w:tc>
        <w:tc>
          <w:tcPr>
            <w:tcW w:w="3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中电数创（北京）科技有限公司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54</w:t>
            </w:r>
          </w:p>
        </w:tc>
        <w:tc>
          <w:tcPr>
            <w:tcW w:w="4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基于数字孪生的城市水系统健康循环技术成果转化</w:t>
            </w:r>
          </w:p>
        </w:tc>
        <w:tc>
          <w:tcPr>
            <w:tcW w:w="3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中国城市建设研究院有限公司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w:t>
            </w:r>
          </w:p>
        </w:tc>
        <w:tc>
          <w:tcPr>
            <w:tcW w:w="4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可再生能源电解水制氢系统关键技术研究与应用</w:t>
            </w:r>
          </w:p>
        </w:tc>
        <w:tc>
          <w:tcPr>
            <w:tcW w:w="3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中国电力工程顾问集团华北电力设计院有限公司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56</w:t>
            </w:r>
          </w:p>
        </w:tc>
        <w:tc>
          <w:tcPr>
            <w:tcW w:w="4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重型石质文物防震技术开发与设计研究</w:t>
            </w:r>
          </w:p>
        </w:tc>
        <w:tc>
          <w:tcPr>
            <w:tcW w:w="3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中国航空规划设计研究总院有限公司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57</w:t>
            </w:r>
          </w:p>
        </w:tc>
        <w:tc>
          <w:tcPr>
            <w:tcW w:w="4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建筑给水系统高安全保障关键技术研究</w:t>
            </w:r>
          </w:p>
        </w:tc>
        <w:tc>
          <w:tcPr>
            <w:tcW w:w="3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中国建筑设计研究院有限公司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58</w:t>
            </w:r>
          </w:p>
        </w:tc>
        <w:tc>
          <w:tcPr>
            <w:tcW w:w="4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生产线多尺度数字孪生技术研究</w:t>
            </w:r>
          </w:p>
        </w:tc>
        <w:tc>
          <w:tcPr>
            <w:tcW w:w="3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中国五洲工程设计集团有限公司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59</w:t>
            </w:r>
          </w:p>
        </w:tc>
        <w:tc>
          <w:tcPr>
            <w:tcW w:w="4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基于猝发信号TDOA和FDOA定位的广域卫星搜救平台开发</w:t>
            </w:r>
          </w:p>
        </w:tc>
        <w:tc>
          <w:tcPr>
            <w:tcW w:w="3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中星国恒（北京）科技有限公司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w:t>
            </w:r>
          </w:p>
        </w:tc>
        <w:tc>
          <w:tcPr>
            <w:tcW w:w="4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5G+4K轻量级云转播车系统研发及应用</w:t>
            </w:r>
          </w:p>
        </w:tc>
        <w:tc>
          <w:tcPr>
            <w:tcW w:w="3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中仪英斯泰克科技有限公司</w:t>
            </w:r>
          </w:p>
        </w:tc>
      </w:tr>
    </w:tbl>
    <w:p>
      <w:pPr>
        <w:jc w:val="center"/>
        <w:rPr>
          <w:rFonts w:hint="eastAsia" w:ascii="华文仿宋" w:hAnsi="华文仿宋" w:eastAsia="华文仿宋"/>
          <w:sz w:val="32"/>
          <w:szCs w:val="32"/>
          <w:lang w:eastAsia="zh-CN"/>
        </w:rPr>
      </w:pPr>
    </w:p>
    <w:p>
      <w:bookmarkStart w:id="0" w:name="_GoBack"/>
      <w:bookmarkEnd w:id="0"/>
    </w:p>
    <w:sectPr>
      <w:pgSz w:w="11906" w:h="16838"/>
      <w:pgMar w:top="1701" w:right="1701" w:bottom="1701"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F40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2024-03-28T02:39:39Z</dcterms:created>
  <dc:creator>Administrator.WIN-L4OOLSNCB55</dc:creator>
  <cp:lastModifiedBy>Administrator</cp:lastModifiedBy>
  <dcterms:modified xsi:type="dcterms:W3CDTF">2024-03-28T02:39:47Z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8531DE4D5145425FAA8938FC5F5A1004</vt:lpwstr>
  </property>
</Properties>
</file>