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中央在京单位专家推荐函</w:t>
      </w:r>
    </w:p>
    <w:p>
      <w:pPr>
        <w:spacing w:line="54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</w:p>
    <w:p>
      <w:pPr>
        <w:spacing w:line="54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根据《北京市职称评审管理暂行办法》和《北京市职称评审服务机构和职称评审专家管理暂行办法》等有关规定，我单位同意推荐所属驻京单位工作人员（名单附后）申报北京市职称评审专家。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附：推荐专家名单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                       （工作单位人事部门盖章）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联系电话：xxxx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br w:type="page"/>
      </w:r>
    </w:p>
    <w:p>
      <w:pPr>
        <w:pStyle w:val="12"/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推荐专家</w:t>
      </w:r>
      <w:r>
        <w:rPr>
          <w:rFonts w:ascii="方正小标宋简体" w:hAnsi="宋体" w:eastAsia="方正小标宋简体"/>
          <w:sz w:val="44"/>
          <w:szCs w:val="44"/>
        </w:rPr>
        <w:t>人员名单</w:t>
      </w:r>
    </w:p>
    <w:p>
      <w:pPr>
        <w:pStyle w:val="12"/>
        <w:ind w:firstLine="482"/>
        <w:rPr>
          <w:rFonts w:ascii="仿宋" w:hAnsi="仿宋" w:eastAsia="仿宋" w:cs="Times New Roman"/>
          <w:b/>
          <w:sz w:val="24"/>
        </w:rPr>
      </w:pPr>
    </w:p>
    <w:p>
      <w:pPr>
        <w:pStyle w:val="12"/>
        <w:ind w:firstLine="482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工作单位（盖章）：                          单位联系人：                      联系电话：</w:t>
      </w:r>
    </w:p>
    <w:tbl>
      <w:tblPr>
        <w:tblStyle w:val="10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25"/>
        <w:gridCol w:w="853"/>
        <w:gridCol w:w="2246"/>
        <w:gridCol w:w="1819"/>
        <w:gridCol w:w="2034"/>
        <w:gridCol w:w="312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2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85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181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专家现有职称</w:t>
            </w:r>
          </w:p>
        </w:tc>
        <w:tc>
          <w:tcPr>
            <w:tcW w:w="2034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推荐评审专业</w:t>
            </w:r>
          </w:p>
        </w:tc>
        <w:tc>
          <w:tcPr>
            <w:tcW w:w="3124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推荐评委会</w:t>
            </w:r>
          </w:p>
        </w:tc>
        <w:tc>
          <w:tcPr>
            <w:tcW w:w="1377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工程技术系列（</w:t>
            </w:r>
            <w:r>
              <w:rPr>
                <w:rFonts w:hint="eastAsia" w:eastAsia="楷体_GB2312"/>
                <w:sz w:val="24"/>
                <w:lang w:eastAsia="zh-CN"/>
              </w:rPr>
              <w:t>西城区</w:t>
            </w:r>
            <w:r>
              <w:rPr>
                <w:rFonts w:hint="eastAsia" w:eastAsia="楷体_GB2312"/>
                <w:sz w:val="24"/>
              </w:rPr>
              <w:t>）初级专业技术资格评委会</w:t>
            </w: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246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034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</w:tbl>
    <w:p>
      <w:pPr>
        <w:tabs>
          <w:tab w:val="right" w:pos="12276"/>
        </w:tabs>
        <w:snapToGrid w:val="0"/>
        <w:spacing w:line="400" w:lineRule="exact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sectPr>
      <w:footerReference r:id="rId7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pcRlnAAQAAj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2cg1ILw5Jixc+smoE9RcDKdUGM0bldfg8b1kPfxF&#10;2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WlxGWcABAACN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lang w:val="zh-CN"/>
                      </w:rPr>
                      <w:t>12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4"/>
                      </w:rP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0F1407A"/>
    <w:rsid w:val="003B0BD6"/>
    <w:rsid w:val="00476EB3"/>
    <w:rsid w:val="00D81EB0"/>
    <w:rsid w:val="00F1407A"/>
    <w:rsid w:val="08BF1FDE"/>
    <w:rsid w:val="0C1E32D9"/>
    <w:rsid w:val="1295589F"/>
    <w:rsid w:val="13A1659C"/>
    <w:rsid w:val="150031B3"/>
    <w:rsid w:val="19985164"/>
    <w:rsid w:val="1ADF4374"/>
    <w:rsid w:val="1C973F5B"/>
    <w:rsid w:val="1EDF5D2E"/>
    <w:rsid w:val="1FE813A1"/>
    <w:rsid w:val="2406106A"/>
    <w:rsid w:val="254523BE"/>
    <w:rsid w:val="25BC7AD7"/>
    <w:rsid w:val="26521BF3"/>
    <w:rsid w:val="2D665A90"/>
    <w:rsid w:val="2FA73CF1"/>
    <w:rsid w:val="32E30512"/>
    <w:rsid w:val="34C83549"/>
    <w:rsid w:val="38A31D8D"/>
    <w:rsid w:val="38DE2CB0"/>
    <w:rsid w:val="38E06D88"/>
    <w:rsid w:val="3B9655A6"/>
    <w:rsid w:val="3CE51854"/>
    <w:rsid w:val="3DF1355F"/>
    <w:rsid w:val="41735459"/>
    <w:rsid w:val="45E476BC"/>
    <w:rsid w:val="4D962957"/>
    <w:rsid w:val="4EC31691"/>
    <w:rsid w:val="4FC56144"/>
    <w:rsid w:val="51C8328E"/>
    <w:rsid w:val="594746C3"/>
    <w:rsid w:val="604A25EA"/>
    <w:rsid w:val="63E85B62"/>
    <w:rsid w:val="67D736C9"/>
    <w:rsid w:val="6C890F9B"/>
    <w:rsid w:val="6CD9769B"/>
    <w:rsid w:val="711C2B67"/>
    <w:rsid w:val="71E13469"/>
    <w:rsid w:val="71E845EB"/>
    <w:rsid w:val="72E016CB"/>
    <w:rsid w:val="738B2D99"/>
    <w:rsid w:val="75A91A5F"/>
    <w:rsid w:val="7B1D1E0B"/>
    <w:rsid w:val="C9BF4679"/>
    <w:rsid w:val="DDA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next w:val="4"/>
    <w:qFormat/>
    <w:uiPriority w:val="0"/>
    <w:pPr>
      <w:ind w:firstLine="880" w:firstLineChars="200"/>
    </w:pPr>
  </w:style>
  <w:style w:type="paragraph" w:customStyle="1" w:styleId="12">
    <w:name w:val="1公文正文"/>
    <w:basedOn w:val="1"/>
    <w:qFormat/>
    <w:uiPriority w:val="0"/>
    <w:pPr>
      <w:ind w:firstLine="64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2022-11-07T11:38:00Z</dcterms:created>
  <dc:creator>BlackmanLei</dc:creator>
  <cp:lastModifiedBy>huawei</cp:lastModifiedBy>
  <cp:lastPrinted>2024-06-27T18:57:00Z</cp:lastPrinted>
  <dcterms:modified xsi:type="dcterms:W3CDTF">2024-07-09T14:10:49Z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AD161ECCB2A43D4069D48C66DD109469</vt:lpwstr>
  </property>
</Properties>
</file>