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2022年决算公开目录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部门汇总编制决算所属二级预算单位个数及相关情况说明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年部门决算收支及增减变化情况说明及主要支出情况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（六）政府购买服务情况说明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>表一、部门收支总体情况表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表三、部门支表出总体情况表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表四、政府采购情况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表五、政府购买服务支出情况表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表七、一般公共预算财政拨款支出情况表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表八、一般公共预算财政拨款基本支出情况表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表九、政府性基金预算财政拨款收入支出情况表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表十、政府性基金预算财政拨款基本支出情况表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表十一、国有资本经营预算财政拨款支出情况表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、一般公共预算财政拨款收入支出决算表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、财政拨款“三公”经费支出情况表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5052D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93E7F"/>
    <w:rsid w:val="003B2729"/>
    <w:rsid w:val="003B7141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B11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0416A"/>
    <w:rsid w:val="009115C0"/>
    <w:rsid w:val="00911B57"/>
    <w:rsid w:val="00914D7F"/>
    <w:rsid w:val="00914EAB"/>
    <w:rsid w:val="00922238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C5300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36C7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0978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9151F"/>
    <w:rsid w:val="00DA2D9F"/>
    <w:rsid w:val="00DB2E5F"/>
    <w:rsid w:val="00DC463A"/>
    <w:rsid w:val="00DC5369"/>
    <w:rsid w:val="00DD3E6E"/>
    <w:rsid w:val="00DD61B6"/>
    <w:rsid w:val="00DE0203"/>
    <w:rsid w:val="00DE1300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73318"/>
    <w:rsid w:val="00E8069A"/>
    <w:rsid w:val="00E83DEC"/>
    <w:rsid w:val="00E915E7"/>
    <w:rsid w:val="00E91ED0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61AC"/>
    <w:rsid w:val="00F37395"/>
    <w:rsid w:val="00F43100"/>
    <w:rsid w:val="00F45026"/>
    <w:rsid w:val="00F6334F"/>
    <w:rsid w:val="00F64EF3"/>
    <w:rsid w:val="00F7086E"/>
    <w:rsid w:val="00F70D5D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2023-08-15T02:45:00Z</dcterms:created>
  <dc:creator>王娟</dc:creator>
  <cp:lastModifiedBy>dell</cp:lastModifiedBy>
  <cp:lastPrinted>2019-02-02T04:10:00Z</cp:lastPrinted>
  <dcterms:modified xsi:type="dcterms:W3CDTF">2024-08-21T07:24:44Z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