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B1D6D">
      <w:pPr>
        <w:widowControl w:val="0"/>
        <w:spacing w:line="0" w:lineRule="atLeast"/>
        <w:jc w:val="center"/>
        <w:rPr>
          <w:rFonts w:hint="eastAsia" w:ascii="方正小标宋简体" w:hAnsi="华文中宋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kern w:val="2"/>
          <w:sz w:val="44"/>
          <w:szCs w:val="44"/>
          <w:lang w:val="en-US" w:eastAsia="zh-CN" w:bidi="ar-SA"/>
        </w:rPr>
        <w:t>行政复议代表人推选书</w:t>
      </w:r>
    </w:p>
    <w:p w14:paraId="5312B412">
      <w:pPr>
        <w:widowControl w:val="0"/>
        <w:spacing w:line="560" w:lineRule="exact"/>
        <w:jc w:val="center"/>
        <w:rPr>
          <w:rFonts w:hint="eastAsia" w:ascii="方正小标宋简体" w:hAnsi="华文中宋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300B22B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现推选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为申请人</w:t>
      </w:r>
      <w:r>
        <w:rPr>
          <w:rFonts w:hint="eastAsia" w:ascii="仿宋_GB2312" w:eastAsia="仿宋_GB2312"/>
          <w:sz w:val="32"/>
          <w:szCs w:val="32"/>
          <w:u w:val="none"/>
        </w:rPr>
        <w:t>向</w:t>
      </w:r>
      <w:r>
        <w:rPr>
          <w:rFonts w:hint="eastAsia" w:ascii="仿宋_GB2312" w:hAnsi="华文仿宋" w:eastAsia="仿宋_GB2312"/>
          <w:sz w:val="32"/>
          <w:szCs w:val="32"/>
          <w:u w:val="none"/>
          <w:lang w:eastAsia="zh-CN"/>
        </w:rPr>
        <w:t>北京市西城区人民政府</w:t>
      </w:r>
      <w:r>
        <w:rPr>
          <w:rFonts w:hint="eastAsia" w:ascii="仿宋_GB2312" w:eastAsia="仿宋_GB2312"/>
          <w:sz w:val="32"/>
          <w:szCs w:val="32"/>
          <w:u w:val="none"/>
        </w:rPr>
        <w:t>申请</w:t>
      </w:r>
      <w:r>
        <w:rPr>
          <w:rFonts w:hint="eastAsia" w:ascii="仿宋_GB2312" w:eastAsia="仿宋_GB2312"/>
          <w:sz w:val="32"/>
          <w:szCs w:val="32"/>
        </w:rPr>
        <w:t>行政复议</w:t>
      </w:r>
      <w:r>
        <w:rPr>
          <w:rFonts w:hint="eastAsia" w:ascii="仿宋_GB2312" w:eastAsia="仿宋_GB2312"/>
          <w:sz w:val="32"/>
          <w:szCs w:val="32"/>
          <w:u w:val="single"/>
        </w:rPr>
        <w:t>（被申请人）</w:t>
      </w:r>
      <w:r>
        <w:rPr>
          <w:rFonts w:hint="eastAsia" w:ascii="仿宋_GB2312" w:eastAsia="仿宋_GB2312"/>
          <w:sz w:val="32"/>
          <w:szCs w:val="32"/>
        </w:rPr>
        <w:t>作出的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>×××（行政行为和文号）</w:t>
      </w:r>
      <w:r>
        <w:rPr>
          <w:rFonts w:hint="eastAsia" w:ascii="仿宋_GB2312" w:eastAsia="仿宋_GB2312"/>
          <w:sz w:val="32"/>
          <w:szCs w:val="32"/>
        </w:rPr>
        <w:t>一案的代表人，代表人的权限为：</w:t>
      </w:r>
    </w:p>
    <w:p w14:paraId="2102E5D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××××××××××××××××××××××××××××××××××××××××××××××××××××××××××××××××××××××××××××××××××××××××××××××××。</w:t>
      </w:r>
    </w:p>
    <w:p w14:paraId="76221E4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96BDB1D"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代表人（签名）</w:t>
      </w:r>
    </w:p>
    <w:p w14:paraId="7B639B22"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 w14:paraId="6E58B162"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申请人（签名）</w:t>
      </w:r>
    </w:p>
    <w:p w14:paraId="068BFDA6"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（或者申请人签名名单附后）</w:t>
      </w:r>
    </w:p>
    <w:p w14:paraId="0D88B07F"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××年××月××日□□□□</w:t>
      </w:r>
    </w:p>
    <w:p w14:paraId="2C42568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86222E7"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（代表人权限提示：</w:t>
      </w:r>
      <w:r>
        <w:rPr>
          <w:rFonts w:hint="eastAsia" w:ascii="仿宋_GB2312" w:eastAsia="仿宋_GB2312"/>
          <w:sz w:val="32"/>
          <w:szCs w:val="32"/>
        </w:rPr>
        <w:t>行政复议代表人的权限可以为：代为申请行政复议；代为承认、变更行政复议请求；代为撤回行政复议申请；代为举证；代为表明意见；代为查阅行政复议案卷；代为接收行政复议法律文书等。</w:t>
      </w:r>
      <w:r>
        <w:rPr>
          <w:rFonts w:hint="eastAsia" w:ascii="仿宋_GB2312" w:eastAsia="仿宋_GB2312"/>
          <w:b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代表人参加行政复议的行为对其所代表的申请人发生效力，但是代表人变更行政复议请求、撤回行政复议申请、承认第三人请求的，应当经被代表的申请人同意。</w:t>
      </w:r>
      <w:r>
        <w:rPr>
          <w:rFonts w:hint="eastAsia" w:ascii="仿宋_GB2312" w:eastAsia="仿宋_GB2312"/>
          <w:b/>
          <w:sz w:val="32"/>
          <w:szCs w:val="32"/>
        </w:rPr>
        <w:t>）</w:t>
      </w:r>
    </w:p>
    <w:p w14:paraId="3C1048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471F4"/>
    <w:rsid w:val="76B35FB0"/>
    <w:rsid w:val="7ED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仿宋_GB2312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uppressAutoHyphens/>
      <w:ind w:left="2" w:firstLine="736"/>
    </w:pPr>
    <w:rPr>
      <w:rFonts w:eastAsia="仿宋_GB2312"/>
      <w:kern w:val="1"/>
      <w:sz w:val="32"/>
    </w:rPr>
  </w:style>
  <w:style w:type="paragraph" w:customStyle="1" w:styleId="6">
    <w:name w:val="样式5"/>
    <w:basedOn w:val="7"/>
    <w:qFormat/>
    <w:uiPriority w:val="0"/>
    <w:pPr>
      <w:spacing w:line="560" w:lineRule="exact"/>
    </w:pPr>
  </w:style>
  <w:style w:type="paragraph" w:customStyle="1" w:styleId="7">
    <w:name w:val="样式2"/>
    <w:basedOn w:val="1"/>
    <w:qFormat/>
    <w:uiPriority w:val="0"/>
    <w:pPr>
      <w:spacing w:line="540" w:lineRule="exact"/>
      <w:jc w:val="center"/>
    </w:pPr>
    <w:rPr>
      <w:rFonts w:ascii="方正小标宋简体" w:hAnsi="华文中宋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368</Characters>
  <Lines>0</Lines>
  <Paragraphs>0</Paragraphs>
  <TotalTime>0</TotalTime>
  <ScaleCrop>false</ScaleCrop>
  <LinksUpToDate>false</LinksUpToDate>
  <CharactersWithSpaces>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2020-06-01T06:37:00Z</dcterms:created>
  <dc:creator>张陵云</dc:creator>
  <cp:lastModifiedBy>Lemon33</cp:lastModifiedBy>
  <dcterms:modified xsi:type="dcterms:W3CDTF">2024-12-13T03:39:58Z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4DB18368FF72427EA2516CF3577F9A2C_12</vt:lpwstr>
  </property>
</Properties>
</file>