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eastAsia" w:ascii="CESI黑体-GB2312" w:hAnsi="CESI黑体-GB2312" w:eastAsia="CESI黑体-GB2312" w:cs="CESI黑体-GB2312"/>
          <w:color w:val="000000" w:themeColor="text1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color w:val="000000" w:themeColor="text1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小标宋简体" w:hAnsi="黑体" w:eastAsia="方正小标宋简体"/>
          <w:bCs/>
          <w:color w:val="000000" w:themeColor="text1"/>
          <w:sz w:val="44"/>
          <w:szCs w:val="44"/>
        </w:rPr>
      </w:pPr>
      <w:r>
        <w:rPr>
          <w:rFonts w:hint="eastAsia" w:ascii="方正小标宋简体" w:hAnsi="黑体" w:eastAsia="方正小标宋简体"/>
          <w:bCs/>
          <w:color w:val="000000" w:themeColor="text1"/>
          <w:sz w:val="44"/>
          <w:szCs w:val="44"/>
        </w:rPr>
        <w:t>不合格项目说明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</w:rPr>
        <w:t>谷氨酸钠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0"/>
        <w:contextualSpacing/>
        <w:jc w:val="left"/>
        <w:textAlignment w:val="auto"/>
      </w:pPr>
      <w:r>
        <w:rPr>
          <w:rFonts w:hint="eastAsia" w:eastAsia="仿宋_GB2312" w:asciiTheme="minorHAnsi" w:hAnsiTheme="minorHAnsi" w:cstheme="minorBidi"/>
          <w:color w:val="000000" w:themeColor="text1"/>
          <w:kern w:val="2"/>
          <w:sz w:val="32"/>
          <w:szCs w:val="32"/>
        </w:rPr>
        <w:t>谷氨酸钠是味精的主要成分，它具有特殊的鲜味，主要用于食品、菜肴的增鲜，反映了味精的品质质量。《食品安全国家标准味精》（GB 2720-2015）中规定了不同类型味精中谷氨酸钠的指标要求。谷氨酸钠不达标影响味精的品质，原因可能是企业生产添加时计量不准确，也可能是机械故障导致。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5F0F"/>
    <w:rsid w:val="00281629"/>
    <w:rsid w:val="00401DE0"/>
    <w:rsid w:val="00462282"/>
    <w:rsid w:val="00766483"/>
    <w:rsid w:val="00E85F0F"/>
    <w:rsid w:val="1DFFAA51"/>
    <w:rsid w:val="F3FF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141</Words>
  <Characters>806</Characters>
  <Lines>6</Lines>
  <Paragraphs>1</Paragraphs>
  <TotalTime>64</TotalTime>
  <ScaleCrop>false</ScaleCrop>
  <LinksUpToDate>false</LinksUpToDate>
  <CharactersWithSpaces>946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2019-10-14T18:27:00Z</dcterms:created>
  <dc:creator>user</dc:creator>
  <cp:lastModifiedBy>user</cp:lastModifiedBy>
  <dcterms:modified xsi:type="dcterms:W3CDTF">2025-01-08T13:42:55Z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22FBD0D119FDE01AE9017E671091E281</vt:lpwstr>
  </property>
</Properties>
</file>