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北京市西城区人民政府天桥街道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24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2024年，天桥街道坚持以习近平新时代中国特色社会主义思想为指导，深入学习领悟党的二十大精神，认真贯彻落实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《政府信息公开条例》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，按照《西城区2024年政务公开工作要点》，结合街道实际情况，积极推进政府信息公开工作有序开展。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（一）主动公开情况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本年度，结合条例相关内容及本单位职责，进一步自查单位主动公开内容完整度，对规定的机构职责、领导介绍、机构设置及街道简介进行自查更新。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“街道动态”栏目，主动公开动态30余条，充分展现街道工作的特色与亮点，自觉接受群众监督。同时，在执法公式专栏中，遵循依法行政、公开透明的工作原则，及时更新和修订执法检查计划及年报，主动公开行政处罚信息900余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（二）依申请公开办理情况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2024年，共受理5件政府信息公开申请，均已协同相关科室、司法所及律师做好答复内容的核定，并在法定时限内完成办理。全年未收取任何依申请公开政府信息费用。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  <w:bookmarkStart w:id="1" w:name="OLE_LINK1" w:colFirst="3" w:colLast="9"/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bookmarkEnd w:id="1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四、因政府信息公开工作被申请行政复议、提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</w:rPr>
        <w:t>起行政诉讼情况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</w:rPr>
        <w:t>五、政府信息公开工作存在的主要问题及改进情况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存在的问题：主动公开街道动态工作存在一定的时效性滞后问题。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改进情况：已经加快信息审核流程，确保信息公开的时效性，并定期对信息公开工作进行评估和反馈，进一步提升信息公开的质量和效率。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北京市西城区人民政府天桥街道办事处</w:t>
      </w:r>
    </w:p>
    <w:p>
      <w:pPr>
        <w:pStyle w:val="2"/>
        <w:wordWrap w:val="0"/>
        <w:jc w:val="right"/>
        <w:rPr>
          <w:rFonts w:hint="default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 xml:space="preserve">2025年01月14日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64C54"/>
    <w:rsid w:val="02AC43FD"/>
    <w:rsid w:val="11164C54"/>
    <w:rsid w:val="1D856CFB"/>
    <w:rsid w:val="34FC0868"/>
    <w:rsid w:val="55CB2379"/>
    <w:rsid w:val="5DFD57DB"/>
    <w:rsid w:val="6A37690D"/>
    <w:rsid w:val="7CC8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2025-01-08T08:16:00Z</dcterms:created>
  <dc:creator>1</dc:creator>
  <cp:lastModifiedBy>1</cp:lastModifiedBy>
  <dcterms:modified xsi:type="dcterms:W3CDTF">2025-01-15T02:09:16Z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D3A5B85C77EE45F793270416A6CAC602</vt:lpwstr>
  </property>
</Properties>
</file>