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人民政府</w:t>
      </w:r>
      <w:r>
        <w:rPr>
          <w:rFonts w:hint="eastAsia" w:ascii="方正小标宋简体" w:eastAsia="方正小标宋简体"/>
          <w:sz w:val="44"/>
          <w:szCs w:val="44"/>
        </w:rPr>
        <w:t>白纸坊街道办事处</w:t>
      </w:r>
    </w:p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pStyle w:val="5"/>
        <w:spacing w:before="0" w:beforeAutospacing="0" w:after="0" w:afterAutospacing="0" w:line="560" w:lineRule="exact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 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年，在区委区政府的坚强领导下，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白纸坊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街道办事处深入推进规范公正文明执法，全面推进执法改革任务落实，完善行政执法运行机制，加强综合行政执法工作力度，高质量完成各项工作任务。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现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按照《北京市行政执法公示办法》第十七条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规定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要求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将白纸坊街道办事处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年行政执法工作情况报告如下：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一、执法主体名称和数量情况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执法主体</w:t>
      </w:r>
      <w:r>
        <w:rPr>
          <w:rFonts w:hint="eastAsia" w:ascii="仿宋_GB2312" w:eastAsia="仿宋_GB2312"/>
          <w:sz w:val="32"/>
          <w:szCs w:val="32"/>
        </w:rPr>
        <w:t>壹个，</w:t>
      </w:r>
      <w:r>
        <w:rPr>
          <w:rFonts w:ascii="仿宋_GB2312" w:eastAsia="仿宋_GB2312"/>
          <w:sz w:val="32"/>
          <w:szCs w:val="32"/>
        </w:rPr>
        <w:t>名称：</w:t>
      </w:r>
      <w:r>
        <w:rPr>
          <w:rFonts w:hint="eastAsia" w:ascii="仿宋_GB2312" w:eastAsia="仿宋_GB2312"/>
          <w:sz w:val="32"/>
          <w:szCs w:val="32"/>
        </w:rPr>
        <w:t>北京市西城区人民政府白纸坊街道办事处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行政执法共设置执法岗位29个，实有人数2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人，在岗人数2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人，持有执法证人数2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人，其中内勤岗人数2人，执法管理岗人数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人，一线执法岗人数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取得执法资格证的人员有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kern w:val="0"/>
          <w:sz w:val="32"/>
          <w:szCs w:val="32"/>
        </w:rPr>
        <w:t>人，</w:t>
      </w:r>
      <w:r>
        <w:rPr>
          <w:rFonts w:hint="eastAsia" w:ascii="仿宋_GB2312" w:eastAsia="仿宋_GB2312"/>
          <w:sz w:val="32"/>
          <w:szCs w:val="32"/>
        </w:rPr>
        <w:t>参与执法率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100%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四</w:t>
      </w:r>
      <w:r>
        <w:rPr>
          <w:rFonts w:ascii="楷体_GB2312" w:eastAsia="楷体_GB2312"/>
          <w:b/>
          <w:sz w:val="32"/>
          <w:szCs w:val="32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政务服务事项的办理情况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全年白纸坊街道政务大厅借助“互联网+政务服务”，共接待居民20000余人次，线下办理业务19000余件；高频业务涉及社保卡申领、补换卡6705次，城乡居民医疗保险参保1809次，失业登记1547次。网上办理2700余件，延时服务共为群众办理各类事项3000余件。“小白跑腿”“小白心随卡”特色服务方便了办事群众，实现“政务服务标准化、社区服务规范化、受众人群全面化”，自助一体机服务3800余次,悉心听窗口共接待280余人次，接到居民各类形式表扬91次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五</w:t>
      </w:r>
      <w:r>
        <w:rPr>
          <w:rFonts w:ascii="楷体_GB2312" w:eastAsia="楷体_GB2312"/>
          <w:b/>
          <w:sz w:val="32"/>
          <w:szCs w:val="32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执法检查计划执行情况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全</w:t>
      </w:r>
      <w:r>
        <w:rPr>
          <w:rFonts w:hint="eastAsia" w:ascii="仿宋_GB2312" w:eastAsia="仿宋_GB2312"/>
          <w:sz w:val="32"/>
          <w:szCs w:val="32"/>
        </w:rPr>
        <w:t>年共</w:t>
      </w:r>
      <w:r>
        <w:rPr>
          <w:rFonts w:hint="eastAsia" w:ascii="仿宋_GB2312" w:eastAsia="仿宋_GB2312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sz w:val="32"/>
          <w:szCs w:val="32"/>
        </w:rPr>
        <w:t>执法检查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11668</w:t>
      </w:r>
      <w:r>
        <w:rPr>
          <w:rFonts w:hint="eastAsia" w:ascii="仿宋_GB2312" w:eastAsia="仿宋_GB2312"/>
          <w:sz w:val="32"/>
          <w:szCs w:val="32"/>
        </w:rPr>
        <w:t>件，人均检查量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507.30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违法行为实施检查率100%。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六、行政处罚</w:t>
      </w:r>
      <w:r>
        <w:rPr>
          <w:rFonts w:hint="eastAsia" w:ascii="楷体_GB2312" w:eastAsia="楷体_GB2312"/>
          <w:b/>
          <w:sz w:val="32"/>
          <w:szCs w:val="32"/>
        </w:rPr>
        <w:t>和</w:t>
      </w:r>
      <w:r>
        <w:rPr>
          <w:rFonts w:ascii="楷体_GB2312" w:eastAsia="楷体_GB2312"/>
          <w:b/>
          <w:sz w:val="32"/>
          <w:szCs w:val="32"/>
        </w:rPr>
        <w:t>行政</w:t>
      </w:r>
      <w:r>
        <w:rPr>
          <w:rFonts w:hint="eastAsia" w:ascii="楷体_GB2312" w:eastAsia="楷体_GB2312"/>
          <w:b/>
          <w:sz w:val="32"/>
          <w:szCs w:val="32"/>
        </w:rPr>
        <w:t>强制</w:t>
      </w:r>
      <w:r>
        <w:rPr>
          <w:rFonts w:ascii="楷体_GB2312" w:eastAsia="楷体_GB2312"/>
          <w:b/>
          <w:sz w:val="32"/>
          <w:szCs w:val="32"/>
        </w:rPr>
        <w:t>案件的办理情况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全年共实施</w:t>
      </w:r>
      <w:r>
        <w:rPr>
          <w:rFonts w:hint="eastAsia" w:ascii="仿宋_GB2312" w:eastAsia="仿宋_GB2312"/>
          <w:sz w:val="32"/>
          <w:szCs w:val="32"/>
        </w:rPr>
        <w:t>行政处罚案件数量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836</w:t>
      </w:r>
      <w:r>
        <w:rPr>
          <w:rFonts w:hint="eastAsia" w:ascii="仿宋_GB2312" w:eastAsia="仿宋_GB2312"/>
          <w:sz w:val="32"/>
          <w:szCs w:val="32"/>
        </w:rPr>
        <w:t>件，罚款1039800元</w:t>
      </w:r>
      <w:r>
        <w:rPr>
          <w:rFonts w:hint="eastAsia" w:ascii="仿宋_GB2312" w:eastAsia="仿宋_GB2312"/>
          <w:sz w:val="32"/>
          <w:szCs w:val="32"/>
          <w:lang w:eastAsia="zh-CN"/>
        </w:rPr>
        <w:t>；行政强制案件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件。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七</w:t>
      </w:r>
      <w:r>
        <w:rPr>
          <w:rFonts w:hint="eastAsia" w:ascii="楷体_GB2312" w:eastAsia="楷体_GB2312"/>
          <w:b/>
          <w:sz w:val="32"/>
          <w:szCs w:val="32"/>
        </w:rPr>
        <w:t>、</w:t>
      </w:r>
      <w:r>
        <w:rPr>
          <w:rFonts w:ascii="楷体_GB2312" w:eastAsia="楷体_GB2312"/>
          <w:b/>
          <w:sz w:val="32"/>
          <w:szCs w:val="32"/>
        </w:rPr>
        <w:t>投诉、举报案件的受理和分类办理情况</w:t>
      </w:r>
      <w:r>
        <w:rPr>
          <w:rStyle w:val="8"/>
          <w:rFonts w:hint="eastAsia" w:ascii="仿宋" w:hAnsi="仿宋" w:eastAsia="仿宋" w:cs="仿宋"/>
          <w:sz w:val="31"/>
          <w:szCs w:val="31"/>
          <w:lang w:eastAsia="zh-CN"/>
        </w:rPr>
        <w:t>（</w:t>
      </w:r>
      <w:r>
        <w:rPr>
          <w:rStyle w:val="8"/>
          <w:rFonts w:hint="eastAsia" w:ascii="仿宋" w:hAnsi="仿宋" w:eastAsia="仿宋" w:cs="仿宋"/>
          <w:sz w:val="31"/>
          <w:szCs w:val="31"/>
          <w:lang w:val="en-US" w:eastAsia="zh-CN"/>
        </w:rPr>
        <w:t>执法队数据</w:t>
      </w:r>
      <w:r>
        <w:rPr>
          <w:rStyle w:val="8"/>
          <w:rFonts w:hint="eastAsia" w:ascii="仿宋" w:hAnsi="仿宋" w:eastAsia="仿宋" w:cs="仿宋"/>
          <w:sz w:val="31"/>
          <w:szCs w:val="31"/>
          <w:lang w:eastAsia="zh-CN"/>
        </w:rPr>
        <w:t>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全年共受理</w:t>
      </w:r>
      <w:r>
        <w:rPr>
          <w:rFonts w:hint="eastAsia" w:ascii="仿宋_GB2312" w:eastAsia="仿宋_GB2312"/>
          <w:sz w:val="32"/>
          <w:szCs w:val="32"/>
          <w:lang w:eastAsia="zh-CN"/>
        </w:rPr>
        <w:t>各类信访、举报案件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3121</w:t>
      </w:r>
      <w:r>
        <w:rPr>
          <w:rFonts w:hint="eastAsia" w:ascii="仿宋_GB2312" w:eastAsia="仿宋_GB2312"/>
          <w:sz w:val="32"/>
          <w:szCs w:val="32"/>
          <w:lang w:eastAsia="zh-CN"/>
        </w:rPr>
        <w:t>件，办结率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100%。其中，“</w:t>
      </w:r>
      <w:r>
        <w:rPr>
          <w:rFonts w:hint="eastAsia" w:ascii="仿宋_GB2312" w:eastAsia="仿宋_GB2312"/>
          <w:sz w:val="32"/>
          <w:szCs w:val="32"/>
        </w:rPr>
        <w:t>12345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”市民</w:t>
      </w:r>
      <w:r>
        <w:rPr>
          <w:rFonts w:hint="eastAsia" w:ascii="仿宋_GB2312" w:eastAsia="仿宋_GB2312"/>
          <w:sz w:val="32"/>
          <w:szCs w:val="32"/>
        </w:rPr>
        <w:t>热线案件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3102</w:t>
      </w:r>
      <w:r>
        <w:rPr>
          <w:rFonts w:hint="eastAsia" w:ascii="仿宋_GB2312" w:eastAsia="仿宋_GB2312"/>
          <w:sz w:val="32"/>
          <w:szCs w:val="32"/>
        </w:rPr>
        <w:t>件，占</w:t>
      </w:r>
      <w:r>
        <w:rPr>
          <w:rFonts w:hint="eastAsia" w:ascii="仿宋_GB2312" w:eastAsia="仿宋_GB2312"/>
          <w:sz w:val="32"/>
          <w:szCs w:val="32"/>
          <w:lang w:eastAsia="zh-CN"/>
        </w:rPr>
        <w:t>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99.39</w:t>
      </w:r>
      <w:r>
        <w:rPr>
          <w:rFonts w:hint="eastAsia" w:ascii="仿宋_GB2312" w:eastAsia="仿宋_GB2312"/>
          <w:sz w:val="32"/>
          <w:szCs w:val="32"/>
        </w:rPr>
        <w:t>%；</w:t>
      </w:r>
      <w:r>
        <w:rPr>
          <w:rFonts w:hint="eastAsia" w:ascii="仿宋_GB2312" w:eastAsia="仿宋_GB2312"/>
          <w:sz w:val="32"/>
          <w:szCs w:val="32"/>
          <w:lang w:eastAsia="zh-CN"/>
        </w:rPr>
        <w:t>市城管局大数据平台案件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eastAsia="zh-CN"/>
        </w:rPr>
        <w:t>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0.13</w:t>
      </w:r>
      <w:r>
        <w:rPr>
          <w:rFonts w:hint="eastAsia" w:ascii="仿宋_GB2312" w:eastAsia="仿宋_GB2312"/>
          <w:sz w:val="32"/>
          <w:szCs w:val="32"/>
        </w:rPr>
        <w:t>%；</w:t>
      </w:r>
      <w:r>
        <w:rPr>
          <w:rFonts w:hint="eastAsia" w:ascii="仿宋_GB2312" w:eastAsia="仿宋_GB2312"/>
          <w:sz w:val="32"/>
          <w:szCs w:val="32"/>
          <w:lang w:eastAsia="zh-CN"/>
        </w:rPr>
        <w:t>信访投诉件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15件，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eastAsia="zh-CN"/>
        </w:rPr>
        <w:t>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0.48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楷体_GB2312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行政执法机关认为需要公示的其他情况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无。</w:t>
      </w:r>
      <w:r>
        <w:rPr>
          <w:rFonts w:hint="eastAsia" w:ascii="仿宋_GB2312" w:hAnsi="Calibri" w:eastAsia="仿宋_GB2312"/>
          <w:sz w:val="32"/>
          <w:szCs w:val="32"/>
        </w:rPr>
        <w:t xml:space="preserve">                   </w:t>
      </w:r>
    </w:p>
    <w:p>
      <w:pPr>
        <w:spacing w:line="540" w:lineRule="exact"/>
        <w:ind w:firstLine="707" w:firstLineChars="221"/>
        <w:rPr>
          <w:rFonts w:ascii="仿宋_GB2312" w:hAnsi="Calibri" w:eastAsia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righ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北京市西城区人民政府</w:t>
      </w:r>
      <w:r>
        <w:rPr>
          <w:rFonts w:hint="eastAsia" w:ascii="仿宋_GB2312" w:hAnsi="Calibri" w:eastAsia="仿宋_GB2312"/>
          <w:sz w:val="32"/>
          <w:szCs w:val="32"/>
        </w:rPr>
        <w:t>白纸坊街道办事处</w:t>
      </w:r>
    </w:p>
    <w:p>
      <w:pPr>
        <w:spacing w:line="540" w:lineRule="exact"/>
        <w:ind w:firstLine="5027" w:firstLineChars="157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D61D45"/>
    <w:multiLevelType w:val="singleLevel"/>
    <w:tmpl w:val="EED61D4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65F4F"/>
    <w:rsid w:val="0002269C"/>
    <w:rsid w:val="00031434"/>
    <w:rsid w:val="0003289F"/>
    <w:rsid w:val="00037F57"/>
    <w:rsid w:val="000419F9"/>
    <w:rsid w:val="00047833"/>
    <w:rsid w:val="00053769"/>
    <w:rsid w:val="00056C61"/>
    <w:rsid w:val="00082CEA"/>
    <w:rsid w:val="00085102"/>
    <w:rsid w:val="000A0F7F"/>
    <w:rsid w:val="000A1408"/>
    <w:rsid w:val="000B1E38"/>
    <w:rsid w:val="000B2894"/>
    <w:rsid w:val="000C1278"/>
    <w:rsid w:val="000D706E"/>
    <w:rsid w:val="000E6183"/>
    <w:rsid w:val="000E72F8"/>
    <w:rsid w:val="000F0FF4"/>
    <w:rsid w:val="000F1707"/>
    <w:rsid w:val="000F3CBA"/>
    <w:rsid w:val="000F5F2F"/>
    <w:rsid w:val="00100022"/>
    <w:rsid w:val="00101362"/>
    <w:rsid w:val="0010169A"/>
    <w:rsid w:val="00104AC7"/>
    <w:rsid w:val="001052FC"/>
    <w:rsid w:val="0010661C"/>
    <w:rsid w:val="001172B9"/>
    <w:rsid w:val="00120F48"/>
    <w:rsid w:val="001253A7"/>
    <w:rsid w:val="0012680C"/>
    <w:rsid w:val="00140338"/>
    <w:rsid w:val="00143F90"/>
    <w:rsid w:val="001529B0"/>
    <w:rsid w:val="0016523C"/>
    <w:rsid w:val="00167EE2"/>
    <w:rsid w:val="001728E0"/>
    <w:rsid w:val="00180CE8"/>
    <w:rsid w:val="001810DF"/>
    <w:rsid w:val="00182BF4"/>
    <w:rsid w:val="00186A11"/>
    <w:rsid w:val="00193065"/>
    <w:rsid w:val="00195A57"/>
    <w:rsid w:val="00197EA2"/>
    <w:rsid w:val="001A2E0F"/>
    <w:rsid w:val="001A365B"/>
    <w:rsid w:val="001A553F"/>
    <w:rsid w:val="001B352E"/>
    <w:rsid w:val="001B486F"/>
    <w:rsid w:val="001B6EC2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63F8"/>
    <w:rsid w:val="00241277"/>
    <w:rsid w:val="00241AF0"/>
    <w:rsid w:val="00242E77"/>
    <w:rsid w:val="00271BC9"/>
    <w:rsid w:val="00280EB3"/>
    <w:rsid w:val="00286D6D"/>
    <w:rsid w:val="00291726"/>
    <w:rsid w:val="002917AE"/>
    <w:rsid w:val="00294F91"/>
    <w:rsid w:val="002A5606"/>
    <w:rsid w:val="002B4BAD"/>
    <w:rsid w:val="002C3079"/>
    <w:rsid w:val="002C7460"/>
    <w:rsid w:val="002C75BE"/>
    <w:rsid w:val="002C7E8F"/>
    <w:rsid w:val="002D16FC"/>
    <w:rsid w:val="002E1E36"/>
    <w:rsid w:val="002E556A"/>
    <w:rsid w:val="002E70C2"/>
    <w:rsid w:val="002F5003"/>
    <w:rsid w:val="002F524F"/>
    <w:rsid w:val="003013D5"/>
    <w:rsid w:val="0030342D"/>
    <w:rsid w:val="003075DD"/>
    <w:rsid w:val="00310ACA"/>
    <w:rsid w:val="003171F5"/>
    <w:rsid w:val="00321E4E"/>
    <w:rsid w:val="00331C6B"/>
    <w:rsid w:val="00333FD3"/>
    <w:rsid w:val="00336A11"/>
    <w:rsid w:val="0034229A"/>
    <w:rsid w:val="0034355A"/>
    <w:rsid w:val="00344E92"/>
    <w:rsid w:val="0034521E"/>
    <w:rsid w:val="0034712C"/>
    <w:rsid w:val="00347699"/>
    <w:rsid w:val="003476EB"/>
    <w:rsid w:val="00351692"/>
    <w:rsid w:val="00364E8C"/>
    <w:rsid w:val="003665BD"/>
    <w:rsid w:val="00372BC6"/>
    <w:rsid w:val="00376BC0"/>
    <w:rsid w:val="00384A5E"/>
    <w:rsid w:val="00385FDA"/>
    <w:rsid w:val="003A07AA"/>
    <w:rsid w:val="003A1778"/>
    <w:rsid w:val="003A26AB"/>
    <w:rsid w:val="003A51EE"/>
    <w:rsid w:val="003A58BB"/>
    <w:rsid w:val="003B2A84"/>
    <w:rsid w:val="003B5021"/>
    <w:rsid w:val="003B67D3"/>
    <w:rsid w:val="003B7AA2"/>
    <w:rsid w:val="003D4F20"/>
    <w:rsid w:val="003F038A"/>
    <w:rsid w:val="003F7544"/>
    <w:rsid w:val="00400AFD"/>
    <w:rsid w:val="00404F88"/>
    <w:rsid w:val="004075B4"/>
    <w:rsid w:val="00407CC7"/>
    <w:rsid w:val="00442ABA"/>
    <w:rsid w:val="004452F0"/>
    <w:rsid w:val="00454C6A"/>
    <w:rsid w:val="004570D8"/>
    <w:rsid w:val="00471036"/>
    <w:rsid w:val="0047367E"/>
    <w:rsid w:val="00475B71"/>
    <w:rsid w:val="00496895"/>
    <w:rsid w:val="004A0DA5"/>
    <w:rsid w:val="004A365F"/>
    <w:rsid w:val="004B27AB"/>
    <w:rsid w:val="004C1B21"/>
    <w:rsid w:val="004C3B7B"/>
    <w:rsid w:val="004C73BB"/>
    <w:rsid w:val="004D2049"/>
    <w:rsid w:val="004D4C51"/>
    <w:rsid w:val="0050071C"/>
    <w:rsid w:val="0050104A"/>
    <w:rsid w:val="005020F6"/>
    <w:rsid w:val="00503822"/>
    <w:rsid w:val="005054C9"/>
    <w:rsid w:val="00507A4C"/>
    <w:rsid w:val="00510D67"/>
    <w:rsid w:val="00515B0E"/>
    <w:rsid w:val="00531A71"/>
    <w:rsid w:val="00534BC6"/>
    <w:rsid w:val="005350F6"/>
    <w:rsid w:val="005368B6"/>
    <w:rsid w:val="0054106D"/>
    <w:rsid w:val="00554495"/>
    <w:rsid w:val="00556D0F"/>
    <w:rsid w:val="0055722F"/>
    <w:rsid w:val="00557D6E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C6330"/>
    <w:rsid w:val="005D646A"/>
    <w:rsid w:val="005D650E"/>
    <w:rsid w:val="005E6CB1"/>
    <w:rsid w:val="005F5F82"/>
    <w:rsid w:val="00603464"/>
    <w:rsid w:val="00603D84"/>
    <w:rsid w:val="00604AB7"/>
    <w:rsid w:val="00604F90"/>
    <w:rsid w:val="00605BE2"/>
    <w:rsid w:val="006070E0"/>
    <w:rsid w:val="00611679"/>
    <w:rsid w:val="00612918"/>
    <w:rsid w:val="006255AA"/>
    <w:rsid w:val="006339A6"/>
    <w:rsid w:val="00633A55"/>
    <w:rsid w:val="00640693"/>
    <w:rsid w:val="006412D4"/>
    <w:rsid w:val="00642093"/>
    <w:rsid w:val="006432DB"/>
    <w:rsid w:val="00643412"/>
    <w:rsid w:val="00646281"/>
    <w:rsid w:val="00650F70"/>
    <w:rsid w:val="00651B15"/>
    <w:rsid w:val="006614B8"/>
    <w:rsid w:val="00665F4F"/>
    <w:rsid w:val="00667128"/>
    <w:rsid w:val="00673152"/>
    <w:rsid w:val="00677158"/>
    <w:rsid w:val="006861BF"/>
    <w:rsid w:val="006918F9"/>
    <w:rsid w:val="006A3DCA"/>
    <w:rsid w:val="006A4289"/>
    <w:rsid w:val="006B11D3"/>
    <w:rsid w:val="006B39F9"/>
    <w:rsid w:val="006C40E2"/>
    <w:rsid w:val="006C7736"/>
    <w:rsid w:val="006C7AA3"/>
    <w:rsid w:val="006D185D"/>
    <w:rsid w:val="006D3F0B"/>
    <w:rsid w:val="006E7399"/>
    <w:rsid w:val="006F7F6F"/>
    <w:rsid w:val="00700FD1"/>
    <w:rsid w:val="0070295F"/>
    <w:rsid w:val="00707E4E"/>
    <w:rsid w:val="007315B2"/>
    <w:rsid w:val="00740D26"/>
    <w:rsid w:val="00744006"/>
    <w:rsid w:val="00757E86"/>
    <w:rsid w:val="0076514A"/>
    <w:rsid w:val="0077164B"/>
    <w:rsid w:val="00771F07"/>
    <w:rsid w:val="00772472"/>
    <w:rsid w:val="00773D20"/>
    <w:rsid w:val="00775433"/>
    <w:rsid w:val="007817C1"/>
    <w:rsid w:val="00782E60"/>
    <w:rsid w:val="007A4D79"/>
    <w:rsid w:val="007B685E"/>
    <w:rsid w:val="007C0FE3"/>
    <w:rsid w:val="007C5CBF"/>
    <w:rsid w:val="007E0667"/>
    <w:rsid w:val="007E6944"/>
    <w:rsid w:val="007E6D53"/>
    <w:rsid w:val="00800BA2"/>
    <w:rsid w:val="00802572"/>
    <w:rsid w:val="008047D5"/>
    <w:rsid w:val="00820CC3"/>
    <w:rsid w:val="00823225"/>
    <w:rsid w:val="0083048E"/>
    <w:rsid w:val="00830BCE"/>
    <w:rsid w:val="00832B6E"/>
    <w:rsid w:val="008339E2"/>
    <w:rsid w:val="00835A75"/>
    <w:rsid w:val="008403AE"/>
    <w:rsid w:val="0084576E"/>
    <w:rsid w:val="00850D74"/>
    <w:rsid w:val="0086317C"/>
    <w:rsid w:val="00863C78"/>
    <w:rsid w:val="00864D7C"/>
    <w:rsid w:val="008740A8"/>
    <w:rsid w:val="008750BE"/>
    <w:rsid w:val="00875180"/>
    <w:rsid w:val="008827A7"/>
    <w:rsid w:val="00883D47"/>
    <w:rsid w:val="008A20DC"/>
    <w:rsid w:val="008A4650"/>
    <w:rsid w:val="008B5304"/>
    <w:rsid w:val="008C6ACA"/>
    <w:rsid w:val="008C7ECD"/>
    <w:rsid w:val="008D2323"/>
    <w:rsid w:val="008E0305"/>
    <w:rsid w:val="008E3CFC"/>
    <w:rsid w:val="008F0F5C"/>
    <w:rsid w:val="008F22EB"/>
    <w:rsid w:val="008F3329"/>
    <w:rsid w:val="008F62D9"/>
    <w:rsid w:val="008F63C4"/>
    <w:rsid w:val="00903751"/>
    <w:rsid w:val="00903AB9"/>
    <w:rsid w:val="009043BE"/>
    <w:rsid w:val="00912A4E"/>
    <w:rsid w:val="00925F68"/>
    <w:rsid w:val="009270B6"/>
    <w:rsid w:val="009307D3"/>
    <w:rsid w:val="00931BE0"/>
    <w:rsid w:val="00936AA2"/>
    <w:rsid w:val="00940F1B"/>
    <w:rsid w:val="0094454F"/>
    <w:rsid w:val="009469E9"/>
    <w:rsid w:val="00947641"/>
    <w:rsid w:val="009509C8"/>
    <w:rsid w:val="009516C5"/>
    <w:rsid w:val="009573F1"/>
    <w:rsid w:val="00957AB9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0260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11C2"/>
    <w:rsid w:val="00A5361E"/>
    <w:rsid w:val="00A607A8"/>
    <w:rsid w:val="00A62595"/>
    <w:rsid w:val="00A63BEB"/>
    <w:rsid w:val="00A7511D"/>
    <w:rsid w:val="00A800D9"/>
    <w:rsid w:val="00A81722"/>
    <w:rsid w:val="00A81E14"/>
    <w:rsid w:val="00A82A33"/>
    <w:rsid w:val="00A90CC6"/>
    <w:rsid w:val="00A92784"/>
    <w:rsid w:val="00AA0516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E3CF9"/>
    <w:rsid w:val="00AF0FF7"/>
    <w:rsid w:val="00B01225"/>
    <w:rsid w:val="00B166A1"/>
    <w:rsid w:val="00B20B76"/>
    <w:rsid w:val="00B27FCF"/>
    <w:rsid w:val="00B41783"/>
    <w:rsid w:val="00B4185C"/>
    <w:rsid w:val="00B43B1E"/>
    <w:rsid w:val="00B44479"/>
    <w:rsid w:val="00B46B64"/>
    <w:rsid w:val="00B504B3"/>
    <w:rsid w:val="00B63399"/>
    <w:rsid w:val="00B67011"/>
    <w:rsid w:val="00B715B5"/>
    <w:rsid w:val="00B71F26"/>
    <w:rsid w:val="00B7746E"/>
    <w:rsid w:val="00B801A8"/>
    <w:rsid w:val="00B80CE9"/>
    <w:rsid w:val="00B831F1"/>
    <w:rsid w:val="00B93584"/>
    <w:rsid w:val="00B93C01"/>
    <w:rsid w:val="00BA2D99"/>
    <w:rsid w:val="00BA652E"/>
    <w:rsid w:val="00BB13B8"/>
    <w:rsid w:val="00BB2051"/>
    <w:rsid w:val="00BC5191"/>
    <w:rsid w:val="00BC6609"/>
    <w:rsid w:val="00BE35CB"/>
    <w:rsid w:val="00BE56EB"/>
    <w:rsid w:val="00BF2EAC"/>
    <w:rsid w:val="00BF311D"/>
    <w:rsid w:val="00BF5501"/>
    <w:rsid w:val="00BF7A1A"/>
    <w:rsid w:val="00C11280"/>
    <w:rsid w:val="00C1270C"/>
    <w:rsid w:val="00C157D4"/>
    <w:rsid w:val="00C2164C"/>
    <w:rsid w:val="00C2331E"/>
    <w:rsid w:val="00C37E0B"/>
    <w:rsid w:val="00C410B9"/>
    <w:rsid w:val="00C44275"/>
    <w:rsid w:val="00C62220"/>
    <w:rsid w:val="00C6378A"/>
    <w:rsid w:val="00C66734"/>
    <w:rsid w:val="00C6677A"/>
    <w:rsid w:val="00C7432C"/>
    <w:rsid w:val="00C802D7"/>
    <w:rsid w:val="00C84057"/>
    <w:rsid w:val="00C858C3"/>
    <w:rsid w:val="00C93D80"/>
    <w:rsid w:val="00C94296"/>
    <w:rsid w:val="00C96A7D"/>
    <w:rsid w:val="00CA64A2"/>
    <w:rsid w:val="00CB2BFA"/>
    <w:rsid w:val="00CB400A"/>
    <w:rsid w:val="00CB4DF1"/>
    <w:rsid w:val="00CB69F6"/>
    <w:rsid w:val="00CC0826"/>
    <w:rsid w:val="00CC3151"/>
    <w:rsid w:val="00CD58C7"/>
    <w:rsid w:val="00CD5A97"/>
    <w:rsid w:val="00CF0DA0"/>
    <w:rsid w:val="00CF20EE"/>
    <w:rsid w:val="00CF3C97"/>
    <w:rsid w:val="00CF4857"/>
    <w:rsid w:val="00CF4F77"/>
    <w:rsid w:val="00D00E83"/>
    <w:rsid w:val="00D221EB"/>
    <w:rsid w:val="00D26A93"/>
    <w:rsid w:val="00D27636"/>
    <w:rsid w:val="00D2786D"/>
    <w:rsid w:val="00D430FF"/>
    <w:rsid w:val="00D53670"/>
    <w:rsid w:val="00D555E7"/>
    <w:rsid w:val="00D579E8"/>
    <w:rsid w:val="00D608E5"/>
    <w:rsid w:val="00D65A71"/>
    <w:rsid w:val="00D9496C"/>
    <w:rsid w:val="00DA0C85"/>
    <w:rsid w:val="00DA30C2"/>
    <w:rsid w:val="00DA66A0"/>
    <w:rsid w:val="00DB51D7"/>
    <w:rsid w:val="00DB606F"/>
    <w:rsid w:val="00DC7EB7"/>
    <w:rsid w:val="00DD42EF"/>
    <w:rsid w:val="00DE61C4"/>
    <w:rsid w:val="00DF4A7E"/>
    <w:rsid w:val="00E01B97"/>
    <w:rsid w:val="00E01E67"/>
    <w:rsid w:val="00E059D0"/>
    <w:rsid w:val="00E1508F"/>
    <w:rsid w:val="00E23D7B"/>
    <w:rsid w:val="00E310A3"/>
    <w:rsid w:val="00E46210"/>
    <w:rsid w:val="00E469BB"/>
    <w:rsid w:val="00E50F12"/>
    <w:rsid w:val="00E633DA"/>
    <w:rsid w:val="00E7146D"/>
    <w:rsid w:val="00E76D7F"/>
    <w:rsid w:val="00E779CC"/>
    <w:rsid w:val="00E83DFD"/>
    <w:rsid w:val="00E86B42"/>
    <w:rsid w:val="00E86FE7"/>
    <w:rsid w:val="00E87C6A"/>
    <w:rsid w:val="00E955C3"/>
    <w:rsid w:val="00E95F30"/>
    <w:rsid w:val="00EA4B27"/>
    <w:rsid w:val="00EA6AB4"/>
    <w:rsid w:val="00EB4C64"/>
    <w:rsid w:val="00EB51DE"/>
    <w:rsid w:val="00ED6DF9"/>
    <w:rsid w:val="00ED7172"/>
    <w:rsid w:val="00EE1276"/>
    <w:rsid w:val="00EE4CCC"/>
    <w:rsid w:val="00EE532A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350C"/>
    <w:rsid w:val="00F95589"/>
    <w:rsid w:val="00FA5AAA"/>
    <w:rsid w:val="00FA735E"/>
    <w:rsid w:val="00FB4C8E"/>
    <w:rsid w:val="00FC1AD0"/>
    <w:rsid w:val="00FC7F6E"/>
    <w:rsid w:val="00FE0527"/>
    <w:rsid w:val="00FE295B"/>
    <w:rsid w:val="00FE2A1D"/>
    <w:rsid w:val="00FE2CFA"/>
    <w:rsid w:val="00FE3447"/>
    <w:rsid w:val="00FE3807"/>
    <w:rsid w:val="00FE6E05"/>
    <w:rsid w:val="00FF1112"/>
    <w:rsid w:val="00FF199E"/>
    <w:rsid w:val="00FF40CF"/>
    <w:rsid w:val="00FF6658"/>
    <w:rsid w:val="01A061C0"/>
    <w:rsid w:val="02E801FC"/>
    <w:rsid w:val="18F843B7"/>
    <w:rsid w:val="2E2A71B1"/>
    <w:rsid w:val="664F04F5"/>
    <w:rsid w:val="745F6C79"/>
    <w:rsid w:val="7CFBC0C8"/>
    <w:rsid w:val="7F7BFFE5"/>
    <w:rsid w:val="DFBD995C"/>
    <w:rsid w:val="FEDDDC09"/>
    <w:rsid w:val="FFD9FC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 w:themeColor="hyperlink"/>
      <w:u w:val="single"/>
    </w:rPr>
  </w:style>
  <w:style w:type="paragraph" w:customStyle="1" w:styleId="10">
    <w:name w:val="Normal Indent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2022-01-28T08:51:00Z</dcterms:created>
  <dc:creator>张鑫</dc:creator>
  <cp:lastModifiedBy>admin</cp:lastModifiedBy>
  <cp:lastPrinted>2021-01-14T01:57:00Z</cp:lastPrinted>
  <dcterms:modified xsi:type="dcterms:W3CDTF">2025-01-15T10:52:59Z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A20D083237CC23B47C9E7467F21D2A3F_42</vt:lpwstr>
  </property>
</Properties>
</file>