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9F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1" w:rightChars="29" w:firstLine="482" w:firstLineChars="15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</w:p>
    <w:p w14:paraId="5F25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1" w:rightChars="29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金融街街道办事处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行政执法统计年报</w:t>
      </w:r>
    </w:p>
    <w:p w14:paraId="7F471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1" w:rightChars="29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C0B66F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根据《北京市行政执法公示办法》要求，结合本街道执法工作实际，现将20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金融街街道办事处</w:t>
      </w:r>
      <w:r>
        <w:rPr>
          <w:rFonts w:hint="eastAsia" w:ascii="仿宋_GB2312" w:eastAsia="仿宋_GB2312"/>
          <w:sz w:val="32"/>
          <w:szCs w:val="32"/>
        </w:rPr>
        <w:t>行政执法工作情况报告如下：</w:t>
      </w:r>
    </w:p>
    <w:p w14:paraId="67F5F0FC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</w:rPr>
        <w:t>一、执法主体情况</w:t>
      </w:r>
    </w:p>
    <w:p w14:paraId="564D6B1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金融街</w:t>
      </w:r>
      <w:r>
        <w:rPr>
          <w:rFonts w:hint="eastAsia" w:ascii="仿宋" w:hAnsi="仿宋" w:eastAsia="仿宋" w:cs="仿宋"/>
          <w:sz w:val="31"/>
          <w:szCs w:val="31"/>
        </w:rPr>
        <w:t>街道办事处。</w:t>
      </w:r>
    </w:p>
    <w:p w14:paraId="6ED7BAC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</w:rPr>
        <w:t>二、执法岗位设置、执法人员在岗和执法力量投入情况</w:t>
      </w:r>
    </w:p>
    <w:p w14:paraId="21B7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目前金融街街道综合行政执法队共设置街巷综合执法岗位24个，核定人数24人，在岗人数14人。A岗人员参与执法人数14人，参与执法率100% 。</w:t>
      </w:r>
    </w:p>
    <w:p w14:paraId="0BAA78F1">
      <w:pPr>
        <w:numPr>
          <w:ilvl w:val="0"/>
          <w:numId w:val="0"/>
        </w:numPr>
        <w:spacing w:line="560" w:lineRule="exact"/>
        <w:ind w:firstLine="622" w:firstLineChars="200"/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三、执法力量投入情况</w:t>
      </w:r>
    </w:p>
    <w:p w14:paraId="4C3D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在编</w:t>
      </w:r>
      <w:r>
        <w:rPr>
          <w:rFonts w:hint="eastAsia" w:ascii="仿宋_GB2312" w:eastAsia="仿宋_GB2312"/>
          <w:sz w:val="32"/>
          <w:szCs w:val="32"/>
          <w:highlight w:val="none"/>
        </w:rPr>
        <w:t>在岗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人，全员投入参与执法工作。</w:t>
      </w:r>
    </w:p>
    <w:p w14:paraId="523D01FF">
      <w:pPr>
        <w:pStyle w:val="11"/>
        <w:numPr>
          <w:ilvl w:val="0"/>
          <w:numId w:val="0"/>
        </w:numPr>
        <w:ind w:firstLine="622" w:firstLineChars="200"/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val="en-US" w:eastAsia="zh-CN" w:bidi="ar"/>
        </w:rPr>
        <w:t>四、</w:t>
      </w:r>
      <w:r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政务服务事项的办理情况</w:t>
      </w:r>
    </w:p>
    <w:p w14:paraId="6EA6C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2024年全年，金融街街道政务服务中心共接待办事群众33000余人次，线下办理业务12262件，接听政务服务热线31000余人次。网上累计受理业务3200余件，延时服务共为办事群众办理各类事项3000余件，政务服务自助一体机服务1200余人次；高效办成一件事办理约300余件；悉心听窗口共接待200余人次，收到锦旗3面，12345热线表扬6个，表扬信73封，办事评价满意度100%。</w:t>
      </w:r>
    </w:p>
    <w:p w14:paraId="43E179AB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2" w:firstLineChars="200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、执法检查执行情况</w:t>
      </w:r>
    </w:p>
    <w:p w14:paraId="5BF3DCE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全年共开展执法检查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7354</w:t>
      </w:r>
      <w:r>
        <w:rPr>
          <w:rFonts w:hint="eastAsia" w:ascii="仿宋" w:hAnsi="仿宋" w:eastAsia="仿宋" w:cs="仿宋"/>
          <w:sz w:val="31"/>
          <w:szCs w:val="31"/>
        </w:rPr>
        <w:t>次，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其中包含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生活垃圾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1241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 w14:paraId="1F88EA7E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2" w:firstLineChars="200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、行政处罚、行政强制等案件的办理情况</w:t>
      </w:r>
    </w:p>
    <w:p w14:paraId="3B9ABC68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全年共实施行政处罚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911</w:t>
      </w:r>
      <w:r>
        <w:rPr>
          <w:rFonts w:hint="eastAsia" w:ascii="仿宋" w:hAnsi="仿宋" w:eastAsia="仿宋" w:cs="仿宋"/>
          <w:sz w:val="31"/>
          <w:szCs w:val="31"/>
        </w:rPr>
        <w:t>件，罚款额697351元；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其中一般程序案件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428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起，罚款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96601元；简易程序案件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起，罚款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750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元。</w:t>
      </w:r>
      <w:r>
        <w:rPr>
          <w:rFonts w:hint="eastAsia" w:ascii="仿宋" w:hAnsi="仿宋" w:eastAsia="仿宋" w:cs="仿宋"/>
          <w:sz w:val="31"/>
          <w:szCs w:val="31"/>
        </w:rPr>
        <w:t>行政强制案件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件。</w:t>
      </w:r>
      <w:bookmarkStart w:id="0" w:name="_GoBack"/>
      <w:bookmarkEnd w:id="0"/>
    </w:p>
    <w:p w14:paraId="63107818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2" w:firstLineChars="200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、投诉、举报案件的受理和分类办理情况</w:t>
      </w:r>
    </w:p>
    <w:p w14:paraId="2A3B496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0" w:firstLineChars="200"/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kern w:val="0"/>
          <w:sz w:val="32"/>
          <w:highlight w:val="none"/>
        </w:rPr>
        <w:t>202</w:t>
      </w:r>
      <w:r>
        <w:rPr>
          <w:rFonts w:hint="eastAsia" w:ascii="仿宋_GB2312" w:eastAsia="仿宋_GB2312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highlight w:val="none"/>
        </w:rPr>
        <w:t>年1月1日-202</w:t>
      </w:r>
      <w:r>
        <w:rPr>
          <w:rFonts w:hint="eastAsia" w:ascii="仿宋_GB2312" w:eastAsia="仿宋_GB2312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highlight w:val="none"/>
        </w:rPr>
        <w:t>年12月31日，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共办结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接诉即办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案件2150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件。</w:t>
      </w:r>
    </w:p>
    <w:p w14:paraId="04395CEC">
      <w:pPr>
        <w:numPr>
          <w:ilvl w:val="0"/>
          <w:numId w:val="0"/>
        </w:numPr>
        <w:spacing w:line="560" w:lineRule="exact"/>
        <w:ind w:firstLine="622" w:firstLineChars="200"/>
        <w:rPr>
          <w:rFonts w:hint="eastAsia" w:ascii="仿宋" w:hAnsi="仿宋" w:eastAsia="仿宋" w:cs="仿宋"/>
          <w:b/>
          <w:bCs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1"/>
          <w:szCs w:val="31"/>
          <w:lang w:val="en-US" w:eastAsia="zh-CN" w:bidi="ar"/>
        </w:rPr>
        <w:t>八、行政执法机关认为需要公示的其他情况。</w:t>
      </w:r>
    </w:p>
    <w:p w14:paraId="0BB6D2D4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无其他需要公示的情况。</w:t>
      </w:r>
    </w:p>
    <w:p w14:paraId="5F65D19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0" w:firstLineChars="200"/>
        <w:rPr>
          <w:rFonts w:hint="eastAsia" w:ascii="仿宋_GB2312" w:hAnsi="华文仿宋" w:eastAsia="仿宋_GB2312"/>
          <w:sz w:val="32"/>
          <w:szCs w:val="32"/>
          <w:highlight w:val="none"/>
        </w:rPr>
      </w:pPr>
    </w:p>
    <w:p w14:paraId="0B860114">
      <w:pPr>
        <w:pStyle w:val="11"/>
        <w:numPr>
          <w:numId w:val="0"/>
        </w:numPr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</w:p>
    <w:p w14:paraId="14C7B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341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金融街</w:t>
      </w:r>
      <w:r>
        <w:rPr>
          <w:rFonts w:hint="eastAsia" w:ascii="仿宋" w:hAnsi="仿宋" w:eastAsia="仿宋" w:cs="仿宋"/>
          <w:sz w:val="32"/>
          <w:szCs w:val="32"/>
        </w:rPr>
        <w:t>街道办事处</w:t>
      </w:r>
    </w:p>
    <w:p w14:paraId="4F39F3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二〇二五年一月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mFiN2E0NzhiNDBlNjVkZDc1Zjg4Y2UxYWZkZWQifQ=="/>
  </w:docVars>
  <w:rsids>
    <w:rsidRoot w:val="00665F4F"/>
    <w:rsid w:val="00033F63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05563"/>
    <w:rsid w:val="00115488"/>
    <w:rsid w:val="001172B9"/>
    <w:rsid w:val="00120951"/>
    <w:rsid w:val="00120F48"/>
    <w:rsid w:val="001253A7"/>
    <w:rsid w:val="0012680C"/>
    <w:rsid w:val="00140338"/>
    <w:rsid w:val="00143F90"/>
    <w:rsid w:val="001529B0"/>
    <w:rsid w:val="0016523C"/>
    <w:rsid w:val="0016738B"/>
    <w:rsid w:val="00167EE2"/>
    <w:rsid w:val="001728E0"/>
    <w:rsid w:val="001777E3"/>
    <w:rsid w:val="00180CE8"/>
    <w:rsid w:val="001810DF"/>
    <w:rsid w:val="00186A11"/>
    <w:rsid w:val="001A2E0F"/>
    <w:rsid w:val="001A365B"/>
    <w:rsid w:val="001A553F"/>
    <w:rsid w:val="001B352E"/>
    <w:rsid w:val="001B5F1B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1476"/>
    <w:rsid w:val="002363F8"/>
    <w:rsid w:val="00241277"/>
    <w:rsid w:val="00241AF0"/>
    <w:rsid w:val="00280EB3"/>
    <w:rsid w:val="00291726"/>
    <w:rsid w:val="002917AE"/>
    <w:rsid w:val="00294F91"/>
    <w:rsid w:val="002A2C2C"/>
    <w:rsid w:val="002A5606"/>
    <w:rsid w:val="002B4BAD"/>
    <w:rsid w:val="002C7460"/>
    <w:rsid w:val="002C75BE"/>
    <w:rsid w:val="002C7E8F"/>
    <w:rsid w:val="002D16FC"/>
    <w:rsid w:val="002D7F93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20CA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45702"/>
    <w:rsid w:val="004535AC"/>
    <w:rsid w:val="00454C6A"/>
    <w:rsid w:val="0047367E"/>
    <w:rsid w:val="00475B71"/>
    <w:rsid w:val="00496895"/>
    <w:rsid w:val="004A0DA5"/>
    <w:rsid w:val="004A365F"/>
    <w:rsid w:val="004B27AB"/>
    <w:rsid w:val="004C2CEB"/>
    <w:rsid w:val="004C3B7B"/>
    <w:rsid w:val="004D4C51"/>
    <w:rsid w:val="004F25E5"/>
    <w:rsid w:val="0050104A"/>
    <w:rsid w:val="005020F6"/>
    <w:rsid w:val="005054C9"/>
    <w:rsid w:val="00510D67"/>
    <w:rsid w:val="00526636"/>
    <w:rsid w:val="005368B6"/>
    <w:rsid w:val="0054106D"/>
    <w:rsid w:val="00556D0F"/>
    <w:rsid w:val="005705F9"/>
    <w:rsid w:val="0058005C"/>
    <w:rsid w:val="00581EBD"/>
    <w:rsid w:val="00591ABE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D71F6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1B40"/>
    <w:rsid w:val="006D3F0B"/>
    <w:rsid w:val="006E28E4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65117"/>
    <w:rsid w:val="008740A8"/>
    <w:rsid w:val="00875180"/>
    <w:rsid w:val="008A4650"/>
    <w:rsid w:val="008B0384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3752B"/>
    <w:rsid w:val="00A455AB"/>
    <w:rsid w:val="00A45918"/>
    <w:rsid w:val="00A476FC"/>
    <w:rsid w:val="00A5361E"/>
    <w:rsid w:val="00A607A8"/>
    <w:rsid w:val="00A62595"/>
    <w:rsid w:val="00A63BEB"/>
    <w:rsid w:val="00A73B6E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32377"/>
    <w:rsid w:val="00B43AAC"/>
    <w:rsid w:val="00B43B1E"/>
    <w:rsid w:val="00B44479"/>
    <w:rsid w:val="00B46B64"/>
    <w:rsid w:val="00B504B3"/>
    <w:rsid w:val="00B50B78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C6706"/>
    <w:rsid w:val="00BE35CB"/>
    <w:rsid w:val="00BE56EB"/>
    <w:rsid w:val="00BF311D"/>
    <w:rsid w:val="00BF47CD"/>
    <w:rsid w:val="00BF5501"/>
    <w:rsid w:val="00BF7A1A"/>
    <w:rsid w:val="00C079CE"/>
    <w:rsid w:val="00C11280"/>
    <w:rsid w:val="00C157D4"/>
    <w:rsid w:val="00C2331E"/>
    <w:rsid w:val="00C410B9"/>
    <w:rsid w:val="00C6378A"/>
    <w:rsid w:val="00C66734"/>
    <w:rsid w:val="00C802D7"/>
    <w:rsid w:val="00C84057"/>
    <w:rsid w:val="00C85793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84DC9"/>
    <w:rsid w:val="00DA0C85"/>
    <w:rsid w:val="00DA30C2"/>
    <w:rsid w:val="00DA66A0"/>
    <w:rsid w:val="00DB606F"/>
    <w:rsid w:val="00DC7EB7"/>
    <w:rsid w:val="00DD42EF"/>
    <w:rsid w:val="00DE61C4"/>
    <w:rsid w:val="00DF4A7E"/>
    <w:rsid w:val="00E00049"/>
    <w:rsid w:val="00E059D0"/>
    <w:rsid w:val="00E1508F"/>
    <w:rsid w:val="00E16E78"/>
    <w:rsid w:val="00E310A3"/>
    <w:rsid w:val="00E3695B"/>
    <w:rsid w:val="00E46210"/>
    <w:rsid w:val="00E50F12"/>
    <w:rsid w:val="00E56A63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544B8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1673"/>
    <w:rsid w:val="00F9350C"/>
    <w:rsid w:val="00F95589"/>
    <w:rsid w:val="00FA5AAA"/>
    <w:rsid w:val="00FA735E"/>
    <w:rsid w:val="00FC1AD0"/>
    <w:rsid w:val="00FC7F6E"/>
    <w:rsid w:val="00FD69ED"/>
    <w:rsid w:val="00FE295B"/>
    <w:rsid w:val="00FE2A1D"/>
    <w:rsid w:val="00FE3447"/>
    <w:rsid w:val="00FE3807"/>
    <w:rsid w:val="00FE6E05"/>
    <w:rsid w:val="00FF1112"/>
    <w:rsid w:val="00FF40CF"/>
    <w:rsid w:val="00FF6658"/>
    <w:rsid w:val="01A62A81"/>
    <w:rsid w:val="022E44A8"/>
    <w:rsid w:val="049E1EE3"/>
    <w:rsid w:val="05EE0E88"/>
    <w:rsid w:val="06863204"/>
    <w:rsid w:val="06903C7A"/>
    <w:rsid w:val="0B1E5A8E"/>
    <w:rsid w:val="0C7A7AD0"/>
    <w:rsid w:val="0FE15378"/>
    <w:rsid w:val="13293758"/>
    <w:rsid w:val="15CD6986"/>
    <w:rsid w:val="16E720C7"/>
    <w:rsid w:val="1B6017B6"/>
    <w:rsid w:val="1BCF3AE4"/>
    <w:rsid w:val="1D591A36"/>
    <w:rsid w:val="1EA939B1"/>
    <w:rsid w:val="2096173F"/>
    <w:rsid w:val="27257181"/>
    <w:rsid w:val="2B494C4A"/>
    <w:rsid w:val="2C9E1A3D"/>
    <w:rsid w:val="320D55D9"/>
    <w:rsid w:val="39A7735E"/>
    <w:rsid w:val="3BF131E9"/>
    <w:rsid w:val="3C2825B9"/>
    <w:rsid w:val="40A23571"/>
    <w:rsid w:val="40B976B7"/>
    <w:rsid w:val="42420255"/>
    <w:rsid w:val="427A44D8"/>
    <w:rsid w:val="49D17AB3"/>
    <w:rsid w:val="4BD64F52"/>
    <w:rsid w:val="4D3D2FA1"/>
    <w:rsid w:val="4D6B16DA"/>
    <w:rsid w:val="5AC37B49"/>
    <w:rsid w:val="6CA2699A"/>
    <w:rsid w:val="6DE56A6B"/>
    <w:rsid w:val="74225EF6"/>
    <w:rsid w:val="76A6020C"/>
    <w:rsid w:val="76FF6941"/>
    <w:rsid w:val="79A8213D"/>
    <w:rsid w:val="7BB0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978</Words>
  <Characters>1107</Characters>
  <Lines>3</Lines>
  <Paragraphs>1</Paragraphs>
  <TotalTime>18</TotalTime>
  <ScaleCrop>false</ScaleCrop>
  <LinksUpToDate>false</LinksUpToDate>
  <CharactersWithSpaces>1115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2021-01-07T02:52:00Z</dcterms:created>
  <dc:creator>张鑫</dc:creator>
  <cp:lastModifiedBy>lenovo</cp:lastModifiedBy>
  <cp:lastPrinted>2023-01-16T01:54:00Z</cp:lastPrinted>
  <dcterms:modified xsi:type="dcterms:W3CDTF">2025-01-22T02:49:02Z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A83F5F13E99F488094C3A66CAD74FD98_13</vt:lpwstr>
  </property>
  <property fmtid="{D5CDD505-2E9C-101B-9397-08002B2CF9AE}" pid="4" name="KSOTemplateDocerSaveRecord">
    <vt:lpwstr>eyJoZGlkIjoiZWJjYzIzOWEzMjJhOTg5OGJjN2ViODFlYjE0Nzc0YmUifQ==</vt:lpwstr>
  </property>
</Properties>
</file>