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CF75F">
      <w:pPr>
        <w:jc w:val="center"/>
        <w:rPr>
          <w:rFonts w:ascii="仿宋_GB2312" w:eastAsia="仿宋_GB2312"/>
          <w:b/>
          <w:color w:val="000000"/>
          <w:sz w:val="36"/>
          <w:szCs w:val="36"/>
        </w:rPr>
      </w:pPr>
      <w:r>
        <w:rPr>
          <w:rFonts w:hint="eastAsia" w:ascii="仿宋_GB2312" w:eastAsia="仿宋_GB2312"/>
          <w:b/>
          <w:color w:val="000000"/>
          <w:sz w:val="36"/>
          <w:szCs w:val="36"/>
        </w:rPr>
        <w:t>北京市西城区卫生健康委员会（汇总）</w:t>
      </w:r>
    </w:p>
    <w:p w14:paraId="4CC2722A">
      <w:pPr>
        <w:jc w:val="center"/>
        <w:rPr>
          <w:rFonts w:ascii="仿宋_GB2312" w:eastAsia="仿宋_GB2312"/>
          <w:b/>
          <w:color w:val="000000"/>
          <w:sz w:val="36"/>
          <w:szCs w:val="36"/>
        </w:rPr>
      </w:pPr>
      <w:r>
        <w:rPr>
          <w:rFonts w:hint="eastAsia" w:ascii="仿宋_GB2312" w:eastAsia="仿宋_GB2312"/>
          <w:b/>
          <w:color w:val="000000"/>
          <w:sz w:val="36"/>
          <w:szCs w:val="36"/>
        </w:rPr>
        <w:t>202</w:t>
      </w:r>
      <w:r>
        <w:rPr>
          <w:rFonts w:hint="eastAsia" w:ascii="仿宋_GB2312" w:eastAsia="仿宋_GB2312"/>
          <w:b/>
          <w:color w:val="000000"/>
          <w:sz w:val="36"/>
          <w:szCs w:val="36"/>
          <w:lang w:val="en-US" w:eastAsia="zh-CN"/>
        </w:rPr>
        <w:t>5</w:t>
      </w:r>
      <w:r>
        <w:rPr>
          <w:rFonts w:hint="eastAsia" w:ascii="仿宋_GB2312" w:eastAsia="仿宋_GB2312"/>
          <w:b/>
          <w:color w:val="000000"/>
          <w:sz w:val="36"/>
          <w:szCs w:val="36"/>
        </w:rPr>
        <w:t>年预算编制说明</w:t>
      </w:r>
    </w:p>
    <w:p w14:paraId="296CBE7F">
      <w:pPr>
        <w:spacing w:line="560" w:lineRule="exact"/>
        <w:jc w:val="center"/>
        <w:rPr>
          <w:rFonts w:ascii="仿宋_GB2312" w:eastAsia="仿宋_GB2312"/>
          <w:color w:val="000000"/>
          <w:sz w:val="32"/>
          <w:szCs w:val="32"/>
        </w:rPr>
      </w:pPr>
    </w:p>
    <w:p w14:paraId="123BBC05">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14:paraId="759A08C4">
      <w:pPr>
        <w:spacing w:line="560" w:lineRule="exact"/>
        <w:jc w:val="center"/>
        <w:rPr>
          <w:rFonts w:ascii="仿宋_GB2312" w:eastAsia="仿宋_GB2312"/>
          <w:color w:val="000000"/>
          <w:sz w:val="32"/>
          <w:szCs w:val="32"/>
        </w:rPr>
      </w:pPr>
    </w:p>
    <w:p w14:paraId="689E483B">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14:paraId="58740704">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14:paraId="0077CB29">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14:paraId="4A50088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14:paraId="2265B5E0">
      <w:pPr>
        <w:spacing w:line="56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2025年部门预算收支及增减变化情况说明</w:t>
      </w:r>
    </w:p>
    <w:p w14:paraId="627D09AA">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14:paraId="51A0EE29">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14:paraId="4CFCC5FE">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14:paraId="0FF9B371">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14:paraId="2BC60E84">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14:paraId="29BAFA21">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14:paraId="64C5A33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14:paraId="39790DFE">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14:paraId="265BD1EB">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14:paraId="7FFEA632">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14:paraId="7F10DA95">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绩效目标情况说明</w:t>
      </w:r>
    </w:p>
    <w:p w14:paraId="120CA62D">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14:paraId="559D9DC9">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14:paraId="2AA709AF">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14:paraId="123BBC74">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14:paraId="5697E2B5">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14:paraId="2989A028">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14:paraId="5605D501">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14:paraId="57D6508B">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14:paraId="446A25B7">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14:paraId="759E2A36">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14:paraId="1AFE5EA6">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14:paraId="0351245D">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14:paraId="003A7AA6">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14:paraId="56BB99CE">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14:paraId="23D6DA33">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14:paraId="1BE48CEA">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表十二、专项转移支付预算表</w:t>
      </w:r>
    </w:p>
    <w:p w14:paraId="2F9A7828">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14:paraId="1DE2EB79">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表十四、部门</w:t>
      </w:r>
      <w:bookmarkStart w:id="0" w:name="_GoBack"/>
      <w:bookmarkEnd w:id="0"/>
      <w:r>
        <w:rPr>
          <w:rFonts w:hint="eastAsia" w:ascii="仿宋_GB2312" w:eastAsia="仿宋_GB2312"/>
          <w:sz w:val="32"/>
          <w:szCs w:val="32"/>
        </w:rPr>
        <w:t>整体支出绩效目标申报表</w:t>
      </w:r>
    </w:p>
    <w:p w14:paraId="58E995BF">
      <w:pPr>
        <w:spacing w:line="560" w:lineRule="exact"/>
        <w:ind w:firstLine="960" w:firstLineChars="300"/>
        <w:rPr>
          <w:rFonts w:ascii="仿宋_GB2312" w:eastAsia="仿宋_GB2312"/>
          <w:color w:val="000000"/>
          <w:sz w:val="32"/>
          <w:szCs w:val="32"/>
        </w:rPr>
      </w:pPr>
    </w:p>
    <w:p w14:paraId="451F74C3">
      <w:pPr>
        <w:spacing w:line="560" w:lineRule="exact"/>
        <w:ind w:firstLine="960" w:firstLineChars="300"/>
        <w:rPr>
          <w:rFonts w:ascii="仿宋_GB2312" w:eastAsia="仿宋_GB2312"/>
          <w:color w:val="000000"/>
          <w:sz w:val="32"/>
          <w:szCs w:val="32"/>
        </w:rPr>
      </w:pPr>
    </w:p>
    <w:p w14:paraId="4E83C03B">
      <w:pPr>
        <w:spacing w:line="560" w:lineRule="exact"/>
        <w:ind w:firstLine="960" w:firstLineChars="300"/>
        <w:rPr>
          <w:rFonts w:ascii="仿宋_GB2312" w:eastAsia="仿宋_GB2312"/>
          <w:color w:val="000000"/>
          <w:sz w:val="32"/>
          <w:szCs w:val="32"/>
        </w:rPr>
      </w:pPr>
    </w:p>
    <w:p w14:paraId="2C2ED543">
      <w:pPr>
        <w:spacing w:line="560" w:lineRule="exact"/>
        <w:ind w:firstLine="960" w:firstLineChars="300"/>
        <w:rPr>
          <w:rFonts w:ascii="仿宋_GB2312" w:eastAsia="仿宋_GB2312"/>
          <w:color w:val="000000"/>
          <w:sz w:val="32"/>
          <w:szCs w:val="32"/>
        </w:rPr>
      </w:pPr>
    </w:p>
    <w:p w14:paraId="36DD76A8">
      <w:pPr>
        <w:spacing w:line="560" w:lineRule="exact"/>
        <w:ind w:firstLine="960" w:firstLineChars="300"/>
        <w:rPr>
          <w:rFonts w:ascii="仿宋_GB2312" w:eastAsia="仿宋_GB2312"/>
          <w:color w:val="000000"/>
          <w:sz w:val="32"/>
          <w:szCs w:val="32"/>
        </w:rPr>
      </w:pPr>
    </w:p>
    <w:p w14:paraId="03EF5CC8">
      <w:pPr>
        <w:spacing w:line="560" w:lineRule="exact"/>
        <w:ind w:firstLine="960" w:firstLineChars="300"/>
        <w:rPr>
          <w:rFonts w:ascii="仿宋_GB2312" w:eastAsia="仿宋_GB2312"/>
          <w:color w:val="000000"/>
          <w:sz w:val="32"/>
          <w:szCs w:val="32"/>
        </w:rPr>
      </w:pPr>
    </w:p>
    <w:p w14:paraId="54F1FB52">
      <w:pPr>
        <w:spacing w:line="560" w:lineRule="exact"/>
        <w:ind w:firstLine="960" w:firstLineChars="300"/>
        <w:rPr>
          <w:rFonts w:ascii="仿宋_GB2312" w:eastAsia="仿宋_GB2312"/>
          <w:color w:val="000000"/>
          <w:sz w:val="32"/>
          <w:szCs w:val="32"/>
        </w:rPr>
      </w:pPr>
    </w:p>
    <w:p w14:paraId="6D1B8967">
      <w:pPr>
        <w:spacing w:line="560" w:lineRule="exact"/>
        <w:ind w:firstLine="960" w:firstLineChars="300"/>
        <w:rPr>
          <w:rFonts w:ascii="仿宋_GB2312" w:eastAsia="仿宋_GB2312"/>
          <w:color w:val="000000"/>
          <w:sz w:val="32"/>
          <w:szCs w:val="32"/>
        </w:rPr>
      </w:pPr>
    </w:p>
    <w:p w14:paraId="1A7E03DC">
      <w:pPr>
        <w:spacing w:line="560" w:lineRule="exact"/>
        <w:ind w:firstLine="960" w:firstLineChars="300"/>
        <w:rPr>
          <w:rFonts w:ascii="仿宋_GB2312" w:eastAsia="仿宋_GB2312"/>
          <w:color w:val="000000"/>
          <w:sz w:val="32"/>
          <w:szCs w:val="32"/>
        </w:rPr>
      </w:pPr>
    </w:p>
    <w:p w14:paraId="2374706A">
      <w:pPr>
        <w:spacing w:line="560" w:lineRule="exact"/>
        <w:jc w:val="center"/>
        <w:rPr>
          <w:rFonts w:hint="eastAsia" w:ascii="黑体" w:hAnsi="黑体" w:eastAsia="黑体"/>
          <w:b/>
          <w:color w:val="000000"/>
          <w:sz w:val="32"/>
          <w:szCs w:val="32"/>
        </w:rPr>
      </w:pPr>
    </w:p>
    <w:p w14:paraId="754DB9BA">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w:t>
      </w:r>
      <w:r>
        <w:rPr>
          <w:rFonts w:hint="eastAsia" w:ascii="黑体" w:hAnsi="黑体" w:eastAsia="黑体"/>
          <w:b/>
          <w:color w:val="000000"/>
          <w:sz w:val="32"/>
          <w:szCs w:val="32"/>
          <w:lang w:val="en-US" w:eastAsia="zh-CN"/>
        </w:rPr>
        <w:t>5</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14:paraId="6E156587">
      <w:pPr>
        <w:ind w:firstLine="1767" w:firstLineChars="400"/>
        <w:rPr>
          <w:rFonts w:ascii="仿宋_GB2312" w:eastAsia="仿宋_GB2312"/>
          <w:b/>
          <w:bCs/>
          <w:sz w:val="44"/>
          <w:szCs w:val="44"/>
        </w:rPr>
      </w:pPr>
    </w:p>
    <w:p w14:paraId="0197C6DB">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14:paraId="67810810">
      <w:pPr>
        <w:spacing w:line="520" w:lineRule="exact"/>
        <w:ind w:firstLine="708" w:firstLineChars="235"/>
        <w:rPr>
          <w:rFonts w:ascii="仿宋" w:hAnsi="仿宋" w:eastAsia="仿宋" w:cs="宋体"/>
          <w:b/>
          <w:bCs/>
          <w:sz w:val="30"/>
          <w:szCs w:val="30"/>
        </w:rPr>
      </w:pPr>
      <w:r>
        <w:rPr>
          <w:rFonts w:hint="eastAsia" w:ascii="仿宋" w:hAnsi="仿宋" w:eastAsia="仿宋" w:cs="宋体"/>
          <w:b/>
          <w:bCs/>
          <w:sz w:val="30"/>
          <w:szCs w:val="30"/>
        </w:rPr>
        <w:t>（一）部门机构设置、职责</w:t>
      </w:r>
    </w:p>
    <w:p w14:paraId="15843681">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区委卫生健康工委、区卫生健康委本级设下列内设</w:t>
      </w:r>
      <w:r>
        <w:rPr>
          <w:rFonts w:hint="eastAsia" w:ascii="仿宋_GB2312" w:eastAsia="仿宋_GB2312"/>
          <w:sz w:val="32"/>
          <w:szCs w:val="32"/>
          <w:lang w:val="en-US" w:eastAsia="zh-CN"/>
        </w:rPr>
        <w:t>19</w:t>
      </w:r>
      <w:r>
        <w:rPr>
          <w:rFonts w:hint="eastAsia" w:ascii="仿宋_GB2312" w:eastAsia="仿宋_GB2312"/>
          <w:sz w:val="32"/>
          <w:szCs w:val="32"/>
        </w:rPr>
        <w:t>个科室机构，分别是：</w:t>
      </w:r>
      <w:r>
        <w:rPr>
          <w:rFonts w:ascii="仿宋" w:hAnsi="仿宋" w:eastAsia="仿宋" w:cs="仿宋"/>
          <w:spacing w:val="7"/>
          <w:sz w:val="31"/>
          <w:szCs w:val="31"/>
        </w:rPr>
        <w:t>综合办公室</w:t>
      </w:r>
      <w:r>
        <w:rPr>
          <w:rFonts w:hint="eastAsia" w:ascii="仿宋_GB2312" w:eastAsia="仿宋_GB2312"/>
          <w:sz w:val="32"/>
          <w:szCs w:val="32"/>
        </w:rPr>
        <w:t>、</w:t>
      </w:r>
      <w:r>
        <w:rPr>
          <w:rFonts w:ascii="仿宋" w:hAnsi="仿宋" w:eastAsia="仿宋" w:cs="仿宋"/>
          <w:spacing w:val="18"/>
          <w:sz w:val="31"/>
          <w:szCs w:val="31"/>
        </w:rPr>
        <w:t>党建工作科(机关党委)</w:t>
      </w:r>
      <w:r>
        <w:rPr>
          <w:rFonts w:hint="eastAsia" w:ascii="仿宋_GB2312" w:eastAsia="仿宋_GB2312"/>
          <w:sz w:val="32"/>
          <w:szCs w:val="32"/>
        </w:rPr>
        <w:t>、</w:t>
      </w:r>
      <w:r>
        <w:rPr>
          <w:rFonts w:ascii="仿宋" w:hAnsi="仿宋" w:eastAsia="仿宋" w:cs="仿宋"/>
          <w:spacing w:val="17"/>
          <w:sz w:val="31"/>
          <w:szCs w:val="31"/>
        </w:rPr>
        <w:t>发展规划科(体制改革科)</w:t>
      </w:r>
      <w:r>
        <w:rPr>
          <w:rFonts w:hint="eastAsia" w:ascii="仿宋_GB2312" w:eastAsia="仿宋_GB2312"/>
          <w:sz w:val="32"/>
          <w:szCs w:val="32"/>
        </w:rPr>
        <w:t>、</w:t>
      </w:r>
      <w:r>
        <w:rPr>
          <w:rFonts w:ascii="仿宋" w:hAnsi="仿宋" w:eastAsia="仿宋" w:cs="仿宋"/>
          <w:spacing w:val="19"/>
          <w:sz w:val="31"/>
          <w:szCs w:val="31"/>
        </w:rPr>
        <w:t>政策法规科(行政审批科)</w:t>
      </w:r>
      <w:r>
        <w:rPr>
          <w:rFonts w:hint="eastAsia" w:ascii="仿宋_GB2312" w:eastAsia="仿宋_GB2312"/>
          <w:sz w:val="32"/>
          <w:szCs w:val="32"/>
        </w:rPr>
        <w:t>、</w:t>
      </w:r>
      <w:r>
        <w:rPr>
          <w:rFonts w:ascii="仿宋" w:hAnsi="仿宋" w:eastAsia="仿宋" w:cs="仿宋"/>
          <w:spacing w:val="6"/>
          <w:sz w:val="31"/>
          <w:szCs w:val="31"/>
        </w:rPr>
        <w:t>疾病预防控制科</w:t>
      </w:r>
      <w:r>
        <w:rPr>
          <w:rFonts w:hint="eastAsia" w:ascii="仿宋_GB2312" w:eastAsia="仿宋_GB2312"/>
          <w:sz w:val="32"/>
          <w:szCs w:val="32"/>
        </w:rPr>
        <w:t>、</w:t>
      </w:r>
      <w:r>
        <w:rPr>
          <w:rFonts w:ascii="仿宋" w:hAnsi="仿宋" w:eastAsia="仿宋" w:cs="仿宋"/>
          <w:spacing w:val="18"/>
          <w:sz w:val="31"/>
          <w:szCs w:val="31"/>
        </w:rPr>
        <w:t>医政科(社会办医服务管理科)</w:t>
      </w:r>
      <w:r>
        <w:rPr>
          <w:rFonts w:hint="eastAsia" w:ascii="仿宋_GB2312" w:eastAsia="仿宋_GB2312"/>
          <w:sz w:val="32"/>
          <w:szCs w:val="32"/>
        </w:rPr>
        <w:t>、</w:t>
      </w:r>
      <w:r>
        <w:rPr>
          <w:rFonts w:ascii="仿宋" w:hAnsi="仿宋" w:eastAsia="仿宋" w:cs="仿宋"/>
          <w:spacing w:val="17"/>
          <w:sz w:val="31"/>
          <w:szCs w:val="31"/>
        </w:rPr>
        <w:t>中医管理科(科技教育科)</w:t>
      </w:r>
      <w:r>
        <w:rPr>
          <w:rFonts w:hint="eastAsia" w:ascii="仿宋_GB2312" w:eastAsia="仿宋_GB2312"/>
          <w:sz w:val="32"/>
          <w:szCs w:val="32"/>
        </w:rPr>
        <w:t>、</w:t>
      </w:r>
      <w:r>
        <w:rPr>
          <w:rFonts w:ascii="仿宋" w:hAnsi="仿宋" w:eastAsia="仿宋" w:cs="仿宋"/>
          <w:spacing w:val="4"/>
          <w:sz w:val="31"/>
          <w:szCs w:val="31"/>
        </w:rPr>
        <w:t>社区卫生管理科</w:t>
      </w:r>
      <w:r>
        <w:rPr>
          <w:rFonts w:hint="eastAsia" w:ascii="仿宋_GB2312" w:eastAsia="仿宋_GB2312"/>
          <w:sz w:val="32"/>
          <w:szCs w:val="32"/>
        </w:rPr>
        <w:t>、</w:t>
      </w:r>
      <w:r>
        <w:rPr>
          <w:rFonts w:ascii="仿宋" w:hAnsi="仿宋" w:eastAsia="仿宋" w:cs="仿宋"/>
          <w:spacing w:val="17"/>
          <w:sz w:val="31"/>
          <w:szCs w:val="31"/>
        </w:rPr>
        <w:t>爱国卫生运动推进科(健康促进科)</w:t>
      </w:r>
      <w:r>
        <w:rPr>
          <w:rFonts w:hint="eastAsia" w:ascii="仿宋_GB2312" w:eastAsia="仿宋_GB2312"/>
          <w:sz w:val="32"/>
          <w:szCs w:val="32"/>
        </w:rPr>
        <w:t>、</w:t>
      </w:r>
      <w:r>
        <w:rPr>
          <w:rFonts w:ascii="仿宋" w:hAnsi="仿宋" w:eastAsia="仿宋" w:cs="仿宋"/>
          <w:spacing w:val="14"/>
          <w:sz w:val="31"/>
          <w:szCs w:val="31"/>
        </w:rPr>
        <w:t>卫生应急办公室(突发公共卫生事件应急指挥中心)</w:t>
      </w:r>
      <w:r>
        <w:rPr>
          <w:rFonts w:hint="eastAsia" w:ascii="仿宋_GB2312" w:eastAsia="仿宋_GB2312"/>
          <w:sz w:val="32"/>
          <w:szCs w:val="32"/>
        </w:rPr>
        <w:t>、</w:t>
      </w:r>
      <w:r>
        <w:rPr>
          <w:rFonts w:ascii="仿宋" w:hAnsi="仿宋" w:eastAsia="仿宋" w:cs="仿宋"/>
          <w:spacing w:val="-2"/>
          <w:sz w:val="31"/>
          <w:szCs w:val="31"/>
        </w:rPr>
        <w:t>妇幼健康科</w:t>
      </w:r>
      <w:r>
        <w:rPr>
          <w:rFonts w:hint="eastAsia" w:ascii="仿宋_GB2312" w:eastAsia="仿宋_GB2312"/>
          <w:sz w:val="32"/>
          <w:szCs w:val="32"/>
        </w:rPr>
        <w:t>、</w:t>
      </w:r>
      <w:r>
        <w:rPr>
          <w:rFonts w:ascii="仿宋" w:hAnsi="仿宋" w:eastAsia="仿宋" w:cs="仿宋"/>
          <w:spacing w:val="6"/>
          <w:sz w:val="31"/>
          <w:szCs w:val="31"/>
        </w:rPr>
        <w:t>家庭发展科</w:t>
      </w:r>
      <w:r>
        <w:rPr>
          <w:rFonts w:hint="eastAsia" w:ascii="仿宋_GB2312" w:eastAsia="仿宋_GB2312"/>
          <w:sz w:val="32"/>
          <w:szCs w:val="32"/>
        </w:rPr>
        <w:t>、</w:t>
      </w:r>
      <w:r>
        <w:rPr>
          <w:rFonts w:ascii="仿宋" w:hAnsi="仿宋" w:eastAsia="仿宋" w:cs="仿宋"/>
          <w:spacing w:val="6"/>
          <w:sz w:val="31"/>
          <w:szCs w:val="31"/>
        </w:rPr>
        <w:t>综合监督科</w:t>
      </w:r>
      <w:r>
        <w:rPr>
          <w:rFonts w:hint="eastAsia" w:ascii="仿宋_GB2312" w:eastAsia="仿宋_GB2312"/>
          <w:sz w:val="32"/>
          <w:szCs w:val="32"/>
        </w:rPr>
        <w:t>、</w:t>
      </w:r>
      <w:r>
        <w:rPr>
          <w:rFonts w:ascii="仿宋" w:hAnsi="仿宋" w:eastAsia="仿宋" w:cs="仿宋"/>
          <w:spacing w:val="15"/>
          <w:sz w:val="30"/>
          <w:szCs w:val="30"/>
        </w:rPr>
        <w:t>安全保卫科</w:t>
      </w:r>
      <w:r>
        <w:rPr>
          <w:rFonts w:hint="eastAsia" w:ascii="仿宋_GB2312" w:eastAsia="仿宋_GB2312"/>
          <w:sz w:val="32"/>
          <w:szCs w:val="32"/>
        </w:rPr>
        <w:t>、</w:t>
      </w:r>
      <w:r>
        <w:rPr>
          <w:rFonts w:ascii="仿宋" w:hAnsi="仿宋" w:eastAsia="仿宋" w:cs="仿宋"/>
          <w:spacing w:val="15"/>
          <w:sz w:val="30"/>
          <w:szCs w:val="30"/>
        </w:rPr>
        <w:t>信息统计科</w:t>
      </w:r>
      <w:r>
        <w:rPr>
          <w:rFonts w:hint="eastAsia" w:ascii="仿宋_GB2312" w:eastAsia="仿宋_GB2312"/>
          <w:sz w:val="32"/>
          <w:szCs w:val="32"/>
        </w:rPr>
        <w:t>、</w:t>
      </w:r>
      <w:r>
        <w:rPr>
          <w:rFonts w:ascii="仿宋" w:hAnsi="仿宋" w:eastAsia="仿宋" w:cs="仿宋"/>
          <w:spacing w:val="15"/>
          <w:sz w:val="30"/>
          <w:szCs w:val="30"/>
        </w:rPr>
        <w:t>计划财务科</w:t>
      </w:r>
      <w:r>
        <w:rPr>
          <w:rFonts w:hint="eastAsia" w:ascii="仿宋" w:hAnsi="仿宋" w:eastAsia="仿宋" w:cs="仿宋"/>
          <w:spacing w:val="15"/>
          <w:sz w:val="30"/>
          <w:szCs w:val="30"/>
          <w:lang w:eastAsia="zh-CN"/>
        </w:rPr>
        <w:t>、</w:t>
      </w:r>
      <w:r>
        <w:rPr>
          <w:rFonts w:ascii="仿宋" w:hAnsi="仿宋" w:eastAsia="仿宋" w:cs="仿宋"/>
          <w:spacing w:val="6"/>
          <w:sz w:val="30"/>
          <w:szCs w:val="30"/>
        </w:rPr>
        <w:t>审计物价科</w:t>
      </w:r>
      <w:r>
        <w:rPr>
          <w:rFonts w:hint="eastAsia" w:ascii="仿宋" w:hAnsi="仿宋" w:eastAsia="仿宋" w:cs="仿宋"/>
          <w:spacing w:val="6"/>
          <w:sz w:val="30"/>
          <w:szCs w:val="30"/>
          <w:lang w:eastAsia="zh-CN"/>
        </w:rPr>
        <w:t>、</w:t>
      </w:r>
      <w:r>
        <w:rPr>
          <w:rFonts w:ascii="仿宋" w:hAnsi="仿宋" w:eastAsia="仿宋" w:cs="仿宋"/>
          <w:spacing w:val="15"/>
          <w:sz w:val="30"/>
          <w:szCs w:val="30"/>
        </w:rPr>
        <w:t>人事科</w:t>
      </w:r>
      <w:r>
        <w:rPr>
          <w:rFonts w:hint="eastAsia" w:ascii="仿宋" w:hAnsi="仿宋" w:eastAsia="仿宋" w:cs="仿宋"/>
          <w:spacing w:val="15"/>
          <w:sz w:val="30"/>
          <w:szCs w:val="30"/>
          <w:lang w:eastAsia="zh-CN"/>
        </w:rPr>
        <w:t>、</w:t>
      </w:r>
      <w:r>
        <w:rPr>
          <w:rFonts w:ascii="仿宋" w:hAnsi="仿宋" w:eastAsia="仿宋" w:cs="仿宋"/>
          <w:spacing w:val="-3"/>
          <w:sz w:val="30"/>
          <w:szCs w:val="30"/>
        </w:rPr>
        <w:t>群团工作科</w:t>
      </w:r>
      <w:r>
        <w:rPr>
          <w:rFonts w:hint="eastAsia" w:ascii="仿宋_GB2312" w:eastAsia="仿宋_GB2312"/>
          <w:sz w:val="32"/>
          <w:szCs w:val="32"/>
        </w:rPr>
        <w:t>。</w:t>
      </w:r>
    </w:p>
    <w:p w14:paraId="6B970341">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区委卫生健康工委的主要职责是：</w:t>
      </w:r>
    </w:p>
    <w:p w14:paraId="62A77645">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落实党中央关于卫生健康工作的方针、政策，保证市 委、区委决定和指示在区卫生健康系统(以下简称本系统)的贯 彻执行。</w:t>
      </w:r>
    </w:p>
    <w:p w14:paraId="707D42A6">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负责本系统党的建设工作。制定本系统党建工作指导 意见、计划及配套措施，并对落实情况进行调查研究和检查指导。</w:t>
      </w:r>
    </w:p>
    <w:p w14:paraId="3B3BDE9A">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负责本系统落实全面从严治党主体责任相关工作，严 格执行各项政治纪律和规章制度，加强对党员领导干部的监督。</w:t>
      </w:r>
    </w:p>
    <w:p w14:paraId="079A60A3">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加强本系统干部队伍和人才队伍建设。按照干部管理 权限，负责本系统领导干部、公务员管理和离退休干部工作。</w:t>
      </w:r>
    </w:p>
    <w:p w14:paraId="439C4E82">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负责本系统意识形态工作、思想政治工作、精神文明建设工作，加强医德医风建设。</w:t>
      </w:r>
    </w:p>
    <w:p w14:paraId="52749E8B">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负责本系统维护安全稳定、统战、对台、国家安全与 保密、机要等工作。指导群团组织按照法律、章程开展活动。</w:t>
      </w:r>
    </w:p>
    <w:p w14:paraId="1CE44320">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负责对卫生健康发展和改革中的重大问题进行调查研 究，向区委、区政府提出意见和建议，或在权限范围内对有关问题作出决定。</w:t>
      </w:r>
    </w:p>
    <w:p w14:paraId="54E38B09">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 xml:space="preserve">完成区委交办的其他任务。 </w:t>
      </w:r>
    </w:p>
    <w:p w14:paraId="504B33BD">
      <w:pPr>
        <w:numPr>
          <w:ilvl w:val="0"/>
          <w:numId w:val="0"/>
        </w:num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区卫生健康委的主要职责是：</w:t>
      </w:r>
    </w:p>
    <w:p w14:paraId="2996C26D">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贯彻落实国家关于卫生健康方面的法律、法规、规章、 政策和北京市的相关规定。统筹规划和协调本区卫生健康服务资源配置，拟订并组织实施本区卫生健康发展规划，统筹推进卫生健康信息化和统计工作。</w:t>
      </w:r>
    </w:p>
    <w:p w14:paraId="548E6BDE">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负责统筹推进医药卫生体制改革工作，研究拟订深化医药卫生体制改革工作的规划、实施方案及相关配套措施。统筹推进深化公立医院综合改革，健全现代医院管理制度。拟订并组织实施推动卫生健康服务的政策措施。</w:t>
      </w:r>
    </w:p>
    <w:p w14:paraId="3B06B7FD">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负责本区疾病预防控制工作。拟订疾病预防控制规划、 免疫规划、严重危害居民健康的公共卫生问题的干预措施并组织实施。负责本区传染病疫情处置应对工作。负责卫生应急管理体系建设和管理，组织指导各类突发公共事件的医疗救治和紧急医学救援工作。负责组织执行重要会议、重大活动的医疗卫生保障工 作 。</w:t>
      </w:r>
    </w:p>
    <w:p w14:paraId="097A3F47">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拟订本区重大疾病、慢性病防控管理工作政策措施并组织落实。负责本区职责范围内公共卫生和传染病防治的监督管理，健全卫生健康综合监督体系建设。</w:t>
      </w:r>
    </w:p>
    <w:p w14:paraId="1E2BE0D7">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贯彻落实应对人口老龄化有关卫生健康方面的政策措施，组织推进老年健康服务体系建设和医养结合工作。</w:t>
      </w:r>
    </w:p>
    <w:p w14:paraId="7DDBF86B">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负责本区贯彻实施国家药物政策和国家基本药物制度工作，执行国家基本药物目录。开展药品和医疗器械使用监测、 临床综合评价和短缺药品预警。开展食品安全风险监测评估，落实执行食品安全地方标准。</w:t>
      </w:r>
    </w:p>
    <w:p w14:paraId="42C85E53">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负责本区医疗卫生行业监督管理。组织落实医疗卫生机构及医务人员、医疗技术应用、医疗质量、医疗安全，以及医疗、康复、护理服务等行业管理政策、标准、规范并监督实施。健全完善医疗、康复、护理、公共卫生等服务评价和监督体系。承担鼓励社会力量提供医疗卫生服务的相关管理工作。推动建立和谐医患关系。组织落实采供血机构管理的规范、标准并监督实施。</w:t>
      </w:r>
    </w:p>
    <w:p w14:paraId="526927E8">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贯彻中西医并重的方针，落实国家及市区关于中医药、中西医结合以及民族医药等方面的法律、法规、规章和政策，推进中医药的继承、发展与合作。</w:t>
      </w:r>
    </w:p>
    <w:p w14:paraId="204C664F">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落实本区出生人口监测工作，提出发布人口生育安全预警建议。完善并组织落实本区生育政策。推进3岁以下婴幼儿托育服务发展。</w:t>
      </w:r>
    </w:p>
    <w:p w14:paraId="03F74A30">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负责拟订并组织实施本区社区卫生、妇幼卫生、老年卫生、精神卫生的政策措施及体系建设。推进基本公共卫生、妇幼健康和老龄健康服务均等化、普惠化、便捷化，完善卫生健康基层运行新机制和全科医生管理制度。组织开展爱国卫生运动和健康促进行动。</w:t>
      </w:r>
    </w:p>
    <w:p w14:paraId="23243229">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拟订本区卫生健康科技发展规划和科技成果转化有关政策并组织实施。组织实施毕业后医学教育和继续医学教育。负责病原微生物实验室生物安全监督管理。</w:t>
      </w:r>
    </w:p>
    <w:p w14:paraId="7F787BC4">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负责组织拟订本区医疗卫生及托育机构安全保卫工作措施、标准、规范并监督实施，协调指导本区医疗卫生及托育机构安全保卫工作。</w:t>
      </w:r>
    </w:p>
    <w:p w14:paraId="24E32483">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负责本区动物防疫管理工作，兽医医政、药政行政管理工作，饲料行政管理工作。</w:t>
      </w:r>
    </w:p>
    <w:p w14:paraId="78E90568">
      <w:pPr>
        <w:snapToGrid w:val="0"/>
        <w:spacing w:line="52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按照“管行业必须管安全、管业务必须管安全、管生产经营必须管安全”的要求，承担相关安全生产工作职责。</w:t>
      </w:r>
    </w:p>
    <w:p w14:paraId="3BA2F8DE">
      <w:pPr>
        <w:snapToGrid w:val="0"/>
        <w:spacing w:line="520" w:lineRule="exact"/>
        <w:ind w:firstLine="627" w:firstLineChars="196"/>
        <w:rPr>
          <w:rFonts w:ascii="仿宋_GB2312" w:hAnsi="仿宋"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完成区委、区政府交办的其他任务。</w:t>
      </w:r>
    </w:p>
    <w:p w14:paraId="0D5B26B5">
      <w:pPr>
        <w:spacing w:line="560" w:lineRule="exact"/>
        <w:ind w:firstLine="200"/>
        <w:rPr>
          <w:rFonts w:ascii="仿宋" w:hAnsi="仿宋" w:eastAsia="仿宋" w:cs="楷体_GB2312"/>
          <w:b/>
          <w:bCs/>
          <w:sz w:val="32"/>
          <w:szCs w:val="32"/>
        </w:rPr>
      </w:pPr>
      <w:r>
        <w:rPr>
          <w:rFonts w:hint="eastAsia" w:ascii="仿宋" w:hAnsi="仿宋" w:eastAsia="仿宋" w:cs="楷体_GB2312"/>
          <w:b/>
          <w:bCs/>
          <w:sz w:val="32"/>
          <w:szCs w:val="32"/>
        </w:rPr>
        <w:t>（二）人员构成情况</w:t>
      </w:r>
    </w:p>
    <w:p w14:paraId="79636E5A">
      <w:pPr>
        <w:spacing w:line="560" w:lineRule="exact"/>
        <w:ind w:firstLine="640" w:firstLineChars="200"/>
        <w:rPr>
          <w:rFonts w:ascii="仿宋_GB2312" w:eastAsia="仿宋_GB2312"/>
          <w:sz w:val="32"/>
          <w:szCs w:val="32"/>
        </w:rPr>
      </w:pPr>
      <w:r>
        <w:rPr>
          <w:rFonts w:hint="eastAsia" w:ascii="仿宋_GB2312" w:eastAsia="仿宋_GB2312"/>
          <w:sz w:val="32"/>
          <w:szCs w:val="32"/>
        </w:rPr>
        <w:t>纳入北京市西城区卫生健康委员会202</w:t>
      </w:r>
      <w:r>
        <w:rPr>
          <w:rFonts w:hint="eastAsia" w:ascii="仿宋_GB2312" w:eastAsia="仿宋_GB2312"/>
          <w:sz w:val="32"/>
          <w:szCs w:val="32"/>
          <w:lang w:val="en-US" w:eastAsia="zh-CN"/>
        </w:rPr>
        <w:t>5</w:t>
      </w:r>
      <w:r>
        <w:rPr>
          <w:rFonts w:hint="eastAsia" w:ascii="仿宋_GB2312" w:eastAsia="仿宋_GB2312"/>
          <w:sz w:val="32"/>
          <w:szCs w:val="32"/>
        </w:rPr>
        <w:t>年预算共3</w:t>
      </w:r>
      <w:r>
        <w:rPr>
          <w:rFonts w:hint="eastAsia" w:ascii="仿宋_GB2312" w:eastAsia="仿宋_GB2312"/>
          <w:sz w:val="32"/>
          <w:szCs w:val="32"/>
          <w:lang w:val="en-US" w:eastAsia="zh-CN"/>
        </w:rPr>
        <w:t>7</w:t>
      </w:r>
      <w:r>
        <w:rPr>
          <w:rFonts w:hint="eastAsia" w:ascii="仿宋_GB2312" w:eastAsia="仿宋_GB2312"/>
          <w:sz w:val="32"/>
          <w:szCs w:val="32"/>
        </w:rPr>
        <w:t>家单位，其中行政编制</w:t>
      </w:r>
      <w:r>
        <w:rPr>
          <w:rFonts w:hint="eastAsia" w:ascii="仿宋_GB2312" w:eastAsia="仿宋_GB2312"/>
          <w:sz w:val="32"/>
          <w:szCs w:val="32"/>
          <w:lang w:val="en-US" w:eastAsia="zh-CN"/>
        </w:rPr>
        <w:t>221</w:t>
      </w:r>
      <w:r>
        <w:rPr>
          <w:rFonts w:hint="eastAsia" w:ascii="仿宋_GB2312" w:eastAsia="仿宋_GB2312"/>
          <w:sz w:val="32"/>
          <w:szCs w:val="32"/>
        </w:rPr>
        <w:t>人;事业编制</w:t>
      </w:r>
      <w:r>
        <w:rPr>
          <w:rFonts w:hint="eastAsia" w:ascii="仿宋_GB2312" w:eastAsia="仿宋_GB2312"/>
          <w:sz w:val="32"/>
          <w:szCs w:val="32"/>
          <w:lang w:val="en-US" w:eastAsia="zh-CN"/>
        </w:rPr>
        <w:t>8618</w:t>
      </w:r>
      <w:r>
        <w:rPr>
          <w:rFonts w:hint="eastAsia" w:ascii="仿宋_GB2312" w:eastAsia="仿宋_GB2312"/>
          <w:sz w:val="32"/>
          <w:szCs w:val="32"/>
        </w:rPr>
        <w:t>人；工勤编制0名；</w:t>
      </w:r>
      <w:r>
        <w:rPr>
          <w:rFonts w:hint="eastAsia" w:ascii="仿宋_GB2312" w:eastAsia="仿宋_GB2312"/>
          <w:sz w:val="32"/>
          <w:szCs w:val="32"/>
          <w:highlight w:val="none"/>
        </w:rPr>
        <w:t>实际在编</w:t>
      </w:r>
      <w:r>
        <w:rPr>
          <w:rFonts w:hint="eastAsia" w:ascii="仿宋_GB2312" w:eastAsia="仿宋_GB2312"/>
          <w:sz w:val="32"/>
          <w:szCs w:val="32"/>
          <w:highlight w:val="none"/>
          <w:lang w:val="en-US" w:eastAsia="zh-CN"/>
        </w:rPr>
        <w:t>6731</w:t>
      </w:r>
      <w:r>
        <w:rPr>
          <w:rFonts w:hint="eastAsia" w:ascii="仿宋_GB2312" w:eastAsia="仿宋_GB2312"/>
          <w:sz w:val="32"/>
          <w:szCs w:val="32"/>
          <w:highlight w:val="none"/>
        </w:rPr>
        <w:t>人；长期聘用临时工</w:t>
      </w:r>
      <w:r>
        <w:rPr>
          <w:rFonts w:hint="eastAsia" w:ascii="仿宋_GB2312" w:eastAsia="仿宋_GB2312"/>
          <w:sz w:val="32"/>
          <w:szCs w:val="32"/>
          <w:highlight w:val="none"/>
          <w:lang w:val="en-US" w:eastAsia="zh-CN"/>
        </w:rPr>
        <w:t>1052</w:t>
      </w:r>
      <w:r>
        <w:rPr>
          <w:rFonts w:hint="eastAsia" w:ascii="仿宋_GB2312" w:eastAsia="仿宋_GB2312"/>
          <w:sz w:val="32"/>
          <w:szCs w:val="32"/>
          <w:highlight w:val="none"/>
        </w:rPr>
        <w:t>人。</w:t>
      </w:r>
      <w:r>
        <w:rPr>
          <w:rFonts w:hint="eastAsia" w:ascii="仿宋_GB2312" w:eastAsia="仿宋_GB2312"/>
          <w:sz w:val="32"/>
          <w:szCs w:val="32"/>
        </w:rPr>
        <w:t>离退休人员</w:t>
      </w:r>
      <w:r>
        <w:rPr>
          <w:rFonts w:hint="eastAsia" w:ascii="仿宋_GB2312" w:eastAsia="仿宋_GB2312"/>
          <w:sz w:val="32"/>
          <w:szCs w:val="32"/>
          <w:lang w:val="en-US" w:eastAsia="zh-CN"/>
        </w:rPr>
        <w:t>6301</w:t>
      </w:r>
      <w:r>
        <w:rPr>
          <w:rFonts w:hint="eastAsia" w:ascii="仿宋_GB2312" w:eastAsia="仿宋_GB2312"/>
          <w:sz w:val="32"/>
          <w:szCs w:val="32"/>
        </w:rPr>
        <w:t>人，其中：离休</w:t>
      </w:r>
      <w:r>
        <w:rPr>
          <w:rFonts w:hint="eastAsia" w:ascii="仿宋_GB2312" w:eastAsia="仿宋_GB2312"/>
          <w:sz w:val="32"/>
          <w:szCs w:val="32"/>
          <w:lang w:val="en-US" w:eastAsia="zh-CN"/>
        </w:rPr>
        <w:t>57</w:t>
      </w:r>
      <w:r>
        <w:rPr>
          <w:rFonts w:hint="eastAsia" w:ascii="仿宋_GB2312" w:eastAsia="仿宋_GB2312"/>
          <w:sz w:val="32"/>
          <w:szCs w:val="32"/>
        </w:rPr>
        <w:t>人，退休</w:t>
      </w:r>
      <w:r>
        <w:rPr>
          <w:rFonts w:hint="eastAsia" w:ascii="仿宋_GB2312" w:eastAsia="仿宋_GB2312"/>
          <w:sz w:val="32"/>
          <w:szCs w:val="32"/>
          <w:lang w:val="en-US" w:eastAsia="zh-CN"/>
        </w:rPr>
        <w:t>6244</w:t>
      </w:r>
      <w:r>
        <w:rPr>
          <w:rFonts w:hint="eastAsia" w:ascii="仿宋_GB2312" w:eastAsia="仿宋_GB2312"/>
          <w:sz w:val="32"/>
          <w:szCs w:val="32"/>
        </w:rPr>
        <w:t>人。</w:t>
      </w:r>
    </w:p>
    <w:p w14:paraId="09AAC153">
      <w:pPr>
        <w:spacing w:line="560" w:lineRule="exact"/>
        <w:ind w:firstLine="640" w:firstLineChars="200"/>
        <w:rPr>
          <w:rFonts w:ascii="仿宋" w:hAnsi="仿宋" w:eastAsia="仿宋"/>
          <w:sz w:val="32"/>
          <w:szCs w:val="32"/>
        </w:rPr>
      </w:pPr>
      <w:r>
        <w:rPr>
          <w:rFonts w:hint="eastAsia" w:ascii="仿宋" w:hAnsi="仿宋" w:eastAsia="仿宋"/>
          <w:sz w:val="32"/>
          <w:szCs w:val="32"/>
        </w:rPr>
        <w:t>具体单位名称如下：</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520"/>
        <w:gridCol w:w="1043"/>
      </w:tblGrid>
      <w:tr w14:paraId="2014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ACB82B0">
            <w:pPr>
              <w:spacing w:line="400" w:lineRule="exact"/>
              <w:rPr>
                <w:rFonts w:ascii="仿宋" w:hAnsi="仿宋" w:eastAsia="仿宋"/>
                <w:sz w:val="32"/>
                <w:szCs w:val="32"/>
              </w:rPr>
            </w:pPr>
            <w:r>
              <w:rPr>
                <w:rFonts w:hint="eastAsia" w:ascii="仿宋" w:hAnsi="仿宋" w:eastAsia="仿宋"/>
                <w:sz w:val="32"/>
                <w:szCs w:val="32"/>
              </w:rPr>
              <w:t>序号</w:t>
            </w:r>
          </w:p>
        </w:tc>
        <w:tc>
          <w:tcPr>
            <w:tcW w:w="6520" w:type="dxa"/>
          </w:tcPr>
          <w:p w14:paraId="0B7DFF28">
            <w:pPr>
              <w:spacing w:line="400" w:lineRule="exact"/>
              <w:jc w:val="center"/>
              <w:rPr>
                <w:rFonts w:ascii="仿宋" w:hAnsi="仿宋" w:eastAsia="仿宋"/>
                <w:sz w:val="32"/>
                <w:szCs w:val="32"/>
              </w:rPr>
            </w:pPr>
            <w:r>
              <w:rPr>
                <w:rFonts w:hint="eastAsia" w:ascii="仿宋" w:hAnsi="仿宋" w:eastAsia="仿宋"/>
                <w:sz w:val="32"/>
                <w:szCs w:val="32"/>
              </w:rPr>
              <w:t>单位名称</w:t>
            </w:r>
          </w:p>
        </w:tc>
        <w:tc>
          <w:tcPr>
            <w:tcW w:w="1043" w:type="dxa"/>
          </w:tcPr>
          <w:p w14:paraId="273E2563">
            <w:pPr>
              <w:spacing w:line="400" w:lineRule="exact"/>
              <w:jc w:val="center"/>
              <w:rPr>
                <w:rFonts w:ascii="仿宋" w:hAnsi="仿宋" w:eastAsia="仿宋"/>
                <w:sz w:val="32"/>
                <w:szCs w:val="32"/>
              </w:rPr>
            </w:pPr>
            <w:r>
              <w:rPr>
                <w:rFonts w:hint="eastAsia" w:ascii="仿宋" w:hAnsi="仿宋" w:eastAsia="仿宋"/>
                <w:sz w:val="32"/>
                <w:szCs w:val="32"/>
              </w:rPr>
              <w:t>备注</w:t>
            </w:r>
          </w:p>
        </w:tc>
      </w:tr>
      <w:tr w14:paraId="26BD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8CB9B80">
            <w:pPr>
              <w:spacing w:line="400" w:lineRule="exact"/>
              <w:jc w:val="center"/>
              <w:rPr>
                <w:rFonts w:ascii="仿宋" w:hAnsi="仿宋" w:eastAsia="仿宋" w:cs="宋体"/>
                <w:sz w:val="24"/>
                <w:szCs w:val="24"/>
              </w:rPr>
            </w:pPr>
            <w:r>
              <w:rPr>
                <w:rFonts w:hint="eastAsia" w:ascii="仿宋" w:hAnsi="仿宋" w:eastAsia="仿宋"/>
                <w:sz w:val="24"/>
                <w:szCs w:val="24"/>
              </w:rPr>
              <w:t>1</w:t>
            </w:r>
          </w:p>
        </w:tc>
        <w:tc>
          <w:tcPr>
            <w:tcW w:w="6520" w:type="dxa"/>
            <w:vAlign w:val="center"/>
          </w:tcPr>
          <w:p w14:paraId="6C6EDF5B">
            <w:pPr>
              <w:spacing w:line="400" w:lineRule="exact"/>
              <w:rPr>
                <w:rFonts w:ascii="仿宋" w:hAnsi="仿宋" w:eastAsia="仿宋" w:cs="宋体"/>
                <w:sz w:val="28"/>
                <w:szCs w:val="28"/>
              </w:rPr>
            </w:pPr>
            <w:r>
              <w:rPr>
                <w:rFonts w:hint="eastAsia" w:ascii="仿宋" w:hAnsi="仿宋" w:eastAsia="仿宋"/>
                <w:sz w:val="28"/>
                <w:szCs w:val="28"/>
              </w:rPr>
              <w:t>北京市西城区卫生健康委员会（本级）</w:t>
            </w:r>
          </w:p>
        </w:tc>
        <w:tc>
          <w:tcPr>
            <w:tcW w:w="1043" w:type="dxa"/>
          </w:tcPr>
          <w:p w14:paraId="13EF15BB">
            <w:pPr>
              <w:spacing w:line="400" w:lineRule="exact"/>
              <w:rPr>
                <w:rFonts w:ascii="仿宋" w:hAnsi="仿宋" w:eastAsia="仿宋"/>
                <w:sz w:val="32"/>
                <w:szCs w:val="32"/>
              </w:rPr>
            </w:pPr>
          </w:p>
        </w:tc>
      </w:tr>
      <w:tr w14:paraId="1AA5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3FC4850">
            <w:pPr>
              <w:spacing w:line="400" w:lineRule="exact"/>
              <w:jc w:val="center"/>
              <w:rPr>
                <w:rFonts w:ascii="仿宋" w:hAnsi="仿宋" w:eastAsia="仿宋" w:cs="宋体"/>
                <w:sz w:val="24"/>
                <w:szCs w:val="24"/>
              </w:rPr>
            </w:pPr>
            <w:r>
              <w:rPr>
                <w:rFonts w:hint="eastAsia" w:ascii="仿宋" w:hAnsi="仿宋" w:eastAsia="仿宋"/>
                <w:sz w:val="24"/>
                <w:szCs w:val="24"/>
              </w:rPr>
              <w:t>2</w:t>
            </w:r>
          </w:p>
        </w:tc>
        <w:tc>
          <w:tcPr>
            <w:tcW w:w="6520" w:type="dxa"/>
            <w:vAlign w:val="center"/>
          </w:tcPr>
          <w:p w14:paraId="32795021">
            <w:pPr>
              <w:spacing w:line="400" w:lineRule="exact"/>
              <w:rPr>
                <w:rFonts w:ascii="仿宋" w:hAnsi="仿宋" w:eastAsia="仿宋" w:cs="宋体"/>
                <w:sz w:val="28"/>
                <w:szCs w:val="28"/>
              </w:rPr>
            </w:pPr>
            <w:r>
              <w:rPr>
                <w:rFonts w:hint="eastAsia" w:ascii="仿宋" w:hAnsi="仿宋" w:eastAsia="仿宋"/>
                <w:sz w:val="28"/>
                <w:szCs w:val="28"/>
              </w:rPr>
              <w:t>北京市西城区卫生健康监督所</w:t>
            </w:r>
          </w:p>
        </w:tc>
        <w:tc>
          <w:tcPr>
            <w:tcW w:w="1043" w:type="dxa"/>
          </w:tcPr>
          <w:p w14:paraId="0981A59D">
            <w:pPr>
              <w:spacing w:line="400" w:lineRule="exact"/>
              <w:rPr>
                <w:rFonts w:ascii="仿宋" w:hAnsi="仿宋" w:eastAsia="仿宋"/>
                <w:sz w:val="32"/>
                <w:szCs w:val="32"/>
              </w:rPr>
            </w:pPr>
          </w:p>
        </w:tc>
      </w:tr>
      <w:tr w14:paraId="4945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22932C4">
            <w:pPr>
              <w:spacing w:line="40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w:t>
            </w:r>
          </w:p>
        </w:tc>
        <w:tc>
          <w:tcPr>
            <w:tcW w:w="6520" w:type="dxa"/>
            <w:vAlign w:val="center"/>
          </w:tcPr>
          <w:p w14:paraId="137675F0">
            <w:pPr>
              <w:spacing w:line="400" w:lineRule="exact"/>
              <w:rPr>
                <w:rFonts w:ascii="仿宋" w:hAnsi="仿宋" w:eastAsia="仿宋" w:cs="宋体"/>
                <w:sz w:val="28"/>
                <w:szCs w:val="28"/>
              </w:rPr>
            </w:pPr>
            <w:r>
              <w:rPr>
                <w:rFonts w:hint="eastAsia" w:ascii="仿宋" w:hAnsi="仿宋" w:eastAsia="仿宋"/>
                <w:sz w:val="28"/>
                <w:szCs w:val="28"/>
              </w:rPr>
              <w:t>北京市西城区疾病预防控制中心</w:t>
            </w:r>
          </w:p>
        </w:tc>
        <w:tc>
          <w:tcPr>
            <w:tcW w:w="1043" w:type="dxa"/>
          </w:tcPr>
          <w:p w14:paraId="4E7D1FBE">
            <w:pPr>
              <w:spacing w:line="400" w:lineRule="exact"/>
              <w:rPr>
                <w:rFonts w:ascii="仿宋" w:hAnsi="仿宋" w:eastAsia="仿宋"/>
                <w:sz w:val="32"/>
                <w:szCs w:val="32"/>
              </w:rPr>
            </w:pPr>
          </w:p>
        </w:tc>
      </w:tr>
      <w:tr w14:paraId="453C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8811522">
            <w:pPr>
              <w:spacing w:line="40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4</w:t>
            </w:r>
          </w:p>
        </w:tc>
        <w:tc>
          <w:tcPr>
            <w:tcW w:w="6520" w:type="dxa"/>
            <w:vAlign w:val="center"/>
          </w:tcPr>
          <w:p w14:paraId="0972A556">
            <w:pPr>
              <w:spacing w:line="400" w:lineRule="exact"/>
              <w:rPr>
                <w:rFonts w:ascii="仿宋" w:hAnsi="仿宋" w:eastAsia="仿宋" w:cs="宋体"/>
                <w:sz w:val="28"/>
                <w:szCs w:val="28"/>
              </w:rPr>
            </w:pPr>
            <w:r>
              <w:rPr>
                <w:rFonts w:hint="eastAsia" w:ascii="仿宋" w:hAnsi="仿宋" w:eastAsia="仿宋"/>
                <w:sz w:val="28"/>
                <w:szCs w:val="28"/>
              </w:rPr>
              <w:t>北京市西城区社区卫生服务管理中心</w:t>
            </w:r>
          </w:p>
        </w:tc>
        <w:tc>
          <w:tcPr>
            <w:tcW w:w="1043" w:type="dxa"/>
          </w:tcPr>
          <w:p w14:paraId="4DAF7A79">
            <w:pPr>
              <w:spacing w:line="400" w:lineRule="exact"/>
              <w:rPr>
                <w:rFonts w:ascii="仿宋" w:hAnsi="仿宋" w:eastAsia="仿宋"/>
                <w:sz w:val="32"/>
                <w:szCs w:val="32"/>
              </w:rPr>
            </w:pPr>
          </w:p>
        </w:tc>
      </w:tr>
      <w:tr w14:paraId="4473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DDCAF89">
            <w:pPr>
              <w:spacing w:line="400" w:lineRule="exact"/>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5</w:t>
            </w:r>
          </w:p>
        </w:tc>
        <w:tc>
          <w:tcPr>
            <w:tcW w:w="6520" w:type="dxa"/>
            <w:vAlign w:val="center"/>
          </w:tcPr>
          <w:p w14:paraId="15F7E865">
            <w:pPr>
              <w:spacing w:line="400" w:lineRule="exact"/>
              <w:rPr>
                <w:rFonts w:ascii="仿宋" w:hAnsi="仿宋" w:eastAsia="仿宋" w:cs="宋体"/>
                <w:sz w:val="28"/>
                <w:szCs w:val="28"/>
              </w:rPr>
            </w:pPr>
            <w:r>
              <w:rPr>
                <w:rFonts w:hint="eastAsia" w:ascii="仿宋" w:hAnsi="仿宋" w:eastAsia="仿宋"/>
                <w:sz w:val="28"/>
                <w:szCs w:val="28"/>
              </w:rPr>
              <w:t xml:space="preserve">北京市西城区医疗机构管理中心 </w:t>
            </w:r>
          </w:p>
        </w:tc>
        <w:tc>
          <w:tcPr>
            <w:tcW w:w="1043" w:type="dxa"/>
          </w:tcPr>
          <w:p w14:paraId="62B61C4E">
            <w:pPr>
              <w:spacing w:line="400" w:lineRule="exact"/>
              <w:rPr>
                <w:rFonts w:ascii="仿宋" w:hAnsi="仿宋" w:eastAsia="仿宋"/>
                <w:sz w:val="32"/>
                <w:szCs w:val="32"/>
              </w:rPr>
            </w:pPr>
          </w:p>
        </w:tc>
      </w:tr>
      <w:tr w14:paraId="1296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DCDDB43">
            <w:pPr>
              <w:spacing w:line="40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6</w:t>
            </w:r>
          </w:p>
        </w:tc>
        <w:tc>
          <w:tcPr>
            <w:tcW w:w="6520" w:type="dxa"/>
            <w:vAlign w:val="center"/>
          </w:tcPr>
          <w:p w14:paraId="09A6FAC7">
            <w:pPr>
              <w:spacing w:line="400" w:lineRule="exact"/>
              <w:rPr>
                <w:rFonts w:ascii="仿宋" w:hAnsi="仿宋" w:eastAsia="仿宋" w:cs="宋体"/>
                <w:sz w:val="28"/>
                <w:szCs w:val="28"/>
              </w:rPr>
            </w:pPr>
            <w:r>
              <w:rPr>
                <w:rFonts w:hint="eastAsia" w:ascii="仿宋" w:hAnsi="仿宋" w:eastAsia="仿宋"/>
                <w:sz w:val="28"/>
                <w:szCs w:val="28"/>
              </w:rPr>
              <w:t>北京市西城区智慧健康研究中心</w:t>
            </w:r>
          </w:p>
        </w:tc>
        <w:tc>
          <w:tcPr>
            <w:tcW w:w="1043" w:type="dxa"/>
          </w:tcPr>
          <w:p w14:paraId="30D96983">
            <w:pPr>
              <w:spacing w:line="400" w:lineRule="exact"/>
              <w:rPr>
                <w:rFonts w:ascii="仿宋" w:hAnsi="仿宋" w:eastAsia="仿宋"/>
                <w:sz w:val="32"/>
                <w:szCs w:val="32"/>
              </w:rPr>
            </w:pPr>
          </w:p>
        </w:tc>
      </w:tr>
      <w:tr w14:paraId="584E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FAF3ED8">
            <w:pPr>
              <w:spacing w:line="40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7</w:t>
            </w:r>
          </w:p>
        </w:tc>
        <w:tc>
          <w:tcPr>
            <w:tcW w:w="6520" w:type="dxa"/>
            <w:vAlign w:val="center"/>
          </w:tcPr>
          <w:p w14:paraId="505DD0CE">
            <w:pPr>
              <w:spacing w:line="400" w:lineRule="exact"/>
              <w:rPr>
                <w:rFonts w:ascii="仿宋" w:hAnsi="仿宋" w:eastAsia="仿宋" w:cs="宋体"/>
                <w:sz w:val="28"/>
                <w:szCs w:val="28"/>
              </w:rPr>
            </w:pPr>
            <w:r>
              <w:rPr>
                <w:rFonts w:hint="eastAsia" w:ascii="仿宋" w:hAnsi="仿宋" w:eastAsia="仿宋"/>
                <w:sz w:val="28"/>
                <w:szCs w:val="28"/>
              </w:rPr>
              <w:t>北京市西城区卫生学校</w:t>
            </w:r>
          </w:p>
        </w:tc>
        <w:tc>
          <w:tcPr>
            <w:tcW w:w="1043" w:type="dxa"/>
          </w:tcPr>
          <w:p w14:paraId="20D0B74F">
            <w:pPr>
              <w:spacing w:line="400" w:lineRule="exact"/>
              <w:rPr>
                <w:rFonts w:ascii="仿宋" w:hAnsi="仿宋" w:eastAsia="仿宋"/>
                <w:sz w:val="32"/>
                <w:szCs w:val="32"/>
              </w:rPr>
            </w:pPr>
          </w:p>
        </w:tc>
      </w:tr>
      <w:tr w14:paraId="0261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5E5A0FE">
            <w:pPr>
              <w:spacing w:line="40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8</w:t>
            </w:r>
          </w:p>
        </w:tc>
        <w:tc>
          <w:tcPr>
            <w:tcW w:w="6520" w:type="dxa"/>
            <w:vAlign w:val="center"/>
          </w:tcPr>
          <w:p w14:paraId="42D386F0">
            <w:pPr>
              <w:spacing w:line="400" w:lineRule="exact"/>
              <w:rPr>
                <w:rFonts w:ascii="仿宋" w:hAnsi="仿宋" w:eastAsia="仿宋" w:cs="宋体"/>
                <w:sz w:val="28"/>
                <w:szCs w:val="28"/>
              </w:rPr>
            </w:pPr>
            <w:r>
              <w:rPr>
                <w:rFonts w:hint="eastAsia" w:ascii="仿宋" w:hAnsi="仿宋" w:eastAsia="仿宋"/>
                <w:sz w:val="28"/>
                <w:szCs w:val="28"/>
              </w:rPr>
              <w:t>北京市西城区急救站</w:t>
            </w:r>
          </w:p>
        </w:tc>
        <w:tc>
          <w:tcPr>
            <w:tcW w:w="1043" w:type="dxa"/>
          </w:tcPr>
          <w:p w14:paraId="3077E093">
            <w:pPr>
              <w:spacing w:line="400" w:lineRule="exact"/>
              <w:rPr>
                <w:rFonts w:ascii="仿宋" w:hAnsi="仿宋" w:eastAsia="仿宋"/>
                <w:sz w:val="32"/>
                <w:szCs w:val="32"/>
              </w:rPr>
            </w:pPr>
          </w:p>
        </w:tc>
      </w:tr>
      <w:tr w14:paraId="2B72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D003D93">
            <w:pPr>
              <w:spacing w:line="400" w:lineRule="exact"/>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9</w:t>
            </w:r>
          </w:p>
        </w:tc>
        <w:tc>
          <w:tcPr>
            <w:tcW w:w="6520" w:type="dxa"/>
            <w:vAlign w:val="center"/>
          </w:tcPr>
          <w:p w14:paraId="4B126BF4">
            <w:pPr>
              <w:spacing w:line="400" w:lineRule="exact"/>
              <w:rPr>
                <w:rFonts w:ascii="仿宋" w:hAnsi="仿宋" w:eastAsia="仿宋" w:cs="宋体"/>
                <w:sz w:val="28"/>
                <w:szCs w:val="28"/>
              </w:rPr>
            </w:pPr>
            <w:r>
              <w:rPr>
                <w:rFonts w:hint="eastAsia" w:ascii="仿宋" w:hAnsi="仿宋" w:eastAsia="仿宋"/>
                <w:sz w:val="28"/>
                <w:szCs w:val="28"/>
              </w:rPr>
              <w:t>北京市宣武广安门内大街托儿所</w:t>
            </w:r>
          </w:p>
        </w:tc>
        <w:tc>
          <w:tcPr>
            <w:tcW w:w="1043" w:type="dxa"/>
          </w:tcPr>
          <w:p w14:paraId="79AD5F86">
            <w:pPr>
              <w:spacing w:line="400" w:lineRule="exact"/>
              <w:rPr>
                <w:rFonts w:ascii="仿宋" w:hAnsi="仿宋" w:eastAsia="仿宋"/>
                <w:sz w:val="32"/>
                <w:szCs w:val="32"/>
              </w:rPr>
            </w:pPr>
          </w:p>
        </w:tc>
      </w:tr>
      <w:tr w14:paraId="06DA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F70EA4E">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0</w:t>
            </w:r>
          </w:p>
        </w:tc>
        <w:tc>
          <w:tcPr>
            <w:tcW w:w="6520" w:type="dxa"/>
            <w:vAlign w:val="center"/>
          </w:tcPr>
          <w:p w14:paraId="749AFF9F">
            <w:pPr>
              <w:spacing w:line="400" w:lineRule="exact"/>
              <w:rPr>
                <w:rFonts w:ascii="仿宋" w:hAnsi="仿宋" w:eastAsia="仿宋" w:cs="宋体"/>
                <w:sz w:val="28"/>
                <w:szCs w:val="28"/>
              </w:rPr>
            </w:pPr>
            <w:r>
              <w:rPr>
                <w:rFonts w:hint="eastAsia" w:ascii="仿宋" w:hAnsi="仿宋" w:eastAsia="仿宋"/>
                <w:sz w:val="28"/>
                <w:szCs w:val="28"/>
              </w:rPr>
              <w:t>北京市西城区精神卫生保健所</w:t>
            </w:r>
          </w:p>
        </w:tc>
        <w:tc>
          <w:tcPr>
            <w:tcW w:w="1043" w:type="dxa"/>
          </w:tcPr>
          <w:p w14:paraId="6B57738B">
            <w:pPr>
              <w:spacing w:line="400" w:lineRule="exact"/>
              <w:rPr>
                <w:rFonts w:ascii="仿宋" w:hAnsi="仿宋" w:eastAsia="仿宋"/>
                <w:sz w:val="32"/>
                <w:szCs w:val="32"/>
              </w:rPr>
            </w:pPr>
          </w:p>
        </w:tc>
      </w:tr>
      <w:tr w14:paraId="1804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39930B1">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1</w:t>
            </w:r>
          </w:p>
        </w:tc>
        <w:tc>
          <w:tcPr>
            <w:tcW w:w="6520" w:type="dxa"/>
            <w:vAlign w:val="center"/>
          </w:tcPr>
          <w:p w14:paraId="3FE59CF4">
            <w:pPr>
              <w:spacing w:line="400" w:lineRule="exact"/>
              <w:rPr>
                <w:rFonts w:ascii="仿宋" w:hAnsi="仿宋" w:eastAsia="仿宋" w:cs="宋体"/>
                <w:sz w:val="28"/>
                <w:szCs w:val="28"/>
              </w:rPr>
            </w:pPr>
            <w:r>
              <w:rPr>
                <w:rFonts w:hint="eastAsia" w:ascii="仿宋" w:hAnsi="仿宋" w:eastAsia="仿宋"/>
                <w:sz w:val="28"/>
                <w:szCs w:val="28"/>
              </w:rPr>
              <w:t>北京市西城区计划生育药具管理站</w:t>
            </w:r>
          </w:p>
        </w:tc>
        <w:tc>
          <w:tcPr>
            <w:tcW w:w="1043" w:type="dxa"/>
          </w:tcPr>
          <w:p w14:paraId="1B5455E4">
            <w:pPr>
              <w:spacing w:line="400" w:lineRule="exact"/>
              <w:rPr>
                <w:rFonts w:ascii="仿宋" w:hAnsi="仿宋" w:eastAsia="仿宋"/>
                <w:sz w:val="32"/>
                <w:szCs w:val="32"/>
              </w:rPr>
            </w:pPr>
          </w:p>
        </w:tc>
      </w:tr>
      <w:tr w14:paraId="28F7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486CE86">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2</w:t>
            </w:r>
          </w:p>
        </w:tc>
        <w:tc>
          <w:tcPr>
            <w:tcW w:w="6520" w:type="dxa"/>
            <w:vAlign w:val="center"/>
          </w:tcPr>
          <w:p w14:paraId="64CCE19F">
            <w:pPr>
              <w:spacing w:line="400" w:lineRule="exact"/>
              <w:rPr>
                <w:rFonts w:ascii="仿宋" w:hAnsi="仿宋" w:eastAsia="仿宋" w:cs="宋体"/>
                <w:sz w:val="28"/>
                <w:szCs w:val="28"/>
              </w:rPr>
            </w:pPr>
            <w:r>
              <w:rPr>
                <w:rFonts w:hint="eastAsia" w:ascii="仿宋" w:hAnsi="仿宋" w:eastAsia="仿宋"/>
                <w:sz w:val="28"/>
                <w:szCs w:val="28"/>
              </w:rPr>
              <w:t>北京市西城区白纸坊社区卫生服务中心</w:t>
            </w:r>
          </w:p>
        </w:tc>
        <w:tc>
          <w:tcPr>
            <w:tcW w:w="1043" w:type="dxa"/>
          </w:tcPr>
          <w:p w14:paraId="0D435B77">
            <w:pPr>
              <w:spacing w:line="400" w:lineRule="exact"/>
              <w:rPr>
                <w:rFonts w:ascii="仿宋" w:hAnsi="仿宋" w:eastAsia="仿宋"/>
                <w:sz w:val="32"/>
                <w:szCs w:val="32"/>
              </w:rPr>
            </w:pPr>
          </w:p>
        </w:tc>
      </w:tr>
      <w:tr w14:paraId="606E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0FF8CCD">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3</w:t>
            </w:r>
          </w:p>
        </w:tc>
        <w:tc>
          <w:tcPr>
            <w:tcW w:w="6520" w:type="dxa"/>
            <w:vAlign w:val="center"/>
          </w:tcPr>
          <w:p w14:paraId="4F6AE636">
            <w:pPr>
              <w:spacing w:line="400" w:lineRule="exact"/>
              <w:rPr>
                <w:rFonts w:ascii="仿宋" w:hAnsi="仿宋" w:eastAsia="仿宋" w:cs="宋体"/>
                <w:sz w:val="28"/>
                <w:szCs w:val="28"/>
              </w:rPr>
            </w:pPr>
            <w:r>
              <w:rPr>
                <w:rFonts w:hint="eastAsia" w:ascii="仿宋" w:hAnsi="仿宋" w:eastAsia="仿宋"/>
                <w:sz w:val="28"/>
                <w:szCs w:val="28"/>
              </w:rPr>
              <w:t>北京市西城区椿树社区卫生服务中心</w:t>
            </w:r>
          </w:p>
        </w:tc>
        <w:tc>
          <w:tcPr>
            <w:tcW w:w="1043" w:type="dxa"/>
          </w:tcPr>
          <w:p w14:paraId="46CB1DF9">
            <w:pPr>
              <w:spacing w:line="400" w:lineRule="exact"/>
              <w:rPr>
                <w:rFonts w:ascii="仿宋" w:hAnsi="仿宋" w:eastAsia="仿宋"/>
                <w:sz w:val="32"/>
                <w:szCs w:val="32"/>
              </w:rPr>
            </w:pPr>
          </w:p>
        </w:tc>
      </w:tr>
      <w:tr w14:paraId="244F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3C0433B">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4</w:t>
            </w:r>
          </w:p>
        </w:tc>
        <w:tc>
          <w:tcPr>
            <w:tcW w:w="6520" w:type="dxa"/>
            <w:vAlign w:val="center"/>
          </w:tcPr>
          <w:p w14:paraId="5D997947">
            <w:pPr>
              <w:spacing w:line="400" w:lineRule="exact"/>
              <w:rPr>
                <w:rFonts w:ascii="仿宋" w:hAnsi="仿宋" w:eastAsia="仿宋" w:cs="宋体"/>
                <w:sz w:val="28"/>
                <w:szCs w:val="28"/>
              </w:rPr>
            </w:pPr>
            <w:r>
              <w:rPr>
                <w:rFonts w:hint="eastAsia" w:ascii="仿宋" w:hAnsi="仿宋" w:eastAsia="仿宋"/>
                <w:sz w:val="28"/>
                <w:szCs w:val="28"/>
              </w:rPr>
              <w:t>北京市西城区大栅栏社区卫生服务中心</w:t>
            </w:r>
          </w:p>
        </w:tc>
        <w:tc>
          <w:tcPr>
            <w:tcW w:w="1043" w:type="dxa"/>
          </w:tcPr>
          <w:p w14:paraId="0EBAAF41">
            <w:pPr>
              <w:spacing w:line="400" w:lineRule="exact"/>
              <w:rPr>
                <w:rFonts w:ascii="仿宋" w:hAnsi="仿宋" w:eastAsia="仿宋"/>
                <w:sz w:val="32"/>
                <w:szCs w:val="32"/>
              </w:rPr>
            </w:pPr>
          </w:p>
        </w:tc>
      </w:tr>
      <w:tr w14:paraId="20EA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99721A5">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5</w:t>
            </w:r>
          </w:p>
        </w:tc>
        <w:tc>
          <w:tcPr>
            <w:tcW w:w="6520" w:type="dxa"/>
            <w:vAlign w:val="center"/>
          </w:tcPr>
          <w:p w14:paraId="0F6EDC76">
            <w:pPr>
              <w:spacing w:line="400" w:lineRule="exact"/>
              <w:rPr>
                <w:rFonts w:ascii="仿宋" w:hAnsi="仿宋" w:eastAsia="仿宋" w:cs="宋体"/>
                <w:sz w:val="28"/>
                <w:szCs w:val="28"/>
              </w:rPr>
            </w:pPr>
            <w:r>
              <w:rPr>
                <w:rFonts w:hint="eastAsia" w:ascii="仿宋" w:hAnsi="仿宋" w:eastAsia="仿宋"/>
                <w:sz w:val="28"/>
                <w:szCs w:val="28"/>
              </w:rPr>
              <w:t>北京市西城区德胜社区卫生服务中心</w:t>
            </w:r>
          </w:p>
        </w:tc>
        <w:tc>
          <w:tcPr>
            <w:tcW w:w="1043" w:type="dxa"/>
          </w:tcPr>
          <w:p w14:paraId="4D6853C0">
            <w:pPr>
              <w:spacing w:line="400" w:lineRule="exact"/>
              <w:rPr>
                <w:rFonts w:ascii="仿宋" w:hAnsi="仿宋" w:eastAsia="仿宋"/>
                <w:sz w:val="32"/>
                <w:szCs w:val="32"/>
              </w:rPr>
            </w:pPr>
          </w:p>
        </w:tc>
      </w:tr>
      <w:tr w14:paraId="6E1D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6B14191">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6</w:t>
            </w:r>
          </w:p>
        </w:tc>
        <w:tc>
          <w:tcPr>
            <w:tcW w:w="6520" w:type="dxa"/>
            <w:vAlign w:val="center"/>
          </w:tcPr>
          <w:p w14:paraId="2AB561F6">
            <w:pPr>
              <w:spacing w:line="400" w:lineRule="exact"/>
              <w:rPr>
                <w:rFonts w:ascii="仿宋" w:hAnsi="仿宋" w:eastAsia="仿宋" w:cs="宋体"/>
                <w:sz w:val="28"/>
                <w:szCs w:val="28"/>
              </w:rPr>
            </w:pPr>
            <w:r>
              <w:rPr>
                <w:rFonts w:hint="eastAsia" w:ascii="仿宋" w:hAnsi="仿宋" w:eastAsia="仿宋"/>
                <w:sz w:val="28"/>
                <w:szCs w:val="28"/>
              </w:rPr>
              <w:t>北京市西城区广内社区卫生服务中心</w:t>
            </w:r>
          </w:p>
        </w:tc>
        <w:tc>
          <w:tcPr>
            <w:tcW w:w="1043" w:type="dxa"/>
          </w:tcPr>
          <w:p w14:paraId="7A7B427E">
            <w:pPr>
              <w:spacing w:line="400" w:lineRule="exact"/>
              <w:rPr>
                <w:rFonts w:ascii="仿宋" w:hAnsi="仿宋" w:eastAsia="仿宋"/>
                <w:sz w:val="32"/>
                <w:szCs w:val="32"/>
              </w:rPr>
            </w:pPr>
          </w:p>
        </w:tc>
      </w:tr>
      <w:tr w14:paraId="36E1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B39DF51">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7</w:t>
            </w:r>
          </w:p>
        </w:tc>
        <w:tc>
          <w:tcPr>
            <w:tcW w:w="6520" w:type="dxa"/>
            <w:vAlign w:val="center"/>
          </w:tcPr>
          <w:p w14:paraId="4D95206E">
            <w:pPr>
              <w:spacing w:line="400" w:lineRule="exact"/>
              <w:rPr>
                <w:rFonts w:ascii="仿宋" w:hAnsi="仿宋" w:eastAsia="仿宋" w:cs="宋体"/>
                <w:sz w:val="28"/>
                <w:szCs w:val="28"/>
              </w:rPr>
            </w:pPr>
            <w:r>
              <w:rPr>
                <w:rFonts w:hint="eastAsia" w:ascii="仿宋" w:hAnsi="仿宋" w:eastAsia="仿宋"/>
                <w:sz w:val="28"/>
                <w:szCs w:val="28"/>
              </w:rPr>
              <w:t>北京市西城区广外社区卫生服务中心</w:t>
            </w:r>
          </w:p>
        </w:tc>
        <w:tc>
          <w:tcPr>
            <w:tcW w:w="1043" w:type="dxa"/>
          </w:tcPr>
          <w:p w14:paraId="6A59CBEF">
            <w:pPr>
              <w:spacing w:line="400" w:lineRule="exact"/>
              <w:rPr>
                <w:rFonts w:ascii="仿宋" w:hAnsi="仿宋" w:eastAsia="仿宋"/>
                <w:sz w:val="32"/>
                <w:szCs w:val="32"/>
              </w:rPr>
            </w:pPr>
          </w:p>
        </w:tc>
      </w:tr>
      <w:tr w14:paraId="045D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659ACC6">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8</w:t>
            </w:r>
          </w:p>
        </w:tc>
        <w:tc>
          <w:tcPr>
            <w:tcW w:w="6520" w:type="dxa"/>
            <w:vAlign w:val="center"/>
          </w:tcPr>
          <w:p w14:paraId="0EBD2D38">
            <w:pPr>
              <w:spacing w:line="400" w:lineRule="exact"/>
              <w:rPr>
                <w:rFonts w:ascii="仿宋" w:hAnsi="仿宋" w:eastAsia="仿宋" w:cs="宋体"/>
                <w:sz w:val="28"/>
                <w:szCs w:val="28"/>
              </w:rPr>
            </w:pPr>
            <w:r>
              <w:rPr>
                <w:rFonts w:hint="eastAsia" w:ascii="仿宋" w:hAnsi="仿宋" w:eastAsia="仿宋"/>
                <w:sz w:val="28"/>
                <w:szCs w:val="28"/>
              </w:rPr>
              <w:t>北京市西城区金融街社区卫生服务中心</w:t>
            </w:r>
          </w:p>
        </w:tc>
        <w:tc>
          <w:tcPr>
            <w:tcW w:w="1043" w:type="dxa"/>
          </w:tcPr>
          <w:p w14:paraId="179D46B2">
            <w:pPr>
              <w:spacing w:line="400" w:lineRule="exact"/>
              <w:rPr>
                <w:rFonts w:ascii="仿宋" w:hAnsi="仿宋" w:eastAsia="仿宋"/>
                <w:sz w:val="32"/>
                <w:szCs w:val="32"/>
              </w:rPr>
            </w:pPr>
          </w:p>
        </w:tc>
      </w:tr>
      <w:tr w14:paraId="0C7F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77CE20F">
            <w:pPr>
              <w:spacing w:line="400" w:lineRule="exact"/>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19</w:t>
            </w:r>
          </w:p>
        </w:tc>
        <w:tc>
          <w:tcPr>
            <w:tcW w:w="6520" w:type="dxa"/>
            <w:vAlign w:val="center"/>
          </w:tcPr>
          <w:p w14:paraId="2FCD12DF">
            <w:pPr>
              <w:spacing w:line="400" w:lineRule="exact"/>
              <w:rPr>
                <w:rFonts w:ascii="仿宋" w:hAnsi="仿宋" w:eastAsia="仿宋" w:cs="宋体"/>
                <w:sz w:val="28"/>
                <w:szCs w:val="28"/>
              </w:rPr>
            </w:pPr>
            <w:r>
              <w:rPr>
                <w:rFonts w:hint="eastAsia" w:ascii="仿宋" w:hAnsi="仿宋" w:eastAsia="仿宋"/>
                <w:sz w:val="28"/>
                <w:szCs w:val="28"/>
              </w:rPr>
              <w:t>北京市西城区牛街社区卫生服务中心</w:t>
            </w:r>
          </w:p>
        </w:tc>
        <w:tc>
          <w:tcPr>
            <w:tcW w:w="1043" w:type="dxa"/>
          </w:tcPr>
          <w:p w14:paraId="5200246D">
            <w:pPr>
              <w:spacing w:line="400" w:lineRule="exact"/>
              <w:rPr>
                <w:rFonts w:ascii="仿宋" w:hAnsi="仿宋" w:eastAsia="仿宋"/>
                <w:sz w:val="32"/>
                <w:szCs w:val="32"/>
              </w:rPr>
            </w:pPr>
          </w:p>
        </w:tc>
      </w:tr>
      <w:tr w14:paraId="5A25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47140FF">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0</w:t>
            </w:r>
          </w:p>
        </w:tc>
        <w:tc>
          <w:tcPr>
            <w:tcW w:w="6520" w:type="dxa"/>
            <w:vAlign w:val="center"/>
          </w:tcPr>
          <w:p w14:paraId="64268512">
            <w:pPr>
              <w:spacing w:line="400" w:lineRule="exact"/>
              <w:rPr>
                <w:rFonts w:ascii="仿宋" w:hAnsi="仿宋" w:eastAsia="仿宋" w:cs="宋体"/>
                <w:sz w:val="28"/>
                <w:szCs w:val="28"/>
              </w:rPr>
            </w:pPr>
            <w:r>
              <w:rPr>
                <w:rFonts w:hint="eastAsia" w:ascii="仿宋" w:hAnsi="仿宋" w:eastAsia="仿宋"/>
                <w:sz w:val="28"/>
                <w:szCs w:val="28"/>
              </w:rPr>
              <w:t>北京市西城区什刹海社区卫生服务中心</w:t>
            </w:r>
          </w:p>
        </w:tc>
        <w:tc>
          <w:tcPr>
            <w:tcW w:w="1043" w:type="dxa"/>
          </w:tcPr>
          <w:p w14:paraId="2F5EB418">
            <w:pPr>
              <w:spacing w:line="400" w:lineRule="exact"/>
              <w:rPr>
                <w:rFonts w:ascii="仿宋" w:hAnsi="仿宋" w:eastAsia="仿宋"/>
                <w:sz w:val="32"/>
                <w:szCs w:val="32"/>
              </w:rPr>
            </w:pPr>
          </w:p>
        </w:tc>
      </w:tr>
      <w:tr w14:paraId="1CA5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A1C4D21">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1</w:t>
            </w:r>
          </w:p>
        </w:tc>
        <w:tc>
          <w:tcPr>
            <w:tcW w:w="6520" w:type="dxa"/>
            <w:vAlign w:val="center"/>
          </w:tcPr>
          <w:p w14:paraId="15BE75C6">
            <w:pPr>
              <w:spacing w:line="400" w:lineRule="exact"/>
              <w:rPr>
                <w:rFonts w:ascii="仿宋" w:hAnsi="仿宋" w:eastAsia="仿宋" w:cs="宋体"/>
                <w:sz w:val="28"/>
                <w:szCs w:val="28"/>
              </w:rPr>
            </w:pPr>
            <w:r>
              <w:rPr>
                <w:rFonts w:hint="eastAsia" w:ascii="仿宋" w:hAnsi="仿宋" w:eastAsia="仿宋"/>
                <w:sz w:val="28"/>
                <w:szCs w:val="28"/>
              </w:rPr>
              <w:t>北京市西城区陶然亭社区卫生服务中心</w:t>
            </w:r>
          </w:p>
        </w:tc>
        <w:tc>
          <w:tcPr>
            <w:tcW w:w="1043" w:type="dxa"/>
          </w:tcPr>
          <w:p w14:paraId="4FA8CCAA">
            <w:pPr>
              <w:spacing w:line="400" w:lineRule="exact"/>
              <w:rPr>
                <w:rFonts w:ascii="仿宋" w:hAnsi="仿宋" w:eastAsia="仿宋"/>
                <w:sz w:val="32"/>
                <w:szCs w:val="32"/>
              </w:rPr>
            </w:pPr>
          </w:p>
        </w:tc>
      </w:tr>
      <w:tr w14:paraId="0291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9E02F2C">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2</w:t>
            </w:r>
          </w:p>
        </w:tc>
        <w:tc>
          <w:tcPr>
            <w:tcW w:w="6520" w:type="dxa"/>
            <w:vAlign w:val="center"/>
          </w:tcPr>
          <w:p w14:paraId="017B5B5E">
            <w:pPr>
              <w:spacing w:line="400" w:lineRule="exact"/>
              <w:rPr>
                <w:rFonts w:ascii="仿宋" w:hAnsi="仿宋" w:eastAsia="仿宋" w:cs="宋体"/>
                <w:sz w:val="28"/>
                <w:szCs w:val="28"/>
              </w:rPr>
            </w:pPr>
            <w:r>
              <w:rPr>
                <w:rFonts w:hint="eastAsia" w:ascii="仿宋" w:hAnsi="仿宋" w:eastAsia="仿宋"/>
                <w:sz w:val="28"/>
                <w:szCs w:val="28"/>
              </w:rPr>
              <w:t>北京市西城区天桥社区卫生服务中心</w:t>
            </w:r>
          </w:p>
        </w:tc>
        <w:tc>
          <w:tcPr>
            <w:tcW w:w="1043" w:type="dxa"/>
          </w:tcPr>
          <w:p w14:paraId="499FE069">
            <w:pPr>
              <w:spacing w:line="400" w:lineRule="exact"/>
              <w:rPr>
                <w:rFonts w:ascii="仿宋" w:hAnsi="仿宋" w:eastAsia="仿宋"/>
                <w:sz w:val="32"/>
                <w:szCs w:val="32"/>
              </w:rPr>
            </w:pPr>
          </w:p>
        </w:tc>
      </w:tr>
      <w:tr w14:paraId="7C37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48FF0EC">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3</w:t>
            </w:r>
          </w:p>
        </w:tc>
        <w:tc>
          <w:tcPr>
            <w:tcW w:w="6520" w:type="dxa"/>
            <w:vAlign w:val="center"/>
          </w:tcPr>
          <w:p w14:paraId="67C075C4">
            <w:pPr>
              <w:spacing w:line="400" w:lineRule="exact"/>
              <w:rPr>
                <w:rFonts w:ascii="仿宋" w:hAnsi="仿宋" w:eastAsia="仿宋" w:cs="宋体"/>
                <w:sz w:val="28"/>
                <w:szCs w:val="28"/>
              </w:rPr>
            </w:pPr>
            <w:r>
              <w:rPr>
                <w:rFonts w:hint="eastAsia" w:ascii="仿宋" w:hAnsi="仿宋" w:eastAsia="仿宋"/>
                <w:sz w:val="28"/>
                <w:szCs w:val="28"/>
              </w:rPr>
              <w:t>北京市西城区西长安街社区卫生服务中心</w:t>
            </w:r>
          </w:p>
        </w:tc>
        <w:tc>
          <w:tcPr>
            <w:tcW w:w="1043" w:type="dxa"/>
          </w:tcPr>
          <w:p w14:paraId="000DA585">
            <w:pPr>
              <w:spacing w:line="400" w:lineRule="exact"/>
              <w:rPr>
                <w:rFonts w:ascii="仿宋" w:hAnsi="仿宋" w:eastAsia="仿宋"/>
                <w:sz w:val="32"/>
                <w:szCs w:val="32"/>
              </w:rPr>
            </w:pPr>
          </w:p>
        </w:tc>
      </w:tr>
      <w:tr w14:paraId="4B37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E934EAE">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4</w:t>
            </w:r>
          </w:p>
        </w:tc>
        <w:tc>
          <w:tcPr>
            <w:tcW w:w="6520" w:type="dxa"/>
            <w:vAlign w:val="center"/>
          </w:tcPr>
          <w:p w14:paraId="609DD8A9">
            <w:pPr>
              <w:spacing w:line="400" w:lineRule="exact"/>
              <w:rPr>
                <w:rFonts w:ascii="仿宋" w:hAnsi="仿宋" w:eastAsia="仿宋" w:cs="宋体"/>
                <w:sz w:val="28"/>
                <w:szCs w:val="28"/>
              </w:rPr>
            </w:pPr>
            <w:r>
              <w:rPr>
                <w:rFonts w:hint="eastAsia" w:ascii="仿宋" w:hAnsi="仿宋" w:eastAsia="仿宋"/>
                <w:sz w:val="28"/>
                <w:szCs w:val="28"/>
              </w:rPr>
              <w:t>北京市西城区新街口社区卫生服务中心</w:t>
            </w:r>
          </w:p>
        </w:tc>
        <w:tc>
          <w:tcPr>
            <w:tcW w:w="1043" w:type="dxa"/>
          </w:tcPr>
          <w:p w14:paraId="33BE6A9B">
            <w:pPr>
              <w:spacing w:line="400" w:lineRule="exact"/>
              <w:rPr>
                <w:rFonts w:ascii="仿宋" w:hAnsi="仿宋" w:eastAsia="仿宋"/>
                <w:sz w:val="32"/>
                <w:szCs w:val="32"/>
              </w:rPr>
            </w:pPr>
          </w:p>
        </w:tc>
      </w:tr>
      <w:tr w14:paraId="3BCE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3C43C97">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5</w:t>
            </w:r>
          </w:p>
        </w:tc>
        <w:tc>
          <w:tcPr>
            <w:tcW w:w="6520" w:type="dxa"/>
            <w:vAlign w:val="center"/>
          </w:tcPr>
          <w:p w14:paraId="708E1F5B">
            <w:pPr>
              <w:spacing w:line="400" w:lineRule="exact"/>
              <w:rPr>
                <w:rFonts w:ascii="仿宋" w:hAnsi="仿宋" w:eastAsia="仿宋" w:cs="宋体"/>
                <w:sz w:val="28"/>
                <w:szCs w:val="28"/>
              </w:rPr>
            </w:pPr>
            <w:r>
              <w:rPr>
                <w:rFonts w:hint="eastAsia" w:ascii="仿宋" w:hAnsi="仿宋" w:eastAsia="仿宋"/>
                <w:sz w:val="28"/>
                <w:szCs w:val="28"/>
              </w:rPr>
              <w:t>首都医科大学附属复兴医院月坛社区卫生服务中心</w:t>
            </w:r>
          </w:p>
        </w:tc>
        <w:tc>
          <w:tcPr>
            <w:tcW w:w="1043" w:type="dxa"/>
          </w:tcPr>
          <w:p w14:paraId="07FD20D7">
            <w:pPr>
              <w:spacing w:line="400" w:lineRule="exact"/>
              <w:rPr>
                <w:rFonts w:ascii="仿宋" w:hAnsi="仿宋" w:eastAsia="仿宋"/>
                <w:sz w:val="32"/>
                <w:szCs w:val="32"/>
              </w:rPr>
            </w:pPr>
          </w:p>
        </w:tc>
      </w:tr>
      <w:tr w14:paraId="7AAC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DB65FC0">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6</w:t>
            </w:r>
          </w:p>
        </w:tc>
        <w:tc>
          <w:tcPr>
            <w:tcW w:w="6520" w:type="dxa"/>
            <w:vAlign w:val="center"/>
          </w:tcPr>
          <w:p w14:paraId="0813A17B">
            <w:pPr>
              <w:spacing w:line="400" w:lineRule="exact"/>
              <w:rPr>
                <w:rFonts w:ascii="仿宋" w:hAnsi="仿宋" w:eastAsia="仿宋" w:cs="宋体"/>
                <w:sz w:val="28"/>
                <w:szCs w:val="28"/>
              </w:rPr>
            </w:pPr>
            <w:r>
              <w:rPr>
                <w:rFonts w:hint="eastAsia" w:ascii="仿宋" w:hAnsi="仿宋" w:eastAsia="仿宋"/>
                <w:sz w:val="28"/>
                <w:szCs w:val="28"/>
              </w:rPr>
              <w:t>北京市西城区展览路社区卫生服务中心</w:t>
            </w:r>
          </w:p>
        </w:tc>
        <w:tc>
          <w:tcPr>
            <w:tcW w:w="1043" w:type="dxa"/>
          </w:tcPr>
          <w:p w14:paraId="32C28CCB">
            <w:pPr>
              <w:spacing w:line="400" w:lineRule="exact"/>
              <w:rPr>
                <w:rFonts w:ascii="仿宋" w:hAnsi="仿宋" w:eastAsia="仿宋"/>
                <w:sz w:val="32"/>
                <w:szCs w:val="32"/>
              </w:rPr>
            </w:pPr>
          </w:p>
        </w:tc>
      </w:tr>
      <w:tr w14:paraId="697B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A6FB85F">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7</w:t>
            </w:r>
          </w:p>
        </w:tc>
        <w:tc>
          <w:tcPr>
            <w:tcW w:w="6520" w:type="dxa"/>
            <w:vAlign w:val="center"/>
          </w:tcPr>
          <w:p w14:paraId="5B51DF24">
            <w:pPr>
              <w:spacing w:line="400" w:lineRule="exact"/>
              <w:rPr>
                <w:rFonts w:ascii="仿宋" w:hAnsi="仿宋" w:eastAsia="仿宋" w:cs="宋体"/>
                <w:sz w:val="28"/>
                <w:szCs w:val="28"/>
              </w:rPr>
            </w:pPr>
            <w:r>
              <w:rPr>
                <w:rFonts w:hint="eastAsia" w:ascii="仿宋" w:hAnsi="仿宋" w:eastAsia="仿宋"/>
                <w:sz w:val="28"/>
                <w:szCs w:val="28"/>
              </w:rPr>
              <w:t>首都医科大学附属复兴医院</w:t>
            </w:r>
          </w:p>
        </w:tc>
        <w:tc>
          <w:tcPr>
            <w:tcW w:w="1043" w:type="dxa"/>
          </w:tcPr>
          <w:p w14:paraId="317A01C8">
            <w:pPr>
              <w:spacing w:line="400" w:lineRule="exact"/>
              <w:rPr>
                <w:rFonts w:ascii="仿宋" w:hAnsi="仿宋" w:eastAsia="仿宋"/>
                <w:sz w:val="32"/>
                <w:szCs w:val="32"/>
              </w:rPr>
            </w:pPr>
          </w:p>
        </w:tc>
      </w:tr>
      <w:tr w14:paraId="530A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E5B366A">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2</w:t>
            </w:r>
            <w:r>
              <w:rPr>
                <w:rFonts w:hint="eastAsia" w:ascii="仿宋" w:hAnsi="仿宋" w:eastAsia="仿宋"/>
                <w:sz w:val="24"/>
                <w:szCs w:val="24"/>
                <w:lang w:val="en-US" w:eastAsia="zh-CN"/>
              </w:rPr>
              <w:t>8</w:t>
            </w:r>
          </w:p>
        </w:tc>
        <w:tc>
          <w:tcPr>
            <w:tcW w:w="6520" w:type="dxa"/>
            <w:vAlign w:val="center"/>
          </w:tcPr>
          <w:p w14:paraId="7B6A378D">
            <w:pPr>
              <w:spacing w:line="400" w:lineRule="exact"/>
              <w:rPr>
                <w:rFonts w:ascii="仿宋" w:hAnsi="仿宋" w:eastAsia="仿宋" w:cs="宋体"/>
                <w:sz w:val="28"/>
                <w:szCs w:val="28"/>
              </w:rPr>
            </w:pPr>
            <w:r>
              <w:rPr>
                <w:rFonts w:hint="eastAsia" w:ascii="仿宋" w:hAnsi="仿宋" w:eastAsia="仿宋"/>
                <w:sz w:val="28"/>
                <w:szCs w:val="28"/>
              </w:rPr>
              <w:t>北京市西城区展览路医院</w:t>
            </w:r>
          </w:p>
        </w:tc>
        <w:tc>
          <w:tcPr>
            <w:tcW w:w="1043" w:type="dxa"/>
          </w:tcPr>
          <w:p w14:paraId="428CBBC2">
            <w:pPr>
              <w:spacing w:line="400" w:lineRule="exact"/>
              <w:rPr>
                <w:rFonts w:ascii="仿宋" w:hAnsi="仿宋" w:eastAsia="仿宋"/>
                <w:sz w:val="32"/>
                <w:szCs w:val="32"/>
              </w:rPr>
            </w:pPr>
          </w:p>
        </w:tc>
      </w:tr>
      <w:tr w14:paraId="78A5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D7ACC8E">
            <w:pPr>
              <w:spacing w:line="400" w:lineRule="exact"/>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29</w:t>
            </w:r>
          </w:p>
        </w:tc>
        <w:tc>
          <w:tcPr>
            <w:tcW w:w="6520" w:type="dxa"/>
            <w:vAlign w:val="center"/>
          </w:tcPr>
          <w:p w14:paraId="05FBA92D">
            <w:pPr>
              <w:spacing w:line="400" w:lineRule="exact"/>
              <w:rPr>
                <w:rFonts w:ascii="仿宋" w:hAnsi="仿宋" w:eastAsia="仿宋" w:cs="宋体"/>
                <w:sz w:val="28"/>
                <w:szCs w:val="28"/>
              </w:rPr>
            </w:pPr>
            <w:r>
              <w:rPr>
                <w:rFonts w:hint="eastAsia" w:ascii="仿宋" w:hAnsi="仿宋" w:eastAsia="仿宋"/>
                <w:sz w:val="28"/>
                <w:szCs w:val="28"/>
              </w:rPr>
              <w:t>北京市第二医院</w:t>
            </w:r>
          </w:p>
        </w:tc>
        <w:tc>
          <w:tcPr>
            <w:tcW w:w="1043" w:type="dxa"/>
          </w:tcPr>
          <w:p w14:paraId="0ED7439C">
            <w:pPr>
              <w:spacing w:line="400" w:lineRule="exact"/>
              <w:rPr>
                <w:rFonts w:ascii="仿宋" w:hAnsi="仿宋" w:eastAsia="仿宋"/>
                <w:sz w:val="32"/>
                <w:szCs w:val="32"/>
              </w:rPr>
            </w:pPr>
          </w:p>
        </w:tc>
      </w:tr>
      <w:tr w14:paraId="32EE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2E27063">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3</w:t>
            </w:r>
            <w:r>
              <w:rPr>
                <w:rFonts w:hint="eastAsia" w:ascii="仿宋" w:hAnsi="仿宋" w:eastAsia="仿宋"/>
                <w:sz w:val="24"/>
                <w:szCs w:val="24"/>
                <w:lang w:val="en-US" w:eastAsia="zh-CN"/>
              </w:rPr>
              <w:t>0</w:t>
            </w:r>
          </w:p>
        </w:tc>
        <w:tc>
          <w:tcPr>
            <w:tcW w:w="6520" w:type="dxa"/>
            <w:vAlign w:val="center"/>
          </w:tcPr>
          <w:p w14:paraId="4EAD3A7D">
            <w:pPr>
              <w:spacing w:line="400" w:lineRule="exact"/>
              <w:rPr>
                <w:rFonts w:ascii="仿宋" w:hAnsi="仿宋" w:eastAsia="仿宋" w:cs="宋体"/>
                <w:sz w:val="28"/>
                <w:szCs w:val="28"/>
              </w:rPr>
            </w:pPr>
            <w:r>
              <w:rPr>
                <w:rFonts w:hint="eastAsia" w:ascii="仿宋" w:hAnsi="仿宋" w:eastAsia="仿宋"/>
                <w:sz w:val="28"/>
                <w:szCs w:val="28"/>
              </w:rPr>
              <w:t>北京市西城区广外医院（北京市西城区广外老年医院）</w:t>
            </w:r>
          </w:p>
        </w:tc>
        <w:tc>
          <w:tcPr>
            <w:tcW w:w="1043" w:type="dxa"/>
          </w:tcPr>
          <w:p w14:paraId="0E3AF14B">
            <w:pPr>
              <w:spacing w:line="400" w:lineRule="exact"/>
              <w:rPr>
                <w:rFonts w:ascii="仿宋" w:hAnsi="仿宋" w:eastAsia="仿宋"/>
                <w:sz w:val="32"/>
                <w:szCs w:val="32"/>
              </w:rPr>
            </w:pPr>
          </w:p>
        </w:tc>
      </w:tr>
      <w:tr w14:paraId="0366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763581C">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3</w:t>
            </w:r>
            <w:r>
              <w:rPr>
                <w:rFonts w:hint="eastAsia" w:ascii="仿宋" w:hAnsi="仿宋" w:eastAsia="仿宋"/>
                <w:sz w:val="24"/>
                <w:szCs w:val="24"/>
                <w:lang w:val="en-US" w:eastAsia="zh-CN"/>
              </w:rPr>
              <w:t>1</w:t>
            </w:r>
          </w:p>
        </w:tc>
        <w:tc>
          <w:tcPr>
            <w:tcW w:w="6520" w:type="dxa"/>
            <w:vAlign w:val="center"/>
          </w:tcPr>
          <w:p w14:paraId="13EE239B">
            <w:pPr>
              <w:spacing w:line="400" w:lineRule="exact"/>
              <w:rPr>
                <w:rFonts w:ascii="仿宋" w:hAnsi="仿宋" w:eastAsia="仿宋" w:cs="宋体"/>
                <w:sz w:val="28"/>
                <w:szCs w:val="28"/>
              </w:rPr>
            </w:pPr>
            <w:r>
              <w:rPr>
                <w:rFonts w:hint="eastAsia" w:ascii="仿宋" w:hAnsi="仿宋" w:eastAsia="仿宋"/>
                <w:sz w:val="28"/>
                <w:szCs w:val="28"/>
              </w:rPr>
              <w:t>北京市西城区妇幼保健计划生育服务中心(北京市西城区妇幼保健院)</w:t>
            </w:r>
          </w:p>
        </w:tc>
        <w:tc>
          <w:tcPr>
            <w:tcW w:w="1043" w:type="dxa"/>
          </w:tcPr>
          <w:p w14:paraId="6E2B8C08">
            <w:pPr>
              <w:spacing w:line="400" w:lineRule="exact"/>
              <w:rPr>
                <w:rFonts w:ascii="仿宋" w:hAnsi="仿宋" w:eastAsia="仿宋"/>
                <w:sz w:val="32"/>
                <w:szCs w:val="32"/>
              </w:rPr>
            </w:pPr>
          </w:p>
        </w:tc>
      </w:tr>
      <w:tr w14:paraId="074F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50ABEDC">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3</w:t>
            </w:r>
            <w:r>
              <w:rPr>
                <w:rFonts w:hint="eastAsia" w:ascii="仿宋" w:hAnsi="仿宋" w:eastAsia="仿宋"/>
                <w:sz w:val="24"/>
                <w:szCs w:val="24"/>
                <w:lang w:val="en-US" w:eastAsia="zh-CN"/>
              </w:rPr>
              <w:t>2</w:t>
            </w:r>
          </w:p>
        </w:tc>
        <w:tc>
          <w:tcPr>
            <w:tcW w:w="6520" w:type="dxa"/>
            <w:vAlign w:val="center"/>
          </w:tcPr>
          <w:p w14:paraId="7DE30EDE">
            <w:pPr>
              <w:spacing w:line="400" w:lineRule="exact"/>
              <w:rPr>
                <w:rFonts w:ascii="仿宋" w:hAnsi="仿宋" w:eastAsia="仿宋" w:cs="宋体"/>
                <w:sz w:val="28"/>
                <w:szCs w:val="28"/>
              </w:rPr>
            </w:pPr>
            <w:r>
              <w:rPr>
                <w:rFonts w:hint="eastAsia" w:ascii="仿宋" w:hAnsi="仿宋" w:eastAsia="仿宋"/>
                <w:sz w:val="28"/>
                <w:szCs w:val="28"/>
              </w:rPr>
              <w:t>北京市肛肠医院（北京市二龙路医院）</w:t>
            </w:r>
          </w:p>
        </w:tc>
        <w:tc>
          <w:tcPr>
            <w:tcW w:w="1043" w:type="dxa"/>
          </w:tcPr>
          <w:p w14:paraId="3BA6BFF1">
            <w:pPr>
              <w:spacing w:line="400" w:lineRule="exact"/>
              <w:rPr>
                <w:rFonts w:ascii="仿宋" w:hAnsi="仿宋" w:eastAsia="仿宋"/>
                <w:sz w:val="32"/>
                <w:szCs w:val="32"/>
              </w:rPr>
            </w:pPr>
          </w:p>
        </w:tc>
      </w:tr>
      <w:tr w14:paraId="1379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D7EE3FA">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3</w:t>
            </w:r>
            <w:r>
              <w:rPr>
                <w:rFonts w:hint="eastAsia" w:ascii="仿宋" w:hAnsi="仿宋" w:eastAsia="仿宋"/>
                <w:sz w:val="24"/>
                <w:szCs w:val="24"/>
                <w:lang w:val="en-US" w:eastAsia="zh-CN"/>
              </w:rPr>
              <w:t>3</w:t>
            </w:r>
          </w:p>
        </w:tc>
        <w:tc>
          <w:tcPr>
            <w:tcW w:w="6520" w:type="dxa"/>
            <w:vAlign w:val="center"/>
          </w:tcPr>
          <w:p w14:paraId="0C1F6468">
            <w:pPr>
              <w:spacing w:line="400" w:lineRule="exact"/>
              <w:rPr>
                <w:rFonts w:ascii="仿宋" w:hAnsi="仿宋" w:eastAsia="仿宋" w:cs="宋体"/>
                <w:sz w:val="28"/>
                <w:szCs w:val="28"/>
              </w:rPr>
            </w:pPr>
            <w:r>
              <w:rPr>
                <w:rFonts w:hint="eastAsia" w:ascii="仿宋" w:hAnsi="仿宋" w:eastAsia="仿宋"/>
                <w:sz w:val="28"/>
                <w:szCs w:val="28"/>
              </w:rPr>
              <w:t>北京市回民医院</w:t>
            </w:r>
          </w:p>
        </w:tc>
        <w:tc>
          <w:tcPr>
            <w:tcW w:w="1043" w:type="dxa"/>
          </w:tcPr>
          <w:p w14:paraId="53E0B91A">
            <w:pPr>
              <w:spacing w:line="400" w:lineRule="exact"/>
              <w:rPr>
                <w:rFonts w:ascii="仿宋" w:hAnsi="仿宋" w:eastAsia="仿宋"/>
                <w:sz w:val="32"/>
                <w:szCs w:val="32"/>
              </w:rPr>
            </w:pPr>
          </w:p>
        </w:tc>
      </w:tr>
      <w:tr w14:paraId="5563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2E54E9B">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3</w:t>
            </w:r>
            <w:r>
              <w:rPr>
                <w:rFonts w:hint="eastAsia" w:ascii="仿宋" w:hAnsi="仿宋" w:eastAsia="仿宋"/>
                <w:sz w:val="24"/>
                <w:szCs w:val="24"/>
                <w:lang w:val="en-US" w:eastAsia="zh-CN"/>
              </w:rPr>
              <w:t>4</w:t>
            </w:r>
          </w:p>
        </w:tc>
        <w:tc>
          <w:tcPr>
            <w:tcW w:w="6520" w:type="dxa"/>
            <w:vAlign w:val="center"/>
          </w:tcPr>
          <w:p w14:paraId="75E76F7F">
            <w:pPr>
              <w:spacing w:line="400" w:lineRule="exact"/>
              <w:rPr>
                <w:rFonts w:ascii="仿宋" w:hAnsi="仿宋" w:eastAsia="仿宋" w:cs="宋体"/>
                <w:sz w:val="28"/>
                <w:szCs w:val="28"/>
              </w:rPr>
            </w:pPr>
            <w:r>
              <w:rPr>
                <w:rFonts w:hint="eastAsia" w:ascii="仿宋" w:hAnsi="仿宋" w:eastAsia="仿宋"/>
                <w:sz w:val="28"/>
                <w:szCs w:val="28"/>
              </w:rPr>
              <w:t>北京中医药大学附属护国寺中医医院</w:t>
            </w:r>
          </w:p>
        </w:tc>
        <w:tc>
          <w:tcPr>
            <w:tcW w:w="1043" w:type="dxa"/>
          </w:tcPr>
          <w:p w14:paraId="7A385B7E">
            <w:pPr>
              <w:spacing w:line="400" w:lineRule="exact"/>
              <w:rPr>
                <w:rFonts w:ascii="仿宋" w:hAnsi="仿宋" w:eastAsia="仿宋"/>
                <w:sz w:val="32"/>
                <w:szCs w:val="32"/>
              </w:rPr>
            </w:pPr>
          </w:p>
        </w:tc>
      </w:tr>
      <w:tr w14:paraId="1146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8B75EE9">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3</w:t>
            </w:r>
            <w:r>
              <w:rPr>
                <w:rFonts w:hint="eastAsia" w:ascii="仿宋" w:hAnsi="仿宋" w:eastAsia="仿宋"/>
                <w:sz w:val="24"/>
                <w:szCs w:val="24"/>
                <w:lang w:val="en-US" w:eastAsia="zh-CN"/>
              </w:rPr>
              <w:t>5</w:t>
            </w:r>
          </w:p>
        </w:tc>
        <w:tc>
          <w:tcPr>
            <w:tcW w:w="6520" w:type="dxa"/>
            <w:vAlign w:val="center"/>
          </w:tcPr>
          <w:p w14:paraId="342971B3">
            <w:pPr>
              <w:spacing w:line="400" w:lineRule="exact"/>
              <w:rPr>
                <w:rFonts w:hint="eastAsia" w:ascii="仿宋" w:hAnsi="仿宋" w:eastAsia="仿宋" w:cs="宋体"/>
                <w:sz w:val="28"/>
                <w:szCs w:val="28"/>
                <w:lang w:eastAsia="zh-CN"/>
              </w:rPr>
            </w:pPr>
            <w:r>
              <w:rPr>
                <w:rFonts w:hint="eastAsia" w:ascii="仿宋" w:hAnsi="仿宋" w:eastAsia="仿宋"/>
                <w:sz w:val="28"/>
                <w:szCs w:val="28"/>
              </w:rPr>
              <w:t>北京市宣武中</w:t>
            </w:r>
            <w:r>
              <w:rPr>
                <w:rFonts w:hint="eastAsia" w:ascii="仿宋" w:hAnsi="仿宋" w:eastAsia="仿宋"/>
                <w:sz w:val="28"/>
                <w:szCs w:val="28"/>
                <w:lang w:eastAsia="zh-CN"/>
              </w:rPr>
              <w:t>医院</w:t>
            </w:r>
          </w:p>
        </w:tc>
        <w:tc>
          <w:tcPr>
            <w:tcW w:w="1043" w:type="dxa"/>
          </w:tcPr>
          <w:p w14:paraId="70183C3C">
            <w:pPr>
              <w:spacing w:line="400" w:lineRule="exact"/>
              <w:rPr>
                <w:rFonts w:ascii="仿宋" w:hAnsi="仿宋" w:eastAsia="仿宋"/>
                <w:sz w:val="32"/>
                <w:szCs w:val="32"/>
              </w:rPr>
            </w:pPr>
          </w:p>
        </w:tc>
      </w:tr>
      <w:tr w14:paraId="16EC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964D0B4">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3</w:t>
            </w:r>
            <w:r>
              <w:rPr>
                <w:rFonts w:hint="eastAsia" w:ascii="仿宋" w:hAnsi="仿宋" w:eastAsia="仿宋"/>
                <w:sz w:val="24"/>
                <w:szCs w:val="24"/>
                <w:lang w:val="en-US" w:eastAsia="zh-CN"/>
              </w:rPr>
              <w:t>6</w:t>
            </w:r>
          </w:p>
        </w:tc>
        <w:tc>
          <w:tcPr>
            <w:tcW w:w="6520" w:type="dxa"/>
            <w:vAlign w:val="center"/>
          </w:tcPr>
          <w:p w14:paraId="66EF5043">
            <w:pPr>
              <w:spacing w:line="400" w:lineRule="exact"/>
              <w:rPr>
                <w:rFonts w:ascii="仿宋" w:hAnsi="仿宋" w:eastAsia="仿宋" w:cs="宋体"/>
                <w:sz w:val="28"/>
                <w:szCs w:val="28"/>
              </w:rPr>
            </w:pPr>
            <w:r>
              <w:rPr>
                <w:rFonts w:hint="eastAsia" w:ascii="仿宋" w:hAnsi="仿宋" w:eastAsia="仿宋"/>
                <w:sz w:val="28"/>
                <w:szCs w:val="28"/>
              </w:rPr>
              <w:t>北京市丰盛中医骨伤专科医院</w:t>
            </w:r>
          </w:p>
        </w:tc>
        <w:tc>
          <w:tcPr>
            <w:tcW w:w="1043" w:type="dxa"/>
          </w:tcPr>
          <w:p w14:paraId="5FAA6213">
            <w:pPr>
              <w:spacing w:line="400" w:lineRule="exact"/>
              <w:rPr>
                <w:rFonts w:ascii="仿宋" w:hAnsi="仿宋" w:eastAsia="仿宋"/>
                <w:sz w:val="32"/>
                <w:szCs w:val="32"/>
              </w:rPr>
            </w:pPr>
          </w:p>
        </w:tc>
      </w:tr>
      <w:tr w14:paraId="6E72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741F9B8">
            <w:pPr>
              <w:spacing w:line="400" w:lineRule="exact"/>
              <w:jc w:val="center"/>
              <w:rPr>
                <w:rFonts w:hint="eastAsia" w:ascii="仿宋" w:hAnsi="仿宋" w:eastAsia="仿宋" w:cs="宋体"/>
                <w:sz w:val="24"/>
                <w:szCs w:val="24"/>
                <w:lang w:val="en-US" w:eastAsia="zh-CN"/>
              </w:rPr>
            </w:pPr>
            <w:r>
              <w:rPr>
                <w:rFonts w:hint="eastAsia" w:ascii="仿宋" w:hAnsi="仿宋" w:eastAsia="仿宋"/>
                <w:sz w:val="24"/>
                <w:szCs w:val="24"/>
              </w:rPr>
              <w:t>3</w:t>
            </w:r>
            <w:r>
              <w:rPr>
                <w:rFonts w:hint="eastAsia" w:ascii="仿宋" w:hAnsi="仿宋" w:eastAsia="仿宋"/>
                <w:sz w:val="24"/>
                <w:szCs w:val="24"/>
                <w:lang w:val="en-US" w:eastAsia="zh-CN"/>
              </w:rPr>
              <w:t>7</w:t>
            </w:r>
          </w:p>
        </w:tc>
        <w:tc>
          <w:tcPr>
            <w:tcW w:w="6520" w:type="dxa"/>
            <w:vAlign w:val="center"/>
          </w:tcPr>
          <w:p w14:paraId="13BECD64">
            <w:pPr>
              <w:spacing w:line="400" w:lineRule="exact"/>
              <w:rPr>
                <w:rFonts w:ascii="仿宋" w:hAnsi="仿宋" w:eastAsia="仿宋" w:cs="宋体"/>
                <w:sz w:val="28"/>
                <w:szCs w:val="28"/>
              </w:rPr>
            </w:pPr>
            <w:r>
              <w:rPr>
                <w:rFonts w:hint="eastAsia" w:ascii="仿宋" w:hAnsi="仿宋" w:eastAsia="仿宋"/>
                <w:sz w:val="28"/>
                <w:szCs w:val="28"/>
              </w:rPr>
              <w:t>北京市西城区平安医院</w:t>
            </w:r>
          </w:p>
        </w:tc>
        <w:tc>
          <w:tcPr>
            <w:tcW w:w="1043" w:type="dxa"/>
          </w:tcPr>
          <w:p w14:paraId="054380FC">
            <w:pPr>
              <w:spacing w:line="400" w:lineRule="exact"/>
              <w:rPr>
                <w:rFonts w:ascii="仿宋" w:hAnsi="仿宋" w:eastAsia="仿宋"/>
                <w:sz w:val="32"/>
                <w:szCs w:val="32"/>
              </w:rPr>
            </w:pPr>
          </w:p>
        </w:tc>
      </w:tr>
    </w:tbl>
    <w:p w14:paraId="6F7F6C5D">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5</w:t>
      </w:r>
      <w:r>
        <w:rPr>
          <w:rFonts w:hint="eastAsia" w:ascii="黑体" w:hAnsi="黑体" w:eastAsia="黑体" w:cs="黑体"/>
          <w:sz w:val="32"/>
          <w:szCs w:val="32"/>
        </w:rPr>
        <w:t>年部门预算收支及增减变化情况说明</w:t>
      </w:r>
    </w:p>
    <w:p w14:paraId="227AD104">
      <w:pPr>
        <w:spacing w:line="56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（一）收入预算说明</w:t>
      </w:r>
    </w:p>
    <w:p w14:paraId="26A175E9">
      <w:pPr>
        <w:spacing w:line="560" w:lineRule="exact"/>
        <w:ind w:firstLine="640" w:firstLineChars="200"/>
        <w:rPr>
          <w:rFonts w:ascii="宋体" w:hAnsi="宋体" w:cs="宋体"/>
          <w:color w:val="000000"/>
          <w:kern w:val="0"/>
          <w:sz w:val="22"/>
          <w:szCs w:val="2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年下属3</w:t>
      </w:r>
      <w:r>
        <w:rPr>
          <w:rFonts w:hint="eastAsia" w:ascii="仿宋" w:hAnsi="仿宋" w:eastAsia="仿宋"/>
          <w:sz w:val="32"/>
          <w:szCs w:val="32"/>
          <w:lang w:val="en-US" w:eastAsia="zh-CN"/>
        </w:rPr>
        <w:t>7</w:t>
      </w:r>
      <w:r>
        <w:rPr>
          <w:rFonts w:hint="eastAsia" w:ascii="仿宋" w:hAnsi="仿宋" w:eastAsia="仿宋"/>
          <w:sz w:val="32"/>
          <w:szCs w:val="32"/>
        </w:rPr>
        <w:t>家单位总收入安排7</w:t>
      </w:r>
      <w:r>
        <w:rPr>
          <w:rFonts w:hint="eastAsia" w:ascii="仿宋" w:hAnsi="仿宋" w:eastAsia="仿宋"/>
          <w:sz w:val="32"/>
          <w:szCs w:val="32"/>
          <w:lang w:val="en-US" w:eastAsia="zh-CN"/>
        </w:rPr>
        <w:t>,</w:t>
      </w:r>
      <w:r>
        <w:rPr>
          <w:rFonts w:hint="eastAsia" w:ascii="仿宋" w:hAnsi="仿宋" w:eastAsia="仿宋"/>
          <w:sz w:val="32"/>
          <w:szCs w:val="32"/>
        </w:rPr>
        <w:t>245</w:t>
      </w:r>
      <w:r>
        <w:rPr>
          <w:rFonts w:hint="eastAsia" w:ascii="仿宋" w:hAnsi="仿宋" w:eastAsia="仿宋"/>
          <w:sz w:val="32"/>
          <w:szCs w:val="32"/>
          <w:lang w:val="en-US" w:eastAsia="zh-CN"/>
        </w:rPr>
        <w:t>,</w:t>
      </w:r>
      <w:r>
        <w:rPr>
          <w:rFonts w:hint="eastAsia" w:ascii="仿宋" w:hAnsi="仿宋" w:eastAsia="仿宋"/>
          <w:sz w:val="32"/>
          <w:szCs w:val="32"/>
        </w:rPr>
        <w:t>572</w:t>
      </w:r>
      <w:r>
        <w:rPr>
          <w:rFonts w:hint="eastAsia" w:ascii="仿宋" w:hAnsi="仿宋" w:eastAsia="仿宋"/>
          <w:sz w:val="32"/>
          <w:szCs w:val="32"/>
          <w:lang w:val="en-US" w:eastAsia="zh-CN"/>
        </w:rPr>
        <w:t>,</w:t>
      </w:r>
      <w:r>
        <w:rPr>
          <w:rFonts w:hint="eastAsia" w:ascii="仿宋" w:hAnsi="仿宋" w:eastAsia="仿宋"/>
          <w:sz w:val="32"/>
          <w:szCs w:val="32"/>
        </w:rPr>
        <w:t>095</w:t>
      </w:r>
      <w:r>
        <w:rPr>
          <w:rFonts w:hint="eastAsia" w:ascii="仿宋" w:hAnsi="仿宋" w:eastAsia="仿宋"/>
          <w:sz w:val="32"/>
          <w:szCs w:val="32"/>
          <w:lang w:val="en-US" w:eastAsia="zh-CN"/>
        </w:rPr>
        <w:t>.</w:t>
      </w:r>
      <w:r>
        <w:rPr>
          <w:rFonts w:hint="eastAsia" w:ascii="仿宋" w:hAnsi="仿宋" w:eastAsia="仿宋"/>
          <w:sz w:val="32"/>
          <w:szCs w:val="32"/>
        </w:rPr>
        <w:t>84元。其中：一般公共预算拨款收入1</w:t>
      </w:r>
      <w:r>
        <w:rPr>
          <w:rFonts w:hint="eastAsia" w:ascii="仿宋" w:hAnsi="仿宋" w:eastAsia="仿宋"/>
          <w:sz w:val="32"/>
          <w:szCs w:val="32"/>
          <w:lang w:val="en-US" w:eastAsia="zh-CN"/>
        </w:rPr>
        <w:t>,</w:t>
      </w:r>
      <w:r>
        <w:rPr>
          <w:rFonts w:hint="eastAsia" w:ascii="仿宋" w:hAnsi="仿宋" w:eastAsia="仿宋"/>
          <w:sz w:val="32"/>
          <w:szCs w:val="32"/>
        </w:rPr>
        <w:t>975</w:t>
      </w:r>
      <w:r>
        <w:rPr>
          <w:rFonts w:hint="eastAsia" w:ascii="仿宋" w:hAnsi="仿宋" w:eastAsia="仿宋"/>
          <w:sz w:val="32"/>
          <w:szCs w:val="32"/>
          <w:lang w:val="en-US" w:eastAsia="zh-CN"/>
        </w:rPr>
        <w:t>,</w:t>
      </w:r>
      <w:r>
        <w:rPr>
          <w:rFonts w:hint="eastAsia" w:ascii="仿宋" w:hAnsi="仿宋" w:eastAsia="仿宋"/>
          <w:sz w:val="32"/>
          <w:szCs w:val="32"/>
        </w:rPr>
        <w:t>857</w:t>
      </w:r>
      <w:r>
        <w:rPr>
          <w:rFonts w:hint="eastAsia" w:ascii="仿宋" w:hAnsi="仿宋" w:eastAsia="仿宋"/>
          <w:sz w:val="32"/>
          <w:szCs w:val="32"/>
          <w:lang w:val="en-US" w:eastAsia="zh-CN"/>
        </w:rPr>
        <w:t>,</w:t>
      </w:r>
      <w:r>
        <w:rPr>
          <w:rFonts w:hint="eastAsia" w:ascii="仿宋" w:hAnsi="仿宋" w:eastAsia="仿宋"/>
          <w:sz w:val="32"/>
          <w:szCs w:val="32"/>
        </w:rPr>
        <w:t>736</w:t>
      </w:r>
      <w:r>
        <w:rPr>
          <w:rFonts w:hint="eastAsia" w:ascii="仿宋" w:hAnsi="仿宋" w:eastAsia="仿宋"/>
          <w:sz w:val="32"/>
          <w:szCs w:val="32"/>
          <w:lang w:val="en-US" w:eastAsia="zh-CN"/>
        </w:rPr>
        <w:t>.</w:t>
      </w:r>
      <w:r>
        <w:rPr>
          <w:rFonts w:hint="eastAsia" w:ascii="仿宋" w:hAnsi="仿宋" w:eastAsia="仿宋"/>
          <w:sz w:val="32"/>
          <w:szCs w:val="32"/>
        </w:rPr>
        <w:t>89元（包括</w:t>
      </w:r>
      <w:r>
        <w:rPr>
          <w:rFonts w:hint="eastAsia" w:ascii="仿宋" w:hAnsi="仿宋" w:eastAsia="仿宋"/>
          <w:sz w:val="32"/>
          <w:szCs w:val="32"/>
          <w:lang w:eastAsia="zh-CN"/>
        </w:rPr>
        <w:t>市级</w:t>
      </w:r>
      <w:r>
        <w:rPr>
          <w:rFonts w:hint="eastAsia" w:ascii="仿宋" w:hAnsi="仿宋" w:eastAsia="仿宋"/>
          <w:sz w:val="32"/>
          <w:szCs w:val="32"/>
        </w:rPr>
        <w:t>提前下达专项转移支付项目资金</w:t>
      </w:r>
      <w:r>
        <w:rPr>
          <w:rFonts w:hint="eastAsia" w:ascii="仿宋" w:hAnsi="仿宋" w:eastAsia="仿宋"/>
          <w:sz w:val="32"/>
          <w:szCs w:val="32"/>
          <w:lang w:val="en-US" w:eastAsia="zh-CN"/>
        </w:rPr>
        <w:t>67,247,481.00</w:t>
      </w:r>
      <w:r>
        <w:rPr>
          <w:rFonts w:hint="eastAsia" w:ascii="仿宋" w:hAnsi="仿宋" w:eastAsia="仿宋"/>
          <w:sz w:val="32"/>
          <w:szCs w:val="32"/>
        </w:rPr>
        <w:t>元</w:t>
      </w:r>
      <w:r>
        <w:rPr>
          <w:rFonts w:hint="eastAsia" w:ascii="仿宋" w:hAnsi="仿宋" w:eastAsia="仿宋"/>
          <w:sz w:val="32"/>
          <w:szCs w:val="32"/>
          <w:lang w:val="en-US" w:eastAsia="zh-CN"/>
        </w:rPr>
        <w:t>,上年结转结余9,234,315.37</w:t>
      </w:r>
      <w:r>
        <w:rPr>
          <w:rFonts w:hint="eastAsia" w:ascii="仿宋" w:hAnsi="仿宋" w:eastAsia="仿宋"/>
          <w:sz w:val="32"/>
          <w:szCs w:val="32"/>
        </w:rPr>
        <w:t>），财政专户资金安排0.00元，其他收入42</w:t>
      </w:r>
      <w:r>
        <w:rPr>
          <w:rFonts w:hint="eastAsia" w:ascii="仿宋" w:hAnsi="仿宋" w:eastAsia="仿宋"/>
          <w:sz w:val="32"/>
          <w:szCs w:val="32"/>
          <w:lang w:val="en-US" w:eastAsia="zh-CN"/>
        </w:rPr>
        <w:t>,</w:t>
      </w:r>
      <w:r>
        <w:rPr>
          <w:rFonts w:hint="eastAsia" w:ascii="仿宋" w:hAnsi="仿宋" w:eastAsia="仿宋"/>
          <w:sz w:val="32"/>
          <w:szCs w:val="32"/>
        </w:rPr>
        <w:t>096</w:t>
      </w:r>
      <w:r>
        <w:rPr>
          <w:rFonts w:hint="eastAsia" w:ascii="仿宋" w:hAnsi="仿宋" w:eastAsia="仿宋"/>
          <w:sz w:val="32"/>
          <w:szCs w:val="32"/>
          <w:lang w:val="en-US" w:eastAsia="zh-CN"/>
        </w:rPr>
        <w:t>,</w:t>
      </w:r>
      <w:r>
        <w:rPr>
          <w:rFonts w:hint="eastAsia" w:ascii="仿宋" w:hAnsi="仿宋" w:eastAsia="仿宋"/>
          <w:sz w:val="32"/>
          <w:szCs w:val="32"/>
        </w:rPr>
        <w:t>950</w:t>
      </w:r>
      <w:r>
        <w:rPr>
          <w:rFonts w:hint="eastAsia" w:ascii="仿宋" w:hAnsi="仿宋" w:eastAsia="仿宋"/>
          <w:sz w:val="32"/>
          <w:szCs w:val="32"/>
          <w:lang w:val="en-US" w:eastAsia="zh-CN"/>
        </w:rPr>
        <w:t>.</w:t>
      </w:r>
      <w:r>
        <w:rPr>
          <w:rFonts w:hint="eastAsia" w:ascii="仿宋" w:hAnsi="仿宋" w:eastAsia="仿宋"/>
          <w:sz w:val="32"/>
          <w:szCs w:val="32"/>
        </w:rPr>
        <w:t>97元，事业收入5</w:t>
      </w:r>
      <w:r>
        <w:rPr>
          <w:rFonts w:hint="eastAsia" w:ascii="仿宋" w:hAnsi="仿宋" w:eastAsia="仿宋"/>
          <w:sz w:val="32"/>
          <w:szCs w:val="32"/>
          <w:lang w:val="en-US" w:eastAsia="zh-CN"/>
        </w:rPr>
        <w:t>,</w:t>
      </w:r>
      <w:r>
        <w:rPr>
          <w:rFonts w:hint="eastAsia" w:ascii="仿宋" w:hAnsi="仿宋" w:eastAsia="仿宋"/>
          <w:sz w:val="32"/>
          <w:szCs w:val="32"/>
        </w:rPr>
        <w:t>227</w:t>
      </w:r>
      <w:r>
        <w:rPr>
          <w:rFonts w:hint="eastAsia" w:ascii="仿宋" w:hAnsi="仿宋" w:eastAsia="仿宋"/>
          <w:sz w:val="32"/>
          <w:szCs w:val="32"/>
          <w:lang w:val="en-US" w:eastAsia="zh-CN"/>
        </w:rPr>
        <w:t>,</w:t>
      </w:r>
      <w:r>
        <w:rPr>
          <w:rFonts w:hint="eastAsia" w:ascii="仿宋" w:hAnsi="仿宋" w:eastAsia="仿宋"/>
          <w:sz w:val="32"/>
          <w:szCs w:val="32"/>
        </w:rPr>
        <w:t>617</w:t>
      </w:r>
      <w:r>
        <w:rPr>
          <w:rFonts w:hint="eastAsia" w:ascii="仿宋" w:hAnsi="仿宋" w:eastAsia="仿宋"/>
          <w:sz w:val="32"/>
          <w:szCs w:val="32"/>
          <w:lang w:val="en-US" w:eastAsia="zh-CN"/>
        </w:rPr>
        <w:t>,</w:t>
      </w:r>
      <w:r>
        <w:rPr>
          <w:rFonts w:hint="eastAsia" w:ascii="仿宋" w:hAnsi="仿宋" w:eastAsia="仿宋"/>
          <w:sz w:val="32"/>
          <w:szCs w:val="32"/>
        </w:rPr>
        <w:t>407</w:t>
      </w:r>
      <w:r>
        <w:rPr>
          <w:rFonts w:hint="eastAsia" w:ascii="仿宋" w:hAnsi="仿宋" w:eastAsia="仿宋"/>
          <w:sz w:val="32"/>
          <w:szCs w:val="32"/>
          <w:lang w:val="en-US" w:eastAsia="zh-CN"/>
        </w:rPr>
        <w:t>.</w:t>
      </w:r>
      <w:r>
        <w:rPr>
          <w:rFonts w:hint="eastAsia" w:ascii="仿宋" w:hAnsi="仿宋" w:eastAsia="仿宋"/>
          <w:sz w:val="32"/>
          <w:szCs w:val="32"/>
        </w:rPr>
        <w:t>98元。202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一般公共预算拨款</w:t>
      </w:r>
      <w:r>
        <w:rPr>
          <w:rFonts w:hint="eastAsia" w:ascii="仿宋" w:hAnsi="仿宋" w:eastAsia="仿宋"/>
          <w:sz w:val="32"/>
          <w:szCs w:val="32"/>
        </w:rPr>
        <w:t>收入比2024年预算批复的2</w:t>
      </w:r>
      <w:r>
        <w:rPr>
          <w:rFonts w:hint="eastAsia" w:ascii="仿宋" w:hAnsi="仿宋" w:eastAsia="仿宋"/>
          <w:sz w:val="32"/>
          <w:szCs w:val="32"/>
          <w:lang w:val="en-US" w:eastAsia="zh-CN"/>
        </w:rPr>
        <w:t>,</w:t>
      </w:r>
      <w:r>
        <w:rPr>
          <w:rFonts w:hint="eastAsia" w:ascii="仿宋" w:hAnsi="仿宋" w:eastAsia="仿宋"/>
          <w:sz w:val="32"/>
          <w:szCs w:val="32"/>
        </w:rPr>
        <w:t>115</w:t>
      </w:r>
      <w:r>
        <w:rPr>
          <w:rFonts w:hint="eastAsia" w:ascii="仿宋" w:hAnsi="仿宋" w:eastAsia="仿宋"/>
          <w:sz w:val="32"/>
          <w:szCs w:val="32"/>
          <w:lang w:val="en-US" w:eastAsia="zh-CN"/>
        </w:rPr>
        <w:t>,</w:t>
      </w:r>
      <w:r>
        <w:rPr>
          <w:rFonts w:hint="eastAsia" w:ascii="仿宋" w:hAnsi="仿宋" w:eastAsia="仿宋"/>
          <w:sz w:val="32"/>
          <w:szCs w:val="32"/>
        </w:rPr>
        <w:t>725</w:t>
      </w:r>
      <w:r>
        <w:rPr>
          <w:rFonts w:hint="eastAsia" w:ascii="仿宋" w:hAnsi="仿宋" w:eastAsia="仿宋"/>
          <w:sz w:val="32"/>
          <w:szCs w:val="32"/>
          <w:lang w:val="en-US" w:eastAsia="zh-CN"/>
        </w:rPr>
        <w:t>,873.67</w:t>
      </w:r>
      <w:r>
        <w:rPr>
          <w:rFonts w:hint="eastAsia" w:ascii="仿宋" w:hAnsi="仿宋" w:eastAsia="仿宋"/>
          <w:sz w:val="32"/>
          <w:szCs w:val="32"/>
        </w:rPr>
        <w:t>元减少139</w:t>
      </w:r>
      <w:r>
        <w:rPr>
          <w:rFonts w:hint="eastAsia" w:ascii="仿宋" w:hAnsi="仿宋" w:eastAsia="仿宋"/>
          <w:sz w:val="32"/>
          <w:szCs w:val="32"/>
          <w:lang w:val="en-US" w:eastAsia="zh-CN"/>
        </w:rPr>
        <w:t>,</w:t>
      </w:r>
      <w:r>
        <w:rPr>
          <w:rFonts w:hint="eastAsia" w:ascii="仿宋" w:hAnsi="仿宋" w:eastAsia="仿宋"/>
          <w:sz w:val="32"/>
          <w:szCs w:val="32"/>
        </w:rPr>
        <w:t>868</w:t>
      </w:r>
      <w:r>
        <w:rPr>
          <w:rFonts w:hint="eastAsia" w:ascii="仿宋" w:hAnsi="仿宋" w:eastAsia="仿宋"/>
          <w:sz w:val="32"/>
          <w:szCs w:val="32"/>
          <w:lang w:val="en-US" w:eastAsia="zh-CN"/>
        </w:rPr>
        <w:t>,</w:t>
      </w:r>
      <w:r>
        <w:rPr>
          <w:rFonts w:hint="eastAsia" w:ascii="仿宋" w:hAnsi="仿宋" w:eastAsia="仿宋"/>
          <w:sz w:val="32"/>
          <w:szCs w:val="32"/>
        </w:rPr>
        <w:t>1</w:t>
      </w:r>
      <w:r>
        <w:rPr>
          <w:rFonts w:hint="eastAsia" w:ascii="仿宋" w:hAnsi="仿宋" w:eastAsia="仿宋"/>
          <w:sz w:val="32"/>
          <w:szCs w:val="32"/>
          <w:lang w:val="en-US" w:eastAsia="zh-CN"/>
        </w:rPr>
        <w:t>36</w:t>
      </w:r>
      <w:r>
        <w:rPr>
          <w:rFonts w:hint="eastAsia" w:ascii="仿宋" w:hAnsi="仿宋" w:eastAsia="仿宋"/>
          <w:sz w:val="32"/>
          <w:szCs w:val="32"/>
        </w:rPr>
        <w:t>.</w:t>
      </w:r>
      <w:r>
        <w:rPr>
          <w:rFonts w:hint="eastAsia" w:ascii="仿宋" w:hAnsi="仿宋" w:eastAsia="仿宋"/>
          <w:sz w:val="32"/>
          <w:szCs w:val="32"/>
          <w:lang w:val="en-US" w:eastAsia="zh-CN"/>
        </w:rPr>
        <w:t>78</w:t>
      </w:r>
      <w:r>
        <w:rPr>
          <w:rFonts w:hint="eastAsia" w:ascii="仿宋" w:hAnsi="仿宋" w:eastAsia="仿宋"/>
          <w:sz w:val="32"/>
          <w:szCs w:val="32"/>
        </w:rPr>
        <w:t>元，降幅为6.61%，减少的主要原因是过“紧日子”要求压缩区级预算经费</w:t>
      </w:r>
      <w:r>
        <w:rPr>
          <w:rFonts w:hint="eastAsia" w:ascii="仿宋" w:hAnsi="仿宋" w:eastAsia="仿宋"/>
          <w:sz w:val="32"/>
          <w:szCs w:val="32"/>
          <w:lang w:eastAsia="zh-CN"/>
        </w:rPr>
        <w:t>。</w:t>
      </w:r>
      <w:r>
        <w:rPr>
          <w:rFonts w:hint="eastAsia" w:ascii="仿宋" w:hAnsi="仿宋" w:eastAsia="仿宋"/>
          <w:sz w:val="32"/>
          <w:szCs w:val="32"/>
          <w:lang w:val="en-US" w:eastAsia="zh-CN"/>
        </w:rPr>
        <w:t>2025年预算总收入比</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年收入预算</w:t>
      </w:r>
      <w:r>
        <w:rPr>
          <w:rFonts w:ascii="仿宋" w:hAnsi="仿宋" w:eastAsia="仿宋"/>
          <w:sz w:val="32"/>
          <w:szCs w:val="32"/>
        </w:rPr>
        <w:t>7,177,602,029</w:t>
      </w:r>
      <w:r>
        <w:rPr>
          <w:rFonts w:hint="eastAsia" w:ascii="仿宋" w:hAnsi="仿宋" w:eastAsia="仿宋"/>
          <w:sz w:val="32"/>
          <w:szCs w:val="32"/>
        </w:rPr>
        <w:t>.</w:t>
      </w:r>
      <w:r>
        <w:rPr>
          <w:rFonts w:ascii="仿宋" w:hAnsi="仿宋" w:eastAsia="仿宋"/>
          <w:sz w:val="32"/>
          <w:szCs w:val="32"/>
        </w:rPr>
        <w:t>32</w:t>
      </w:r>
      <w:r>
        <w:rPr>
          <w:rFonts w:hint="eastAsia" w:ascii="仿宋" w:hAnsi="仿宋" w:eastAsia="仿宋"/>
          <w:sz w:val="32"/>
          <w:szCs w:val="32"/>
        </w:rPr>
        <w:t>元增加</w:t>
      </w:r>
      <w:r>
        <w:rPr>
          <w:rFonts w:hint="eastAsia" w:ascii="仿宋" w:hAnsi="仿宋" w:eastAsia="仿宋"/>
          <w:sz w:val="32"/>
          <w:szCs w:val="32"/>
          <w:lang w:val="en-US" w:eastAsia="zh-CN"/>
        </w:rPr>
        <w:t>67,970,066.52</w:t>
      </w:r>
      <w:r>
        <w:rPr>
          <w:rFonts w:hint="eastAsia" w:ascii="仿宋" w:hAnsi="仿宋" w:eastAsia="仿宋"/>
          <w:sz w:val="32"/>
          <w:szCs w:val="32"/>
        </w:rPr>
        <w:t>元，增幅</w:t>
      </w:r>
      <w:r>
        <w:rPr>
          <w:rFonts w:hint="eastAsia" w:ascii="仿宋" w:hAnsi="仿宋" w:eastAsia="仿宋"/>
          <w:sz w:val="32"/>
          <w:szCs w:val="32"/>
          <w:lang w:val="en-US" w:eastAsia="zh-CN"/>
        </w:rPr>
        <w:t>0.95</w:t>
      </w:r>
      <w:r>
        <w:rPr>
          <w:rFonts w:hint="eastAsia" w:ascii="仿宋" w:hAnsi="仿宋" w:eastAsia="仿宋"/>
          <w:sz w:val="32"/>
          <w:szCs w:val="32"/>
        </w:rPr>
        <w:t>%，</w:t>
      </w:r>
      <w:r>
        <w:rPr>
          <w:rFonts w:hint="eastAsia" w:ascii="仿宋" w:hAnsi="仿宋" w:eastAsia="仿宋"/>
          <w:sz w:val="32"/>
          <w:szCs w:val="32"/>
          <w:lang w:eastAsia="zh-CN"/>
        </w:rPr>
        <w:t>主要是事业收入增加203,383,666.79元。</w:t>
      </w:r>
      <w:r>
        <w:rPr>
          <w:rFonts w:hint="eastAsia" w:ascii="仿宋" w:hAnsi="仿宋" w:eastAsia="仿宋"/>
          <w:sz w:val="32"/>
          <w:szCs w:val="32"/>
        </w:rPr>
        <w:t>我单位不涉及政府性基金收入预算。</w:t>
      </w:r>
      <w:r>
        <w:rPr>
          <w:rFonts w:ascii="仿宋" w:hAnsi="仿宋" w:eastAsia="仿宋"/>
          <w:sz w:val="32"/>
          <w:szCs w:val="32"/>
        </w:rPr>
        <w:tab/>
      </w:r>
    </w:p>
    <w:p w14:paraId="54B6D9BF">
      <w:pPr>
        <w:spacing w:line="560" w:lineRule="exact"/>
        <w:ind w:firstLine="643" w:firstLineChars="200"/>
        <w:rPr>
          <w:rFonts w:ascii="仿宋" w:hAnsi="仿宋" w:eastAsia="仿宋"/>
          <w:b/>
          <w:sz w:val="32"/>
          <w:szCs w:val="32"/>
        </w:rPr>
      </w:pPr>
      <w:r>
        <w:rPr>
          <w:rFonts w:hint="eastAsia" w:ascii="仿宋" w:hAnsi="仿宋" w:eastAsia="仿宋" w:cs="黑体"/>
          <w:b/>
          <w:sz w:val="32"/>
          <w:szCs w:val="32"/>
        </w:rPr>
        <w:t>（二）支出预算说明</w:t>
      </w:r>
    </w:p>
    <w:p w14:paraId="3FD06747">
      <w:pPr>
        <w:spacing w:line="560" w:lineRule="exact"/>
        <w:ind w:firstLine="640" w:firstLineChars="200"/>
        <w:rPr>
          <w:rFonts w:ascii="宋体" w:hAnsi="宋体" w:cs="宋体"/>
          <w:color w:val="000000"/>
          <w:kern w:val="0"/>
          <w:sz w:val="22"/>
          <w:szCs w:val="2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年支出预算7</w:t>
      </w:r>
      <w:r>
        <w:rPr>
          <w:rFonts w:hint="eastAsia" w:ascii="仿宋" w:hAnsi="仿宋" w:eastAsia="仿宋"/>
          <w:sz w:val="32"/>
          <w:szCs w:val="32"/>
          <w:lang w:val="en-US" w:eastAsia="zh-CN"/>
        </w:rPr>
        <w:t>,</w:t>
      </w:r>
      <w:r>
        <w:rPr>
          <w:rFonts w:hint="eastAsia" w:ascii="仿宋" w:hAnsi="仿宋" w:eastAsia="仿宋"/>
          <w:sz w:val="32"/>
          <w:szCs w:val="32"/>
        </w:rPr>
        <w:t>245</w:t>
      </w:r>
      <w:r>
        <w:rPr>
          <w:rFonts w:hint="eastAsia" w:ascii="仿宋" w:hAnsi="仿宋" w:eastAsia="仿宋"/>
          <w:sz w:val="32"/>
          <w:szCs w:val="32"/>
          <w:lang w:val="en-US" w:eastAsia="zh-CN"/>
        </w:rPr>
        <w:t>,</w:t>
      </w:r>
      <w:r>
        <w:rPr>
          <w:rFonts w:hint="eastAsia" w:ascii="仿宋" w:hAnsi="仿宋" w:eastAsia="仿宋"/>
          <w:sz w:val="32"/>
          <w:szCs w:val="32"/>
        </w:rPr>
        <w:t>572</w:t>
      </w:r>
      <w:r>
        <w:rPr>
          <w:rFonts w:hint="eastAsia" w:ascii="仿宋" w:hAnsi="仿宋" w:eastAsia="仿宋"/>
          <w:sz w:val="32"/>
          <w:szCs w:val="32"/>
          <w:lang w:val="en-US" w:eastAsia="zh-CN"/>
        </w:rPr>
        <w:t>,</w:t>
      </w:r>
      <w:r>
        <w:rPr>
          <w:rFonts w:hint="eastAsia" w:ascii="仿宋" w:hAnsi="仿宋" w:eastAsia="仿宋"/>
          <w:sz w:val="32"/>
          <w:szCs w:val="32"/>
        </w:rPr>
        <w:t>095</w:t>
      </w:r>
      <w:r>
        <w:rPr>
          <w:rFonts w:hint="eastAsia" w:ascii="仿宋" w:hAnsi="仿宋" w:eastAsia="仿宋"/>
          <w:sz w:val="32"/>
          <w:szCs w:val="32"/>
          <w:lang w:val="en-US" w:eastAsia="zh-CN"/>
        </w:rPr>
        <w:t>.</w:t>
      </w:r>
      <w:r>
        <w:rPr>
          <w:rFonts w:hint="eastAsia" w:ascii="仿宋" w:hAnsi="仿宋" w:eastAsia="仿宋"/>
          <w:sz w:val="32"/>
          <w:szCs w:val="32"/>
        </w:rPr>
        <w:t>84元，其中：预算内资金安排1</w:t>
      </w:r>
      <w:r>
        <w:rPr>
          <w:rFonts w:hint="eastAsia" w:ascii="仿宋" w:hAnsi="仿宋" w:eastAsia="仿宋"/>
          <w:sz w:val="32"/>
          <w:szCs w:val="32"/>
          <w:lang w:val="en-US" w:eastAsia="zh-CN"/>
        </w:rPr>
        <w:t>,</w:t>
      </w:r>
      <w:r>
        <w:rPr>
          <w:rFonts w:hint="eastAsia" w:ascii="仿宋" w:hAnsi="仿宋" w:eastAsia="仿宋"/>
          <w:sz w:val="32"/>
          <w:szCs w:val="32"/>
        </w:rPr>
        <w:t>975</w:t>
      </w:r>
      <w:r>
        <w:rPr>
          <w:rFonts w:hint="eastAsia" w:ascii="仿宋" w:hAnsi="仿宋" w:eastAsia="仿宋"/>
          <w:sz w:val="32"/>
          <w:szCs w:val="32"/>
          <w:lang w:val="en-US" w:eastAsia="zh-CN"/>
        </w:rPr>
        <w:t>,</w:t>
      </w:r>
      <w:r>
        <w:rPr>
          <w:rFonts w:hint="eastAsia" w:ascii="仿宋" w:hAnsi="仿宋" w:eastAsia="仿宋"/>
          <w:sz w:val="32"/>
          <w:szCs w:val="32"/>
        </w:rPr>
        <w:t>857</w:t>
      </w:r>
      <w:r>
        <w:rPr>
          <w:rFonts w:hint="eastAsia" w:ascii="仿宋" w:hAnsi="仿宋" w:eastAsia="仿宋"/>
          <w:sz w:val="32"/>
          <w:szCs w:val="32"/>
          <w:lang w:val="en-US" w:eastAsia="zh-CN"/>
        </w:rPr>
        <w:t>,</w:t>
      </w:r>
      <w:r>
        <w:rPr>
          <w:rFonts w:hint="eastAsia" w:ascii="仿宋" w:hAnsi="仿宋" w:eastAsia="仿宋"/>
          <w:sz w:val="32"/>
          <w:szCs w:val="32"/>
        </w:rPr>
        <w:t>736</w:t>
      </w:r>
      <w:r>
        <w:rPr>
          <w:rFonts w:hint="eastAsia" w:ascii="仿宋" w:hAnsi="仿宋" w:eastAsia="仿宋"/>
          <w:sz w:val="32"/>
          <w:szCs w:val="32"/>
          <w:lang w:val="en-US" w:eastAsia="zh-CN"/>
        </w:rPr>
        <w:t>.</w:t>
      </w:r>
      <w:r>
        <w:rPr>
          <w:rFonts w:hint="eastAsia" w:ascii="仿宋" w:hAnsi="仿宋" w:eastAsia="仿宋"/>
          <w:sz w:val="32"/>
          <w:szCs w:val="32"/>
        </w:rPr>
        <w:t>89元（包括</w:t>
      </w:r>
      <w:r>
        <w:rPr>
          <w:rFonts w:hint="eastAsia" w:ascii="仿宋" w:hAnsi="仿宋" w:eastAsia="仿宋"/>
          <w:sz w:val="32"/>
          <w:szCs w:val="32"/>
          <w:lang w:eastAsia="zh-CN"/>
        </w:rPr>
        <w:t>市级</w:t>
      </w:r>
      <w:r>
        <w:rPr>
          <w:rFonts w:hint="eastAsia" w:ascii="仿宋" w:hAnsi="仿宋" w:eastAsia="仿宋"/>
          <w:sz w:val="32"/>
          <w:szCs w:val="32"/>
        </w:rPr>
        <w:t>提前下达专项转移支付项目资金</w:t>
      </w:r>
      <w:r>
        <w:rPr>
          <w:rFonts w:hint="eastAsia" w:ascii="仿宋" w:hAnsi="仿宋" w:eastAsia="仿宋"/>
          <w:sz w:val="32"/>
          <w:szCs w:val="32"/>
          <w:lang w:val="en-US" w:eastAsia="zh-CN"/>
        </w:rPr>
        <w:t>67,247,481.00</w:t>
      </w:r>
      <w:r>
        <w:rPr>
          <w:rFonts w:hint="eastAsia" w:ascii="仿宋" w:hAnsi="仿宋" w:eastAsia="仿宋"/>
          <w:sz w:val="32"/>
          <w:szCs w:val="32"/>
        </w:rPr>
        <w:t>元</w:t>
      </w:r>
      <w:r>
        <w:rPr>
          <w:rFonts w:hint="eastAsia" w:ascii="仿宋" w:hAnsi="仿宋" w:eastAsia="仿宋"/>
          <w:sz w:val="32"/>
          <w:szCs w:val="32"/>
          <w:lang w:val="en-US" w:eastAsia="zh-CN"/>
        </w:rPr>
        <w:t>,上年结转结余9,234,315.37</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年2,115,725,873.67元减少了</w:t>
      </w:r>
      <w:r>
        <w:rPr>
          <w:rFonts w:hint="eastAsia" w:ascii="仿宋" w:hAnsi="仿宋" w:eastAsia="仿宋"/>
          <w:sz w:val="32"/>
          <w:szCs w:val="32"/>
          <w:lang w:val="en-US" w:eastAsia="zh-CN"/>
        </w:rPr>
        <w:t>139,868,136.78</w:t>
      </w:r>
      <w:r>
        <w:rPr>
          <w:rFonts w:hint="eastAsia" w:ascii="仿宋" w:hAnsi="仿宋" w:eastAsia="仿宋"/>
          <w:sz w:val="32"/>
          <w:szCs w:val="32"/>
        </w:rPr>
        <w:t xml:space="preserve"> 元，下降</w:t>
      </w:r>
      <w:r>
        <w:rPr>
          <w:rFonts w:hint="eastAsia" w:ascii="仿宋" w:hAnsi="仿宋" w:eastAsia="仿宋"/>
          <w:sz w:val="32"/>
          <w:szCs w:val="32"/>
          <w:lang w:val="en-US" w:eastAsia="zh-CN"/>
        </w:rPr>
        <w:t>6.61</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财政专户资金安排0.00元，与202</w:t>
      </w:r>
      <w:r>
        <w:rPr>
          <w:rFonts w:hint="eastAsia" w:ascii="仿宋" w:hAnsi="仿宋" w:eastAsia="仿宋"/>
          <w:sz w:val="32"/>
          <w:szCs w:val="32"/>
          <w:lang w:val="en-US" w:eastAsia="zh-CN"/>
        </w:rPr>
        <w:t>4</w:t>
      </w:r>
      <w:r>
        <w:rPr>
          <w:rFonts w:hint="eastAsia" w:ascii="仿宋" w:hAnsi="仿宋" w:eastAsia="仿宋"/>
          <w:sz w:val="32"/>
          <w:szCs w:val="32"/>
        </w:rPr>
        <w:t>年持平；其他资金安排</w:t>
      </w:r>
      <w:r>
        <w:rPr>
          <w:rFonts w:hint="eastAsia" w:ascii="仿宋" w:hAnsi="仿宋" w:eastAsia="仿宋"/>
          <w:sz w:val="32"/>
          <w:szCs w:val="32"/>
          <w:lang w:val="en-US" w:eastAsia="zh-CN"/>
        </w:rPr>
        <w:t>5,269,714,358.95</w:t>
      </w:r>
      <w:r>
        <w:rPr>
          <w:rFonts w:hint="eastAsia" w:ascii="仿宋" w:hAnsi="仿宋" w:eastAsia="仿宋"/>
          <w:sz w:val="32"/>
          <w:szCs w:val="32"/>
        </w:rPr>
        <w:t>元，比202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val="en-US" w:eastAsia="zh-CN"/>
        </w:rPr>
        <w:t>5,061,876,155.65</w:t>
      </w:r>
      <w:r>
        <w:rPr>
          <w:rFonts w:hint="eastAsia" w:ascii="仿宋" w:hAnsi="仿宋" w:eastAsia="仿宋"/>
          <w:sz w:val="32"/>
          <w:szCs w:val="32"/>
        </w:rPr>
        <w:t>元，增加</w:t>
      </w:r>
      <w:r>
        <w:rPr>
          <w:rFonts w:hint="eastAsia" w:ascii="仿宋" w:hAnsi="仿宋" w:eastAsia="仿宋"/>
          <w:sz w:val="32"/>
          <w:szCs w:val="32"/>
          <w:lang w:val="en-US" w:eastAsia="zh-CN"/>
        </w:rPr>
        <w:t>207,838,203.3</w:t>
      </w:r>
      <w:r>
        <w:rPr>
          <w:rFonts w:hint="eastAsia" w:ascii="仿宋" w:hAnsi="仿宋" w:eastAsia="仿宋"/>
          <w:sz w:val="32"/>
          <w:szCs w:val="32"/>
        </w:rPr>
        <w:t>元，增长</w:t>
      </w:r>
      <w:r>
        <w:rPr>
          <w:rFonts w:hint="eastAsia" w:ascii="仿宋" w:hAnsi="仿宋" w:eastAsia="仿宋"/>
          <w:sz w:val="32"/>
          <w:szCs w:val="32"/>
          <w:lang w:val="en-US" w:eastAsia="zh-CN"/>
        </w:rPr>
        <w:t>4.11</w:t>
      </w:r>
      <w:r>
        <w:rPr>
          <w:rFonts w:hint="eastAsia" w:ascii="仿宋" w:hAnsi="仿宋" w:eastAsia="仿宋"/>
          <w:sz w:val="32"/>
          <w:szCs w:val="32"/>
        </w:rPr>
        <w:t>%</w:t>
      </w:r>
      <w:r>
        <w:rPr>
          <w:rFonts w:hint="eastAsia" w:ascii="仿宋" w:hAnsi="仿宋" w:eastAsia="仿宋"/>
          <w:sz w:val="32"/>
          <w:szCs w:val="32"/>
          <w:lang w:eastAsia="zh-CN"/>
        </w:rPr>
        <w:t>，增长的主要原因是我系统医院及社区卫生服务中心医疗收入有所增加</w:t>
      </w:r>
      <w:r>
        <w:rPr>
          <w:rFonts w:hint="eastAsia" w:ascii="仿宋" w:hAnsi="仿宋" w:eastAsia="仿宋"/>
          <w:sz w:val="32"/>
          <w:szCs w:val="32"/>
        </w:rPr>
        <w:t>。我单位不涉及政府性基金收入预算。</w:t>
      </w:r>
      <w:r>
        <w:rPr>
          <w:rFonts w:ascii="仿宋" w:hAnsi="仿宋" w:eastAsia="仿宋"/>
          <w:sz w:val="32"/>
          <w:szCs w:val="32"/>
        </w:rPr>
        <w:tab/>
      </w:r>
    </w:p>
    <w:p w14:paraId="70267EF5">
      <w:pPr>
        <w:spacing w:line="560" w:lineRule="exact"/>
        <w:ind w:firstLine="640" w:firstLineChars="200"/>
        <w:rPr>
          <w:rFonts w:ascii="黑体" w:hAnsi="黑体" w:eastAsia="黑体"/>
          <w:sz w:val="32"/>
          <w:szCs w:val="32"/>
        </w:rPr>
      </w:pPr>
      <w:r>
        <w:rPr>
          <w:rFonts w:hint="eastAsia" w:ascii="黑体" w:hAnsi="黑体" w:eastAsia="黑体"/>
          <w:sz w:val="32"/>
          <w:szCs w:val="32"/>
        </w:rPr>
        <w:t>三、主要支出情况</w:t>
      </w:r>
    </w:p>
    <w:p w14:paraId="0E2A0674">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年支出预算7</w:t>
      </w:r>
      <w:r>
        <w:rPr>
          <w:rFonts w:hint="eastAsia" w:ascii="仿宋" w:hAnsi="仿宋" w:eastAsia="仿宋"/>
          <w:sz w:val="32"/>
          <w:szCs w:val="32"/>
          <w:lang w:val="en-US" w:eastAsia="zh-CN"/>
        </w:rPr>
        <w:t>,</w:t>
      </w:r>
      <w:r>
        <w:rPr>
          <w:rFonts w:hint="eastAsia" w:ascii="仿宋" w:hAnsi="仿宋" w:eastAsia="仿宋"/>
          <w:sz w:val="32"/>
          <w:szCs w:val="32"/>
        </w:rPr>
        <w:t>245</w:t>
      </w:r>
      <w:r>
        <w:rPr>
          <w:rFonts w:hint="eastAsia" w:ascii="仿宋" w:hAnsi="仿宋" w:eastAsia="仿宋"/>
          <w:sz w:val="32"/>
          <w:szCs w:val="32"/>
          <w:lang w:val="en-US" w:eastAsia="zh-CN"/>
        </w:rPr>
        <w:t>,</w:t>
      </w:r>
      <w:r>
        <w:rPr>
          <w:rFonts w:hint="eastAsia" w:ascii="仿宋" w:hAnsi="仿宋" w:eastAsia="仿宋"/>
          <w:sz w:val="32"/>
          <w:szCs w:val="32"/>
        </w:rPr>
        <w:t>572</w:t>
      </w:r>
      <w:r>
        <w:rPr>
          <w:rFonts w:hint="eastAsia" w:ascii="仿宋" w:hAnsi="仿宋" w:eastAsia="仿宋"/>
          <w:sz w:val="32"/>
          <w:szCs w:val="32"/>
          <w:lang w:val="en-US" w:eastAsia="zh-CN"/>
        </w:rPr>
        <w:t>,</w:t>
      </w:r>
      <w:r>
        <w:rPr>
          <w:rFonts w:hint="eastAsia" w:ascii="仿宋" w:hAnsi="仿宋" w:eastAsia="仿宋"/>
          <w:sz w:val="32"/>
          <w:szCs w:val="32"/>
        </w:rPr>
        <w:t>095</w:t>
      </w:r>
      <w:r>
        <w:rPr>
          <w:rFonts w:hint="eastAsia" w:ascii="仿宋" w:hAnsi="仿宋" w:eastAsia="仿宋"/>
          <w:sz w:val="32"/>
          <w:szCs w:val="32"/>
          <w:lang w:val="en-US" w:eastAsia="zh-CN"/>
        </w:rPr>
        <w:t>.</w:t>
      </w:r>
      <w:r>
        <w:rPr>
          <w:rFonts w:hint="eastAsia" w:ascii="仿宋" w:hAnsi="仿宋" w:eastAsia="仿宋"/>
          <w:sz w:val="32"/>
          <w:szCs w:val="32"/>
        </w:rPr>
        <w:t>84元，按用途划分：</w:t>
      </w:r>
    </w:p>
    <w:p w14:paraId="1B4A4823">
      <w:pPr>
        <w:spacing w:line="560" w:lineRule="exact"/>
        <w:ind w:firstLine="640" w:firstLineChars="200"/>
        <w:rPr>
          <w:rFonts w:ascii="仿宋" w:hAnsi="仿宋" w:eastAsia="仿宋"/>
          <w:sz w:val="32"/>
          <w:szCs w:val="32"/>
        </w:rPr>
      </w:pPr>
      <w:r>
        <w:rPr>
          <w:rFonts w:hint="eastAsia" w:ascii="仿宋" w:hAnsi="仿宋" w:eastAsia="仿宋"/>
          <w:sz w:val="32"/>
          <w:szCs w:val="32"/>
        </w:rPr>
        <w:t>1.基本支出预算4</w:t>
      </w:r>
      <w:r>
        <w:rPr>
          <w:rFonts w:hint="eastAsia" w:ascii="仿宋" w:hAnsi="仿宋" w:eastAsia="仿宋"/>
          <w:sz w:val="32"/>
          <w:szCs w:val="32"/>
          <w:lang w:val="en-US" w:eastAsia="zh-CN"/>
        </w:rPr>
        <w:t>,</w:t>
      </w:r>
      <w:r>
        <w:rPr>
          <w:rFonts w:hint="eastAsia" w:ascii="仿宋" w:hAnsi="仿宋" w:eastAsia="仿宋"/>
          <w:sz w:val="32"/>
          <w:szCs w:val="32"/>
        </w:rPr>
        <w:t>142</w:t>
      </w:r>
      <w:r>
        <w:rPr>
          <w:rFonts w:hint="eastAsia" w:ascii="仿宋" w:hAnsi="仿宋" w:eastAsia="仿宋"/>
          <w:sz w:val="32"/>
          <w:szCs w:val="32"/>
          <w:lang w:val="en-US" w:eastAsia="zh-CN"/>
        </w:rPr>
        <w:t>,</w:t>
      </w:r>
      <w:r>
        <w:rPr>
          <w:rFonts w:hint="eastAsia" w:ascii="仿宋" w:hAnsi="仿宋" w:eastAsia="仿宋"/>
          <w:sz w:val="32"/>
          <w:szCs w:val="32"/>
        </w:rPr>
        <w:t>591</w:t>
      </w:r>
      <w:r>
        <w:rPr>
          <w:rFonts w:hint="eastAsia" w:ascii="仿宋" w:hAnsi="仿宋" w:eastAsia="仿宋"/>
          <w:sz w:val="32"/>
          <w:szCs w:val="32"/>
          <w:lang w:val="en-US" w:eastAsia="zh-CN"/>
        </w:rPr>
        <w:t>,</w:t>
      </w:r>
      <w:r>
        <w:rPr>
          <w:rFonts w:hint="eastAsia" w:ascii="仿宋" w:hAnsi="仿宋" w:eastAsia="仿宋"/>
          <w:sz w:val="32"/>
          <w:szCs w:val="32"/>
        </w:rPr>
        <w:t>538</w:t>
      </w:r>
      <w:r>
        <w:rPr>
          <w:rFonts w:hint="eastAsia" w:ascii="仿宋" w:hAnsi="仿宋" w:eastAsia="仿宋"/>
          <w:sz w:val="32"/>
          <w:szCs w:val="32"/>
          <w:lang w:val="en-US" w:eastAsia="zh-CN"/>
        </w:rPr>
        <w:t>.</w:t>
      </w:r>
      <w:r>
        <w:rPr>
          <w:rFonts w:hint="eastAsia" w:ascii="仿宋" w:hAnsi="仿宋" w:eastAsia="仿宋"/>
          <w:sz w:val="32"/>
          <w:szCs w:val="32"/>
        </w:rPr>
        <w:t>89元，其中财政拨款基本支出1</w:t>
      </w:r>
      <w:r>
        <w:rPr>
          <w:rFonts w:hint="eastAsia" w:ascii="仿宋" w:hAnsi="仿宋" w:eastAsia="仿宋"/>
          <w:sz w:val="32"/>
          <w:szCs w:val="32"/>
          <w:lang w:val="en-US" w:eastAsia="zh-CN"/>
        </w:rPr>
        <w:t>,</w:t>
      </w:r>
      <w:r>
        <w:rPr>
          <w:rFonts w:hint="eastAsia" w:ascii="仿宋" w:hAnsi="仿宋" w:eastAsia="仿宋"/>
          <w:sz w:val="32"/>
          <w:szCs w:val="32"/>
        </w:rPr>
        <w:t>247</w:t>
      </w:r>
      <w:r>
        <w:rPr>
          <w:rFonts w:hint="eastAsia" w:ascii="仿宋" w:hAnsi="仿宋" w:eastAsia="仿宋"/>
          <w:sz w:val="32"/>
          <w:szCs w:val="32"/>
          <w:lang w:val="en-US" w:eastAsia="zh-CN"/>
        </w:rPr>
        <w:t>,</w:t>
      </w:r>
      <w:r>
        <w:rPr>
          <w:rFonts w:hint="eastAsia" w:ascii="仿宋" w:hAnsi="仿宋" w:eastAsia="仿宋"/>
          <w:sz w:val="32"/>
          <w:szCs w:val="32"/>
        </w:rPr>
        <w:t>759</w:t>
      </w:r>
      <w:r>
        <w:rPr>
          <w:rFonts w:hint="eastAsia" w:ascii="仿宋" w:hAnsi="仿宋" w:eastAsia="仿宋"/>
          <w:sz w:val="32"/>
          <w:szCs w:val="32"/>
          <w:lang w:val="en-US" w:eastAsia="zh-CN"/>
        </w:rPr>
        <w:t>,</w:t>
      </w:r>
      <w:r>
        <w:rPr>
          <w:rFonts w:hint="eastAsia" w:ascii="仿宋" w:hAnsi="仿宋" w:eastAsia="仿宋"/>
          <w:sz w:val="32"/>
          <w:szCs w:val="32"/>
        </w:rPr>
        <w:t>499</w:t>
      </w:r>
      <w:r>
        <w:rPr>
          <w:rFonts w:hint="eastAsia" w:ascii="仿宋" w:hAnsi="仿宋" w:eastAsia="仿宋"/>
          <w:sz w:val="32"/>
          <w:szCs w:val="32"/>
          <w:lang w:val="en-US" w:eastAsia="zh-CN"/>
        </w:rPr>
        <w:t>.</w:t>
      </w:r>
      <w:r>
        <w:rPr>
          <w:rFonts w:hint="eastAsia" w:ascii="仿宋" w:hAnsi="仿宋" w:eastAsia="仿宋"/>
          <w:sz w:val="32"/>
          <w:szCs w:val="32"/>
        </w:rPr>
        <w:t>19元。主要包括在职、离退休人员支出、公用支出。</w:t>
      </w:r>
    </w:p>
    <w:p w14:paraId="0A6C79B1">
      <w:pPr>
        <w:spacing w:line="560" w:lineRule="exact"/>
        <w:ind w:firstLine="640" w:firstLineChars="200"/>
        <w:rPr>
          <w:rFonts w:ascii="仿宋" w:hAnsi="仿宋" w:eastAsia="仿宋"/>
          <w:sz w:val="32"/>
          <w:szCs w:val="32"/>
        </w:rPr>
      </w:pPr>
      <w:r>
        <w:rPr>
          <w:rFonts w:hint="eastAsia" w:ascii="仿宋" w:hAnsi="仿宋" w:eastAsia="仿宋"/>
          <w:sz w:val="32"/>
          <w:szCs w:val="32"/>
        </w:rPr>
        <w:t>2.项目支出预算3</w:t>
      </w:r>
      <w:r>
        <w:rPr>
          <w:rFonts w:hint="eastAsia" w:ascii="仿宋" w:hAnsi="仿宋" w:eastAsia="仿宋"/>
          <w:sz w:val="32"/>
          <w:szCs w:val="32"/>
          <w:lang w:val="en-US" w:eastAsia="zh-CN"/>
        </w:rPr>
        <w:t>,</w:t>
      </w:r>
      <w:r>
        <w:rPr>
          <w:rFonts w:hint="eastAsia" w:ascii="仿宋" w:hAnsi="仿宋" w:eastAsia="仿宋"/>
          <w:sz w:val="32"/>
          <w:szCs w:val="32"/>
        </w:rPr>
        <w:t>102</w:t>
      </w:r>
      <w:r>
        <w:rPr>
          <w:rFonts w:hint="eastAsia" w:ascii="仿宋" w:hAnsi="仿宋" w:eastAsia="仿宋"/>
          <w:sz w:val="32"/>
          <w:szCs w:val="32"/>
          <w:lang w:val="en-US" w:eastAsia="zh-CN"/>
        </w:rPr>
        <w:t>,</w:t>
      </w:r>
      <w:r>
        <w:rPr>
          <w:rFonts w:hint="eastAsia" w:ascii="仿宋" w:hAnsi="仿宋" w:eastAsia="仿宋"/>
          <w:sz w:val="32"/>
          <w:szCs w:val="32"/>
        </w:rPr>
        <w:t>980</w:t>
      </w:r>
      <w:r>
        <w:rPr>
          <w:rFonts w:hint="eastAsia" w:ascii="仿宋" w:hAnsi="仿宋" w:eastAsia="仿宋"/>
          <w:sz w:val="32"/>
          <w:szCs w:val="32"/>
          <w:lang w:val="en-US" w:eastAsia="zh-CN"/>
        </w:rPr>
        <w:t>,</w:t>
      </w:r>
      <w:r>
        <w:rPr>
          <w:rFonts w:hint="eastAsia" w:ascii="仿宋" w:hAnsi="仿宋" w:eastAsia="仿宋"/>
          <w:sz w:val="32"/>
          <w:szCs w:val="32"/>
        </w:rPr>
        <w:t>556</w:t>
      </w:r>
      <w:r>
        <w:rPr>
          <w:rFonts w:hint="eastAsia" w:ascii="仿宋" w:hAnsi="仿宋" w:eastAsia="仿宋"/>
          <w:sz w:val="32"/>
          <w:szCs w:val="32"/>
          <w:lang w:val="en-US" w:eastAsia="zh-CN"/>
        </w:rPr>
        <w:t>.</w:t>
      </w:r>
      <w:r>
        <w:rPr>
          <w:rFonts w:hint="eastAsia" w:ascii="仿宋" w:hAnsi="仿宋" w:eastAsia="仿宋"/>
          <w:sz w:val="32"/>
          <w:szCs w:val="32"/>
        </w:rPr>
        <w:t>95元，其中财政拨款项目支出</w:t>
      </w:r>
      <w:r>
        <w:rPr>
          <w:rFonts w:hint="eastAsia" w:ascii="仿宋" w:hAnsi="仿宋" w:eastAsia="仿宋"/>
          <w:sz w:val="32"/>
          <w:szCs w:val="32"/>
          <w:lang w:val="en-US" w:eastAsia="zh-CN"/>
        </w:rPr>
        <w:t>728,098,237.70</w:t>
      </w:r>
      <w:r>
        <w:rPr>
          <w:rFonts w:hint="eastAsia" w:ascii="仿宋" w:hAnsi="仿宋" w:eastAsia="仿宋"/>
          <w:sz w:val="32"/>
          <w:szCs w:val="32"/>
        </w:rPr>
        <w:t>元。</w:t>
      </w:r>
    </w:p>
    <w:p w14:paraId="15587926">
      <w:pPr>
        <w:spacing w:line="560" w:lineRule="exact"/>
        <w:ind w:firstLine="640" w:firstLineChars="200"/>
        <w:rPr>
          <w:rFonts w:ascii="仿宋" w:hAnsi="仿宋" w:eastAsia="仿宋"/>
          <w:sz w:val="32"/>
          <w:szCs w:val="32"/>
        </w:rPr>
      </w:pPr>
      <w:r>
        <w:rPr>
          <w:rFonts w:hint="eastAsia" w:ascii="仿宋" w:hAnsi="仿宋" w:eastAsia="仿宋"/>
          <w:sz w:val="32"/>
          <w:szCs w:val="32"/>
        </w:rPr>
        <w:t>主要项目是①医院、社区及疾控中心药品卫材款②中医绩效考核及特色发展和优势专科建设补助③社区后勤社会化服务项目物业费④护国寺中医医院一分部装修改造工程项目</w:t>
      </w:r>
      <w:r>
        <w:rPr>
          <w:rFonts w:ascii="仿宋" w:hAnsi="仿宋" w:eastAsia="仿宋"/>
          <w:sz w:val="32"/>
          <w:szCs w:val="32"/>
        </w:rPr>
        <w:fldChar w:fldCharType="begin"/>
      </w:r>
      <w:r>
        <w:rPr>
          <w:rFonts w:hint="eastAsia" w:ascii="仿宋" w:hAnsi="仿宋" w:eastAsia="仿宋"/>
          <w:sz w:val="32"/>
          <w:szCs w:val="32"/>
        </w:rPr>
        <w:instrText xml:space="preserve">= 5 \* GB3</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疾病预防控制中心</w:t>
      </w:r>
      <w:r>
        <w:rPr>
          <w:rFonts w:hint="eastAsia" w:ascii="仿宋" w:hAnsi="仿宋" w:eastAsia="仿宋"/>
          <w:sz w:val="32"/>
          <w:szCs w:val="32"/>
          <w:lang w:eastAsia="zh-CN"/>
        </w:rPr>
        <w:t>仪器购置</w:t>
      </w:r>
      <w:r>
        <w:rPr>
          <w:rFonts w:ascii="仿宋" w:hAnsi="仿宋" w:eastAsia="仿宋"/>
          <w:sz w:val="32"/>
          <w:szCs w:val="32"/>
        </w:rPr>
        <w:fldChar w:fldCharType="begin"/>
      </w:r>
      <w:r>
        <w:rPr>
          <w:rFonts w:hint="eastAsia" w:ascii="仿宋" w:hAnsi="仿宋" w:eastAsia="仿宋"/>
          <w:sz w:val="32"/>
          <w:szCs w:val="32"/>
        </w:rPr>
        <w:instrText xml:space="preserve">= 6 \* GB3</w:instrText>
      </w:r>
      <w:r>
        <w:rPr>
          <w:rFonts w:ascii="仿宋" w:hAnsi="仿宋" w:eastAsia="仿宋"/>
          <w:sz w:val="32"/>
          <w:szCs w:val="32"/>
        </w:rPr>
        <w:fldChar w:fldCharType="separate"/>
      </w:r>
      <w:r>
        <w:rPr>
          <w:rFonts w:hint="eastAsia" w:ascii="仿宋" w:hAnsi="仿宋" w:eastAsia="仿宋"/>
          <w:sz w:val="32"/>
          <w:szCs w:val="32"/>
        </w:rPr>
        <w:t>⑥</w:t>
      </w:r>
      <w:r>
        <w:rPr>
          <w:rFonts w:ascii="仿宋" w:hAnsi="仿宋" w:eastAsia="仿宋"/>
          <w:sz w:val="32"/>
          <w:szCs w:val="32"/>
        </w:rPr>
        <w:fldChar w:fldCharType="end"/>
      </w:r>
      <w:r>
        <w:rPr>
          <w:rFonts w:hint="eastAsia" w:ascii="仿宋" w:hAnsi="仿宋" w:eastAsia="仿宋"/>
          <w:sz w:val="32"/>
          <w:szCs w:val="32"/>
        </w:rPr>
        <w:t>智慧健康研究中心区域卫生健康数据中心扩容</w:t>
      </w:r>
      <w:r>
        <w:rPr>
          <w:rFonts w:hint="eastAsia" w:ascii="仿宋" w:hAnsi="仿宋" w:eastAsia="仿宋"/>
          <w:sz w:val="32"/>
          <w:szCs w:val="32"/>
          <w:lang w:eastAsia="zh-CN"/>
        </w:rPr>
        <w:t>、信息化专项经费</w:t>
      </w:r>
      <w:r>
        <w:rPr>
          <w:rFonts w:hint="eastAsia" w:ascii="仿宋" w:hAnsi="仿宋" w:eastAsia="仿宋"/>
          <w:sz w:val="32"/>
          <w:szCs w:val="32"/>
        </w:rPr>
        <w:t>⑦社区工作者经费</w:t>
      </w:r>
      <w:r>
        <w:rPr>
          <w:rFonts w:ascii="仿宋" w:hAnsi="仿宋" w:eastAsia="仿宋"/>
          <w:sz w:val="32"/>
          <w:szCs w:val="32"/>
        </w:rPr>
        <w:fldChar w:fldCharType="begin"/>
      </w:r>
      <w:r>
        <w:rPr>
          <w:rFonts w:hint="eastAsia" w:ascii="仿宋" w:hAnsi="仿宋" w:eastAsia="仿宋"/>
          <w:sz w:val="32"/>
          <w:szCs w:val="32"/>
        </w:rPr>
        <w:instrText xml:space="preserve">= 8 \* GB3</w:instrText>
      </w:r>
      <w:r>
        <w:rPr>
          <w:rFonts w:ascii="仿宋" w:hAnsi="仿宋" w:eastAsia="仿宋"/>
          <w:sz w:val="32"/>
          <w:szCs w:val="32"/>
        </w:rPr>
        <w:fldChar w:fldCharType="separate"/>
      </w:r>
      <w:r>
        <w:rPr>
          <w:rFonts w:hint="eastAsia" w:ascii="仿宋" w:hAnsi="仿宋" w:eastAsia="仿宋"/>
          <w:sz w:val="32"/>
          <w:szCs w:val="32"/>
        </w:rPr>
        <w:t>⑧</w:t>
      </w:r>
      <w:r>
        <w:rPr>
          <w:rFonts w:ascii="仿宋" w:hAnsi="仿宋" w:eastAsia="仿宋"/>
          <w:sz w:val="32"/>
          <w:szCs w:val="32"/>
        </w:rPr>
        <w:fldChar w:fldCharType="end"/>
      </w:r>
      <w:r>
        <w:rPr>
          <w:rFonts w:hint="eastAsia" w:ascii="仿宋" w:hAnsi="仿宋" w:eastAsia="仿宋"/>
          <w:sz w:val="32"/>
          <w:szCs w:val="32"/>
        </w:rPr>
        <w:t>护国寺中医院、</w:t>
      </w:r>
      <w:r>
        <w:rPr>
          <w:rFonts w:hint="eastAsia" w:ascii="仿宋" w:hAnsi="仿宋" w:eastAsia="仿宋"/>
          <w:sz w:val="32"/>
          <w:szCs w:val="32"/>
          <w:lang w:eastAsia="zh-CN"/>
        </w:rPr>
        <w:t>丰盛医院、平安医院、妇幼保健院、</w:t>
      </w:r>
      <w:r>
        <w:rPr>
          <w:rFonts w:hint="eastAsia" w:ascii="仿宋" w:hAnsi="仿宋" w:eastAsia="仿宋"/>
          <w:sz w:val="32"/>
          <w:szCs w:val="32"/>
        </w:rPr>
        <w:t>精保所及社区中心（站）房租</w:t>
      </w:r>
      <w:r>
        <w:rPr>
          <w:rFonts w:hint="eastAsia" w:ascii="仿宋" w:hAnsi="仿宋" w:eastAsia="仿宋" w:cs="仿宋"/>
          <w:sz w:val="32"/>
          <w:szCs w:val="32"/>
        </w:rPr>
        <w:t>⑨计划生育特别扶助金</w:t>
      </w:r>
      <w:r>
        <w:rPr>
          <w:rFonts w:hint="eastAsia" w:ascii="华文中宋" w:hAnsi="华文中宋" w:eastAsia="华文中宋" w:cs="华文中宋"/>
          <w:sz w:val="32"/>
          <w:szCs w:val="32"/>
        </w:rPr>
        <w:t>⑩</w:t>
      </w:r>
      <w:r>
        <w:rPr>
          <w:rFonts w:hint="eastAsia" w:ascii="仿宋" w:hAnsi="仿宋" w:eastAsia="仿宋"/>
          <w:sz w:val="32"/>
          <w:szCs w:val="32"/>
        </w:rPr>
        <w:t>提前下达转移支付资金。</w:t>
      </w:r>
    </w:p>
    <w:p w14:paraId="74D3490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四、部门“三公”经费财政拨款预算说明</w:t>
      </w:r>
    </w:p>
    <w:p w14:paraId="3D18E0EA">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14:paraId="47A3DAAC">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北京市西城区卫生健康委员会部门预算中因公出国（境）费、公务接待费、公务用车购置及运行维护费的支出单位包括3</w:t>
      </w:r>
      <w:r>
        <w:rPr>
          <w:rFonts w:hint="eastAsia" w:ascii="仿宋" w:hAnsi="仿宋" w:eastAsia="仿宋"/>
          <w:sz w:val="32"/>
          <w:szCs w:val="32"/>
          <w:lang w:val="en-US" w:eastAsia="zh-CN"/>
        </w:rPr>
        <w:t>7</w:t>
      </w:r>
      <w:r>
        <w:rPr>
          <w:rFonts w:hint="eastAsia" w:ascii="仿宋" w:hAnsi="仿宋" w:eastAsia="仿宋"/>
          <w:sz w:val="32"/>
          <w:szCs w:val="32"/>
        </w:rPr>
        <w:t>个所属单位，具体单位名称见上表。</w:t>
      </w:r>
    </w:p>
    <w:p w14:paraId="3872B11D">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14:paraId="6937C4D1">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年部门预算“三公”经费财政拨款预算安排</w:t>
      </w:r>
      <w:r>
        <w:rPr>
          <w:rFonts w:hint="eastAsia" w:ascii="仿宋" w:hAnsi="仿宋" w:eastAsia="仿宋"/>
          <w:sz w:val="32"/>
          <w:szCs w:val="32"/>
          <w:lang w:val="en-US" w:eastAsia="zh-CN"/>
        </w:rPr>
        <w:t>1,797,870.52</w:t>
      </w:r>
      <w:r>
        <w:rPr>
          <w:rFonts w:hint="eastAsia" w:ascii="仿宋" w:hAnsi="仿宋" w:eastAsia="仿宋"/>
          <w:sz w:val="32"/>
          <w:szCs w:val="32"/>
        </w:rPr>
        <w:t>元，其中：</w:t>
      </w:r>
    </w:p>
    <w:p w14:paraId="14635B9B">
      <w:pPr>
        <w:spacing w:line="560" w:lineRule="exact"/>
        <w:ind w:firstLine="640" w:firstLineChars="200"/>
        <w:rPr>
          <w:rFonts w:ascii="仿宋" w:hAnsi="仿宋" w:eastAsia="仿宋"/>
          <w:sz w:val="32"/>
          <w:szCs w:val="32"/>
        </w:rPr>
      </w:pPr>
      <w:r>
        <w:rPr>
          <w:rFonts w:hint="eastAsia" w:ascii="仿宋" w:hAnsi="仿宋" w:eastAsia="仿宋"/>
          <w:sz w:val="32"/>
          <w:szCs w:val="32"/>
        </w:rPr>
        <w:t>1.因公出国（境）费</w:t>
      </w:r>
    </w:p>
    <w:p w14:paraId="148291AE">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年财政拨款预算安排0.00元。202</w:t>
      </w:r>
      <w:r>
        <w:rPr>
          <w:rFonts w:hint="eastAsia" w:ascii="仿宋" w:hAnsi="仿宋" w:eastAsia="仿宋"/>
          <w:sz w:val="32"/>
          <w:szCs w:val="32"/>
          <w:lang w:val="en-US" w:eastAsia="zh-CN"/>
        </w:rPr>
        <w:t>4</w:t>
      </w:r>
      <w:r>
        <w:rPr>
          <w:rFonts w:hint="eastAsia" w:ascii="仿宋" w:hAnsi="仿宋" w:eastAsia="仿宋"/>
          <w:sz w:val="32"/>
          <w:szCs w:val="32"/>
        </w:rPr>
        <w:t>年财政拨款预算安排0.00元，与202</w:t>
      </w:r>
      <w:r>
        <w:rPr>
          <w:rFonts w:hint="eastAsia" w:ascii="仿宋" w:hAnsi="仿宋" w:eastAsia="仿宋"/>
          <w:sz w:val="32"/>
          <w:szCs w:val="32"/>
          <w:lang w:val="en-US" w:eastAsia="zh-CN"/>
        </w:rPr>
        <w:t>4</w:t>
      </w:r>
      <w:r>
        <w:rPr>
          <w:rFonts w:hint="eastAsia" w:ascii="仿宋" w:hAnsi="仿宋" w:eastAsia="仿宋"/>
          <w:sz w:val="32"/>
          <w:szCs w:val="32"/>
        </w:rPr>
        <w:t>年持平，</w:t>
      </w:r>
      <w:r>
        <w:rPr>
          <w:rFonts w:hint="eastAsia" w:ascii="仿宋" w:hAnsi="仿宋" w:eastAsia="仿宋" w:cs="宋体"/>
          <w:sz w:val="32"/>
          <w:szCs w:val="32"/>
        </w:rPr>
        <w:t>区级财政不安排相关预算。</w:t>
      </w:r>
    </w:p>
    <w:p w14:paraId="6A3F20E6">
      <w:pPr>
        <w:spacing w:line="560" w:lineRule="exact"/>
        <w:ind w:firstLine="640" w:firstLineChars="200"/>
        <w:rPr>
          <w:rFonts w:ascii="仿宋" w:hAnsi="仿宋" w:eastAsia="仿宋"/>
          <w:sz w:val="32"/>
          <w:szCs w:val="32"/>
        </w:rPr>
      </w:pPr>
      <w:r>
        <w:rPr>
          <w:rFonts w:hint="eastAsia" w:ascii="仿宋" w:hAnsi="仿宋" w:eastAsia="仿宋"/>
          <w:sz w:val="32"/>
          <w:szCs w:val="32"/>
        </w:rPr>
        <w:t>2.公务接待费</w:t>
      </w:r>
    </w:p>
    <w:p w14:paraId="58FBBCE1">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年财政拨款预算安排</w:t>
      </w:r>
      <w:r>
        <w:rPr>
          <w:rFonts w:hint="eastAsia" w:ascii="仿宋" w:hAnsi="仿宋" w:eastAsia="仿宋"/>
          <w:sz w:val="32"/>
          <w:szCs w:val="32"/>
          <w:lang w:val="en-US" w:eastAsia="zh-CN"/>
        </w:rPr>
        <w:t>47,870.52</w:t>
      </w:r>
      <w:r>
        <w:rPr>
          <w:rFonts w:hint="eastAsia" w:ascii="仿宋" w:hAnsi="仿宋" w:eastAsia="仿宋"/>
          <w:sz w:val="32"/>
          <w:szCs w:val="32"/>
        </w:rPr>
        <w:t>元。202</w:t>
      </w:r>
      <w:r>
        <w:rPr>
          <w:rFonts w:hint="eastAsia" w:ascii="仿宋" w:hAnsi="仿宋" w:eastAsia="仿宋"/>
          <w:sz w:val="32"/>
          <w:szCs w:val="32"/>
          <w:lang w:val="en-US" w:eastAsia="zh-CN"/>
        </w:rPr>
        <w:t>4</w:t>
      </w:r>
      <w:r>
        <w:rPr>
          <w:rFonts w:hint="eastAsia" w:ascii="仿宋" w:hAnsi="仿宋" w:eastAsia="仿宋"/>
          <w:sz w:val="32"/>
          <w:szCs w:val="32"/>
        </w:rPr>
        <w:t>年财政拨款预算安排49,396.37元，比202</w:t>
      </w:r>
      <w:r>
        <w:rPr>
          <w:rFonts w:hint="eastAsia" w:ascii="仿宋" w:hAnsi="仿宋" w:eastAsia="仿宋"/>
          <w:sz w:val="32"/>
          <w:szCs w:val="32"/>
          <w:lang w:val="en-US" w:eastAsia="zh-CN"/>
        </w:rPr>
        <w:t>4</w:t>
      </w:r>
      <w:r>
        <w:rPr>
          <w:rFonts w:hint="eastAsia" w:ascii="仿宋" w:hAnsi="仿宋" w:eastAsia="仿宋"/>
          <w:sz w:val="32"/>
          <w:szCs w:val="32"/>
        </w:rPr>
        <w:t>年减少</w:t>
      </w:r>
      <w:r>
        <w:rPr>
          <w:rFonts w:hint="eastAsia" w:ascii="仿宋" w:hAnsi="仿宋" w:eastAsia="仿宋"/>
          <w:sz w:val="32"/>
          <w:szCs w:val="32"/>
          <w:lang w:val="en-US" w:eastAsia="zh-CN"/>
        </w:rPr>
        <w:t>1,525.85</w:t>
      </w:r>
      <w:r>
        <w:rPr>
          <w:rFonts w:hint="eastAsia" w:ascii="仿宋" w:hAnsi="仿宋" w:eastAsia="仿宋"/>
          <w:sz w:val="32"/>
          <w:szCs w:val="32"/>
        </w:rPr>
        <w:t xml:space="preserve">元，原因是按照要求压减一般性支出和非必需、非刚性支出。  </w:t>
      </w:r>
    </w:p>
    <w:p w14:paraId="5AACE75F">
      <w:pPr>
        <w:spacing w:line="560" w:lineRule="exact"/>
        <w:ind w:firstLine="640" w:firstLineChars="200"/>
        <w:rPr>
          <w:rFonts w:ascii="仿宋" w:hAnsi="仿宋" w:eastAsia="仿宋"/>
          <w:sz w:val="32"/>
          <w:szCs w:val="32"/>
        </w:rPr>
      </w:pPr>
      <w:r>
        <w:rPr>
          <w:rFonts w:hint="eastAsia" w:ascii="仿宋" w:hAnsi="仿宋" w:eastAsia="仿宋"/>
          <w:sz w:val="32"/>
          <w:szCs w:val="32"/>
        </w:rPr>
        <w:t>3.公务用车购置及运行维护费</w:t>
      </w:r>
    </w:p>
    <w:p w14:paraId="3A62F379">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年公务用车购置及运行维护费财政拨款预算安排</w:t>
      </w:r>
      <w:r>
        <w:rPr>
          <w:rFonts w:hint="eastAsia" w:ascii="仿宋" w:hAnsi="仿宋" w:eastAsia="仿宋"/>
          <w:sz w:val="32"/>
          <w:szCs w:val="32"/>
          <w:lang w:val="en-US" w:eastAsia="zh-CN"/>
        </w:rPr>
        <w:t>450,000</w:t>
      </w:r>
      <w:r>
        <w:rPr>
          <w:rFonts w:hint="eastAsia" w:ascii="仿宋" w:hAnsi="仿宋" w:eastAsia="仿宋"/>
          <w:sz w:val="32"/>
          <w:szCs w:val="32"/>
        </w:rPr>
        <w:t>元，其中公务用车购置费</w:t>
      </w:r>
      <w:r>
        <w:rPr>
          <w:rFonts w:hint="eastAsia" w:ascii="仿宋" w:hAnsi="仿宋" w:eastAsia="仿宋"/>
          <w:sz w:val="32"/>
          <w:szCs w:val="32"/>
          <w:lang w:val="en-US" w:eastAsia="zh-CN"/>
        </w:rPr>
        <w:t>1,300,000</w:t>
      </w:r>
      <w:r>
        <w:rPr>
          <w:rFonts w:hint="eastAsia" w:ascii="仿宋" w:hAnsi="仿宋" w:eastAsia="仿宋"/>
          <w:sz w:val="32"/>
          <w:szCs w:val="32"/>
        </w:rPr>
        <w:t>元，公务用车运行维护费</w:t>
      </w:r>
      <w:r>
        <w:rPr>
          <w:rFonts w:hint="eastAsia" w:ascii="仿宋" w:hAnsi="仿宋" w:eastAsia="仿宋"/>
          <w:sz w:val="32"/>
          <w:szCs w:val="32"/>
          <w:lang w:val="en-US" w:eastAsia="zh-CN"/>
        </w:rPr>
        <w:t>450,000</w:t>
      </w:r>
      <w:r>
        <w:rPr>
          <w:rFonts w:hint="eastAsia" w:ascii="仿宋" w:hAnsi="仿宋" w:eastAsia="仿宋"/>
          <w:sz w:val="32"/>
          <w:szCs w:val="32"/>
        </w:rPr>
        <w:t>元。202</w:t>
      </w:r>
      <w:r>
        <w:rPr>
          <w:rFonts w:hint="eastAsia" w:ascii="仿宋" w:hAnsi="仿宋" w:eastAsia="仿宋"/>
          <w:sz w:val="32"/>
          <w:szCs w:val="32"/>
          <w:lang w:val="en-US" w:eastAsia="zh-CN"/>
        </w:rPr>
        <w:t>4</w:t>
      </w:r>
      <w:r>
        <w:rPr>
          <w:rFonts w:hint="eastAsia" w:ascii="仿宋" w:hAnsi="仿宋" w:eastAsia="仿宋"/>
          <w:sz w:val="32"/>
          <w:szCs w:val="32"/>
        </w:rPr>
        <w:t>年财政拨款预算安排1,623,500.00元，比202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lang w:val="en-US" w:eastAsia="zh-CN"/>
        </w:rPr>
        <w:t>126,500</w:t>
      </w:r>
      <w:r>
        <w:rPr>
          <w:rFonts w:hint="eastAsia" w:ascii="仿宋" w:hAnsi="仿宋" w:eastAsia="仿宋"/>
          <w:sz w:val="32"/>
          <w:szCs w:val="32"/>
        </w:rPr>
        <w:t>元。原因是</w:t>
      </w:r>
      <w:r>
        <w:rPr>
          <w:rFonts w:hint="eastAsia" w:ascii="仿宋" w:hAnsi="仿宋" w:eastAsia="仿宋"/>
          <w:sz w:val="32"/>
          <w:szCs w:val="32"/>
          <w:lang w:val="en-US" w:eastAsia="zh-CN"/>
        </w:rPr>
        <w:t>2025年复兴医院和第二医院分别申请报废更新医用救护车各1辆，预算金额为650,000元/辆</w:t>
      </w:r>
      <w:r>
        <w:rPr>
          <w:rFonts w:hint="eastAsia" w:ascii="仿宋" w:hAnsi="仿宋" w:eastAsia="仿宋"/>
          <w:sz w:val="32"/>
          <w:szCs w:val="32"/>
        </w:rPr>
        <w:t>。</w:t>
      </w:r>
    </w:p>
    <w:p w14:paraId="254CD8BC">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14:paraId="1A2D0CFA">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（一）机关运行经费说明</w:t>
      </w:r>
    </w:p>
    <w:p w14:paraId="6190DA10">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年本部门（含下属单位）履行一般行政事业管理职能、维持机关运行，用于一般公共预算安排的行政运行经费，</w:t>
      </w:r>
      <w:r>
        <w:rPr>
          <w:rFonts w:hint="eastAsia" w:ascii="仿宋" w:hAnsi="仿宋" w:eastAsia="仿宋"/>
          <w:sz w:val="32"/>
          <w:szCs w:val="32"/>
          <w:lang w:val="en-US" w:eastAsia="zh-CN"/>
        </w:rPr>
        <w:t xml:space="preserve"> </w:t>
      </w:r>
      <w:r>
        <w:rPr>
          <w:rFonts w:hint="eastAsia" w:ascii="仿宋" w:hAnsi="仿宋" w:eastAsia="仿宋"/>
          <w:sz w:val="32"/>
          <w:szCs w:val="32"/>
        </w:rPr>
        <w:t>合计</w:t>
      </w:r>
      <w:r>
        <w:rPr>
          <w:rFonts w:hint="eastAsia" w:ascii="仿宋" w:hAnsi="仿宋" w:eastAsia="仿宋"/>
          <w:sz w:val="32"/>
          <w:szCs w:val="32"/>
          <w:lang w:val="en-US" w:eastAsia="zh-CN"/>
        </w:rPr>
        <w:t>6,237,527.49</w:t>
      </w:r>
      <w:r>
        <w:rPr>
          <w:rFonts w:hint="eastAsia" w:ascii="仿宋" w:hAnsi="仿宋" w:eastAsia="仿宋"/>
          <w:sz w:val="32"/>
          <w:szCs w:val="32"/>
        </w:rPr>
        <w:t>元。比202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7,620,653.08</w:t>
      </w:r>
      <w:r>
        <w:rPr>
          <w:rFonts w:hint="eastAsia" w:ascii="仿宋" w:hAnsi="仿宋" w:eastAsia="仿宋"/>
          <w:sz w:val="32"/>
          <w:szCs w:val="32"/>
        </w:rPr>
        <w:t>元减少</w:t>
      </w:r>
      <w:r>
        <w:rPr>
          <w:rFonts w:hint="eastAsia" w:ascii="仿宋" w:hAnsi="仿宋" w:eastAsia="仿宋"/>
          <w:sz w:val="32"/>
          <w:szCs w:val="32"/>
          <w:lang w:val="en-US" w:eastAsia="zh-CN"/>
        </w:rPr>
        <w:t>1,383,125.59</w:t>
      </w:r>
      <w:r>
        <w:rPr>
          <w:rFonts w:hint="eastAsia" w:ascii="仿宋" w:hAnsi="仿宋" w:eastAsia="仿宋"/>
          <w:sz w:val="32"/>
          <w:szCs w:val="32"/>
        </w:rPr>
        <w:t>元，原因是厉行节约，压缩机关运行经费。</w:t>
      </w:r>
    </w:p>
    <w:p w14:paraId="38A7059B">
      <w:pPr>
        <w:spacing w:line="560" w:lineRule="exact"/>
        <w:ind w:firstLine="643" w:firstLineChars="200"/>
        <w:rPr>
          <w:rFonts w:ascii="仿宋" w:hAnsi="仿宋" w:eastAsia="仿宋"/>
          <w:b/>
          <w:sz w:val="32"/>
          <w:szCs w:val="32"/>
        </w:rPr>
      </w:pPr>
      <w:r>
        <w:rPr>
          <w:rFonts w:hint="eastAsia" w:ascii="仿宋" w:hAnsi="仿宋" w:eastAsia="仿宋"/>
          <w:b/>
          <w:sz w:val="32"/>
          <w:szCs w:val="32"/>
        </w:rPr>
        <w:t>（二）政府</w:t>
      </w:r>
      <w:r>
        <w:rPr>
          <w:rFonts w:ascii="仿宋" w:hAnsi="仿宋" w:eastAsia="仿宋"/>
          <w:b/>
          <w:sz w:val="32"/>
          <w:szCs w:val="32"/>
        </w:rPr>
        <w:t>采购预算说明</w:t>
      </w:r>
    </w:p>
    <w:p w14:paraId="787C5594">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年涉及政府采购项目</w:t>
      </w:r>
      <w:r>
        <w:rPr>
          <w:rFonts w:hint="eastAsia" w:ascii="仿宋" w:hAnsi="仿宋" w:eastAsia="仿宋"/>
          <w:sz w:val="32"/>
          <w:szCs w:val="32"/>
          <w:lang w:val="en-US" w:eastAsia="zh-CN"/>
        </w:rPr>
        <w:t>442</w:t>
      </w:r>
      <w:r>
        <w:rPr>
          <w:rFonts w:hint="eastAsia" w:ascii="仿宋" w:hAnsi="仿宋" w:eastAsia="仿宋"/>
          <w:sz w:val="32"/>
          <w:szCs w:val="32"/>
        </w:rPr>
        <w:t>个，预算资金308</w:t>
      </w:r>
      <w:r>
        <w:rPr>
          <w:rFonts w:hint="eastAsia" w:ascii="仿宋" w:hAnsi="仿宋" w:eastAsia="仿宋"/>
          <w:sz w:val="32"/>
          <w:szCs w:val="32"/>
          <w:lang w:val="en-US" w:eastAsia="zh-CN"/>
        </w:rPr>
        <w:t>,</w:t>
      </w:r>
      <w:r>
        <w:rPr>
          <w:rFonts w:hint="eastAsia" w:ascii="仿宋" w:hAnsi="仿宋" w:eastAsia="仿宋"/>
          <w:sz w:val="32"/>
          <w:szCs w:val="32"/>
        </w:rPr>
        <w:t>016</w:t>
      </w:r>
      <w:r>
        <w:rPr>
          <w:rFonts w:hint="eastAsia" w:ascii="仿宋" w:hAnsi="仿宋" w:eastAsia="仿宋"/>
          <w:sz w:val="32"/>
          <w:szCs w:val="32"/>
          <w:lang w:val="en-US" w:eastAsia="zh-CN"/>
        </w:rPr>
        <w:t>,</w:t>
      </w:r>
      <w:r>
        <w:rPr>
          <w:rFonts w:hint="eastAsia" w:ascii="仿宋" w:hAnsi="仿宋" w:eastAsia="仿宋"/>
          <w:sz w:val="32"/>
          <w:szCs w:val="32"/>
        </w:rPr>
        <w:t>128</w:t>
      </w:r>
      <w:r>
        <w:rPr>
          <w:rFonts w:hint="eastAsia" w:ascii="仿宋" w:hAnsi="仿宋" w:eastAsia="仿宋"/>
          <w:sz w:val="32"/>
          <w:szCs w:val="32"/>
          <w:lang w:val="en-US" w:eastAsia="zh-CN"/>
        </w:rPr>
        <w:t>.</w:t>
      </w:r>
      <w:r>
        <w:rPr>
          <w:rFonts w:hint="eastAsia" w:ascii="仿宋" w:hAnsi="仿宋" w:eastAsia="仿宋"/>
          <w:sz w:val="32"/>
          <w:szCs w:val="32"/>
        </w:rPr>
        <w:t>71元。</w:t>
      </w:r>
    </w:p>
    <w:p w14:paraId="0F51E5B3">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14:paraId="4864AFFB">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年涉及政府购买服务项目</w:t>
      </w:r>
      <w:r>
        <w:rPr>
          <w:rFonts w:hint="eastAsia" w:ascii="仿宋" w:hAnsi="仿宋" w:eastAsia="仿宋"/>
          <w:sz w:val="32"/>
          <w:szCs w:val="32"/>
          <w:lang w:val="en-US" w:eastAsia="zh-CN"/>
        </w:rPr>
        <w:t>28</w:t>
      </w:r>
      <w:r>
        <w:rPr>
          <w:rFonts w:hint="eastAsia" w:ascii="仿宋" w:hAnsi="仿宋" w:eastAsia="仿宋"/>
          <w:sz w:val="32"/>
          <w:szCs w:val="32"/>
        </w:rPr>
        <w:t>个，预算资金24</w:t>
      </w:r>
      <w:r>
        <w:rPr>
          <w:rFonts w:hint="eastAsia" w:ascii="仿宋" w:hAnsi="仿宋" w:eastAsia="仿宋"/>
          <w:sz w:val="32"/>
          <w:szCs w:val="32"/>
          <w:lang w:val="en-US" w:eastAsia="zh-CN"/>
        </w:rPr>
        <w:t>,</w:t>
      </w:r>
      <w:r>
        <w:rPr>
          <w:rFonts w:hint="eastAsia" w:ascii="仿宋" w:hAnsi="仿宋" w:eastAsia="仿宋"/>
          <w:sz w:val="32"/>
          <w:szCs w:val="32"/>
        </w:rPr>
        <w:t>057</w:t>
      </w:r>
      <w:r>
        <w:rPr>
          <w:rFonts w:hint="eastAsia" w:ascii="仿宋" w:hAnsi="仿宋" w:eastAsia="仿宋"/>
          <w:sz w:val="32"/>
          <w:szCs w:val="32"/>
          <w:lang w:val="en-US" w:eastAsia="zh-CN"/>
        </w:rPr>
        <w:t>,</w:t>
      </w:r>
      <w:r>
        <w:rPr>
          <w:rFonts w:hint="eastAsia" w:ascii="仿宋" w:hAnsi="仿宋" w:eastAsia="仿宋"/>
          <w:sz w:val="32"/>
          <w:szCs w:val="32"/>
        </w:rPr>
        <w:t>617</w:t>
      </w:r>
      <w:r>
        <w:rPr>
          <w:rFonts w:hint="eastAsia" w:ascii="仿宋" w:hAnsi="仿宋" w:eastAsia="仿宋"/>
          <w:sz w:val="32"/>
          <w:szCs w:val="32"/>
          <w:lang w:val="en-US" w:eastAsia="zh-CN"/>
        </w:rPr>
        <w:t>.</w:t>
      </w:r>
      <w:r>
        <w:rPr>
          <w:rFonts w:hint="eastAsia" w:ascii="仿宋" w:hAnsi="仿宋" w:eastAsia="仿宋"/>
          <w:sz w:val="32"/>
          <w:szCs w:val="32"/>
        </w:rPr>
        <w:t>00元。</w:t>
      </w:r>
    </w:p>
    <w:p w14:paraId="1E246B68">
      <w:pPr>
        <w:spacing w:line="560" w:lineRule="exact"/>
        <w:ind w:firstLine="645"/>
        <w:rPr>
          <w:rFonts w:ascii="仿宋" w:hAnsi="仿宋" w:eastAsia="仿宋"/>
          <w:b/>
          <w:sz w:val="32"/>
          <w:szCs w:val="32"/>
        </w:rPr>
      </w:pPr>
      <w:r>
        <w:rPr>
          <w:rFonts w:hint="eastAsia" w:ascii="仿宋" w:hAnsi="仿宋" w:eastAsia="仿宋"/>
          <w:b/>
          <w:sz w:val="32"/>
          <w:szCs w:val="32"/>
        </w:rPr>
        <w:t>（四）绩效目标情况及绩效评价结果</w:t>
      </w:r>
      <w:r>
        <w:rPr>
          <w:rFonts w:ascii="仿宋" w:hAnsi="仿宋" w:eastAsia="仿宋"/>
          <w:b/>
          <w:sz w:val="32"/>
          <w:szCs w:val="32"/>
        </w:rPr>
        <w:t>说明</w:t>
      </w:r>
    </w:p>
    <w:p w14:paraId="0475A70E">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北京市西城区卫生健康委员会下属3</w:t>
      </w:r>
      <w:r>
        <w:rPr>
          <w:rFonts w:hint="eastAsia" w:ascii="仿宋" w:hAnsi="仿宋" w:eastAsia="仿宋"/>
          <w:sz w:val="32"/>
          <w:szCs w:val="32"/>
          <w:lang w:val="en-US" w:eastAsia="zh-CN"/>
        </w:rPr>
        <w:t>7</w:t>
      </w:r>
      <w:r>
        <w:rPr>
          <w:rFonts w:hint="eastAsia" w:ascii="仿宋" w:hAnsi="仿宋" w:eastAsia="仿宋"/>
          <w:sz w:val="32"/>
          <w:szCs w:val="32"/>
        </w:rPr>
        <w:t>家单位，预算内项目</w:t>
      </w:r>
      <w:r>
        <w:rPr>
          <w:rFonts w:hint="eastAsia" w:ascii="仿宋" w:hAnsi="仿宋" w:eastAsia="仿宋"/>
          <w:sz w:val="32"/>
          <w:szCs w:val="32"/>
          <w:lang w:val="en-US" w:eastAsia="zh-CN"/>
        </w:rPr>
        <w:t>403</w:t>
      </w:r>
      <w:r>
        <w:rPr>
          <w:rFonts w:hint="eastAsia" w:ascii="仿宋" w:hAnsi="仿宋" w:eastAsia="仿宋"/>
          <w:sz w:val="32"/>
          <w:szCs w:val="32"/>
        </w:rPr>
        <w:t>个，金额</w:t>
      </w:r>
      <w:r>
        <w:rPr>
          <w:rFonts w:hint="eastAsia" w:ascii="仿宋" w:hAnsi="仿宋" w:eastAsia="仿宋"/>
          <w:sz w:val="32"/>
          <w:szCs w:val="32"/>
          <w:lang w:val="en-US" w:eastAsia="zh-CN"/>
        </w:rPr>
        <w:t>718,863,922.33</w:t>
      </w:r>
      <w:r>
        <w:rPr>
          <w:rFonts w:hint="eastAsia" w:ascii="仿宋" w:hAnsi="仿宋" w:eastAsia="仿宋"/>
          <w:sz w:val="32"/>
          <w:szCs w:val="32"/>
        </w:rPr>
        <w:t>元。其中：100万以上的项目</w:t>
      </w:r>
      <w:r>
        <w:rPr>
          <w:rFonts w:hint="eastAsia" w:ascii="仿宋" w:hAnsi="仿宋" w:eastAsia="仿宋"/>
          <w:sz w:val="32"/>
          <w:szCs w:val="32"/>
          <w:lang w:val="en-US" w:eastAsia="zh-CN"/>
        </w:rPr>
        <w:t>105</w:t>
      </w:r>
      <w:r>
        <w:rPr>
          <w:rFonts w:hint="eastAsia" w:ascii="仿宋" w:hAnsi="仿宋" w:eastAsia="仿宋"/>
          <w:sz w:val="32"/>
          <w:szCs w:val="32"/>
        </w:rPr>
        <w:t>个，金额</w:t>
      </w:r>
      <w:r>
        <w:rPr>
          <w:rFonts w:hint="eastAsia" w:ascii="仿宋" w:hAnsi="仿宋" w:eastAsia="仿宋"/>
          <w:sz w:val="32"/>
          <w:szCs w:val="32"/>
          <w:lang w:val="en-US" w:eastAsia="zh-CN"/>
        </w:rPr>
        <w:t>650,661,970.75</w:t>
      </w:r>
      <w:r>
        <w:rPr>
          <w:rFonts w:hint="eastAsia" w:ascii="仿宋" w:hAnsi="仿宋" w:eastAsia="仿宋"/>
          <w:sz w:val="32"/>
          <w:szCs w:val="32"/>
        </w:rPr>
        <w:t>元。具体项目绩效目标见附表。</w:t>
      </w:r>
    </w:p>
    <w:p w14:paraId="0EB8FB48">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年组织系统单位开展了财政监督自查，内容涉及：会计信息质量自查、</w:t>
      </w:r>
      <w:r>
        <w:rPr>
          <w:rFonts w:hint="eastAsia" w:ascii="仿宋" w:hAnsi="仿宋" w:eastAsia="仿宋"/>
          <w:color w:val="auto"/>
          <w:sz w:val="32"/>
          <w:szCs w:val="32"/>
          <w:lang w:eastAsia="zh-CN"/>
        </w:rPr>
        <w:t>财政项目经费半年绩效跟踪自查、</w:t>
      </w:r>
      <w:r>
        <w:rPr>
          <w:rFonts w:hint="eastAsia" w:ascii="仿宋" w:hAnsi="仿宋" w:eastAsia="仿宋"/>
          <w:color w:val="auto"/>
          <w:sz w:val="32"/>
          <w:szCs w:val="32"/>
        </w:rPr>
        <w:t>西城区新冠疫情防</w:t>
      </w:r>
      <w:r>
        <w:rPr>
          <w:rFonts w:hint="eastAsia" w:ascii="仿宋" w:hAnsi="仿宋" w:eastAsia="仿宋"/>
          <w:color w:val="auto"/>
          <w:sz w:val="32"/>
          <w:szCs w:val="32"/>
          <w:lang w:eastAsia="zh-CN"/>
        </w:rPr>
        <w:t>医务人员临时性补助</w:t>
      </w:r>
      <w:r>
        <w:rPr>
          <w:rFonts w:hint="eastAsia" w:ascii="仿宋" w:hAnsi="仿宋" w:eastAsia="仿宋"/>
          <w:color w:val="auto"/>
          <w:sz w:val="32"/>
          <w:szCs w:val="32"/>
        </w:rPr>
        <w:t>落实情况自查、西城区</w:t>
      </w:r>
      <w:r>
        <w:rPr>
          <w:rFonts w:hint="eastAsia" w:ascii="仿宋" w:hAnsi="仿宋" w:eastAsia="仿宋"/>
          <w:color w:val="auto"/>
          <w:sz w:val="32"/>
          <w:szCs w:val="32"/>
          <w:lang w:eastAsia="zh-CN"/>
        </w:rPr>
        <w:t>转移支付资金绩效评价自查等内容</w:t>
      </w:r>
      <w:r>
        <w:rPr>
          <w:rFonts w:hint="eastAsia" w:ascii="仿宋" w:hAnsi="仿宋" w:eastAsia="仿宋"/>
          <w:color w:val="auto"/>
          <w:sz w:val="32"/>
          <w:szCs w:val="32"/>
        </w:rPr>
        <w:t>，保障重大财税政策的落实，促进预算单位管理规范化等。202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年区财政局对我系统</w:t>
      </w:r>
      <w:r>
        <w:rPr>
          <w:rFonts w:hint="eastAsia" w:ascii="仿宋" w:hAnsi="仿宋" w:eastAsia="仿宋"/>
          <w:color w:val="auto"/>
          <w:sz w:val="32"/>
          <w:szCs w:val="32"/>
          <w:lang w:eastAsia="zh-CN"/>
        </w:rPr>
        <w:t>展览路医院的“透析室改造项目及六层平台加固项目”</w:t>
      </w:r>
      <w:r>
        <w:rPr>
          <w:rFonts w:hint="eastAsia" w:ascii="仿宋" w:hAnsi="仿宋" w:eastAsia="仿宋"/>
          <w:color w:val="auto"/>
          <w:sz w:val="32"/>
          <w:szCs w:val="32"/>
        </w:rPr>
        <w:t>进行绩效评价，结果分别为良。</w:t>
      </w:r>
      <w:r>
        <w:rPr>
          <w:rFonts w:hint="eastAsia" w:ascii="仿宋" w:hAnsi="仿宋" w:eastAsia="仿宋"/>
          <w:color w:val="auto"/>
          <w:sz w:val="32"/>
          <w:szCs w:val="32"/>
          <w:lang w:val="en-US" w:eastAsia="zh-CN"/>
        </w:rPr>
        <w:t>2025年我系统将继续对2024年项目开展绩效自评工作。</w:t>
      </w:r>
    </w:p>
    <w:p w14:paraId="7DF4F193">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14:paraId="536083D8">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北京市西城区卫生健康委员会下属3</w:t>
      </w:r>
      <w:r>
        <w:rPr>
          <w:rFonts w:hint="eastAsia" w:ascii="仿宋" w:hAnsi="仿宋" w:eastAsia="仿宋"/>
          <w:sz w:val="32"/>
          <w:szCs w:val="32"/>
          <w:lang w:val="en-US" w:eastAsia="zh-CN"/>
        </w:rPr>
        <w:t>7</w:t>
      </w:r>
      <w:r>
        <w:rPr>
          <w:rFonts w:hint="eastAsia" w:ascii="仿宋" w:hAnsi="仿宋" w:eastAsia="仿宋"/>
          <w:sz w:val="32"/>
          <w:szCs w:val="32"/>
        </w:rPr>
        <w:t>家单位无此类信息。</w:t>
      </w:r>
    </w:p>
    <w:p w14:paraId="4CA8F473">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14:paraId="5B207CC2">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截止2024年底，本部门固定资产总额32595</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259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134.93</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，其中：车辆</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台，2721</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589.8</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；单位价值50万元以上的通用设备</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台（套）、11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640.72万元，单位价值100万元以上的专用设备</w:t>
      </w: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台（套）、92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947.49万元</w:t>
      </w:r>
      <w:r>
        <w:rPr>
          <w:rFonts w:hint="eastAsia" w:ascii="仿宋_GB2312" w:hAnsi="仿宋_GB2312" w:eastAsia="仿宋_GB2312" w:cs="仿宋_GB2312"/>
          <w:sz w:val="32"/>
          <w:szCs w:val="32"/>
          <w:lang w:eastAsia="zh-CN"/>
        </w:rPr>
        <w:t>。</w:t>
      </w:r>
    </w:p>
    <w:p w14:paraId="68A5C3BE">
      <w:pPr>
        <w:spacing w:line="560" w:lineRule="exact"/>
        <w:ind w:firstLine="640" w:firstLineChars="200"/>
        <w:rPr>
          <w:rFonts w:ascii="仿宋" w:hAnsi="仿宋" w:eastAsia="仿宋"/>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部门财政预算：安排购置单位</w:t>
      </w:r>
      <w:r>
        <w:rPr>
          <w:rFonts w:ascii="仿宋_GB2312" w:eastAsia="仿宋_GB2312"/>
          <w:sz w:val="32"/>
          <w:szCs w:val="32"/>
          <w:highlight w:val="none"/>
        </w:rPr>
        <w:t>价值</w:t>
      </w:r>
      <w:r>
        <w:rPr>
          <w:rFonts w:hint="eastAsia" w:ascii="仿宋_GB2312" w:eastAsia="仿宋_GB2312"/>
          <w:sz w:val="32"/>
          <w:szCs w:val="32"/>
          <w:highlight w:val="none"/>
        </w:rPr>
        <w:t>50万元以上</w:t>
      </w:r>
      <w:r>
        <w:rPr>
          <w:rFonts w:ascii="仿宋_GB2312" w:eastAsia="仿宋_GB2312"/>
          <w:sz w:val="32"/>
          <w:szCs w:val="32"/>
          <w:highlight w:val="none"/>
        </w:rPr>
        <w:t>的设备</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台（套），金额为</w:t>
      </w:r>
      <w:r>
        <w:rPr>
          <w:rFonts w:hint="eastAsia" w:ascii="仿宋_GB2312" w:eastAsia="仿宋_GB2312"/>
          <w:sz w:val="32"/>
          <w:szCs w:val="32"/>
          <w:highlight w:val="none"/>
          <w:lang w:val="en-US" w:eastAsia="zh-CN"/>
        </w:rPr>
        <w:t>1,530,000.00</w:t>
      </w:r>
      <w:r>
        <w:rPr>
          <w:rFonts w:hint="eastAsia" w:ascii="仿宋_GB2312" w:eastAsia="仿宋_GB2312"/>
          <w:sz w:val="32"/>
          <w:szCs w:val="32"/>
          <w:highlight w:val="none"/>
        </w:rPr>
        <w:t>元，安排购置单位</w:t>
      </w:r>
      <w:r>
        <w:rPr>
          <w:rFonts w:ascii="仿宋_GB2312" w:eastAsia="仿宋_GB2312"/>
          <w:sz w:val="32"/>
          <w:szCs w:val="32"/>
          <w:highlight w:val="none"/>
        </w:rPr>
        <w:t>价值100</w:t>
      </w:r>
      <w:r>
        <w:rPr>
          <w:rFonts w:hint="eastAsia" w:ascii="仿宋_GB2312" w:eastAsia="仿宋_GB2312"/>
          <w:sz w:val="32"/>
          <w:szCs w:val="32"/>
          <w:highlight w:val="none"/>
        </w:rPr>
        <w:t>万元以上</w:t>
      </w:r>
      <w:r>
        <w:rPr>
          <w:rFonts w:ascii="仿宋_GB2312" w:eastAsia="仿宋_GB2312"/>
          <w:sz w:val="32"/>
          <w:szCs w:val="32"/>
          <w:highlight w:val="none"/>
        </w:rPr>
        <w:t>的</w:t>
      </w:r>
      <w:r>
        <w:rPr>
          <w:rFonts w:hint="eastAsia" w:ascii="仿宋_GB2312" w:eastAsia="仿宋_GB2312"/>
          <w:sz w:val="32"/>
          <w:szCs w:val="32"/>
          <w:highlight w:val="none"/>
        </w:rPr>
        <w:t>专用</w:t>
      </w:r>
      <w:r>
        <w:rPr>
          <w:rFonts w:ascii="仿宋_GB2312" w:eastAsia="仿宋_GB2312"/>
          <w:sz w:val="32"/>
          <w:szCs w:val="32"/>
          <w:highlight w:val="none"/>
        </w:rPr>
        <w:t>设备</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台（套），金额为</w:t>
      </w:r>
      <w:r>
        <w:rPr>
          <w:rFonts w:hint="eastAsia" w:ascii="仿宋_GB2312" w:eastAsia="仿宋_GB2312"/>
          <w:sz w:val="32"/>
          <w:szCs w:val="32"/>
          <w:highlight w:val="none"/>
          <w:lang w:val="en-US" w:eastAsia="zh-CN"/>
        </w:rPr>
        <w:t>7,300,000.00</w:t>
      </w:r>
      <w:r>
        <w:rPr>
          <w:rFonts w:hint="eastAsia" w:ascii="仿宋_GB2312" w:eastAsia="仿宋_GB2312"/>
          <w:sz w:val="32"/>
          <w:szCs w:val="32"/>
          <w:highlight w:val="none"/>
        </w:rPr>
        <w:t>元。</w:t>
      </w:r>
    </w:p>
    <w:p w14:paraId="676BD715">
      <w:pPr>
        <w:spacing w:line="560" w:lineRule="exact"/>
        <w:ind w:firstLine="640" w:firstLineChars="200"/>
        <w:rPr>
          <w:rFonts w:ascii="仿宋" w:hAnsi="仿宋" w:eastAsia="仿宋" w:cs="黑体"/>
          <w:b/>
          <w:sz w:val="32"/>
          <w:szCs w:val="32"/>
          <w:highlight w:val="none"/>
        </w:rPr>
      </w:pPr>
      <w:r>
        <w:rPr>
          <w:rFonts w:hint="eastAsia" w:ascii="黑体" w:hAnsi="黑体" w:eastAsia="黑体"/>
          <w:color w:val="000000"/>
          <w:sz w:val="32"/>
          <w:szCs w:val="32"/>
          <w:highlight w:val="none"/>
        </w:rPr>
        <w:t>六</w:t>
      </w:r>
      <w:r>
        <w:rPr>
          <w:rFonts w:ascii="黑体" w:hAnsi="黑体" w:eastAsia="黑体"/>
          <w:color w:val="000000"/>
          <w:sz w:val="32"/>
          <w:szCs w:val="32"/>
          <w:highlight w:val="none"/>
        </w:rPr>
        <w:t>、名称</w:t>
      </w:r>
      <w:r>
        <w:rPr>
          <w:rFonts w:hint="eastAsia" w:ascii="黑体" w:hAnsi="黑体" w:eastAsia="黑体"/>
          <w:color w:val="000000"/>
          <w:sz w:val="32"/>
          <w:szCs w:val="32"/>
          <w:highlight w:val="none"/>
        </w:rPr>
        <w:t>解释</w:t>
      </w:r>
    </w:p>
    <w:p w14:paraId="77D3470D">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14:paraId="023F604D">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14:paraId="6D1C37D6">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14:paraId="05DC8C72">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14:paraId="37C3C919">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14:paraId="38533B96">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14:paraId="1F062C2A">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14:paraId="4A786780">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14:paraId="5F3FF2BB">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14:paraId="4728719A">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14:paraId="3D714227">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14:paraId="75114869">
      <w:pPr>
        <w:spacing w:line="560" w:lineRule="exact"/>
        <w:ind w:firstLine="640" w:firstLineChars="200"/>
        <w:rPr>
          <w:rFonts w:ascii="仿宋" w:hAnsi="仿宋" w:eastAsia="仿宋"/>
          <w:sz w:val="32"/>
          <w:szCs w:val="32"/>
        </w:rPr>
      </w:pPr>
      <w:r>
        <w:rPr>
          <w:rFonts w:hint="eastAsia" w:ascii="仿宋" w:hAnsi="仿宋" w:eastAsia="仿宋"/>
          <w:sz w:val="32"/>
          <w:szCs w:val="32"/>
        </w:rPr>
        <w:t>11.机关运行经费是指本单位的公用经费，包括办公及印刷费、邮电费、差旅费、会议费、福利费、日常维修费、专用材料及一般设备购置费、办公用房水电费、办公用房取暖费、办公用房物业管理费、公务用车运行维护以及其他费用。</w:t>
      </w:r>
    </w:p>
    <w:p w14:paraId="6264606D">
      <w:pPr>
        <w:spacing w:line="560" w:lineRule="exact"/>
        <w:ind w:firstLine="640" w:firstLineChars="200"/>
        <w:rPr>
          <w:rFonts w:asciiTheme="minorEastAsia" w:hAnsiTheme="minorEastAsia" w:eastAsiaTheme="minorEastAsia"/>
          <w:b/>
          <w:color w:val="000000"/>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14:paraId="2720567B">
      <w:pPr>
        <w:spacing w:line="560" w:lineRule="exact"/>
        <w:ind w:firstLine="643" w:firstLineChars="200"/>
        <w:jc w:val="center"/>
        <w:rPr>
          <w:rFonts w:asciiTheme="minorEastAsia" w:hAnsiTheme="minorEastAsia" w:eastAsiaTheme="minorEastAsia"/>
          <w:b/>
          <w:color w:val="000000"/>
          <w:sz w:val="32"/>
          <w:szCs w:val="32"/>
        </w:rPr>
      </w:pPr>
    </w:p>
    <w:p w14:paraId="5C498196">
      <w:pPr>
        <w:spacing w:line="560" w:lineRule="exact"/>
        <w:ind w:firstLine="643" w:firstLineChars="200"/>
        <w:jc w:val="center"/>
        <w:rPr>
          <w:rFonts w:asciiTheme="minorEastAsia" w:hAnsiTheme="minorEastAsia" w:eastAsiaTheme="minorEastAsia"/>
          <w:b/>
          <w:color w:val="000000"/>
          <w:sz w:val="32"/>
          <w:szCs w:val="32"/>
        </w:rPr>
      </w:pPr>
    </w:p>
    <w:p w14:paraId="312B7581">
      <w:pPr>
        <w:spacing w:line="560" w:lineRule="exact"/>
        <w:ind w:firstLine="643" w:firstLineChars="200"/>
        <w:jc w:val="center"/>
        <w:rPr>
          <w:rFonts w:asciiTheme="minorEastAsia" w:hAnsiTheme="minorEastAsia" w:eastAsiaTheme="minorEastAsia"/>
          <w:b/>
          <w:color w:val="000000"/>
          <w:sz w:val="32"/>
          <w:szCs w:val="32"/>
        </w:rPr>
      </w:pPr>
    </w:p>
    <w:sectPr>
      <w:footerReference r:id="rId3" w:type="default"/>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14:paraId="5C5A46D4">
        <w:pPr>
          <w:pStyle w:val="3"/>
          <w:jc w:val="center"/>
        </w:pPr>
        <w:r>
          <w:fldChar w:fldCharType="begin"/>
        </w:r>
        <w:r>
          <w:instrText xml:space="preserve">PAGE   \* MERGEFORMAT</w:instrText>
        </w:r>
        <w:r>
          <w:fldChar w:fldCharType="separate"/>
        </w:r>
        <w:r>
          <w:rPr>
            <w:lang w:val="zh-CN"/>
          </w:rPr>
          <w:t>10</w:t>
        </w:r>
        <w:r>
          <w:fldChar w:fldCharType="end"/>
        </w:r>
      </w:p>
    </w:sdtContent>
  </w:sdt>
  <w:p w14:paraId="3068475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1FD3"/>
    <w:rsid w:val="000058B8"/>
    <w:rsid w:val="0001227E"/>
    <w:rsid w:val="00012C72"/>
    <w:rsid w:val="000167C3"/>
    <w:rsid w:val="0002050C"/>
    <w:rsid w:val="00026274"/>
    <w:rsid w:val="000353C0"/>
    <w:rsid w:val="0004262E"/>
    <w:rsid w:val="000511C6"/>
    <w:rsid w:val="00051D21"/>
    <w:rsid w:val="00056670"/>
    <w:rsid w:val="00057EEC"/>
    <w:rsid w:val="00065B5B"/>
    <w:rsid w:val="000778A5"/>
    <w:rsid w:val="000809EA"/>
    <w:rsid w:val="00081EEB"/>
    <w:rsid w:val="00082375"/>
    <w:rsid w:val="00087113"/>
    <w:rsid w:val="000876D9"/>
    <w:rsid w:val="00090DC1"/>
    <w:rsid w:val="00093E9E"/>
    <w:rsid w:val="00094921"/>
    <w:rsid w:val="00095411"/>
    <w:rsid w:val="0009610F"/>
    <w:rsid w:val="000A07AB"/>
    <w:rsid w:val="000A2411"/>
    <w:rsid w:val="000A453A"/>
    <w:rsid w:val="000B39D6"/>
    <w:rsid w:val="000B40D4"/>
    <w:rsid w:val="000B5353"/>
    <w:rsid w:val="000B57D0"/>
    <w:rsid w:val="000C0890"/>
    <w:rsid w:val="000D1249"/>
    <w:rsid w:val="000D7965"/>
    <w:rsid w:val="000E02A7"/>
    <w:rsid w:val="000E26FC"/>
    <w:rsid w:val="000E785B"/>
    <w:rsid w:val="000F17C1"/>
    <w:rsid w:val="000F2B6A"/>
    <w:rsid w:val="000F3908"/>
    <w:rsid w:val="00103713"/>
    <w:rsid w:val="00104DA5"/>
    <w:rsid w:val="0010649D"/>
    <w:rsid w:val="001078A5"/>
    <w:rsid w:val="0011399A"/>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47379"/>
    <w:rsid w:val="00152C69"/>
    <w:rsid w:val="00154E9F"/>
    <w:rsid w:val="0016146C"/>
    <w:rsid w:val="00166BA6"/>
    <w:rsid w:val="00170AC8"/>
    <w:rsid w:val="001728B2"/>
    <w:rsid w:val="00175E20"/>
    <w:rsid w:val="00177F92"/>
    <w:rsid w:val="0018063D"/>
    <w:rsid w:val="00190E69"/>
    <w:rsid w:val="001965E9"/>
    <w:rsid w:val="001A1290"/>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9516C"/>
    <w:rsid w:val="002A2B58"/>
    <w:rsid w:val="002A3DDA"/>
    <w:rsid w:val="002A6F7F"/>
    <w:rsid w:val="002B17F3"/>
    <w:rsid w:val="002B3338"/>
    <w:rsid w:val="002B4111"/>
    <w:rsid w:val="002B6043"/>
    <w:rsid w:val="002C1F0C"/>
    <w:rsid w:val="002C588B"/>
    <w:rsid w:val="002C5F49"/>
    <w:rsid w:val="002C71A7"/>
    <w:rsid w:val="002E5154"/>
    <w:rsid w:val="002E7220"/>
    <w:rsid w:val="002E7DB3"/>
    <w:rsid w:val="002F6533"/>
    <w:rsid w:val="00311BB0"/>
    <w:rsid w:val="00314A03"/>
    <w:rsid w:val="00320F05"/>
    <w:rsid w:val="00322AB4"/>
    <w:rsid w:val="00322C9C"/>
    <w:rsid w:val="0033077C"/>
    <w:rsid w:val="00335EEA"/>
    <w:rsid w:val="00340FF6"/>
    <w:rsid w:val="0035750B"/>
    <w:rsid w:val="00357824"/>
    <w:rsid w:val="00387203"/>
    <w:rsid w:val="00392B75"/>
    <w:rsid w:val="003A1916"/>
    <w:rsid w:val="003A2C49"/>
    <w:rsid w:val="003A3985"/>
    <w:rsid w:val="003A5284"/>
    <w:rsid w:val="003B1306"/>
    <w:rsid w:val="003B51BF"/>
    <w:rsid w:val="003B55BA"/>
    <w:rsid w:val="003B74D8"/>
    <w:rsid w:val="003C1EF9"/>
    <w:rsid w:val="003C45D4"/>
    <w:rsid w:val="003D2E89"/>
    <w:rsid w:val="003D3090"/>
    <w:rsid w:val="003D6133"/>
    <w:rsid w:val="003F367D"/>
    <w:rsid w:val="003F528B"/>
    <w:rsid w:val="003F62F3"/>
    <w:rsid w:val="00403A91"/>
    <w:rsid w:val="00404C28"/>
    <w:rsid w:val="0040628A"/>
    <w:rsid w:val="0041406D"/>
    <w:rsid w:val="004147B2"/>
    <w:rsid w:val="004201B8"/>
    <w:rsid w:val="00423B5B"/>
    <w:rsid w:val="00426B0B"/>
    <w:rsid w:val="00426E83"/>
    <w:rsid w:val="00430972"/>
    <w:rsid w:val="004332AE"/>
    <w:rsid w:val="0043523D"/>
    <w:rsid w:val="00437D4D"/>
    <w:rsid w:val="00440481"/>
    <w:rsid w:val="00441893"/>
    <w:rsid w:val="004433F6"/>
    <w:rsid w:val="00446E7D"/>
    <w:rsid w:val="00446EA6"/>
    <w:rsid w:val="004472C0"/>
    <w:rsid w:val="00453216"/>
    <w:rsid w:val="00454927"/>
    <w:rsid w:val="00456BD0"/>
    <w:rsid w:val="004614BC"/>
    <w:rsid w:val="004706A6"/>
    <w:rsid w:val="00470B46"/>
    <w:rsid w:val="0047269E"/>
    <w:rsid w:val="00484501"/>
    <w:rsid w:val="00495D3A"/>
    <w:rsid w:val="004963E5"/>
    <w:rsid w:val="004A0221"/>
    <w:rsid w:val="004B03D2"/>
    <w:rsid w:val="004B0C60"/>
    <w:rsid w:val="004B0F13"/>
    <w:rsid w:val="004B20A3"/>
    <w:rsid w:val="004B4EA7"/>
    <w:rsid w:val="004D05D9"/>
    <w:rsid w:val="004D0E98"/>
    <w:rsid w:val="004D684F"/>
    <w:rsid w:val="004E1935"/>
    <w:rsid w:val="004E1D04"/>
    <w:rsid w:val="004F18E7"/>
    <w:rsid w:val="004F44E3"/>
    <w:rsid w:val="004F643C"/>
    <w:rsid w:val="0050408E"/>
    <w:rsid w:val="00504DAB"/>
    <w:rsid w:val="00505AE6"/>
    <w:rsid w:val="00524C84"/>
    <w:rsid w:val="005268F4"/>
    <w:rsid w:val="00535CA0"/>
    <w:rsid w:val="00541DEE"/>
    <w:rsid w:val="005426E1"/>
    <w:rsid w:val="00542ACC"/>
    <w:rsid w:val="005444AF"/>
    <w:rsid w:val="00553CB6"/>
    <w:rsid w:val="00556B66"/>
    <w:rsid w:val="00560208"/>
    <w:rsid w:val="00571A6A"/>
    <w:rsid w:val="00572C0C"/>
    <w:rsid w:val="00573B8C"/>
    <w:rsid w:val="00583737"/>
    <w:rsid w:val="00583BE3"/>
    <w:rsid w:val="0059014A"/>
    <w:rsid w:val="00592E9C"/>
    <w:rsid w:val="00595799"/>
    <w:rsid w:val="005B46BA"/>
    <w:rsid w:val="005C29DE"/>
    <w:rsid w:val="005C6925"/>
    <w:rsid w:val="005D1A38"/>
    <w:rsid w:val="005E0582"/>
    <w:rsid w:val="005E1A56"/>
    <w:rsid w:val="005F05C9"/>
    <w:rsid w:val="005F345C"/>
    <w:rsid w:val="005F4E65"/>
    <w:rsid w:val="005F57FE"/>
    <w:rsid w:val="005F7809"/>
    <w:rsid w:val="00600818"/>
    <w:rsid w:val="00605AF3"/>
    <w:rsid w:val="0061537D"/>
    <w:rsid w:val="00622F47"/>
    <w:rsid w:val="00623023"/>
    <w:rsid w:val="006406A8"/>
    <w:rsid w:val="00642CB2"/>
    <w:rsid w:val="00654E82"/>
    <w:rsid w:val="006620E8"/>
    <w:rsid w:val="00662A53"/>
    <w:rsid w:val="006703F3"/>
    <w:rsid w:val="006705B5"/>
    <w:rsid w:val="00674A58"/>
    <w:rsid w:val="006851D5"/>
    <w:rsid w:val="00685676"/>
    <w:rsid w:val="00686A35"/>
    <w:rsid w:val="00686F32"/>
    <w:rsid w:val="00690BF5"/>
    <w:rsid w:val="006914DE"/>
    <w:rsid w:val="006A045D"/>
    <w:rsid w:val="006A097A"/>
    <w:rsid w:val="006A0B47"/>
    <w:rsid w:val="006A1951"/>
    <w:rsid w:val="006A57A9"/>
    <w:rsid w:val="006A6CA1"/>
    <w:rsid w:val="006A7D1D"/>
    <w:rsid w:val="006B6E4C"/>
    <w:rsid w:val="006C06AF"/>
    <w:rsid w:val="006C3177"/>
    <w:rsid w:val="006C5A6C"/>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3496C"/>
    <w:rsid w:val="00740AF3"/>
    <w:rsid w:val="00742ACB"/>
    <w:rsid w:val="00746DE9"/>
    <w:rsid w:val="0075349D"/>
    <w:rsid w:val="00767F1C"/>
    <w:rsid w:val="0077031A"/>
    <w:rsid w:val="00772045"/>
    <w:rsid w:val="007742C6"/>
    <w:rsid w:val="0077607F"/>
    <w:rsid w:val="00776627"/>
    <w:rsid w:val="007805E4"/>
    <w:rsid w:val="0078564C"/>
    <w:rsid w:val="007911D4"/>
    <w:rsid w:val="007927B6"/>
    <w:rsid w:val="00794C49"/>
    <w:rsid w:val="0079557D"/>
    <w:rsid w:val="007A57CD"/>
    <w:rsid w:val="007A5BAF"/>
    <w:rsid w:val="007A7A68"/>
    <w:rsid w:val="007B7D8D"/>
    <w:rsid w:val="007C490A"/>
    <w:rsid w:val="007C6F16"/>
    <w:rsid w:val="007C788F"/>
    <w:rsid w:val="007D2AEE"/>
    <w:rsid w:val="007E2DE5"/>
    <w:rsid w:val="007E5942"/>
    <w:rsid w:val="007F25A4"/>
    <w:rsid w:val="007F7DBE"/>
    <w:rsid w:val="00803229"/>
    <w:rsid w:val="0081603B"/>
    <w:rsid w:val="00824432"/>
    <w:rsid w:val="00824DD4"/>
    <w:rsid w:val="0082638C"/>
    <w:rsid w:val="00836141"/>
    <w:rsid w:val="00837050"/>
    <w:rsid w:val="00842CA1"/>
    <w:rsid w:val="00850F8A"/>
    <w:rsid w:val="00854352"/>
    <w:rsid w:val="00856F07"/>
    <w:rsid w:val="008602F6"/>
    <w:rsid w:val="008646B2"/>
    <w:rsid w:val="00865414"/>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164E2"/>
    <w:rsid w:val="00924E63"/>
    <w:rsid w:val="00933142"/>
    <w:rsid w:val="009361BE"/>
    <w:rsid w:val="0093724A"/>
    <w:rsid w:val="00937A5E"/>
    <w:rsid w:val="00941E41"/>
    <w:rsid w:val="00941FA6"/>
    <w:rsid w:val="00943581"/>
    <w:rsid w:val="00946BE6"/>
    <w:rsid w:val="009541E7"/>
    <w:rsid w:val="0096222B"/>
    <w:rsid w:val="00970D63"/>
    <w:rsid w:val="0098439F"/>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27E1"/>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170C"/>
    <w:rsid w:val="00B974B2"/>
    <w:rsid w:val="00BB0599"/>
    <w:rsid w:val="00BB3915"/>
    <w:rsid w:val="00BB70A8"/>
    <w:rsid w:val="00BD30A6"/>
    <w:rsid w:val="00BD6D58"/>
    <w:rsid w:val="00BD729D"/>
    <w:rsid w:val="00BF0B19"/>
    <w:rsid w:val="00C028B5"/>
    <w:rsid w:val="00C03F94"/>
    <w:rsid w:val="00C06E41"/>
    <w:rsid w:val="00C11E39"/>
    <w:rsid w:val="00C12CF2"/>
    <w:rsid w:val="00C178B6"/>
    <w:rsid w:val="00C32DDD"/>
    <w:rsid w:val="00C40498"/>
    <w:rsid w:val="00C4196E"/>
    <w:rsid w:val="00C43560"/>
    <w:rsid w:val="00C46999"/>
    <w:rsid w:val="00C529B9"/>
    <w:rsid w:val="00C56596"/>
    <w:rsid w:val="00C56C3F"/>
    <w:rsid w:val="00C61A25"/>
    <w:rsid w:val="00C63D45"/>
    <w:rsid w:val="00C6561F"/>
    <w:rsid w:val="00C7066B"/>
    <w:rsid w:val="00C728F9"/>
    <w:rsid w:val="00C7321E"/>
    <w:rsid w:val="00C777D8"/>
    <w:rsid w:val="00C778CD"/>
    <w:rsid w:val="00C81A8A"/>
    <w:rsid w:val="00C8376D"/>
    <w:rsid w:val="00C86D61"/>
    <w:rsid w:val="00C86FF4"/>
    <w:rsid w:val="00C902B3"/>
    <w:rsid w:val="00C947DE"/>
    <w:rsid w:val="00C949A4"/>
    <w:rsid w:val="00C96AF4"/>
    <w:rsid w:val="00CA7F9F"/>
    <w:rsid w:val="00CB108C"/>
    <w:rsid w:val="00CC0B5E"/>
    <w:rsid w:val="00CD4AA7"/>
    <w:rsid w:val="00CE0FF0"/>
    <w:rsid w:val="00CE68D4"/>
    <w:rsid w:val="00CF1FAE"/>
    <w:rsid w:val="00CF26CF"/>
    <w:rsid w:val="00CF661E"/>
    <w:rsid w:val="00D007A3"/>
    <w:rsid w:val="00D01610"/>
    <w:rsid w:val="00D01EA4"/>
    <w:rsid w:val="00D143F0"/>
    <w:rsid w:val="00D21334"/>
    <w:rsid w:val="00D21359"/>
    <w:rsid w:val="00D21430"/>
    <w:rsid w:val="00D23F61"/>
    <w:rsid w:val="00D24FA7"/>
    <w:rsid w:val="00D27510"/>
    <w:rsid w:val="00D3132D"/>
    <w:rsid w:val="00D34B10"/>
    <w:rsid w:val="00D35DA0"/>
    <w:rsid w:val="00D44397"/>
    <w:rsid w:val="00D4607E"/>
    <w:rsid w:val="00D52ABA"/>
    <w:rsid w:val="00D61461"/>
    <w:rsid w:val="00D647AB"/>
    <w:rsid w:val="00D666A4"/>
    <w:rsid w:val="00D66A75"/>
    <w:rsid w:val="00D701F3"/>
    <w:rsid w:val="00D72B43"/>
    <w:rsid w:val="00D755D9"/>
    <w:rsid w:val="00D84F77"/>
    <w:rsid w:val="00D925E3"/>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26C9D"/>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1B4F"/>
    <w:rsid w:val="00ED39CA"/>
    <w:rsid w:val="00EE479F"/>
    <w:rsid w:val="00EF2A79"/>
    <w:rsid w:val="00F05D86"/>
    <w:rsid w:val="00F07A99"/>
    <w:rsid w:val="00F13515"/>
    <w:rsid w:val="00F14E3A"/>
    <w:rsid w:val="00F177C9"/>
    <w:rsid w:val="00F24A15"/>
    <w:rsid w:val="00F30FBC"/>
    <w:rsid w:val="00F336BF"/>
    <w:rsid w:val="00F342DC"/>
    <w:rsid w:val="00F343EF"/>
    <w:rsid w:val="00F34C68"/>
    <w:rsid w:val="00F40CB5"/>
    <w:rsid w:val="00F41815"/>
    <w:rsid w:val="00F41E6E"/>
    <w:rsid w:val="00F46D60"/>
    <w:rsid w:val="00F520FC"/>
    <w:rsid w:val="00F53A7A"/>
    <w:rsid w:val="00F53B23"/>
    <w:rsid w:val="00F55161"/>
    <w:rsid w:val="00F55DD9"/>
    <w:rsid w:val="00F5768B"/>
    <w:rsid w:val="00F62A5C"/>
    <w:rsid w:val="00F6321E"/>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1A7589D"/>
    <w:rsid w:val="01AE5B4F"/>
    <w:rsid w:val="025C2B21"/>
    <w:rsid w:val="027E29A5"/>
    <w:rsid w:val="02D037B2"/>
    <w:rsid w:val="02E62FD5"/>
    <w:rsid w:val="032F3656"/>
    <w:rsid w:val="037612F9"/>
    <w:rsid w:val="03DB0463"/>
    <w:rsid w:val="03FD4132"/>
    <w:rsid w:val="04395D7D"/>
    <w:rsid w:val="04F27EAB"/>
    <w:rsid w:val="051E41C8"/>
    <w:rsid w:val="053A45A8"/>
    <w:rsid w:val="054A3CED"/>
    <w:rsid w:val="05EB7ACA"/>
    <w:rsid w:val="05FD7607"/>
    <w:rsid w:val="06893A80"/>
    <w:rsid w:val="06FF3E0B"/>
    <w:rsid w:val="075338BA"/>
    <w:rsid w:val="078017DE"/>
    <w:rsid w:val="07AE1028"/>
    <w:rsid w:val="081F0EF5"/>
    <w:rsid w:val="083C7992"/>
    <w:rsid w:val="08BF46E8"/>
    <w:rsid w:val="08C40E78"/>
    <w:rsid w:val="0A4B3E6F"/>
    <w:rsid w:val="0A616013"/>
    <w:rsid w:val="0A61698B"/>
    <w:rsid w:val="0A8C4462"/>
    <w:rsid w:val="0ABA0656"/>
    <w:rsid w:val="0B7E2F67"/>
    <w:rsid w:val="0C177D52"/>
    <w:rsid w:val="0C181CAE"/>
    <w:rsid w:val="0CC93655"/>
    <w:rsid w:val="0DC50BB6"/>
    <w:rsid w:val="0ECC68CE"/>
    <w:rsid w:val="0F2478E6"/>
    <w:rsid w:val="0F90589B"/>
    <w:rsid w:val="0FDC43AF"/>
    <w:rsid w:val="104C33A3"/>
    <w:rsid w:val="107C29EC"/>
    <w:rsid w:val="10CF7921"/>
    <w:rsid w:val="10D26327"/>
    <w:rsid w:val="10E5632E"/>
    <w:rsid w:val="10E94251"/>
    <w:rsid w:val="11964896"/>
    <w:rsid w:val="12147FB8"/>
    <w:rsid w:val="12572530"/>
    <w:rsid w:val="127B7B8D"/>
    <w:rsid w:val="12D2386F"/>
    <w:rsid w:val="13157DC8"/>
    <w:rsid w:val="13641DE6"/>
    <w:rsid w:val="13D80B3D"/>
    <w:rsid w:val="13E939B7"/>
    <w:rsid w:val="141F510F"/>
    <w:rsid w:val="14330FA7"/>
    <w:rsid w:val="14B312DE"/>
    <w:rsid w:val="14E867DD"/>
    <w:rsid w:val="153F6CB5"/>
    <w:rsid w:val="15FF7757"/>
    <w:rsid w:val="16920CA4"/>
    <w:rsid w:val="16AD0E04"/>
    <w:rsid w:val="17124B68"/>
    <w:rsid w:val="17365E81"/>
    <w:rsid w:val="176432ED"/>
    <w:rsid w:val="17D13CA1"/>
    <w:rsid w:val="17DA12D2"/>
    <w:rsid w:val="18550677"/>
    <w:rsid w:val="18D212C6"/>
    <w:rsid w:val="19B91048"/>
    <w:rsid w:val="19F96360"/>
    <w:rsid w:val="1A0366FE"/>
    <w:rsid w:val="1A3F263B"/>
    <w:rsid w:val="1ACC57F8"/>
    <w:rsid w:val="1BAE58EF"/>
    <w:rsid w:val="1BCF3464"/>
    <w:rsid w:val="1C2077B4"/>
    <w:rsid w:val="1C602B16"/>
    <w:rsid w:val="1C7B0DC7"/>
    <w:rsid w:val="1C9222E3"/>
    <w:rsid w:val="1CB15A1E"/>
    <w:rsid w:val="1CE47F87"/>
    <w:rsid w:val="1D0123BD"/>
    <w:rsid w:val="1E1C6FB5"/>
    <w:rsid w:val="1E314C15"/>
    <w:rsid w:val="1E7D65A9"/>
    <w:rsid w:val="1EFF4304"/>
    <w:rsid w:val="1F657087"/>
    <w:rsid w:val="1FF743D5"/>
    <w:rsid w:val="2012512B"/>
    <w:rsid w:val="201C74F7"/>
    <w:rsid w:val="208C08C0"/>
    <w:rsid w:val="216D72AA"/>
    <w:rsid w:val="217472F0"/>
    <w:rsid w:val="220F716F"/>
    <w:rsid w:val="22330628"/>
    <w:rsid w:val="22D33923"/>
    <w:rsid w:val="22E4668C"/>
    <w:rsid w:val="23A128D5"/>
    <w:rsid w:val="23A32647"/>
    <w:rsid w:val="246C633F"/>
    <w:rsid w:val="25282DB7"/>
    <w:rsid w:val="25632A44"/>
    <w:rsid w:val="267D1FB1"/>
    <w:rsid w:val="269C7EDA"/>
    <w:rsid w:val="26B71390"/>
    <w:rsid w:val="274A6598"/>
    <w:rsid w:val="274C7086"/>
    <w:rsid w:val="275E5B83"/>
    <w:rsid w:val="279F00B6"/>
    <w:rsid w:val="27AC1FAB"/>
    <w:rsid w:val="2882337C"/>
    <w:rsid w:val="28A111F5"/>
    <w:rsid w:val="28E155EF"/>
    <w:rsid w:val="29B74CD8"/>
    <w:rsid w:val="29BF7FAB"/>
    <w:rsid w:val="2A457CD4"/>
    <w:rsid w:val="2AAB228B"/>
    <w:rsid w:val="2B212405"/>
    <w:rsid w:val="2B2B7D3F"/>
    <w:rsid w:val="2B311B6E"/>
    <w:rsid w:val="2C4354AA"/>
    <w:rsid w:val="2C734DFA"/>
    <w:rsid w:val="2CB75817"/>
    <w:rsid w:val="2D122CD5"/>
    <w:rsid w:val="2D13367F"/>
    <w:rsid w:val="2D466D4D"/>
    <w:rsid w:val="2DC1228C"/>
    <w:rsid w:val="2DCA590E"/>
    <w:rsid w:val="2E551188"/>
    <w:rsid w:val="2E7A22E1"/>
    <w:rsid w:val="2EB70680"/>
    <w:rsid w:val="2F933A9E"/>
    <w:rsid w:val="2FAD4CB4"/>
    <w:rsid w:val="2FEF1151"/>
    <w:rsid w:val="303F6434"/>
    <w:rsid w:val="3057093D"/>
    <w:rsid w:val="312D679A"/>
    <w:rsid w:val="31E10D64"/>
    <w:rsid w:val="320D530D"/>
    <w:rsid w:val="336D43AB"/>
    <w:rsid w:val="336E4E97"/>
    <w:rsid w:val="337A1954"/>
    <w:rsid w:val="33962154"/>
    <w:rsid w:val="33C135B8"/>
    <w:rsid w:val="33F30AD9"/>
    <w:rsid w:val="344965DF"/>
    <w:rsid w:val="3510699D"/>
    <w:rsid w:val="35B30926"/>
    <w:rsid w:val="35E2015B"/>
    <w:rsid w:val="36310E6F"/>
    <w:rsid w:val="3649508D"/>
    <w:rsid w:val="372A49A2"/>
    <w:rsid w:val="37445638"/>
    <w:rsid w:val="37BE5F21"/>
    <w:rsid w:val="37BE7C45"/>
    <w:rsid w:val="38025DDF"/>
    <w:rsid w:val="38627A4E"/>
    <w:rsid w:val="386A0C9E"/>
    <w:rsid w:val="38C26778"/>
    <w:rsid w:val="38C72BA7"/>
    <w:rsid w:val="392C0D5C"/>
    <w:rsid w:val="39706EC7"/>
    <w:rsid w:val="3986014B"/>
    <w:rsid w:val="3A0451BC"/>
    <w:rsid w:val="3A25331E"/>
    <w:rsid w:val="3A70247E"/>
    <w:rsid w:val="3AC10893"/>
    <w:rsid w:val="3B364B0F"/>
    <w:rsid w:val="3B954A17"/>
    <w:rsid w:val="3B9C3807"/>
    <w:rsid w:val="3C0D1DA6"/>
    <w:rsid w:val="3C4B6CAD"/>
    <w:rsid w:val="3C501F8B"/>
    <w:rsid w:val="3C6A1BCF"/>
    <w:rsid w:val="3C920BB5"/>
    <w:rsid w:val="3E4D54BC"/>
    <w:rsid w:val="3E71027E"/>
    <w:rsid w:val="3F111512"/>
    <w:rsid w:val="3F1D168F"/>
    <w:rsid w:val="3F5D30F0"/>
    <w:rsid w:val="41B94863"/>
    <w:rsid w:val="425E0AD1"/>
    <w:rsid w:val="42856682"/>
    <w:rsid w:val="42881AA6"/>
    <w:rsid w:val="42EB54C2"/>
    <w:rsid w:val="43565BFD"/>
    <w:rsid w:val="43BF6050"/>
    <w:rsid w:val="43E17353"/>
    <w:rsid w:val="445E2DD1"/>
    <w:rsid w:val="449F737F"/>
    <w:rsid w:val="44C17BDD"/>
    <w:rsid w:val="458730B9"/>
    <w:rsid w:val="45A54615"/>
    <w:rsid w:val="45B54224"/>
    <w:rsid w:val="45D6630B"/>
    <w:rsid w:val="461C3792"/>
    <w:rsid w:val="46B61793"/>
    <w:rsid w:val="46C929B2"/>
    <w:rsid w:val="47A95455"/>
    <w:rsid w:val="47E0378B"/>
    <w:rsid w:val="48066B36"/>
    <w:rsid w:val="48407E28"/>
    <w:rsid w:val="487E17E4"/>
    <w:rsid w:val="49494E88"/>
    <w:rsid w:val="49B123F5"/>
    <w:rsid w:val="49F516A4"/>
    <w:rsid w:val="4A231081"/>
    <w:rsid w:val="4AC9232A"/>
    <w:rsid w:val="4B1C1647"/>
    <w:rsid w:val="4BA25C08"/>
    <w:rsid w:val="4BE147FB"/>
    <w:rsid w:val="4C176054"/>
    <w:rsid w:val="4C3607C0"/>
    <w:rsid w:val="4C3C3795"/>
    <w:rsid w:val="4CF53456"/>
    <w:rsid w:val="4D137CE0"/>
    <w:rsid w:val="4D4F17B0"/>
    <w:rsid w:val="4D8678A0"/>
    <w:rsid w:val="4D8D2C98"/>
    <w:rsid w:val="4D9C03E1"/>
    <w:rsid w:val="4DBF769C"/>
    <w:rsid w:val="4E236C1E"/>
    <w:rsid w:val="4E5C161E"/>
    <w:rsid w:val="4E686830"/>
    <w:rsid w:val="4EED6729"/>
    <w:rsid w:val="4F307C70"/>
    <w:rsid w:val="4F7A5D7F"/>
    <w:rsid w:val="4FE21920"/>
    <w:rsid w:val="4FF43C08"/>
    <w:rsid w:val="50751D45"/>
    <w:rsid w:val="508A55B1"/>
    <w:rsid w:val="5185587F"/>
    <w:rsid w:val="519651A1"/>
    <w:rsid w:val="51B76F1C"/>
    <w:rsid w:val="51D86272"/>
    <w:rsid w:val="51DE0461"/>
    <w:rsid w:val="51F03519"/>
    <w:rsid w:val="52A126CF"/>
    <w:rsid w:val="531407D4"/>
    <w:rsid w:val="53A478D6"/>
    <w:rsid w:val="53B81EE5"/>
    <w:rsid w:val="53F80A6E"/>
    <w:rsid w:val="56014104"/>
    <w:rsid w:val="568410FF"/>
    <w:rsid w:val="56C2210F"/>
    <w:rsid w:val="56E4241D"/>
    <w:rsid w:val="575E1D67"/>
    <w:rsid w:val="597B4CF8"/>
    <w:rsid w:val="5A3B26D2"/>
    <w:rsid w:val="5A8F59B4"/>
    <w:rsid w:val="5AC47E7A"/>
    <w:rsid w:val="5ADE6D02"/>
    <w:rsid w:val="5AF42BC7"/>
    <w:rsid w:val="5B5560E4"/>
    <w:rsid w:val="5B745F9C"/>
    <w:rsid w:val="5C1B4BA8"/>
    <w:rsid w:val="5C4D63ED"/>
    <w:rsid w:val="5D30400B"/>
    <w:rsid w:val="5F3D30EA"/>
    <w:rsid w:val="5F5A6137"/>
    <w:rsid w:val="603E1C05"/>
    <w:rsid w:val="6045177F"/>
    <w:rsid w:val="614A716D"/>
    <w:rsid w:val="61F94433"/>
    <w:rsid w:val="620826E5"/>
    <w:rsid w:val="62672F50"/>
    <w:rsid w:val="627A5E9C"/>
    <w:rsid w:val="639C514C"/>
    <w:rsid w:val="63BD2F12"/>
    <w:rsid w:val="63D22FD5"/>
    <w:rsid w:val="63F35708"/>
    <w:rsid w:val="64251078"/>
    <w:rsid w:val="64714C59"/>
    <w:rsid w:val="64F8164D"/>
    <w:rsid w:val="650844D2"/>
    <w:rsid w:val="65297EDF"/>
    <w:rsid w:val="65A27595"/>
    <w:rsid w:val="670B7518"/>
    <w:rsid w:val="67B863B0"/>
    <w:rsid w:val="67F03937"/>
    <w:rsid w:val="68FB32B7"/>
    <w:rsid w:val="691C1682"/>
    <w:rsid w:val="69314533"/>
    <w:rsid w:val="69805CFC"/>
    <w:rsid w:val="69F908EC"/>
    <w:rsid w:val="6A730A93"/>
    <w:rsid w:val="6A797494"/>
    <w:rsid w:val="6AC02F89"/>
    <w:rsid w:val="6AF6750A"/>
    <w:rsid w:val="6B107F5A"/>
    <w:rsid w:val="6B2570B3"/>
    <w:rsid w:val="6BC47E9A"/>
    <w:rsid w:val="6C2C6016"/>
    <w:rsid w:val="6C3A43FB"/>
    <w:rsid w:val="6D2F5476"/>
    <w:rsid w:val="6DE85500"/>
    <w:rsid w:val="6E185E2D"/>
    <w:rsid w:val="6EE41D73"/>
    <w:rsid w:val="6F1261C5"/>
    <w:rsid w:val="6F9D221B"/>
    <w:rsid w:val="71C82A97"/>
    <w:rsid w:val="71E722EB"/>
    <w:rsid w:val="71F91D6A"/>
    <w:rsid w:val="72C154D1"/>
    <w:rsid w:val="72EA021F"/>
    <w:rsid w:val="73336019"/>
    <w:rsid w:val="73996AE0"/>
    <w:rsid w:val="742D5A28"/>
    <w:rsid w:val="744D04DB"/>
    <w:rsid w:val="74A679AF"/>
    <w:rsid w:val="75446B1D"/>
    <w:rsid w:val="7596337E"/>
    <w:rsid w:val="759670DF"/>
    <w:rsid w:val="76D52D01"/>
    <w:rsid w:val="775363CA"/>
    <w:rsid w:val="782232B7"/>
    <w:rsid w:val="787648A7"/>
    <w:rsid w:val="78E30574"/>
    <w:rsid w:val="78E87210"/>
    <w:rsid w:val="79345466"/>
    <w:rsid w:val="79547495"/>
    <w:rsid w:val="79BD7948"/>
    <w:rsid w:val="7A44431E"/>
    <w:rsid w:val="7A6842F0"/>
    <w:rsid w:val="7AD82479"/>
    <w:rsid w:val="7B9A7B3B"/>
    <w:rsid w:val="7BB104F0"/>
    <w:rsid w:val="7BBC6913"/>
    <w:rsid w:val="7D3D0956"/>
    <w:rsid w:val="7D5C7FDA"/>
    <w:rsid w:val="7DDE712A"/>
    <w:rsid w:val="7F75730F"/>
    <w:rsid w:val="7FDE4398"/>
    <w:rsid w:val="7FEB0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CXN.oem</Company>
  <Pages>12</Pages>
  <Words>5502</Words>
  <Characters>6326</Characters>
  <Lines>46</Lines>
  <Paragraphs>13</Paragraphs>
  <TotalTime>122</TotalTime>
  <ScaleCrop>false</ScaleCrop>
  <LinksUpToDate>false</LinksUpToDate>
  <CharactersWithSpaces>6358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2021-02-01T01:43:00Z</cp:lastPrinted>
  <dcterms:modified xsi:type="dcterms:W3CDTF">2025-01-22T06:23:27Z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5FA5A2D05FE64604A98526259FB059E7</vt:lpwstr>
  </property>
  <property fmtid="{D5CDD505-2E9C-101B-9397-08002B2CF9AE}" pid="4" name="KSOTemplateDocerSaveRecord">
    <vt:lpwstr>eyJoZGlkIjoiYWNlMGU2YmI3OTBiMTdlNjkxYzc4ODcxMjVlYTQ4ZGQiLCJ1c2VySWQiOiIxNjU4MjM5Nzg3In0=</vt:lpwstr>
  </property>
</Properties>
</file>