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C202F">
      <w:pPr>
        <w:ind w:left="359" w:leftChars="171" w:firstLine="1247" w:firstLineChars="345"/>
        <w:rPr>
          <w:rFonts w:ascii="宋体" w:hAnsi="宋体"/>
          <w:b/>
          <w:sz w:val="36"/>
          <w:szCs w:val="36"/>
        </w:rPr>
      </w:pPr>
      <w:r>
        <w:rPr>
          <w:rFonts w:hint="eastAsia" w:ascii="宋体" w:hAnsi="宋体"/>
          <w:b/>
          <w:sz w:val="36"/>
          <w:szCs w:val="36"/>
        </w:rPr>
        <w:t>2025年西城区国动办（人防办）</w:t>
      </w:r>
    </w:p>
    <w:p w14:paraId="75D96504">
      <w:pPr>
        <w:ind w:left="359" w:leftChars="171" w:firstLine="1789" w:firstLineChars="495"/>
        <w:rPr>
          <w:rFonts w:ascii="宋体" w:hAnsi="宋体"/>
          <w:b/>
          <w:sz w:val="36"/>
          <w:szCs w:val="36"/>
        </w:rPr>
      </w:pPr>
      <w:r>
        <w:rPr>
          <w:rFonts w:hint="eastAsia" w:ascii="宋体" w:hAnsi="宋体"/>
          <w:b/>
          <w:sz w:val="36"/>
          <w:szCs w:val="36"/>
        </w:rPr>
        <w:t>行政（执法）检查计划</w:t>
      </w:r>
    </w:p>
    <w:p w14:paraId="17EC0531">
      <w:pPr>
        <w:rPr>
          <w:rFonts w:ascii="宋体" w:hAnsi="宋体"/>
          <w:sz w:val="30"/>
          <w:szCs w:val="30"/>
        </w:rPr>
      </w:pPr>
    </w:p>
    <w:p w14:paraId="70E57E7D">
      <w:pPr>
        <w:rPr>
          <w:rFonts w:ascii="宋体" w:hAnsi="宋体"/>
          <w:b/>
          <w:sz w:val="30"/>
          <w:szCs w:val="30"/>
        </w:rPr>
      </w:pPr>
      <w:r>
        <w:rPr>
          <w:rFonts w:hint="eastAsia" w:ascii="宋体" w:hAnsi="宋体"/>
          <w:b/>
          <w:sz w:val="30"/>
          <w:szCs w:val="30"/>
        </w:rPr>
        <w:t>一、人防工程</w:t>
      </w:r>
    </w:p>
    <w:p w14:paraId="49ADF8E2">
      <w:pPr>
        <w:rPr>
          <w:rFonts w:ascii="宋体" w:hAnsi="宋体"/>
          <w:b/>
          <w:sz w:val="30"/>
          <w:szCs w:val="30"/>
        </w:rPr>
      </w:pPr>
      <w:r>
        <w:rPr>
          <w:rFonts w:hint="eastAsia" w:ascii="宋体" w:hAnsi="宋体"/>
          <w:b/>
          <w:sz w:val="30"/>
          <w:szCs w:val="30"/>
        </w:rPr>
        <w:t>（一）人防工程质量</w:t>
      </w:r>
    </w:p>
    <w:p w14:paraId="33EF74AC">
      <w:pPr>
        <w:rPr>
          <w:rFonts w:ascii="宋体" w:hAnsi="宋体"/>
          <w:sz w:val="30"/>
          <w:szCs w:val="30"/>
        </w:rPr>
      </w:pPr>
      <w:r>
        <w:rPr>
          <w:rFonts w:hint="eastAsia" w:ascii="宋体" w:hAnsi="宋体"/>
          <w:sz w:val="30"/>
          <w:szCs w:val="30"/>
        </w:rPr>
        <w:t>1、检查主体</w:t>
      </w:r>
    </w:p>
    <w:p w14:paraId="4DF8E172">
      <w:pPr>
        <w:rPr>
          <w:rFonts w:ascii="宋体" w:hAnsi="宋体"/>
          <w:sz w:val="30"/>
          <w:szCs w:val="30"/>
        </w:rPr>
      </w:pPr>
      <w:r>
        <w:rPr>
          <w:rFonts w:hint="eastAsia" w:ascii="宋体" w:hAnsi="宋体"/>
          <w:sz w:val="30"/>
          <w:szCs w:val="30"/>
        </w:rPr>
        <w:t>西城区国动办（人防办）</w:t>
      </w:r>
    </w:p>
    <w:p w14:paraId="4907708F">
      <w:pPr>
        <w:rPr>
          <w:rFonts w:ascii="宋体" w:hAnsi="宋体"/>
          <w:sz w:val="30"/>
          <w:szCs w:val="30"/>
        </w:rPr>
      </w:pPr>
      <w:r>
        <w:rPr>
          <w:rFonts w:hint="eastAsia" w:ascii="宋体" w:hAnsi="宋体"/>
          <w:sz w:val="30"/>
          <w:szCs w:val="30"/>
        </w:rPr>
        <w:t>2、检查事项</w:t>
      </w:r>
    </w:p>
    <w:p w14:paraId="05532AA6">
      <w:pPr>
        <w:rPr>
          <w:rFonts w:ascii="宋体" w:hAnsi="宋体"/>
          <w:sz w:val="30"/>
          <w:szCs w:val="30"/>
        </w:rPr>
      </w:pPr>
      <w:r>
        <w:rPr>
          <w:rFonts w:hint="eastAsia" w:ascii="宋体" w:hAnsi="宋体"/>
          <w:sz w:val="30"/>
          <w:szCs w:val="30"/>
        </w:rPr>
        <w:t>对在建的人民防空工程质量监督检查。</w:t>
      </w:r>
    </w:p>
    <w:p w14:paraId="7D7971BA">
      <w:pPr>
        <w:rPr>
          <w:rFonts w:ascii="宋体" w:hAnsi="宋体"/>
          <w:sz w:val="30"/>
          <w:szCs w:val="30"/>
        </w:rPr>
      </w:pPr>
      <w:r>
        <w:rPr>
          <w:rFonts w:hint="eastAsia" w:ascii="宋体" w:hAnsi="宋体"/>
          <w:sz w:val="30"/>
          <w:szCs w:val="30"/>
        </w:rPr>
        <w:t>3、检查方式</w:t>
      </w:r>
    </w:p>
    <w:p w14:paraId="36688C2E">
      <w:pPr>
        <w:rPr>
          <w:rFonts w:ascii="宋体" w:hAnsi="宋体"/>
          <w:sz w:val="30"/>
          <w:szCs w:val="30"/>
        </w:rPr>
      </w:pPr>
      <w:r>
        <w:rPr>
          <w:rFonts w:hint="eastAsia" w:ascii="宋体" w:hAnsi="宋体"/>
          <w:sz w:val="30"/>
          <w:szCs w:val="30"/>
        </w:rPr>
        <w:t>区国动办（人防办）工程管理科（安全生产科）根据谁审批谁监管的原则在全区开展，检查方式为现场检查和非现场检查。</w:t>
      </w:r>
    </w:p>
    <w:p w14:paraId="6EEB38C1">
      <w:pPr>
        <w:rPr>
          <w:rFonts w:ascii="宋体" w:hAnsi="宋体"/>
          <w:sz w:val="30"/>
          <w:szCs w:val="30"/>
        </w:rPr>
      </w:pPr>
      <w:r>
        <w:rPr>
          <w:rFonts w:hint="eastAsia" w:ascii="宋体" w:hAnsi="宋体"/>
          <w:sz w:val="30"/>
          <w:szCs w:val="30"/>
        </w:rPr>
        <w:t>4、管理对象基数（检查对象范围）</w:t>
      </w:r>
    </w:p>
    <w:p w14:paraId="4617EA2A">
      <w:pPr>
        <w:rPr>
          <w:rFonts w:ascii="宋体" w:hAnsi="宋体"/>
          <w:sz w:val="30"/>
          <w:szCs w:val="30"/>
        </w:rPr>
      </w:pPr>
      <w:r>
        <w:rPr>
          <w:rFonts w:hint="eastAsia" w:ascii="宋体" w:hAnsi="宋体"/>
          <w:sz w:val="30"/>
          <w:szCs w:val="30"/>
        </w:rPr>
        <w:t>全区目前共有在监工程18处。</w:t>
      </w:r>
    </w:p>
    <w:p w14:paraId="2754D2F9">
      <w:pPr>
        <w:rPr>
          <w:rFonts w:ascii="宋体" w:hAnsi="宋体"/>
          <w:sz w:val="30"/>
          <w:szCs w:val="30"/>
        </w:rPr>
      </w:pPr>
      <w:r>
        <w:rPr>
          <w:rFonts w:hint="eastAsia" w:ascii="宋体" w:hAnsi="宋体"/>
          <w:sz w:val="30"/>
          <w:szCs w:val="30"/>
        </w:rPr>
        <w:t>5、检查比例</w:t>
      </w:r>
    </w:p>
    <w:p w14:paraId="3755A4D5">
      <w:pPr>
        <w:rPr>
          <w:rFonts w:ascii="宋体" w:hAnsi="宋体"/>
          <w:sz w:val="30"/>
          <w:szCs w:val="30"/>
        </w:rPr>
      </w:pPr>
      <w:r>
        <w:rPr>
          <w:rFonts w:hint="eastAsia" w:ascii="宋体" w:hAnsi="宋体"/>
          <w:sz w:val="30"/>
          <w:szCs w:val="30"/>
        </w:rPr>
        <w:t>现场检查和双随机抽查比例为40%，非现场检查60%。</w:t>
      </w:r>
    </w:p>
    <w:p w14:paraId="5AD69B5C">
      <w:pPr>
        <w:rPr>
          <w:rFonts w:ascii="宋体" w:hAnsi="宋体"/>
          <w:sz w:val="30"/>
          <w:szCs w:val="30"/>
        </w:rPr>
      </w:pPr>
      <w:r>
        <w:rPr>
          <w:rFonts w:hint="eastAsia" w:ascii="宋体" w:hAnsi="宋体"/>
          <w:sz w:val="30"/>
          <w:szCs w:val="30"/>
        </w:rPr>
        <w:t>6、检查要求</w:t>
      </w:r>
    </w:p>
    <w:p w14:paraId="19CB211B">
      <w:pPr>
        <w:rPr>
          <w:rFonts w:ascii="宋体" w:hAnsi="宋体"/>
          <w:sz w:val="30"/>
          <w:szCs w:val="30"/>
        </w:rPr>
      </w:pPr>
      <w:r>
        <w:rPr>
          <w:rFonts w:hint="eastAsia" w:ascii="宋体" w:hAnsi="宋体"/>
          <w:sz w:val="30"/>
          <w:szCs w:val="30"/>
        </w:rPr>
        <w:t>做好人防工程建设的各环节现场检查和非现场检查，严格检查程序，严把工程质量关。</w:t>
      </w:r>
    </w:p>
    <w:p w14:paraId="3F6ADBCF">
      <w:pPr>
        <w:rPr>
          <w:rFonts w:ascii="宋体" w:hAnsi="宋体"/>
          <w:b/>
          <w:sz w:val="30"/>
          <w:szCs w:val="30"/>
        </w:rPr>
      </w:pPr>
      <w:r>
        <w:rPr>
          <w:rFonts w:hint="eastAsia" w:ascii="宋体" w:hAnsi="宋体"/>
          <w:b/>
          <w:sz w:val="30"/>
          <w:szCs w:val="30"/>
        </w:rPr>
        <w:t>（二）人防工程使用安全和维护管理</w:t>
      </w:r>
    </w:p>
    <w:p w14:paraId="0D77C777">
      <w:pPr>
        <w:rPr>
          <w:rFonts w:ascii="宋体" w:hAnsi="宋体"/>
          <w:sz w:val="30"/>
          <w:szCs w:val="30"/>
        </w:rPr>
      </w:pPr>
      <w:r>
        <w:rPr>
          <w:rFonts w:hint="eastAsia" w:ascii="宋体" w:hAnsi="宋体"/>
          <w:sz w:val="30"/>
          <w:szCs w:val="30"/>
        </w:rPr>
        <w:t>1、检查主体</w:t>
      </w:r>
    </w:p>
    <w:p w14:paraId="1BD84706">
      <w:pPr>
        <w:rPr>
          <w:rFonts w:ascii="宋体" w:hAnsi="宋体"/>
          <w:sz w:val="30"/>
          <w:szCs w:val="30"/>
        </w:rPr>
      </w:pPr>
      <w:r>
        <w:rPr>
          <w:rFonts w:hint="eastAsia" w:ascii="宋体" w:hAnsi="宋体"/>
          <w:sz w:val="30"/>
          <w:szCs w:val="30"/>
        </w:rPr>
        <w:t>西城区国动办（人防办）</w:t>
      </w:r>
    </w:p>
    <w:p w14:paraId="3B3E4404">
      <w:pPr>
        <w:rPr>
          <w:rFonts w:ascii="宋体" w:hAnsi="宋体"/>
          <w:sz w:val="30"/>
          <w:szCs w:val="30"/>
        </w:rPr>
      </w:pPr>
      <w:r>
        <w:rPr>
          <w:rFonts w:hint="eastAsia" w:ascii="宋体" w:hAnsi="宋体"/>
          <w:sz w:val="30"/>
          <w:szCs w:val="30"/>
        </w:rPr>
        <w:t>2、检查事项</w:t>
      </w:r>
    </w:p>
    <w:p w14:paraId="7ADB7218">
      <w:pPr>
        <w:rPr>
          <w:rFonts w:ascii="宋体" w:hAnsi="宋体"/>
          <w:sz w:val="30"/>
          <w:szCs w:val="30"/>
        </w:rPr>
      </w:pPr>
      <w:r>
        <w:rPr>
          <w:rFonts w:hint="eastAsia" w:ascii="宋体" w:hAnsi="宋体"/>
          <w:sz w:val="30"/>
          <w:szCs w:val="30"/>
        </w:rPr>
        <w:t>对人防工程使用安全检查；对人防工程维护管理检查。</w:t>
      </w:r>
    </w:p>
    <w:p w14:paraId="2E543241">
      <w:pPr>
        <w:rPr>
          <w:rFonts w:ascii="宋体" w:hAnsi="宋体"/>
          <w:sz w:val="30"/>
          <w:szCs w:val="30"/>
        </w:rPr>
      </w:pPr>
      <w:r>
        <w:rPr>
          <w:rFonts w:hint="eastAsia" w:ascii="宋体" w:hAnsi="宋体"/>
          <w:sz w:val="30"/>
          <w:szCs w:val="30"/>
        </w:rPr>
        <w:t>3、检查方式</w:t>
      </w:r>
    </w:p>
    <w:p w14:paraId="49EF6C38">
      <w:pPr>
        <w:rPr>
          <w:rFonts w:ascii="宋体" w:hAnsi="宋体"/>
          <w:sz w:val="30"/>
          <w:szCs w:val="30"/>
        </w:rPr>
      </w:pPr>
      <w:r>
        <w:rPr>
          <w:rFonts w:hint="eastAsia" w:ascii="宋体" w:hAnsi="宋体"/>
          <w:sz w:val="30"/>
          <w:szCs w:val="30"/>
        </w:rPr>
        <w:t>区国动办（人防办）工程管理科（安全生产科）、执法宣传科，结合“分级分类”和双随机抽查的方式，对全区人防工程开展现场检查和非现场检查。</w:t>
      </w:r>
    </w:p>
    <w:p w14:paraId="61BC79BF">
      <w:pPr>
        <w:rPr>
          <w:rFonts w:ascii="宋体" w:hAnsi="宋体"/>
          <w:sz w:val="30"/>
          <w:szCs w:val="30"/>
        </w:rPr>
      </w:pPr>
      <w:r>
        <w:rPr>
          <w:rFonts w:hint="eastAsia" w:ascii="宋体" w:hAnsi="宋体"/>
          <w:sz w:val="30"/>
          <w:szCs w:val="30"/>
        </w:rPr>
        <w:t>4、管理对象基数（检查对象范围）</w:t>
      </w:r>
    </w:p>
    <w:p w14:paraId="3422249A">
      <w:pPr>
        <w:rPr>
          <w:rFonts w:ascii="宋体" w:hAnsi="宋体"/>
          <w:sz w:val="30"/>
          <w:szCs w:val="30"/>
        </w:rPr>
      </w:pPr>
      <w:r>
        <w:rPr>
          <w:rFonts w:hint="eastAsia" w:ascii="宋体" w:hAnsi="宋体"/>
          <w:sz w:val="30"/>
          <w:szCs w:val="30"/>
        </w:rPr>
        <w:t>全区现有人防工程总数因涉密不予公开。</w:t>
      </w:r>
    </w:p>
    <w:p w14:paraId="7FE8FA04">
      <w:pPr>
        <w:rPr>
          <w:rFonts w:ascii="宋体" w:hAnsi="宋体"/>
          <w:sz w:val="30"/>
          <w:szCs w:val="30"/>
        </w:rPr>
      </w:pPr>
      <w:r>
        <w:rPr>
          <w:rFonts w:hint="eastAsia" w:ascii="宋体" w:hAnsi="宋体"/>
          <w:sz w:val="30"/>
          <w:szCs w:val="30"/>
        </w:rPr>
        <w:t>5、检查比例</w:t>
      </w:r>
    </w:p>
    <w:p w14:paraId="2EA4895D">
      <w:pPr>
        <w:rPr>
          <w:rFonts w:hint="eastAsia" w:ascii="宋体" w:hAnsi="宋体"/>
          <w:sz w:val="30"/>
          <w:szCs w:val="30"/>
        </w:rPr>
      </w:pPr>
      <w:r>
        <w:rPr>
          <w:rFonts w:hint="eastAsia" w:ascii="宋体" w:hAnsi="宋体"/>
          <w:sz w:val="30"/>
          <w:szCs w:val="30"/>
        </w:rPr>
        <w:t>现场检查和抽查比例为30%，非现场检查比例50%。</w:t>
      </w:r>
    </w:p>
    <w:p w14:paraId="2D6A22FB">
      <w:pPr>
        <w:rPr>
          <w:rFonts w:ascii="宋体" w:hAnsi="宋体"/>
          <w:sz w:val="30"/>
          <w:szCs w:val="30"/>
        </w:rPr>
      </w:pPr>
      <w:r>
        <w:rPr>
          <w:rFonts w:hint="eastAsia" w:ascii="宋体" w:hAnsi="宋体"/>
          <w:sz w:val="30"/>
          <w:szCs w:val="30"/>
        </w:rPr>
        <w:t>6、检查要求</w:t>
      </w:r>
    </w:p>
    <w:p w14:paraId="45E5E301">
      <w:pPr>
        <w:rPr>
          <w:rFonts w:ascii="宋体" w:hAnsi="宋体"/>
          <w:sz w:val="30"/>
          <w:szCs w:val="30"/>
        </w:rPr>
      </w:pPr>
      <w:r>
        <w:rPr>
          <w:rFonts w:hint="eastAsia" w:ascii="宋体" w:hAnsi="宋体"/>
          <w:sz w:val="30"/>
          <w:szCs w:val="30"/>
        </w:rPr>
        <w:t>严格按程序标准落实人防工程使用安全检查和人防工程维护维修检查，严把安全关、质量关。</w:t>
      </w:r>
    </w:p>
    <w:p w14:paraId="54AF71FA">
      <w:pPr>
        <w:rPr>
          <w:rFonts w:ascii="宋体" w:hAnsi="宋体"/>
          <w:b/>
          <w:sz w:val="30"/>
          <w:szCs w:val="30"/>
        </w:rPr>
      </w:pPr>
      <w:r>
        <w:rPr>
          <w:rFonts w:hint="eastAsia" w:ascii="宋体" w:hAnsi="宋体"/>
          <w:b/>
          <w:sz w:val="30"/>
          <w:szCs w:val="30"/>
        </w:rPr>
        <w:t>（三）人防工程竣工验收备案完成情况</w:t>
      </w:r>
    </w:p>
    <w:p w14:paraId="777DBAD4">
      <w:pPr>
        <w:rPr>
          <w:rFonts w:ascii="宋体" w:hAnsi="宋体"/>
          <w:sz w:val="30"/>
          <w:szCs w:val="30"/>
        </w:rPr>
      </w:pPr>
      <w:r>
        <w:rPr>
          <w:rFonts w:hint="eastAsia" w:ascii="宋体" w:hAnsi="宋体"/>
          <w:sz w:val="30"/>
          <w:szCs w:val="30"/>
        </w:rPr>
        <w:t>1、检查主体</w:t>
      </w:r>
    </w:p>
    <w:p w14:paraId="5A9C1940">
      <w:pPr>
        <w:rPr>
          <w:rFonts w:ascii="宋体" w:hAnsi="宋体"/>
          <w:sz w:val="30"/>
          <w:szCs w:val="30"/>
        </w:rPr>
      </w:pPr>
      <w:r>
        <w:rPr>
          <w:rFonts w:hint="eastAsia" w:ascii="宋体" w:hAnsi="宋体"/>
          <w:sz w:val="30"/>
          <w:szCs w:val="30"/>
        </w:rPr>
        <w:t>西城区国动办（人防办）</w:t>
      </w:r>
    </w:p>
    <w:p w14:paraId="7AB22135">
      <w:pPr>
        <w:rPr>
          <w:rFonts w:ascii="宋体" w:hAnsi="宋体"/>
          <w:sz w:val="30"/>
          <w:szCs w:val="30"/>
        </w:rPr>
      </w:pPr>
      <w:r>
        <w:rPr>
          <w:rFonts w:hint="eastAsia" w:ascii="宋体" w:hAnsi="宋体"/>
          <w:sz w:val="30"/>
          <w:szCs w:val="30"/>
        </w:rPr>
        <w:t>2、检查事项</w:t>
      </w:r>
    </w:p>
    <w:p w14:paraId="3A3042B3">
      <w:pPr>
        <w:rPr>
          <w:rFonts w:ascii="宋体" w:hAnsi="宋体"/>
          <w:sz w:val="30"/>
          <w:szCs w:val="30"/>
        </w:rPr>
      </w:pPr>
      <w:r>
        <w:rPr>
          <w:rFonts w:hint="eastAsia" w:ascii="宋体" w:hAnsi="宋体"/>
          <w:sz w:val="30"/>
          <w:szCs w:val="30"/>
        </w:rPr>
        <w:t>对人防工程竣工验收备案的检查</w:t>
      </w:r>
    </w:p>
    <w:p w14:paraId="25E3C2EF">
      <w:pPr>
        <w:rPr>
          <w:rFonts w:ascii="宋体" w:hAnsi="宋体"/>
          <w:sz w:val="30"/>
          <w:szCs w:val="30"/>
        </w:rPr>
      </w:pPr>
      <w:r>
        <w:rPr>
          <w:rFonts w:hint="eastAsia" w:ascii="宋体" w:hAnsi="宋体"/>
          <w:sz w:val="30"/>
          <w:szCs w:val="30"/>
        </w:rPr>
        <w:t>3、检查方式</w:t>
      </w:r>
    </w:p>
    <w:p w14:paraId="67C0BDD2">
      <w:pPr>
        <w:rPr>
          <w:rFonts w:ascii="宋体" w:hAnsi="宋体"/>
          <w:sz w:val="30"/>
          <w:szCs w:val="30"/>
        </w:rPr>
      </w:pPr>
      <w:r>
        <w:rPr>
          <w:rFonts w:hint="eastAsia" w:ascii="宋体" w:hAnsi="宋体"/>
          <w:sz w:val="30"/>
          <w:szCs w:val="30"/>
        </w:rPr>
        <w:t>区国动办（人防办）行政审批科对全区竣工验收的人防工程开展现场检查，负责区级的人防工程竣工验收备案工作。采取现场检查和非现场检查的形式进行。</w:t>
      </w:r>
    </w:p>
    <w:p w14:paraId="53B8FEC0">
      <w:pPr>
        <w:rPr>
          <w:rFonts w:ascii="宋体" w:hAnsi="宋体"/>
          <w:sz w:val="30"/>
          <w:szCs w:val="30"/>
        </w:rPr>
      </w:pPr>
      <w:r>
        <w:rPr>
          <w:rFonts w:hint="eastAsia" w:ascii="宋体" w:hAnsi="宋体"/>
          <w:sz w:val="30"/>
          <w:szCs w:val="30"/>
        </w:rPr>
        <w:t>4、管理对象基数（检查对象范围）</w:t>
      </w:r>
    </w:p>
    <w:p w14:paraId="24BE1B9B">
      <w:pPr>
        <w:rPr>
          <w:rFonts w:ascii="宋体" w:hAnsi="宋体"/>
          <w:sz w:val="30"/>
          <w:szCs w:val="30"/>
        </w:rPr>
      </w:pPr>
      <w:r>
        <w:rPr>
          <w:rFonts w:hint="eastAsia" w:ascii="宋体" w:hAnsi="宋体"/>
          <w:sz w:val="30"/>
          <w:szCs w:val="30"/>
        </w:rPr>
        <w:t>全区2025年度完成竣工验收的人防工程总数。</w:t>
      </w:r>
    </w:p>
    <w:p w14:paraId="4FEDD706">
      <w:pPr>
        <w:rPr>
          <w:rFonts w:ascii="宋体" w:hAnsi="宋体"/>
          <w:sz w:val="30"/>
          <w:szCs w:val="30"/>
        </w:rPr>
      </w:pPr>
      <w:r>
        <w:rPr>
          <w:rFonts w:hint="eastAsia" w:ascii="宋体" w:hAnsi="宋体"/>
          <w:sz w:val="30"/>
          <w:szCs w:val="30"/>
        </w:rPr>
        <w:t>5、检查比例</w:t>
      </w:r>
    </w:p>
    <w:p w14:paraId="1A07B0F6">
      <w:pPr>
        <w:rPr>
          <w:rFonts w:ascii="宋体" w:hAnsi="宋体"/>
          <w:sz w:val="30"/>
          <w:szCs w:val="30"/>
        </w:rPr>
      </w:pPr>
      <w:r>
        <w:rPr>
          <w:rFonts w:hint="eastAsia" w:ascii="宋体" w:hAnsi="宋体"/>
          <w:sz w:val="30"/>
          <w:szCs w:val="30"/>
        </w:rPr>
        <w:t>2025年度完成竣工验收的每处人防工程现场检查比例40%，非现场检查比例60%。</w:t>
      </w:r>
    </w:p>
    <w:p w14:paraId="17455DA7">
      <w:pPr>
        <w:rPr>
          <w:rFonts w:ascii="宋体" w:hAnsi="宋体"/>
          <w:sz w:val="30"/>
          <w:szCs w:val="30"/>
        </w:rPr>
      </w:pPr>
      <w:r>
        <w:rPr>
          <w:rFonts w:hint="eastAsia" w:ascii="宋体" w:hAnsi="宋体"/>
          <w:sz w:val="30"/>
          <w:szCs w:val="30"/>
        </w:rPr>
        <w:t>6、检查要求</w:t>
      </w:r>
    </w:p>
    <w:p w14:paraId="078A00D9">
      <w:pPr>
        <w:rPr>
          <w:rFonts w:ascii="宋体" w:hAnsi="宋体"/>
          <w:sz w:val="30"/>
          <w:szCs w:val="30"/>
        </w:rPr>
      </w:pPr>
      <w:r>
        <w:rPr>
          <w:rFonts w:hint="eastAsia" w:ascii="宋体" w:hAnsi="宋体"/>
          <w:sz w:val="30"/>
          <w:szCs w:val="30"/>
        </w:rPr>
        <w:t>做好人防工程竣工验收的各环节现场检查和非现场检查，严格检查程序，严把工程竣工质量关。</w:t>
      </w:r>
    </w:p>
    <w:p w14:paraId="2A5F9185">
      <w:pPr>
        <w:rPr>
          <w:rFonts w:ascii="宋体" w:hAnsi="宋体"/>
          <w:b/>
          <w:sz w:val="30"/>
          <w:szCs w:val="30"/>
        </w:rPr>
      </w:pPr>
      <w:r>
        <w:rPr>
          <w:rFonts w:hint="eastAsia" w:ascii="宋体" w:hAnsi="宋体"/>
          <w:b/>
          <w:sz w:val="30"/>
          <w:szCs w:val="30"/>
        </w:rPr>
        <w:t>二、群众防空组织进行专业训练的情况</w:t>
      </w:r>
    </w:p>
    <w:p w14:paraId="765BE95E">
      <w:pPr>
        <w:rPr>
          <w:rFonts w:ascii="宋体" w:hAnsi="宋体"/>
          <w:sz w:val="30"/>
          <w:szCs w:val="30"/>
        </w:rPr>
      </w:pPr>
      <w:r>
        <w:rPr>
          <w:rFonts w:hint="eastAsia" w:ascii="宋体" w:hAnsi="宋体"/>
          <w:sz w:val="30"/>
          <w:szCs w:val="30"/>
        </w:rPr>
        <w:t>1、检查主体</w:t>
      </w:r>
    </w:p>
    <w:p w14:paraId="73F45166">
      <w:pPr>
        <w:rPr>
          <w:rFonts w:ascii="宋体" w:hAnsi="宋体"/>
          <w:sz w:val="30"/>
          <w:szCs w:val="30"/>
        </w:rPr>
      </w:pPr>
      <w:r>
        <w:rPr>
          <w:rFonts w:hint="eastAsia" w:ascii="宋体" w:hAnsi="宋体"/>
          <w:sz w:val="30"/>
          <w:szCs w:val="30"/>
        </w:rPr>
        <w:t>西城区国动办（人防办）</w:t>
      </w:r>
    </w:p>
    <w:p w14:paraId="207D9672">
      <w:pPr>
        <w:rPr>
          <w:rFonts w:ascii="宋体" w:hAnsi="宋体"/>
          <w:sz w:val="30"/>
          <w:szCs w:val="30"/>
        </w:rPr>
      </w:pPr>
      <w:r>
        <w:rPr>
          <w:rFonts w:hint="eastAsia" w:ascii="宋体" w:hAnsi="宋体"/>
          <w:sz w:val="30"/>
          <w:szCs w:val="30"/>
        </w:rPr>
        <w:t>2、检查事项</w:t>
      </w:r>
    </w:p>
    <w:p w14:paraId="36D0BED0">
      <w:pPr>
        <w:rPr>
          <w:rFonts w:ascii="宋体" w:hAnsi="宋体"/>
          <w:sz w:val="30"/>
          <w:szCs w:val="30"/>
        </w:rPr>
      </w:pPr>
      <w:r>
        <w:rPr>
          <w:rFonts w:hint="eastAsia" w:ascii="宋体" w:hAnsi="宋体"/>
          <w:sz w:val="30"/>
          <w:szCs w:val="30"/>
        </w:rPr>
        <w:t>对群众防空组织专业训练情况的检查</w:t>
      </w:r>
    </w:p>
    <w:p w14:paraId="47372407">
      <w:pPr>
        <w:rPr>
          <w:rFonts w:ascii="宋体" w:hAnsi="宋体"/>
          <w:sz w:val="30"/>
          <w:szCs w:val="30"/>
        </w:rPr>
      </w:pPr>
      <w:r>
        <w:rPr>
          <w:rFonts w:hint="eastAsia" w:ascii="宋体" w:hAnsi="宋体"/>
          <w:sz w:val="30"/>
          <w:szCs w:val="30"/>
        </w:rPr>
        <w:t>3、检查方式</w:t>
      </w:r>
    </w:p>
    <w:p w14:paraId="7602962F">
      <w:pPr>
        <w:rPr>
          <w:rFonts w:ascii="宋体" w:hAnsi="宋体"/>
          <w:sz w:val="30"/>
          <w:szCs w:val="30"/>
        </w:rPr>
      </w:pPr>
      <w:r>
        <w:rPr>
          <w:rFonts w:hint="eastAsia" w:ascii="宋体" w:hAnsi="宋体"/>
          <w:sz w:val="30"/>
          <w:szCs w:val="30"/>
        </w:rPr>
        <w:t>区国动办（人防办）指挥通信科对群众防空组织开展现场检查，检查根据人民防空训练周期开展，检查方式采取现场检查和非现场检查方式进行。</w:t>
      </w:r>
    </w:p>
    <w:p w14:paraId="30853496">
      <w:pPr>
        <w:rPr>
          <w:rFonts w:ascii="宋体" w:hAnsi="宋体"/>
          <w:sz w:val="30"/>
          <w:szCs w:val="30"/>
        </w:rPr>
      </w:pPr>
      <w:r>
        <w:rPr>
          <w:rFonts w:hint="eastAsia" w:ascii="宋体" w:hAnsi="宋体"/>
          <w:sz w:val="30"/>
          <w:szCs w:val="30"/>
        </w:rPr>
        <w:t>4、管理对象基数（检查对象范围）</w:t>
      </w:r>
    </w:p>
    <w:p w14:paraId="2021A69A">
      <w:pPr>
        <w:rPr>
          <w:rFonts w:ascii="宋体" w:hAnsi="宋体"/>
          <w:sz w:val="30"/>
          <w:szCs w:val="30"/>
        </w:rPr>
      </w:pPr>
      <w:r>
        <w:rPr>
          <w:rFonts w:hint="eastAsia" w:ascii="宋体" w:hAnsi="宋体"/>
          <w:sz w:val="30"/>
          <w:szCs w:val="30"/>
        </w:rPr>
        <w:t>全区群众防空组织（专业队）共13支。</w:t>
      </w:r>
    </w:p>
    <w:p w14:paraId="4155F893">
      <w:pPr>
        <w:rPr>
          <w:rFonts w:ascii="宋体" w:hAnsi="宋体"/>
          <w:sz w:val="30"/>
          <w:szCs w:val="30"/>
        </w:rPr>
      </w:pPr>
      <w:r>
        <w:rPr>
          <w:rFonts w:hint="eastAsia" w:ascii="宋体" w:hAnsi="宋体"/>
          <w:sz w:val="30"/>
          <w:szCs w:val="30"/>
        </w:rPr>
        <w:t>5、检查比例</w:t>
      </w:r>
    </w:p>
    <w:p w14:paraId="782DAD69">
      <w:pPr>
        <w:rPr>
          <w:rFonts w:ascii="宋体" w:hAnsi="宋体"/>
          <w:sz w:val="30"/>
          <w:szCs w:val="30"/>
        </w:rPr>
      </w:pPr>
      <w:r>
        <w:rPr>
          <w:rFonts w:hint="eastAsia" w:ascii="宋体" w:hAnsi="宋体"/>
          <w:sz w:val="30"/>
          <w:szCs w:val="30"/>
        </w:rPr>
        <w:t>每支（专业队）现场检查比例10%，非现场检查比例90%。</w:t>
      </w:r>
    </w:p>
    <w:p w14:paraId="58265E52">
      <w:pPr>
        <w:rPr>
          <w:rFonts w:ascii="宋体" w:hAnsi="宋体"/>
          <w:sz w:val="30"/>
          <w:szCs w:val="30"/>
        </w:rPr>
      </w:pPr>
      <w:r>
        <w:rPr>
          <w:rFonts w:hint="eastAsia" w:ascii="宋体" w:hAnsi="宋体"/>
          <w:sz w:val="30"/>
          <w:szCs w:val="30"/>
        </w:rPr>
        <w:t>6、检查要求</w:t>
      </w:r>
    </w:p>
    <w:p w14:paraId="36924CF1">
      <w:pPr>
        <w:rPr>
          <w:rFonts w:ascii="宋体" w:hAnsi="宋体"/>
          <w:sz w:val="30"/>
          <w:szCs w:val="30"/>
        </w:rPr>
      </w:pPr>
      <w:r>
        <w:rPr>
          <w:rFonts w:hint="eastAsia" w:ascii="宋体" w:hAnsi="宋体"/>
          <w:sz w:val="30"/>
          <w:szCs w:val="30"/>
        </w:rPr>
        <w:t>训练计划，课目设置合理，组织科学严密，训练内容落实。</w:t>
      </w:r>
    </w:p>
    <w:p w14:paraId="04A60B6C">
      <w:pPr>
        <w:rPr>
          <w:rFonts w:ascii="宋体" w:hAnsi="宋体"/>
          <w:b/>
          <w:sz w:val="30"/>
          <w:szCs w:val="30"/>
        </w:rPr>
      </w:pPr>
      <w:r>
        <w:rPr>
          <w:rFonts w:hint="eastAsia" w:ascii="宋体" w:hAnsi="宋体"/>
          <w:b/>
          <w:sz w:val="30"/>
          <w:szCs w:val="30"/>
        </w:rPr>
        <w:t>三、通信系统</w:t>
      </w:r>
    </w:p>
    <w:p w14:paraId="786E893E">
      <w:pPr>
        <w:rPr>
          <w:rFonts w:ascii="宋体" w:hAnsi="宋体"/>
          <w:sz w:val="30"/>
          <w:szCs w:val="30"/>
        </w:rPr>
      </w:pPr>
      <w:r>
        <w:rPr>
          <w:rFonts w:hint="eastAsia" w:ascii="宋体" w:hAnsi="宋体"/>
          <w:sz w:val="30"/>
          <w:szCs w:val="30"/>
        </w:rPr>
        <w:t>全区人民防空通信警报建设</w:t>
      </w:r>
    </w:p>
    <w:p w14:paraId="36815C36">
      <w:pPr>
        <w:rPr>
          <w:rFonts w:ascii="宋体" w:hAnsi="宋体"/>
          <w:sz w:val="30"/>
          <w:szCs w:val="30"/>
        </w:rPr>
      </w:pPr>
      <w:r>
        <w:rPr>
          <w:rFonts w:hint="eastAsia" w:ascii="宋体" w:hAnsi="宋体"/>
          <w:sz w:val="30"/>
          <w:szCs w:val="30"/>
        </w:rPr>
        <w:t>1、检查主体</w:t>
      </w:r>
    </w:p>
    <w:p w14:paraId="5570536C">
      <w:pPr>
        <w:rPr>
          <w:rFonts w:ascii="宋体" w:hAnsi="宋体"/>
          <w:sz w:val="30"/>
          <w:szCs w:val="30"/>
        </w:rPr>
      </w:pPr>
      <w:r>
        <w:rPr>
          <w:rFonts w:hint="eastAsia" w:ascii="宋体" w:hAnsi="宋体"/>
          <w:sz w:val="30"/>
          <w:szCs w:val="30"/>
        </w:rPr>
        <w:t>西城区国动办（人防办）</w:t>
      </w:r>
    </w:p>
    <w:p w14:paraId="082D6CAC">
      <w:pPr>
        <w:rPr>
          <w:rFonts w:ascii="宋体" w:hAnsi="宋体"/>
          <w:sz w:val="30"/>
          <w:szCs w:val="30"/>
        </w:rPr>
      </w:pPr>
      <w:r>
        <w:rPr>
          <w:rFonts w:hint="eastAsia" w:ascii="宋体" w:hAnsi="宋体"/>
          <w:sz w:val="30"/>
          <w:szCs w:val="30"/>
        </w:rPr>
        <w:t>2、检查事项</w:t>
      </w:r>
    </w:p>
    <w:p w14:paraId="0A1CE04B">
      <w:pPr>
        <w:rPr>
          <w:rFonts w:ascii="宋体" w:hAnsi="宋体"/>
          <w:sz w:val="30"/>
          <w:szCs w:val="30"/>
        </w:rPr>
      </w:pPr>
      <w:r>
        <w:rPr>
          <w:rFonts w:hint="eastAsia" w:ascii="宋体" w:hAnsi="宋体"/>
          <w:sz w:val="30"/>
          <w:szCs w:val="30"/>
        </w:rPr>
        <w:t>对全区人民防空通信警报建设监督检查</w:t>
      </w:r>
    </w:p>
    <w:p w14:paraId="00F1F0D2">
      <w:pPr>
        <w:rPr>
          <w:rFonts w:ascii="宋体" w:hAnsi="宋体"/>
          <w:sz w:val="30"/>
          <w:szCs w:val="30"/>
        </w:rPr>
      </w:pPr>
      <w:r>
        <w:rPr>
          <w:rFonts w:hint="eastAsia" w:ascii="宋体" w:hAnsi="宋体"/>
          <w:sz w:val="30"/>
          <w:szCs w:val="30"/>
        </w:rPr>
        <w:t>当期全区警报控制中心、分中心、固定式防空警报器等，具体数量动态调整。</w:t>
      </w:r>
    </w:p>
    <w:p w14:paraId="17D355CC">
      <w:pPr>
        <w:rPr>
          <w:rFonts w:ascii="宋体" w:hAnsi="宋体"/>
          <w:sz w:val="30"/>
          <w:szCs w:val="30"/>
        </w:rPr>
      </w:pPr>
      <w:r>
        <w:rPr>
          <w:rFonts w:hint="eastAsia" w:ascii="宋体" w:hAnsi="宋体"/>
          <w:sz w:val="30"/>
          <w:szCs w:val="30"/>
        </w:rPr>
        <w:t>3、检查方式</w:t>
      </w:r>
    </w:p>
    <w:p w14:paraId="47B74EFB">
      <w:pPr>
        <w:rPr>
          <w:rFonts w:ascii="宋体" w:hAnsi="宋体"/>
          <w:sz w:val="30"/>
          <w:szCs w:val="30"/>
        </w:rPr>
      </w:pPr>
      <w:r>
        <w:rPr>
          <w:rFonts w:hint="eastAsia" w:ascii="宋体" w:hAnsi="宋体"/>
          <w:sz w:val="30"/>
          <w:szCs w:val="30"/>
        </w:rPr>
        <w:t>区国动办（人防办）指挥通信科对通信警报建设情况开展现场检查，检查方式为现场检查和非现场检查。</w:t>
      </w:r>
    </w:p>
    <w:p w14:paraId="39310564">
      <w:pPr>
        <w:rPr>
          <w:rFonts w:ascii="宋体" w:hAnsi="宋体"/>
          <w:sz w:val="30"/>
          <w:szCs w:val="30"/>
        </w:rPr>
      </w:pPr>
      <w:r>
        <w:rPr>
          <w:rFonts w:hint="eastAsia" w:ascii="宋体" w:hAnsi="宋体"/>
          <w:sz w:val="30"/>
          <w:szCs w:val="30"/>
        </w:rPr>
        <w:t>4、管理对象基数（检查对象范围）</w:t>
      </w:r>
    </w:p>
    <w:p w14:paraId="61F813FB">
      <w:pPr>
        <w:rPr>
          <w:rFonts w:ascii="宋体" w:hAnsi="宋体"/>
          <w:sz w:val="30"/>
          <w:szCs w:val="30"/>
        </w:rPr>
      </w:pPr>
      <w:r>
        <w:rPr>
          <w:rFonts w:hint="eastAsia" w:ascii="宋体" w:hAnsi="宋体"/>
          <w:sz w:val="30"/>
          <w:szCs w:val="30"/>
        </w:rPr>
        <w:t>全区现有人防通信警报总数因涉密不予公开。</w:t>
      </w:r>
    </w:p>
    <w:p w14:paraId="45FD6083">
      <w:pPr>
        <w:rPr>
          <w:rFonts w:ascii="宋体" w:hAnsi="宋体"/>
          <w:sz w:val="30"/>
          <w:szCs w:val="30"/>
        </w:rPr>
      </w:pPr>
      <w:r>
        <w:rPr>
          <w:rFonts w:hint="eastAsia" w:ascii="宋体" w:hAnsi="宋体"/>
          <w:sz w:val="30"/>
          <w:szCs w:val="30"/>
        </w:rPr>
        <w:t>5、检查比例</w:t>
      </w:r>
    </w:p>
    <w:p w14:paraId="47557566">
      <w:pPr>
        <w:rPr>
          <w:rFonts w:ascii="宋体" w:hAnsi="宋体"/>
          <w:sz w:val="30"/>
          <w:szCs w:val="30"/>
        </w:rPr>
      </w:pPr>
      <w:r>
        <w:rPr>
          <w:rFonts w:hint="eastAsia" w:ascii="宋体" w:hAnsi="宋体"/>
          <w:sz w:val="30"/>
          <w:szCs w:val="30"/>
        </w:rPr>
        <w:t>全区人防通信警报每处现场检查比例20%，非现场检查比例80%。</w:t>
      </w:r>
    </w:p>
    <w:p w14:paraId="3E6BF90B">
      <w:pPr>
        <w:rPr>
          <w:rFonts w:ascii="宋体" w:hAnsi="宋体"/>
          <w:sz w:val="30"/>
          <w:szCs w:val="30"/>
        </w:rPr>
      </w:pPr>
      <w:r>
        <w:rPr>
          <w:rFonts w:hint="eastAsia" w:ascii="宋体" w:hAnsi="宋体"/>
          <w:sz w:val="30"/>
          <w:szCs w:val="30"/>
        </w:rPr>
        <w:t>6、检查要求</w:t>
      </w:r>
    </w:p>
    <w:p w14:paraId="55689447">
      <w:pPr>
        <w:rPr>
          <w:rFonts w:ascii="宋体" w:hAnsi="宋体"/>
          <w:sz w:val="30"/>
          <w:szCs w:val="30"/>
        </w:rPr>
      </w:pPr>
      <w:r>
        <w:rPr>
          <w:rFonts w:hint="eastAsia" w:ascii="宋体" w:hAnsi="宋体"/>
          <w:sz w:val="30"/>
          <w:szCs w:val="30"/>
        </w:rPr>
        <w:t>严格落实防空警报设备登记、安装、维护维修、专用通信频率保障及防空警报音响格式保障。结合警报试鸣和全国哀悼日对鸣放区域通信警报设备设施开展重点检查。</w:t>
      </w:r>
    </w:p>
    <w:p w14:paraId="37C64AB4">
      <w:pPr>
        <w:rPr>
          <w:rFonts w:ascii="宋体" w:hAnsi="宋体"/>
          <w:b/>
          <w:sz w:val="30"/>
          <w:szCs w:val="30"/>
        </w:rPr>
      </w:pPr>
      <w:r>
        <w:rPr>
          <w:rFonts w:hint="eastAsia" w:ascii="宋体" w:hAnsi="宋体"/>
          <w:b/>
          <w:sz w:val="30"/>
          <w:szCs w:val="30"/>
        </w:rPr>
        <w:t>四、检查结果的应用</w:t>
      </w:r>
    </w:p>
    <w:p w14:paraId="23257B87">
      <w:pPr>
        <w:ind w:firstLine="600"/>
        <w:rPr>
          <w:rFonts w:ascii="宋体" w:hAnsi="宋体"/>
          <w:sz w:val="30"/>
          <w:szCs w:val="30"/>
        </w:rPr>
      </w:pPr>
      <w:r>
        <w:rPr>
          <w:rFonts w:hint="eastAsia" w:ascii="宋体" w:hAnsi="宋体"/>
          <w:sz w:val="30"/>
          <w:szCs w:val="30"/>
        </w:rPr>
        <w:t>针对行政检查中发现的违规行为，相关科要区分不同情况分别进行责令改正、批评教育、失信惩戒。相关科在行政检查中发现的案件应按照“行政检查单制度”的要求，及时移交执法宣传科，由执法宣传科负责组织实施行政处罚。同时，执法宣传科负责年度的专项执法检查和协同工程、指挥、审批开展年度的“双随机”抽查工作，并对检查和处罚结果在区门户网站“行政执法公示”专栏进行公示。</w:t>
      </w:r>
    </w:p>
    <w:p w14:paraId="65A00571">
      <w:pPr>
        <w:rPr>
          <w:rFonts w:ascii="宋体" w:hAnsi="宋体"/>
          <w:b/>
          <w:sz w:val="30"/>
          <w:szCs w:val="30"/>
        </w:rPr>
      </w:pPr>
      <w:r>
        <w:rPr>
          <w:rFonts w:hint="eastAsia" w:ascii="宋体" w:hAnsi="宋体"/>
          <w:b/>
          <w:sz w:val="30"/>
          <w:szCs w:val="30"/>
        </w:rPr>
        <w:t>五、备注</w:t>
      </w:r>
    </w:p>
    <w:p w14:paraId="27248400">
      <w:pPr>
        <w:ind w:firstLine="600" w:firstLineChars="200"/>
        <w:rPr>
          <w:rFonts w:ascii="宋体" w:hAnsi="宋体"/>
          <w:sz w:val="30"/>
          <w:szCs w:val="30"/>
        </w:rPr>
      </w:pPr>
      <w:r>
        <w:rPr>
          <w:rFonts w:hint="eastAsia" w:ascii="宋体" w:hAnsi="宋体"/>
          <w:sz w:val="30"/>
          <w:szCs w:val="30"/>
        </w:rPr>
        <w:t>检查主体、检查对象范围、检查方式、检查项目和检查比例等内容详见行政检查单。</w:t>
      </w:r>
    </w:p>
    <w:p w14:paraId="04EED611">
      <w:pPr>
        <w:ind w:firstLine="600"/>
        <w:rPr>
          <w:rFonts w:ascii="宋体" w:hAnsi="宋体"/>
          <w:sz w:val="30"/>
          <w:szCs w:val="30"/>
        </w:rPr>
      </w:pPr>
      <w:r>
        <w:rPr>
          <w:rFonts w:hint="eastAsia" w:ascii="宋体" w:hAnsi="宋体"/>
          <w:sz w:val="30"/>
          <w:szCs w:val="30"/>
        </w:rPr>
        <w:t xml:space="preserve">                          </w:t>
      </w:r>
    </w:p>
    <w:p w14:paraId="31335C98">
      <w:pPr>
        <w:ind w:firstLine="600"/>
        <w:rPr>
          <w:rFonts w:ascii="宋体" w:hAnsi="宋体"/>
          <w:sz w:val="30"/>
          <w:szCs w:val="30"/>
        </w:rPr>
      </w:pPr>
    </w:p>
    <w:p w14:paraId="1EA52BA6">
      <w:pPr>
        <w:ind w:firstLine="600"/>
        <w:rPr>
          <w:rFonts w:ascii="宋体" w:hAnsi="宋体"/>
          <w:sz w:val="30"/>
          <w:szCs w:val="30"/>
        </w:rPr>
      </w:pPr>
    </w:p>
    <w:p w14:paraId="0FD03E4B">
      <w:pPr>
        <w:ind w:firstLine="4350" w:firstLineChars="1450"/>
        <w:rPr>
          <w:rFonts w:ascii="宋体" w:hAnsi="宋体"/>
          <w:sz w:val="30"/>
          <w:szCs w:val="30"/>
        </w:rPr>
      </w:pPr>
      <w:r>
        <w:rPr>
          <w:rFonts w:hint="eastAsia" w:ascii="宋体" w:hAnsi="宋体"/>
          <w:sz w:val="30"/>
          <w:szCs w:val="30"/>
        </w:rPr>
        <w:t xml:space="preserve"> 西城区人民防空办公室</w:t>
      </w:r>
    </w:p>
    <w:p w14:paraId="7636D13F">
      <w:pPr>
        <w:ind w:firstLine="4950" w:firstLineChars="1650"/>
        <w:rPr>
          <w:rFonts w:ascii="宋体" w:hAnsi="宋体"/>
          <w:sz w:val="30"/>
          <w:szCs w:val="30"/>
        </w:rPr>
      </w:pPr>
      <w:r>
        <w:rPr>
          <w:rFonts w:hint="eastAsia" w:ascii="宋体" w:hAnsi="宋体"/>
          <w:sz w:val="30"/>
          <w:szCs w:val="30"/>
        </w:rPr>
        <w:t>2025年1月</w:t>
      </w:r>
      <w:r>
        <w:rPr>
          <w:rFonts w:hint="eastAsia" w:ascii="宋体" w:hAnsi="宋体"/>
          <w:sz w:val="30"/>
          <w:szCs w:val="30"/>
          <w:lang w:val="en-US" w:eastAsia="zh-CN"/>
        </w:rPr>
        <w:t>10</w:t>
      </w:r>
      <w:r>
        <w:rPr>
          <w:rFonts w:hint="eastAsia" w:ascii="宋体" w:hAnsi="宋体"/>
          <w:sz w:val="30"/>
          <w:szCs w:val="30"/>
        </w:rPr>
        <w:t>日</w:t>
      </w:r>
    </w:p>
    <w:p w14:paraId="3800C60F">
      <w:pPr>
        <w:rPr>
          <w:rFonts w:ascii="宋体" w:hAnsi="宋体"/>
          <w:sz w:val="30"/>
          <w:szCs w:val="30"/>
        </w:rPr>
      </w:pPr>
    </w:p>
    <w:p w14:paraId="25E0C692"/>
    <w:p w14:paraId="74E15E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49"/>
    <w:rsid w:val="0022434A"/>
    <w:rsid w:val="002F4156"/>
    <w:rsid w:val="00356964"/>
    <w:rsid w:val="003F28BA"/>
    <w:rsid w:val="00475625"/>
    <w:rsid w:val="004D0E1F"/>
    <w:rsid w:val="004D2407"/>
    <w:rsid w:val="004E6D2E"/>
    <w:rsid w:val="005361DD"/>
    <w:rsid w:val="00674876"/>
    <w:rsid w:val="00746DE4"/>
    <w:rsid w:val="00831AB1"/>
    <w:rsid w:val="00B32594"/>
    <w:rsid w:val="00C61F74"/>
    <w:rsid w:val="00D37649"/>
    <w:rsid w:val="00ED598B"/>
    <w:rsid w:val="00FF3DF8"/>
    <w:rsid w:val="03213A62"/>
    <w:rsid w:val="267E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1488</Words>
  <Characters>1522</Characters>
  <Lines>11</Lines>
  <Paragraphs>3</Paragraphs>
  <TotalTime>144</TotalTime>
  <ScaleCrop>false</ScaleCrop>
  <LinksUpToDate>false</LinksUpToDate>
  <CharactersWithSpaces>1549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2024-12-31T01:35:00Z</dcterms:created>
  <dc:creator>dbc</dc:creator>
  <cp:lastModifiedBy>佳</cp:lastModifiedBy>
  <dcterms:modified xsi:type="dcterms:W3CDTF">2025-02-06T02:03:44Z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242C52F8BAA3419EB9ED296835C37F34_13</vt:lpwstr>
  </property>
  <property fmtid="{D5CDD505-2E9C-101B-9397-08002B2CF9AE}" pid="4" name="KSOTemplateDocerSaveRecord">
    <vt:lpwstr>eyJoZGlkIjoiNGY5Y2IwMjVmMWY4YzQ1NGU0MTZhZDc5YTkyNTdiZGEiLCJ1c2VySWQiOiIxMDcwMjY3MDQwIn0=</vt:lpwstr>
  </property>
</Properties>
</file>