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00CE1B">
      <w:pPr>
        <w:spacing w:line="560" w:lineRule="exact"/>
        <w:jc w:val="center"/>
        <w:rPr>
          <w:rFonts w:ascii="黑体" w:hAnsi="黑体" w:eastAsia="黑体"/>
          <w:b/>
          <w:color w:val="000000"/>
          <w:sz w:val="36"/>
          <w:szCs w:val="36"/>
        </w:rPr>
      </w:pPr>
      <w:r>
        <w:rPr>
          <w:rFonts w:hint="eastAsia" w:ascii="黑体" w:hAnsi="黑体" w:eastAsia="黑体"/>
          <w:b/>
          <w:color w:val="000000"/>
          <w:sz w:val="36"/>
          <w:szCs w:val="36"/>
        </w:rPr>
        <w:t>北京市西城区妇女联合会</w:t>
      </w:r>
      <w:r>
        <w:rPr>
          <w:rFonts w:ascii="黑体" w:hAnsi="黑体" w:eastAsia="黑体"/>
          <w:b/>
          <w:color w:val="000000"/>
          <w:sz w:val="36"/>
          <w:szCs w:val="36"/>
        </w:rPr>
        <w:t>2020</w:t>
      </w:r>
      <w:r>
        <w:rPr>
          <w:rFonts w:hint="eastAsia" w:ascii="黑体" w:hAnsi="黑体" w:eastAsia="黑体"/>
          <w:b/>
          <w:color w:val="000000"/>
          <w:sz w:val="36"/>
          <w:szCs w:val="36"/>
        </w:rPr>
        <w:t>年经费预算公开</w:t>
      </w:r>
    </w:p>
    <w:p w14:paraId="504A14E0">
      <w:pPr>
        <w:spacing w:line="560" w:lineRule="exact"/>
        <w:jc w:val="center"/>
        <w:rPr>
          <w:rFonts w:ascii="黑体" w:hAnsi="黑体" w:eastAsia="黑体"/>
          <w:b/>
          <w:color w:val="000000"/>
          <w:sz w:val="36"/>
          <w:szCs w:val="36"/>
        </w:rPr>
      </w:pPr>
    </w:p>
    <w:p w14:paraId="4FF63290">
      <w:pPr>
        <w:keepNext w:val="0"/>
        <w:keepLines w:val="0"/>
        <w:pageBreakBefore w:val="0"/>
        <w:kinsoku/>
        <w:wordWrap/>
        <w:overflowPunct/>
        <w:topLinePunct w:val="0"/>
        <w:autoSpaceDE/>
        <w:autoSpaceDN/>
        <w:bidi w:val="0"/>
        <w:adjustRightInd w:val="0"/>
        <w:snapToGrid w:val="0"/>
        <w:spacing w:line="560" w:lineRule="atLeast"/>
        <w:ind w:left="0" w:leftChars="0" w:firstLine="320" w:firstLineChars="100"/>
        <w:textAlignment w:val="auto"/>
        <w:rPr>
          <w:rFonts w:ascii="仿宋" w:hAnsi="仿宋" w:eastAsia="仿宋"/>
          <w:color w:val="000000"/>
          <w:sz w:val="32"/>
          <w:szCs w:val="32"/>
        </w:rPr>
      </w:pPr>
      <w:r>
        <w:rPr>
          <w:rFonts w:hint="eastAsia" w:ascii="仿宋" w:hAnsi="仿宋" w:eastAsia="仿宋"/>
          <w:color w:val="000000"/>
          <w:sz w:val="32"/>
          <w:szCs w:val="32"/>
        </w:rPr>
        <w:t>第一部分、</w:t>
      </w:r>
      <w:r>
        <w:rPr>
          <w:rFonts w:ascii="仿宋" w:hAnsi="仿宋" w:eastAsia="仿宋"/>
          <w:color w:val="000000"/>
          <w:sz w:val="32"/>
          <w:szCs w:val="32"/>
        </w:rPr>
        <w:t>2020</w:t>
      </w:r>
      <w:r>
        <w:rPr>
          <w:rFonts w:hint="eastAsia" w:ascii="仿宋" w:hAnsi="仿宋" w:eastAsia="仿宋"/>
          <w:color w:val="000000"/>
          <w:sz w:val="32"/>
          <w:szCs w:val="32"/>
        </w:rPr>
        <w:t>年部门预算情况说明</w:t>
      </w:r>
    </w:p>
    <w:p w14:paraId="7B76D4AD">
      <w:pPr>
        <w:keepNext w:val="0"/>
        <w:keepLines w:val="0"/>
        <w:pageBreakBefore w:val="0"/>
        <w:kinsoku/>
        <w:wordWrap/>
        <w:overflowPunct/>
        <w:topLinePunct w:val="0"/>
        <w:autoSpaceDE/>
        <w:autoSpaceDN/>
        <w:bidi w:val="0"/>
        <w:adjustRightInd w:val="0"/>
        <w:snapToGrid w:val="0"/>
        <w:spacing w:line="560" w:lineRule="atLeast"/>
        <w:ind w:left="0" w:leftChars="0" w:firstLine="640" w:firstLineChars="200"/>
        <w:textAlignment w:val="auto"/>
        <w:rPr>
          <w:rFonts w:ascii="仿宋" w:hAnsi="仿宋" w:eastAsia="仿宋"/>
          <w:color w:val="000000"/>
          <w:sz w:val="32"/>
          <w:szCs w:val="32"/>
        </w:rPr>
      </w:pPr>
      <w:r>
        <w:rPr>
          <w:rFonts w:ascii="仿宋" w:hAnsi="仿宋" w:eastAsia="仿宋"/>
          <w:color w:val="000000"/>
          <w:sz w:val="32"/>
          <w:szCs w:val="32"/>
        </w:rPr>
        <w:t xml:space="preserve"> </w:t>
      </w:r>
      <w:r>
        <w:rPr>
          <w:rFonts w:hint="eastAsia" w:ascii="仿宋" w:hAnsi="仿宋" w:eastAsia="仿宋"/>
          <w:color w:val="000000"/>
          <w:sz w:val="32"/>
          <w:szCs w:val="32"/>
        </w:rPr>
        <w:t>一、部门主要职责及机构设置情况</w:t>
      </w:r>
    </w:p>
    <w:p w14:paraId="6C39F09E">
      <w:pPr>
        <w:keepNext w:val="0"/>
        <w:keepLines w:val="0"/>
        <w:pageBreakBefore w:val="0"/>
        <w:kinsoku/>
        <w:wordWrap/>
        <w:overflowPunct/>
        <w:topLinePunct w:val="0"/>
        <w:autoSpaceDE/>
        <w:autoSpaceDN/>
        <w:bidi w:val="0"/>
        <w:adjustRightInd w:val="0"/>
        <w:snapToGrid w:val="0"/>
        <w:spacing w:line="560" w:lineRule="atLeast"/>
        <w:ind w:left="0" w:leftChars="0" w:firstLine="640" w:firstLineChars="200"/>
        <w:textAlignment w:val="auto"/>
        <w:outlineLvl w:val="0"/>
        <w:rPr>
          <w:rFonts w:ascii="仿宋" w:hAnsi="仿宋" w:eastAsia="仿宋"/>
          <w:sz w:val="32"/>
          <w:szCs w:val="32"/>
        </w:rPr>
      </w:pPr>
      <w:r>
        <w:rPr>
          <w:rFonts w:hint="eastAsia" w:ascii="仿宋" w:hAnsi="仿宋" w:eastAsia="仿宋"/>
          <w:sz w:val="32"/>
          <w:szCs w:val="32"/>
        </w:rPr>
        <w:t>（一）部门机构设置、职责</w:t>
      </w:r>
    </w:p>
    <w:p w14:paraId="009F2B31">
      <w:pPr>
        <w:keepNext w:val="0"/>
        <w:keepLines w:val="0"/>
        <w:pageBreakBefore w:val="0"/>
        <w:kinsoku/>
        <w:wordWrap/>
        <w:overflowPunct/>
        <w:topLinePunct w:val="0"/>
        <w:autoSpaceDE/>
        <w:autoSpaceDN/>
        <w:bidi w:val="0"/>
        <w:adjustRightInd w:val="0"/>
        <w:snapToGrid w:val="0"/>
        <w:spacing w:line="560" w:lineRule="atLeast"/>
        <w:ind w:left="0" w:leftChars="0" w:firstLine="720" w:firstLineChars="225"/>
        <w:textAlignment w:val="auto"/>
        <w:rPr>
          <w:rFonts w:ascii="仿宋" w:hAnsi="仿宋" w:eastAsia="仿宋"/>
          <w:sz w:val="32"/>
          <w:szCs w:val="32"/>
        </w:rPr>
      </w:pPr>
      <w:r>
        <w:rPr>
          <w:rFonts w:hint="eastAsia" w:ascii="仿宋" w:hAnsi="仿宋" w:eastAsia="仿宋"/>
          <w:sz w:val="32"/>
          <w:szCs w:val="32"/>
        </w:rPr>
        <w:t>北京市西城区妇女联合会是中国共产党领导下的西城区各族各界妇女的群众团体组织，是党和政府联系妇女群众的桥梁和纽带。其机关主要职责是：</w:t>
      </w:r>
    </w:p>
    <w:p w14:paraId="0FC048E3">
      <w:pPr>
        <w:keepNext w:val="0"/>
        <w:keepLines w:val="0"/>
        <w:pageBreakBefore w:val="0"/>
        <w:kinsoku/>
        <w:wordWrap/>
        <w:overflowPunct/>
        <w:topLinePunct w:val="0"/>
        <w:autoSpaceDE/>
        <w:autoSpaceDN/>
        <w:bidi w:val="0"/>
        <w:adjustRightInd w:val="0"/>
        <w:snapToGrid w:val="0"/>
        <w:spacing w:line="560" w:lineRule="atLeast"/>
        <w:ind w:left="0" w:leftChars="0" w:firstLine="640" w:firstLineChars="200"/>
        <w:textAlignment w:val="auto"/>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、坚持正确的政治方向，团结教育西城区各族各界妇女以及各类妇女组织贯彻执行国家有关方针、政策、法律、法规，在思想上政治上</w:t>
      </w:r>
      <w:bookmarkStart w:id="0" w:name="_GoBack"/>
      <w:bookmarkEnd w:id="0"/>
      <w:r>
        <w:rPr>
          <w:rFonts w:hint="eastAsia" w:ascii="仿宋" w:hAnsi="仿宋" w:eastAsia="仿宋"/>
          <w:sz w:val="32"/>
          <w:szCs w:val="32"/>
        </w:rPr>
        <w:t>行动上与党中央保持高度一致。</w:t>
      </w:r>
    </w:p>
    <w:p w14:paraId="7D7D20D6">
      <w:pPr>
        <w:keepNext w:val="0"/>
        <w:keepLines w:val="0"/>
        <w:pageBreakBefore w:val="0"/>
        <w:kinsoku/>
        <w:wordWrap/>
        <w:overflowPunct/>
        <w:topLinePunct w:val="0"/>
        <w:autoSpaceDE/>
        <w:autoSpaceDN/>
        <w:bidi w:val="0"/>
        <w:adjustRightInd w:val="0"/>
        <w:snapToGrid w:val="0"/>
        <w:spacing w:line="560" w:lineRule="atLeast"/>
        <w:ind w:left="0" w:leftChars="0" w:firstLine="640" w:firstLineChars="200"/>
        <w:textAlignment w:val="auto"/>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、围绕区委、区政府中心任务开展工作，引领全区妇女群众投身区域经济社会建设，积极促进西城区经济社会发展。</w:t>
      </w:r>
    </w:p>
    <w:p w14:paraId="15CE7252">
      <w:pPr>
        <w:keepNext w:val="0"/>
        <w:keepLines w:val="0"/>
        <w:pageBreakBefore w:val="0"/>
        <w:kinsoku/>
        <w:wordWrap/>
        <w:overflowPunct/>
        <w:topLinePunct w:val="0"/>
        <w:autoSpaceDE/>
        <w:autoSpaceDN/>
        <w:bidi w:val="0"/>
        <w:adjustRightInd w:val="0"/>
        <w:snapToGrid w:val="0"/>
        <w:spacing w:line="560" w:lineRule="atLeast"/>
        <w:ind w:left="0" w:leftChars="0" w:firstLine="720" w:firstLineChars="225"/>
        <w:textAlignment w:val="auto"/>
        <w:rPr>
          <w:rFonts w:ascii="仿宋" w:hAnsi="仿宋" w:eastAsia="仿宋"/>
          <w:sz w:val="32"/>
          <w:szCs w:val="32"/>
        </w:rPr>
      </w:pPr>
      <w:r>
        <w:rPr>
          <w:rFonts w:ascii="仿宋" w:hAnsi="仿宋" w:eastAsia="仿宋"/>
          <w:sz w:val="32"/>
          <w:szCs w:val="32"/>
        </w:rPr>
        <w:t>3</w:t>
      </w:r>
      <w:r>
        <w:rPr>
          <w:rFonts w:hint="eastAsia" w:ascii="仿宋" w:hAnsi="仿宋" w:eastAsia="仿宋"/>
          <w:sz w:val="32"/>
          <w:szCs w:val="32"/>
        </w:rPr>
        <w:t>、宣传马克思主义妇女观和男女平等基本国策，引导妇女树立正确的世界观、人生观、价值观，弘扬“自尊、自信、自立、自强”精神；积极开展对妇女的教育培训；培养、总结、宣传各类优秀妇女典型。</w:t>
      </w:r>
    </w:p>
    <w:p w14:paraId="5227D17D">
      <w:pPr>
        <w:keepNext w:val="0"/>
        <w:keepLines w:val="0"/>
        <w:pageBreakBefore w:val="0"/>
        <w:kinsoku/>
        <w:wordWrap/>
        <w:overflowPunct/>
        <w:topLinePunct w:val="0"/>
        <w:autoSpaceDE/>
        <w:autoSpaceDN/>
        <w:bidi w:val="0"/>
        <w:adjustRightInd w:val="0"/>
        <w:snapToGrid w:val="0"/>
        <w:spacing w:line="560" w:lineRule="atLeast"/>
        <w:ind w:left="0" w:leftChars="0" w:firstLine="720" w:firstLineChars="225"/>
        <w:textAlignment w:val="auto"/>
        <w:rPr>
          <w:rFonts w:ascii="仿宋" w:hAnsi="仿宋" w:eastAsia="仿宋"/>
          <w:sz w:val="32"/>
          <w:szCs w:val="32"/>
        </w:rPr>
      </w:pPr>
      <w:r>
        <w:rPr>
          <w:rFonts w:ascii="仿宋" w:hAnsi="仿宋" w:eastAsia="仿宋"/>
          <w:sz w:val="32"/>
          <w:szCs w:val="32"/>
        </w:rPr>
        <w:t>4</w:t>
      </w:r>
      <w:r>
        <w:rPr>
          <w:rFonts w:hint="eastAsia" w:ascii="仿宋" w:hAnsi="仿宋" w:eastAsia="仿宋"/>
          <w:sz w:val="32"/>
          <w:szCs w:val="32"/>
        </w:rPr>
        <w:t>、依法维护妇女儿童合法权益；关注并加强研究涉及妇女切身利益的热点、难点问题，及时向区委、区政府反映社情民意，提出对策建议。</w:t>
      </w:r>
    </w:p>
    <w:p w14:paraId="1931F300">
      <w:pPr>
        <w:keepNext w:val="0"/>
        <w:keepLines w:val="0"/>
        <w:pageBreakBefore w:val="0"/>
        <w:widowControl/>
        <w:kinsoku/>
        <w:wordWrap/>
        <w:overflowPunct/>
        <w:topLinePunct w:val="0"/>
        <w:autoSpaceDE/>
        <w:autoSpaceDN/>
        <w:bidi w:val="0"/>
        <w:adjustRightInd w:val="0"/>
        <w:snapToGrid w:val="0"/>
        <w:spacing w:line="560" w:lineRule="atLeast"/>
        <w:ind w:left="0" w:leftChars="0" w:firstLine="720" w:firstLineChars="225"/>
        <w:jc w:val="left"/>
        <w:textAlignment w:val="auto"/>
        <w:rPr>
          <w:rFonts w:ascii="仿宋" w:hAnsi="仿宋" w:eastAsia="仿宋" w:cs="宋体"/>
          <w:kern w:val="0"/>
          <w:sz w:val="32"/>
          <w:szCs w:val="32"/>
        </w:rPr>
      </w:pPr>
      <w:r>
        <w:rPr>
          <w:rFonts w:ascii="仿宋" w:hAnsi="仿宋" w:eastAsia="仿宋" w:cs="宋体"/>
          <w:kern w:val="0"/>
          <w:sz w:val="32"/>
          <w:szCs w:val="32"/>
        </w:rPr>
        <w:t>5</w:t>
      </w:r>
      <w:r>
        <w:rPr>
          <w:rFonts w:hint="eastAsia" w:ascii="仿宋" w:hAnsi="仿宋" w:eastAsia="仿宋" w:cs="宋体"/>
          <w:kern w:val="0"/>
          <w:sz w:val="32"/>
          <w:szCs w:val="32"/>
        </w:rPr>
        <w:t>、坚持为妇女儿童服务、为基层服务，加强与社会各界的联系，协调推动全社会为妇女儿童办实事。</w:t>
      </w:r>
    </w:p>
    <w:p w14:paraId="03CEB64A">
      <w:pPr>
        <w:keepNext w:val="0"/>
        <w:keepLines w:val="0"/>
        <w:pageBreakBefore w:val="0"/>
        <w:kinsoku/>
        <w:wordWrap/>
        <w:overflowPunct/>
        <w:topLinePunct w:val="0"/>
        <w:autoSpaceDE/>
        <w:autoSpaceDN/>
        <w:bidi w:val="0"/>
        <w:adjustRightInd w:val="0"/>
        <w:snapToGrid w:val="0"/>
        <w:spacing w:line="560" w:lineRule="atLeast"/>
        <w:ind w:left="0" w:leftChars="0" w:firstLine="720" w:firstLineChars="225"/>
        <w:textAlignment w:val="auto"/>
        <w:rPr>
          <w:rFonts w:ascii="仿宋" w:hAnsi="仿宋" w:eastAsia="仿宋"/>
          <w:sz w:val="32"/>
          <w:szCs w:val="32"/>
        </w:rPr>
      </w:pPr>
      <w:r>
        <w:rPr>
          <w:rFonts w:ascii="仿宋" w:hAnsi="仿宋" w:eastAsia="仿宋"/>
          <w:sz w:val="32"/>
          <w:szCs w:val="32"/>
        </w:rPr>
        <w:t>6</w:t>
      </w:r>
      <w:r>
        <w:rPr>
          <w:rFonts w:hint="eastAsia" w:ascii="仿宋" w:hAnsi="仿宋" w:eastAsia="仿宋"/>
          <w:sz w:val="32"/>
          <w:szCs w:val="32"/>
        </w:rPr>
        <w:t>、指导本区妇女组织、团体会员依据《中华全国妇女联合会章程》和妇女代表大会确定的任务，开展妇女儿童工作。</w:t>
      </w:r>
    </w:p>
    <w:p w14:paraId="731E5E1D">
      <w:pPr>
        <w:keepNext w:val="0"/>
        <w:keepLines w:val="0"/>
        <w:pageBreakBefore w:val="0"/>
        <w:kinsoku/>
        <w:wordWrap/>
        <w:overflowPunct/>
        <w:topLinePunct w:val="0"/>
        <w:autoSpaceDE/>
        <w:autoSpaceDN/>
        <w:bidi w:val="0"/>
        <w:adjustRightInd w:val="0"/>
        <w:snapToGrid w:val="0"/>
        <w:spacing w:line="560" w:lineRule="atLeast"/>
        <w:ind w:left="0" w:leftChars="0" w:firstLine="720" w:firstLineChars="225"/>
        <w:textAlignment w:val="auto"/>
        <w:rPr>
          <w:rFonts w:ascii="仿宋" w:hAnsi="仿宋" w:eastAsia="仿宋"/>
          <w:sz w:val="32"/>
          <w:szCs w:val="32"/>
        </w:rPr>
      </w:pPr>
      <w:r>
        <w:rPr>
          <w:rFonts w:ascii="仿宋" w:hAnsi="仿宋" w:eastAsia="仿宋"/>
          <w:sz w:val="32"/>
          <w:szCs w:val="32"/>
        </w:rPr>
        <w:t>7</w:t>
      </w:r>
      <w:r>
        <w:rPr>
          <w:rFonts w:hint="eastAsia" w:ascii="仿宋" w:hAnsi="仿宋" w:eastAsia="仿宋"/>
          <w:sz w:val="32"/>
          <w:szCs w:val="32"/>
        </w:rPr>
        <w:t>、开展本区民族、宗教界妇女、港澳台侨妇女、非公有制经济组织和新社会组织妇女等方面的统战联谊工作。</w:t>
      </w:r>
    </w:p>
    <w:p w14:paraId="556F6403">
      <w:pPr>
        <w:keepNext w:val="0"/>
        <w:keepLines w:val="0"/>
        <w:pageBreakBefore w:val="0"/>
        <w:kinsoku/>
        <w:wordWrap/>
        <w:overflowPunct/>
        <w:topLinePunct w:val="0"/>
        <w:autoSpaceDE/>
        <w:autoSpaceDN/>
        <w:bidi w:val="0"/>
        <w:adjustRightInd w:val="0"/>
        <w:snapToGrid w:val="0"/>
        <w:spacing w:line="560" w:lineRule="atLeast"/>
        <w:ind w:left="0" w:leftChars="0" w:firstLine="720" w:firstLineChars="225"/>
        <w:textAlignment w:val="auto"/>
        <w:rPr>
          <w:rFonts w:ascii="仿宋" w:hAnsi="仿宋" w:eastAsia="仿宋"/>
          <w:sz w:val="32"/>
          <w:szCs w:val="32"/>
        </w:rPr>
      </w:pPr>
      <w:r>
        <w:rPr>
          <w:rFonts w:ascii="仿宋" w:hAnsi="仿宋" w:eastAsia="仿宋"/>
          <w:sz w:val="32"/>
          <w:szCs w:val="32"/>
        </w:rPr>
        <w:t>8</w:t>
      </w:r>
      <w:r>
        <w:rPr>
          <w:rFonts w:hint="eastAsia" w:ascii="仿宋" w:hAnsi="仿宋" w:eastAsia="仿宋"/>
          <w:sz w:val="32"/>
          <w:szCs w:val="32"/>
        </w:rPr>
        <w:t>、承担西城区妇女儿童工作委员会的日常工作。</w:t>
      </w:r>
    </w:p>
    <w:p w14:paraId="2DC5F841">
      <w:pPr>
        <w:keepNext w:val="0"/>
        <w:keepLines w:val="0"/>
        <w:pageBreakBefore w:val="0"/>
        <w:kinsoku/>
        <w:wordWrap/>
        <w:overflowPunct/>
        <w:topLinePunct w:val="0"/>
        <w:autoSpaceDE/>
        <w:autoSpaceDN/>
        <w:bidi w:val="0"/>
        <w:adjustRightInd w:val="0"/>
        <w:snapToGrid w:val="0"/>
        <w:spacing w:line="560" w:lineRule="atLeast"/>
        <w:ind w:left="0" w:leftChars="0" w:firstLine="720" w:firstLineChars="225"/>
        <w:textAlignment w:val="auto"/>
        <w:rPr>
          <w:rFonts w:ascii="仿宋" w:hAnsi="仿宋" w:eastAsia="仿宋"/>
          <w:sz w:val="32"/>
          <w:szCs w:val="32"/>
        </w:rPr>
      </w:pPr>
      <w:r>
        <w:rPr>
          <w:rFonts w:ascii="仿宋" w:hAnsi="仿宋" w:eastAsia="仿宋"/>
          <w:sz w:val="32"/>
          <w:szCs w:val="32"/>
        </w:rPr>
        <w:t>9</w:t>
      </w:r>
      <w:r>
        <w:rPr>
          <w:rFonts w:hint="eastAsia" w:ascii="仿宋" w:hAnsi="仿宋" w:eastAsia="仿宋"/>
          <w:sz w:val="32"/>
          <w:szCs w:val="32"/>
        </w:rPr>
        <w:t>、承办区委、区政府和上级业务指导部门交办的其他事项。</w:t>
      </w:r>
    </w:p>
    <w:p w14:paraId="4ACBCF4F">
      <w:pPr>
        <w:keepNext w:val="0"/>
        <w:keepLines w:val="0"/>
        <w:pageBreakBefore w:val="0"/>
        <w:kinsoku/>
        <w:wordWrap/>
        <w:overflowPunct/>
        <w:topLinePunct w:val="0"/>
        <w:autoSpaceDE/>
        <w:autoSpaceDN/>
        <w:bidi w:val="0"/>
        <w:adjustRightInd w:val="0"/>
        <w:snapToGrid w:val="0"/>
        <w:spacing w:line="560" w:lineRule="atLeast"/>
        <w:ind w:left="0" w:leftChars="0" w:firstLine="555"/>
        <w:textAlignment w:val="auto"/>
        <w:rPr>
          <w:rFonts w:ascii="仿宋" w:hAnsi="仿宋" w:eastAsia="仿宋"/>
          <w:sz w:val="32"/>
          <w:szCs w:val="32"/>
        </w:rPr>
      </w:pPr>
      <w:r>
        <w:rPr>
          <w:rFonts w:hint="eastAsia" w:ascii="仿宋" w:hAnsi="仿宋" w:eastAsia="仿宋"/>
          <w:color w:val="000000"/>
          <w:sz w:val="32"/>
          <w:szCs w:val="32"/>
        </w:rPr>
        <w:t>（二）人员构成情况：</w:t>
      </w:r>
      <w:r>
        <w:rPr>
          <w:rFonts w:hint="eastAsia" w:ascii="仿宋" w:hAnsi="仿宋" w:eastAsia="仿宋"/>
          <w:sz w:val="32"/>
          <w:szCs w:val="32"/>
        </w:rPr>
        <w:t>西城区妇联行政编制</w:t>
      </w:r>
      <w:r>
        <w:rPr>
          <w:rFonts w:ascii="仿宋" w:hAnsi="仿宋" w:eastAsia="仿宋"/>
          <w:sz w:val="32"/>
          <w:szCs w:val="32"/>
        </w:rPr>
        <w:t>23</w:t>
      </w:r>
      <w:r>
        <w:rPr>
          <w:rFonts w:hint="eastAsia" w:ascii="仿宋" w:hAnsi="仿宋" w:eastAsia="仿宋"/>
          <w:sz w:val="32"/>
          <w:szCs w:val="32"/>
        </w:rPr>
        <w:t>人</w:t>
      </w:r>
      <w:r>
        <w:rPr>
          <w:rFonts w:ascii="仿宋" w:hAnsi="仿宋" w:eastAsia="仿宋"/>
          <w:sz w:val="32"/>
          <w:szCs w:val="32"/>
        </w:rPr>
        <w:t>;</w:t>
      </w:r>
      <w:r>
        <w:rPr>
          <w:rFonts w:hint="eastAsia" w:ascii="仿宋" w:hAnsi="仿宋" w:eastAsia="仿宋"/>
          <w:sz w:val="32"/>
          <w:szCs w:val="32"/>
        </w:rPr>
        <w:t>事业编制</w:t>
      </w:r>
      <w:r>
        <w:rPr>
          <w:rFonts w:ascii="仿宋" w:hAnsi="仿宋" w:eastAsia="仿宋"/>
          <w:sz w:val="32"/>
          <w:szCs w:val="32"/>
        </w:rPr>
        <w:t>4</w:t>
      </w:r>
      <w:r>
        <w:rPr>
          <w:rFonts w:hint="eastAsia" w:ascii="仿宋" w:hAnsi="仿宋" w:eastAsia="仿宋"/>
          <w:sz w:val="32"/>
          <w:szCs w:val="32"/>
        </w:rPr>
        <w:t>人；工勤编制</w:t>
      </w:r>
      <w:r>
        <w:rPr>
          <w:rFonts w:ascii="仿宋" w:hAnsi="仿宋" w:eastAsia="仿宋"/>
          <w:sz w:val="32"/>
          <w:szCs w:val="32"/>
        </w:rPr>
        <w:t>2</w:t>
      </w:r>
      <w:r>
        <w:rPr>
          <w:rFonts w:hint="eastAsia" w:ascii="仿宋" w:hAnsi="仿宋" w:eastAsia="仿宋"/>
          <w:sz w:val="32"/>
          <w:szCs w:val="32"/>
        </w:rPr>
        <w:t>名；长期聘用临时工</w:t>
      </w:r>
      <w:r>
        <w:rPr>
          <w:rFonts w:ascii="仿宋" w:hAnsi="仿宋" w:eastAsia="仿宋"/>
          <w:sz w:val="32"/>
          <w:szCs w:val="32"/>
        </w:rPr>
        <w:t>1</w:t>
      </w:r>
      <w:r>
        <w:rPr>
          <w:rFonts w:hint="eastAsia" w:ascii="仿宋" w:hAnsi="仿宋" w:eastAsia="仿宋"/>
          <w:sz w:val="32"/>
          <w:szCs w:val="32"/>
        </w:rPr>
        <w:t>人。</w:t>
      </w:r>
    </w:p>
    <w:p w14:paraId="11E14994">
      <w:pPr>
        <w:keepNext w:val="0"/>
        <w:keepLines w:val="0"/>
        <w:pageBreakBefore w:val="0"/>
        <w:kinsoku/>
        <w:wordWrap/>
        <w:overflowPunct/>
        <w:topLinePunct w:val="0"/>
        <w:autoSpaceDE/>
        <w:autoSpaceDN/>
        <w:bidi w:val="0"/>
        <w:adjustRightInd w:val="0"/>
        <w:snapToGrid w:val="0"/>
        <w:spacing w:line="560" w:lineRule="atLeast"/>
        <w:ind w:left="0" w:leftChars="0" w:firstLine="555"/>
        <w:textAlignment w:val="auto"/>
        <w:rPr>
          <w:rFonts w:ascii="仿宋" w:hAnsi="仿宋" w:eastAsia="仿宋"/>
          <w:sz w:val="32"/>
          <w:szCs w:val="32"/>
        </w:rPr>
      </w:pPr>
      <w:r>
        <w:rPr>
          <w:rFonts w:hint="eastAsia" w:ascii="仿宋" w:hAnsi="仿宋" w:eastAsia="仿宋"/>
          <w:sz w:val="32"/>
          <w:szCs w:val="32"/>
        </w:rPr>
        <w:t>离退休人员</w:t>
      </w:r>
      <w:r>
        <w:rPr>
          <w:rFonts w:ascii="仿宋" w:hAnsi="仿宋" w:eastAsia="仿宋"/>
          <w:sz w:val="32"/>
          <w:szCs w:val="32"/>
        </w:rPr>
        <w:t>38</w:t>
      </w:r>
      <w:r>
        <w:rPr>
          <w:rFonts w:hint="eastAsia" w:ascii="仿宋" w:hAnsi="仿宋" w:eastAsia="仿宋"/>
          <w:sz w:val="32"/>
          <w:szCs w:val="32"/>
        </w:rPr>
        <w:t>人，其中：离休</w:t>
      </w:r>
      <w:r>
        <w:rPr>
          <w:rFonts w:ascii="仿宋" w:hAnsi="仿宋" w:eastAsia="仿宋"/>
          <w:sz w:val="32"/>
          <w:szCs w:val="32"/>
        </w:rPr>
        <w:t>2</w:t>
      </w:r>
      <w:r>
        <w:rPr>
          <w:rFonts w:hint="eastAsia" w:ascii="仿宋" w:hAnsi="仿宋" w:eastAsia="仿宋"/>
          <w:sz w:val="32"/>
          <w:szCs w:val="32"/>
        </w:rPr>
        <w:t>人，退休</w:t>
      </w:r>
      <w:r>
        <w:rPr>
          <w:rFonts w:ascii="仿宋" w:hAnsi="仿宋" w:eastAsia="仿宋"/>
          <w:sz w:val="32"/>
          <w:szCs w:val="32"/>
        </w:rPr>
        <w:t>36</w:t>
      </w:r>
      <w:r>
        <w:rPr>
          <w:rFonts w:hint="eastAsia" w:ascii="仿宋" w:hAnsi="仿宋" w:eastAsia="仿宋"/>
          <w:sz w:val="32"/>
          <w:szCs w:val="32"/>
        </w:rPr>
        <w:t>人。</w:t>
      </w:r>
    </w:p>
    <w:p w14:paraId="5D36A317">
      <w:pPr>
        <w:keepNext w:val="0"/>
        <w:keepLines w:val="0"/>
        <w:pageBreakBefore w:val="0"/>
        <w:kinsoku/>
        <w:wordWrap/>
        <w:overflowPunct/>
        <w:topLinePunct w:val="0"/>
        <w:autoSpaceDE/>
        <w:autoSpaceDN/>
        <w:bidi w:val="0"/>
        <w:adjustRightInd w:val="0"/>
        <w:snapToGrid w:val="0"/>
        <w:spacing w:line="560" w:lineRule="atLeast"/>
        <w:ind w:left="0" w:leftChars="0" w:firstLine="800" w:firstLineChars="250"/>
        <w:textAlignment w:val="auto"/>
        <w:rPr>
          <w:rFonts w:ascii="仿宋" w:hAnsi="仿宋" w:eastAsia="仿宋"/>
          <w:color w:val="000000"/>
          <w:sz w:val="32"/>
          <w:szCs w:val="32"/>
        </w:rPr>
      </w:pPr>
      <w:r>
        <w:rPr>
          <w:rFonts w:hint="eastAsia" w:ascii="仿宋" w:hAnsi="仿宋" w:eastAsia="仿宋"/>
          <w:color w:val="000000"/>
          <w:sz w:val="32"/>
          <w:szCs w:val="32"/>
        </w:rPr>
        <w:t>二、</w:t>
      </w:r>
      <w:r>
        <w:rPr>
          <w:rFonts w:ascii="仿宋" w:hAnsi="仿宋" w:eastAsia="仿宋"/>
          <w:color w:val="000000"/>
          <w:sz w:val="32"/>
          <w:szCs w:val="32"/>
        </w:rPr>
        <w:t>2020</w:t>
      </w:r>
      <w:r>
        <w:rPr>
          <w:rFonts w:hint="eastAsia" w:ascii="仿宋" w:hAnsi="仿宋" w:eastAsia="仿宋"/>
          <w:color w:val="000000"/>
          <w:sz w:val="32"/>
          <w:szCs w:val="32"/>
        </w:rPr>
        <w:t>年部门预算收支及增减变化情况说明</w:t>
      </w:r>
    </w:p>
    <w:p w14:paraId="4403408D">
      <w:pPr>
        <w:pStyle w:val="4"/>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560" w:lineRule="atLeast"/>
        <w:ind w:left="0" w:leftChars="0" w:firstLine="630"/>
        <w:textAlignment w:val="auto"/>
        <w:rPr>
          <w:rFonts w:ascii="仿宋" w:hAnsi="仿宋" w:eastAsia="仿宋"/>
          <w:color w:val="000000"/>
          <w:sz w:val="32"/>
          <w:szCs w:val="32"/>
        </w:rPr>
      </w:pPr>
      <w:r>
        <w:rPr>
          <w:rFonts w:hint="eastAsia" w:ascii="仿宋" w:hAnsi="仿宋" w:eastAsia="仿宋"/>
          <w:color w:val="000000"/>
          <w:sz w:val="32"/>
          <w:szCs w:val="32"/>
        </w:rPr>
        <w:t>（一）收入预算说明：</w:t>
      </w:r>
    </w:p>
    <w:p w14:paraId="6FF626DC">
      <w:pPr>
        <w:pStyle w:val="4"/>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560" w:lineRule="atLeast"/>
        <w:ind w:left="0" w:leftChars="0" w:firstLine="630"/>
        <w:textAlignment w:val="auto"/>
        <w:rPr>
          <w:rFonts w:ascii="仿宋" w:hAnsi="仿宋" w:eastAsia="仿宋"/>
          <w:color w:val="000000"/>
          <w:sz w:val="32"/>
          <w:szCs w:val="32"/>
        </w:rPr>
      </w:pPr>
      <w:r>
        <w:rPr>
          <w:rFonts w:hint="eastAsia" w:ascii="仿宋" w:hAnsi="仿宋" w:eastAsia="仿宋" w:cs="Helvetica"/>
          <w:color w:val="333333"/>
          <w:sz w:val="32"/>
          <w:szCs w:val="32"/>
        </w:rPr>
        <w:t>北京市西城区妇女联合会总支出安排</w:t>
      </w:r>
      <w:r>
        <w:rPr>
          <w:rFonts w:ascii="仿宋" w:hAnsi="仿宋" w:eastAsia="仿宋" w:cs="Times New Roman"/>
          <w:sz w:val="32"/>
          <w:szCs w:val="32"/>
        </w:rPr>
        <w:t>1721.45</w:t>
      </w:r>
      <w:r>
        <w:rPr>
          <w:rFonts w:hint="eastAsia" w:ascii="仿宋" w:hAnsi="仿宋" w:eastAsia="仿宋" w:cs="Times New Roman"/>
          <w:sz w:val="32"/>
          <w:szCs w:val="32"/>
        </w:rPr>
        <w:t>万</w:t>
      </w:r>
      <w:r>
        <w:rPr>
          <w:rFonts w:hint="eastAsia" w:ascii="仿宋" w:hAnsi="仿宋" w:eastAsia="仿宋" w:cs="Helvetica"/>
          <w:color w:val="333333"/>
          <w:sz w:val="32"/>
          <w:szCs w:val="32"/>
        </w:rPr>
        <w:t>元。其中：预算内资金安排</w:t>
      </w:r>
      <w:r>
        <w:rPr>
          <w:rFonts w:ascii="仿宋" w:hAnsi="仿宋" w:eastAsia="仿宋" w:cs="Times New Roman"/>
          <w:sz w:val="32"/>
          <w:szCs w:val="32"/>
        </w:rPr>
        <w:t>1721.45</w:t>
      </w:r>
      <w:r>
        <w:rPr>
          <w:rFonts w:hint="eastAsia" w:ascii="仿宋" w:hAnsi="仿宋" w:eastAsia="仿宋" w:cs="Times New Roman"/>
          <w:sz w:val="32"/>
          <w:szCs w:val="32"/>
        </w:rPr>
        <w:t>万</w:t>
      </w:r>
      <w:r>
        <w:rPr>
          <w:rFonts w:hint="eastAsia" w:ascii="仿宋" w:hAnsi="仿宋" w:eastAsia="仿宋" w:cs="Helvetica"/>
          <w:color w:val="333333"/>
          <w:sz w:val="32"/>
          <w:szCs w:val="32"/>
        </w:rPr>
        <w:t>元，财政专户资金安排</w:t>
      </w:r>
      <w:r>
        <w:rPr>
          <w:rFonts w:ascii="仿宋" w:hAnsi="仿宋" w:eastAsia="仿宋" w:cs="Helvetica"/>
          <w:color w:val="333333"/>
          <w:sz w:val="32"/>
          <w:szCs w:val="32"/>
        </w:rPr>
        <w:t>0</w:t>
      </w:r>
      <w:r>
        <w:rPr>
          <w:rFonts w:hint="eastAsia" w:ascii="仿宋" w:hAnsi="仿宋" w:eastAsia="仿宋" w:cs="Helvetica"/>
          <w:color w:val="333333"/>
          <w:sz w:val="32"/>
          <w:szCs w:val="32"/>
        </w:rPr>
        <w:t>元，其他资金安排</w:t>
      </w:r>
      <w:r>
        <w:rPr>
          <w:rFonts w:ascii="仿宋" w:hAnsi="仿宋" w:eastAsia="仿宋" w:cs="Helvetica"/>
          <w:color w:val="333333"/>
          <w:sz w:val="32"/>
          <w:szCs w:val="32"/>
        </w:rPr>
        <w:t>0</w:t>
      </w:r>
      <w:r>
        <w:rPr>
          <w:rFonts w:hint="eastAsia" w:ascii="仿宋" w:hAnsi="仿宋" w:eastAsia="仿宋" w:cs="Helvetica"/>
          <w:color w:val="333333"/>
          <w:sz w:val="32"/>
          <w:szCs w:val="32"/>
        </w:rPr>
        <w:t>元，市级提前下达专项转移支付项目资金安排</w:t>
      </w:r>
      <w:r>
        <w:rPr>
          <w:rFonts w:ascii="仿宋" w:hAnsi="仿宋" w:eastAsia="仿宋" w:cs="Helvetica"/>
          <w:color w:val="333333"/>
          <w:sz w:val="32"/>
          <w:szCs w:val="32"/>
        </w:rPr>
        <w:t>0</w:t>
      </w:r>
      <w:r>
        <w:rPr>
          <w:rFonts w:hint="eastAsia" w:ascii="仿宋" w:hAnsi="仿宋" w:eastAsia="仿宋" w:cs="Helvetica"/>
          <w:color w:val="333333"/>
          <w:sz w:val="32"/>
          <w:szCs w:val="32"/>
        </w:rPr>
        <w:t>元。</w:t>
      </w:r>
    </w:p>
    <w:p w14:paraId="1134912E">
      <w:pPr>
        <w:pStyle w:val="4"/>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560" w:lineRule="atLeast"/>
        <w:ind w:left="0" w:leftChars="0" w:firstLine="630"/>
        <w:textAlignment w:val="auto"/>
        <w:rPr>
          <w:rFonts w:ascii="仿宋" w:hAnsi="仿宋" w:eastAsia="仿宋" w:cs="Helvetica"/>
          <w:color w:val="333333"/>
          <w:sz w:val="32"/>
          <w:szCs w:val="32"/>
        </w:rPr>
      </w:pPr>
      <w:r>
        <w:rPr>
          <w:rFonts w:hint="eastAsia" w:ascii="仿宋" w:hAnsi="仿宋" w:eastAsia="仿宋" w:cs="Helvetica"/>
          <w:color w:val="333333"/>
          <w:sz w:val="32"/>
          <w:szCs w:val="32"/>
        </w:rPr>
        <w:t>其中北京市西城区妇女联合会妇女儿童发展中心总支出安排</w:t>
      </w:r>
      <w:r>
        <w:rPr>
          <w:rFonts w:ascii="仿宋" w:hAnsi="仿宋" w:eastAsia="仿宋" w:cs="Times New Roman"/>
          <w:sz w:val="32"/>
          <w:szCs w:val="32"/>
        </w:rPr>
        <w:t>165.71</w:t>
      </w:r>
      <w:r>
        <w:rPr>
          <w:rFonts w:hint="eastAsia" w:ascii="仿宋" w:hAnsi="仿宋" w:eastAsia="仿宋" w:cs="Times New Roman"/>
          <w:sz w:val="32"/>
          <w:szCs w:val="32"/>
        </w:rPr>
        <w:t>万</w:t>
      </w:r>
      <w:r>
        <w:rPr>
          <w:rFonts w:hint="eastAsia" w:ascii="仿宋" w:hAnsi="仿宋" w:eastAsia="仿宋" w:cs="Helvetica"/>
          <w:color w:val="333333"/>
          <w:sz w:val="32"/>
          <w:szCs w:val="32"/>
        </w:rPr>
        <w:t>元。其中：预算内资金安排</w:t>
      </w:r>
      <w:r>
        <w:rPr>
          <w:rFonts w:ascii="仿宋" w:hAnsi="仿宋" w:eastAsia="仿宋" w:cs="Times New Roman"/>
          <w:sz w:val="32"/>
          <w:szCs w:val="32"/>
        </w:rPr>
        <w:t>165.71</w:t>
      </w:r>
      <w:r>
        <w:rPr>
          <w:rFonts w:hint="eastAsia" w:ascii="仿宋" w:hAnsi="仿宋" w:eastAsia="仿宋" w:cs="Times New Roman"/>
          <w:sz w:val="32"/>
          <w:szCs w:val="32"/>
        </w:rPr>
        <w:t>万</w:t>
      </w:r>
      <w:r>
        <w:rPr>
          <w:rFonts w:hint="eastAsia" w:ascii="仿宋" w:hAnsi="仿宋" w:eastAsia="仿宋" w:cs="Helvetica"/>
          <w:color w:val="333333"/>
          <w:sz w:val="32"/>
          <w:szCs w:val="32"/>
        </w:rPr>
        <w:t>元，财政专户资金安排</w:t>
      </w:r>
      <w:r>
        <w:rPr>
          <w:rFonts w:ascii="仿宋" w:hAnsi="仿宋" w:eastAsia="仿宋" w:cs="Helvetica"/>
          <w:color w:val="333333"/>
          <w:sz w:val="32"/>
          <w:szCs w:val="32"/>
        </w:rPr>
        <w:t>0</w:t>
      </w:r>
      <w:r>
        <w:rPr>
          <w:rFonts w:hint="eastAsia" w:ascii="仿宋" w:hAnsi="仿宋" w:eastAsia="仿宋" w:cs="Helvetica"/>
          <w:color w:val="333333"/>
          <w:sz w:val="32"/>
          <w:szCs w:val="32"/>
        </w:rPr>
        <w:t>元，其他资金安排</w:t>
      </w:r>
      <w:r>
        <w:rPr>
          <w:rFonts w:ascii="仿宋" w:hAnsi="仿宋" w:eastAsia="仿宋" w:cs="Helvetica"/>
          <w:color w:val="333333"/>
          <w:sz w:val="32"/>
          <w:szCs w:val="32"/>
        </w:rPr>
        <w:t>0</w:t>
      </w:r>
      <w:r>
        <w:rPr>
          <w:rFonts w:hint="eastAsia" w:ascii="仿宋" w:hAnsi="仿宋" w:eastAsia="仿宋" w:cs="Helvetica"/>
          <w:color w:val="333333"/>
          <w:sz w:val="32"/>
          <w:szCs w:val="32"/>
        </w:rPr>
        <w:t>元，市级提前下达专项转移支付项目资金安排</w:t>
      </w:r>
      <w:r>
        <w:rPr>
          <w:rFonts w:ascii="仿宋" w:hAnsi="仿宋" w:eastAsia="仿宋" w:cs="Helvetica"/>
          <w:color w:val="333333"/>
          <w:sz w:val="32"/>
          <w:szCs w:val="32"/>
        </w:rPr>
        <w:t>0</w:t>
      </w:r>
      <w:r>
        <w:rPr>
          <w:rFonts w:hint="eastAsia" w:ascii="仿宋" w:hAnsi="仿宋" w:eastAsia="仿宋" w:cs="Helvetica"/>
          <w:color w:val="333333"/>
          <w:sz w:val="32"/>
          <w:szCs w:val="32"/>
        </w:rPr>
        <w:t>元。</w:t>
      </w:r>
    </w:p>
    <w:p w14:paraId="27EEA953">
      <w:pPr>
        <w:pStyle w:val="4"/>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560" w:lineRule="atLeast"/>
        <w:ind w:left="0" w:leftChars="0" w:firstLine="640" w:firstLineChars="200"/>
        <w:textAlignment w:val="auto"/>
        <w:rPr>
          <w:rFonts w:ascii="仿宋" w:hAnsi="仿宋" w:eastAsia="仿宋"/>
          <w:color w:val="000000"/>
          <w:sz w:val="32"/>
          <w:szCs w:val="32"/>
        </w:rPr>
      </w:pPr>
      <w:r>
        <w:rPr>
          <w:rFonts w:hint="eastAsia" w:ascii="仿宋" w:hAnsi="仿宋" w:eastAsia="仿宋"/>
          <w:color w:val="000000"/>
          <w:sz w:val="32"/>
          <w:szCs w:val="32"/>
        </w:rPr>
        <w:t>（二）支出预算说明</w:t>
      </w:r>
      <w:r>
        <w:rPr>
          <w:rFonts w:ascii="仿宋" w:hAnsi="仿宋" w:eastAsia="仿宋"/>
          <w:color w:val="000000"/>
          <w:sz w:val="32"/>
          <w:szCs w:val="32"/>
        </w:rPr>
        <w:t>:</w:t>
      </w:r>
    </w:p>
    <w:p w14:paraId="750D935C">
      <w:pPr>
        <w:keepNext w:val="0"/>
        <w:keepLines w:val="0"/>
        <w:pageBreakBefore w:val="0"/>
        <w:kinsoku/>
        <w:wordWrap/>
        <w:overflowPunct/>
        <w:topLinePunct w:val="0"/>
        <w:autoSpaceDE/>
        <w:autoSpaceDN/>
        <w:bidi w:val="0"/>
        <w:adjustRightInd w:val="0"/>
        <w:snapToGrid w:val="0"/>
        <w:spacing w:line="560" w:lineRule="atLeast"/>
        <w:ind w:left="0" w:leftChars="0" w:firstLine="640" w:firstLineChars="200"/>
        <w:jc w:val="left"/>
        <w:textAlignment w:val="auto"/>
        <w:rPr>
          <w:rFonts w:ascii="仿宋" w:hAnsi="仿宋" w:eastAsia="仿宋" w:cs="Arial"/>
          <w:sz w:val="32"/>
          <w:szCs w:val="32"/>
        </w:rPr>
      </w:pPr>
      <w:r>
        <w:rPr>
          <w:rFonts w:hint="eastAsia" w:ascii="仿宋" w:hAnsi="仿宋" w:eastAsia="仿宋"/>
          <w:sz w:val="32"/>
          <w:szCs w:val="32"/>
        </w:rPr>
        <w:t>北京市西城区妇女联合会</w:t>
      </w:r>
      <w:r>
        <w:rPr>
          <w:rFonts w:ascii="仿宋" w:hAnsi="仿宋" w:eastAsia="仿宋"/>
          <w:sz w:val="32"/>
          <w:szCs w:val="32"/>
        </w:rPr>
        <w:t>2020</w:t>
      </w:r>
      <w:r>
        <w:rPr>
          <w:rFonts w:hint="eastAsia" w:ascii="仿宋" w:hAnsi="仿宋" w:eastAsia="仿宋"/>
          <w:sz w:val="32"/>
          <w:szCs w:val="32"/>
        </w:rPr>
        <w:t>年支出预算按用途划分：基本支出预算</w:t>
      </w:r>
      <w:r>
        <w:rPr>
          <w:rFonts w:ascii="仿宋" w:hAnsi="仿宋" w:eastAsia="仿宋" w:cs="Arial"/>
          <w:sz w:val="32"/>
          <w:szCs w:val="32"/>
        </w:rPr>
        <w:t>9193463,68</w:t>
      </w:r>
      <w:r>
        <w:rPr>
          <w:rFonts w:hint="eastAsia" w:ascii="仿宋" w:hAnsi="仿宋" w:eastAsia="仿宋"/>
          <w:sz w:val="32"/>
          <w:szCs w:val="32"/>
        </w:rPr>
        <w:t>元，其中公用支出</w:t>
      </w:r>
      <w:r>
        <w:rPr>
          <w:rFonts w:ascii="仿宋" w:hAnsi="仿宋" w:eastAsia="仿宋" w:cs="Arial"/>
          <w:sz w:val="32"/>
          <w:szCs w:val="32"/>
        </w:rPr>
        <w:t>667213.68</w:t>
      </w:r>
      <w:r>
        <w:rPr>
          <w:rFonts w:hint="eastAsia" w:ascii="仿宋" w:hAnsi="仿宋" w:eastAsia="仿宋"/>
          <w:sz w:val="32"/>
          <w:szCs w:val="32"/>
        </w:rPr>
        <w:t>元。项目支出预算</w:t>
      </w:r>
      <w:r>
        <w:rPr>
          <w:rFonts w:ascii="仿宋" w:hAnsi="仿宋" w:eastAsia="仿宋"/>
          <w:sz w:val="32"/>
          <w:szCs w:val="32"/>
        </w:rPr>
        <w:t>8020999.67</w:t>
      </w:r>
      <w:r>
        <w:rPr>
          <w:rFonts w:hint="eastAsia" w:ascii="仿宋" w:hAnsi="仿宋" w:eastAsia="仿宋"/>
          <w:sz w:val="32"/>
          <w:szCs w:val="32"/>
        </w:rPr>
        <w:t>元。</w:t>
      </w:r>
    </w:p>
    <w:p w14:paraId="0DDBECAB">
      <w:pPr>
        <w:pStyle w:val="4"/>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560" w:lineRule="atLeast"/>
        <w:ind w:left="0" w:leftChars="0" w:firstLine="633" w:firstLineChars="198"/>
        <w:textAlignment w:val="auto"/>
        <w:rPr>
          <w:rFonts w:ascii="仿宋" w:hAnsi="仿宋" w:eastAsia="仿宋" w:cs="Helvetica"/>
          <w:color w:val="333333"/>
          <w:sz w:val="32"/>
          <w:szCs w:val="32"/>
        </w:rPr>
      </w:pPr>
      <w:r>
        <w:rPr>
          <w:rFonts w:hint="eastAsia" w:ascii="仿宋" w:hAnsi="仿宋" w:eastAsia="仿宋" w:cs="Helvetica"/>
          <w:color w:val="333333"/>
          <w:sz w:val="32"/>
          <w:szCs w:val="32"/>
        </w:rPr>
        <w:t>北京市西城区妇女联合会妇女儿童发展中心</w:t>
      </w:r>
      <w:r>
        <w:rPr>
          <w:rFonts w:ascii="仿宋" w:hAnsi="仿宋" w:eastAsia="仿宋" w:cs="Helvetica"/>
          <w:color w:val="333333"/>
          <w:sz w:val="32"/>
          <w:szCs w:val="32"/>
        </w:rPr>
        <w:t>2020</w:t>
      </w:r>
      <w:r>
        <w:rPr>
          <w:rFonts w:hint="eastAsia" w:ascii="仿宋" w:hAnsi="仿宋" w:eastAsia="仿宋" w:cs="Helvetica"/>
          <w:color w:val="333333"/>
          <w:sz w:val="32"/>
          <w:szCs w:val="32"/>
        </w:rPr>
        <w:t>年支出预算按用途划分：基本支出预算</w:t>
      </w:r>
      <w:r>
        <w:rPr>
          <w:rFonts w:ascii="仿宋" w:hAnsi="仿宋" w:eastAsia="仿宋" w:cs="Helvetica"/>
          <w:color w:val="333333"/>
          <w:sz w:val="32"/>
          <w:szCs w:val="32"/>
        </w:rPr>
        <w:t>1214744.69</w:t>
      </w:r>
      <w:r>
        <w:rPr>
          <w:rFonts w:hint="eastAsia" w:ascii="仿宋" w:hAnsi="仿宋" w:eastAsia="仿宋" w:cs="Helvetica"/>
          <w:color w:val="333333"/>
          <w:sz w:val="32"/>
          <w:szCs w:val="32"/>
        </w:rPr>
        <w:t>元，其中公用支出</w:t>
      </w:r>
      <w:r>
        <w:rPr>
          <w:rFonts w:ascii="仿宋" w:hAnsi="仿宋" w:eastAsia="仿宋" w:cs="Helvetica"/>
          <w:color w:val="333333"/>
          <w:sz w:val="32"/>
          <w:szCs w:val="32"/>
        </w:rPr>
        <w:t>125996.21</w:t>
      </w:r>
      <w:r>
        <w:rPr>
          <w:rFonts w:hint="eastAsia" w:ascii="仿宋" w:hAnsi="仿宋" w:eastAsia="仿宋" w:cs="Helvetica"/>
          <w:color w:val="333333"/>
          <w:sz w:val="32"/>
          <w:szCs w:val="32"/>
        </w:rPr>
        <w:t>元。项目支出预算</w:t>
      </w:r>
      <w:r>
        <w:rPr>
          <w:rFonts w:ascii="仿宋" w:hAnsi="仿宋" w:eastAsia="仿宋" w:cs="Helvetica"/>
          <w:color w:val="333333"/>
          <w:sz w:val="32"/>
          <w:szCs w:val="32"/>
        </w:rPr>
        <w:t>442329.22</w:t>
      </w:r>
      <w:r>
        <w:rPr>
          <w:rFonts w:hint="eastAsia" w:ascii="仿宋" w:hAnsi="仿宋" w:eastAsia="仿宋" w:cs="Helvetica"/>
          <w:color w:val="333333"/>
          <w:sz w:val="32"/>
          <w:szCs w:val="32"/>
        </w:rPr>
        <w:t>元。</w:t>
      </w:r>
      <w:r>
        <w:rPr>
          <w:rFonts w:ascii="仿宋" w:hAnsi="仿宋" w:eastAsia="仿宋" w:cs="Helvetica"/>
          <w:color w:val="333333"/>
          <w:sz w:val="32"/>
          <w:szCs w:val="32"/>
        </w:rPr>
        <w:t xml:space="preserve"> </w:t>
      </w:r>
    </w:p>
    <w:p w14:paraId="6FDFB797">
      <w:pPr>
        <w:keepNext w:val="0"/>
        <w:keepLines w:val="0"/>
        <w:pageBreakBefore w:val="0"/>
        <w:kinsoku/>
        <w:wordWrap/>
        <w:overflowPunct/>
        <w:topLinePunct w:val="0"/>
        <w:autoSpaceDE/>
        <w:autoSpaceDN/>
        <w:bidi w:val="0"/>
        <w:adjustRightInd w:val="0"/>
        <w:snapToGrid w:val="0"/>
        <w:spacing w:line="560" w:lineRule="atLeast"/>
        <w:ind w:left="0" w:leftChars="0" w:firstLine="800" w:firstLineChars="250"/>
        <w:textAlignment w:val="auto"/>
        <w:rPr>
          <w:rFonts w:ascii="仿宋" w:hAnsi="仿宋" w:eastAsia="仿宋"/>
          <w:color w:val="000000"/>
          <w:sz w:val="32"/>
          <w:szCs w:val="32"/>
        </w:rPr>
      </w:pPr>
      <w:r>
        <w:rPr>
          <w:rFonts w:hint="eastAsia" w:ascii="仿宋" w:hAnsi="仿宋" w:eastAsia="仿宋"/>
          <w:color w:val="000000"/>
          <w:sz w:val="32"/>
          <w:szCs w:val="32"/>
        </w:rPr>
        <w:t>三、主要支出情况</w:t>
      </w:r>
    </w:p>
    <w:p w14:paraId="4398C278">
      <w:pPr>
        <w:pStyle w:val="4"/>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560" w:lineRule="atLeast"/>
        <w:ind w:left="0" w:leftChars="0" w:firstLine="640" w:firstLineChars="200"/>
        <w:textAlignment w:val="auto"/>
        <w:rPr>
          <w:rFonts w:ascii="仿宋" w:hAnsi="仿宋" w:eastAsia="仿宋" w:cs="Helvetica"/>
          <w:color w:val="333333"/>
          <w:sz w:val="32"/>
          <w:szCs w:val="32"/>
        </w:rPr>
      </w:pPr>
      <w:r>
        <w:rPr>
          <w:rFonts w:hint="eastAsia" w:ascii="仿宋" w:hAnsi="仿宋" w:eastAsia="仿宋" w:cs="Helvetica"/>
          <w:color w:val="333333"/>
          <w:sz w:val="32"/>
          <w:szCs w:val="32"/>
        </w:rPr>
        <w:t>北京市西城区妇女联合会</w:t>
      </w:r>
      <w:r>
        <w:rPr>
          <w:rFonts w:ascii="仿宋" w:hAnsi="仿宋" w:eastAsia="仿宋" w:cs="Helvetica"/>
          <w:color w:val="333333"/>
          <w:sz w:val="32"/>
          <w:szCs w:val="32"/>
        </w:rPr>
        <w:t>2020</w:t>
      </w:r>
      <w:r>
        <w:rPr>
          <w:rFonts w:hint="eastAsia" w:ascii="仿宋" w:hAnsi="仿宋" w:eastAsia="仿宋" w:cs="Helvetica"/>
          <w:color w:val="333333"/>
          <w:sz w:val="32"/>
          <w:szCs w:val="32"/>
        </w:rPr>
        <w:t>年项目支出预算</w:t>
      </w:r>
      <w:r>
        <w:rPr>
          <w:rFonts w:ascii="仿宋" w:hAnsi="仿宋" w:eastAsia="仿宋" w:cs="Helvetica"/>
          <w:color w:val="333333"/>
          <w:sz w:val="32"/>
          <w:szCs w:val="32"/>
        </w:rPr>
        <w:t>8020999.67</w:t>
      </w:r>
      <w:r>
        <w:rPr>
          <w:rFonts w:hint="eastAsia" w:ascii="仿宋" w:hAnsi="仿宋" w:eastAsia="仿宋" w:cs="Helvetica"/>
          <w:color w:val="333333"/>
          <w:sz w:val="32"/>
          <w:szCs w:val="32"/>
        </w:rPr>
        <w:t>元，主要项目是：执委会工作经费、创建妇女之家建设经费、妇儿工委工作经费、家庭儿童工作经费、调研工作经费、卫星数字妇女之家经费、多媒体平台建设经费、妇联专职社会工作者专项经费、</w:t>
      </w:r>
      <w:r>
        <w:rPr>
          <w:rFonts w:hint="eastAsia" w:ascii="仿宋" w:hAnsi="仿宋" w:eastAsia="仿宋" w:cs="Arial"/>
          <w:color w:val="000000"/>
          <w:sz w:val="32"/>
          <w:szCs w:val="32"/>
        </w:rPr>
        <w:t>普法维权工作经费</w:t>
      </w:r>
      <w:r>
        <w:rPr>
          <w:rFonts w:hint="eastAsia" w:ascii="仿宋" w:hAnsi="仿宋" w:eastAsia="仿宋" w:cs="Helvetica"/>
          <w:color w:val="333333"/>
          <w:sz w:val="32"/>
          <w:szCs w:val="32"/>
        </w:rPr>
        <w:t>、</w:t>
      </w:r>
      <w:r>
        <w:rPr>
          <w:rFonts w:hint="eastAsia" w:ascii="仿宋" w:hAnsi="仿宋" w:eastAsia="仿宋" w:cs="Arial"/>
          <w:color w:val="000000"/>
          <w:sz w:val="32"/>
          <w:szCs w:val="32"/>
        </w:rPr>
        <w:t>部门自评经费、预留机动费</w:t>
      </w:r>
      <w:r>
        <w:rPr>
          <w:rFonts w:hint="eastAsia" w:ascii="仿宋" w:hAnsi="仿宋" w:eastAsia="仿宋" w:cs="Helvetica"/>
          <w:color w:val="333333"/>
          <w:sz w:val="32"/>
          <w:szCs w:val="32"/>
        </w:rPr>
        <w:t>。</w:t>
      </w:r>
    </w:p>
    <w:p w14:paraId="7C03221D">
      <w:pPr>
        <w:pStyle w:val="4"/>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560" w:lineRule="atLeast"/>
        <w:ind w:left="0" w:leftChars="0" w:firstLine="795"/>
        <w:textAlignment w:val="auto"/>
        <w:rPr>
          <w:rFonts w:ascii="仿宋" w:hAnsi="仿宋" w:eastAsia="仿宋" w:cs="Helvetica"/>
          <w:color w:val="333333"/>
          <w:sz w:val="32"/>
          <w:szCs w:val="32"/>
        </w:rPr>
      </w:pPr>
      <w:r>
        <w:rPr>
          <w:rFonts w:hint="eastAsia" w:ascii="仿宋" w:hAnsi="仿宋" w:eastAsia="仿宋" w:cs="Helvetica"/>
          <w:color w:val="333333"/>
          <w:sz w:val="32"/>
          <w:szCs w:val="32"/>
        </w:rPr>
        <w:t>北京市西城区妇女联合会妇女儿童发展中心</w:t>
      </w:r>
      <w:r>
        <w:rPr>
          <w:rFonts w:ascii="仿宋" w:hAnsi="仿宋" w:eastAsia="仿宋" w:cs="Helvetica"/>
          <w:color w:val="333333"/>
          <w:sz w:val="32"/>
          <w:szCs w:val="32"/>
        </w:rPr>
        <w:t>2020</w:t>
      </w:r>
      <w:r>
        <w:rPr>
          <w:rFonts w:hint="eastAsia" w:ascii="仿宋" w:hAnsi="仿宋" w:eastAsia="仿宋" w:cs="Helvetica"/>
          <w:color w:val="333333"/>
          <w:sz w:val="32"/>
          <w:szCs w:val="32"/>
        </w:rPr>
        <w:t>年项目支出预算</w:t>
      </w:r>
      <w:r>
        <w:rPr>
          <w:rFonts w:ascii="仿宋" w:hAnsi="仿宋" w:eastAsia="仿宋" w:cs="Helvetica"/>
          <w:color w:val="333333"/>
          <w:sz w:val="32"/>
          <w:szCs w:val="32"/>
        </w:rPr>
        <w:t>442329.22</w:t>
      </w:r>
      <w:r>
        <w:rPr>
          <w:rFonts w:hint="eastAsia" w:ascii="仿宋" w:hAnsi="仿宋" w:eastAsia="仿宋" w:cs="Helvetica"/>
          <w:color w:val="333333"/>
          <w:sz w:val="32"/>
          <w:szCs w:val="32"/>
        </w:rPr>
        <w:t>元，主要项目是：</w:t>
      </w:r>
      <w:r>
        <w:rPr>
          <w:rFonts w:hint="eastAsia" w:ascii="仿宋" w:hAnsi="仿宋" w:eastAsia="仿宋" w:cs="Arial"/>
          <w:color w:val="000000"/>
          <w:sz w:val="32"/>
          <w:szCs w:val="32"/>
        </w:rPr>
        <w:t>青年交友联谊项目经费</w:t>
      </w:r>
      <w:r>
        <w:rPr>
          <w:rFonts w:hint="eastAsia" w:ascii="仿宋" w:hAnsi="仿宋" w:eastAsia="仿宋" w:cs="Helvetica"/>
          <w:color w:val="333333"/>
          <w:sz w:val="32"/>
          <w:szCs w:val="32"/>
        </w:rPr>
        <w:t>、</w:t>
      </w:r>
      <w:r>
        <w:rPr>
          <w:rFonts w:hint="eastAsia" w:ascii="仿宋" w:hAnsi="仿宋" w:eastAsia="仿宋" w:cs="Arial"/>
          <w:color w:val="000000"/>
          <w:sz w:val="32"/>
          <w:szCs w:val="32"/>
        </w:rPr>
        <w:t>幸福课堂项目经费</w:t>
      </w:r>
      <w:r>
        <w:rPr>
          <w:rFonts w:hint="eastAsia" w:ascii="仿宋" w:hAnsi="仿宋" w:eastAsia="仿宋" w:cs="Helvetica"/>
          <w:color w:val="333333"/>
          <w:sz w:val="32"/>
          <w:szCs w:val="32"/>
        </w:rPr>
        <w:t>、</w:t>
      </w:r>
      <w:r>
        <w:rPr>
          <w:rFonts w:hint="eastAsia" w:ascii="仿宋" w:hAnsi="仿宋" w:eastAsia="仿宋" w:cs="Arial"/>
          <w:color w:val="000000"/>
          <w:sz w:val="32"/>
          <w:szCs w:val="32"/>
        </w:rPr>
        <w:t>家庭儿童开展活动经费</w:t>
      </w:r>
      <w:r>
        <w:rPr>
          <w:rFonts w:hint="eastAsia" w:ascii="仿宋" w:hAnsi="仿宋" w:eastAsia="仿宋" w:cs="Helvetica"/>
          <w:color w:val="333333"/>
          <w:sz w:val="32"/>
          <w:szCs w:val="32"/>
        </w:rPr>
        <w:t>、</w:t>
      </w:r>
      <w:r>
        <w:rPr>
          <w:rFonts w:hint="eastAsia" w:ascii="仿宋" w:hAnsi="仿宋" w:eastAsia="仿宋" w:cs="Arial"/>
          <w:color w:val="000000"/>
          <w:sz w:val="32"/>
          <w:szCs w:val="32"/>
        </w:rPr>
        <w:t>失独人员项目经费</w:t>
      </w:r>
      <w:r>
        <w:rPr>
          <w:rFonts w:hint="eastAsia" w:ascii="仿宋" w:hAnsi="仿宋" w:eastAsia="仿宋" w:cs="Helvetica"/>
          <w:color w:val="333333"/>
          <w:sz w:val="32"/>
          <w:szCs w:val="32"/>
        </w:rPr>
        <w:t>、</w:t>
      </w:r>
      <w:r>
        <w:rPr>
          <w:rFonts w:hint="eastAsia" w:ascii="仿宋" w:hAnsi="仿宋" w:eastAsia="仿宋" w:cs="Arial"/>
          <w:color w:val="000000"/>
          <w:sz w:val="32"/>
          <w:szCs w:val="32"/>
        </w:rPr>
        <w:t>法律援助项目经费</w:t>
      </w:r>
      <w:r>
        <w:rPr>
          <w:rFonts w:hint="eastAsia" w:ascii="仿宋" w:hAnsi="仿宋" w:eastAsia="仿宋" w:cs="Helvetica"/>
          <w:color w:val="333333"/>
          <w:sz w:val="32"/>
          <w:szCs w:val="32"/>
        </w:rPr>
        <w:t>、</w:t>
      </w:r>
      <w:r>
        <w:rPr>
          <w:rFonts w:hint="eastAsia" w:ascii="仿宋" w:hAnsi="仿宋" w:eastAsia="仿宋" w:cs="Arial"/>
          <w:color w:val="000000"/>
          <w:sz w:val="32"/>
          <w:szCs w:val="32"/>
        </w:rPr>
        <w:t>预留机动费</w:t>
      </w:r>
      <w:r>
        <w:rPr>
          <w:rFonts w:hint="eastAsia" w:ascii="仿宋" w:hAnsi="仿宋" w:eastAsia="仿宋" w:cs="Helvetica"/>
          <w:color w:val="333333"/>
          <w:sz w:val="32"/>
          <w:szCs w:val="32"/>
        </w:rPr>
        <w:t>。</w:t>
      </w:r>
    </w:p>
    <w:p w14:paraId="2C45C744">
      <w:pPr>
        <w:keepNext w:val="0"/>
        <w:keepLines w:val="0"/>
        <w:pageBreakBefore w:val="0"/>
        <w:kinsoku/>
        <w:wordWrap/>
        <w:overflowPunct/>
        <w:topLinePunct w:val="0"/>
        <w:autoSpaceDE/>
        <w:autoSpaceDN/>
        <w:bidi w:val="0"/>
        <w:adjustRightInd w:val="0"/>
        <w:snapToGrid w:val="0"/>
        <w:spacing w:line="560" w:lineRule="atLeast"/>
        <w:ind w:left="0" w:leftChars="0" w:firstLine="640" w:firstLineChars="200"/>
        <w:textAlignment w:val="auto"/>
        <w:rPr>
          <w:rFonts w:ascii="仿宋" w:hAnsi="仿宋" w:eastAsia="仿宋"/>
          <w:color w:val="000000"/>
          <w:sz w:val="32"/>
          <w:szCs w:val="32"/>
        </w:rPr>
      </w:pPr>
      <w:r>
        <w:rPr>
          <w:rFonts w:hint="eastAsia" w:ascii="仿宋" w:hAnsi="仿宋" w:eastAsia="仿宋"/>
          <w:color w:val="000000"/>
          <w:sz w:val="32"/>
          <w:szCs w:val="32"/>
        </w:rPr>
        <w:t>四、部门“三公”经费财政拨款预算说明</w:t>
      </w:r>
    </w:p>
    <w:p w14:paraId="7B167682">
      <w:pPr>
        <w:keepNext w:val="0"/>
        <w:keepLines w:val="0"/>
        <w:pageBreakBefore w:val="0"/>
        <w:kinsoku/>
        <w:wordWrap/>
        <w:overflowPunct/>
        <w:topLinePunct w:val="0"/>
        <w:autoSpaceDE/>
        <w:autoSpaceDN/>
        <w:bidi w:val="0"/>
        <w:adjustRightInd w:val="0"/>
        <w:snapToGrid w:val="0"/>
        <w:spacing w:line="560" w:lineRule="atLeast"/>
        <w:ind w:left="0" w:leftChars="0" w:firstLine="640" w:firstLineChars="200"/>
        <w:textAlignment w:val="auto"/>
        <w:rPr>
          <w:rFonts w:ascii="仿宋" w:hAnsi="仿宋" w:eastAsia="仿宋"/>
          <w:color w:val="000000"/>
          <w:sz w:val="32"/>
          <w:szCs w:val="32"/>
        </w:rPr>
      </w:pPr>
      <w:r>
        <w:rPr>
          <w:rFonts w:hint="eastAsia" w:ascii="仿宋" w:hAnsi="仿宋" w:eastAsia="仿宋"/>
          <w:color w:val="000000"/>
          <w:sz w:val="32"/>
          <w:szCs w:val="32"/>
        </w:rPr>
        <w:t>（一）“三公”经费的单位范围：涉及“三公”经费的单位是北京市西城区妇女联合会。</w:t>
      </w:r>
    </w:p>
    <w:p w14:paraId="4465CA7A">
      <w:pPr>
        <w:keepNext w:val="0"/>
        <w:keepLines w:val="0"/>
        <w:pageBreakBefore w:val="0"/>
        <w:kinsoku/>
        <w:wordWrap/>
        <w:overflowPunct/>
        <w:topLinePunct w:val="0"/>
        <w:autoSpaceDE/>
        <w:autoSpaceDN/>
        <w:bidi w:val="0"/>
        <w:adjustRightInd w:val="0"/>
        <w:snapToGrid w:val="0"/>
        <w:spacing w:line="560" w:lineRule="atLeast"/>
        <w:ind w:left="0" w:leftChars="0" w:firstLine="640" w:firstLineChars="200"/>
        <w:textAlignment w:val="auto"/>
        <w:rPr>
          <w:rFonts w:ascii="仿宋" w:hAnsi="仿宋" w:eastAsia="仿宋"/>
          <w:color w:val="000000"/>
          <w:sz w:val="32"/>
          <w:szCs w:val="32"/>
        </w:rPr>
      </w:pPr>
      <w:r>
        <w:rPr>
          <w:rFonts w:hint="eastAsia" w:ascii="仿宋" w:hAnsi="仿宋" w:eastAsia="仿宋"/>
          <w:color w:val="000000"/>
          <w:sz w:val="32"/>
          <w:szCs w:val="32"/>
        </w:rPr>
        <w:t>（二）“三公”经费预算财政拨款情况说明：区妇联</w:t>
      </w:r>
      <w:r>
        <w:rPr>
          <w:rFonts w:ascii="仿宋" w:hAnsi="仿宋" w:eastAsia="仿宋"/>
          <w:color w:val="000000"/>
          <w:sz w:val="32"/>
          <w:szCs w:val="32"/>
        </w:rPr>
        <w:t>2020</w:t>
      </w:r>
      <w:r>
        <w:rPr>
          <w:rFonts w:hint="eastAsia" w:ascii="仿宋" w:hAnsi="仿宋" w:eastAsia="仿宋"/>
          <w:color w:val="000000"/>
          <w:sz w:val="32"/>
          <w:szCs w:val="32"/>
        </w:rPr>
        <w:t>年财政预算公务接待费：</w:t>
      </w:r>
      <w:r>
        <w:rPr>
          <w:rFonts w:ascii="仿宋" w:hAnsi="仿宋" w:eastAsia="仿宋"/>
          <w:color w:val="000000"/>
          <w:sz w:val="32"/>
          <w:szCs w:val="32"/>
        </w:rPr>
        <w:t>4105.32</w:t>
      </w:r>
      <w:r>
        <w:rPr>
          <w:rFonts w:hint="eastAsia" w:ascii="仿宋" w:hAnsi="仿宋" w:eastAsia="仿宋"/>
          <w:color w:val="000000"/>
          <w:sz w:val="32"/>
          <w:szCs w:val="32"/>
        </w:rPr>
        <w:t>元。</w:t>
      </w:r>
    </w:p>
    <w:p w14:paraId="272EBB98">
      <w:pPr>
        <w:keepNext w:val="0"/>
        <w:keepLines w:val="0"/>
        <w:pageBreakBefore w:val="0"/>
        <w:kinsoku/>
        <w:wordWrap/>
        <w:overflowPunct/>
        <w:topLinePunct w:val="0"/>
        <w:autoSpaceDE/>
        <w:autoSpaceDN/>
        <w:bidi w:val="0"/>
        <w:adjustRightInd w:val="0"/>
        <w:snapToGrid w:val="0"/>
        <w:spacing w:line="560" w:lineRule="atLeast"/>
        <w:ind w:left="0" w:leftChars="0" w:firstLine="640" w:firstLineChars="200"/>
        <w:textAlignment w:val="auto"/>
        <w:rPr>
          <w:rFonts w:ascii="仿宋" w:hAnsi="仿宋" w:eastAsia="仿宋"/>
          <w:color w:val="000000"/>
          <w:sz w:val="32"/>
          <w:szCs w:val="32"/>
        </w:rPr>
      </w:pPr>
      <w:r>
        <w:rPr>
          <w:rFonts w:hint="eastAsia" w:ascii="仿宋" w:hAnsi="仿宋" w:eastAsia="仿宋"/>
          <w:color w:val="000000"/>
          <w:sz w:val="32"/>
          <w:szCs w:val="32"/>
        </w:rPr>
        <w:t>五、其他情况说明</w:t>
      </w:r>
    </w:p>
    <w:p w14:paraId="7D48A681">
      <w:pPr>
        <w:keepNext w:val="0"/>
        <w:keepLines w:val="0"/>
        <w:pageBreakBefore w:val="0"/>
        <w:kinsoku/>
        <w:wordWrap/>
        <w:overflowPunct/>
        <w:topLinePunct w:val="0"/>
        <w:autoSpaceDE/>
        <w:autoSpaceDN/>
        <w:bidi w:val="0"/>
        <w:adjustRightInd w:val="0"/>
        <w:snapToGrid w:val="0"/>
        <w:spacing w:line="560" w:lineRule="atLeast"/>
        <w:ind w:left="0" w:leftChars="0" w:firstLine="640" w:firstLineChars="200"/>
        <w:textAlignment w:val="auto"/>
        <w:rPr>
          <w:rFonts w:ascii="仿宋" w:hAnsi="仿宋" w:eastAsia="仿宋"/>
          <w:sz w:val="32"/>
          <w:szCs w:val="32"/>
        </w:rPr>
      </w:pPr>
      <w:r>
        <w:rPr>
          <w:rFonts w:hint="eastAsia" w:ascii="仿宋" w:hAnsi="仿宋" w:eastAsia="仿宋"/>
          <w:color w:val="000000"/>
          <w:sz w:val="32"/>
          <w:szCs w:val="32"/>
        </w:rPr>
        <w:t>（一）机构运行经费说明</w:t>
      </w:r>
      <w:r>
        <w:rPr>
          <w:rFonts w:ascii="仿宋" w:hAnsi="仿宋" w:eastAsia="仿宋"/>
          <w:color w:val="000000"/>
          <w:sz w:val="32"/>
          <w:szCs w:val="32"/>
        </w:rPr>
        <w:t>:</w:t>
      </w:r>
      <w:r>
        <w:rPr>
          <w:rFonts w:ascii="仿宋" w:hAnsi="仿宋" w:eastAsia="仿宋"/>
          <w:sz w:val="32"/>
          <w:szCs w:val="32"/>
        </w:rPr>
        <w:t xml:space="preserve"> </w:t>
      </w:r>
    </w:p>
    <w:p w14:paraId="2DFE60DA">
      <w:pPr>
        <w:keepNext w:val="0"/>
        <w:keepLines w:val="0"/>
        <w:pageBreakBefore w:val="0"/>
        <w:kinsoku/>
        <w:wordWrap/>
        <w:overflowPunct/>
        <w:topLinePunct w:val="0"/>
        <w:autoSpaceDE/>
        <w:autoSpaceDN/>
        <w:bidi w:val="0"/>
        <w:adjustRightInd w:val="0"/>
        <w:snapToGrid w:val="0"/>
        <w:spacing w:line="560" w:lineRule="atLeast"/>
        <w:ind w:left="0" w:leftChars="0" w:firstLine="640" w:firstLineChars="200"/>
        <w:textAlignment w:val="auto"/>
        <w:rPr>
          <w:rFonts w:ascii="仿宋" w:hAnsi="仿宋" w:eastAsia="仿宋"/>
          <w:sz w:val="32"/>
          <w:szCs w:val="32"/>
        </w:rPr>
      </w:pPr>
      <w:r>
        <w:rPr>
          <w:rFonts w:ascii="仿宋" w:hAnsi="仿宋" w:eastAsia="仿宋"/>
          <w:sz w:val="32"/>
          <w:szCs w:val="32"/>
        </w:rPr>
        <w:t>2020</w:t>
      </w:r>
      <w:r>
        <w:rPr>
          <w:rFonts w:hint="eastAsia" w:ascii="仿宋" w:hAnsi="仿宋" w:eastAsia="仿宋"/>
          <w:sz w:val="32"/>
          <w:szCs w:val="32"/>
        </w:rPr>
        <w:t>年本部门（含下属单位）履行一般行政事业管理职能、维持机关运行，用于一般公共预算安排的行政运行经费，合计</w:t>
      </w:r>
      <w:r>
        <w:rPr>
          <w:rFonts w:ascii="仿宋" w:hAnsi="仿宋" w:eastAsia="仿宋"/>
          <w:sz w:val="32"/>
          <w:szCs w:val="32"/>
        </w:rPr>
        <w:t>793209.89</w:t>
      </w:r>
      <w:r>
        <w:rPr>
          <w:rFonts w:hint="eastAsia" w:ascii="仿宋" w:hAnsi="仿宋" w:eastAsia="仿宋"/>
          <w:sz w:val="32"/>
          <w:szCs w:val="32"/>
        </w:rPr>
        <w:t>元。</w:t>
      </w:r>
    </w:p>
    <w:p w14:paraId="56E3D3D4">
      <w:pPr>
        <w:keepNext w:val="0"/>
        <w:keepLines w:val="0"/>
        <w:pageBreakBefore w:val="0"/>
        <w:kinsoku/>
        <w:wordWrap/>
        <w:overflowPunct/>
        <w:topLinePunct w:val="0"/>
        <w:autoSpaceDE/>
        <w:autoSpaceDN/>
        <w:bidi w:val="0"/>
        <w:adjustRightInd w:val="0"/>
        <w:snapToGrid w:val="0"/>
        <w:spacing w:line="560" w:lineRule="atLeast"/>
        <w:ind w:left="0" w:leftChars="0" w:firstLine="640" w:firstLineChars="200"/>
        <w:textAlignment w:val="auto"/>
        <w:rPr>
          <w:rFonts w:ascii="仿宋" w:hAnsi="仿宋" w:eastAsia="仿宋"/>
          <w:color w:val="000000"/>
          <w:sz w:val="32"/>
          <w:szCs w:val="32"/>
        </w:rPr>
      </w:pPr>
      <w:r>
        <w:rPr>
          <w:rFonts w:hint="eastAsia" w:ascii="仿宋" w:hAnsi="仿宋" w:eastAsia="仿宋"/>
          <w:color w:val="000000"/>
          <w:sz w:val="32"/>
          <w:szCs w:val="32"/>
        </w:rPr>
        <w:t>（二）政府采购预算说明</w:t>
      </w:r>
      <w:r>
        <w:rPr>
          <w:rFonts w:ascii="仿宋" w:hAnsi="仿宋" w:eastAsia="仿宋"/>
          <w:color w:val="000000"/>
          <w:sz w:val="32"/>
          <w:szCs w:val="32"/>
        </w:rPr>
        <w:t>:</w:t>
      </w:r>
    </w:p>
    <w:p w14:paraId="03A4FF25">
      <w:pPr>
        <w:keepNext w:val="0"/>
        <w:keepLines w:val="0"/>
        <w:pageBreakBefore w:val="0"/>
        <w:kinsoku/>
        <w:wordWrap/>
        <w:overflowPunct/>
        <w:topLinePunct w:val="0"/>
        <w:autoSpaceDE/>
        <w:autoSpaceDN/>
        <w:bidi w:val="0"/>
        <w:adjustRightInd w:val="0"/>
        <w:snapToGrid w:val="0"/>
        <w:spacing w:line="560" w:lineRule="atLeast"/>
        <w:ind w:left="0" w:leftChars="0" w:firstLine="640" w:firstLineChars="200"/>
        <w:textAlignment w:val="auto"/>
        <w:rPr>
          <w:rFonts w:ascii="仿宋" w:hAnsi="仿宋" w:eastAsia="仿宋"/>
          <w:color w:val="000000"/>
          <w:sz w:val="32"/>
          <w:szCs w:val="32"/>
        </w:rPr>
      </w:pPr>
      <w:r>
        <w:rPr>
          <w:rFonts w:hint="eastAsia" w:ascii="仿宋" w:hAnsi="仿宋" w:eastAsia="仿宋"/>
          <w:sz w:val="32"/>
          <w:szCs w:val="32"/>
        </w:rPr>
        <w:t>北京市西城区妇女联合会（含下属单位）</w:t>
      </w:r>
      <w:r>
        <w:rPr>
          <w:rFonts w:ascii="仿宋" w:hAnsi="仿宋" w:eastAsia="仿宋"/>
          <w:sz w:val="32"/>
          <w:szCs w:val="32"/>
        </w:rPr>
        <w:t>2020</w:t>
      </w:r>
      <w:r>
        <w:rPr>
          <w:rFonts w:hint="eastAsia" w:ascii="仿宋" w:hAnsi="仿宋" w:eastAsia="仿宋"/>
          <w:sz w:val="32"/>
          <w:szCs w:val="32"/>
        </w:rPr>
        <w:t>年涉及政府采购项目</w:t>
      </w:r>
      <w:r>
        <w:rPr>
          <w:rFonts w:ascii="仿宋" w:hAnsi="仿宋" w:eastAsia="仿宋"/>
          <w:sz w:val="32"/>
          <w:szCs w:val="32"/>
        </w:rPr>
        <w:t>0</w:t>
      </w:r>
      <w:r>
        <w:rPr>
          <w:rFonts w:hint="eastAsia" w:ascii="仿宋" w:hAnsi="仿宋" w:eastAsia="仿宋"/>
          <w:sz w:val="32"/>
          <w:szCs w:val="32"/>
        </w:rPr>
        <w:t>个，预算资金</w:t>
      </w:r>
      <w:r>
        <w:rPr>
          <w:rFonts w:ascii="仿宋" w:hAnsi="仿宋" w:eastAsia="仿宋"/>
          <w:sz w:val="32"/>
          <w:szCs w:val="32"/>
        </w:rPr>
        <w:t>0</w:t>
      </w:r>
      <w:r>
        <w:rPr>
          <w:rFonts w:hint="eastAsia" w:ascii="仿宋" w:hAnsi="仿宋" w:eastAsia="仿宋"/>
          <w:sz w:val="32"/>
          <w:szCs w:val="32"/>
        </w:rPr>
        <w:t>元。</w:t>
      </w:r>
    </w:p>
    <w:p w14:paraId="27481537">
      <w:pPr>
        <w:keepNext w:val="0"/>
        <w:keepLines w:val="0"/>
        <w:pageBreakBefore w:val="0"/>
        <w:kinsoku/>
        <w:wordWrap/>
        <w:overflowPunct/>
        <w:topLinePunct w:val="0"/>
        <w:autoSpaceDE/>
        <w:autoSpaceDN/>
        <w:bidi w:val="0"/>
        <w:adjustRightInd w:val="0"/>
        <w:snapToGrid w:val="0"/>
        <w:spacing w:line="560" w:lineRule="atLeast"/>
        <w:ind w:left="0" w:leftChars="0" w:firstLine="640" w:firstLineChars="200"/>
        <w:textAlignment w:val="auto"/>
        <w:rPr>
          <w:rFonts w:ascii="仿宋" w:hAnsi="仿宋" w:eastAsia="仿宋"/>
          <w:color w:val="000000"/>
          <w:sz w:val="32"/>
          <w:szCs w:val="32"/>
        </w:rPr>
      </w:pPr>
      <w:r>
        <w:rPr>
          <w:rFonts w:hint="eastAsia" w:ascii="仿宋" w:hAnsi="仿宋" w:eastAsia="仿宋"/>
          <w:color w:val="000000"/>
          <w:sz w:val="32"/>
          <w:szCs w:val="32"/>
        </w:rPr>
        <w:t>（三）政府购买服务预算说明</w:t>
      </w:r>
      <w:r>
        <w:rPr>
          <w:rFonts w:ascii="仿宋" w:hAnsi="仿宋" w:eastAsia="仿宋"/>
          <w:color w:val="000000"/>
          <w:sz w:val="32"/>
          <w:szCs w:val="32"/>
        </w:rPr>
        <w:t>:</w:t>
      </w:r>
    </w:p>
    <w:p w14:paraId="0078E684">
      <w:pPr>
        <w:keepNext w:val="0"/>
        <w:keepLines w:val="0"/>
        <w:pageBreakBefore w:val="0"/>
        <w:kinsoku/>
        <w:wordWrap/>
        <w:overflowPunct/>
        <w:topLinePunct w:val="0"/>
        <w:autoSpaceDE/>
        <w:autoSpaceDN/>
        <w:bidi w:val="0"/>
        <w:adjustRightInd w:val="0"/>
        <w:snapToGrid w:val="0"/>
        <w:spacing w:line="560" w:lineRule="atLeast"/>
        <w:ind w:left="0" w:leftChars="0" w:firstLine="640" w:firstLineChars="200"/>
        <w:textAlignment w:val="auto"/>
        <w:rPr>
          <w:rFonts w:ascii="仿宋" w:hAnsi="仿宋" w:eastAsia="仿宋"/>
          <w:color w:val="000000"/>
          <w:sz w:val="32"/>
          <w:szCs w:val="32"/>
        </w:rPr>
      </w:pPr>
      <w:r>
        <w:rPr>
          <w:rFonts w:hint="eastAsia" w:ascii="仿宋" w:hAnsi="仿宋" w:eastAsia="仿宋"/>
          <w:sz w:val="32"/>
          <w:szCs w:val="32"/>
        </w:rPr>
        <w:t>北京市西城区妇女联合会（含下属单位）</w:t>
      </w:r>
      <w:r>
        <w:rPr>
          <w:rFonts w:ascii="仿宋" w:hAnsi="仿宋" w:eastAsia="仿宋"/>
          <w:sz w:val="32"/>
          <w:szCs w:val="32"/>
        </w:rPr>
        <w:t>2020</w:t>
      </w:r>
      <w:r>
        <w:rPr>
          <w:rFonts w:hint="eastAsia" w:ascii="仿宋" w:hAnsi="仿宋" w:eastAsia="仿宋"/>
          <w:sz w:val="32"/>
          <w:szCs w:val="32"/>
        </w:rPr>
        <w:t>年涉及政府购买服务项目</w:t>
      </w:r>
      <w:r>
        <w:rPr>
          <w:rFonts w:ascii="仿宋" w:hAnsi="仿宋" w:eastAsia="仿宋"/>
          <w:sz w:val="32"/>
          <w:szCs w:val="32"/>
        </w:rPr>
        <w:t>1</w:t>
      </w:r>
      <w:r>
        <w:rPr>
          <w:rFonts w:hint="eastAsia" w:ascii="仿宋" w:hAnsi="仿宋" w:eastAsia="仿宋"/>
          <w:sz w:val="32"/>
          <w:szCs w:val="32"/>
        </w:rPr>
        <w:t>个，预算资金</w:t>
      </w:r>
      <w:r>
        <w:rPr>
          <w:rFonts w:ascii="仿宋" w:hAnsi="仿宋" w:eastAsia="仿宋"/>
          <w:sz w:val="32"/>
          <w:szCs w:val="32"/>
        </w:rPr>
        <w:t>300</w:t>
      </w:r>
      <w:r>
        <w:rPr>
          <w:rFonts w:hint="eastAsia" w:ascii="仿宋" w:hAnsi="仿宋" w:eastAsia="仿宋"/>
          <w:sz w:val="32"/>
          <w:szCs w:val="32"/>
        </w:rPr>
        <w:t>万元。</w:t>
      </w:r>
    </w:p>
    <w:p w14:paraId="54E41E49">
      <w:pPr>
        <w:keepNext w:val="0"/>
        <w:keepLines w:val="0"/>
        <w:pageBreakBefore w:val="0"/>
        <w:kinsoku/>
        <w:wordWrap/>
        <w:overflowPunct/>
        <w:topLinePunct w:val="0"/>
        <w:autoSpaceDE/>
        <w:autoSpaceDN/>
        <w:bidi w:val="0"/>
        <w:adjustRightInd w:val="0"/>
        <w:snapToGrid w:val="0"/>
        <w:spacing w:line="560" w:lineRule="atLeast"/>
        <w:ind w:left="0" w:leftChars="0" w:firstLine="640" w:firstLineChars="200"/>
        <w:textAlignment w:val="auto"/>
        <w:rPr>
          <w:rFonts w:ascii="仿宋" w:hAnsi="仿宋" w:eastAsia="仿宋"/>
          <w:color w:val="000000"/>
          <w:sz w:val="32"/>
          <w:szCs w:val="32"/>
        </w:rPr>
      </w:pPr>
      <w:r>
        <w:rPr>
          <w:rFonts w:hint="eastAsia" w:ascii="仿宋" w:hAnsi="仿宋" w:eastAsia="仿宋"/>
          <w:color w:val="000000"/>
          <w:sz w:val="32"/>
          <w:szCs w:val="32"/>
        </w:rPr>
        <w:t>（四）项目支出绩效目标情况说明：无</w:t>
      </w:r>
    </w:p>
    <w:p w14:paraId="79CA9F98">
      <w:pPr>
        <w:keepNext w:val="0"/>
        <w:keepLines w:val="0"/>
        <w:pageBreakBefore w:val="0"/>
        <w:kinsoku/>
        <w:wordWrap/>
        <w:overflowPunct/>
        <w:topLinePunct w:val="0"/>
        <w:autoSpaceDE/>
        <w:autoSpaceDN/>
        <w:bidi w:val="0"/>
        <w:adjustRightInd w:val="0"/>
        <w:snapToGrid w:val="0"/>
        <w:spacing w:line="560" w:lineRule="atLeast"/>
        <w:ind w:left="0" w:leftChars="0" w:firstLine="640" w:firstLineChars="200"/>
        <w:textAlignment w:val="auto"/>
        <w:rPr>
          <w:rFonts w:ascii="仿宋" w:hAnsi="仿宋" w:eastAsia="仿宋"/>
          <w:color w:val="000000"/>
          <w:sz w:val="32"/>
          <w:szCs w:val="32"/>
        </w:rPr>
      </w:pPr>
      <w:r>
        <w:rPr>
          <w:rFonts w:hint="eastAsia" w:ascii="仿宋" w:hAnsi="仿宋" w:eastAsia="仿宋"/>
          <w:color w:val="000000"/>
          <w:sz w:val="32"/>
          <w:szCs w:val="32"/>
        </w:rPr>
        <w:t>（五）国有资本经营预算财政拨款情况说明：无</w:t>
      </w:r>
    </w:p>
    <w:p w14:paraId="38D5C150">
      <w:pPr>
        <w:keepNext w:val="0"/>
        <w:keepLines w:val="0"/>
        <w:pageBreakBefore w:val="0"/>
        <w:kinsoku/>
        <w:wordWrap/>
        <w:overflowPunct/>
        <w:topLinePunct w:val="0"/>
        <w:autoSpaceDE/>
        <w:autoSpaceDN/>
        <w:bidi w:val="0"/>
        <w:adjustRightInd w:val="0"/>
        <w:snapToGrid w:val="0"/>
        <w:spacing w:line="560" w:lineRule="atLeast"/>
        <w:ind w:left="0" w:leftChars="0" w:firstLine="640" w:firstLineChars="200"/>
        <w:textAlignment w:val="auto"/>
        <w:rPr>
          <w:rFonts w:ascii="仿宋" w:hAnsi="仿宋" w:eastAsia="仿宋"/>
          <w:sz w:val="32"/>
          <w:szCs w:val="32"/>
        </w:rPr>
      </w:pPr>
      <w:r>
        <w:rPr>
          <w:rFonts w:hint="eastAsia" w:ascii="仿宋" w:hAnsi="仿宋" w:eastAsia="仿宋"/>
          <w:sz w:val="32"/>
          <w:szCs w:val="32"/>
        </w:rPr>
        <w:t>（六）国有资产占用情况说明</w:t>
      </w:r>
    </w:p>
    <w:p w14:paraId="53EEAE83">
      <w:pPr>
        <w:keepNext w:val="0"/>
        <w:keepLines w:val="0"/>
        <w:pageBreakBefore w:val="0"/>
        <w:kinsoku/>
        <w:wordWrap/>
        <w:overflowPunct/>
        <w:topLinePunct w:val="0"/>
        <w:autoSpaceDE/>
        <w:autoSpaceDN/>
        <w:bidi w:val="0"/>
        <w:adjustRightInd w:val="0"/>
        <w:snapToGrid w:val="0"/>
        <w:spacing w:line="560" w:lineRule="atLeast"/>
        <w:ind w:left="0" w:leftChars="0" w:firstLine="640" w:firstLineChars="200"/>
        <w:textAlignment w:val="auto"/>
        <w:rPr>
          <w:rFonts w:ascii="仿宋" w:hAnsi="仿宋" w:eastAsia="仿宋"/>
          <w:color w:val="000000"/>
          <w:sz w:val="32"/>
          <w:szCs w:val="32"/>
        </w:rPr>
      </w:pPr>
      <w:r>
        <w:rPr>
          <w:rFonts w:hint="eastAsia" w:ascii="仿宋" w:hAnsi="仿宋" w:eastAsia="仿宋"/>
          <w:color w:val="000000"/>
          <w:sz w:val="32"/>
          <w:szCs w:val="32"/>
        </w:rPr>
        <w:t>截止</w:t>
      </w:r>
      <w:r>
        <w:rPr>
          <w:rFonts w:ascii="仿宋" w:hAnsi="仿宋" w:eastAsia="仿宋"/>
          <w:color w:val="000000"/>
          <w:sz w:val="32"/>
          <w:szCs w:val="32"/>
        </w:rPr>
        <w:t>2019</w:t>
      </w:r>
      <w:r>
        <w:rPr>
          <w:rFonts w:hint="eastAsia" w:ascii="仿宋" w:hAnsi="仿宋" w:eastAsia="仿宋"/>
          <w:color w:val="000000"/>
          <w:sz w:val="32"/>
          <w:szCs w:val="32"/>
        </w:rPr>
        <w:t>年底，本部门固定资产总额</w:t>
      </w:r>
      <w:r>
        <w:rPr>
          <w:rFonts w:ascii="仿宋" w:hAnsi="仿宋" w:eastAsia="仿宋"/>
          <w:color w:val="000000"/>
          <w:sz w:val="32"/>
          <w:szCs w:val="32"/>
        </w:rPr>
        <w:t>63.38</w:t>
      </w:r>
      <w:r>
        <w:rPr>
          <w:rFonts w:hint="eastAsia" w:ascii="仿宋" w:hAnsi="仿宋" w:eastAsia="仿宋"/>
          <w:color w:val="000000"/>
          <w:sz w:val="32"/>
          <w:szCs w:val="32"/>
        </w:rPr>
        <w:t>万元，其中：车辆</w:t>
      </w:r>
      <w:r>
        <w:rPr>
          <w:rFonts w:ascii="仿宋" w:hAnsi="仿宋" w:eastAsia="仿宋"/>
          <w:color w:val="000000"/>
          <w:sz w:val="32"/>
          <w:szCs w:val="32"/>
        </w:rPr>
        <w:t>0</w:t>
      </w:r>
      <w:r>
        <w:rPr>
          <w:rFonts w:hint="eastAsia" w:ascii="仿宋" w:hAnsi="仿宋" w:eastAsia="仿宋"/>
          <w:color w:val="000000"/>
          <w:sz w:val="32"/>
          <w:szCs w:val="32"/>
        </w:rPr>
        <w:t>台，</w:t>
      </w:r>
      <w:r>
        <w:rPr>
          <w:rFonts w:ascii="仿宋" w:hAnsi="仿宋" w:eastAsia="仿宋"/>
          <w:color w:val="000000"/>
          <w:sz w:val="32"/>
          <w:szCs w:val="32"/>
        </w:rPr>
        <w:t>0</w:t>
      </w:r>
      <w:r>
        <w:rPr>
          <w:rFonts w:hint="eastAsia" w:ascii="仿宋" w:hAnsi="仿宋" w:eastAsia="仿宋"/>
          <w:color w:val="000000"/>
          <w:sz w:val="32"/>
          <w:szCs w:val="32"/>
        </w:rPr>
        <w:t>万元；单位价值</w:t>
      </w:r>
      <w:r>
        <w:rPr>
          <w:rFonts w:ascii="仿宋" w:hAnsi="仿宋" w:eastAsia="仿宋"/>
          <w:color w:val="000000"/>
          <w:sz w:val="32"/>
          <w:szCs w:val="32"/>
        </w:rPr>
        <w:t>50</w:t>
      </w:r>
      <w:r>
        <w:rPr>
          <w:rFonts w:hint="eastAsia" w:ascii="仿宋" w:hAnsi="仿宋" w:eastAsia="仿宋"/>
          <w:color w:val="000000"/>
          <w:sz w:val="32"/>
          <w:szCs w:val="32"/>
        </w:rPr>
        <w:t>万元以上的通用设备</w:t>
      </w:r>
      <w:r>
        <w:rPr>
          <w:rFonts w:ascii="仿宋" w:hAnsi="仿宋" w:eastAsia="仿宋"/>
          <w:color w:val="000000"/>
          <w:sz w:val="32"/>
          <w:szCs w:val="32"/>
        </w:rPr>
        <w:t>0</w:t>
      </w:r>
      <w:r>
        <w:rPr>
          <w:rFonts w:hint="eastAsia" w:ascii="仿宋" w:hAnsi="仿宋" w:eastAsia="仿宋"/>
          <w:color w:val="000000"/>
          <w:sz w:val="32"/>
          <w:szCs w:val="32"/>
        </w:rPr>
        <w:t>台（套）、</w:t>
      </w:r>
      <w:r>
        <w:rPr>
          <w:rFonts w:ascii="仿宋" w:hAnsi="仿宋" w:eastAsia="仿宋"/>
          <w:color w:val="000000"/>
          <w:sz w:val="32"/>
          <w:szCs w:val="32"/>
        </w:rPr>
        <w:t>0</w:t>
      </w:r>
      <w:r>
        <w:rPr>
          <w:rFonts w:hint="eastAsia" w:ascii="仿宋" w:hAnsi="仿宋" w:eastAsia="仿宋"/>
          <w:color w:val="000000"/>
          <w:sz w:val="32"/>
          <w:szCs w:val="32"/>
        </w:rPr>
        <w:t>万元，单位价值</w:t>
      </w:r>
      <w:r>
        <w:rPr>
          <w:rFonts w:ascii="仿宋" w:hAnsi="仿宋" w:eastAsia="仿宋"/>
          <w:color w:val="000000"/>
          <w:sz w:val="32"/>
          <w:szCs w:val="32"/>
        </w:rPr>
        <w:t>100</w:t>
      </w:r>
      <w:r>
        <w:rPr>
          <w:rFonts w:hint="eastAsia" w:ascii="仿宋" w:hAnsi="仿宋" w:eastAsia="仿宋"/>
          <w:color w:val="000000"/>
          <w:sz w:val="32"/>
          <w:szCs w:val="32"/>
        </w:rPr>
        <w:t>万元以上的专用设备</w:t>
      </w:r>
      <w:r>
        <w:rPr>
          <w:rFonts w:ascii="仿宋" w:hAnsi="仿宋" w:eastAsia="仿宋"/>
          <w:color w:val="000000"/>
          <w:sz w:val="32"/>
          <w:szCs w:val="32"/>
        </w:rPr>
        <w:t>0</w:t>
      </w:r>
      <w:r>
        <w:rPr>
          <w:rFonts w:hint="eastAsia" w:ascii="仿宋" w:hAnsi="仿宋" w:eastAsia="仿宋"/>
          <w:color w:val="000000"/>
          <w:sz w:val="32"/>
          <w:szCs w:val="32"/>
        </w:rPr>
        <w:t>台（套）、</w:t>
      </w:r>
      <w:r>
        <w:rPr>
          <w:rFonts w:ascii="仿宋" w:hAnsi="仿宋" w:eastAsia="仿宋"/>
          <w:color w:val="000000"/>
          <w:sz w:val="32"/>
          <w:szCs w:val="32"/>
        </w:rPr>
        <w:t>0</w:t>
      </w:r>
      <w:r>
        <w:rPr>
          <w:rFonts w:hint="eastAsia" w:ascii="仿宋" w:hAnsi="仿宋" w:eastAsia="仿宋"/>
          <w:color w:val="000000"/>
          <w:sz w:val="32"/>
          <w:szCs w:val="32"/>
        </w:rPr>
        <w:t>万元。</w:t>
      </w:r>
    </w:p>
    <w:p w14:paraId="0BD3E4D2">
      <w:pPr>
        <w:keepNext w:val="0"/>
        <w:keepLines w:val="0"/>
        <w:pageBreakBefore w:val="0"/>
        <w:kinsoku/>
        <w:wordWrap/>
        <w:overflowPunct/>
        <w:topLinePunct w:val="0"/>
        <w:autoSpaceDE/>
        <w:autoSpaceDN/>
        <w:bidi w:val="0"/>
        <w:adjustRightInd w:val="0"/>
        <w:snapToGrid w:val="0"/>
        <w:spacing w:line="560" w:lineRule="atLeast"/>
        <w:ind w:left="0" w:leftChars="0" w:firstLine="640" w:firstLineChars="200"/>
        <w:textAlignment w:val="auto"/>
        <w:rPr>
          <w:rFonts w:ascii="仿宋" w:hAnsi="仿宋" w:eastAsia="仿宋"/>
          <w:color w:val="000000"/>
          <w:sz w:val="32"/>
          <w:szCs w:val="32"/>
        </w:rPr>
      </w:pPr>
      <w:r>
        <w:rPr>
          <w:rFonts w:ascii="仿宋" w:hAnsi="仿宋" w:eastAsia="仿宋"/>
          <w:color w:val="000000"/>
          <w:sz w:val="32"/>
          <w:szCs w:val="32"/>
        </w:rPr>
        <w:t>2020</w:t>
      </w:r>
      <w:r>
        <w:rPr>
          <w:rFonts w:hint="eastAsia" w:ascii="仿宋" w:hAnsi="仿宋" w:eastAsia="仿宋"/>
          <w:color w:val="000000"/>
          <w:sz w:val="32"/>
          <w:szCs w:val="32"/>
        </w:rPr>
        <w:t>部门预算：没有安排购置车辆；没有安排购置单位价值</w:t>
      </w:r>
      <w:r>
        <w:rPr>
          <w:rFonts w:ascii="仿宋" w:hAnsi="仿宋" w:eastAsia="仿宋"/>
          <w:color w:val="000000"/>
          <w:sz w:val="32"/>
          <w:szCs w:val="32"/>
        </w:rPr>
        <w:t>50</w:t>
      </w:r>
      <w:r>
        <w:rPr>
          <w:rFonts w:hint="eastAsia" w:ascii="仿宋" w:hAnsi="仿宋" w:eastAsia="仿宋"/>
          <w:color w:val="000000"/>
          <w:sz w:val="32"/>
          <w:szCs w:val="32"/>
        </w:rPr>
        <w:t>万元以上的通用设备；没有安排购置单位价值</w:t>
      </w:r>
      <w:r>
        <w:rPr>
          <w:rFonts w:ascii="仿宋" w:hAnsi="仿宋" w:eastAsia="仿宋"/>
          <w:color w:val="000000"/>
          <w:sz w:val="32"/>
          <w:szCs w:val="32"/>
        </w:rPr>
        <w:t>100</w:t>
      </w:r>
      <w:r>
        <w:rPr>
          <w:rFonts w:hint="eastAsia" w:ascii="仿宋" w:hAnsi="仿宋" w:eastAsia="仿宋"/>
          <w:color w:val="000000"/>
          <w:sz w:val="32"/>
          <w:szCs w:val="32"/>
        </w:rPr>
        <w:t>万元以上的专用设备。</w:t>
      </w:r>
    </w:p>
    <w:p w14:paraId="08888F58">
      <w:pPr>
        <w:keepNext w:val="0"/>
        <w:keepLines w:val="0"/>
        <w:pageBreakBefore w:val="0"/>
        <w:kinsoku/>
        <w:wordWrap/>
        <w:overflowPunct/>
        <w:topLinePunct w:val="0"/>
        <w:autoSpaceDE/>
        <w:autoSpaceDN/>
        <w:bidi w:val="0"/>
        <w:adjustRightInd w:val="0"/>
        <w:snapToGrid w:val="0"/>
        <w:spacing w:line="560" w:lineRule="atLeast"/>
        <w:ind w:left="0" w:leftChars="0" w:firstLine="640" w:firstLineChars="200"/>
        <w:textAlignment w:val="auto"/>
        <w:rPr>
          <w:rFonts w:ascii="仿宋" w:hAnsi="仿宋" w:eastAsia="仿宋"/>
          <w:color w:val="000000"/>
          <w:sz w:val="32"/>
          <w:szCs w:val="32"/>
        </w:rPr>
      </w:pPr>
      <w:r>
        <w:rPr>
          <w:rFonts w:hint="eastAsia" w:ascii="仿宋" w:hAnsi="仿宋" w:eastAsia="仿宋"/>
          <w:color w:val="000000"/>
          <w:sz w:val="32"/>
          <w:szCs w:val="32"/>
        </w:rPr>
        <w:t>六、名称解释：</w:t>
      </w:r>
    </w:p>
    <w:p w14:paraId="6319CEBB">
      <w:pPr>
        <w:keepNext w:val="0"/>
        <w:keepLines w:val="0"/>
        <w:pageBreakBefore w:val="0"/>
        <w:kinsoku/>
        <w:wordWrap/>
        <w:overflowPunct/>
        <w:topLinePunct w:val="0"/>
        <w:autoSpaceDE/>
        <w:autoSpaceDN/>
        <w:bidi w:val="0"/>
        <w:adjustRightInd w:val="0"/>
        <w:snapToGrid w:val="0"/>
        <w:spacing w:line="560" w:lineRule="atLeast"/>
        <w:ind w:left="0" w:leftChars="0" w:firstLine="640" w:firstLineChars="200"/>
        <w:textAlignment w:val="auto"/>
        <w:rPr>
          <w:rFonts w:ascii="仿宋" w:hAnsi="仿宋" w:eastAsia="仿宋"/>
          <w:sz w:val="32"/>
          <w:szCs w:val="32"/>
        </w:rPr>
      </w:pPr>
      <w:r>
        <w:rPr>
          <w:rFonts w:hint="eastAsia" w:ascii="仿宋" w:hAnsi="仿宋" w:eastAsia="仿宋"/>
          <w:sz w:val="32"/>
          <w:szCs w:val="32"/>
        </w:rPr>
        <w:t>行政运行经费是指为保障单位正常运行，用于购买货物和服务的各项资金，包括办公及印刷费、邮电费、差旅费、会议费、福利费、日常维修费、专用材料及一般设备购置费、网络运行维护费、办公用房租赁费、办公用房水电费、办公用房取暖费、办公用房物业管理费、公务用车运行维护以及其他费用。</w:t>
      </w:r>
    </w:p>
    <w:p w14:paraId="588EA3BC">
      <w:pPr>
        <w:adjustRightInd w:val="0"/>
        <w:snapToGrid w:val="0"/>
        <w:spacing w:line="560" w:lineRule="atLeast"/>
        <w:ind w:firstLine="640" w:firstLineChars="200"/>
        <w:rPr>
          <w:rFonts w:ascii="仿宋" w:hAnsi="仿宋" w:eastAsia="仿宋"/>
          <w:color w:val="000000"/>
          <w:sz w:val="32"/>
          <w:szCs w:val="32"/>
        </w:rPr>
      </w:pPr>
    </w:p>
    <w:p w14:paraId="68D94EFE">
      <w:pPr>
        <w:adjustRightInd w:val="0"/>
        <w:snapToGrid w:val="0"/>
        <w:spacing w:line="560" w:lineRule="atLeast"/>
        <w:ind w:firstLine="640" w:firstLineChars="200"/>
        <w:rPr>
          <w:rFonts w:ascii="仿宋_GB2312" w:hAnsi="仿宋" w:eastAsia="仿宋_GB2312"/>
          <w:sz w:val="32"/>
          <w:szCs w:val="32"/>
        </w:rPr>
      </w:pPr>
      <w:r>
        <w:rPr>
          <w:rFonts w:hint="eastAsia" w:ascii="仿宋_GB2312" w:eastAsia="仿宋_GB2312"/>
          <w:color w:val="000000"/>
          <w:sz w:val="32"/>
          <w:szCs w:val="32"/>
        </w:rPr>
        <w:t>第二部分、</w:t>
      </w:r>
      <w:r>
        <w:rPr>
          <w:rFonts w:ascii="仿宋_GB2312" w:eastAsia="仿宋_GB2312"/>
          <w:color w:val="000000"/>
          <w:sz w:val="32"/>
          <w:szCs w:val="32"/>
        </w:rPr>
        <w:t>2020</w:t>
      </w:r>
      <w:r>
        <w:rPr>
          <w:rFonts w:hint="eastAsia" w:ascii="仿宋_GB2312" w:eastAsia="仿宋_GB2312"/>
          <w:color w:val="000000"/>
          <w:sz w:val="32"/>
          <w:szCs w:val="32"/>
        </w:rPr>
        <w:t>年部门预算表</w:t>
      </w:r>
    </w:p>
    <w:p w14:paraId="0E8EA5F2">
      <w:pPr>
        <w:jc w:val="center"/>
        <w:rPr>
          <w:rFonts w:ascii="仿宋_GB2312" w:eastAsia="仿宋_GB2312" w:cs="宋体"/>
          <w:color w:val="000000"/>
          <w:kern w:val="0"/>
          <w:sz w:val="32"/>
          <w:szCs w:val="32"/>
          <w:lang w:val="zh-CN"/>
        </w:rPr>
      </w:pPr>
      <w:r>
        <w:rPr>
          <w:rFonts w:hint="eastAsia" w:ascii="仿宋_GB2312" w:eastAsia="仿宋_GB2312" w:cs="宋体"/>
          <w:color w:val="000000"/>
          <w:kern w:val="0"/>
          <w:sz w:val="32"/>
          <w:szCs w:val="32"/>
          <w:lang w:val="zh-CN"/>
        </w:rPr>
        <w:t>表一、部门收支总体情况表</w:t>
      </w:r>
    </w:p>
    <w:p w14:paraId="41F35640">
      <w:pPr>
        <w:widowControl/>
        <w:jc w:val="left"/>
        <w:rPr>
          <w:rFonts w:ascii="楷体_GB2312" w:hAnsi="宋体" w:eastAsia="楷体_GB2312"/>
          <w:sz w:val="32"/>
          <w:szCs w:val="32"/>
        </w:rPr>
      </w:pPr>
    </w:p>
    <w:tbl>
      <w:tblPr>
        <w:tblStyle w:val="6"/>
        <w:tblW w:w="8720" w:type="dxa"/>
        <w:tblInd w:w="93" w:type="dxa"/>
        <w:tblLayout w:type="fixed"/>
        <w:tblCellMar>
          <w:top w:w="0" w:type="dxa"/>
          <w:left w:w="108" w:type="dxa"/>
          <w:bottom w:w="0" w:type="dxa"/>
          <w:right w:w="108" w:type="dxa"/>
        </w:tblCellMar>
      </w:tblPr>
      <w:tblGrid>
        <w:gridCol w:w="2840"/>
        <w:gridCol w:w="1780"/>
        <w:gridCol w:w="2320"/>
        <w:gridCol w:w="1780"/>
      </w:tblGrid>
      <w:tr w14:paraId="359FBF9B">
        <w:tblPrEx>
          <w:tblCellMar>
            <w:top w:w="0" w:type="dxa"/>
            <w:left w:w="108" w:type="dxa"/>
            <w:bottom w:w="0" w:type="dxa"/>
            <w:right w:w="108" w:type="dxa"/>
          </w:tblCellMar>
        </w:tblPrEx>
        <w:trPr>
          <w:trHeight w:val="300" w:hRule="atLeast"/>
        </w:trPr>
        <w:tc>
          <w:tcPr>
            <w:tcW w:w="6940" w:type="dxa"/>
            <w:gridSpan w:val="3"/>
            <w:tcBorders>
              <w:top w:val="nil"/>
              <w:left w:val="nil"/>
              <w:bottom w:val="nil"/>
              <w:right w:val="nil"/>
            </w:tcBorders>
            <w:vAlign w:val="center"/>
          </w:tcPr>
          <w:p w14:paraId="0229EFBE">
            <w:pPr>
              <w:widowControl/>
              <w:jc w:val="left"/>
              <w:rPr>
                <w:rFonts w:ascii="宋体" w:cs="Arial"/>
                <w:b/>
                <w:bCs/>
                <w:color w:val="000000"/>
                <w:kern w:val="0"/>
                <w:sz w:val="18"/>
                <w:szCs w:val="18"/>
              </w:rPr>
            </w:pPr>
            <w:r>
              <w:rPr>
                <w:rFonts w:hint="eastAsia" w:ascii="宋体" w:hAnsi="宋体" w:cs="Arial"/>
                <w:b/>
                <w:bCs/>
                <w:color w:val="000000"/>
                <w:kern w:val="0"/>
                <w:sz w:val="18"/>
                <w:szCs w:val="18"/>
              </w:rPr>
              <w:t>北京市西城区妇女联合会</w:t>
            </w:r>
          </w:p>
        </w:tc>
        <w:tc>
          <w:tcPr>
            <w:tcW w:w="1780" w:type="dxa"/>
            <w:tcBorders>
              <w:top w:val="nil"/>
              <w:left w:val="nil"/>
              <w:bottom w:val="nil"/>
              <w:right w:val="nil"/>
            </w:tcBorders>
            <w:vAlign w:val="center"/>
          </w:tcPr>
          <w:p w14:paraId="2D1F0160">
            <w:pPr>
              <w:widowControl/>
              <w:jc w:val="center"/>
              <w:rPr>
                <w:rFonts w:ascii="宋体" w:cs="Arial"/>
                <w:color w:val="000000"/>
                <w:kern w:val="0"/>
                <w:sz w:val="16"/>
                <w:szCs w:val="16"/>
              </w:rPr>
            </w:pPr>
            <w:r>
              <w:rPr>
                <w:rFonts w:hint="eastAsia" w:ascii="宋体" w:hAnsi="宋体" w:cs="Arial"/>
                <w:color w:val="000000"/>
                <w:kern w:val="0"/>
                <w:sz w:val="16"/>
                <w:szCs w:val="16"/>
              </w:rPr>
              <w:t>单位：元</w:t>
            </w:r>
          </w:p>
        </w:tc>
      </w:tr>
      <w:tr w14:paraId="785425FE">
        <w:tblPrEx>
          <w:tblCellMar>
            <w:top w:w="0" w:type="dxa"/>
            <w:left w:w="108" w:type="dxa"/>
            <w:bottom w:w="0" w:type="dxa"/>
            <w:right w:w="108" w:type="dxa"/>
          </w:tblCellMar>
        </w:tblPrEx>
        <w:trPr>
          <w:trHeight w:val="810" w:hRule="atLeast"/>
        </w:trPr>
        <w:tc>
          <w:tcPr>
            <w:tcW w:w="2840" w:type="dxa"/>
            <w:tcBorders>
              <w:top w:val="single" w:color="auto" w:sz="4" w:space="0"/>
              <w:left w:val="single" w:color="auto" w:sz="4" w:space="0"/>
              <w:bottom w:val="single" w:color="auto" w:sz="4" w:space="0"/>
              <w:right w:val="single" w:color="auto" w:sz="4" w:space="0"/>
            </w:tcBorders>
            <w:shd w:val="clear" w:color="000000" w:fill="99CCFF"/>
            <w:vAlign w:val="center"/>
          </w:tcPr>
          <w:p w14:paraId="2A828254">
            <w:pPr>
              <w:widowControl/>
              <w:jc w:val="center"/>
              <w:rPr>
                <w:rFonts w:ascii="宋体" w:cs="Arial"/>
                <w:b/>
                <w:bCs/>
                <w:kern w:val="0"/>
                <w:sz w:val="18"/>
                <w:szCs w:val="18"/>
              </w:rPr>
            </w:pPr>
            <w:r>
              <w:rPr>
                <w:rFonts w:hint="eastAsia" w:ascii="宋体" w:hAnsi="宋体" w:cs="Arial"/>
                <w:b/>
                <w:bCs/>
                <w:kern w:val="0"/>
                <w:sz w:val="18"/>
                <w:szCs w:val="18"/>
              </w:rPr>
              <w:t>收入项目类别</w:t>
            </w:r>
          </w:p>
        </w:tc>
        <w:tc>
          <w:tcPr>
            <w:tcW w:w="1780" w:type="dxa"/>
            <w:tcBorders>
              <w:top w:val="single" w:color="auto" w:sz="4" w:space="0"/>
              <w:left w:val="nil"/>
              <w:bottom w:val="single" w:color="auto" w:sz="4" w:space="0"/>
              <w:right w:val="single" w:color="auto" w:sz="4" w:space="0"/>
            </w:tcBorders>
            <w:shd w:val="clear" w:color="000000" w:fill="99CCFF"/>
            <w:vAlign w:val="center"/>
          </w:tcPr>
          <w:p w14:paraId="292DB151">
            <w:pPr>
              <w:widowControl/>
              <w:jc w:val="center"/>
              <w:rPr>
                <w:rFonts w:ascii="宋体" w:cs="Arial"/>
                <w:b/>
                <w:bCs/>
                <w:kern w:val="0"/>
                <w:sz w:val="18"/>
                <w:szCs w:val="18"/>
              </w:rPr>
            </w:pPr>
            <w:r>
              <w:rPr>
                <w:rFonts w:hint="eastAsia" w:ascii="宋体" w:hAnsi="宋体" w:cs="Arial"/>
                <w:b/>
                <w:bCs/>
                <w:kern w:val="0"/>
                <w:sz w:val="18"/>
                <w:szCs w:val="18"/>
              </w:rPr>
              <w:t>收入预算金额</w:t>
            </w:r>
          </w:p>
        </w:tc>
        <w:tc>
          <w:tcPr>
            <w:tcW w:w="2320" w:type="dxa"/>
            <w:tcBorders>
              <w:top w:val="single" w:color="auto" w:sz="4" w:space="0"/>
              <w:left w:val="nil"/>
              <w:bottom w:val="single" w:color="auto" w:sz="4" w:space="0"/>
              <w:right w:val="single" w:color="auto" w:sz="4" w:space="0"/>
            </w:tcBorders>
            <w:shd w:val="clear" w:color="000000" w:fill="99CCFF"/>
            <w:vAlign w:val="center"/>
          </w:tcPr>
          <w:p w14:paraId="7CD8F28D">
            <w:pPr>
              <w:widowControl/>
              <w:jc w:val="center"/>
              <w:rPr>
                <w:rFonts w:ascii="宋体" w:cs="Arial"/>
                <w:b/>
                <w:bCs/>
                <w:kern w:val="0"/>
                <w:sz w:val="18"/>
                <w:szCs w:val="18"/>
              </w:rPr>
            </w:pPr>
            <w:r>
              <w:rPr>
                <w:rFonts w:hint="eastAsia" w:ascii="宋体" w:hAnsi="宋体" w:cs="Arial"/>
                <w:b/>
                <w:bCs/>
                <w:kern w:val="0"/>
                <w:sz w:val="18"/>
                <w:szCs w:val="18"/>
              </w:rPr>
              <w:t>支出项目类别</w:t>
            </w:r>
          </w:p>
        </w:tc>
        <w:tc>
          <w:tcPr>
            <w:tcW w:w="1780" w:type="dxa"/>
            <w:tcBorders>
              <w:top w:val="single" w:color="auto" w:sz="4" w:space="0"/>
              <w:left w:val="nil"/>
              <w:bottom w:val="single" w:color="auto" w:sz="4" w:space="0"/>
              <w:right w:val="single" w:color="auto" w:sz="4" w:space="0"/>
            </w:tcBorders>
            <w:shd w:val="clear" w:color="000000" w:fill="99CCFF"/>
            <w:vAlign w:val="center"/>
          </w:tcPr>
          <w:p w14:paraId="43C5447E">
            <w:pPr>
              <w:widowControl/>
              <w:jc w:val="center"/>
              <w:rPr>
                <w:rFonts w:ascii="宋体" w:cs="Arial"/>
                <w:b/>
                <w:bCs/>
                <w:kern w:val="0"/>
                <w:sz w:val="18"/>
                <w:szCs w:val="18"/>
              </w:rPr>
            </w:pPr>
            <w:r>
              <w:rPr>
                <w:rFonts w:hint="eastAsia" w:ascii="宋体" w:hAnsi="宋体" w:cs="Arial"/>
                <w:b/>
                <w:bCs/>
                <w:kern w:val="0"/>
                <w:sz w:val="18"/>
                <w:szCs w:val="18"/>
              </w:rPr>
              <w:t>支出预算金额</w:t>
            </w:r>
          </w:p>
        </w:tc>
      </w:tr>
      <w:tr w14:paraId="040DB3AF">
        <w:tblPrEx>
          <w:tblCellMar>
            <w:top w:w="0" w:type="dxa"/>
            <w:left w:w="108" w:type="dxa"/>
            <w:bottom w:w="0" w:type="dxa"/>
            <w:right w:w="108" w:type="dxa"/>
          </w:tblCellMar>
        </w:tblPrEx>
        <w:trPr>
          <w:trHeight w:val="450" w:hRule="atLeast"/>
        </w:trPr>
        <w:tc>
          <w:tcPr>
            <w:tcW w:w="2840" w:type="dxa"/>
            <w:tcBorders>
              <w:top w:val="nil"/>
              <w:left w:val="single" w:color="auto" w:sz="4" w:space="0"/>
              <w:bottom w:val="single" w:color="auto" w:sz="4" w:space="0"/>
              <w:right w:val="single" w:color="auto" w:sz="4" w:space="0"/>
            </w:tcBorders>
            <w:vAlign w:val="center"/>
          </w:tcPr>
          <w:p w14:paraId="1A0A45D5">
            <w:pPr>
              <w:widowControl/>
              <w:jc w:val="left"/>
              <w:rPr>
                <w:rFonts w:ascii="宋体" w:cs="Arial"/>
                <w:color w:val="000000"/>
                <w:kern w:val="0"/>
                <w:sz w:val="18"/>
                <w:szCs w:val="18"/>
              </w:rPr>
            </w:pPr>
            <w:r>
              <w:rPr>
                <w:rFonts w:hint="eastAsia" w:ascii="宋体" w:hAnsi="宋体" w:cs="Arial"/>
                <w:color w:val="000000"/>
                <w:kern w:val="0"/>
                <w:sz w:val="18"/>
                <w:szCs w:val="18"/>
              </w:rPr>
              <w:t>预算内资金</w:t>
            </w:r>
          </w:p>
        </w:tc>
        <w:tc>
          <w:tcPr>
            <w:tcW w:w="1780" w:type="dxa"/>
            <w:tcBorders>
              <w:top w:val="nil"/>
              <w:left w:val="nil"/>
              <w:bottom w:val="single" w:color="auto" w:sz="4" w:space="0"/>
              <w:right w:val="single" w:color="auto" w:sz="4" w:space="0"/>
            </w:tcBorders>
            <w:vAlign w:val="center"/>
          </w:tcPr>
          <w:p w14:paraId="6910A735">
            <w:pPr>
              <w:widowControl/>
              <w:jc w:val="right"/>
              <w:rPr>
                <w:rFonts w:ascii="宋体" w:cs="Arial"/>
                <w:color w:val="000000"/>
                <w:kern w:val="0"/>
                <w:sz w:val="18"/>
                <w:szCs w:val="18"/>
              </w:rPr>
            </w:pPr>
            <w:r>
              <w:rPr>
                <w:rFonts w:ascii="宋体" w:hAnsi="宋体" w:cs="Arial"/>
                <w:color w:val="000000"/>
                <w:kern w:val="0"/>
                <w:sz w:val="18"/>
                <w:szCs w:val="18"/>
              </w:rPr>
              <w:t>17,214,463.35</w:t>
            </w:r>
          </w:p>
        </w:tc>
        <w:tc>
          <w:tcPr>
            <w:tcW w:w="2320" w:type="dxa"/>
            <w:tcBorders>
              <w:top w:val="nil"/>
              <w:left w:val="nil"/>
              <w:bottom w:val="single" w:color="auto" w:sz="4" w:space="0"/>
              <w:right w:val="single" w:color="auto" w:sz="4" w:space="0"/>
            </w:tcBorders>
            <w:vAlign w:val="center"/>
          </w:tcPr>
          <w:p w14:paraId="366E7294">
            <w:pPr>
              <w:widowControl/>
              <w:jc w:val="left"/>
              <w:rPr>
                <w:rFonts w:ascii="宋体" w:cs="Arial"/>
                <w:color w:val="000000"/>
                <w:kern w:val="0"/>
                <w:sz w:val="18"/>
                <w:szCs w:val="18"/>
              </w:rPr>
            </w:pPr>
            <w:r>
              <w:rPr>
                <w:rFonts w:hint="eastAsia" w:ascii="宋体" w:hAnsi="宋体" w:cs="Arial"/>
                <w:color w:val="000000"/>
                <w:kern w:val="0"/>
                <w:sz w:val="18"/>
                <w:szCs w:val="18"/>
              </w:rPr>
              <w:t>进修及培训</w:t>
            </w:r>
          </w:p>
        </w:tc>
        <w:tc>
          <w:tcPr>
            <w:tcW w:w="1780" w:type="dxa"/>
            <w:tcBorders>
              <w:top w:val="nil"/>
              <w:left w:val="nil"/>
              <w:bottom w:val="single" w:color="auto" w:sz="4" w:space="0"/>
              <w:right w:val="single" w:color="auto" w:sz="4" w:space="0"/>
            </w:tcBorders>
            <w:vAlign w:val="center"/>
          </w:tcPr>
          <w:p w14:paraId="4F908EDB">
            <w:pPr>
              <w:widowControl/>
              <w:jc w:val="right"/>
              <w:rPr>
                <w:rFonts w:ascii="宋体" w:cs="Arial"/>
                <w:color w:val="000000"/>
                <w:kern w:val="0"/>
                <w:sz w:val="18"/>
                <w:szCs w:val="18"/>
              </w:rPr>
            </w:pPr>
            <w:r>
              <w:rPr>
                <w:rFonts w:ascii="宋体" w:hAnsi="宋体" w:cs="Arial"/>
                <w:color w:val="000000"/>
                <w:kern w:val="0"/>
                <w:sz w:val="18"/>
                <w:szCs w:val="18"/>
              </w:rPr>
              <w:t>23,460.00</w:t>
            </w:r>
          </w:p>
        </w:tc>
      </w:tr>
      <w:tr w14:paraId="3EBFD5E2">
        <w:tblPrEx>
          <w:tblCellMar>
            <w:top w:w="0" w:type="dxa"/>
            <w:left w:w="108" w:type="dxa"/>
            <w:bottom w:w="0" w:type="dxa"/>
            <w:right w:w="108" w:type="dxa"/>
          </w:tblCellMar>
        </w:tblPrEx>
        <w:trPr>
          <w:trHeight w:val="450" w:hRule="atLeast"/>
        </w:trPr>
        <w:tc>
          <w:tcPr>
            <w:tcW w:w="2840" w:type="dxa"/>
            <w:tcBorders>
              <w:top w:val="nil"/>
              <w:left w:val="single" w:color="auto" w:sz="4" w:space="0"/>
              <w:bottom w:val="single" w:color="auto" w:sz="4" w:space="0"/>
              <w:right w:val="single" w:color="auto" w:sz="4" w:space="0"/>
            </w:tcBorders>
            <w:vAlign w:val="center"/>
          </w:tcPr>
          <w:p w14:paraId="60A45756">
            <w:pPr>
              <w:widowControl/>
              <w:jc w:val="left"/>
              <w:rPr>
                <w:rFonts w:ascii="宋体" w:cs="Arial"/>
                <w:color w:val="000000"/>
                <w:kern w:val="0"/>
                <w:sz w:val="18"/>
                <w:szCs w:val="18"/>
              </w:rPr>
            </w:pPr>
            <w:r>
              <w:rPr>
                <w:rFonts w:hint="eastAsia" w:ascii="宋体" w:hAnsi="宋体" w:cs="Arial"/>
                <w:color w:val="000000"/>
                <w:kern w:val="0"/>
                <w:sz w:val="18"/>
                <w:szCs w:val="18"/>
              </w:rPr>
              <w:t>财政专户管理</w:t>
            </w:r>
          </w:p>
        </w:tc>
        <w:tc>
          <w:tcPr>
            <w:tcW w:w="1780" w:type="dxa"/>
            <w:tcBorders>
              <w:top w:val="nil"/>
              <w:left w:val="nil"/>
              <w:bottom w:val="single" w:color="auto" w:sz="4" w:space="0"/>
              <w:right w:val="single" w:color="auto" w:sz="4" w:space="0"/>
            </w:tcBorders>
            <w:vAlign w:val="center"/>
          </w:tcPr>
          <w:p w14:paraId="13132268">
            <w:pPr>
              <w:widowControl/>
              <w:jc w:val="right"/>
              <w:rPr>
                <w:rFonts w:ascii="宋体" w:cs="Arial"/>
                <w:color w:val="000000"/>
                <w:kern w:val="0"/>
                <w:sz w:val="18"/>
                <w:szCs w:val="18"/>
              </w:rPr>
            </w:pPr>
            <w:r>
              <w:rPr>
                <w:rFonts w:hint="eastAsia" w:ascii="宋体" w:hAnsi="宋体" w:cs="Arial"/>
                <w:color w:val="000000"/>
                <w:kern w:val="0"/>
                <w:sz w:val="18"/>
                <w:szCs w:val="18"/>
              </w:rPr>
              <w:t>　</w:t>
            </w:r>
          </w:p>
        </w:tc>
        <w:tc>
          <w:tcPr>
            <w:tcW w:w="2320" w:type="dxa"/>
            <w:tcBorders>
              <w:top w:val="nil"/>
              <w:left w:val="nil"/>
              <w:bottom w:val="single" w:color="auto" w:sz="4" w:space="0"/>
              <w:right w:val="single" w:color="auto" w:sz="4" w:space="0"/>
            </w:tcBorders>
            <w:vAlign w:val="center"/>
          </w:tcPr>
          <w:p w14:paraId="329C4250">
            <w:pPr>
              <w:widowControl/>
              <w:jc w:val="left"/>
              <w:rPr>
                <w:rFonts w:ascii="宋体" w:cs="Arial"/>
                <w:color w:val="000000"/>
                <w:kern w:val="0"/>
                <w:sz w:val="18"/>
                <w:szCs w:val="18"/>
              </w:rPr>
            </w:pPr>
            <w:r>
              <w:rPr>
                <w:rFonts w:hint="eastAsia" w:ascii="宋体" w:hAnsi="宋体" w:cs="Arial"/>
                <w:color w:val="000000"/>
                <w:kern w:val="0"/>
                <w:sz w:val="18"/>
                <w:szCs w:val="18"/>
              </w:rPr>
              <w:t>行政事业单位养老支出</w:t>
            </w:r>
          </w:p>
        </w:tc>
        <w:tc>
          <w:tcPr>
            <w:tcW w:w="1780" w:type="dxa"/>
            <w:tcBorders>
              <w:top w:val="nil"/>
              <w:left w:val="nil"/>
              <w:bottom w:val="single" w:color="auto" w:sz="4" w:space="0"/>
              <w:right w:val="single" w:color="auto" w:sz="4" w:space="0"/>
            </w:tcBorders>
            <w:vAlign w:val="center"/>
          </w:tcPr>
          <w:p w14:paraId="18594F91">
            <w:pPr>
              <w:widowControl/>
              <w:jc w:val="right"/>
              <w:rPr>
                <w:rFonts w:ascii="宋体" w:cs="Arial"/>
                <w:color w:val="000000"/>
                <w:kern w:val="0"/>
                <w:sz w:val="18"/>
                <w:szCs w:val="18"/>
              </w:rPr>
            </w:pPr>
            <w:r>
              <w:rPr>
                <w:rFonts w:ascii="宋体" w:hAnsi="宋体" w:cs="Arial"/>
                <w:color w:val="000000"/>
                <w:kern w:val="0"/>
                <w:sz w:val="18"/>
                <w:szCs w:val="18"/>
              </w:rPr>
              <w:t>1,582,032.48</w:t>
            </w:r>
          </w:p>
        </w:tc>
      </w:tr>
      <w:tr w14:paraId="6DB44360">
        <w:tblPrEx>
          <w:tblCellMar>
            <w:top w:w="0" w:type="dxa"/>
            <w:left w:w="108" w:type="dxa"/>
            <w:bottom w:w="0" w:type="dxa"/>
            <w:right w:w="108" w:type="dxa"/>
          </w:tblCellMar>
        </w:tblPrEx>
        <w:trPr>
          <w:trHeight w:val="450" w:hRule="atLeast"/>
        </w:trPr>
        <w:tc>
          <w:tcPr>
            <w:tcW w:w="2840" w:type="dxa"/>
            <w:tcBorders>
              <w:top w:val="nil"/>
              <w:left w:val="single" w:color="auto" w:sz="4" w:space="0"/>
              <w:bottom w:val="single" w:color="auto" w:sz="4" w:space="0"/>
              <w:right w:val="single" w:color="auto" w:sz="4" w:space="0"/>
            </w:tcBorders>
            <w:vAlign w:val="center"/>
          </w:tcPr>
          <w:p w14:paraId="7FF0C623">
            <w:pPr>
              <w:widowControl/>
              <w:jc w:val="left"/>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财政专户资金</w:t>
            </w:r>
          </w:p>
        </w:tc>
        <w:tc>
          <w:tcPr>
            <w:tcW w:w="1780" w:type="dxa"/>
            <w:tcBorders>
              <w:top w:val="nil"/>
              <w:left w:val="nil"/>
              <w:bottom w:val="single" w:color="auto" w:sz="4" w:space="0"/>
              <w:right w:val="single" w:color="auto" w:sz="4" w:space="0"/>
            </w:tcBorders>
            <w:vAlign w:val="center"/>
          </w:tcPr>
          <w:p w14:paraId="088415F7">
            <w:pPr>
              <w:widowControl/>
              <w:jc w:val="right"/>
              <w:rPr>
                <w:rFonts w:ascii="宋体" w:cs="Arial"/>
                <w:color w:val="000000"/>
                <w:kern w:val="0"/>
                <w:sz w:val="18"/>
                <w:szCs w:val="18"/>
              </w:rPr>
            </w:pPr>
            <w:r>
              <w:rPr>
                <w:rFonts w:hint="eastAsia" w:ascii="宋体" w:hAnsi="宋体" w:cs="Arial"/>
                <w:color w:val="000000"/>
                <w:kern w:val="0"/>
                <w:sz w:val="18"/>
                <w:szCs w:val="18"/>
              </w:rPr>
              <w:t>　</w:t>
            </w:r>
          </w:p>
        </w:tc>
        <w:tc>
          <w:tcPr>
            <w:tcW w:w="2320" w:type="dxa"/>
            <w:tcBorders>
              <w:top w:val="nil"/>
              <w:left w:val="nil"/>
              <w:bottom w:val="single" w:color="auto" w:sz="4" w:space="0"/>
              <w:right w:val="single" w:color="auto" w:sz="4" w:space="0"/>
            </w:tcBorders>
            <w:vAlign w:val="center"/>
          </w:tcPr>
          <w:p w14:paraId="6247848E">
            <w:pPr>
              <w:widowControl/>
              <w:jc w:val="left"/>
              <w:rPr>
                <w:rFonts w:ascii="宋体" w:cs="Arial"/>
                <w:color w:val="000000"/>
                <w:kern w:val="0"/>
                <w:sz w:val="18"/>
                <w:szCs w:val="18"/>
              </w:rPr>
            </w:pPr>
            <w:r>
              <w:rPr>
                <w:rFonts w:hint="eastAsia" w:ascii="宋体" w:hAnsi="宋体" w:cs="Arial"/>
                <w:color w:val="000000"/>
                <w:kern w:val="0"/>
                <w:sz w:val="18"/>
                <w:szCs w:val="18"/>
              </w:rPr>
              <w:t>行政事业单位医疗</w:t>
            </w:r>
          </w:p>
        </w:tc>
        <w:tc>
          <w:tcPr>
            <w:tcW w:w="1780" w:type="dxa"/>
            <w:tcBorders>
              <w:top w:val="nil"/>
              <w:left w:val="nil"/>
              <w:bottom w:val="single" w:color="auto" w:sz="4" w:space="0"/>
              <w:right w:val="single" w:color="auto" w:sz="4" w:space="0"/>
            </w:tcBorders>
            <w:vAlign w:val="center"/>
          </w:tcPr>
          <w:p w14:paraId="7498CDAA">
            <w:pPr>
              <w:widowControl/>
              <w:jc w:val="right"/>
              <w:rPr>
                <w:rFonts w:ascii="宋体" w:cs="Arial"/>
                <w:color w:val="000000"/>
                <w:kern w:val="0"/>
                <w:sz w:val="18"/>
                <w:szCs w:val="18"/>
              </w:rPr>
            </w:pPr>
            <w:r>
              <w:rPr>
                <w:rFonts w:ascii="宋体" w:hAnsi="宋体" w:cs="Arial"/>
                <w:color w:val="000000"/>
                <w:kern w:val="0"/>
                <w:sz w:val="18"/>
                <w:szCs w:val="18"/>
              </w:rPr>
              <w:t>683,444.76</w:t>
            </w:r>
          </w:p>
        </w:tc>
      </w:tr>
      <w:tr w14:paraId="26DC5F43">
        <w:tblPrEx>
          <w:tblCellMar>
            <w:top w:w="0" w:type="dxa"/>
            <w:left w:w="108" w:type="dxa"/>
            <w:bottom w:w="0" w:type="dxa"/>
            <w:right w:w="108" w:type="dxa"/>
          </w:tblCellMar>
        </w:tblPrEx>
        <w:trPr>
          <w:trHeight w:val="450" w:hRule="atLeast"/>
        </w:trPr>
        <w:tc>
          <w:tcPr>
            <w:tcW w:w="2840" w:type="dxa"/>
            <w:tcBorders>
              <w:top w:val="nil"/>
              <w:left w:val="single" w:color="auto" w:sz="4" w:space="0"/>
              <w:bottom w:val="single" w:color="auto" w:sz="4" w:space="0"/>
              <w:right w:val="single" w:color="auto" w:sz="4" w:space="0"/>
            </w:tcBorders>
            <w:vAlign w:val="center"/>
          </w:tcPr>
          <w:p w14:paraId="7A5BB158">
            <w:pPr>
              <w:widowControl/>
              <w:jc w:val="left"/>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教育收费收入</w:t>
            </w:r>
          </w:p>
        </w:tc>
        <w:tc>
          <w:tcPr>
            <w:tcW w:w="1780" w:type="dxa"/>
            <w:tcBorders>
              <w:top w:val="nil"/>
              <w:left w:val="nil"/>
              <w:bottom w:val="single" w:color="auto" w:sz="4" w:space="0"/>
              <w:right w:val="single" w:color="auto" w:sz="4" w:space="0"/>
            </w:tcBorders>
            <w:vAlign w:val="center"/>
          </w:tcPr>
          <w:p w14:paraId="68EBD924">
            <w:pPr>
              <w:widowControl/>
              <w:jc w:val="right"/>
              <w:rPr>
                <w:rFonts w:ascii="宋体" w:cs="Arial"/>
                <w:color w:val="000000"/>
                <w:kern w:val="0"/>
                <w:sz w:val="18"/>
                <w:szCs w:val="18"/>
              </w:rPr>
            </w:pPr>
            <w:r>
              <w:rPr>
                <w:rFonts w:hint="eastAsia" w:ascii="宋体" w:hAnsi="宋体" w:cs="Arial"/>
                <w:color w:val="000000"/>
                <w:kern w:val="0"/>
                <w:sz w:val="18"/>
                <w:szCs w:val="18"/>
              </w:rPr>
              <w:t>　</w:t>
            </w:r>
          </w:p>
        </w:tc>
        <w:tc>
          <w:tcPr>
            <w:tcW w:w="2320" w:type="dxa"/>
            <w:tcBorders>
              <w:top w:val="nil"/>
              <w:left w:val="nil"/>
              <w:bottom w:val="single" w:color="auto" w:sz="4" w:space="0"/>
              <w:right w:val="single" w:color="auto" w:sz="4" w:space="0"/>
            </w:tcBorders>
            <w:vAlign w:val="center"/>
          </w:tcPr>
          <w:p w14:paraId="493722CC">
            <w:pPr>
              <w:widowControl/>
              <w:jc w:val="left"/>
              <w:rPr>
                <w:rFonts w:ascii="宋体" w:cs="Arial"/>
                <w:color w:val="000000"/>
                <w:kern w:val="0"/>
                <w:sz w:val="18"/>
                <w:szCs w:val="18"/>
              </w:rPr>
            </w:pPr>
            <w:r>
              <w:rPr>
                <w:rFonts w:hint="eastAsia" w:ascii="宋体" w:hAnsi="宋体" w:cs="Arial"/>
                <w:color w:val="000000"/>
                <w:kern w:val="0"/>
                <w:sz w:val="18"/>
                <w:szCs w:val="18"/>
              </w:rPr>
              <w:t>住房改革支出</w:t>
            </w:r>
          </w:p>
        </w:tc>
        <w:tc>
          <w:tcPr>
            <w:tcW w:w="1780" w:type="dxa"/>
            <w:tcBorders>
              <w:top w:val="nil"/>
              <w:left w:val="nil"/>
              <w:bottom w:val="single" w:color="auto" w:sz="4" w:space="0"/>
              <w:right w:val="single" w:color="auto" w:sz="4" w:space="0"/>
            </w:tcBorders>
            <w:vAlign w:val="center"/>
          </w:tcPr>
          <w:p w14:paraId="2BA5F841">
            <w:pPr>
              <w:widowControl/>
              <w:jc w:val="right"/>
              <w:rPr>
                <w:rFonts w:ascii="宋体" w:cs="Arial"/>
                <w:color w:val="000000"/>
                <w:kern w:val="0"/>
                <w:sz w:val="18"/>
                <w:szCs w:val="18"/>
              </w:rPr>
            </w:pPr>
            <w:r>
              <w:rPr>
                <w:rFonts w:ascii="宋体" w:hAnsi="宋体" w:cs="Arial"/>
                <w:color w:val="000000"/>
                <w:kern w:val="0"/>
                <w:sz w:val="18"/>
                <w:szCs w:val="18"/>
              </w:rPr>
              <w:t>1,194,414.24</w:t>
            </w:r>
          </w:p>
        </w:tc>
      </w:tr>
      <w:tr w14:paraId="355E0D14">
        <w:tblPrEx>
          <w:tblCellMar>
            <w:top w:w="0" w:type="dxa"/>
            <w:left w:w="108" w:type="dxa"/>
            <w:bottom w:w="0" w:type="dxa"/>
            <w:right w:w="108" w:type="dxa"/>
          </w:tblCellMar>
        </w:tblPrEx>
        <w:trPr>
          <w:trHeight w:val="450" w:hRule="atLeast"/>
        </w:trPr>
        <w:tc>
          <w:tcPr>
            <w:tcW w:w="2840" w:type="dxa"/>
            <w:tcBorders>
              <w:top w:val="nil"/>
              <w:left w:val="single" w:color="auto" w:sz="4" w:space="0"/>
              <w:bottom w:val="single" w:color="auto" w:sz="4" w:space="0"/>
              <w:right w:val="single" w:color="auto" w:sz="4" w:space="0"/>
            </w:tcBorders>
            <w:vAlign w:val="center"/>
          </w:tcPr>
          <w:p w14:paraId="6EE6A3E6">
            <w:pPr>
              <w:widowControl/>
              <w:jc w:val="left"/>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其他财政专户收入</w:t>
            </w:r>
          </w:p>
        </w:tc>
        <w:tc>
          <w:tcPr>
            <w:tcW w:w="1780" w:type="dxa"/>
            <w:tcBorders>
              <w:top w:val="nil"/>
              <w:left w:val="nil"/>
              <w:bottom w:val="single" w:color="auto" w:sz="4" w:space="0"/>
              <w:right w:val="single" w:color="auto" w:sz="4" w:space="0"/>
            </w:tcBorders>
            <w:vAlign w:val="center"/>
          </w:tcPr>
          <w:p w14:paraId="5608FE17">
            <w:pPr>
              <w:widowControl/>
              <w:jc w:val="right"/>
              <w:rPr>
                <w:rFonts w:ascii="宋体" w:cs="Arial"/>
                <w:color w:val="000000"/>
                <w:kern w:val="0"/>
                <w:sz w:val="18"/>
                <w:szCs w:val="18"/>
              </w:rPr>
            </w:pPr>
            <w:r>
              <w:rPr>
                <w:rFonts w:hint="eastAsia" w:ascii="宋体" w:hAnsi="宋体" w:cs="Arial"/>
                <w:color w:val="000000"/>
                <w:kern w:val="0"/>
                <w:sz w:val="18"/>
                <w:szCs w:val="18"/>
              </w:rPr>
              <w:t>　</w:t>
            </w:r>
          </w:p>
        </w:tc>
        <w:tc>
          <w:tcPr>
            <w:tcW w:w="2320" w:type="dxa"/>
            <w:tcBorders>
              <w:top w:val="nil"/>
              <w:left w:val="nil"/>
              <w:bottom w:val="single" w:color="auto" w:sz="4" w:space="0"/>
              <w:right w:val="single" w:color="auto" w:sz="4" w:space="0"/>
            </w:tcBorders>
            <w:vAlign w:val="center"/>
          </w:tcPr>
          <w:p w14:paraId="0D2C87FF">
            <w:pPr>
              <w:widowControl/>
              <w:jc w:val="left"/>
              <w:rPr>
                <w:rFonts w:ascii="宋体" w:cs="Arial"/>
                <w:color w:val="000000"/>
                <w:kern w:val="0"/>
                <w:sz w:val="18"/>
                <w:szCs w:val="18"/>
              </w:rPr>
            </w:pPr>
            <w:r>
              <w:rPr>
                <w:rFonts w:hint="eastAsia" w:ascii="宋体" w:hAnsi="宋体" w:cs="Arial"/>
                <w:color w:val="000000"/>
                <w:kern w:val="0"/>
                <w:sz w:val="18"/>
                <w:szCs w:val="18"/>
              </w:rPr>
              <w:t>群众团体事务</w:t>
            </w:r>
          </w:p>
        </w:tc>
        <w:tc>
          <w:tcPr>
            <w:tcW w:w="1780" w:type="dxa"/>
            <w:tcBorders>
              <w:top w:val="nil"/>
              <w:left w:val="nil"/>
              <w:bottom w:val="single" w:color="auto" w:sz="4" w:space="0"/>
              <w:right w:val="single" w:color="auto" w:sz="4" w:space="0"/>
            </w:tcBorders>
            <w:vAlign w:val="center"/>
          </w:tcPr>
          <w:p w14:paraId="01D692F2">
            <w:pPr>
              <w:widowControl/>
              <w:jc w:val="right"/>
              <w:rPr>
                <w:rFonts w:ascii="宋体" w:cs="Arial"/>
                <w:color w:val="000000"/>
                <w:kern w:val="0"/>
                <w:sz w:val="18"/>
                <w:szCs w:val="18"/>
              </w:rPr>
            </w:pPr>
            <w:r>
              <w:rPr>
                <w:rFonts w:ascii="宋体" w:hAnsi="宋体" w:cs="Arial"/>
                <w:color w:val="000000"/>
                <w:kern w:val="0"/>
                <w:sz w:val="18"/>
                <w:szCs w:val="18"/>
              </w:rPr>
              <w:t>13,731,111.87</w:t>
            </w:r>
          </w:p>
        </w:tc>
      </w:tr>
      <w:tr w14:paraId="3DD07332">
        <w:tblPrEx>
          <w:tblCellMar>
            <w:top w:w="0" w:type="dxa"/>
            <w:left w:w="108" w:type="dxa"/>
            <w:bottom w:w="0" w:type="dxa"/>
            <w:right w:w="108" w:type="dxa"/>
          </w:tblCellMar>
        </w:tblPrEx>
        <w:trPr>
          <w:trHeight w:val="450" w:hRule="atLeast"/>
        </w:trPr>
        <w:tc>
          <w:tcPr>
            <w:tcW w:w="2840" w:type="dxa"/>
            <w:tcBorders>
              <w:top w:val="nil"/>
              <w:left w:val="single" w:color="auto" w:sz="4" w:space="0"/>
              <w:bottom w:val="single" w:color="auto" w:sz="4" w:space="0"/>
              <w:right w:val="single" w:color="auto" w:sz="4" w:space="0"/>
            </w:tcBorders>
            <w:vAlign w:val="center"/>
          </w:tcPr>
          <w:p w14:paraId="2160AF5B">
            <w:pPr>
              <w:widowControl/>
              <w:jc w:val="left"/>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批准留用</w:t>
            </w:r>
          </w:p>
        </w:tc>
        <w:tc>
          <w:tcPr>
            <w:tcW w:w="1780" w:type="dxa"/>
            <w:tcBorders>
              <w:top w:val="nil"/>
              <w:left w:val="nil"/>
              <w:bottom w:val="single" w:color="auto" w:sz="4" w:space="0"/>
              <w:right w:val="single" w:color="auto" w:sz="4" w:space="0"/>
            </w:tcBorders>
            <w:vAlign w:val="center"/>
          </w:tcPr>
          <w:p w14:paraId="66F621DA">
            <w:pPr>
              <w:widowControl/>
              <w:jc w:val="right"/>
              <w:rPr>
                <w:rFonts w:ascii="宋体" w:cs="Arial"/>
                <w:color w:val="000000"/>
                <w:kern w:val="0"/>
                <w:sz w:val="18"/>
                <w:szCs w:val="18"/>
              </w:rPr>
            </w:pPr>
            <w:r>
              <w:rPr>
                <w:rFonts w:hint="eastAsia" w:ascii="宋体" w:hAnsi="宋体" w:cs="Arial"/>
                <w:color w:val="000000"/>
                <w:kern w:val="0"/>
                <w:sz w:val="18"/>
                <w:szCs w:val="18"/>
              </w:rPr>
              <w:t>　</w:t>
            </w:r>
          </w:p>
        </w:tc>
        <w:tc>
          <w:tcPr>
            <w:tcW w:w="2320" w:type="dxa"/>
            <w:tcBorders>
              <w:top w:val="nil"/>
              <w:left w:val="nil"/>
              <w:bottom w:val="single" w:color="auto" w:sz="4" w:space="0"/>
              <w:right w:val="single" w:color="auto" w:sz="4" w:space="0"/>
            </w:tcBorders>
            <w:vAlign w:val="center"/>
          </w:tcPr>
          <w:p w14:paraId="721CB312">
            <w:pPr>
              <w:widowControl/>
              <w:jc w:val="left"/>
              <w:rPr>
                <w:rFonts w:ascii="宋体" w:cs="Arial"/>
                <w:color w:val="000000"/>
                <w:kern w:val="0"/>
                <w:sz w:val="18"/>
                <w:szCs w:val="18"/>
              </w:rPr>
            </w:pPr>
            <w:r>
              <w:rPr>
                <w:rFonts w:hint="eastAsia" w:ascii="宋体" w:hAnsi="宋体" w:cs="Arial"/>
                <w:color w:val="000000"/>
                <w:kern w:val="0"/>
                <w:sz w:val="18"/>
                <w:szCs w:val="18"/>
              </w:rPr>
              <w:t>　</w:t>
            </w:r>
          </w:p>
        </w:tc>
        <w:tc>
          <w:tcPr>
            <w:tcW w:w="1780" w:type="dxa"/>
            <w:tcBorders>
              <w:top w:val="nil"/>
              <w:left w:val="nil"/>
              <w:bottom w:val="single" w:color="auto" w:sz="4" w:space="0"/>
              <w:right w:val="single" w:color="auto" w:sz="4" w:space="0"/>
            </w:tcBorders>
            <w:vAlign w:val="center"/>
          </w:tcPr>
          <w:p w14:paraId="4F72350B">
            <w:pPr>
              <w:widowControl/>
              <w:jc w:val="right"/>
              <w:rPr>
                <w:rFonts w:ascii="宋体" w:cs="Arial"/>
                <w:color w:val="000000"/>
                <w:kern w:val="0"/>
                <w:sz w:val="18"/>
                <w:szCs w:val="18"/>
              </w:rPr>
            </w:pPr>
            <w:r>
              <w:rPr>
                <w:rFonts w:hint="eastAsia" w:ascii="宋体" w:hAnsi="宋体" w:cs="Arial"/>
                <w:color w:val="000000"/>
                <w:kern w:val="0"/>
                <w:sz w:val="18"/>
                <w:szCs w:val="18"/>
              </w:rPr>
              <w:t>　</w:t>
            </w:r>
          </w:p>
        </w:tc>
      </w:tr>
      <w:tr w14:paraId="2A50C926">
        <w:tblPrEx>
          <w:tblCellMar>
            <w:top w:w="0" w:type="dxa"/>
            <w:left w:w="108" w:type="dxa"/>
            <w:bottom w:w="0" w:type="dxa"/>
            <w:right w:w="108" w:type="dxa"/>
          </w:tblCellMar>
        </w:tblPrEx>
        <w:trPr>
          <w:trHeight w:val="450" w:hRule="atLeast"/>
        </w:trPr>
        <w:tc>
          <w:tcPr>
            <w:tcW w:w="2840" w:type="dxa"/>
            <w:tcBorders>
              <w:top w:val="nil"/>
              <w:left w:val="single" w:color="auto" w:sz="4" w:space="0"/>
              <w:bottom w:val="single" w:color="auto" w:sz="4" w:space="0"/>
              <w:right w:val="single" w:color="auto" w:sz="4" w:space="0"/>
            </w:tcBorders>
            <w:vAlign w:val="center"/>
          </w:tcPr>
          <w:p w14:paraId="70A86D32">
            <w:pPr>
              <w:widowControl/>
              <w:jc w:val="left"/>
              <w:rPr>
                <w:rFonts w:ascii="宋体" w:cs="Arial"/>
                <w:color w:val="000000"/>
                <w:kern w:val="0"/>
                <w:sz w:val="18"/>
                <w:szCs w:val="18"/>
              </w:rPr>
            </w:pPr>
            <w:r>
              <w:rPr>
                <w:rFonts w:hint="eastAsia" w:ascii="宋体" w:hAnsi="宋体" w:cs="Arial"/>
                <w:color w:val="000000"/>
                <w:kern w:val="0"/>
                <w:sz w:val="18"/>
                <w:szCs w:val="18"/>
              </w:rPr>
              <w:t>上级补助收入</w:t>
            </w:r>
          </w:p>
        </w:tc>
        <w:tc>
          <w:tcPr>
            <w:tcW w:w="1780" w:type="dxa"/>
            <w:tcBorders>
              <w:top w:val="nil"/>
              <w:left w:val="nil"/>
              <w:bottom w:val="single" w:color="auto" w:sz="4" w:space="0"/>
              <w:right w:val="single" w:color="auto" w:sz="4" w:space="0"/>
            </w:tcBorders>
            <w:vAlign w:val="center"/>
          </w:tcPr>
          <w:p w14:paraId="4B2ABA04">
            <w:pPr>
              <w:widowControl/>
              <w:jc w:val="right"/>
              <w:rPr>
                <w:rFonts w:ascii="宋体" w:cs="Arial"/>
                <w:color w:val="000000"/>
                <w:kern w:val="0"/>
                <w:sz w:val="18"/>
                <w:szCs w:val="18"/>
              </w:rPr>
            </w:pPr>
            <w:r>
              <w:rPr>
                <w:rFonts w:hint="eastAsia" w:ascii="宋体" w:hAnsi="宋体" w:cs="Arial"/>
                <w:color w:val="000000"/>
                <w:kern w:val="0"/>
                <w:sz w:val="18"/>
                <w:szCs w:val="18"/>
              </w:rPr>
              <w:t>　</w:t>
            </w:r>
          </w:p>
        </w:tc>
        <w:tc>
          <w:tcPr>
            <w:tcW w:w="2320" w:type="dxa"/>
            <w:tcBorders>
              <w:top w:val="nil"/>
              <w:left w:val="nil"/>
              <w:bottom w:val="single" w:color="auto" w:sz="4" w:space="0"/>
              <w:right w:val="single" w:color="auto" w:sz="4" w:space="0"/>
            </w:tcBorders>
            <w:vAlign w:val="center"/>
          </w:tcPr>
          <w:p w14:paraId="2513F017">
            <w:pPr>
              <w:widowControl/>
              <w:jc w:val="left"/>
              <w:rPr>
                <w:rFonts w:ascii="宋体" w:cs="Arial"/>
                <w:color w:val="000000"/>
                <w:kern w:val="0"/>
                <w:sz w:val="18"/>
                <w:szCs w:val="18"/>
              </w:rPr>
            </w:pPr>
            <w:r>
              <w:rPr>
                <w:rFonts w:hint="eastAsia" w:ascii="宋体" w:hAnsi="宋体" w:cs="Arial"/>
                <w:color w:val="000000"/>
                <w:kern w:val="0"/>
                <w:sz w:val="18"/>
                <w:szCs w:val="18"/>
              </w:rPr>
              <w:t>　</w:t>
            </w:r>
          </w:p>
        </w:tc>
        <w:tc>
          <w:tcPr>
            <w:tcW w:w="1780" w:type="dxa"/>
            <w:tcBorders>
              <w:top w:val="nil"/>
              <w:left w:val="nil"/>
              <w:bottom w:val="single" w:color="auto" w:sz="4" w:space="0"/>
              <w:right w:val="single" w:color="auto" w:sz="4" w:space="0"/>
            </w:tcBorders>
            <w:vAlign w:val="center"/>
          </w:tcPr>
          <w:p w14:paraId="1EBC0126">
            <w:pPr>
              <w:widowControl/>
              <w:jc w:val="right"/>
              <w:rPr>
                <w:rFonts w:ascii="宋体" w:cs="Arial"/>
                <w:color w:val="000000"/>
                <w:kern w:val="0"/>
                <w:sz w:val="18"/>
                <w:szCs w:val="18"/>
              </w:rPr>
            </w:pPr>
            <w:r>
              <w:rPr>
                <w:rFonts w:hint="eastAsia" w:ascii="宋体" w:hAnsi="宋体" w:cs="Arial"/>
                <w:color w:val="000000"/>
                <w:kern w:val="0"/>
                <w:sz w:val="18"/>
                <w:szCs w:val="18"/>
              </w:rPr>
              <w:t>　</w:t>
            </w:r>
          </w:p>
        </w:tc>
      </w:tr>
      <w:tr w14:paraId="00AFBB43">
        <w:tblPrEx>
          <w:tblCellMar>
            <w:top w:w="0" w:type="dxa"/>
            <w:left w:w="108" w:type="dxa"/>
            <w:bottom w:w="0" w:type="dxa"/>
            <w:right w:w="108" w:type="dxa"/>
          </w:tblCellMar>
        </w:tblPrEx>
        <w:trPr>
          <w:trHeight w:val="450" w:hRule="atLeast"/>
        </w:trPr>
        <w:tc>
          <w:tcPr>
            <w:tcW w:w="2840" w:type="dxa"/>
            <w:tcBorders>
              <w:top w:val="nil"/>
              <w:left w:val="single" w:color="auto" w:sz="4" w:space="0"/>
              <w:bottom w:val="single" w:color="auto" w:sz="4" w:space="0"/>
              <w:right w:val="single" w:color="auto" w:sz="4" w:space="0"/>
            </w:tcBorders>
            <w:vAlign w:val="center"/>
          </w:tcPr>
          <w:p w14:paraId="550A6AFD">
            <w:pPr>
              <w:widowControl/>
              <w:jc w:val="left"/>
              <w:rPr>
                <w:rFonts w:ascii="宋体" w:cs="Arial"/>
                <w:color w:val="000000"/>
                <w:kern w:val="0"/>
                <w:sz w:val="18"/>
                <w:szCs w:val="18"/>
              </w:rPr>
            </w:pPr>
            <w:r>
              <w:rPr>
                <w:rFonts w:hint="eastAsia" w:ascii="宋体" w:hAnsi="宋体" w:cs="Arial"/>
                <w:color w:val="000000"/>
                <w:kern w:val="0"/>
                <w:sz w:val="18"/>
                <w:szCs w:val="18"/>
              </w:rPr>
              <w:t>事业收入（不含事业单位预算外资金）</w:t>
            </w:r>
          </w:p>
        </w:tc>
        <w:tc>
          <w:tcPr>
            <w:tcW w:w="1780" w:type="dxa"/>
            <w:tcBorders>
              <w:top w:val="nil"/>
              <w:left w:val="nil"/>
              <w:bottom w:val="single" w:color="auto" w:sz="4" w:space="0"/>
              <w:right w:val="single" w:color="auto" w:sz="4" w:space="0"/>
            </w:tcBorders>
            <w:vAlign w:val="center"/>
          </w:tcPr>
          <w:p w14:paraId="233E1D2E">
            <w:pPr>
              <w:widowControl/>
              <w:jc w:val="right"/>
              <w:rPr>
                <w:rFonts w:ascii="宋体" w:cs="Arial"/>
                <w:color w:val="000000"/>
                <w:kern w:val="0"/>
                <w:sz w:val="18"/>
                <w:szCs w:val="18"/>
              </w:rPr>
            </w:pPr>
            <w:r>
              <w:rPr>
                <w:rFonts w:hint="eastAsia" w:ascii="宋体" w:hAnsi="宋体" w:cs="Arial"/>
                <w:color w:val="000000"/>
                <w:kern w:val="0"/>
                <w:sz w:val="18"/>
                <w:szCs w:val="18"/>
              </w:rPr>
              <w:t>　</w:t>
            </w:r>
          </w:p>
        </w:tc>
        <w:tc>
          <w:tcPr>
            <w:tcW w:w="2320" w:type="dxa"/>
            <w:tcBorders>
              <w:top w:val="nil"/>
              <w:left w:val="nil"/>
              <w:bottom w:val="single" w:color="auto" w:sz="4" w:space="0"/>
              <w:right w:val="single" w:color="auto" w:sz="4" w:space="0"/>
            </w:tcBorders>
            <w:vAlign w:val="center"/>
          </w:tcPr>
          <w:p w14:paraId="2C560C5F">
            <w:pPr>
              <w:widowControl/>
              <w:jc w:val="left"/>
              <w:rPr>
                <w:rFonts w:ascii="宋体" w:cs="Arial"/>
                <w:color w:val="000000"/>
                <w:kern w:val="0"/>
                <w:sz w:val="18"/>
                <w:szCs w:val="18"/>
              </w:rPr>
            </w:pPr>
            <w:r>
              <w:rPr>
                <w:rFonts w:hint="eastAsia" w:ascii="宋体" w:hAnsi="宋体" w:cs="Arial"/>
                <w:color w:val="000000"/>
                <w:kern w:val="0"/>
                <w:sz w:val="18"/>
                <w:szCs w:val="18"/>
              </w:rPr>
              <w:t>　</w:t>
            </w:r>
          </w:p>
        </w:tc>
        <w:tc>
          <w:tcPr>
            <w:tcW w:w="1780" w:type="dxa"/>
            <w:tcBorders>
              <w:top w:val="nil"/>
              <w:left w:val="nil"/>
              <w:bottom w:val="single" w:color="auto" w:sz="4" w:space="0"/>
              <w:right w:val="single" w:color="auto" w:sz="4" w:space="0"/>
            </w:tcBorders>
            <w:vAlign w:val="center"/>
          </w:tcPr>
          <w:p w14:paraId="15BB601B">
            <w:pPr>
              <w:widowControl/>
              <w:jc w:val="right"/>
              <w:rPr>
                <w:rFonts w:ascii="宋体" w:cs="Arial"/>
                <w:color w:val="000000"/>
                <w:kern w:val="0"/>
                <w:sz w:val="18"/>
                <w:szCs w:val="18"/>
              </w:rPr>
            </w:pPr>
            <w:r>
              <w:rPr>
                <w:rFonts w:hint="eastAsia" w:ascii="宋体" w:hAnsi="宋体" w:cs="Arial"/>
                <w:color w:val="000000"/>
                <w:kern w:val="0"/>
                <w:sz w:val="18"/>
                <w:szCs w:val="18"/>
              </w:rPr>
              <w:t>　</w:t>
            </w:r>
          </w:p>
        </w:tc>
      </w:tr>
      <w:tr w14:paraId="3ABFBED2">
        <w:tblPrEx>
          <w:tblCellMar>
            <w:top w:w="0" w:type="dxa"/>
            <w:left w:w="108" w:type="dxa"/>
            <w:bottom w:w="0" w:type="dxa"/>
            <w:right w:w="108" w:type="dxa"/>
          </w:tblCellMar>
        </w:tblPrEx>
        <w:trPr>
          <w:trHeight w:val="450" w:hRule="atLeast"/>
        </w:trPr>
        <w:tc>
          <w:tcPr>
            <w:tcW w:w="2840" w:type="dxa"/>
            <w:tcBorders>
              <w:top w:val="nil"/>
              <w:left w:val="single" w:color="auto" w:sz="4" w:space="0"/>
              <w:bottom w:val="single" w:color="auto" w:sz="4" w:space="0"/>
              <w:right w:val="single" w:color="auto" w:sz="4" w:space="0"/>
            </w:tcBorders>
            <w:vAlign w:val="center"/>
          </w:tcPr>
          <w:p w14:paraId="54416D8E">
            <w:pPr>
              <w:widowControl/>
              <w:jc w:val="left"/>
              <w:rPr>
                <w:rFonts w:ascii="宋体" w:cs="Arial"/>
                <w:color w:val="000000"/>
                <w:kern w:val="0"/>
                <w:sz w:val="18"/>
                <w:szCs w:val="18"/>
              </w:rPr>
            </w:pPr>
            <w:r>
              <w:rPr>
                <w:rFonts w:hint="eastAsia" w:ascii="宋体" w:hAnsi="宋体" w:cs="Arial"/>
                <w:color w:val="000000"/>
                <w:kern w:val="0"/>
                <w:sz w:val="18"/>
                <w:szCs w:val="18"/>
              </w:rPr>
              <w:t>经营收入</w:t>
            </w:r>
          </w:p>
        </w:tc>
        <w:tc>
          <w:tcPr>
            <w:tcW w:w="1780" w:type="dxa"/>
            <w:tcBorders>
              <w:top w:val="nil"/>
              <w:left w:val="nil"/>
              <w:bottom w:val="single" w:color="auto" w:sz="4" w:space="0"/>
              <w:right w:val="single" w:color="auto" w:sz="4" w:space="0"/>
            </w:tcBorders>
            <w:vAlign w:val="center"/>
          </w:tcPr>
          <w:p w14:paraId="02B3BB37">
            <w:pPr>
              <w:widowControl/>
              <w:jc w:val="right"/>
              <w:rPr>
                <w:rFonts w:ascii="宋体" w:cs="Arial"/>
                <w:color w:val="000000"/>
                <w:kern w:val="0"/>
                <w:sz w:val="18"/>
                <w:szCs w:val="18"/>
              </w:rPr>
            </w:pPr>
            <w:r>
              <w:rPr>
                <w:rFonts w:hint="eastAsia" w:ascii="宋体" w:hAnsi="宋体" w:cs="Arial"/>
                <w:color w:val="000000"/>
                <w:kern w:val="0"/>
                <w:sz w:val="18"/>
                <w:szCs w:val="18"/>
              </w:rPr>
              <w:t>　</w:t>
            </w:r>
          </w:p>
        </w:tc>
        <w:tc>
          <w:tcPr>
            <w:tcW w:w="2320" w:type="dxa"/>
            <w:tcBorders>
              <w:top w:val="nil"/>
              <w:left w:val="nil"/>
              <w:bottom w:val="single" w:color="auto" w:sz="4" w:space="0"/>
              <w:right w:val="single" w:color="auto" w:sz="4" w:space="0"/>
            </w:tcBorders>
            <w:vAlign w:val="center"/>
          </w:tcPr>
          <w:p w14:paraId="5FEDF5DC">
            <w:pPr>
              <w:widowControl/>
              <w:jc w:val="left"/>
              <w:rPr>
                <w:rFonts w:ascii="宋体" w:cs="Arial"/>
                <w:color w:val="000000"/>
                <w:kern w:val="0"/>
                <w:sz w:val="18"/>
                <w:szCs w:val="18"/>
              </w:rPr>
            </w:pPr>
            <w:r>
              <w:rPr>
                <w:rFonts w:hint="eastAsia" w:ascii="宋体" w:hAnsi="宋体" w:cs="Arial"/>
                <w:color w:val="000000"/>
                <w:kern w:val="0"/>
                <w:sz w:val="18"/>
                <w:szCs w:val="18"/>
              </w:rPr>
              <w:t>　</w:t>
            </w:r>
          </w:p>
        </w:tc>
        <w:tc>
          <w:tcPr>
            <w:tcW w:w="1780" w:type="dxa"/>
            <w:tcBorders>
              <w:top w:val="nil"/>
              <w:left w:val="nil"/>
              <w:bottom w:val="single" w:color="auto" w:sz="4" w:space="0"/>
              <w:right w:val="single" w:color="auto" w:sz="4" w:space="0"/>
            </w:tcBorders>
            <w:vAlign w:val="center"/>
          </w:tcPr>
          <w:p w14:paraId="71F3A736">
            <w:pPr>
              <w:widowControl/>
              <w:jc w:val="right"/>
              <w:rPr>
                <w:rFonts w:ascii="宋体" w:cs="Arial"/>
                <w:color w:val="000000"/>
                <w:kern w:val="0"/>
                <w:sz w:val="18"/>
                <w:szCs w:val="18"/>
              </w:rPr>
            </w:pPr>
            <w:r>
              <w:rPr>
                <w:rFonts w:hint="eastAsia" w:ascii="宋体" w:hAnsi="宋体" w:cs="Arial"/>
                <w:color w:val="000000"/>
                <w:kern w:val="0"/>
                <w:sz w:val="18"/>
                <w:szCs w:val="18"/>
              </w:rPr>
              <w:t>　</w:t>
            </w:r>
          </w:p>
        </w:tc>
      </w:tr>
      <w:tr w14:paraId="76751CD0">
        <w:tblPrEx>
          <w:tblCellMar>
            <w:top w:w="0" w:type="dxa"/>
            <w:left w:w="108" w:type="dxa"/>
            <w:bottom w:w="0" w:type="dxa"/>
            <w:right w:w="108" w:type="dxa"/>
          </w:tblCellMar>
        </w:tblPrEx>
        <w:trPr>
          <w:trHeight w:val="450" w:hRule="atLeast"/>
        </w:trPr>
        <w:tc>
          <w:tcPr>
            <w:tcW w:w="2840" w:type="dxa"/>
            <w:tcBorders>
              <w:top w:val="nil"/>
              <w:left w:val="single" w:color="auto" w:sz="4" w:space="0"/>
              <w:bottom w:val="single" w:color="auto" w:sz="4" w:space="0"/>
              <w:right w:val="single" w:color="auto" w:sz="4" w:space="0"/>
            </w:tcBorders>
            <w:vAlign w:val="center"/>
          </w:tcPr>
          <w:p w14:paraId="662E8A5B">
            <w:pPr>
              <w:widowControl/>
              <w:jc w:val="left"/>
              <w:rPr>
                <w:rFonts w:ascii="宋体" w:cs="Arial"/>
                <w:color w:val="000000"/>
                <w:kern w:val="0"/>
                <w:sz w:val="18"/>
                <w:szCs w:val="18"/>
              </w:rPr>
            </w:pPr>
            <w:r>
              <w:rPr>
                <w:rFonts w:hint="eastAsia" w:ascii="宋体" w:hAnsi="宋体" w:cs="Arial"/>
                <w:color w:val="000000"/>
                <w:kern w:val="0"/>
                <w:sz w:val="18"/>
                <w:szCs w:val="18"/>
              </w:rPr>
              <w:t>附属单位上缴收入</w:t>
            </w:r>
          </w:p>
        </w:tc>
        <w:tc>
          <w:tcPr>
            <w:tcW w:w="1780" w:type="dxa"/>
            <w:tcBorders>
              <w:top w:val="nil"/>
              <w:left w:val="nil"/>
              <w:bottom w:val="single" w:color="auto" w:sz="4" w:space="0"/>
              <w:right w:val="single" w:color="auto" w:sz="4" w:space="0"/>
            </w:tcBorders>
            <w:vAlign w:val="center"/>
          </w:tcPr>
          <w:p w14:paraId="7D26A6D0">
            <w:pPr>
              <w:widowControl/>
              <w:jc w:val="right"/>
              <w:rPr>
                <w:rFonts w:ascii="宋体" w:cs="Arial"/>
                <w:color w:val="000000"/>
                <w:kern w:val="0"/>
                <w:sz w:val="18"/>
                <w:szCs w:val="18"/>
              </w:rPr>
            </w:pPr>
            <w:r>
              <w:rPr>
                <w:rFonts w:hint="eastAsia" w:ascii="宋体" w:hAnsi="宋体" w:cs="Arial"/>
                <w:color w:val="000000"/>
                <w:kern w:val="0"/>
                <w:sz w:val="18"/>
                <w:szCs w:val="18"/>
              </w:rPr>
              <w:t>　</w:t>
            </w:r>
          </w:p>
        </w:tc>
        <w:tc>
          <w:tcPr>
            <w:tcW w:w="2320" w:type="dxa"/>
            <w:tcBorders>
              <w:top w:val="nil"/>
              <w:left w:val="nil"/>
              <w:bottom w:val="single" w:color="auto" w:sz="4" w:space="0"/>
              <w:right w:val="single" w:color="auto" w:sz="4" w:space="0"/>
            </w:tcBorders>
            <w:vAlign w:val="center"/>
          </w:tcPr>
          <w:p w14:paraId="1620F1E0">
            <w:pPr>
              <w:widowControl/>
              <w:jc w:val="left"/>
              <w:rPr>
                <w:rFonts w:ascii="宋体" w:cs="Arial"/>
                <w:color w:val="000000"/>
                <w:kern w:val="0"/>
                <w:sz w:val="18"/>
                <w:szCs w:val="18"/>
              </w:rPr>
            </w:pPr>
            <w:r>
              <w:rPr>
                <w:rFonts w:hint="eastAsia" w:ascii="宋体" w:hAnsi="宋体" w:cs="Arial"/>
                <w:color w:val="000000"/>
                <w:kern w:val="0"/>
                <w:sz w:val="18"/>
                <w:szCs w:val="18"/>
              </w:rPr>
              <w:t>　</w:t>
            </w:r>
          </w:p>
        </w:tc>
        <w:tc>
          <w:tcPr>
            <w:tcW w:w="1780" w:type="dxa"/>
            <w:tcBorders>
              <w:top w:val="nil"/>
              <w:left w:val="nil"/>
              <w:bottom w:val="single" w:color="auto" w:sz="4" w:space="0"/>
              <w:right w:val="single" w:color="auto" w:sz="4" w:space="0"/>
            </w:tcBorders>
            <w:vAlign w:val="center"/>
          </w:tcPr>
          <w:p w14:paraId="4E7CBA1F">
            <w:pPr>
              <w:widowControl/>
              <w:jc w:val="right"/>
              <w:rPr>
                <w:rFonts w:ascii="宋体" w:cs="Arial"/>
                <w:color w:val="000000"/>
                <w:kern w:val="0"/>
                <w:sz w:val="18"/>
                <w:szCs w:val="18"/>
              </w:rPr>
            </w:pPr>
            <w:r>
              <w:rPr>
                <w:rFonts w:hint="eastAsia" w:ascii="宋体" w:hAnsi="宋体" w:cs="Arial"/>
                <w:color w:val="000000"/>
                <w:kern w:val="0"/>
                <w:sz w:val="18"/>
                <w:szCs w:val="18"/>
              </w:rPr>
              <w:t>　</w:t>
            </w:r>
          </w:p>
        </w:tc>
      </w:tr>
      <w:tr w14:paraId="5198B95C">
        <w:tblPrEx>
          <w:tblCellMar>
            <w:top w:w="0" w:type="dxa"/>
            <w:left w:w="108" w:type="dxa"/>
            <w:bottom w:w="0" w:type="dxa"/>
            <w:right w:w="108" w:type="dxa"/>
          </w:tblCellMar>
        </w:tblPrEx>
        <w:trPr>
          <w:trHeight w:val="450" w:hRule="atLeast"/>
        </w:trPr>
        <w:tc>
          <w:tcPr>
            <w:tcW w:w="2840" w:type="dxa"/>
            <w:tcBorders>
              <w:top w:val="nil"/>
              <w:left w:val="single" w:color="auto" w:sz="4" w:space="0"/>
              <w:bottom w:val="single" w:color="auto" w:sz="4" w:space="0"/>
              <w:right w:val="single" w:color="auto" w:sz="4" w:space="0"/>
            </w:tcBorders>
            <w:vAlign w:val="center"/>
          </w:tcPr>
          <w:p w14:paraId="0F36B254">
            <w:pPr>
              <w:widowControl/>
              <w:jc w:val="left"/>
              <w:rPr>
                <w:rFonts w:ascii="宋体" w:cs="Arial"/>
                <w:color w:val="000000"/>
                <w:kern w:val="0"/>
                <w:sz w:val="18"/>
                <w:szCs w:val="18"/>
              </w:rPr>
            </w:pPr>
            <w:r>
              <w:rPr>
                <w:rFonts w:hint="eastAsia" w:ascii="宋体" w:hAnsi="宋体" w:cs="Arial"/>
                <w:color w:val="000000"/>
                <w:kern w:val="0"/>
                <w:sz w:val="18"/>
                <w:szCs w:val="18"/>
              </w:rPr>
              <w:t>其他收入</w:t>
            </w:r>
          </w:p>
        </w:tc>
        <w:tc>
          <w:tcPr>
            <w:tcW w:w="1780" w:type="dxa"/>
            <w:tcBorders>
              <w:top w:val="nil"/>
              <w:left w:val="nil"/>
              <w:bottom w:val="single" w:color="auto" w:sz="4" w:space="0"/>
              <w:right w:val="single" w:color="auto" w:sz="4" w:space="0"/>
            </w:tcBorders>
            <w:vAlign w:val="center"/>
          </w:tcPr>
          <w:p w14:paraId="10D2BD14">
            <w:pPr>
              <w:widowControl/>
              <w:jc w:val="right"/>
              <w:rPr>
                <w:rFonts w:ascii="宋体" w:cs="Arial"/>
                <w:color w:val="000000"/>
                <w:kern w:val="0"/>
                <w:sz w:val="18"/>
                <w:szCs w:val="18"/>
              </w:rPr>
            </w:pPr>
            <w:r>
              <w:rPr>
                <w:rFonts w:hint="eastAsia" w:ascii="宋体" w:hAnsi="宋体" w:cs="Arial"/>
                <w:color w:val="000000"/>
                <w:kern w:val="0"/>
                <w:sz w:val="18"/>
                <w:szCs w:val="18"/>
              </w:rPr>
              <w:t>　</w:t>
            </w:r>
          </w:p>
        </w:tc>
        <w:tc>
          <w:tcPr>
            <w:tcW w:w="2320" w:type="dxa"/>
            <w:tcBorders>
              <w:top w:val="nil"/>
              <w:left w:val="nil"/>
              <w:bottom w:val="single" w:color="auto" w:sz="4" w:space="0"/>
              <w:right w:val="single" w:color="auto" w:sz="4" w:space="0"/>
            </w:tcBorders>
            <w:vAlign w:val="center"/>
          </w:tcPr>
          <w:p w14:paraId="4118DF78">
            <w:pPr>
              <w:widowControl/>
              <w:jc w:val="left"/>
              <w:rPr>
                <w:rFonts w:ascii="宋体" w:cs="Arial"/>
                <w:color w:val="000000"/>
                <w:kern w:val="0"/>
                <w:sz w:val="18"/>
                <w:szCs w:val="18"/>
              </w:rPr>
            </w:pPr>
            <w:r>
              <w:rPr>
                <w:rFonts w:hint="eastAsia" w:ascii="宋体" w:hAnsi="宋体" w:cs="Arial"/>
                <w:color w:val="000000"/>
                <w:kern w:val="0"/>
                <w:sz w:val="18"/>
                <w:szCs w:val="18"/>
              </w:rPr>
              <w:t>　</w:t>
            </w:r>
          </w:p>
        </w:tc>
        <w:tc>
          <w:tcPr>
            <w:tcW w:w="1780" w:type="dxa"/>
            <w:tcBorders>
              <w:top w:val="nil"/>
              <w:left w:val="nil"/>
              <w:bottom w:val="single" w:color="auto" w:sz="4" w:space="0"/>
              <w:right w:val="single" w:color="auto" w:sz="4" w:space="0"/>
            </w:tcBorders>
            <w:vAlign w:val="center"/>
          </w:tcPr>
          <w:p w14:paraId="4AABF728">
            <w:pPr>
              <w:widowControl/>
              <w:jc w:val="right"/>
              <w:rPr>
                <w:rFonts w:ascii="宋体" w:cs="Arial"/>
                <w:color w:val="000000"/>
                <w:kern w:val="0"/>
                <w:sz w:val="18"/>
                <w:szCs w:val="18"/>
              </w:rPr>
            </w:pPr>
            <w:r>
              <w:rPr>
                <w:rFonts w:hint="eastAsia" w:ascii="宋体" w:hAnsi="宋体" w:cs="Arial"/>
                <w:color w:val="000000"/>
                <w:kern w:val="0"/>
                <w:sz w:val="18"/>
                <w:szCs w:val="18"/>
              </w:rPr>
              <w:t>　</w:t>
            </w:r>
          </w:p>
        </w:tc>
      </w:tr>
      <w:tr w14:paraId="08D819C0">
        <w:tblPrEx>
          <w:tblCellMar>
            <w:top w:w="0" w:type="dxa"/>
            <w:left w:w="108" w:type="dxa"/>
            <w:bottom w:w="0" w:type="dxa"/>
            <w:right w:w="108" w:type="dxa"/>
          </w:tblCellMar>
        </w:tblPrEx>
        <w:trPr>
          <w:trHeight w:val="450" w:hRule="atLeast"/>
        </w:trPr>
        <w:tc>
          <w:tcPr>
            <w:tcW w:w="2840" w:type="dxa"/>
            <w:tcBorders>
              <w:top w:val="nil"/>
              <w:left w:val="single" w:color="auto" w:sz="4" w:space="0"/>
              <w:bottom w:val="single" w:color="auto" w:sz="4" w:space="0"/>
              <w:right w:val="single" w:color="auto" w:sz="4" w:space="0"/>
            </w:tcBorders>
            <w:vAlign w:val="center"/>
          </w:tcPr>
          <w:p w14:paraId="177A339A">
            <w:pPr>
              <w:widowControl/>
              <w:jc w:val="left"/>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本年收入合计</w:t>
            </w:r>
          </w:p>
        </w:tc>
        <w:tc>
          <w:tcPr>
            <w:tcW w:w="1780" w:type="dxa"/>
            <w:tcBorders>
              <w:top w:val="nil"/>
              <w:left w:val="nil"/>
              <w:bottom w:val="single" w:color="auto" w:sz="4" w:space="0"/>
              <w:right w:val="single" w:color="auto" w:sz="4" w:space="0"/>
            </w:tcBorders>
            <w:vAlign w:val="center"/>
          </w:tcPr>
          <w:p w14:paraId="317250C9">
            <w:pPr>
              <w:widowControl/>
              <w:jc w:val="right"/>
              <w:rPr>
                <w:rFonts w:ascii="宋体" w:cs="Arial"/>
                <w:color w:val="000000"/>
                <w:kern w:val="0"/>
                <w:sz w:val="18"/>
                <w:szCs w:val="18"/>
              </w:rPr>
            </w:pPr>
            <w:r>
              <w:rPr>
                <w:rFonts w:ascii="宋体" w:hAnsi="宋体" w:cs="Arial"/>
                <w:color w:val="000000"/>
                <w:kern w:val="0"/>
                <w:sz w:val="18"/>
                <w:szCs w:val="18"/>
              </w:rPr>
              <w:t>17,214,463.35</w:t>
            </w:r>
          </w:p>
        </w:tc>
        <w:tc>
          <w:tcPr>
            <w:tcW w:w="2320" w:type="dxa"/>
            <w:tcBorders>
              <w:top w:val="nil"/>
              <w:left w:val="nil"/>
              <w:bottom w:val="single" w:color="auto" w:sz="4" w:space="0"/>
              <w:right w:val="single" w:color="auto" w:sz="4" w:space="0"/>
            </w:tcBorders>
            <w:vAlign w:val="center"/>
          </w:tcPr>
          <w:p w14:paraId="2260FA82">
            <w:pPr>
              <w:widowControl/>
              <w:jc w:val="left"/>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本年支出合计</w:t>
            </w:r>
          </w:p>
        </w:tc>
        <w:tc>
          <w:tcPr>
            <w:tcW w:w="1780" w:type="dxa"/>
            <w:tcBorders>
              <w:top w:val="nil"/>
              <w:left w:val="nil"/>
              <w:bottom w:val="single" w:color="auto" w:sz="4" w:space="0"/>
              <w:right w:val="single" w:color="auto" w:sz="4" w:space="0"/>
            </w:tcBorders>
            <w:vAlign w:val="center"/>
          </w:tcPr>
          <w:p w14:paraId="613BBD99">
            <w:pPr>
              <w:widowControl/>
              <w:jc w:val="right"/>
              <w:rPr>
                <w:rFonts w:ascii="宋体" w:cs="Arial"/>
                <w:color w:val="000000"/>
                <w:kern w:val="0"/>
                <w:sz w:val="18"/>
                <w:szCs w:val="18"/>
              </w:rPr>
            </w:pPr>
            <w:r>
              <w:rPr>
                <w:rFonts w:ascii="宋体" w:hAnsi="宋体" w:cs="Arial"/>
                <w:color w:val="000000"/>
                <w:kern w:val="0"/>
                <w:sz w:val="18"/>
                <w:szCs w:val="18"/>
              </w:rPr>
              <w:t>17,214,463.35</w:t>
            </w:r>
          </w:p>
        </w:tc>
      </w:tr>
      <w:tr w14:paraId="11DB03F8">
        <w:tblPrEx>
          <w:tblCellMar>
            <w:top w:w="0" w:type="dxa"/>
            <w:left w:w="108" w:type="dxa"/>
            <w:bottom w:w="0" w:type="dxa"/>
            <w:right w:w="108" w:type="dxa"/>
          </w:tblCellMar>
        </w:tblPrEx>
        <w:trPr>
          <w:trHeight w:val="450" w:hRule="atLeast"/>
        </w:trPr>
        <w:tc>
          <w:tcPr>
            <w:tcW w:w="2840" w:type="dxa"/>
            <w:tcBorders>
              <w:top w:val="nil"/>
              <w:left w:val="single" w:color="auto" w:sz="4" w:space="0"/>
              <w:bottom w:val="single" w:color="auto" w:sz="4" w:space="0"/>
              <w:right w:val="single" w:color="auto" w:sz="4" w:space="0"/>
            </w:tcBorders>
            <w:vAlign w:val="center"/>
          </w:tcPr>
          <w:p w14:paraId="48C4DC3A">
            <w:pPr>
              <w:widowControl/>
              <w:jc w:val="left"/>
              <w:rPr>
                <w:rFonts w:ascii="宋体" w:cs="Arial"/>
                <w:color w:val="000000"/>
                <w:kern w:val="0"/>
                <w:sz w:val="18"/>
                <w:szCs w:val="18"/>
              </w:rPr>
            </w:pPr>
            <w:r>
              <w:rPr>
                <w:rFonts w:hint="eastAsia" w:ascii="宋体" w:hAnsi="宋体" w:cs="Arial"/>
                <w:color w:val="000000"/>
                <w:kern w:val="0"/>
                <w:sz w:val="18"/>
                <w:szCs w:val="18"/>
              </w:rPr>
              <w:t>用事业基金弥补收支差额</w:t>
            </w:r>
          </w:p>
        </w:tc>
        <w:tc>
          <w:tcPr>
            <w:tcW w:w="1780" w:type="dxa"/>
            <w:tcBorders>
              <w:top w:val="nil"/>
              <w:left w:val="nil"/>
              <w:bottom w:val="single" w:color="auto" w:sz="4" w:space="0"/>
              <w:right w:val="single" w:color="auto" w:sz="4" w:space="0"/>
            </w:tcBorders>
            <w:vAlign w:val="center"/>
          </w:tcPr>
          <w:p w14:paraId="1D96EBAD">
            <w:pPr>
              <w:widowControl/>
              <w:jc w:val="right"/>
              <w:rPr>
                <w:rFonts w:ascii="宋体" w:cs="Arial"/>
                <w:color w:val="000000"/>
                <w:kern w:val="0"/>
                <w:sz w:val="18"/>
                <w:szCs w:val="18"/>
              </w:rPr>
            </w:pPr>
            <w:r>
              <w:rPr>
                <w:rFonts w:hint="eastAsia" w:ascii="宋体" w:hAnsi="宋体" w:cs="Arial"/>
                <w:color w:val="000000"/>
                <w:kern w:val="0"/>
                <w:sz w:val="18"/>
                <w:szCs w:val="18"/>
              </w:rPr>
              <w:t>　</w:t>
            </w:r>
          </w:p>
        </w:tc>
        <w:tc>
          <w:tcPr>
            <w:tcW w:w="2320" w:type="dxa"/>
            <w:tcBorders>
              <w:top w:val="nil"/>
              <w:left w:val="nil"/>
              <w:bottom w:val="single" w:color="auto" w:sz="4" w:space="0"/>
              <w:right w:val="single" w:color="auto" w:sz="4" w:space="0"/>
            </w:tcBorders>
            <w:vAlign w:val="center"/>
          </w:tcPr>
          <w:p w14:paraId="2A707012">
            <w:pPr>
              <w:widowControl/>
              <w:jc w:val="left"/>
              <w:rPr>
                <w:rFonts w:ascii="宋体" w:cs="Arial"/>
                <w:color w:val="000000"/>
                <w:kern w:val="0"/>
                <w:sz w:val="18"/>
                <w:szCs w:val="18"/>
              </w:rPr>
            </w:pPr>
            <w:r>
              <w:rPr>
                <w:rFonts w:hint="eastAsia" w:ascii="宋体" w:hAnsi="宋体" w:cs="Arial"/>
                <w:color w:val="000000"/>
                <w:kern w:val="0"/>
                <w:sz w:val="18"/>
                <w:szCs w:val="18"/>
              </w:rPr>
              <w:t>　</w:t>
            </w:r>
          </w:p>
        </w:tc>
        <w:tc>
          <w:tcPr>
            <w:tcW w:w="1780" w:type="dxa"/>
            <w:tcBorders>
              <w:top w:val="nil"/>
              <w:left w:val="nil"/>
              <w:bottom w:val="single" w:color="auto" w:sz="4" w:space="0"/>
              <w:right w:val="single" w:color="auto" w:sz="4" w:space="0"/>
            </w:tcBorders>
            <w:vAlign w:val="center"/>
          </w:tcPr>
          <w:p w14:paraId="7CC2E531">
            <w:pPr>
              <w:widowControl/>
              <w:jc w:val="right"/>
              <w:rPr>
                <w:rFonts w:ascii="宋体" w:cs="Arial"/>
                <w:color w:val="000000"/>
                <w:kern w:val="0"/>
                <w:sz w:val="18"/>
                <w:szCs w:val="18"/>
              </w:rPr>
            </w:pPr>
            <w:r>
              <w:rPr>
                <w:rFonts w:hint="eastAsia" w:ascii="宋体" w:hAnsi="宋体" w:cs="Arial"/>
                <w:color w:val="000000"/>
                <w:kern w:val="0"/>
                <w:sz w:val="18"/>
                <w:szCs w:val="18"/>
              </w:rPr>
              <w:t>　</w:t>
            </w:r>
          </w:p>
        </w:tc>
      </w:tr>
      <w:tr w14:paraId="67EFEF16">
        <w:tblPrEx>
          <w:tblCellMar>
            <w:top w:w="0" w:type="dxa"/>
            <w:left w:w="108" w:type="dxa"/>
            <w:bottom w:w="0" w:type="dxa"/>
            <w:right w:w="108" w:type="dxa"/>
          </w:tblCellMar>
        </w:tblPrEx>
        <w:trPr>
          <w:trHeight w:val="450" w:hRule="atLeast"/>
        </w:trPr>
        <w:tc>
          <w:tcPr>
            <w:tcW w:w="2840" w:type="dxa"/>
            <w:tcBorders>
              <w:top w:val="nil"/>
              <w:left w:val="single" w:color="auto" w:sz="4" w:space="0"/>
              <w:bottom w:val="single" w:color="auto" w:sz="4" w:space="0"/>
              <w:right w:val="single" w:color="auto" w:sz="4" w:space="0"/>
            </w:tcBorders>
            <w:vAlign w:val="center"/>
          </w:tcPr>
          <w:p w14:paraId="097E3E51">
            <w:pPr>
              <w:widowControl/>
              <w:jc w:val="left"/>
              <w:rPr>
                <w:rFonts w:ascii="宋体" w:cs="Arial"/>
                <w:color w:val="000000"/>
                <w:kern w:val="0"/>
                <w:sz w:val="18"/>
                <w:szCs w:val="18"/>
              </w:rPr>
            </w:pPr>
            <w:r>
              <w:rPr>
                <w:rFonts w:hint="eastAsia" w:ascii="宋体" w:hAnsi="宋体" w:cs="Arial"/>
                <w:color w:val="000000"/>
                <w:kern w:val="0"/>
                <w:sz w:val="18"/>
                <w:szCs w:val="18"/>
              </w:rPr>
              <w:t>上年结转</w:t>
            </w:r>
          </w:p>
        </w:tc>
        <w:tc>
          <w:tcPr>
            <w:tcW w:w="1780" w:type="dxa"/>
            <w:tcBorders>
              <w:top w:val="nil"/>
              <w:left w:val="nil"/>
              <w:bottom w:val="single" w:color="auto" w:sz="4" w:space="0"/>
              <w:right w:val="single" w:color="auto" w:sz="4" w:space="0"/>
            </w:tcBorders>
            <w:vAlign w:val="center"/>
          </w:tcPr>
          <w:p w14:paraId="69ECF43F">
            <w:pPr>
              <w:widowControl/>
              <w:jc w:val="right"/>
              <w:rPr>
                <w:rFonts w:ascii="宋体" w:cs="Arial"/>
                <w:color w:val="000000"/>
                <w:kern w:val="0"/>
                <w:sz w:val="18"/>
                <w:szCs w:val="18"/>
              </w:rPr>
            </w:pPr>
            <w:r>
              <w:rPr>
                <w:rFonts w:hint="eastAsia" w:ascii="宋体" w:hAnsi="宋体" w:cs="Arial"/>
                <w:color w:val="000000"/>
                <w:kern w:val="0"/>
                <w:sz w:val="18"/>
                <w:szCs w:val="18"/>
              </w:rPr>
              <w:t>　</w:t>
            </w:r>
          </w:p>
        </w:tc>
        <w:tc>
          <w:tcPr>
            <w:tcW w:w="2320" w:type="dxa"/>
            <w:tcBorders>
              <w:top w:val="nil"/>
              <w:left w:val="nil"/>
              <w:bottom w:val="single" w:color="auto" w:sz="4" w:space="0"/>
              <w:right w:val="single" w:color="auto" w:sz="4" w:space="0"/>
            </w:tcBorders>
            <w:vAlign w:val="center"/>
          </w:tcPr>
          <w:p w14:paraId="01B189DC">
            <w:pPr>
              <w:widowControl/>
              <w:jc w:val="left"/>
              <w:rPr>
                <w:rFonts w:ascii="宋体" w:cs="Arial"/>
                <w:color w:val="000000"/>
                <w:kern w:val="0"/>
                <w:sz w:val="18"/>
                <w:szCs w:val="18"/>
              </w:rPr>
            </w:pPr>
            <w:r>
              <w:rPr>
                <w:rFonts w:hint="eastAsia" w:ascii="宋体" w:hAnsi="宋体" w:cs="Arial"/>
                <w:color w:val="000000"/>
                <w:kern w:val="0"/>
                <w:sz w:val="18"/>
                <w:szCs w:val="18"/>
              </w:rPr>
              <w:t>　</w:t>
            </w:r>
          </w:p>
        </w:tc>
        <w:tc>
          <w:tcPr>
            <w:tcW w:w="1780" w:type="dxa"/>
            <w:tcBorders>
              <w:top w:val="nil"/>
              <w:left w:val="nil"/>
              <w:bottom w:val="single" w:color="auto" w:sz="4" w:space="0"/>
              <w:right w:val="single" w:color="auto" w:sz="4" w:space="0"/>
            </w:tcBorders>
            <w:vAlign w:val="center"/>
          </w:tcPr>
          <w:p w14:paraId="2562FF54">
            <w:pPr>
              <w:widowControl/>
              <w:jc w:val="right"/>
              <w:rPr>
                <w:rFonts w:ascii="宋体" w:cs="Arial"/>
                <w:color w:val="000000"/>
                <w:kern w:val="0"/>
                <w:sz w:val="18"/>
                <w:szCs w:val="18"/>
              </w:rPr>
            </w:pPr>
            <w:r>
              <w:rPr>
                <w:rFonts w:hint="eastAsia" w:ascii="宋体" w:hAnsi="宋体" w:cs="Arial"/>
                <w:color w:val="000000"/>
                <w:kern w:val="0"/>
                <w:sz w:val="18"/>
                <w:szCs w:val="18"/>
              </w:rPr>
              <w:t>　</w:t>
            </w:r>
          </w:p>
        </w:tc>
      </w:tr>
      <w:tr w14:paraId="6B5DEFD1">
        <w:tblPrEx>
          <w:tblCellMar>
            <w:top w:w="0" w:type="dxa"/>
            <w:left w:w="108" w:type="dxa"/>
            <w:bottom w:w="0" w:type="dxa"/>
            <w:right w:w="108" w:type="dxa"/>
          </w:tblCellMar>
        </w:tblPrEx>
        <w:trPr>
          <w:trHeight w:val="450" w:hRule="atLeast"/>
        </w:trPr>
        <w:tc>
          <w:tcPr>
            <w:tcW w:w="2840" w:type="dxa"/>
            <w:tcBorders>
              <w:top w:val="nil"/>
              <w:left w:val="single" w:color="auto" w:sz="4" w:space="0"/>
              <w:bottom w:val="single" w:color="auto" w:sz="4" w:space="0"/>
              <w:right w:val="single" w:color="auto" w:sz="4" w:space="0"/>
            </w:tcBorders>
            <w:vAlign w:val="center"/>
          </w:tcPr>
          <w:p w14:paraId="2772E50C">
            <w:pPr>
              <w:widowControl/>
              <w:jc w:val="left"/>
              <w:rPr>
                <w:rFonts w:ascii="宋体" w:cs="Arial"/>
                <w:color w:val="000000"/>
                <w:kern w:val="0"/>
                <w:sz w:val="18"/>
                <w:szCs w:val="18"/>
              </w:rPr>
            </w:pPr>
            <w:r>
              <w:rPr>
                <w:rFonts w:hint="eastAsia" w:ascii="宋体" w:hAnsi="宋体" w:cs="Arial"/>
                <w:color w:val="000000"/>
                <w:kern w:val="0"/>
                <w:sz w:val="18"/>
                <w:szCs w:val="18"/>
              </w:rPr>
              <w:t>　</w:t>
            </w:r>
          </w:p>
        </w:tc>
        <w:tc>
          <w:tcPr>
            <w:tcW w:w="1780" w:type="dxa"/>
            <w:tcBorders>
              <w:top w:val="nil"/>
              <w:left w:val="nil"/>
              <w:bottom w:val="single" w:color="auto" w:sz="4" w:space="0"/>
              <w:right w:val="single" w:color="auto" w:sz="4" w:space="0"/>
            </w:tcBorders>
            <w:vAlign w:val="center"/>
          </w:tcPr>
          <w:p w14:paraId="3EF888AC">
            <w:pPr>
              <w:widowControl/>
              <w:jc w:val="right"/>
              <w:rPr>
                <w:rFonts w:ascii="宋体" w:cs="Arial"/>
                <w:color w:val="000000"/>
                <w:kern w:val="0"/>
                <w:sz w:val="18"/>
                <w:szCs w:val="18"/>
              </w:rPr>
            </w:pPr>
            <w:r>
              <w:rPr>
                <w:rFonts w:hint="eastAsia" w:ascii="宋体" w:hAnsi="宋体" w:cs="Arial"/>
                <w:color w:val="000000"/>
                <w:kern w:val="0"/>
                <w:sz w:val="18"/>
                <w:szCs w:val="18"/>
              </w:rPr>
              <w:t>　</w:t>
            </w:r>
          </w:p>
        </w:tc>
        <w:tc>
          <w:tcPr>
            <w:tcW w:w="2320" w:type="dxa"/>
            <w:tcBorders>
              <w:top w:val="nil"/>
              <w:left w:val="nil"/>
              <w:bottom w:val="single" w:color="auto" w:sz="4" w:space="0"/>
              <w:right w:val="single" w:color="auto" w:sz="4" w:space="0"/>
            </w:tcBorders>
            <w:vAlign w:val="center"/>
          </w:tcPr>
          <w:p w14:paraId="7995E5D7">
            <w:pPr>
              <w:widowControl/>
              <w:jc w:val="left"/>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结转下年</w:t>
            </w:r>
          </w:p>
        </w:tc>
        <w:tc>
          <w:tcPr>
            <w:tcW w:w="1780" w:type="dxa"/>
            <w:tcBorders>
              <w:top w:val="nil"/>
              <w:left w:val="nil"/>
              <w:bottom w:val="single" w:color="auto" w:sz="4" w:space="0"/>
              <w:right w:val="single" w:color="auto" w:sz="4" w:space="0"/>
            </w:tcBorders>
            <w:vAlign w:val="center"/>
          </w:tcPr>
          <w:p w14:paraId="4EF02F7E">
            <w:pPr>
              <w:widowControl/>
              <w:jc w:val="right"/>
              <w:rPr>
                <w:rFonts w:ascii="宋体" w:cs="Arial"/>
                <w:color w:val="000000"/>
                <w:kern w:val="0"/>
                <w:sz w:val="18"/>
                <w:szCs w:val="18"/>
              </w:rPr>
            </w:pPr>
            <w:r>
              <w:rPr>
                <w:rFonts w:hint="eastAsia" w:ascii="宋体" w:hAnsi="宋体" w:cs="Arial"/>
                <w:color w:val="000000"/>
                <w:kern w:val="0"/>
                <w:sz w:val="18"/>
                <w:szCs w:val="18"/>
              </w:rPr>
              <w:t>　</w:t>
            </w:r>
          </w:p>
        </w:tc>
      </w:tr>
      <w:tr w14:paraId="344CB3D7">
        <w:tblPrEx>
          <w:tblCellMar>
            <w:top w:w="0" w:type="dxa"/>
            <w:left w:w="108" w:type="dxa"/>
            <w:bottom w:w="0" w:type="dxa"/>
            <w:right w:w="108" w:type="dxa"/>
          </w:tblCellMar>
        </w:tblPrEx>
        <w:trPr>
          <w:trHeight w:val="450" w:hRule="atLeast"/>
        </w:trPr>
        <w:tc>
          <w:tcPr>
            <w:tcW w:w="2840" w:type="dxa"/>
            <w:tcBorders>
              <w:top w:val="nil"/>
              <w:left w:val="single" w:color="auto" w:sz="4" w:space="0"/>
              <w:bottom w:val="single" w:color="auto" w:sz="4" w:space="0"/>
              <w:right w:val="single" w:color="auto" w:sz="4" w:space="0"/>
            </w:tcBorders>
            <w:vAlign w:val="center"/>
          </w:tcPr>
          <w:p w14:paraId="1889D6BC">
            <w:pPr>
              <w:widowControl/>
              <w:jc w:val="left"/>
              <w:rPr>
                <w:rFonts w:ascii="宋体" w:cs="Arial"/>
                <w:color w:val="000000"/>
                <w:kern w:val="0"/>
                <w:sz w:val="18"/>
                <w:szCs w:val="18"/>
              </w:rPr>
            </w:pPr>
            <w:r>
              <w:rPr>
                <w:rFonts w:hint="eastAsia" w:ascii="宋体" w:hAnsi="宋体" w:cs="Arial"/>
                <w:color w:val="000000"/>
                <w:kern w:val="0"/>
                <w:sz w:val="18"/>
                <w:szCs w:val="18"/>
              </w:rPr>
              <w:t>收入总计</w:t>
            </w:r>
          </w:p>
        </w:tc>
        <w:tc>
          <w:tcPr>
            <w:tcW w:w="1780" w:type="dxa"/>
            <w:tcBorders>
              <w:top w:val="nil"/>
              <w:left w:val="nil"/>
              <w:bottom w:val="single" w:color="auto" w:sz="4" w:space="0"/>
              <w:right w:val="single" w:color="auto" w:sz="4" w:space="0"/>
            </w:tcBorders>
            <w:vAlign w:val="center"/>
          </w:tcPr>
          <w:p w14:paraId="2F0E071C">
            <w:pPr>
              <w:widowControl/>
              <w:jc w:val="right"/>
              <w:rPr>
                <w:rFonts w:ascii="宋体" w:cs="Arial"/>
                <w:color w:val="000000"/>
                <w:kern w:val="0"/>
                <w:sz w:val="18"/>
                <w:szCs w:val="18"/>
              </w:rPr>
            </w:pPr>
            <w:r>
              <w:rPr>
                <w:rFonts w:ascii="宋体" w:hAnsi="宋体" w:cs="Arial"/>
                <w:color w:val="000000"/>
                <w:kern w:val="0"/>
                <w:sz w:val="18"/>
                <w:szCs w:val="18"/>
              </w:rPr>
              <w:t>17,214,463.35</w:t>
            </w:r>
          </w:p>
        </w:tc>
        <w:tc>
          <w:tcPr>
            <w:tcW w:w="2320" w:type="dxa"/>
            <w:tcBorders>
              <w:top w:val="nil"/>
              <w:left w:val="nil"/>
              <w:bottom w:val="single" w:color="auto" w:sz="4" w:space="0"/>
              <w:right w:val="single" w:color="auto" w:sz="4" w:space="0"/>
            </w:tcBorders>
            <w:vAlign w:val="center"/>
          </w:tcPr>
          <w:p w14:paraId="0BB055CF">
            <w:pPr>
              <w:widowControl/>
              <w:jc w:val="left"/>
              <w:rPr>
                <w:rFonts w:ascii="宋体" w:cs="Arial"/>
                <w:color w:val="000000"/>
                <w:kern w:val="0"/>
                <w:sz w:val="18"/>
                <w:szCs w:val="18"/>
              </w:rPr>
            </w:pPr>
            <w:r>
              <w:rPr>
                <w:rFonts w:hint="eastAsia" w:ascii="宋体" w:hAnsi="宋体" w:cs="Arial"/>
                <w:color w:val="000000"/>
                <w:kern w:val="0"/>
                <w:sz w:val="18"/>
                <w:szCs w:val="18"/>
              </w:rPr>
              <w:t>支出总计</w:t>
            </w:r>
          </w:p>
        </w:tc>
        <w:tc>
          <w:tcPr>
            <w:tcW w:w="1780" w:type="dxa"/>
            <w:tcBorders>
              <w:top w:val="nil"/>
              <w:left w:val="nil"/>
              <w:bottom w:val="single" w:color="auto" w:sz="4" w:space="0"/>
              <w:right w:val="single" w:color="auto" w:sz="4" w:space="0"/>
            </w:tcBorders>
            <w:vAlign w:val="center"/>
          </w:tcPr>
          <w:p w14:paraId="406C1389">
            <w:pPr>
              <w:widowControl/>
              <w:jc w:val="right"/>
              <w:rPr>
                <w:rFonts w:ascii="宋体" w:cs="Arial"/>
                <w:color w:val="000000"/>
                <w:kern w:val="0"/>
                <w:sz w:val="18"/>
                <w:szCs w:val="18"/>
              </w:rPr>
            </w:pPr>
            <w:r>
              <w:rPr>
                <w:rFonts w:ascii="宋体" w:hAnsi="宋体" w:cs="Arial"/>
                <w:color w:val="000000"/>
                <w:kern w:val="0"/>
                <w:sz w:val="18"/>
                <w:szCs w:val="18"/>
              </w:rPr>
              <w:t>17,214,463.35</w:t>
            </w:r>
          </w:p>
        </w:tc>
      </w:tr>
      <w:tr w14:paraId="3516C517">
        <w:tblPrEx>
          <w:tblCellMar>
            <w:top w:w="0" w:type="dxa"/>
            <w:left w:w="108" w:type="dxa"/>
            <w:bottom w:w="0" w:type="dxa"/>
            <w:right w:w="108" w:type="dxa"/>
          </w:tblCellMar>
        </w:tblPrEx>
        <w:trPr>
          <w:trHeight w:val="255" w:hRule="atLeast"/>
        </w:trPr>
        <w:tc>
          <w:tcPr>
            <w:tcW w:w="2840" w:type="dxa"/>
            <w:tcBorders>
              <w:top w:val="nil"/>
              <w:left w:val="nil"/>
              <w:bottom w:val="nil"/>
              <w:right w:val="nil"/>
            </w:tcBorders>
            <w:noWrap/>
            <w:vAlign w:val="bottom"/>
          </w:tcPr>
          <w:p w14:paraId="3B91CDB7">
            <w:pPr>
              <w:widowControl/>
              <w:jc w:val="left"/>
              <w:rPr>
                <w:rFonts w:ascii="Arial" w:hAnsi="Arial" w:cs="Arial"/>
                <w:kern w:val="0"/>
                <w:sz w:val="20"/>
                <w:szCs w:val="20"/>
              </w:rPr>
            </w:pPr>
          </w:p>
          <w:p w14:paraId="79CC1137">
            <w:pPr>
              <w:widowControl/>
              <w:jc w:val="left"/>
              <w:rPr>
                <w:rFonts w:ascii="Arial" w:hAnsi="Arial" w:cs="Arial"/>
                <w:kern w:val="0"/>
                <w:sz w:val="20"/>
                <w:szCs w:val="20"/>
              </w:rPr>
            </w:pPr>
          </w:p>
        </w:tc>
        <w:tc>
          <w:tcPr>
            <w:tcW w:w="1780" w:type="dxa"/>
            <w:tcBorders>
              <w:top w:val="nil"/>
              <w:left w:val="nil"/>
              <w:bottom w:val="nil"/>
              <w:right w:val="nil"/>
            </w:tcBorders>
            <w:noWrap/>
            <w:vAlign w:val="bottom"/>
          </w:tcPr>
          <w:p w14:paraId="690873DF">
            <w:pPr>
              <w:widowControl/>
              <w:jc w:val="left"/>
              <w:rPr>
                <w:rFonts w:ascii="Arial" w:hAnsi="Arial" w:cs="Arial"/>
                <w:kern w:val="0"/>
                <w:sz w:val="20"/>
                <w:szCs w:val="20"/>
              </w:rPr>
            </w:pPr>
          </w:p>
        </w:tc>
        <w:tc>
          <w:tcPr>
            <w:tcW w:w="2320" w:type="dxa"/>
            <w:tcBorders>
              <w:top w:val="nil"/>
              <w:left w:val="nil"/>
              <w:bottom w:val="nil"/>
              <w:right w:val="nil"/>
            </w:tcBorders>
            <w:noWrap/>
            <w:vAlign w:val="bottom"/>
          </w:tcPr>
          <w:p w14:paraId="64400652">
            <w:pPr>
              <w:widowControl/>
              <w:jc w:val="left"/>
              <w:rPr>
                <w:rFonts w:ascii="Arial" w:hAnsi="Arial" w:cs="Arial"/>
                <w:kern w:val="0"/>
                <w:sz w:val="20"/>
                <w:szCs w:val="20"/>
              </w:rPr>
            </w:pPr>
          </w:p>
        </w:tc>
        <w:tc>
          <w:tcPr>
            <w:tcW w:w="1780" w:type="dxa"/>
            <w:tcBorders>
              <w:top w:val="nil"/>
              <w:left w:val="nil"/>
              <w:bottom w:val="nil"/>
              <w:right w:val="nil"/>
            </w:tcBorders>
            <w:noWrap/>
            <w:vAlign w:val="bottom"/>
          </w:tcPr>
          <w:p w14:paraId="287890F8">
            <w:pPr>
              <w:widowControl/>
              <w:jc w:val="left"/>
              <w:rPr>
                <w:rFonts w:ascii="Arial" w:hAnsi="Arial" w:cs="Arial"/>
                <w:kern w:val="0"/>
                <w:sz w:val="20"/>
                <w:szCs w:val="20"/>
              </w:rPr>
            </w:pPr>
          </w:p>
        </w:tc>
      </w:tr>
      <w:tr w14:paraId="636B2D01">
        <w:tblPrEx>
          <w:tblCellMar>
            <w:top w:w="0" w:type="dxa"/>
            <w:left w:w="108" w:type="dxa"/>
            <w:bottom w:w="0" w:type="dxa"/>
            <w:right w:w="108" w:type="dxa"/>
          </w:tblCellMar>
        </w:tblPrEx>
        <w:trPr>
          <w:trHeight w:val="300" w:hRule="atLeast"/>
        </w:trPr>
        <w:tc>
          <w:tcPr>
            <w:tcW w:w="6940" w:type="dxa"/>
            <w:gridSpan w:val="3"/>
            <w:tcBorders>
              <w:top w:val="nil"/>
              <w:left w:val="nil"/>
              <w:bottom w:val="nil"/>
              <w:right w:val="nil"/>
            </w:tcBorders>
            <w:vAlign w:val="center"/>
          </w:tcPr>
          <w:p w14:paraId="6FDE8FB2">
            <w:pPr>
              <w:widowControl/>
              <w:jc w:val="left"/>
              <w:rPr>
                <w:rFonts w:ascii="宋体" w:cs="Arial"/>
                <w:b/>
                <w:bCs/>
                <w:color w:val="000000"/>
                <w:kern w:val="0"/>
                <w:sz w:val="18"/>
                <w:szCs w:val="18"/>
              </w:rPr>
            </w:pPr>
            <w:r>
              <w:rPr>
                <w:rFonts w:hint="eastAsia" w:ascii="宋体" w:hAnsi="宋体" w:cs="Arial"/>
                <w:b/>
                <w:bCs/>
                <w:color w:val="000000"/>
                <w:kern w:val="0"/>
                <w:sz w:val="18"/>
                <w:szCs w:val="18"/>
              </w:rPr>
              <w:t>北京市西城区妇女联合会妇女儿童发展中心</w:t>
            </w:r>
          </w:p>
        </w:tc>
        <w:tc>
          <w:tcPr>
            <w:tcW w:w="1780" w:type="dxa"/>
            <w:tcBorders>
              <w:top w:val="nil"/>
              <w:left w:val="nil"/>
              <w:bottom w:val="nil"/>
              <w:right w:val="nil"/>
            </w:tcBorders>
            <w:vAlign w:val="center"/>
          </w:tcPr>
          <w:p w14:paraId="7B66688C">
            <w:pPr>
              <w:widowControl/>
              <w:jc w:val="center"/>
              <w:rPr>
                <w:rFonts w:ascii="宋体" w:cs="Arial"/>
                <w:color w:val="000000"/>
                <w:kern w:val="0"/>
                <w:sz w:val="16"/>
                <w:szCs w:val="16"/>
              </w:rPr>
            </w:pPr>
          </w:p>
        </w:tc>
      </w:tr>
      <w:tr w14:paraId="5D6A44F1">
        <w:tblPrEx>
          <w:tblCellMar>
            <w:top w:w="0" w:type="dxa"/>
            <w:left w:w="108" w:type="dxa"/>
            <w:bottom w:w="0" w:type="dxa"/>
            <w:right w:w="108" w:type="dxa"/>
          </w:tblCellMar>
        </w:tblPrEx>
        <w:trPr>
          <w:trHeight w:val="810" w:hRule="atLeast"/>
        </w:trPr>
        <w:tc>
          <w:tcPr>
            <w:tcW w:w="2840" w:type="dxa"/>
            <w:tcBorders>
              <w:top w:val="single" w:color="auto" w:sz="4" w:space="0"/>
              <w:left w:val="single" w:color="auto" w:sz="4" w:space="0"/>
              <w:bottom w:val="single" w:color="auto" w:sz="4" w:space="0"/>
              <w:right w:val="single" w:color="auto" w:sz="4" w:space="0"/>
            </w:tcBorders>
            <w:shd w:val="clear" w:color="000000" w:fill="99CCFF"/>
            <w:vAlign w:val="center"/>
          </w:tcPr>
          <w:p w14:paraId="758B74E1">
            <w:pPr>
              <w:widowControl/>
              <w:jc w:val="center"/>
              <w:rPr>
                <w:rFonts w:ascii="宋体" w:cs="Arial"/>
                <w:b/>
                <w:bCs/>
                <w:color w:val="000000"/>
                <w:kern w:val="0"/>
                <w:sz w:val="18"/>
                <w:szCs w:val="18"/>
              </w:rPr>
            </w:pPr>
            <w:r>
              <w:rPr>
                <w:rFonts w:hint="eastAsia" w:ascii="宋体" w:hAnsi="宋体" w:cs="Arial"/>
                <w:b/>
                <w:bCs/>
                <w:color w:val="000000"/>
                <w:kern w:val="0"/>
                <w:sz w:val="18"/>
                <w:szCs w:val="18"/>
              </w:rPr>
              <w:t>收入项目类别</w:t>
            </w:r>
          </w:p>
        </w:tc>
        <w:tc>
          <w:tcPr>
            <w:tcW w:w="1780" w:type="dxa"/>
            <w:tcBorders>
              <w:top w:val="single" w:color="auto" w:sz="4" w:space="0"/>
              <w:left w:val="nil"/>
              <w:bottom w:val="single" w:color="auto" w:sz="4" w:space="0"/>
              <w:right w:val="single" w:color="auto" w:sz="4" w:space="0"/>
            </w:tcBorders>
            <w:shd w:val="clear" w:color="000000" w:fill="99CCFF"/>
            <w:vAlign w:val="center"/>
          </w:tcPr>
          <w:p w14:paraId="78036545">
            <w:pPr>
              <w:widowControl/>
              <w:jc w:val="center"/>
              <w:rPr>
                <w:rFonts w:ascii="宋体" w:cs="Arial"/>
                <w:b/>
                <w:bCs/>
                <w:color w:val="000000"/>
                <w:kern w:val="0"/>
                <w:sz w:val="18"/>
                <w:szCs w:val="18"/>
              </w:rPr>
            </w:pPr>
            <w:r>
              <w:rPr>
                <w:rFonts w:hint="eastAsia" w:ascii="宋体" w:hAnsi="宋体" w:cs="Arial"/>
                <w:b/>
                <w:bCs/>
                <w:color w:val="000000"/>
                <w:kern w:val="0"/>
                <w:sz w:val="18"/>
                <w:szCs w:val="18"/>
              </w:rPr>
              <w:t>收入预算金额</w:t>
            </w:r>
          </w:p>
        </w:tc>
        <w:tc>
          <w:tcPr>
            <w:tcW w:w="2320" w:type="dxa"/>
            <w:tcBorders>
              <w:top w:val="single" w:color="auto" w:sz="4" w:space="0"/>
              <w:left w:val="nil"/>
              <w:bottom w:val="single" w:color="auto" w:sz="4" w:space="0"/>
              <w:right w:val="single" w:color="auto" w:sz="4" w:space="0"/>
            </w:tcBorders>
            <w:shd w:val="clear" w:color="000000" w:fill="99CCFF"/>
            <w:vAlign w:val="center"/>
          </w:tcPr>
          <w:p w14:paraId="384B25B0">
            <w:pPr>
              <w:widowControl/>
              <w:jc w:val="center"/>
              <w:rPr>
                <w:rFonts w:ascii="宋体" w:cs="Arial"/>
                <w:b/>
                <w:bCs/>
                <w:color w:val="000000"/>
                <w:kern w:val="0"/>
                <w:sz w:val="18"/>
                <w:szCs w:val="18"/>
              </w:rPr>
            </w:pPr>
            <w:r>
              <w:rPr>
                <w:rFonts w:hint="eastAsia" w:ascii="宋体" w:hAnsi="宋体" w:cs="Arial"/>
                <w:b/>
                <w:bCs/>
                <w:color w:val="000000"/>
                <w:kern w:val="0"/>
                <w:sz w:val="18"/>
                <w:szCs w:val="18"/>
              </w:rPr>
              <w:t>支出项目类别</w:t>
            </w:r>
          </w:p>
        </w:tc>
        <w:tc>
          <w:tcPr>
            <w:tcW w:w="1780" w:type="dxa"/>
            <w:tcBorders>
              <w:top w:val="single" w:color="auto" w:sz="4" w:space="0"/>
              <w:left w:val="nil"/>
              <w:bottom w:val="single" w:color="auto" w:sz="4" w:space="0"/>
              <w:right w:val="single" w:color="auto" w:sz="4" w:space="0"/>
            </w:tcBorders>
            <w:shd w:val="clear" w:color="000000" w:fill="99CCFF"/>
            <w:vAlign w:val="center"/>
          </w:tcPr>
          <w:p w14:paraId="3FE5BB9E">
            <w:pPr>
              <w:widowControl/>
              <w:jc w:val="center"/>
              <w:rPr>
                <w:rFonts w:ascii="宋体" w:cs="Arial"/>
                <w:b/>
                <w:bCs/>
                <w:color w:val="000000"/>
                <w:kern w:val="0"/>
                <w:sz w:val="18"/>
                <w:szCs w:val="18"/>
              </w:rPr>
            </w:pPr>
            <w:r>
              <w:rPr>
                <w:rFonts w:hint="eastAsia" w:ascii="宋体" w:hAnsi="宋体" w:cs="Arial"/>
                <w:b/>
                <w:bCs/>
                <w:color w:val="000000"/>
                <w:kern w:val="0"/>
                <w:sz w:val="18"/>
                <w:szCs w:val="18"/>
              </w:rPr>
              <w:t>支出预算金额</w:t>
            </w:r>
          </w:p>
        </w:tc>
      </w:tr>
      <w:tr w14:paraId="4A7EB5CC">
        <w:tblPrEx>
          <w:tblCellMar>
            <w:top w:w="0" w:type="dxa"/>
            <w:left w:w="108" w:type="dxa"/>
            <w:bottom w:w="0" w:type="dxa"/>
            <w:right w:w="108" w:type="dxa"/>
          </w:tblCellMar>
        </w:tblPrEx>
        <w:trPr>
          <w:trHeight w:val="450" w:hRule="atLeast"/>
        </w:trPr>
        <w:tc>
          <w:tcPr>
            <w:tcW w:w="2840" w:type="dxa"/>
            <w:tcBorders>
              <w:top w:val="nil"/>
              <w:left w:val="single" w:color="auto" w:sz="4" w:space="0"/>
              <w:bottom w:val="single" w:color="auto" w:sz="4" w:space="0"/>
              <w:right w:val="single" w:color="auto" w:sz="4" w:space="0"/>
            </w:tcBorders>
            <w:vAlign w:val="center"/>
          </w:tcPr>
          <w:p w14:paraId="2C3813AF">
            <w:pPr>
              <w:widowControl/>
              <w:jc w:val="left"/>
              <w:rPr>
                <w:rFonts w:ascii="宋体" w:cs="Arial"/>
                <w:color w:val="000000"/>
                <w:kern w:val="0"/>
                <w:sz w:val="18"/>
                <w:szCs w:val="18"/>
              </w:rPr>
            </w:pPr>
            <w:r>
              <w:rPr>
                <w:rFonts w:hint="eastAsia" w:ascii="宋体" w:hAnsi="宋体" w:cs="Arial"/>
                <w:color w:val="000000"/>
                <w:kern w:val="0"/>
                <w:sz w:val="18"/>
                <w:szCs w:val="18"/>
              </w:rPr>
              <w:t>预算内资金</w:t>
            </w:r>
          </w:p>
        </w:tc>
        <w:tc>
          <w:tcPr>
            <w:tcW w:w="1780" w:type="dxa"/>
            <w:tcBorders>
              <w:top w:val="nil"/>
              <w:left w:val="nil"/>
              <w:bottom w:val="single" w:color="auto" w:sz="4" w:space="0"/>
              <w:right w:val="single" w:color="auto" w:sz="4" w:space="0"/>
            </w:tcBorders>
            <w:vAlign w:val="center"/>
          </w:tcPr>
          <w:p w14:paraId="394B6425">
            <w:pPr>
              <w:widowControl/>
              <w:jc w:val="right"/>
              <w:rPr>
                <w:rFonts w:ascii="宋体" w:cs="Arial"/>
                <w:color w:val="000000"/>
                <w:kern w:val="0"/>
                <w:sz w:val="18"/>
                <w:szCs w:val="18"/>
              </w:rPr>
            </w:pPr>
            <w:r>
              <w:rPr>
                <w:rFonts w:ascii="宋体" w:hAnsi="宋体" w:cs="Arial"/>
                <w:color w:val="000000"/>
                <w:kern w:val="0"/>
                <w:sz w:val="18"/>
                <w:szCs w:val="18"/>
              </w:rPr>
              <w:t>1,657,073.91</w:t>
            </w:r>
          </w:p>
        </w:tc>
        <w:tc>
          <w:tcPr>
            <w:tcW w:w="2320" w:type="dxa"/>
            <w:tcBorders>
              <w:top w:val="nil"/>
              <w:left w:val="nil"/>
              <w:bottom w:val="single" w:color="auto" w:sz="4" w:space="0"/>
              <w:right w:val="single" w:color="auto" w:sz="4" w:space="0"/>
            </w:tcBorders>
            <w:vAlign w:val="center"/>
          </w:tcPr>
          <w:p w14:paraId="10A5886F">
            <w:pPr>
              <w:widowControl/>
              <w:jc w:val="left"/>
              <w:rPr>
                <w:rFonts w:ascii="宋体" w:cs="Arial"/>
                <w:color w:val="000000"/>
                <w:kern w:val="0"/>
                <w:sz w:val="18"/>
                <w:szCs w:val="18"/>
              </w:rPr>
            </w:pPr>
            <w:r>
              <w:rPr>
                <w:rFonts w:hint="eastAsia" w:ascii="宋体" w:hAnsi="宋体" w:cs="Arial"/>
                <w:color w:val="000000"/>
                <w:kern w:val="0"/>
                <w:sz w:val="18"/>
                <w:szCs w:val="18"/>
              </w:rPr>
              <w:t>进修及培训</w:t>
            </w:r>
          </w:p>
        </w:tc>
        <w:tc>
          <w:tcPr>
            <w:tcW w:w="1780" w:type="dxa"/>
            <w:tcBorders>
              <w:top w:val="nil"/>
              <w:left w:val="nil"/>
              <w:bottom w:val="single" w:color="auto" w:sz="4" w:space="0"/>
              <w:right w:val="single" w:color="auto" w:sz="4" w:space="0"/>
            </w:tcBorders>
            <w:vAlign w:val="center"/>
          </w:tcPr>
          <w:p w14:paraId="749EACEE">
            <w:pPr>
              <w:widowControl/>
              <w:jc w:val="right"/>
              <w:rPr>
                <w:rFonts w:ascii="宋体" w:cs="Arial"/>
                <w:color w:val="000000"/>
                <w:kern w:val="0"/>
                <w:sz w:val="18"/>
                <w:szCs w:val="18"/>
              </w:rPr>
            </w:pPr>
            <w:r>
              <w:rPr>
                <w:rFonts w:ascii="宋体" w:hAnsi="宋体" w:cs="Arial"/>
                <w:color w:val="000000"/>
                <w:kern w:val="0"/>
                <w:sz w:val="18"/>
                <w:szCs w:val="18"/>
              </w:rPr>
              <w:t>4,080.00</w:t>
            </w:r>
          </w:p>
        </w:tc>
      </w:tr>
      <w:tr w14:paraId="6F06F2FD">
        <w:tblPrEx>
          <w:tblCellMar>
            <w:top w:w="0" w:type="dxa"/>
            <w:left w:w="108" w:type="dxa"/>
            <w:bottom w:w="0" w:type="dxa"/>
            <w:right w:w="108" w:type="dxa"/>
          </w:tblCellMar>
        </w:tblPrEx>
        <w:trPr>
          <w:trHeight w:val="450" w:hRule="atLeast"/>
        </w:trPr>
        <w:tc>
          <w:tcPr>
            <w:tcW w:w="2840" w:type="dxa"/>
            <w:tcBorders>
              <w:top w:val="nil"/>
              <w:left w:val="single" w:color="auto" w:sz="4" w:space="0"/>
              <w:bottom w:val="single" w:color="auto" w:sz="4" w:space="0"/>
              <w:right w:val="single" w:color="auto" w:sz="4" w:space="0"/>
            </w:tcBorders>
            <w:vAlign w:val="center"/>
          </w:tcPr>
          <w:p w14:paraId="1208D7EE">
            <w:pPr>
              <w:widowControl/>
              <w:jc w:val="left"/>
              <w:rPr>
                <w:rFonts w:ascii="宋体" w:cs="Arial"/>
                <w:color w:val="000000"/>
                <w:kern w:val="0"/>
                <w:sz w:val="18"/>
                <w:szCs w:val="18"/>
              </w:rPr>
            </w:pPr>
            <w:r>
              <w:rPr>
                <w:rFonts w:hint="eastAsia" w:ascii="宋体" w:hAnsi="宋体" w:cs="Arial"/>
                <w:color w:val="000000"/>
                <w:kern w:val="0"/>
                <w:sz w:val="18"/>
                <w:szCs w:val="18"/>
              </w:rPr>
              <w:t>财政专户管理</w:t>
            </w:r>
          </w:p>
        </w:tc>
        <w:tc>
          <w:tcPr>
            <w:tcW w:w="1780" w:type="dxa"/>
            <w:tcBorders>
              <w:top w:val="nil"/>
              <w:left w:val="nil"/>
              <w:bottom w:val="single" w:color="auto" w:sz="4" w:space="0"/>
              <w:right w:val="single" w:color="auto" w:sz="4" w:space="0"/>
            </w:tcBorders>
            <w:vAlign w:val="center"/>
          </w:tcPr>
          <w:p w14:paraId="1EDCBD73">
            <w:pPr>
              <w:widowControl/>
              <w:jc w:val="right"/>
              <w:rPr>
                <w:rFonts w:ascii="宋体" w:cs="Arial"/>
                <w:color w:val="000000"/>
                <w:kern w:val="0"/>
                <w:sz w:val="18"/>
                <w:szCs w:val="18"/>
              </w:rPr>
            </w:pPr>
            <w:r>
              <w:rPr>
                <w:rFonts w:hint="eastAsia" w:ascii="宋体" w:hAnsi="宋体" w:cs="Arial"/>
                <w:color w:val="000000"/>
                <w:kern w:val="0"/>
                <w:sz w:val="18"/>
                <w:szCs w:val="18"/>
              </w:rPr>
              <w:t>　</w:t>
            </w:r>
          </w:p>
        </w:tc>
        <w:tc>
          <w:tcPr>
            <w:tcW w:w="2320" w:type="dxa"/>
            <w:tcBorders>
              <w:top w:val="nil"/>
              <w:left w:val="nil"/>
              <w:bottom w:val="single" w:color="auto" w:sz="4" w:space="0"/>
              <w:right w:val="single" w:color="auto" w:sz="4" w:space="0"/>
            </w:tcBorders>
            <w:vAlign w:val="center"/>
          </w:tcPr>
          <w:p w14:paraId="69CAC4F3">
            <w:pPr>
              <w:widowControl/>
              <w:jc w:val="left"/>
              <w:rPr>
                <w:rFonts w:ascii="宋体" w:cs="Arial"/>
                <w:color w:val="000000"/>
                <w:kern w:val="0"/>
                <w:sz w:val="18"/>
                <w:szCs w:val="18"/>
              </w:rPr>
            </w:pPr>
            <w:r>
              <w:rPr>
                <w:rFonts w:hint="eastAsia" w:ascii="宋体" w:hAnsi="宋体" w:cs="Arial"/>
                <w:color w:val="000000"/>
                <w:kern w:val="0"/>
                <w:sz w:val="18"/>
                <w:szCs w:val="18"/>
              </w:rPr>
              <w:t>行政事业单位养老支出</w:t>
            </w:r>
          </w:p>
        </w:tc>
        <w:tc>
          <w:tcPr>
            <w:tcW w:w="1780" w:type="dxa"/>
            <w:tcBorders>
              <w:top w:val="nil"/>
              <w:left w:val="nil"/>
              <w:bottom w:val="single" w:color="auto" w:sz="4" w:space="0"/>
              <w:right w:val="single" w:color="auto" w:sz="4" w:space="0"/>
            </w:tcBorders>
            <w:vAlign w:val="center"/>
          </w:tcPr>
          <w:p w14:paraId="49D81A13">
            <w:pPr>
              <w:widowControl/>
              <w:jc w:val="right"/>
              <w:rPr>
                <w:rFonts w:ascii="宋体" w:cs="Arial"/>
                <w:color w:val="000000"/>
                <w:kern w:val="0"/>
                <w:sz w:val="18"/>
                <w:szCs w:val="18"/>
              </w:rPr>
            </w:pPr>
            <w:r>
              <w:rPr>
                <w:rFonts w:ascii="宋体" w:hAnsi="宋体" w:cs="Arial"/>
                <w:color w:val="000000"/>
                <w:kern w:val="0"/>
                <w:sz w:val="18"/>
                <w:szCs w:val="18"/>
              </w:rPr>
              <w:t>126,923.52</w:t>
            </w:r>
          </w:p>
        </w:tc>
      </w:tr>
      <w:tr w14:paraId="2E89014D">
        <w:tblPrEx>
          <w:tblCellMar>
            <w:top w:w="0" w:type="dxa"/>
            <w:left w:w="108" w:type="dxa"/>
            <w:bottom w:w="0" w:type="dxa"/>
            <w:right w:w="108" w:type="dxa"/>
          </w:tblCellMar>
        </w:tblPrEx>
        <w:trPr>
          <w:trHeight w:val="450" w:hRule="atLeast"/>
        </w:trPr>
        <w:tc>
          <w:tcPr>
            <w:tcW w:w="2840" w:type="dxa"/>
            <w:tcBorders>
              <w:top w:val="nil"/>
              <w:left w:val="single" w:color="auto" w:sz="4" w:space="0"/>
              <w:bottom w:val="single" w:color="auto" w:sz="4" w:space="0"/>
              <w:right w:val="single" w:color="auto" w:sz="4" w:space="0"/>
            </w:tcBorders>
            <w:vAlign w:val="center"/>
          </w:tcPr>
          <w:p w14:paraId="270E4C33">
            <w:pPr>
              <w:widowControl/>
              <w:jc w:val="left"/>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财政专户资金</w:t>
            </w:r>
          </w:p>
        </w:tc>
        <w:tc>
          <w:tcPr>
            <w:tcW w:w="1780" w:type="dxa"/>
            <w:tcBorders>
              <w:top w:val="nil"/>
              <w:left w:val="nil"/>
              <w:bottom w:val="single" w:color="auto" w:sz="4" w:space="0"/>
              <w:right w:val="single" w:color="auto" w:sz="4" w:space="0"/>
            </w:tcBorders>
            <w:vAlign w:val="center"/>
          </w:tcPr>
          <w:p w14:paraId="7B48E00F">
            <w:pPr>
              <w:widowControl/>
              <w:jc w:val="right"/>
              <w:rPr>
                <w:rFonts w:ascii="宋体" w:cs="Arial"/>
                <w:color w:val="000000"/>
                <w:kern w:val="0"/>
                <w:sz w:val="18"/>
                <w:szCs w:val="18"/>
              </w:rPr>
            </w:pPr>
            <w:r>
              <w:rPr>
                <w:rFonts w:hint="eastAsia" w:ascii="宋体" w:hAnsi="宋体" w:cs="Arial"/>
                <w:color w:val="000000"/>
                <w:kern w:val="0"/>
                <w:sz w:val="18"/>
                <w:szCs w:val="18"/>
              </w:rPr>
              <w:t>　</w:t>
            </w:r>
          </w:p>
        </w:tc>
        <w:tc>
          <w:tcPr>
            <w:tcW w:w="2320" w:type="dxa"/>
            <w:tcBorders>
              <w:top w:val="nil"/>
              <w:left w:val="nil"/>
              <w:bottom w:val="single" w:color="auto" w:sz="4" w:space="0"/>
              <w:right w:val="single" w:color="auto" w:sz="4" w:space="0"/>
            </w:tcBorders>
            <w:vAlign w:val="center"/>
          </w:tcPr>
          <w:p w14:paraId="6F298AEB">
            <w:pPr>
              <w:widowControl/>
              <w:jc w:val="left"/>
              <w:rPr>
                <w:rFonts w:ascii="宋体" w:cs="Arial"/>
                <w:color w:val="000000"/>
                <w:kern w:val="0"/>
                <w:sz w:val="18"/>
                <w:szCs w:val="18"/>
              </w:rPr>
            </w:pPr>
            <w:r>
              <w:rPr>
                <w:rFonts w:hint="eastAsia" w:ascii="宋体" w:hAnsi="宋体" w:cs="Arial"/>
                <w:color w:val="000000"/>
                <w:kern w:val="0"/>
                <w:sz w:val="18"/>
                <w:szCs w:val="18"/>
              </w:rPr>
              <w:t>行政事业单位医疗</w:t>
            </w:r>
          </w:p>
        </w:tc>
        <w:tc>
          <w:tcPr>
            <w:tcW w:w="1780" w:type="dxa"/>
            <w:tcBorders>
              <w:top w:val="nil"/>
              <w:left w:val="nil"/>
              <w:bottom w:val="single" w:color="auto" w:sz="4" w:space="0"/>
              <w:right w:val="single" w:color="auto" w:sz="4" w:space="0"/>
            </w:tcBorders>
            <w:vAlign w:val="center"/>
          </w:tcPr>
          <w:p w14:paraId="3306292B">
            <w:pPr>
              <w:widowControl/>
              <w:jc w:val="right"/>
              <w:rPr>
                <w:rFonts w:ascii="宋体" w:cs="Arial"/>
                <w:color w:val="000000"/>
                <w:kern w:val="0"/>
                <w:sz w:val="18"/>
                <w:szCs w:val="18"/>
              </w:rPr>
            </w:pPr>
            <w:r>
              <w:rPr>
                <w:rFonts w:ascii="宋体" w:hAnsi="宋体" w:cs="Arial"/>
                <w:color w:val="000000"/>
                <w:kern w:val="0"/>
                <w:sz w:val="18"/>
                <w:szCs w:val="18"/>
              </w:rPr>
              <w:t>68,750.24</w:t>
            </w:r>
          </w:p>
        </w:tc>
      </w:tr>
      <w:tr w14:paraId="73D3AB11">
        <w:tblPrEx>
          <w:tblCellMar>
            <w:top w:w="0" w:type="dxa"/>
            <w:left w:w="108" w:type="dxa"/>
            <w:bottom w:w="0" w:type="dxa"/>
            <w:right w:w="108" w:type="dxa"/>
          </w:tblCellMar>
        </w:tblPrEx>
        <w:trPr>
          <w:trHeight w:val="450" w:hRule="atLeast"/>
        </w:trPr>
        <w:tc>
          <w:tcPr>
            <w:tcW w:w="2840" w:type="dxa"/>
            <w:tcBorders>
              <w:top w:val="nil"/>
              <w:left w:val="single" w:color="auto" w:sz="4" w:space="0"/>
              <w:bottom w:val="single" w:color="auto" w:sz="4" w:space="0"/>
              <w:right w:val="single" w:color="auto" w:sz="4" w:space="0"/>
            </w:tcBorders>
            <w:vAlign w:val="center"/>
          </w:tcPr>
          <w:p w14:paraId="6B9D3FD9">
            <w:pPr>
              <w:widowControl/>
              <w:jc w:val="left"/>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教育收费收入</w:t>
            </w:r>
          </w:p>
        </w:tc>
        <w:tc>
          <w:tcPr>
            <w:tcW w:w="1780" w:type="dxa"/>
            <w:tcBorders>
              <w:top w:val="nil"/>
              <w:left w:val="nil"/>
              <w:bottom w:val="single" w:color="auto" w:sz="4" w:space="0"/>
              <w:right w:val="single" w:color="auto" w:sz="4" w:space="0"/>
            </w:tcBorders>
            <w:vAlign w:val="center"/>
          </w:tcPr>
          <w:p w14:paraId="05E00F73">
            <w:pPr>
              <w:widowControl/>
              <w:jc w:val="right"/>
              <w:rPr>
                <w:rFonts w:ascii="宋体" w:cs="Arial"/>
                <w:color w:val="000000"/>
                <w:kern w:val="0"/>
                <w:sz w:val="18"/>
                <w:szCs w:val="18"/>
              </w:rPr>
            </w:pPr>
            <w:r>
              <w:rPr>
                <w:rFonts w:hint="eastAsia" w:ascii="宋体" w:hAnsi="宋体" w:cs="Arial"/>
                <w:color w:val="000000"/>
                <w:kern w:val="0"/>
                <w:sz w:val="18"/>
                <w:szCs w:val="18"/>
              </w:rPr>
              <w:t>　</w:t>
            </w:r>
          </w:p>
        </w:tc>
        <w:tc>
          <w:tcPr>
            <w:tcW w:w="2320" w:type="dxa"/>
            <w:tcBorders>
              <w:top w:val="nil"/>
              <w:left w:val="nil"/>
              <w:bottom w:val="single" w:color="auto" w:sz="4" w:space="0"/>
              <w:right w:val="single" w:color="auto" w:sz="4" w:space="0"/>
            </w:tcBorders>
            <w:vAlign w:val="center"/>
          </w:tcPr>
          <w:p w14:paraId="3A584513">
            <w:pPr>
              <w:widowControl/>
              <w:jc w:val="left"/>
              <w:rPr>
                <w:rFonts w:ascii="宋体" w:cs="Arial"/>
                <w:color w:val="000000"/>
                <w:kern w:val="0"/>
                <w:sz w:val="18"/>
                <w:szCs w:val="18"/>
              </w:rPr>
            </w:pPr>
            <w:r>
              <w:rPr>
                <w:rFonts w:hint="eastAsia" w:ascii="宋体" w:hAnsi="宋体" w:cs="Arial"/>
                <w:color w:val="000000"/>
                <w:kern w:val="0"/>
                <w:sz w:val="18"/>
                <w:szCs w:val="18"/>
              </w:rPr>
              <w:t>住房改革支出</w:t>
            </w:r>
          </w:p>
        </w:tc>
        <w:tc>
          <w:tcPr>
            <w:tcW w:w="1780" w:type="dxa"/>
            <w:tcBorders>
              <w:top w:val="nil"/>
              <w:left w:val="nil"/>
              <w:bottom w:val="single" w:color="auto" w:sz="4" w:space="0"/>
              <w:right w:val="single" w:color="auto" w:sz="4" w:space="0"/>
            </w:tcBorders>
            <w:vAlign w:val="center"/>
          </w:tcPr>
          <w:p w14:paraId="537C14A8">
            <w:pPr>
              <w:widowControl/>
              <w:jc w:val="right"/>
              <w:rPr>
                <w:rFonts w:ascii="宋体" w:cs="Arial"/>
                <w:color w:val="000000"/>
                <w:kern w:val="0"/>
                <w:sz w:val="18"/>
                <w:szCs w:val="18"/>
              </w:rPr>
            </w:pPr>
            <w:r>
              <w:rPr>
                <w:rFonts w:ascii="宋体" w:hAnsi="宋体" w:cs="Arial"/>
                <w:color w:val="000000"/>
                <w:kern w:val="0"/>
                <w:sz w:val="18"/>
                <w:szCs w:val="18"/>
              </w:rPr>
              <w:t>197,249.76</w:t>
            </w:r>
          </w:p>
        </w:tc>
      </w:tr>
      <w:tr w14:paraId="06B6B38B">
        <w:tblPrEx>
          <w:tblCellMar>
            <w:top w:w="0" w:type="dxa"/>
            <w:left w:w="108" w:type="dxa"/>
            <w:bottom w:w="0" w:type="dxa"/>
            <w:right w:w="108" w:type="dxa"/>
          </w:tblCellMar>
        </w:tblPrEx>
        <w:trPr>
          <w:trHeight w:val="450" w:hRule="atLeast"/>
        </w:trPr>
        <w:tc>
          <w:tcPr>
            <w:tcW w:w="2840" w:type="dxa"/>
            <w:tcBorders>
              <w:top w:val="nil"/>
              <w:left w:val="single" w:color="auto" w:sz="4" w:space="0"/>
              <w:bottom w:val="single" w:color="auto" w:sz="4" w:space="0"/>
              <w:right w:val="single" w:color="auto" w:sz="4" w:space="0"/>
            </w:tcBorders>
            <w:vAlign w:val="center"/>
          </w:tcPr>
          <w:p w14:paraId="6A83C8B1">
            <w:pPr>
              <w:widowControl/>
              <w:jc w:val="left"/>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其他财政专户收入</w:t>
            </w:r>
          </w:p>
        </w:tc>
        <w:tc>
          <w:tcPr>
            <w:tcW w:w="1780" w:type="dxa"/>
            <w:tcBorders>
              <w:top w:val="nil"/>
              <w:left w:val="nil"/>
              <w:bottom w:val="single" w:color="auto" w:sz="4" w:space="0"/>
              <w:right w:val="single" w:color="auto" w:sz="4" w:space="0"/>
            </w:tcBorders>
            <w:vAlign w:val="center"/>
          </w:tcPr>
          <w:p w14:paraId="72919B8A">
            <w:pPr>
              <w:widowControl/>
              <w:jc w:val="right"/>
              <w:rPr>
                <w:rFonts w:ascii="宋体" w:cs="Arial"/>
                <w:color w:val="000000"/>
                <w:kern w:val="0"/>
                <w:sz w:val="18"/>
                <w:szCs w:val="18"/>
              </w:rPr>
            </w:pPr>
            <w:r>
              <w:rPr>
                <w:rFonts w:hint="eastAsia" w:ascii="宋体" w:hAnsi="宋体" w:cs="Arial"/>
                <w:color w:val="000000"/>
                <w:kern w:val="0"/>
                <w:sz w:val="18"/>
                <w:szCs w:val="18"/>
              </w:rPr>
              <w:t>　</w:t>
            </w:r>
          </w:p>
        </w:tc>
        <w:tc>
          <w:tcPr>
            <w:tcW w:w="2320" w:type="dxa"/>
            <w:tcBorders>
              <w:top w:val="nil"/>
              <w:left w:val="nil"/>
              <w:bottom w:val="single" w:color="auto" w:sz="4" w:space="0"/>
              <w:right w:val="single" w:color="auto" w:sz="4" w:space="0"/>
            </w:tcBorders>
            <w:vAlign w:val="center"/>
          </w:tcPr>
          <w:p w14:paraId="4AFF1C3F">
            <w:pPr>
              <w:widowControl/>
              <w:jc w:val="left"/>
              <w:rPr>
                <w:rFonts w:ascii="宋体" w:cs="Arial"/>
                <w:color w:val="000000"/>
                <w:kern w:val="0"/>
                <w:sz w:val="18"/>
                <w:szCs w:val="18"/>
              </w:rPr>
            </w:pPr>
            <w:r>
              <w:rPr>
                <w:rFonts w:hint="eastAsia" w:ascii="宋体" w:hAnsi="宋体" w:cs="Arial"/>
                <w:color w:val="000000"/>
                <w:kern w:val="0"/>
                <w:sz w:val="18"/>
                <w:szCs w:val="18"/>
              </w:rPr>
              <w:t>群众团体事务</w:t>
            </w:r>
          </w:p>
        </w:tc>
        <w:tc>
          <w:tcPr>
            <w:tcW w:w="1780" w:type="dxa"/>
            <w:tcBorders>
              <w:top w:val="nil"/>
              <w:left w:val="nil"/>
              <w:bottom w:val="single" w:color="auto" w:sz="4" w:space="0"/>
              <w:right w:val="single" w:color="auto" w:sz="4" w:space="0"/>
            </w:tcBorders>
            <w:vAlign w:val="center"/>
          </w:tcPr>
          <w:p w14:paraId="14BB5B03">
            <w:pPr>
              <w:widowControl/>
              <w:jc w:val="right"/>
              <w:rPr>
                <w:rFonts w:ascii="宋体" w:cs="Arial"/>
                <w:color w:val="000000"/>
                <w:kern w:val="0"/>
                <w:sz w:val="18"/>
                <w:szCs w:val="18"/>
              </w:rPr>
            </w:pPr>
            <w:r>
              <w:rPr>
                <w:rFonts w:ascii="宋体" w:hAnsi="宋体" w:cs="Arial"/>
                <w:color w:val="000000"/>
                <w:kern w:val="0"/>
                <w:sz w:val="18"/>
                <w:szCs w:val="18"/>
              </w:rPr>
              <w:t>1,260,070.39</w:t>
            </w:r>
          </w:p>
        </w:tc>
      </w:tr>
      <w:tr w14:paraId="463A5ECE">
        <w:tblPrEx>
          <w:tblCellMar>
            <w:top w:w="0" w:type="dxa"/>
            <w:left w:w="108" w:type="dxa"/>
            <w:bottom w:w="0" w:type="dxa"/>
            <w:right w:w="108" w:type="dxa"/>
          </w:tblCellMar>
        </w:tblPrEx>
        <w:trPr>
          <w:trHeight w:val="450" w:hRule="atLeast"/>
        </w:trPr>
        <w:tc>
          <w:tcPr>
            <w:tcW w:w="2840" w:type="dxa"/>
            <w:tcBorders>
              <w:top w:val="nil"/>
              <w:left w:val="single" w:color="auto" w:sz="4" w:space="0"/>
              <w:bottom w:val="single" w:color="auto" w:sz="4" w:space="0"/>
              <w:right w:val="single" w:color="auto" w:sz="4" w:space="0"/>
            </w:tcBorders>
            <w:vAlign w:val="center"/>
          </w:tcPr>
          <w:p w14:paraId="5AA742E9">
            <w:pPr>
              <w:widowControl/>
              <w:jc w:val="left"/>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批准留用</w:t>
            </w:r>
          </w:p>
        </w:tc>
        <w:tc>
          <w:tcPr>
            <w:tcW w:w="1780" w:type="dxa"/>
            <w:tcBorders>
              <w:top w:val="nil"/>
              <w:left w:val="nil"/>
              <w:bottom w:val="single" w:color="auto" w:sz="4" w:space="0"/>
              <w:right w:val="single" w:color="auto" w:sz="4" w:space="0"/>
            </w:tcBorders>
            <w:vAlign w:val="center"/>
          </w:tcPr>
          <w:p w14:paraId="349AC5A7">
            <w:pPr>
              <w:widowControl/>
              <w:jc w:val="right"/>
              <w:rPr>
                <w:rFonts w:ascii="宋体" w:cs="Arial"/>
                <w:color w:val="000000"/>
                <w:kern w:val="0"/>
                <w:sz w:val="18"/>
                <w:szCs w:val="18"/>
              </w:rPr>
            </w:pPr>
            <w:r>
              <w:rPr>
                <w:rFonts w:hint="eastAsia" w:ascii="宋体" w:hAnsi="宋体" w:cs="Arial"/>
                <w:color w:val="000000"/>
                <w:kern w:val="0"/>
                <w:sz w:val="18"/>
                <w:szCs w:val="18"/>
              </w:rPr>
              <w:t>　</w:t>
            </w:r>
          </w:p>
        </w:tc>
        <w:tc>
          <w:tcPr>
            <w:tcW w:w="2320" w:type="dxa"/>
            <w:tcBorders>
              <w:top w:val="nil"/>
              <w:left w:val="nil"/>
              <w:bottom w:val="single" w:color="auto" w:sz="4" w:space="0"/>
              <w:right w:val="single" w:color="auto" w:sz="4" w:space="0"/>
            </w:tcBorders>
            <w:vAlign w:val="center"/>
          </w:tcPr>
          <w:p w14:paraId="737C175B">
            <w:pPr>
              <w:widowControl/>
              <w:jc w:val="left"/>
              <w:rPr>
                <w:rFonts w:ascii="宋体" w:cs="Arial"/>
                <w:color w:val="000000"/>
                <w:kern w:val="0"/>
                <w:sz w:val="18"/>
                <w:szCs w:val="18"/>
              </w:rPr>
            </w:pPr>
            <w:r>
              <w:rPr>
                <w:rFonts w:hint="eastAsia" w:ascii="宋体" w:hAnsi="宋体" w:cs="Arial"/>
                <w:color w:val="000000"/>
                <w:kern w:val="0"/>
                <w:sz w:val="18"/>
                <w:szCs w:val="18"/>
              </w:rPr>
              <w:t>　</w:t>
            </w:r>
          </w:p>
        </w:tc>
        <w:tc>
          <w:tcPr>
            <w:tcW w:w="1780" w:type="dxa"/>
            <w:tcBorders>
              <w:top w:val="nil"/>
              <w:left w:val="nil"/>
              <w:bottom w:val="single" w:color="auto" w:sz="4" w:space="0"/>
              <w:right w:val="single" w:color="auto" w:sz="4" w:space="0"/>
            </w:tcBorders>
            <w:vAlign w:val="center"/>
          </w:tcPr>
          <w:p w14:paraId="4B4C2C33">
            <w:pPr>
              <w:widowControl/>
              <w:jc w:val="right"/>
              <w:rPr>
                <w:rFonts w:ascii="宋体" w:cs="Arial"/>
                <w:color w:val="000000"/>
                <w:kern w:val="0"/>
                <w:sz w:val="18"/>
                <w:szCs w:val="18"/>
              </w:rPr>
            </w:pPr>
            <w:r>
              <w:rPr>
                <w:rFonts w:hint="eastAsia" w:ascii="宋体" w:hAnsi="宋体" w:cs="Arial"/>
                <w:color w:val="000000"/>
                <w:kern w:val="0"/>
                <w:sz w:val="18"/>
                <w:szCs w:val="18"/>
              </w:rPr>
              <w:t>　</w:t>
            </w:r>
          </w:p>
        </w:tc>
      </w:tr>
      <w:tr w14:paraId="11EDC74E">
        <w:tblPrEx>
          <w:tblCellMar>
            <w:top w:w="0" w:type="dxa"/>
            <w:left w:w="108" w:type="dxa"/>
            <w:bottom w:w="0" w:type="dxa"/>
            <w:right w:w="108" w:type="dxa"/>
          </w:tblCellMar>
        </w:tblPrEx>
        <w:trPr>
          <w:trHeight w:val="450" w:hRule="atLeast"/>
        </w:trPr>
        <w:tc>
          <w:tcPr>
            <w:tcW w:w="2840" w:type="dxa"/>
            <w:tcBorders>
              <w:top w:val="nil"/>
              <w:left w:val="single" w:color="auto" w:sz="4" w:space="0"/>
              <w:bottom w:val="single" w:color="auto" w:sz="4" w:space="0"/>
              <w:right w:val="single" w:color="auto" w:sz="4" w:space="0"/>
            </w:tcBorders>
            <w:vAlign w:val="center"/>
          </w:tcPr>
          <w:p w14:paraId="58F000C8">
            <w:pPr>
              <w:widowControl/>
              <w:jc w:val="left"/>
              <w:rPr>
                <w:rFonts w:ascii="宋体" w:cs="Arial"/>
                <w:color w:val="000000"/>
                <w:kern w:val="0"/>
                <w:sz w:val="18"/>
                <w:szCs w:val="18"/>
              </w:rPr>
            </w:pPr>
            <w:r>
              <w:rPr>
                <w:rFonts w:hint="eastAsia" w:ascii="宋体" w:hAnsi="宋体" w:cs="Arial"/>
                <w:color w:val="000000"/>
                <w:kern w:val="0"/>
                <w:sz w:val="18"/>
                <w:szCs w:val="18"/>
              </w:rPr>
              <w:t>上级补助收入</w:t>
            </w:r>
          </w:p>
        </w:tc>
        <w:tc>
          <w:tcPr>
            <w:tcW w:w="1780" w:type="dxa"/>
            <w:tcBorders>
              <w:top w:val="nil"/>
              <w:left w:val="nil"/>
              <w:bottom w:val="single" w:color="auto" w:sz="4" w:space="0"/>
              <w:right w:val="single" w:color="auto" w:sz="4" w:space="0"/>
            </w:tcBorders>
            <w:vAlign w:val="center"/>
          </w:tcPr>
          <w:p w14:paraId="0E3E706B">
            <w:pPr>
              <w:widowControl/>
              <w:jc w:val="right"/>
              <w:rPr>
                <w:rFonts w:ascii="宋体" w:cs="Arial"/>
                <w:color w:val="000000"/>
                <w:kern w:val="0"/>
                <w:sz w:val="18"/>
                <w:szCs w:val="18"/>
              </w:rPr>
            </w:pPr>
            <w:r>
              <w:rPr>
                <w:rFonts w:hint="eastAsia" w:ascii="宋体" w:hAnsi="宋体" w:cs="Arial"/>
                <w:color w:val="000000"/>
                <w:kern w:val="0"/>
                <w:sz w:val="18"/>
                <w:szCs w:val="18"/>
              </w:rPr>
              <w:t>　</w:t>
            </w:r>
          </w:p>
        </w:tc>
        <w:tc>
          <w:tcPr>
            <w:tcW w:w="2320" w:type="dxa"/>
            <w:tcBorders>
              <w:top w:val="nil"/>
              <w:left w:val="nil"/>
              <w:bottom w:val="single" w:color="auto" w:sz="4" w:space="0"/>
              <w:right w:val="single" w:color="auto" w:sz="4" w:space="0"/>
            </w:tcBorders>
            <w:vAlign w:val="center"/>
          </w:tcPr>
          <w:p w14:paraId="51A86981">
            <w:pPr>
              <w:widowControl/>
              <w:jc w:val="left"/>
              <w:rPr>
                <w:rFonts w:ascii="宋体" w:cs="Arial"/>
                <w:color w:val="000000"/>
                <w:kern w:val="0"/>
                <w:sz w:val="18"/>
                <w:szCs w:val="18"/>
              </w:rPr>
            </w:pPr>
            <w:r>
              <w:rPr>
                <w:rFonts w:hint="eastAsia" w:ascii="宋体" w:hAnsi="宋体" w:cs="Arial"/>
                <w:color w:val="000000"/>
                <w:kern w:val="0"/>
                <w:sz w:val="18"/>
                <w:szCs w:val="18"/>
              </w:rPr>
              <w:t>　</w:t>
            </w:r>
          </w:p>
        </w:tc>
        <w:tc>
          <w:tcPr>
            <w:tcW w:w="1780" w:type="dxa"/>
            <w:tcBorders>
              <w:top w:val="nil"/>
              <w:left w:val="nil"/>
              <w:bottom w:val="single" w:color="auto" w:sz="4" w:space="0"/>
              <w:right w:val="single" w:color="auto" w:sz="4" w:space="0"/>
            </w:tcBorders>
            <w:vAlign w:val="center"/>
          </w:tcPr>
          <w:p w14:paraId="5A7BC84D">
            <w:pPr>
              <w:widowControl/>
              <w:jc w:val="right"/>
              <w:rPr>
                <w:rFonts w:ascii="宋体" w:cs="Arial"/>
                <w:color w:val="000000"/>
                <w:kern w:val="0"/>
                <w:sz w:val="18"/>
                <w:szCs w:val="18"/>
              </w:rPr>
            </w:pPr>
            <w:r>
              <w:rPr>
                <w:rFonts w:hint="eastAsia" w:ascii="宋体" w:hAnsi="宋体" w:cs="Arial"/>
                <w:color w:val="000000"/>
                <w:kern w:val="0"/>
                <w:sz w:val="18"/>
                <w:szCs w:val="18"/>
              </w:rPr>
              <w:t>　</w:t>
            </w:r>
          </w:p>
        </w:tc>
      </w:tr>
      <w:tr w14:paraId="2F74F5A4">
        <w:tblPrEx>
          <w:tblCellMar>
            <w:top w:w="0" w:type="dxa"/>
            <w:left w:w="108" w:type="dxa"/>
            <w:bottom w:w="0" w:type="dxa"/>
            <w:right w:w="108" w:type="dxa"/>
          </w:tblCellMar>
        </w:tblPrEx>
        <w:trPr>
          <w:trHeight w:val="450" w:hRule="atLeast"/>
        </w:trPr>
        <w:tc>
          <w:tcPr>
            <w:tcW w:w="2840" w:type="dxa"/>
            <w:tcBorders>
              <w:top w:val="nil"/>
              <w:left w:val="single" w:color="auto" w:sz="4" w:space="0"/>
              <w:bottom w:val="single" w:color="auto" w:sz="4" w:space="0"/>
              <w:right w:val="single" w:color="auto" w:sz="4" w:space="0"/>
            </w:tcBorders>
            <w:vAlign w:val="center"/>
          </w:tcPr>
          <w:p w14:paraId="32E64B73">
            <w:pPr>
              <w:widowControl/>
              <w:jc w:val="left"/>
              <w:rPr>
                <w:rFonts w:ascii="宋体" w:cs="Arial"/>
                <w:color w:val="000000"/>
                <w:kern w:val="0"/>
                <w:sz w:val="18"/>
                <w:szCs w:val="18"/>
              </w:rPr>
            </w:pPr>
            <w:r>
              <w:rPr>
                <w:rFonts w:hint="eastAsia" w:ascii="宋体" w:hAnsi="宋体" w:cs="Arial"/>
                <w:color w:val="000000"/>
                <w:kern w:val="0"/>
                <w:sz w:val="18"/>
                <w:szCs w:val="18"/>
              </w:rPr>
              <w:t>事业收入（不含事业单位预算外资金）</w:t>
            </w:r>
          </w:p>
        </w:tc>
        <w:tc>
          <w:tcPr>
            <w:tcW w:w="1780" w:type="dxa"/>
            <w:tcBorders>
              <w:top w:val="nil"/>
              <w:left w:val="nil"/>
              <w:bottom w:val="single" w:color="auto" w:sz="4" w:space="0"/>
              <w:right w:val="single" w:color="auto" w:sz="4" w:space="0"/>
            </w:tcBorders>
            <w:vAlign w:val="center"/>
          </w:tcPr>
          <w:p w14:paraId="6A5135A2">
            <w:pPr>
              <w:widowControl/>
              <w:jc w:val="right"/>
              <w:rPr>
                <w:rFonts w:ascii="宋体" w:cs="Arial"/>
                <w:color w:val="000000"/>
                <w:kern w:val="0"/>
                <w:sz w:val="18"/>
                <w:szCs w:val="18"/>
              </w:rPr>
            </w:pPr>
            <w:r>
              <w:rPr>
                <w:rFonts w:hint="eastAsia" w:ascii="宋体" w:hAnsi="宋体" w:cs="Arial"/>
                <w:color w:val="000000"/>
                <w:kern w:val="0"/>
                <w:sz w:val="18"/>
                <w:szCs w:val="18"/>
              </w:rPr>
              <w:t>　</w:t>
            </w:r>
          </w:p>
        </w:tc>
        <w:tc>
          <w:tcPr>
            <w:tcW w:w="2320" w:type="dxa"/>
            <w:tcBorders>
              <w:top w:val="nil"/>
              <w:left w:val="nil"/>
              <w:bottom w:val="single" w:color="auto" w:sz="4" w:space="0"/>
              <w:right w:val="single" w:color="auto" w:sz="4" w:space="0"/>
            </w:tcBorders>
            <w:vAlign w:val="center"/>
          </w:tcPr>
          <w:p w14:paraId="53F8BD1B">
            <w:pPr>
              <w:widowControl/>
              <w:jc w:val="left"/>
              <w:rPr>
                <w:rFonts w:ascii="宋体" w:cs="Arial"/>
                <w:color w:val="000000"/>
                <w:kern w:val="0"/>
                <w:sz w:val="18"/>
                <w:szCs w:val="18"/>
              </w:rPr>
            </w:pPr>
            <w:r>
              <w:rPr>
                <w:rFonts w:hint="eastAsia" w:ascii="宋体" w:hAnsi="宋体" w:cs="Arial"/>
                <w:color w:val="000000"/>
                <w:kern w:val="0"/>
                <w:sz w:val="18"/>
                <w:szCs w:val="18"/>
              </w:rPr>
              <w:t>　</w:t>
            </w:r>
          </w:p>
        </w:tc>
        <w:tc>
          <w:tcPr>
            <w:tcW w:w="1780" w:type="dxa"/>
            <w:tcBorders>
              <w:top w:val="nil"/>
              <w:left w:val="nil"/>
              <w:bottom w:val="single" w:color="auto" w:sz="4" w:space="0"/>
              <w:right w:val="single" w:color="auto" w:sz="4" w:space="0"/>
            </w:tcBorders>
            <w:vAlign w:val="center"/>
          </w:tcPr>
          <w:p w14:paraId="4925A90D">
            <w:pPr>
              <w:widowControl/>
              <w:jc w:val="right"/>
              <w:rPr>
                <w:rFonts w:ascii="宋体" w:cs="Arial"/>
                <w:color w:val="000000"/>
                <w:kern w:val="0"/>
                <w:sz w:val="18"/>
                <w:szCs w:val="18"/>
              </w:rPr>
            </w:pPr>
            <w:r>
              <w:rPr>
                <w:rFonts w:hint="eastAsia" w:ascii="宋体" w:hAnsi="宋体" w:cs="Arial"/>
                <w:color w:val="000000"/>
                <w:kern w:val="0"/>
                <w:sz w:val="18"/>
                <w:szCs w:val="18"/>
              </w:rPr>
              <w:t>　</w:t>
            </w:r>
          </w:p>
        </w:tc>
      </w:tr>
      <w:tr w14:paraId="02AD2CA3">
        <w:tblPrEx>
          <w:tblCellMar>
            <w:top w:w="0" w:type="dxa"/>
            <w:left w:w="108" w:type="dxa"/>
            <w:bottom w:w="0" w:type="dxa"/>
            <w:right w:w="108" w:type="dxa"/>
          </w:tblCellMar>
        </w:tblPrEx>
        <w:trPr>
          <w:trHeight w:val="450" w:hRule="atLeast"/>
        </w:trPr>
        <w:tc>
          <w:tcPr>
            <w:tcW w:w="2840" w:type="dxa"/>
            <w:tcBorders>
              <w:top w:val="nil"/>
              <w:left w:val="single" w:color="auto" w:sz="4" w:space="0"/>
              <w:bottom w:val="single" w:color="auto" w:sz="4" w:space="0"/>
              <w:right w:val="single" w:color="auto" w:sz="4" w:space="0"/>
            </w:tcBorders>
            <w:vAlign w:val="center"/>
          </w:tcPr>
          <w:p w14:paraId="1B6300D3">
            <w:pPr>
              <w:widowControl/>
              <w:jc w:val="left"/>
              <w:rPr>
                <w:rFonts w:ascii="宋体" w:cs="Arial"/>
                <w:color w:val="000000"/>
                <w:kern w:val="0"/>
                <w:sz w:val="18"/>
                <w:szCs w:val="18"/>
              </w:rPr>
            </w:pPr>
            <w:r>
              <w:rPr>
                <w:rFonts w:hint="eastAsia" w:ascii="宋体" w:hAnsi="宋体" w:cs="Arial"/>
                <w:color w:val="000000"/>
                <w:kern w:val="0"/>
                <w:sz w:val="18"/>
                <w:szCs w:val="18"/>
              </w:rPr>
              <w:t>经营收入</w:t>
            </w:r>
          </w:p>
        </w:tc>
        <w:tc>
          <w:tcPr>
            <w:tcW w:w="1780" w:type="dxa"/>
            <w:tcBorders>
              <w:top w:val="nil"/>
              <w:left w:val="nil"/>
              <w:bottom w:val="single" w:color="auto" w:sz="4" w:space="0"/>
              <w:right w:val="single" w:color="auto" w:sz="4" w:space="0"/>
            </w:tcBorders>
            <w:vAlign w:val="center"/>
          </w:tcPr>
          <w:p w14:paraId="7EB99250">
            <w:pPr>
              <w:widowControl/>
              <w:jc w:val="right"/>
              <w:rPr>
                <w:rFonts w:ascii="宋体" w:cs="Arial"/>
                <w:color w:val="000000"/>
                <w:kern w:val="0"/>
                <w:sz w:val="18"/>
                <w:szCs w:val="18"/>
              </w:rPr>
            </w:pPr>
            <w:r>
              <w:rPr>
                <w:rFonts w:hint="eastAsia" w:ascii="宋体" w:hAnsi="宋体" w:cs="Arial"/>
                <w:color w:val="000000"/>
                <w:kern w:val="0"/>
                <w:sz w:val="18"/>
                <w:szCs w:val="18"/>
              </w:rPr>
              <w:t>　</w:t>
            </w:r>
          </w:p>
        </w:tc>
        <w:tc>
          <w:tcPr>
            <w:tcW w:w="2320" w:type="dxa"/>
            <w:tcBorders>
              <w:top w:val="nil"/>
              <w:left w:val="nil"/>
              <w:bottom w:val="single" w:color="auto" w:sz="4" w:space="0"/>
              <w:right w:val="single" w:color="auto" w:sz="4" w:space="0"/>
            </w:tcBorders>
            <w:vAlign w:val="center"/>
          </w:tcPr>
          <w:p w14:paraId="53E76109">
            <w:pPr>
              <w:widowControl/>
              <w:jc w:val="left"/>
              <w:rPr>
                <w:rFonts w:ascii="宋体" w:cs="Arial"/>
                <w:color w:val="000000"/>
                <w:kern w:val="0"/>
                <w:sz w:val="18"/>
                <w:szCs w:val="18"/>
              </w:rPr>
            </w:pPr>
            <w:r>
              <w:rPr>
                <w:rFonts w:hint="eastAsia" w:ascii="宋体" w:hAnsi="宋体" w:cs="Arial"/>
                <w:color w:val="000000"/>
                <w:kern w:val="0"/>
                <w:sz w:val="18"/>
                <w:szCs w:val="18"/>
              </w:rPr>
              <w:t>　</w:t>
            </w:r>
          </w:p>
        </w:tc>
        <w:tc>
          <w:tcPr>
            <w:tcW w:w="1780" w:type="dxa"/>
            <w:tcBorders>
              <w:top w:val="nil"/>
              <w:left w:val="nil"/>
              <w:bottom w:val="single" w:color="auto" w:sz="4" w:space="0"/>
              <w:right w:val="single" w:color="auto" w:sz="4" w:space="0"/>
            </w:tcBorders>
            <w:vAlign w:val="center"/>
          </w:tcPr>
          <w:p w14:paraId="228D5356">
            <w:pPr>
              <w:widowControl/>
              <w:jc w:val="right"/>
              <w:rPr>
                <w:rFonts w:ascii="宋体" w:cs="Arial"/>
                <w:color w:val="000000"/>
                <w:kern w:val="0"/>
                <w:sz w:val="18"/>
                <w:szCs w:val="18"/>
              </w:rPr>
            </w:pPr>
            <w:r>
              <w:rPr>
                <w:rFonts w:hint="eastAsia" w:ascii="宋体" w:hAnsi="宋体" w:cs="Arial"/>
                <w:color w:val="000000"/>
                <w:kern w:val="0"/>
                <w:sz w:val="18"/>
                <w:szCs w:val="18"/>
              </w:rPr>
              <w:t>　</w:t>
            </w:r>
          </w:p>
        </w:tc>
      </w:tr>
      <w:tr w14:paraId="3750E750">
        <w:tblPrEx>
          <w:tblCellMar>
            <w:top w:w="0" w:type="dxa"/>
            <w:left w:w="108" w:type="dxa"/>
            <w:bottom w:w="0" w:type="dxa"/>
            <w:right w:w="108" w:type="dxa"/>
          </w:tblCellMar>
        </w:tblPrEx>
        <w:trPr>
          <w:trHeight w:val="450" w:hRule="atLeast"/>
        </w:trPr>
        <w:tc>
          <w:tcPr>
            <w:tcW w:w="2840" w:type="dxa"/>
            <w:tcBorders>
              <w:top w:val="nil"/>
              <w:left w:val="single" w:color="auto" w:sz="4" w:space="0"/>
              <w:bottom w:val="single" w:color="auto" w:sz="4" w:space="0"/>
              <w:right w:val="single" w:color="auto" w:sz="4" w:space="0"/>
            </w:tcBorders>
            <w:vAlign w:val="center"/>
          </w:tcPr>
          <w:p w14:paraId="560AF5C0">
            <w:pPr>
              <w:widowControl/>
              <w:jc w:val="left"/>
              <w:rPr>
                <w:rFonts w:ascii="宋体" w:cs="Arial"/>
                <w:color w:val="000000"/>
                <w:kern w:val="0"/>
                <w:sz w:val="18"/>
                <w:szCs w:val="18"/>
              </w:rPr>
            </w:pPr>
            <w:r>
              <w:rPr>
                <w:rFonts w:hint="eastAsia" w:ascii="宋体" w:hAnsi="宋体" w:cs="Arial"/>
                <w:color w:val="000000"/>
                <w:kern w:val="0"/>
                <w:sz w:val="18"/>
                <w:szCs w:val="18"/>
              </w:rPr>
              <w:t>附属单位上缴收入</w:t>
            </w:r>
          </w:p>
        </w:tc>
        <w:tc>
          <w:tcPr>
            <w:tcW w:w="1780" w:type="dxa"/>
            <w:tcBorders>
              <w:top w:val="nil"/>
              <w:left w:val="nil"/>
              <w:bottom w:val="single" w:color="auto" w:sz="4" w:space="0"/>
              <w:right w:val="single" w:color="auto" w:sz="4" w:space="0"/>
            </w:tcBorders>
            <w:vAlign w:val="center"/>
          </w:tcPr>
          <w:p w14:paraId="10D506AA">
            <w:pPr>
              <w:widowControl/>
              <w:jc w:val="right"/>
              <w:rPr>
                <w:rFonts w:ascii="宋体" w:cs="Arial"/>
                <w:color w:val="000000"/>
                <w:kern w:val="0"/>
                <w:sz w:val="18"/>
                <w:szCs w:val="18"/>
              </w:rPr>
            </w:pPr>
            <w:r>
              <w:rPr>
                <w:rFonts w:hint="eastAsia" w:ascii="宋体" w:hAnsi="宋体" w:cs="Arial"/>
                <w:color w:val="000000"/>
                <w:kern w:val="0"/>
                <w:sz w:val="18"/>
                <w:szCs w:val="18"/>
              </w:rPr>
              <w:t>　</w:t>
            </w:r>
          </w:p>
        </w:tc>
        <w:tc>
          <w:tcPr>
            <w:tcW w:w="2320" w:type="dxa"/>
            <w:tcBorders>
              <w:top w:val="nil"/>
              <w:left w:val="nil"/>
              <w:bottom w:val="single" w:color="auto" w:sz="4" w:space="0"/>
              <w:right w:val="single" w:color="auto" w:sz="4" w:space="0"/>
            </w:tcBorders>
            <w:vAlign w:val="center"/>
          </w:tcPr>
          <w:p w14:paraId="60F70216">
            <w:pPr>
              <w:widowControl/>
              <w:jc w:val="left"/>
              <w:rPr>
                <w:rFonts w:ascii="宋体" w:cs="Arial"/>
                <w:color w:val="000000"/>
                <w:kern w:val="0"/>
                <w:sz w:val="18"/>
                <w:szCs w:val="18"/>
              </w:rPr>
            </w:pPr>
            <w:r>
              <w:rPr>
                <w:rFonts w:hint="eastAsia" w:ascii="宋体" w:hAnsi="宋体" w:cs="Arial"/>
                <w:color w:val="000000"/>
                <w:kern w:val="0"/>
                <w:sz w:val="18"/>
                <w:szCs w:val="18"/>
              </w:rPr>
              <w:t>　</w:t>
            </w:r>
          </w:p>
        </w:tc>
        <w:tc>
          <w:tcPr>
            <w:tcW w:w="1780" w:type="dxa"/>
            <w:tcBorders>
              <w:top w:val="nil"/>
              <w:left w:val="nil"/>
              <w:bottom w:val="single" w:color="auto" w:sz="4" w:space="0"/>
              <w:right w:val="single" w:color="auto" w:sz="4" w:space="0"/>
            </w:tcBorders>
            <w:vAlign w:val="center"/>
          </w:tcPr>
          <w:p w14:paraId="787D98C3">
            <w:pPr>
              <w:widowControl/>
              <w:jc w:val="right"/>
              <w:rPr>
                <w:rFonts w:ascii="宋体" w:cs="Arial"/>
                <w:color w:val="000000"/>
                <w:kern w:val="0"/>
                <w:sz w:val="18"/>
                <w:szCs w:val="18"/>
              </w:rPr>
            </w:pPr>
            <w:r>
              <w:rPr>
                <w:rFonts w:hint="eastAsia" w:ascii="宋体" w:hAnsi="宋体" w:cs="Arial"/>
                <w:color w:val="000000"/>
                <w:kern w:val="0"/>
                <w:sz w:val="18"/>
                <w:szCs w:val="18"/>
              </w:rPr>
              <w:t>　</w:t>
            </w:r>
          </w:p>
        </w:tc>
      </w:tr>
      <w:tr w14:paraId="1B7746DB">
        <w:tblPrEx>
          <w:tblCellMar>
            <w:top w:w="0" w:type="dxa"/>
            <w:left w:w="108" w:type="dxa"/>
            <w:bottom w:w="0" w:type="dxa"/>
            <w:right w:w="108" w:type="dxa"/>
          </w:tblCellMar>
        </w:tblPrEx>
        <w:trPr>
          <w:trHeight w:val="450" w:hRule="atLeast"/>
        </w:trPr>
        <w:tc>
          <w:tcPr>
            <w:tcW w:w="2840" w:type="dxa"/>
            <w:tcBorders>
              <w:top w:val="nil"/>
              <w:left w:val="single" w:color="auto" w:sz="4" w:space="0"/>
              <w:bottom w:val="single" w:color="auto" w:sz="4" w:space="0"/>
              <w:right w:val="single" w:color="auto" w:sz="4" w:space="0"/>
            </w:tcBorders>
            <w:vAlign w:val="center"/>
          </w:tcPr>
          <w:p w14:paraId="2F04C653">
            <w:pPr>
              <w:widowControl/>
              <w:jc w:val="left"/>
              <w:rPr>
                <w:rFonts w:ascii="宋体" w:cs="Arial"/>
                <w:color w:val="000000"/>
                <w:kern w:val="0"/>
                <w:sz w:val="18"/>
                <w:szCs w:val="18"/>
              </w:rPr>
            </w:pPr>
            <w:r>
              <w:rPr>
                <w:rFonts w:hint="eastAsia" w:ascii="宋体" w:hAnsi="宋体" w:cs="Arial"/>
                <w:color w:val="000000"/>
                <w:kern w:val="0"/>
                <w:sz w:val="18"/>
                <w:szCs w:val="18"/>
              </w:rPr>
              <w:t>其他收入</w:t>
            </w:r>
          </w:p>
        </w:tc>
        <w:tc>
          <w:tcPr>
            <w:tcW w:w="1780" w:type="dxa"/>
            <w:tcBorders>
              <w:top w:val="nil"/>
              <w:left w:val="nil"/>
              <w:bottom w:val="single" w:color="auto" w:sz="4" w:space="0"/>
              <w:right w:val="single" w:color="auto" w:sz="4" w:space="0"/>
            </w:tcBorders>
            <w:vAlign w:val="center"/>
          </w:tcPr>
          <w:p w14:paraId="67BC4AF2">
            <w:pPr>
              <w:widowControl/>
              <w:jc w:val="right"/>
              <w:rPr>
                <w:rFonts w:ascii="宋体" w:cs="Arial"/>
                <w:color w:val="000000"/>
                <w:kern w:val="0"/>
                <w:sz w:val="18"/>
                <w:szCs w:val="18"/>
              </w:rPr>
            </w:pPr>
            <w:r>
              <w:rPr>
                <w:rFonts w:hint="eastAsia" w:ascii="宋体" w:hAnsi="宋体" w:cs="Arial"/>
                <w:color w:val="000000"/>
                <w:kern w:val="0"/>
                <w:sz w:val="18"/>
                <w:szCs w:val="18"/>
              </w:rPr>
              <w:t>　</w:t>
            </w:r>
          </w:p>
        </w:tc>
        <w:tc>
          <w:tcPr>
            <w:tcW w:w="2320" w:type="dxa"/>
            <w:tcBorders>
              <w:top w:val="nil"/>
              <w:left w:val="nil"/>
              <w:bottom w:val="single" w:color="auto" w:sz="4" w:space="0"/>
              <w:right w:val="single" w:color="auto" w:sz="4" w:space="0"/>
            </w:tcBorders>
            <w:vAlign w:val="center"/>
          </w:tcPr>
          <w:p w14:paraId="0569A632">
            <w:pPr>
              <w:widowControl/>
              <w:jc w:val="left"/>
              <w:rPr>
                <w:rFonts w:ascii="宋体" w:cs="Arial"/>
                <w:color w:val="000000"/>
                <w:kern w:val="0"/>
                <w:sz w:val="18"/>
                <w:szCs w:val="18"/>
              </w:rPr>
            </w:pPr>
            <w:r>
              <w:rPr>
                <w:rFonts w:hint="eastAsia" w:ascii="宋体" w:hAnsi="宋体" w:cs="Arial"/>
                <w:color w:val="000000"/>
                <w:kern w:val="0"/>
                <w:sz w:val="18"/>
                <w:szCs w:val="18"/>
              </w:rPr>
              <w:t>　</w:t>
            </w:r>
          </w:p>
        </w:tc>
        <w:tc>
          <w:tcPr>
            <w:tcW w:w="1780" w:type="dxa"/>
            <w:tcBorders>
              <w:top w:val="nil"/>
              <w:left w:val="nil"/>
              <w:bottom w:val="single" w:color="auto" w:sz="4" w:space="0"/>
              <w:right w:val="single" w:color="auto" w:sz="4" w:space="0"/>
            </w:tcBorders>
            <w:vAlign w:val="center"/>
          </w:tcPr>
          <w:p w14:paraId="545A81A1">
            <w:pPr>
              <w:widowControl/>
              <w:jc w:val="right"/>
              <w:rPr>
                <w:rFonts w:ascii="宋体" w:cs="Arial"/>
                <w:color w:val="000000"/>
                <w:kern w:val="0"/>
                <w:sz w:val="18"/>
                <w:szCs w:val="18"/>
              </w:rPr>
            </w:pPr>
            <w:r>
              <w:rPr>
                <w:rFonts w:hint="eastAsia" w:ascii="宋体" w:hAnsi="宋体" w:cs="Arial"/>
                <w:color w:val="000000"/>
                <w:kern w:val="0"/>
                <w:sz w:val="18"/>
                <w:szCs w:val="18"/>
              </w:rPr>
              <w:t>　</w:t>
            </w:r>
          </w:p>
        </w:tc>
      </w:tr>
      <w:tr w14:paraId="06A85949">
        <w:tblPrEx>
          <w:tblCellMar>
            <w:top w:w="0" w:type="dxa"/>
            <w:left w:w="108" w:type="dxa"/>
            <w:bottom w:w="0" w:type="dxa"/>
            <w:right w:w="108" w:type="dxa"/>
          </w:tblCellMar>
        </w:tblPrEx>
        <w:trPr>
          <w:trHeight w:val="450" w:hRule="atLeast"/>
        </w:trPr>
        <w:tc>
          <w:tcPr>
            <w:tcW w:w="2840" w:type="dxa"/>
            <w:tcBorders>
              <w:top w:val="nil"/>
              <w:left w:val="single" w:color="auto" w:sz="4" w:space="0"/>
              <w:bottom w:val="single" w:color="auto" w:sz="4" w:space="0"/>
              <w:right w:val="single" w:color="auto" w:sz="4" w:space="0"/>
            </w:tcBorders>
            <w:vAlign w:val="center"/>
          </w:tcPr>
          <w:p w14:paraId="05A0BEFE">
            <w:pPr>
              <w:widowControl/>
              <w:jc w:val="left"/>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本年收入合计</w:t>
            </w:r>
          </w:p>
        </w:tc>
        <w:tc>
          <w:tcPr>
            <w:tcW w:w="1780" w:type="dxa"/>
            <w:tcBorders>
              <w:top w:val="nil"/>
              <w:left w:val="nil"/>
              <w:bottom w:val="single" w:color="auto" w:sz="4" w:space="0"/>
              <w:right w:val="single" w:color="auto" w:sz="4" w:space="0"/>
            </w:tcBorders>
            <w:vAlign w:val="center"/>
          </w:tcPr>
          <w:p w14:paraId="2633250F">
            <w:pPr>
              <w:widowControl/>
              <w:jc w:val="right"/>
              <w:rPr>
                <w:rFonts w:ascii="宋体" w:cs="Arial"/>
                <w:color w:val="000000"/>
                <w:kern w:val="0"/>
                <w:sz w:val="18"/>
                <w:szCs w:val="18"/>
              </w:rPr>
            </w:pPr>
            <w:r>
              <w:rPr>
                <w:rFonts w:ascii="宋体" w:hAnsi="宋体" w:cs="Arial"/>
                <w:color w:val="000000"/>
                <w:kern w:val="0"/>
                <w:sz w:val="18"/>
                <w:szCs w:val="18"/>
              </w:rPr>
              <w:t>1,657,073.91</w:t>
            </w:r>
          </w:p>
        </w:tc>
        <w:tc>
          <w:tcPr>
            <w:tcW w:w="2320" w:type="dxa"/>
            <w:tcBorders>
              <w:top w:val="nil"/>
              <w:left w:val="nil"/>
              <w:bottom w:val="single" w:color="auto" w:sz="4" w:space="0"/>
              <w:right w:val="single" w:color="auto" w:sz="4" w:space="0"/>
            </w:tcBorders>
            <w:vAlign w:val="center"/>
          </w:tcPr>
          <w:p w14:paraId="34742D6E">
            <w:pPr>
              <w:widowControl/>
              <w:jc w:val="left"/>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本年支出合计</w:t>
            </w:r>
          </w:p>
        </w:tc>
        <w:tc>
          <w:tcPr>
            <w:tcW w:w="1780" w:type="dxa"/>
            <w:tcBorders>
              <w:top w:val="nil"/>
              <w:left w:val="nil"/>
              <w:bottom w:val="single" w:color="auto" w:sz="4" w:space="0"/>
              <w:right w:val="single" w:color="auto" w:sz="4" w:space="0"/>
            </w:tcBorders>
            <w:vAlign w:val="center"/>
          </w:tcPr>
          <w:p w14:paraId="5D8D3614">
            <w:pPr>
              <w:widowControl/>
              <w:jc w:val="right"/>
              <w:rPr>
                <w:rFonts w:ascii="宋体" w:cs="Arial"/>
                <w:color w:val="000000"/>
                <w:kern w:val="0"/>
                <w:sz w:val="18"/>
                <w:szCs w:val="18"/>
              </w:rPr>
            </w:pPr>
            <w:r>
              <w:rPr>
                <w:rFonts w:ascii="宋体" w:hAnsi="宋体" w:cs="Arial"/>
                <w:color w:val="000000"/>
                <w:kern w:val="0"/>
                <w:sz w:val="18"/>
                <w:szCs w:val="18"/>
              </w:rPr>
              <w:t>1,657,073.91</w:t>
            </w:r>
          </w:p>
        </w:tc>
      </w:tr>
      <w:tr w14:paraId="43B9F912">
        <w:tblPrEx>
          <w:tblCellMar>
            <w:top w:w="0" w:type="dxa"/>
            <w:left w:w="108" w:type="dxa"/>
            <w:bottom w:w="0" w:type="dxa"/>
            <w:right w:w="108" w:type="dxa"/>
          </w:tblCellMar>
        </w:tblPrEx>
        <w:trPr>
          <w:trHeight w:val="450" w:hRule="atLeast"/>
        </w:trPr>
        <w:tc>
          <w:tcPr>
            <w:tcW w:w="2840" w:type="dxa"/>
            <w:tcBorders>
              <w:top w:val="nil"/>
              <w:left w:val="single" w:color="auto" w:sz="4" w:space="0"/>
              <w:bottom w:val="single" w:color="auto" w:sz="4" w:space="0"/>
              <w:right w:val="single" w:color="auto" w:sz="4" w:space="0"/>
            </w:tcBorders>
            <w:vAlign w:val="center"/>
          </w:tcPr>
          <w:p w14:paraId="5DB2B994">
            <w:pPr>
              <w:widowControl/>
              <w:jc w:val="left"/>
              <w:rPr>
                <w:rFonts w:ascii="宋体" w:cs="Arial"/>
                <w:color w:val="000000"/>
                <w:kern w:val="0"/>
                <w:sz w:val="18"/>
                <w:szCs w:val="18"/>
              </w:rPr>
            </w:pPr>
            <w:r>
              <w:rPr>
                <w:rFonts w:hint="eastAsia" w:ascii="宋体" w:hAnsi="宋体" w:cs="Arial"/>
                <w:color w:val="000000"/>
                <w:kern w:val="0"/>
                <w:sz w:val="18"/>
                <w:szCs w:val="18"/>
              </w:rPr>
              <w:t>用事业基金弥补收支差额</w:t>
            </w:r>
          </w:p>
        </w:tc>
        <w:tc>
          <w:tcPr>
            <w:tcW w:w="1780" w:type="dxa"/>
            <w:tcBorders>
              <w:top w:val="nil"/>
              <w:left w:val="nil"/>
              <w:bottom w:val="single" w:color="auto" w:sz="4" w:space="0"/>
              <w:right w:val="single" w:color="auto" w:sz="4" w:space="0"/>
            </w:tcBorders>
            <w:vAlign w:val="center"/>
          </w:tcPr>
          <w:p w14:paraId="6EAB64B5">
            <w:pPr>
              <w:widowControl/>
              <w:jc w:val="right"/>
              <w:rPr>
                <w:rFonts w:ascii="宋体" w:cs="Arial"/>
                <w:color w:val="000000"/>
                <w:kern w:val="0"/>
                <w:sz w:val="18"/>
                <w:szCs w:val="18"/>
              </w:rPr>
            </w:pPr>
            <w:r>
              <w:rPr>
                <w:rFonts w:hint="eastAsia" w:ascii="宋体" w:hAnsi="宋体" w:cs="Arial"/>
                <w:color w:val="000000"/>
                <w:kern w:val="0"/>
                <w:sz w:val="18"/>
                <w:szCs w:val="18"/>
              </w:rPr>
              <w:t>　</w:t>
            </w:r>
          </w:p>
        </w:tc>
        <w:tc>
          <w:tcPr>
            <w:tcW w:w="2320" w:type="dxa"/>
            <w:tcBorders>
              <w:top w:val="nil"/>
              <w:left w:val="nil"/>
              <w:bottom w:val="single" w:color="auto" w:sz="4" w:space="0"/>
              <w:right w:val="single" w:color="auto" w:sz="4" w:space="0"/>
            </w:tcBorders>
            <w:vAlign w:val="center"/>
          </w:tcPr>
          <w:p w14:paraId="59DEC564">
            <w:pPr>
              <w:widowControl/>
              <w:jc w:val="left"/>
              <w:rPr>
                <w:rFonts w:ascii="宋体" w:cs="Arial"/>
                <w:color w:val="000000"/>
                <w:kern w:val="0"/>
                <w:sz w:val="18"/>
                <w:szCs w:val="18"/>
              </w:rPr>
            </w:pPr>
            <w:r>
              <w:rPr>
                <w:rFonts w:hint="eastAsia" w:ascii="宋体" w:hAnsi="宋体" w:cs="Arial"/>
                <w:color w:val="000000"/>
                <w:kern w:val="0"/>
                <w:sz w:val="18"/>
                <w:szCs w:val="18"/>
              </w:rPr>
              <w:t>　</w:t>
            </w:r>
          </w:p>
        </w:tc>
        <w:tc>
          <w:tcPr>
            <w:tcW w:w="1780" w:type="dxa"/>
            <w:tcBorders>
              <w:top w:val="nil"/>
              <w:left w:val="nil"/>
              <w:bottom w:val="single" w:color="auto" w:sz="4" w:space="0"/>
              <w:right w:val="single" w:color="auto" w:sz="4" w:space="0"/>
            </w:tcBorders>
            <w:vAlign w:val="center"/>
          </w:tcPr>
          <w:p w14:paraId="3CF04AE2">
            <w:pPr>
              <w:widowControl/>
              <w:jc w:val="right"/>
              <w:rPr>
                <w:rFonts w:ascii="宋体" w:cs="Arial"/>
                <w:color w:val="000000"/>
                <w:kern w:val="0"/>
                <w:sz w:val="18"/>
                <w:szCs w:val="18"/>
              </w:rPr>
            </w:pPr>
            <w:r>
              <w:rPr>
                <w:rFonts w:hint="eastAsia" w:ascii="宋体" w:hAnsi="宋体" w:cs="Arial"/>
                <w:color w:val="000000"/>
                <w:kern w:val="0"/>
                <w:sz w:val="18"/>
                <w:szCs w:val="18"/>
              </w:rPr>
              <w:t>　</w:t>
            </w:r>
          </w:p>
        </w:tc>
      </w:tr>
      <w:tr w14:paraId="7C1C99E3">
        <w:tblPrEx>
          <w:tblCellMar>
            <w:top w:w="0" w:type="dxa"/>
            <w:left w:w="108" w:type="dxa"/>
            <w:bottom w:w="0" w:type="dxa"/>
            <w:right w:w="108" w:type="dxa"/>
          </w:tblCellMar>
        </w:tblPrEx>
        <w:trPr>
          <w:trHeight w:val="450" w:hRule="atLeast"/>
        </w:trPr>
        <w:tc>
          <w:tcPr>
            <w:tcW w:w="2840" w:type="dxa"/>
            <w:tcBorders>
              <w:top w:val="nil"/>
              <w:left w:val="single" w:color="auto" w:sz="4" w:space="0"/>
              <w:bottom w:val="single" w:color="auto" w:sz="4" w:space="0"/>
              <w:right w:val="single" w:color="auto" w:sz="4" w:space="0"/>
            </w:tcBorders>
            <w:vAlign w:val="center"/>
          </w:tcPr>
          <w:p w14:paraId="5360EE1F">
            <w:pPr>
              <w:widowControl/>
              <w:jc w:val="left"/>
              <w:rPr>
                <w:rFonts w:ascii="宋体" w:cs="Arial"/>
                <w:color w:val="000000"/>
                <w:kern w:val="0"/>
                <w:sz w:val="18"/>
                <w:szCs w:val="18"/>
              </w:rPr>
            </w:pPr>
            <w:r>
              <w:rPr>
                <w:rFonts w:hint="eastAsia" w:ascii="宋体" w:hAnsi="宋体" w:cs="Arial"/>
                <w:color w:val="000000"/>
                <w:kern w:val="0"/>
                <w:sz w:val="18"/>
                <w:szCs w:val="18"/>
              </w:rPr>
              <w:t>上年结转</w:t>
            </w:r>
          </w:p>
        </w:tc>
        <w:tc>
          <w:tcPr>
            <w:tcW w:w="1780" w:type="dxa"/>
            <w:tcBorders>
              <w:top w:val="nil"/>
              <w:left w:val="nil"/>
              <w:bottom w:val="single" w:color="auto" w:sz="4" w:space="0"/>
              <w:right w:val="single" w:color="auto" w:sz="4" w:space="0"/>
            </w:tcBorders>
            <w:vAlign w:val="center"/>
          </w:tcPr>
          <w:p w14:paraId="5FFEA024">
            <w:pPr>
              <w:widowControl/>
              <w:jc w:val="right"/>
              <w:rPr>
                <w:rFonts w:ascii="宋体" w:cs="Arial"/>
                <w:color w:val="000000"/>
                <w:kern w:val="0"/>
                <w:sz w:val="18"/>
                <w:szCs w:val="18"/>
              </w:rPr>
            </w:pPr>
            <w:r>
              <w:rPr>
                <w:rFonts w:hint="eastAsia" w:ascii="宋体" w:hAnsi="宋体" w:cs="Arial"/>
                <w:color w:val="000000"/>
                <w:kern w:val="0"/>
                <w:sz w:val="18"/>
                <w:szCs w:val="18"/>
              </w:rPr>
              <w:t>　</w:t>
            </w:r>
          </w:p>
        </w:tc>
        <w:tc>
          <w:tcPr>
            <w:tcW w:w="2320" w:type="dxa"/>
            <w:tcBorders>
              <w:top w:val="nil"/>
              <w:left w:val="nil"/>
              <w:bottom w:val="single" w:color="auto" w:sz="4" w:space="0"/>
              <w:right w:val="single" w:color="auto" w:sz="4" w:space="0"/>
            </w:tcBorders>
            <w:vAlign w:val="center"/>
          </w:tcPr>
          <w:p w14:paraId="72194AAF">
            <w:pPr>
              <w:widowControl/>
              <w:jc w:val="left"/>
              <w:rPr>
                <w:rFonts w:ascii="宋体" w:cs="Arial"/>
                <w:color w:val="000000"/>
                <w:kern w:val="0"/>
                <w:sz w:val="18"/>
                <w:szCs w:val="18"/>
              </w:rPr>
            </w:pPr>
            <w:r>
              <w:rPr>
                <w:rFonts w:hint="eastAsia" w:ascii="宋体" w:hAnsi="宋体" w:cs="Arial"/>
                <w:color w:val="000000"/>
                <w:kern w:val="0"/>
                <w:sz w:val="18"/>
                <w:szCs w:val="18"/>
              </w:rPr>
              <w:t>　</w:t>
            </w:r>
          </w:p>
        </w:tc>
        <w:tc>
          <w:tcPr>
            <w:tcW w:w="1780" w:type="dxa"/>
            <w:tcBorders>
              <w:top w:val="nil"/>
              <w:left w:val="nil"/>
              <w:bottom w:val="single" w:color="auto" w:sz="4" w:space="0"/>
              <w:right w:val="single" w:color="auto" w:sz="4" w:space="0"/>
            </w:tcBorders>
            <w:vAlign w:val="center"/>
          </w:tcPr>
          <w:p w14:paraId="55F1DBEE">
            <w:pPr>
              <w:widowControl/>
              <w:jc w:val="right"/>
              <w:rPr>
                <w:rFonts w:ascii="宋体" w:cs="Arial"/>
                <w:color w:val="000000"/>
                <w:kern w:val="0"/>
                <w:sz w:val="18"/>
                <w:szCs w:val="18"/>
              </w:rPr>
            </w:pPr>
            <w:r>
              <w:rPr>
                <w:rFonts w:hint="eastAsia" w:ascii="宋体" w:hAnsi="宋体" w:cs="Arial"/>
                <w:color w:val="000000"/>
                <w:kern w:val="0"/>
                <w:sz w:val="18"/>
                <w:szCs w:val="18"/>
              </w:rPr>
              <w:t>　</w:t>
            </w:r>
          </w:p>
        </w:tc>
      </w:tr>
      <w:tr w14:paraId="13DEF40E">
        <w:tblPrEx>
          <w:tblCellMar>
            <w:top w:w="0" w:type="dxa"/>
            <w:left w:w="108" w:type="dxa"/>
            <w:bottom w:w="0" w:type="dxa"/>
            <w:right w:w="108" w:type="dxa"/>
          </w:tblCellMar>
        </w:tblPrEx>
        <w:trPr>
          <w:trHeight w:val="450" w:hRule="atLeast"/>
        </w:trPr>
        <w:tc>
          <w:tcPr>
            <w:tcW w:w="2840" w:type="dxa"/>
            <w:tcBorders>
              <w:top w:val="nil"/>
              <w:left w:val="single" w:color="auto" w:sz="4" w:space="0"/>
              <w:bottom w:val="single" w:color="auto" w:sz="4" w:space="0"/>
              <w:right w:val="single" w:color="auto" w:sz="4" w:space="0"/>
            </w:tcBorders>
            <w:vAlign w:val="center"/>
          </w:tcPr>
          <w:p w14:paraId="0D8F88F3">
            <w:pPr>
              <w:widowControl/>
              <w:jc w:val="left"/>
              <w:rPr>
                <w:rFonts w:ascii="宋体" w:cs="Arial"/>
                <w:color w:val="000000"/>
                <w:kern w:val="0"/>
                <w:sz w:val="18"/>
                <w:szCs w:val="18"/>
              </w:rPr>
            </w:pPr>
            <w:r>
              <w:rPr>
                <w:rFonts w:hint="eastAsia" w:ascii="宋体" w:hAnsi="宋体" w:cs="Arial"/>
                <w:color w:val="000000"/>
                <w:kern w:val="0"/>
                <w:sz w:val="18"/>
                <w:szCs w:val="18"/>
              </w:rPr>
              <w:t>　</w:t>
            </w:r>
          </w:p>
        </w:tc>
        <w:tc>
          <w:tcPr>
            <w:tcW w:w="1780" w:type="dxa"/>
            <w:tcBorders>
              <w:top w:val="nil"/>
              <w:left w:val="nil"/>
              <w:bottom w:val="single" w:color="auto" w:sz="4" w:space="0"/>
              <w:right w:val="single" w:color="auto" w:sz="4" w:space="0"/>
            </w:tcBorders>
            <w:vAlign w:val="center"/>
          </w:tcPr>
          <w:p w14:paraId="4C943937">
            <w:pPr>
              <w:widowControl/>
              <w:jc w:val="right"/>
              <w:rPr>
                <w:rFonts w:ascii="宋体" w:cs="Arial"/>
                <w:color w:val="000000"/>
                <w:kern w:val="0"/>
                <w:sz w:val="18"/>
                <w:szCs w:val="18"/>
              </w:rPr>
            </w:pPr>
            <w:r>
              <w:rPr>
                <w:rFonts w:hint="eastAsia" w:ascii="宋体" w:hAnsi="宋体" w:cs="Arial"/>
                <w:color w:val="000000"/>
                <w:kern w:val="0"/>
                <w:sz w:val="18"/>
                <w:szCs w:val="18"/>
              </w:rPr>
              <w:t>　</w:t>
            </w:r>
          </w:p>
        </w:tc>
        <w:tc>
          <w:tcPr>
            <w:tcW w:w="2320" w:type="dxa"/>
            <w:tcBorders>
              <w:top w:val="nil"/>
              <w:left w:val="nil"/>
              <w:bottom w:val="single" w:color="auto" w:sz="4" w:space="0"/>
              <w:right w:val="single" w:color="auto" w:sz="4" w:space="0"/>
            </w:tcBorders>
            <w:vAlign w:val="center"/>
          </w:tcPr>
          <w:p w14:paraId="344DAC6B">
            <w:pPr>
              <w:widowControl/>
              <w:jc w:val="left"/>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结转下年</w:t>
            </w:r>
          </w:p>
        </w:tc>
        <w:tc>
          <w:tcPr>
            <w:tcW w:w="1780" w:type="dxa"/>
            <w:tcBorders>
              <w:top w:val="nil"/>
              <w:left w:val="nil"/>
              <w:bottom w:val="single" w:color="auto" w:sz="4" w:space="0"/>
              <w:right w:val="single" w:color="auto" w:sz="4" w:space="0"/>
            </w:tcBorders>
            <w:vAlign w:val="center"/>
          </w:tcPr>
          <w:p w14:paraId="128D890B">
            <w:pPr>
              <w:widowControl/>
              <w:jc w:val="right"/>
              <w:rPr>
                <w:rFonts w:ascii="宋体" w:cs="Arial"/>
                <w:color w:val="000000"/>
                <w:kern w:val="0"/>
                <w:sz w:val="18"/>
                <w:szCs w:val="18"/>
              </w:rPr>
            </w:pPr>
            <w:r>
              <w:rPr>
                <w:rFonts w:hint="eastAsia" w:ascii="宋体" w:hAnsi="宋体" w:cs="Arial"/>
                <w:color w:val="000000"/>
                <w:kern w:val="0"/>
                <w:sz w:val="18"/>
                <w:szCs w:val="18"/>
              </w:rPr>
              <w:t>　</w:t>
            </w:r>
          </w:p>
        </w:tc>
      </w:tr>
      <w:tr w14:paraId="55604645">
        <w:tblPrEx>
          <w:tblCellMar>
            <w:top w:w="0" w:type="dxa"/>
            <w:left w:w="108" w:type="dxa"/>
            <w:bottom w:w="0" w:type="dxa"/>
            <w:right w:w="108" w:type="dxa"/>
          </w:tblCellMar>
        </w:tblPrEx>
        <w:trPr>
          <w:trHeight w:val="450" w:hRule="atLeast"/>
        </w:trPr>
        <w:tc>
          <w:tcPr>
            <w:tcW w:w="2840" w:type="dxa"/>
            <w:tcBorders>
              <w:top w:val="nil"/>
              <w:left w:val="single" w:color="auto" w:sz="4" w:space="0"/>
              <w:bottom w:val="single" w:color="auto" w:sz="4" w:space="0"/>
              <w:right w:val="single" w:color="auto" w:sz="4" w:space="0"/>
            </w:tcBorders>
            <w:vAlign w:val="center"/>
          </w:tcPr>
          <w:p w14:paraId="16D9CBD3">
            <w:pPr>
              <w:widowControl/>
              <w:jc w:val="left"/>
              <w:rPr>
                <w:rFonts w:ascii="宋体" w:cs="Arial"/>
                <w:color w:val="000000"/>
                <w:kern w:val="0"/>
                <w:sz w:val="18"/>
                <w:szCs w:val="18"/>
              </w:rPr>
            </w:pPr>
            <w:r>
              <w:rPr>
                <w:rFonts w:hint="eastAsia" w:ascii="宋体" w:hAnsi="宋体" w:cs="Arial"/>
                <w:color w:val="000000"/>
                <w:kern w:val="0"/>
                <w:sz w:val="18"/>
                <w:szCs w:val="18"/>
              </w:rPr>
              <w:t>收入总计</w:t>
            </w:r>
          </w:p>
        </w:tc>
        <w:tc>
          <w:tcPr>
            <w:tcW w:w="1780" w:type="dxa"/>
            <w:tcBorders>
              <w:top w:val="nil"/>
              <w:left w:val="nil"/>
              <w:bottom w:val="single" w:color="auto" w:sz="4" w:space="0"/>
              <w:right w:val="single" w:color="auto" w:sz="4" w:space="0"/>
            </w:tcBorders>
            <w:vAlign w:val="center"/>
          </w:tcPr>
          <w:p w14:paraId="664B965A">
            <w:pPr>
              <w:widowControl/>
              <w:jc w:val="right"/>
              <w:rPr>
                <w:rFonts w:ascii="宋体" w:cs="Arial"/>
                <w:color w:val="000000"/>
                <w:kern w:val="0"/>
                <w:sz w:val="18"/>
                <w:szCs w:val="18"/>
              </w:rPr>
            </w:pPr>
            <w:r>
              <w:rPr>
                <w:rFonts w:ascii="宋体" w:hAnsi="宋体" w:cs="Arial"/>
                <w:color w:val="000000"/>
                <w:kern w:val="0"/>
                <w:sz w:val="18"/>
                <w:szCs w:val="18"/>
              </w:rPr>
              <w:t>1,657,073.91</w:t>
            </w:r>
          </w:p>
        </w:tc>
        <w:tc>
          <w:tcPr>
            <w:tcW w:w="2320" w:type="dxa"/>
            <w:tcBorders>
              <w:top w:val="nil"/>
              <w:left w:val="nil"/>
              <w:bottom w:val="single" w:color="auto" w:sz="4" w:space="0"/>
              <w:right w:val="single" w:color="auto" w:sz="4" w:space="0"/>
            </w:tcBorders>
            <w:vAlign w:val="center"/>
          </w:tcPr>
          <w:p w14:paraId="4F57F17E">
            <w:pPr>
              <w:widowControl/>
              <w:jc w:val="left"/>
              <w:rPr>
                <w:rFonts w:ascii="宋体" w:cs="Arial"/>
                <w:color w:val="000000"/>
                <w:kern w:val="0"/>
                <w:sz w:val="18"/>
                <w:szCs w:val="18"/>
              </w:rPr>
            </w:pPr>
            <w:r>
              <w:rPr>
                <w:rFonts w:hint="eastAsia" w:ascii="宋体" w:hAnsi="宋体" w:cs="Arial"/>
                <w:color w:val="000000"/>
                <w:kern w:val="0"/>
                <w:sz w:val="18"/>
                <w:szCs w:val="18"/>
              </w:rPr>
              <w:t>支出总计</w:t>
            </w:r>
          </w:p>
        </w:tc>
        <w:tc>
          <w:tcPr>
            <w:tcW w:w="1780" w:type="dxa"/>
            <w:tcBorders>
              <w:top w:val="nil"/>
              <w:left w:val="nil"/>
              <w:bottom w:val="single" w:color="auto" w:sz="4" w:space="0"/>
              <w:right w:val="single" w:color="auto" w:sz="4" w:space="0"/>
            </w:tcBorders>
            <w:vAlign w:val="center"/>
          </w:tcPr>
          <w:p w14:paraId="6AC7FB5B">
            <w:pPr>
              <w:widowControl/>
              <w:jc w:val="right"/>
              <w:rPr>
                <w:rFonts w:ascii="宋体" w:cs="Arial"/>
                <w:color w:val="000000"/>
                <w:kern w:val="0"/>
                <w:sz w:val="18"/>
                <w:szCs w:val="18"/>
              </w:rPr>
            </w:pPr>
            <w:r>
              <w:rPr>
                <w:rFonts w:ascii="宋体" w:hAnsi="宋体" w:cs="Arial"/>
                <w:color w:val="000000"/>
                <w:kern w:val="0"/>
                <w:sz w:val="18"/>
                <w:szCs w:val="18"/>
              </w:rPr>
              <w:t>1,657,073.91</w:t>
            </w:r>
          </w:p>
        </w:tc>
      </w:tr>
      <w:tr w14:paraId="5AA2511B">
        <w:tblPrEx>
          <w:tblCellMar>
            <w:top w:w="0" w:type="dxa"/>
            <w:left w:w="108" w:type="dxa"/>
            <w:bottom w:w="0" w:type="dxa"/>
            <w:right w:w="108" w:type="dxa"/>
          </w:tblCellMar>
        </w:tblPrEx>
        <w:trPr>
          <w:trHeight w:val="255" w:hRule="atLeast"/>
        </w:trPr>
        <w:tc>
          <w:tcPr>
            <w:tcW w:w="2840" w:type="dxa"/>
            <w:tcBorders>
              <w:top w:val="nil"/>
              <w:left w:val="nil"/>
              <w:bottom w:val="nil"/>
              <w:right w:val="nil"/>
            </w:tcBorders>
            <w:noWrap/>
            <w:vAlign w:val="bottom"/>
          </w:tcPr>
          <w:p w14:paraId="7FADBA50">
            <w:pPr>
              <w:widowControl/>
              <w:jc w:val="left"/>
              <w:rPr>
                <w:rFonts w:ascii="Arial" w:hAnsi="Arial" w:cs="Arial"/>
                <w:kern w:val="0"/>
                <w:sz w:val="20"/>
                <w:szCs w:val="20"/>
              </w:rPr>
            </w:pPr>
          </w:p>
        </w:tc>
        <w:tc>
          <w:tcPr>
            <w:tcW w:w="1780" w:type="dxa"/>
            <w:tcBorders>
              <w:top w:val="nil"/>
              <w:left w:val="nil"/>
              <w:bottom w:val="nil"/>
              <w:right w:val="nil"/>
            </w:tcBorders>
            <w:noWrap/>
            <w:vAlign w:val="bottom"/>
          </w:tcPr>
          <w:p w14:paraId="563D3F02">
            <w:pPr>
              <w:widowControl/>
              <w:jc w:val="left"/>
              <w:rPr>
                <w:rFonts w:ascii="Arial" w:hAnsi="Arial" w:cs="Arial"/>
                <w:kern w:val="0"/>
                <w:sz w:val="20"/>
                <w:szCs w:val="20"/>
              </w:rPr>
            </w:pPr>
          </w:p>
        </w:tc>
        <w:tc>
          <w:tcPr>
            <w:tcW w:w="2320" w:type="dxa"/>
            <w:tcBorders>
              <w:top w:val="nil"/>
              <w:left w:val="nil"/>
              <w:bottom w:val="nil"/>
              <w:right w:val="nil"/>
            </w:tcBorders>
            <w:noWrap/>
            <w:vAlign w:val="bottom"/>
          </w:tcPr>
          <w:p w14:paraId="711D174F">
            <w:pPr>
              <w:widowControl/>
              <w:jc w:val="left"/>
              <w:rPr>
                <w:rFonts w:ascii="Arial" w:hAnsi="Arial" w:cs="Arial"/>
                <w:kern w:val="0"/>
                <w:sz w:val="20"/>
                <w:szCs w:val="20"/>
              </w:rPr>
            </w:pPr>
          </w:p>
        </w:tc>
        <w:tc>
          <w:tcPr>
            <w:tcW w:w="1780" w:type="dxa"/>
            <w:tcBorders>
              <w:top w:val="nil"/>
              <w:left w:val="nil"/>
              <w:bottom w:val="nil"/>
              <w:right w:val="nil"/>
            </w:tcBorders>
            <w:noWrap/>
            <w:vAlign w:val="bottom"/>
          </w:tcPr>
          <w:p w14:paraId="1F6BE439">
            <w:pPr>
              <w:widowControl/>
              <w:jc w:val="left"/>
              <w:rPr>
                <w:rFonts w:ascii="Arial" w:hAnsi="Arial" w:cs="Arial"/>
                <w:kern w:val="0"/>
                <w:sz w:val="20"/>
                <w:szCs w:val="20"/>
              </w:rPr>
            </w:pPr>
          </w:p>
        </w:tc>
      </w:tr>
    </w:tbl>
    <w:p w14:paraId="4765D33D">
      <w:pPr>
        <w:widowControl/>
        <w:jc w:val="left"/>
        <w:rPr>
          <w:rFonts w:ascii="楷体_GB2312" w:hAnsi="宋体" w:eastAsia="楷体_GB2312"/>
          <w:sz w:val="32"/>
          <w:szCs w:val="32"/>
        </w:rPr>
      </w:pPr>
    </w:p>
    <w:p w14:paraId="7A530E44">
      <w:pPr>
        <w:widowControl/>
        <w:jc w:val="left"/>
        <w:rPr>
          <w:rFonts w:ascii="楷体_GB2312" w:hAnsi="宋体" w:eastAsia="楷体_GB2312"/>
          <w:sz w:val="32"/>
          <w:szCs w:val="32"/>
        </w:rPr>
      </w:pPr>
    </w:p>
    <w:p w14:paraId="454AE7C0">
      <w:pPr>
        <w:autoSpaceDE w:val="0"/>
        <w:autoSpaceDN w:val="0"/>
        <w:adjustRightInd w:val="0"/>
        <w:spacing w:line="560" w:lineRule="exact"/>
        <w:ind w:firstLine="800" w:firstLineChars="250"/>
        <w:jc w:val="left"/>
        <w:rPr>
          <w:rFonts w:ascii="仿宋_GB2312" w:eastAsia="仿宋_GB2312"/>
          <w:sz w:val="32"/>
          <w:szCs w:val="32"/>
        </w:rPr>
      </w:pPr>
      <w:r>
        <w:rPr>
          <w:rFonts w:hint="eastAsia" w:ascii="仿宋_GB2312" w:eastAsia="仿宋_GB2312"/>
          <w:sz w:val="32"/>
          <w:szCs w:val="32"/>
        </w:rPr>
        <w:t>表二、部门收入总体情况表</w:t>
      </w:r>
    </w:p>
    <w:tbl>
      <w:tblPr>
        <w:tblStyle w:val="6"/>
        <w:tblW w:w="8720" w:type="dxa"/>
        <w:tblInd w:w="93" w:type="dxa"/>
        <w:tblLayout w:type="fixed"/>
        <w:tblCellMar>
          <w:top w:w="0" w:type="dxa"/>
          <w:left w:w="108" w:type="dxa"/>
          <w:bottom w:w="0" w:type="dxa"/>
          <w:right w:w="108" w:type="dxa"/>
        </w:tblCellMar>
      </w:tblPr>
      <w:tblGrid>
        <w:gridCol w:w="2840"/>
        <w:gridCol w:w="1780"/>
        <w:gridCol w:w="2320"/>
        <w:gridCol w:w="1780"/>
      </w:tblGrid>
      <w:tr w14:paraId="7F690380">
        <w:tblPrEx>
          <w:tblCellMar>
            <w:top w:w="0" w:type="dxa"/>
            <w:left w:w="108" w:type="dxa"/>
            <w:bottom w:w="0" w:type="dxa"/>
            <w:right w:w="108" w:type="dxa"/>
          </w:tblCellMar>
        </w:tblPrEx>
        <w:trPr>
          <w:trHeight w:val="300" w:hRule="atLeast"/>
        </w:trPr>
        <w:tc>
          <w:tcPr>
            <w:tcW w:w="6940" w:type="dxa"/>
            <w:gridSpan w:val="3"/>
            <w:tcBorders>
              <w:top w:val="nil"/>
              <w:left w:val="nil"/>
              <w:bottom w:val="nil"/>
              <w:right w:val="nil"/>
            </w:tcBorders>
            <w:vAlign w:val="center"/>
          </w:tcPr>
          <w:p w14:paraId="3E29D540">
            <w:pPr>
              <w:widowControl/>
              <w:jc w:val="left"/>
              <w:rPr>
                <w:rFonts w:ascii="宋体" w:cs="Arial"/>
                <w:b/>
                <w:bCs/>
                <w:color w:val="000000"/>
                <w:kern w:val="0"/>
                <w:sz w:val="18"/>
                <w:szCs w:val="18"/>
              </w:rPr>
            </w:pPr>
            <w:r>
              <w:rPr>
                <w:rFonts w:hint="eastAsia" w:ascii="宋体" w:hAnsi="宋体" w:cs="Arial"/>
                <w:b/>
                <w:bCs/>
                <w:color w:val="000000"/>
                <w:kern w:val="0"/>
                <w:sz w:val="18"/>
                <w:szCs w:val="18"/>
              </w:rPr>
              <w:t>北京市西城区妇女联合会</w:t>
            </w:r>
          </w:p>
        </w:tc>
        <w:tc>
          <w:tcPr>
            <w:tcW w:w="1780" w:type="dxa"/>
            <w:tcBorders>
              <w:top w:val="nil"/>
              <w:left w:val="nil"/>
              <w:bottom w:val="nil"/>
              <w:right w:val="nil"/>
            </w:tcBorders>
            <w:vAlign w:val="center"/>
          </w:tcPr>
          <w:p w14:paraId="39505F43">
            <w:pPr>
              <w:widowControl/>
              <w:jc w:val="center"/>
              <w:rPr>
                <w:rFonts w:ascii="宋体" w:cs="Arial"/>
                <w:color w:val="000000"/>
                <w:kern w:val="0"/>
                <w:sz w:val="16"/>
                <w:szCs w:val="16"/>
              </w:rPr>
            </w:pPr>
            <w:r>
              <w:rPr>
                <w:rFonts w:hint="eastAsia" w:ascii="宋体" w:hAnsi="宋体" w:cs="Arial"/>
                <w:color w:val="000000"/>
                <w:kern w:val="0"/>
                <w:sz w:val="16"/>
                <w:szCs w:val="16"/>
              </w:rPr>
              <w:t>单位：元</w:t>
            </w:r>
          </w:p>
        </w:tc>
      </w:tr>
      <w:tr w14:paraId="5B17B912">
        <w:tblPrEx>
          <w:tblCellMar>
            <w:top w:w="0" w:type="dxa"/>
            <w:left w:w="108" w:type="dxa"/>
            <w:bottom w:w="0" w:type="dxa"/>
            <w:right w:w="108" w:type="dxa"/>
          </w:tblCellMar>
        </w:tblPrEx>
        <w:trPr>
          <w:trHeight w:val="810" w:hRule="atLeast"/>
        </w:trPr>
        <w:tc>
          <w:tcPr>
            <w:tcW w:w="2840" w:type="dxa"/>
            <w:tcBorders>
              <w:top w:val="single" w:color="auto" w:sz="4" w:space="0"/>
              <w:left w:val="single" w:color="auto" w:sz="4" w:space="0"/>
              <w:bottom w:val="single" w:color="auto" w:sz="4" w:space="0"/>
              <w:right w:val="single" w:color="auto" w:sz="4" w:space="0"/>
            </w:tcBorders>
            <w:shd w:val="clear" w:color="000000" w:fill="99CCFF"/>
            <w:vAlign w:val="center"/>
          </w:tcPr>
          <w:p w14:paraId="76312F22">
            <w:pPr>
              <w:widowControl/>
              <w:jc w:val="center"/>
              <w:rPr>
                <w:rFonts w:ascii="宋体" w:cs="Arial"/>
                <w:b/>
                <w:bCs/>
                <w:color w:val="000000"/>
                <w:kern w:val="0"/>
                <w:sz w:val="18"/>
                <w:szCs w:val="18"/>
              </w:rPr>
            </w:pPr>
            <w:r>
              <w:rPr>
                <w:rFonts w:hint="eastAsia" w:ascii="宋体" w:hAnsi="宋体" w:cs="Arial"/>
                <w:b/>
                <w:bCs/>
                <w:color w:val="000000"/>
                <w:kern w:val="0"/>
                <w:sz w:val="18"/>
                <w:szCs w:val="18"/>
              </w:rPr>
              <w:t>收入项目类别</w:t>
            </w:r>
          </w:p>
        </w:tc>
        <w:tc>
          <w:tcPr>
            <w:tcW w:w="1780" w:type="dxa"/>
            <w:tcBorders>
              <w:top w:val="single" w:color="auto" w:sz="4" w:space="0"/>
              <w:left w:val="nil"/>
              <w:bottom w:val="single" w:color="auto" w:sz="4" w:space="0"/>
              <w:right w:val="single" w:color="auto" w:sz="4" w:space="0"/>
            </w:tcBorders>
            <w:shd w:val="clear" w:color="000000" w:fill="99CCFF"/>
            <w:vAlign w:val="center"/>
          </w:tcPr>
          <w:p w14:paraId="0BDCE798">
            <w:pPr>
              <w:widowControl/>
              <w:jc w:val="center"/>
              <w:rPr>
                <w:rFonts w:ascii="宋体" w:cs="Arial"/>
                <w:b/>
                <w:bCs/>
                <w:color w:val="000000"/>
                <w:kern w:val="0"/>
                <w:sz w:val="18"/>
                <w:szCs w:val="18"/>
              </w:rPr>
            </w:pPr>
            <w:r>
              <w:rPr>
                <w:rFonts w:hint="eastAsia" w:ascii="宋体" w:hAnsi="宋体" w:cs="Arial"/>
                <w:b/>
                <w:bCs/>
                <w:color w:val="000000"/>
                <w:kern w:val="0"/>
                <w:sz w:val="18"/>
                <w:szCs w:val="18"/>
              </w:rPr>
              <w:t>收入预算金额</w:t>
            </w:r>
          </w:p>
        </w:tc>
        <w:tc>
          <w:tcPr>
            <w:tcW w:w="2320" w:type="dxa"/>
            <w:tcBorders>
              <w:top w:val="single" w:color="auto" w:sz="4" w:space="0"/>
              <w:left w:val="nil"/>
              <w:bottom w:val="single" w:color="auto" w:sz="4" w:space="0"/>
              <w:right w:val="single" w:color="auto" w:sz="4" w:space="0"/>
            </w:tcBorders>
            <w:shd w:val="clear" w:color="000000" w:fill="99CCFF"/>
            <w:vAlign w:val="center"/>
          </w:tcPr>
          <w:p w14:paraId="71D5CE60">
            <w:pPr>
              <w:widowControl/>
              <w:jc w:val="center"/>
              <w:rPr>
                <w:rFonts w:ascii="宋体" w:cs="Arial"/>
                <w:b/>
                <w:bCs/>
                <w:color w:val="000000"/>
                <w:kern w:val="0"/>
                <w:sz w:val="18"/>
                <w:szCs w:val="18"/>
              </w:rPr>
            </w:pPr>
            <w:r>
              <w:rPr>
                <w:rFonts w:hint="eastAsia" w:ascii="宋体" w:hAnsi="宋体" w:cs="Arial"/>
                <w:b/>
                <w:bCs/>
                <w:color w:val="000000"/>
                <w:kern w:val="0"/>
                <w:sz w:val="18"/>
                <w:szCs w:val="18"/>
              </w:rPr>
              <w:t>收入项目类别</w:t>
            </w:r>
          </w:p>
        </w:tc>
        <w:tc>
          <w:tcPr>
            <w:tcW w:w="1780" w:type="dxa"/>
            <w:tcBorders>
              <w:top w:val="single" w:color="auto" w:sz="4" w:space="0"/>
              <w:left w:val="nil"/>
              <w:bottom w:val="single" w:color="auto" w:sz="4" w:space="0"/>
              <w:right w:val="single" w:color="auto" w:sz="4" w:space="0"/>
            </w:tcBorders>
            <w:shd w:val="clear" w:color="000000" w:fill="99CCFF"/>
            <w:vAlign w:val="center"/>
          </w:tcPr>
          <w:p w14:paraId="2E1285C6">
            <w:pPr>
              <w:widowControl/>
              <w:jc w:val="center"/>
              <w:rPr>
                <w:rFonts w:ascii="宋体" w:cs="Arial"/>
                <w:b/>
                <w:bCs/>
                <w:color w:val="000000"/>
                <w:kern w:val="0"/>
                <w:sz w:val="18"/>
                <w:szCs w:val="18"/>
              </w:rPr>
            </w:pPr>
            <w:r>
              <w:rPr>
                <w:rFonts w:hint="eastAsia" w:ascii="宋体" w:hAnsi="宋体" w:cs="Arial"/>
                <w:b/>
                <w:bCs/>
                <w:color w:val="000000"/>
                <w:kern w:val="0"/>
                <w:sz w:val="18"/>
                <w:szCs w:val="18"/>
              </w:rPr>
              <w:t>收入预算金额</w:t>
            </w:r>
          </w:p>
        </w:tc>
      </w:tr>
      <w:tr w14:paraId="0DA8EA81">
        <w:tblPrEx>
          <w:tblCellMar>
            <w:top w:w="0" w:type="dxa"/>
            <w:left w:w="108" w:type="dxa"/>
            <w:bottom w:w="0" w:type="dxa"/>
            <w:right w:w="108" w:type="dxa"/>
          </w:tblCellMar>
        </w:tblPrEx>
        <w:trPr>
          <w:trHeight w:val="450" w:hRule="atLeast"/>
        </w:trPr>
        <w:tc>
          <w:tcPr>
            <w:tcW w:w="2840" w:type="dxa"/>
            <w:tcBorders>
              <w:top w:val="nil"/>
              <w:left w:val="single" w:color="auto" w:sz="4" w:space="0"/>
              <w:bottom w:val="single" w:color="auto" w:sz="4" w:space="0"/>
              <w:right w:val="single" w:color="auto" w:sz="4" w:space="0"/>
            </w:tcBorders>
            <w:vAlign w:val="center"/>
          </w:tcPr>
          <w:p w14:paraId="479EC110">
            <w:pPr>
              <w:widowControl/>
              <w:jc w:val="left"/>
              <w:rPr>
                <w:rFonts w:ascii="宋体" w:cs="Arial"/>
                <w:color w:val="000000"/>
                <w:kern w:val="0"/>
                <w:sz w:val="18"/>
                <w:szCs w:val="18"/>
              </w:rPr>
            </w:pPr>
            <w:r>
              <w:rPr>
                <w:rFonts w:hint="eastAsia" w:ascii="宋体" w:hAnsi="宋体" w:cs="Arial"/>
                <w:color w:val="000000"/>
                <w:kern w:val="0"/>
                <w:sz w:val="18"/>
                <w:szCs w:val="18"/>
              </w:rPr>
              <w:t>预算内资金</w:t>
            </w:r>
          </w:p>
        </w:tc>
        <w:tc>
          <w:tcPr>
            <w:tcW w:w="1780" w:type="dxa"/>
            <w:tcBorders>
              <w:top w:val="nil"/>
              <w:left w:val="nil"/>
              <w:bottom w:val="single" w:color="auto" w:sz="4" w:space="0"/>
              <w:right w:val="single" w:color="auto" w:sz="4" w:space="0"/>
            </w:tcBorders>
            <w:vAlign w:val="center"/>
          </w:tcPr>
          <w:p w14:paraId="718A65C9">
            <w:pPr>
              <w:widowControl/>
              <w:jc w:val="right"/>
              <w:rPr>
                <w:rFonts w:ascii="宋体" w:cs="Arial"/>
                <w:color w:val="000000"/>
                <w:kern w:val="0"/>
                <w:sz w:val="18"/>
                <w:szCs w:val="18"/>
              </w:rPr>
            </w:pPr>
            <w:r>
              <w:rPr>
                <w:rFonts w:ascii="宋体" w:hAnsi="宋体" w:cs="Arial"/>
                <w:color w:val="000000"/>
                <w:kern w:val="0"/>
                <w:sz w:val="18"/>
                <w:szCs w:val="18"/>
              </w:rPr>
              <w:t>17,214,463.35</w:t>
            </w:r>
          </w:p>
        </w:tc>
        <w:tc>
          <w:tcPr>
            <w:tcW w:w="2320" w:type="dxa"/>
            <w:tcBorders>
              <w:top w:val="nil"/>
              <w:left w:val="nil"/>
              <w:bottom w:val="single" w:color="auto" w:sz="4" w:space="0"/>
              <w:right w:val="single" w:color="auto" w:sz="4" w:space="0"/>
            </w:tcBorders>
            <w:vAlign w:val="center"/>
          </w:tcPr>
          <w:p w14:paraId="7D4C4F4E">
            <w:pPr>
              <w:widowControl/>
              <w:jc w:val="left"/>
              <w:rPr>
                <w:rFonts w:ascii="宋体" w:cs="Arial"/>
                <w:color w:val="000000"/>
                <w:kern w:val="0"/>
                <w:sz w:val="18"/>
                <w:szCs w:val="18"/>
              </w:rPr>
            </w:pPr>
            <w:r>
              <w:rPr>
                <w:rFonts w:hint="eastAsia" w:ascii="宋体" w:hAnsi="宋体" w:cs="Arial"/>
                <w:color w:val="000000"/>
                <w:kern w:val="0"/>
                <w:sz w:val="18"/>
                <w:szCs w:val="18"/>
              </w:rPr>
              <w:t>进修及培训</w:t>
            </w:r>
          </w:p>
        </w:tc>
        <w:tc>
          <w:tcPr>
            <w:tcW w:w="1780" w:type="dxa"/>
            <w:tcBorders>
              <w:top w:val="nil"/>
              <w:left w:val="nil"/>
              <w:bottom w:val="single" w:color="auto" w:sz="4" w:space="0"/>
              <w:right w:val="single" w:color="auto" w:sz="4" w:space="0"/>
            </w:tcBorders>
            <w:vAlign w:val="center"/>
          </w:tcPr>
          <w:p w14:paraId="34DB28A6">
            <w:pPr>
              <w:widowControl/>
              <w:jc w:val="right"/>
              <w:rPr>
                <w:rFonts w:ascii="宋体" w:cs="Arial"/>
                <w:color w:val="000000"/>
                <w:kern w:val="0"/>
                <w:sz w:val="18"/>
                <w:szCs w:val="18"/>
              </w:rPr>
            </w:pPr>
            <w:r>
              <w:rPr>
                <w:rFonts w:ascii="宋体" w:hAnsi="宋体" w:cs="Arial"/>
                <w:color w:val="000000"/>
                <w:kern w:val="0"/>
                <w:sz w:val="18"/>
                <w:szCs w:val="18"/>
              </w:rPr>
              <w:t>23,460.00</w:t>
            </w:r>
          </w:p>
        </w:tc>
      </w:tr>
      <w:tr w14:paraId="4BC1750E">
        <w:tblPrEx>
          <w:tblCellMar>
            <w:top w:w="0" w:type="dxa"/>
            <w:left w:w="108" w:type="dxa"/>
            <w:bottom w:w="0" w:type="dxa"/>
            <w:right w:w="108" w:type="dxa"/>
          </w:tblCellMar>
        </w:tblPrEx>
        <w:trPr>
          <w:trHeight w:val="450" w:hRule="atLeast"/>
        </w:trPr>
        <w:tc>
          <w:tcPr>
            <w:tcW w:w="2840" w:type="dxa"/>
            <w:tcBorders>
              <w:top w:val="nil"/>
              <w:left w:val="single" w:color="auto" w:sz="4" w:space="0"/>
              <w:bottom w:val="single" w:color="auto" w:sz="4" w:space="0"/>
              <w:right w:val="single" w:color="auto" w:sz="4" w:space="0"/>
            </w:tcBorders>
            <w:vAlign w:val="center"/>
          </w:tcPr>
          <w:p w14:paraId="205629F4">
            <w:pPr>
              <w:widowControl/>
              <w:jc w:val="left"/>
              <w:rPr>
                <w:rFonts w:ascii="宋体" w:cs="Arial"/>
                <w:color w:val="000000"/>
                <w:kern w:val="0"/>
                <w:sz w:val="18"/>
                <w:szCs w:val="18"/>
              </w:rPr>
            </w:pPr>
            <w:r>
              <w:rPr>
                <w:rFonts w:hint="eastAsia" w:ascii="宋体" w:hAnsi="宋体" w:cs="Arial"/>
                <w:color w:val="000000"/>
                <w:kern w:val="0"/>
                <w:sz w:val="18"/>
                <w:szCs w:val="18"/>
              </w:rPr>
              <w:t>财政专户管理</w:t>
            </w:r>
          </w:p>
        </w:tc>
        <w:tc>
          <w:tcPr>
            <w:tcW w:w="1780" w:type="dxa"/>
            <w:tcBorders>
              <w:top w:val="nil"/>
              <w:left w:val="nil"/>
              <w:bottom w:val="single" w:color="auto" w:sz="4" w:space="0"/>
              <w:right w:val="single" w:color="auto" w:sz="4" w:space="0"/>
            </w:tcBorders>
            <w:vAlign w:val="center"/>
          </w:tcPr>
          <w:p w14:paraId="204D1DBF">
            <w:pPr>
              <w:widowControl/>
              <w:jc w:val="right"/>
              <w:rPr>
                <w:rFonts w:ascii="宋体" w:cs="Arial"/>
                <w:color w:val="000000"/>
                <w:kern w:val="0"/>
                <w:sz w:val="18"/>
                <w:szCs w:val="18"/>
              </w:rPr>
            </w:pPr>
            <w:r>
              <w:rPr>
                <w:rFonts w:hint="eastAsia" w:ascii="宋体" w:hAnsi="宋体" w:cs="Arial"/>
                <w:color w:val="000000"/>
                <w:kern w:val="0"/>
                <w:sz w:val="18"/>
                <w:szCs w:val="18"/>
              </w:rPr>
              <w:t>　</w:t>
            </w:r>
          </w:p>
        </w:tc>
        <w:tc>
          <w:tcPr>
            <w:tcW w:w="2320" w:type="dxa"/>
            <w:tcBorders>
              <w:top w:val="nil"/>
              <w:left w:val="nil"/>
              <w:bottom w:val="single" w:color="auto" w:sz="4" w:space="0"/>
              <w:right w:val="single" w:color="auto" w:sz="4" w:space="0"/>
            </w:tcBorders>
            <w:vAlign w:val="center"/>
          </w:tcPr>
          <w:p w14:paraId="7C11A134">
            <w:pPr>
              <w:widowControl/>
              <w:jc w:val="left"/>
              <w:rPr>
                <w:rFonts w:ascii="宋体" w:cs="Arial"/>
                <w:color w:val="000000"/>
                <w:kern w:val="0"/>
                <w:sz w:val="18"/>
                <w:szCs w:val="18"/>
              </w:rPr>
            </w:pPr>
            <w:r>
              <w:rPr>
                <w:rFonts w:hint="eastAsia" w:ascii="宋体" w:hAnsi="宋体" w:cs="Arial"/>
                <w:color w:val="000000"/>
                <w:kern w:val="0"/>
                <w:sz w:val="18"/>
                <w:szCs w:val="18"/>
              </w:rPr>
              <w:t>行政事业单位养老支出</w:t>
            </w:r>
          </w:p>
        </w:tc>
        <w:tc>
          <w:tcPr>
            <w:tcW w:w="1780" w:type="dxa"/>
            <w:tcBorders>
              <w:top w:val="nil"/>
              <w:left w:val="nil"/>
              <w:bottom w:val="single" w:color="auto" w:sz="4" w:space="0"/>
              <w:right w:val="single" w:color="auto" w:sz="4" w:space="0"/>
            </w:tcBorders>
            <w:vAlign w:val="center"/>
          </w:tcPr>
          <w:p w14:paraId="4707CA45">
            <w:pPr>
              <w:widowControl/>
              <w:jc w:val="right"/>
              <w:rPr>
                <w:rFonts w:ascii="宋体" w:cs="Arial"/>
                <w:color w:val="000000"/>
                <w:kern w:val="0"/>
                <w:sz w:val="18"/>
                <w:szCs w:val="18"/>
              </w:rPr>
            </w:pPr>
            <w:r>
              <w:rPr>
                <w:rFonts w:ascii="宋体" w:hAnsi="宋体" w:cs="Arial"/>
                <w:color w:val="000000"/>
                <w:kern w:val="0"/>
                <w:sz w:val="18"/>
                <w:szCs w:val="18"/>
              </w:rPr>
              <w:t>1,582,032.48</w:t>
            </w:r>
          </w:p>
        </w:tc>
      </w:tr>
      <w:tr w14:paraId="7916FBF8">
        <w:tblPrEx>
          <w:tblCellMar>
            <w:top w:w="0" w:type="dxa"/>
            <w:left w:w="108" w:type="dxa"/>
            <w:bottom w:w="0" w:type="dxa"/>
            <w:right w:w="108" w:type="dxa"/>
          </w:tblCellMar>
        </w:tblPrEx>
        <w:trPr>
          <w:trHeight w:val="450" w:hRule="atLeast"/>
        </w:trPr>
        <w:tc>
          <w:tcPr>
            <w:tcW w:w="2840" w:type="dxa"/>
            <w:tcBorders>
              <w:top w:val="nil"/>
              <w:left w:val="single" w:color="auto" w:sz="4" w:space="0"/>
              <w:bottom w:val="single" w:color="auto" w:sz="4" w:space="0"/>
              <w:right w:val="single" w:color="auto" w:sz="4" w:space="0"/>
            </w:tcBorders>
            <w:vAlign w:val="center"/>
          </w:tcPr>
          <w:p w14:paraId="73E8AB90">
            <w:pPr>
              <w:widowControl/>
              <w:jc w:val="left"/>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财政专户资金</w:t>
            </w:r>
          </w:p>
        </w:tc>
        <w:tc>
          <w:tcPr>
            <w:tcW w:w="1780" w:type="dxa"/>
            <w:tcBorders>
              <w:top w:val="nil"/>
              <w:left w:val="nil"/>
              <w:bottom w:val="single" w:color="auto" w:sz="4" w:space="0"/>
              <w:right w:val="single" w:color="auto" w:sz="4" w:space="0"/>
            </w:tcBorders>
            <w:vAlign w:val="center"/>
          </w:tcPr>
          <w:p w14:paraId="7101B546">
            <w:pPr>
              <w:widowControl/>
              <w:jc w:val="right"/>
              <w:rPr>
                <w:rFonts w:ascii="宋体" w:cs="Arial"/>
                <w:color w:val="000000"/>
                <w:kern w:val="0"/>
                <w:sz w:val="18"/>
                <w:szCs w:val="18"/>
              </w:rPr>
            </w:pPr>
            <w:r>
              <w:rPr>
                <w:rFonts w:hint="eastAsia" w:ascii="宋体" w:hAnsi="宋体" w:cs="Arial"/>
                <w:color w:val="000000"/>
                <w:kern w:val="0"/>
                <w:sz w:val="18"/>
                <w:szCs w:val="18"/>
              </w:rPr>
              <w:t>　</w:t>
            </w:r>
          </w:p>
        </w:tc>
        <w:tc>
          <w:tcPr>
            <w:tcW w:w="2320" w:type="dxa"/>
            <w:tcBorders>
              <w:top w:val="nil"/>
              <w:left w:val="nil"/>
              <w:bottom w:val="single" w:color="auto" w:sz="4" w:space="0"/>
              <w:right w:val="single" w:color="auto" w:sz="4" w:space="0"/>
            </w:tcBorders>
            <w:vAlign w:val="center"/>
          </w:tcPr>
          <w:p w14:paraId="5619CD9D">
            <w:pPr>
              <w:widowControl/>
              <w:jc w:val="left"/>
              <w:rPr>
                <w:rFonts w:ascii="宋体" w:cs="Arial"/>
                <w:color w:val="000000"/>
                <w:kern w:val="0"/>
                <w:sz w:val="18"/>
                <w:szCs w:val="18"/>
              </w:rPr>
            </w:pPr>
            <w:r>
              <w:rPr>
                <w:rFonts w:hint="eastAsia" w:ascii="宋体" w:hAnsi="宋体" w:cs="Arial"/>
                <w:color w:val="000000"/>
                <w:kern w:val="0"/>
                <w:sz w:val="18"/>
                <w:szCs w:val="18"/>
              </w:rPr>
              <w:t>行政事业单位医疗</w:t>
            </w:r>
          </w:p>
        </w:tc>
        <w:tc>
          <w:tcPr>
            <w:tcW w:w="1780" w:type="dxa"/>
            <w:tcBorders>
              <w:top w:val="nil"/>
              <w:left w:val="nil"/>
              <w:bottom w:val="single" w:color="auto" w:sz="4" w:space="0"/>
              <w:right w:val="single" w:color="auto" w:sz="4" w:space="0"/>
            </w:tcBorders>
            <w:vAlign w:val="center"/>
          </w:tcPr>
          <w:p w14:paraId="1771C26E">
            <w:pPr>
              <w:widowControl/>
              <w:jc w:val="right"/>
              <w:rPr>
                <w:rFonts w:ascii="宋体" w:cs="Arial"/>
                <w:color w:val="000000"/>
                <w:kern w:val="0"/>
                <w:sz w:val="18"/>
                <w:szCs w:val="18"/>
              </w:rPr>
            </w:pPr>
            <w:r>
              <w:rPr>
                <w:rFonts w:ascii="宋体" w:hAnsi="宋体" w:cs="Arial"/>
                <w:color w:val="000000"/>
                <w:kern w:val="0"/>
                <w:sz w:val="18"/>
                <w:szCs w:val="18"/>
              </w:rPr>
              <w:t>683,444.76</w:t>
            </w:r>
          </w:p>
        </w:tc>
      </w:tr>
      <w:tr w14:paraId="1CDAFC6F">
        <w:tblPrEx>
          <w:tblCellMar>
            <w:top w:w="0" w:type="dxa"/>
            <w:left w:w="108" w:type="dxa"/>
            <w:bottom w:w="0" w:type="dxa"/>
            <w:right w:w="108" w:type="dxa"/>
          </w:tblCellMar>
        </w:tblPrEx>
        <w:trPr>
          <w:trHeight w:val="450" w:hRule="atLeast"/>
        </w:trPr>
        <w:tc>
          <w:tcPr>
            <w:tcW w:w="2840" w:type="dxa"/>
            <w:tcBorders>
              <w:top w:val="nil"/>
              <w:left w:val="single" w:color="auto" w:sz="4" w:space="0"/>
              <w:bottom w:val="single" w:color="auto" w:sz="4" w:space="0"/>
              <w:right w:val="single" w:color="auto" w:sz="4" w:space="0"/>
            </w:tcBorders>
            <w:vAlign w:val="center"/>
          </w:tcPr>
          <w:p w14:paraId="7AAD0C7D">
            <w:pPr>
              <w:widowControl/>
              <w:jc w:val="left"/>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教育收费收入</w:t>
            </w:r>
          </w:p>
        </w:tc>
        <w:tc>
          <w:tcPr>
            <w:tcW w:w="1780" w:type="dxa"/>
            <w:tcBorders>
              <w:top w:val="nil"/>
              <w:left w:val="nil"/>
              <w:bottom w:val="single" w:color="auto" w:sz="4" w:space="0"/>
              <w:right w:val="single" w:color="auto" w:sz="4" w:space="0"/>
            </w:tcBorders>
            <w:vAlign w:val="center"/>
          </w:tcPr>
          <w:p w14:paraId="7849680E">
            <w:pPr>
              <w:widowControl/>
              <w:jc w:val="right"/>
              <w:rPr>
                <w:rFonts w:ascii="宋体" w:cs="Arial"/>
                <w:color w:val="000000"/>
                <w:kern w:val="0"/>
                <w:sz w:val="18"/>
                <w:szCs w:val="18"/>
              </w:rPr>
            </w:pPr>
            <w:r>
              <w:rPr>
                <w:rFonts w:hint="eastAsia" w:ascii="宋体" w:hAnsi="宋体" w:cs="Arial"/>
                <w:color w:val="000000"/>
                <w:kern w:val="0"/>
                <w:sz w:val="18"/>
                <w:szCs w:val="18"/>
              </w:rPr>
              <w:t>　</w:t>
            </w:r>
          </w:p>
        </w:tc>
        <w:tc>
          <w:tcPr>
            <w:tcW w:w="2320" w:type="dxa"/>
            <w:tcBorders>
              <w:top w:val="nil"/>
              <w:left w:val="nil"/>
              <w:bottom w:val="single" w:color="auto" w:sz="4" w:space="0"/>
              <w:right w:val="single" w:color="auto" w:sz="4" w:space="0"/>
            </w:tcBorders>
            <w:vAlign w:val="center"/>
          </w:tcPr>
          <w:p w14:paraId="67C357EF">
            <w:pPr>
              <w:widowControl/>
              <w:jc w:val="left"/>
              <w:rPr>
                <w:rFonts w:ascii="宋体" w:cs="Arial"/>
                <w:color w:val="000000"/>
                <w:kern w:val="0"/>
                <w:sz w:val="18"/>
                <w:szCs w:val="18"/>
              </w:rPr>
            </w:pPr>
            <w:r>
              <w:rPr>
                <w:rFonts w:hint="eastAsia" w:ascii="宋体" w:hAnsi="宋体" w:cs="Arial"/>
                <w:color w:val="000000"/>
                <w:kern w:val="0"/>
                <w:sz w:val="18"/>
                <w:szCs w:val="18"/>
              </w:rPr>
              <w:t>住房改革支出</w:t>
            </w:r>
          </w:p>
        </w:tc>
        <w:tc>
          <w:tcPr>
            <w:tcW w:w="1780" w:type="dxa"/>
            <w:tcBorders>
              <w:top w:val="nil"/>
              <w:left w:val="nil"/>
              <w:bottom w:val="single" w:color="auto" w:sz="4" w:space="0"/>
              <w:right w:val="single" w:color="auto" w:sz="4" w:space="0"/>
            </w:tcBorders>
            <w:vAlign w:val="center"/>
          </w:tcPr>
          <w:p w14:paraId="66A29645">
            <w:pPr>
              <w:widowControl/>
              <w:jc w:val="right"/>
              <w:rPr>
                <w:rFonts w:ascii="宋体" w:cs="Arial"/>
                <w:color w:val="000000"/>
                <w:kern w:val="0"/>
                <w:sz w:val="18"/>
                <w:szCs w:val="18"/>
              </w:rPr>
            </w:pPr>
            <w:r>
              <w:rPr>
                <w:rFonts w:ascii="宋体" w:hAnsi="宋体" w:cs="Arial"/>
                <w:color w:val="000000"/>
                <w:kern w:val="0"/>
                <w:sz w:val="18"/>
                <w:szCs w:val="18"/>
              </w:rPr>
              <w:t>1,194,414.24</w:t>
            </w:r>
          </w:p>
        </w:tc>
      </w:tr>
      <w:tr w14:paraId="2EA3B99B">
        <w:tblPrEx>
          <w:tblCellMar>
            <w:top w:w="0" w:type="dxa"/>
            <w:left w:w="108" w:type="dxa"/>
            <w:bottom w:w="0" w:type="dxa"/>
            <w:right w:w="108" w:type="dxa"/>
          </w:tblCellMar>
        </w:tblPrEx>
        <w:trPr>
          <w:trHeight w:val="450" w:hRule="atLeast"/>
        </w:trPr>
        <w:tc>
          <w:tcPr>
            <w:tcW w:w="2840" w:type="dxa"/>
            <w:tcBorders>
              <w:top w:val="nil"/>
              <w:left w:val="single" w:color="auto" w:sz="4" w:space="0"/>
              <w:bottom w:val="single" w:color="auto" w:sz="4" w:space="0"/>
              <w:right w:val="single" w:color="auto" w:sz="4" w:space="0"/>
            </w:tcBorders>
            <w:vAlign w:val="center"/>
          </w:tcPr>
          <w:p w14:paraId="53067A06">
            <w:pPr>
              <w:widowControl/>
              <w:jc w:val="left"/>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其他财政专户收入</w:t>
            </w:r>
          </w:p>
        </w:tc>
        <w:tc>
          <w:tcPr>
            <w:tcW w:w="1780" w:type="dxa"/>
            <w:tcBorders>
              <w:top w:val="nil"/>
              <w:left w:val="nil"/>
              <w:bottom w:val="single" w:color="auto" w:sz="4" w:space="0"/>
              <w:right w:val="single" w:color="auto" w:sz="4" w:space="0"/>
            </w:tcBorders>
            <w:vAlign w:val="center"/>
          </w:tcPr>
          <w:p w14:paraId="2D52F387">
            <w:pPr>
              <w:widowControl/>
              <w:jc w:val="right"/>
              <w:rPr>
                <w:rFonts w:ascii="宋体" w:cs="Arial"/>
                <w:color w:val="000000"/>
                <w:kern w:val="0"/>
                <w:sz w:val="18"/>
                <w:szCs w:val="18"/>
              </w:rPr>
            </w:pPr>
            <w:r>
              <w:rPr>
                <w:rFonts w:hint="eastAsia" w:ascii="宋体" w:hAnsi="宋体" w:cs="Arial"/>
                <w:color w:val="000000"/>
                <w:kern w:val="0"/>
                <w:sz w:val="18"/>
                <w:szCs w:val="18"/>
              </w:rPr>
              <w:t>　</w:t>
            </w:r>
          </w:p>
        </w:tc>
        <w:tc>
          <w:tcPr>
            <w:tcW w:w="2320" w:type="dxa"/>
            <w:tcBorders>
              <w:top w:val="nil"/>
              <w:left w:val="nil"/>
              <w:bottom w:val="single" w:color="auto" w:sz="4" w:space="0"/>
              <w:right w:val="single" w:color="auto" w:sz="4" w:space="0"/>
            </w:tcBorders>
            <w:vAlign w:val="center"/>
          </w:tcPr>
          <w:p w14:paraId="78464C5A">
            <w:pPr>
              <w:widowControl/>
              <w:jc w:val="left"/>
              <w:rPr>
                <w:rFonts w:ascii="宋体" w:cs="Arial"/>
                <w:color w:val="000000"/>
                <w:kern w:val="0"/>
                <w:sz w:val="18"/>
                <w:szCs w:val="18"/>
              </w:rPr>
            </w:pPr>
            <w:r>
              <w:rPr>
                <w:rFonts w:hint="eastAsia" w:ascii="宋体" w:hAnsi="宋体" w:cs="Arial"/>
                <w:color w:val="000000"/>
                <w:kern w:val="0"/>
                <w:sz w:val="18"/>
                <w:szCs w:val="18"/>
              </w:rPr>
              <w:t>群众团体事务</w:t>
            </w:r>
          </w:p>
        </w:tc>
        <w:tc>
          <w:tcPr>
            <w:tcW w:w="1780" w:type="dxa"/>
            <w:tcBorders>
              <w:top w:val="nil"/>
              <w:left w:val="nil"/>
              <w:bottom w:val="single" w:color="auto" w:sz="4" w:space="0"/>
              <w:right w:val="single" w:color="auto" w:sz="4" w:space="0"/>
            </w:tcBorders>
            <w:vAlign w:val="center"/>
          </w:tcPr>
          <w:p w14:paraId="1C3E50FB">
            <w:pPr>
              <w:widowControl/>
              <w:jc w:val="right"/>
              <w:rPr>
                <w:rFonts w:ascii="宋体" w:cs="Arial"/>
                <w:color w:val="000000"/>
                <w:kern w:val="0"/>
                <w:sz w:val="18"/>
                <w:szCs w:val="18"/>
              </w:rPr>
            </w:pPr>
            <w:r>
              <w:rPr>
                <w:rFonts w:ascii="宋体" w:hAnsi="宋体" w:cs="Arial"/>
                <w:color w:val="000000"/>
                <w:kern w:val="0"/>
                <w:sz w:val="18"/>
                <w:szCs w:val="18"/>
              </w:rPr>
              <w:t>13,731,111.87</w:t>
            </w:r>
          </w:p>
        </w:tc>
      </w:tr>
      <w:tr w14:paraId="0C72A50B">
        <w:tblPrEx>
          <w:tblCellMar>
            <w:top w:w="0" w:type="dxa"/>
            <w:left w:w="108" w:type="dxa"/>
            <w:bottom w:w="0" w:type="dxa"/>
            <w:right w:w="108" w:type="dxa"/>
          </w:tblCellMar>
        </w:tblPrEx>
        <w:trPr>
          <w:trHeight w:val="450" w:hRule="atLeast"/>
        </w:trPr>
        <w:tc>
          <w:tcPr>
            <w:tcW w:w="2840" w:type="dxa"/>
            <w:tcBorders>
              <w:top w:val="nil"/>
              <w:left w:val="single" w:color="auto" w:sz="4" w:space="0"/>
              <w:bottom w:val="single" w:color="auto" w:sz="4" w:space="0"/>
              <w:right w:val="single" w:color="auto" w:sz="4" w:space="0"/>
            </w:tcBorders>
            <w:vAlign w:val="center"/>
          </w:tcPr>
          <w:p w14:paraId="3A85FA07">
            <w:pPr>
              <w:widowControl/>
              <w:jc w:val="left"/>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批准留用</w:t>
            </w:r>
          </w:p>
        </w:tc>
        <w:tc>
          <w:tcPr>
            <w:tcW w:w="1780" w:type="dxa"/>
            <w:tcBorders>
              <w:top w:val="nil"/>
              <w:left w:val="nil"/>
              <w:bottom w:val="single" w:color="auto" w:sz="4" w:space="0"/>
              <w:right w:val="single" w:color="auto" w:sz="4" w:space="0"/>
            </w:tcBorders>
            <w:vAlign w:val="center"/>
          </w:tcPr>
          <w:p w14:paraId="0A9565DB">
            <w:pPr>
              <w:widowControl/>
              <w:jc w:val="right"/>
              <w:rPr>
                <w:rFonts w:ascii="宋体" w:cs="Arial"/>
                <w:color w:val="000000"/>
                <w:kern w:val="0"/>
                <w:sz w:val="18"/>
                <w:szCs w:val="18"/>
              </w:rPr>
            </w:pPr>
            <w:r>
              <w:rPr>
                <w:rFonts w:hint="eastAsia" w:ascii="宋体" w:hAnsi="宋体" w:cs="Arial"/>
                <w:color w:val="000000"/>
                <w:kern w:val="0"/>
                <w:sz w:val="18"/>
                <w:szCs w:val="18"/>
              </w:rPr>
              <w:t>　</w:t>
            </w:r>
          </w:p>
        </w:tc>
        <w:tc>
          <w:tcPr>
            <w:tcW w:w="2320" w:type="dxa"/>
            <w:tcBorders>
              <w:top w:val="nil"/>
              <w:left w:val="nil"/>
              <w:bottom w:val="single" w:color="auto" w:sz="4" w:space="0"/>
              <w:right w:val="single" w:color="auto" w:sz="4" w:space="0"/>
            </w:tcBorders>
            <w:vAlign w:val="center"/>
          </w:tcPr>
          <w:p w14:paraId="37DD25BD">
            <w:pPr>
              <w:widowControl/>
              <w:jc w:val="left"/>
              <w:rPr>
                <w:rFonts w:ascii="宋体" w:cs="Arial"/>
                <w:color w:val="000000"/>
                <w:kern w:val="0"/>
                <w:sz w:val="18"/>
                <w:szCs w:val="18"/>
              </w:rPr>
            </w:pPr>
            <w:r>
              <w:rPr>
                <w:rFonts w:hint="eastAsia" w:ascii="宋体" w:hAnsi="宋体" w:cs="Arial"/>
                <w:color w:val="000000"/>
                <w:kern w:val="0"/>
                <w:sz w:val="18"/>
                <w:szCs w:val="18"/>
              </w:rPr>
              <w:t>　</w:t>
            </w:r>
          </w:p>
        </w:tc>
        <w:tc>
          <w:tcPr>
            <w:tcW w:w="1780" w:type="dxa"/>
            <w:tcBorders>
              <w:top w:val="nil"/>
              <w:left w:val="nil"/>
              <w:bottom w:val="single" w:color="auto" w:sz="4" w:space="0"/>
              <w:right w:val="single" w:color="auto" w:sz="4" w:space="0"/>
            </w:tcBorders>
            <w:vAlign w:val="center"/>
          </w:tcPr>
          <w:p w14:paraId="1EFD868A">
            <w:pPr>
              <w:widowControl/>
              <w:jc w:val="right"/>
              <w:rPr>
                <w:rFonts w:ascii="宋体" w:cs="Arial"/>
                <w:color w:val="000000"/>
                <w:kern w:val="0"/>
                <w:sz w:val="18"/>
                <w:szCs w:val="18"/>
              </w:rPr>
            </w:pPr>
            <w:r>
              <w:rPr>
                <w:rFonts w:hint="eastAsia" w:ascii="宋体" w:hAnsi="宋体" w:cs="Arial"/>
                <w:color w:val="000000"/>
                <w:kern w:val="0"/>
                <w:sz w:val="18"/>
                <w:szCs w:val="18"/>
              </w:rPr>
              <w:t>　</w:t>
            </w:r>
          </w:p>
        </w:tc>
      </w:tr>
      <w:tr w14:paraId="313B43A8">
        <w:tblPrEx>
          <w:tblCellMar>
            <w:top w:w="0" w:type="dxa"/>
            <w:left w:w="108" w:type="dxa"/>
            <w:bottom w:w="0" w:type="dxa"/>
            <w:right w:w="108" w:type="dxa"/>
          </w:tblCellMar>
        </w:tblPrEx>
        <w:trPr>
          <w:trHeight w:val="450" w:hRule="atLeast"/>
        </w:trPr>
        <w:tc>
          <w:tcPr>
            <w:tcW w:w="2840" w:type="dxa"/>
            <w:tcBorders>
              <w:top w:val="nil"/>
              <w:left w:val="single" w:color="auto" w:sz="4" w:space="0"/>
              <w:bottom w:val="single" w:color="auto" w:sz="4" w:space="0"/>
              <w:right w:val="single" w:color="auto" w:sz="4" w:space="0"/>
            </w:tcBorders>
            <w:vAlign w:val="center"/>
          </w:tcPr>
          <w:p w14:paraId="7FB38F45">
            <w:pPr>
              <w:widowControl/>
              <w:jc w:val="left"/>
              <w:rPr>
                <w:rFonts w:ascii="宋体" w:cs="Arial"/>
                <w:color w:val="000000"/>
                <w:kern w:val="0"/>
                <w:sz w:val="18"/>
                <w:szCs w:val="18"/>
              </w:rPr>
            </w:pPr>
            <w:r>
              <w:rPr>
                <w:rFonts w:hint="eastAsia" w:ascii="宋体" w:hAnsi="宋体" w:cs="Arial"/>
                <w:color w:val="000000"/>
                <w:kern w:val="0"/>
                <w:sz w:val="18"/>
                <w:szCs w:val="18"/>
              </w:rPr>
              <w:t>上级补助收入</w:t>
            </w:r>
          </w:p>
        </w:tc>
        <w:tc>
          <w:tcPr>
            <w:tcW w:w="1780" w:type="dxa"/>
            <w:tcBorders>
              <w:top w:val="nil"/>
              <w:left w:val="nil"/>
              <w:bottom w:val="single" w:color="auto" w:sz="4" w:space="0"/>
              <w:right w:val="single" w:color="auto" w:sz="4" w:space="0"/>
            </w:tcBorders>
            <w:vAlign w:val="center"/>
          </w:tcPr>
          <w:p w14:paraId="1F417143">
            <w:pPr>
              <w:widowControl/>
              <w:jc w:val="right"/>
              <w:rPr>
                <w:rFonts w:ascii="宋体" w:cs="Arial"/>
                <w:color w:val="000000"/>
                <w:kern w:val="0"/>
                <w:sz w:val="18"/>
                <w:szCs w:val="18"/>
              </w:rPr>
            </w:pPr>
            <w:r>
              <w:rPr>
                <w:rFonts w:hint="eastAsia" w:ascii="宋体" w:hAnsi="宋体" w:cs="Arial"/>
                <w:color w:val="000000"/>
                <w:kern w:val="0"/>
                <w:sz w:val="18"/>
                <w:szCs w:val="18"/>
              </w:rPr>
              <w:t>　</w:t>
            </w:r>
          </w:p>
        </w:tc>
        <w:tc>
          <w:tcPr>
            <w:tcW w:w="2320" w:type="dxa"/>
            <w:tcBorders>
              <w:top w:val="nil"/>
              <w:left w:val="nil"/>
              <w:bottom w:val="single" w:color="auto" w:sz="4" w:space="0"/>
              <w:right w:val="single" w:color="auto" w:sz="4" w:space="0"/>
            </w:tcBorders>
            <w:vAlign w:val="center"/>
          </w:tcPr>
          <w:p w14:paraId="5880B62F">
            <w:pPr>
              <w:widowControl/>
              <w:jc w:val="left"/>
              <w:rPr>
                <w:rFonts w:ascii="宋体" w:cs="Arial"/>
                <w:color w:val="000000"/>
                <w:kern w:val="0"/>
                <w:sz w:val="18"/>
                <w:szCs w:val="18"/>
              </w:rPr>
            </w:pPr>
            <w:r>
              <w:rPr>
                <w:rFonts w:hint="eastAsia" w:ascii="宋体" w:hAnsi="宋体" w:cs="Arial"/>
                <w:color w:val="000000"/>
                <w:kern w:val="0"/>
                <w:sz w:val="18"/>
                <w:szCs w:val="18"/>
              </w:rPr>
              <w:t>　</w:t>
            </w:r>
          </w:p>
        </w:tc>
        <w:tc>
          <w:tcPr>
            <w:tcW w:w="1780" w:type="dxa"/>
            <w:tcBorders>
              <w:top w:val="nil"/>
              <w:left w:val="nil"/>
              <w:bottom w:val="single" w:color="auto" w:sz="4" w:space="0"/>
              <w:right w:val="single" w:color="auto" w:sz="4" w:space="0"/>
            </w:tcBorders>
            <w:vAlign w:val="center"/>
          </w:tcPr>
          <w:p w14:paraId="4816547E">
            <w:pPr>
              <w:widowControl/>
              <w:jc w:val="right"/>
              <w:rPr>
                <w:rFonts w:ascii="宋体" w:cs="Arial"/>
                <w:color w:val="000000"/>
                <w:kern w:val="0"/>
                <w:sz w:val="18"/>
                <w:szCs w:val="18"/>
              </w:rPr>
            </w:pPr>
            <w:r>
              <w:rPr>
                <w:rFonts w:hint="eastAsia" w:ascii="宋体" w:hAnsi="宋体" w:cs="Arial"/>
                <w:color w:val="000000"/>
                <w:kern w:val="0"/>
                <w:sz w:val="18"/>
                <w:szCs w:val="18"/>
              </w:rPr>
              <w:t>　</w:t>
            </w:r>
          </w:p>
        </w:tc>
      </w:tr>
      <w:tr w14:paraId="407C178B">
        <w:tblPrEx>
          <w:tblCellMar>
            <w:top w:w="0" w:type="dxa"/>
            <w:left w:w="108" w:type="dxa"/>
            <w:bottom w:w="0" w:type="dxa"/>
            <w:right w:w="108" w:type="dxa"/>
          </w:tblCellMar>
        </w:tblPrEx>
        <w:trPr>
          <w:trHeight w:val="450" w:hRule="atLeast"/>
        </w:trPr>
        <w:tc>
          <w:tcPr>
            <w:tcW w:w="2840" w:type="dxa"/>
            <w:tcBorders>
              <w:top w:val="nil"/>
              <w:left w:val="single" w:color="auto" w:sz="4" w:space="0"/>
              <w:bottom w:val="single" w:color="auto" w:sz="4" w:space="0"/>
              <w:right w:val="single" w:color="auto" w:sz="4" w:space="0"/>
            </w:tcBorders>
            <w:vAlign w:val="center"/>
          </w:tcPr>
          <w:p w14:paraId="7BD2D884">
            <w:pPr>
              <w:widowControl/>
              <w:jc w:val="left"/>
              <w:rPr>
                <w:rFonts w:ascii="宋体" w:cs="Arial"/>
                <w:color w:val="000000"/>
                <w:kern w:val="0"/>
                <w:sz w:val="18"/>
                <w:szCs w:val="18"/>
              </w:rPr>
            </w:pPr>
            <w:r>
              <w:rPr>
                <w:rFonts w:hint="eastAsia" w:ascii="宋体" w:hAnsi="宋体" w:cs="Arial"/>
                <w:color w:val="000000"/>
                <w:kern w:val="0"/>
                <w:sz w:val="18"/>
                <w:szCs w:val="18"/>
              </w:rPr>
              <w:t>事业收入（不含事业单位预算外资金）</w:t>
            </w:r>
          </w:p>
        </w:tc>
        <w:tc>
          <w:tcPr>
            <w:tcW w:w="1780" w:type="dxa"/>
            <w:tcBorders>
              <w:top w:val="nil"/>
              <w:left w:val="nil"/>
              <w:bottom w:val="single" w:color="auto" w:sz="4" w:space="0"/>
              <w:right w:val="single" w:color="auto" w:sz="4" w:space="0"/>
            </w:tcBorders>
            <w:vAlign w:val="center"/>
          </w:tcPr>
          <w:p w14:paraId="5F24EA99">
            <w:pPr>
              <w:widowControl/>
              <w:jc w:val="right"/>
              <w:rPr>
                <w:rFonts w:ascii="宋体" w:cs="Arial"/>
                <w:color w:val="000000"/>
                <w:kern w:val="0"/>
                <w:sz w:val="18"/>
                <w:szCs w:val="18"/>
              </w:rPr>
            </w:pPr>
            <w:r>
              <w:rPr>
                <w:rFonts w:hint="eastAsia" w:ascii="宋体" w:hAnsi="宋体" w:cs="Arial"/>
                <w:color w:val="000000"/>
                <w:kern w:val="0"/>
                <w:sz w:val="18"/>
                <w:szCs w:val="18"/>
              </w:rPr>
              <w:t>　</w:t>
            </w:r>
          </w:p>
        </w:tc>
        <w:tc>
          <w:tcPr>
            <w:tcW w:w="2320" w:type="dxa"/>
            <w:tcBorders>
              <w:top w:val="nil"/>
              <w:left w:val="nil"/>
              <w:bottom w:val="single" w:color="auto" w:sz="4" w:space="0"/>
              <w:right w:val="single" w:color="auto" w:sz="4" w:space="0"/>
            </w:tcBorders>
            <w:vAlign w:val="center"/>
          </w:tcPr>
          <w:p w14:paraId="55218724">
            <w:pPr>
              <w:widowControl/>
              <w:jc w:val="left"/>
              <w:rPr>
                <w:rFonts w:ascii="宋体" w:cs="Arial"/>
                <w:color w:val="000000"/>
                <w:kern w:val="0"/>
                <w:sz w:val="18"/>
                <w:szCs w:val="18"/>
              </w:rPr>
            </w:pPr>
            <w:r>
              <w:rPr>
                <w:rFonts w:hint="eastAsia" w:ascii="宋体" w:hAnsi="宋体" w:cs="Arial"/>
                <w:color w:val="000000"/>
                <w:kern w:val="0"/>
                <w:sz w:val="18"/>
                <w:szCs w:val="18"/>
              </w:rPr>
              <w:t>　</w:t>
            </w:r>
          </w:p>
        </w:tc>
        <w:tc>
          <w:tcPr>
            <w:tcW w:w="1780" w:type="dxa"/>
            <w:tcBorders>
              <w:top w:val="nil"/>
              <w:left w:val="nil"/>
              <w:bottom w:val="single" w:color="auto" w:sz="4" w:space="0"/>
              <w:right w:val="single" w:color="auto" w:sz="4" w:space="0"/>
            </w:tcBorders>
            <w:vAlign w:val="center"/>
          </w:tcPr>
          <w:p w14:paraId="50A6C51C">
            <w:pPr>
              <w:widowControl/>
              <w:jc w:val="right"/>
              <w:rPr>
                <w:rFonts w:ascii="宋体" w:cs="Arial"/>
                <w:color w:val="000000"/>
                <w:kern w:val="0"/>
                <w:sz w:val="18"/>
                <w:szCs w:val="18"/>
              </w:rPr>
            </w:pPr>
            <w:r>
              <w:rPr>
                <w:rFonts w:hint="eastAsia" w:ascii="宋体" w:hAnsi="宋体" w:cs="Arial"/>
                <w:color w:val="000000"/>
                <w:kern w:val="0"/>
                <w:sz w:val="18"/>
                <w:szCs w:val="18"/>
              </w:rPr>
              <w:t>　</w:t>
            </w:r>
          </w:p>
        </w:tc>
      </w:tr>
      <w:tr w14:paraId="66EFB959">
        <w:tblPrEx>
          <w:tblCellMar>
            <w:top w:w="0" w:type="dxa"/>
            <w:left w:w="108" w:type="dxa"/>
            <w:bottom w:w="0" w:type="dxa"/>
            <w:right w:w="108" w:type="dxa"/>
          </w:tblCellMar>
        </w:tblPrEx>
        <w:trPr>
          <w:trHeight w:val="450" w:hRule="atLeast"/>
        </w:trPr>
        <w:tc>
          <w:tcPr>
            <w:tcW w:w="2840" w:type="dxa"/>
            <w:tcBorders>
              <w:top w:val="nil"/>
              <w:left w:val="single" w:color="auto" w:sz="4" w:space="0"/>
              <w:bottom w:val="single" w:color="auto" w:sz="4" w:space="0"/>
              <w:right w:val="single" w:color="auto" w:sz="4" w:space="0"/>
            </w:tcBorders>
            <w:vAlign w:val="center"/>
          </w:tcPr>
          <w:p w14:paraId="031E86C4">
            <w:pPr>
              <w:widowControl/>
              <w:jc w:val="left"/>
              <w:rPr>
                <w:rFonts w:ascii="宋体" w:cs="Arial"/>
                <w:color w:val="000000"/>
                <w:kern w:val="0"/>
                <w:sz w:val="18"/>
                <w:szCs w:val="18"/>
              </w:rPr>
            </w:pPr>
            <w:r>
              <w:rPr>
                <w:rFonts w:hint="eastAsia" w:ascii="宋体" w:hAnsi="宋体" w:cs="Arial"/>
                <w:color w:val="000000"/>
                <w:kern w:val="0"/>
                <w:sz w:val="18"/>
                <w:szCs w:val="18"/>
              </w:rPr>
              <w:t>经营收入</w:t>
            </w:r>
          </w:p>
        </w:tc>
        <w:tc>
          <w:tcPr>
            <w:tcW w:w="1780" w:type="dxa"/>
            <w:tcBorders>
              <w:top w:val="nil"/>
              <w:left w:val="nil"/>
              <w:bottom w:val="single" w:color="auto" w:sz="4" w:space="0"/>
              <w:right w:val="single" w:color="auto" w:sz="4" w:space="0"/>
            </w:tcBorders>
            <w:vAlign w:val="center"/>
          </w:tcPr>
          <w:p w14:paraId="1971E892">
            <w:pPr>
              <w:widowControl/>
              <w:jc w:val="right"/>
              <w:rPr>
                <w:rFonts w:ascii="宋体" w:cs="Arial"/>
                <w:color w:val="000000"/>
                <w:kern w:val="0"/>
                <w:sz w:val="18"/>
                <w:szCs w:val="18"/>
              </w:rPr>
            </w:pPr>
            <w:r>
              <w:rPr>
                <w:rFonts w:hint="eastAsia" w:ascii="宋体" w:hAnsi="宋体" w:cs="Arial"/>
                <w:color w:val="000000"/>
                <w:kern w:val="0"/>
                <w:sz w:val="18"/>
                <w:szCs w:val="18"/>
              </w:rPr>
              <w:t>　</w:t>
            </w:r>
          </w:p>
        </w:tc>
        <w:tc>
          <w:tcPr>
            <w:tcW w:w="2320" w:type="dxa"/>
            <w:tcBorders>
              <w:top w:val="nil"/>
              <w:left w:val="nil"/>
              <w:bottom w:val="single" w:color="auto" w:sz="4" w:space="0"/>
              <w:right w:val="single" w:color="auto" w:sz="4" w:space="0"/>
            </w:tcBorders>
            <w:vAlign w:val="center"/>
          </w:tcPr>
          <w:p w14:paraId="1ADE9544">
            <w:pPr>
              <w:widowControl/>
              <w:jc w:val="left"/>
              <w:rPr>
                <w:rFonts w:ascii="宋体" w:cs="Arial"/>
                <w:color w:val="000000"/>
                <w:kern w:val="0"/>
                <w:sz w:val="18"/>
                <w:szCs w:val="18"/>
              </w:rPr>
            </w:pPr>
            <w:r>
              <w:rPr>
                <w:rFonts w:hint="eastAsia" w:ascii="宋体" w:hAnsi="宋体" w:cs="Arial"/>
                <w:color w:val="000000"/>
                <w:kern w:val="0"/>
                <w:sz w:val="18"/>
                <w:szCs w:val="18"/>
              </w:rPr>
              <w:t>　</w:t>
            </w:r>
          </w:p>
        </w:tc>
        <w:tc>
          <w:tcPr>
            <w:tcW w:w="1780" w:type="dxa"/>
            <w:tcBorders>
              <w:top w:val="nil"/>
              <w:left w:val="nil"/>
              <w:bottom w:val="single" w:color="auto" w:sz="4" w:space="0"/>
              <w:right w:val="single" w:color="auto" w:sz="4" w:space="0"/>
            </w:tcBorders>
            <w:vAlign w:val="center"/>
          </w:tcPr>
          <w:p w14:paraId="38F43605">
            <w:pPr>
              <w:widowControl/>
              <w:jc w:val="right"/>
              <w:rPr>
                <w:rFonts w:ascii="宋体" w:cs="Arial"/>
                <w:color w:val="000000"/>
                <w:kern w:val="0"/>
                <w:sz w:val="18"/>
                <w:szCs w:val="18"/>
              </w:rPr>
            </w:pPr>
            <w:r>
              <w:rPr>
                <w:rFonts w:hint="eastAsia" w:ascii="宋体" w:hAnsi="宋体" w:cs="Arial"/>
                <w:color w:val="000000"/>
                <w:kern w:val="0"/>
                <w:sz w:val="18"/>
                <w:szCs w:val="18"/>
              </w:rPr>
              <w:t>　</w:t>
            </w:r>
          </w:p>
        </w:tc>
      </w:tr>
      <w:tr w14:paraId="032F1CA8">
        <w:tblPrEx>
          <w:tblCellMar>
            <w:top w:w="0" w:type="dxa"/>
            <w:left w:w="108" w:type="dxa"/>
            <w:bottom w:w="0" w:type="dxa"/>
            <w:right w:w="108" w:type="dxa"/>
          </w:tblCellMar>
        </w:tblPrEx>
        <w:trPr>
          <w:trHeight w:val="450" w:hRule="atLeast"/>
        </w:trPr>
        <w:tc>
          <w:tcPr>
            <w:tcW w:w="2840" w:type="dxa"/>
            <w:tcBorders>
              <w:top w:val="nil"/>
              <w:left w:val="single" w:color="auto" w:sz="4" w:space="0"/>
              <w:bottom w:val="single" w:color="auto" w:sz="4" w:space="0"/>
              <w:right w:val="single" w:color="auto" w:sz="4" w:space="0"/>
            </w:tcBorders>
            <w:vAlign w:val="center"/>
          </w:tcPr>
          <w:p w14:paraId="1B856A47">
            <w:pPr>
              <w:widowControl/>
              <w:jc w:val="left"/>
              <w:rPr>
                <w:rFonts w:ascii="宋体" w:cs="Arial"/>
                <w:color w:val="000000"/>
                <w:kern w:val="0"/>
                <w:sz w:val="18"/>
                <w:szCs w:val="18"/>
              </w:rPr>
            </w:pPr>
            <w:r>
              <w:rPr>
                <w:rFonts w:hint="eastAsia" w:ascii="宋体" w:hAnsi="宋体" w:cs="Arial"/>
                <w:color w:val="000000"/>
                <w:kern w:val="0"/>
                <w:sz w:val="18"/>
                <w:szCs w:val="18"/>
              </w:rPr>
              <w:t>附属单位上缴收入</w:t>
            </w:r>
          </w:p>
        </w:tc>
        <w:tc>
          <w:tcPr>
            <w:tcW w:w="1780" w:type="dxa"/>
            <w:tcBorders>
              <w:top w:val="nil"/>
              <w:left w:val="nil"/>
              <w:bottom w:val="single" w:color="auto" w:sz="4" w:space="0"/>
              <w:right w:val="single" w:color="auto" w:sz="4" w:space="0"/>
            </w:tcBorders>
            <w:vAlign w:val="center"/>
          </w:tcPr>
          <w:p w14:paraId="03EB0989">
            <w:pPr>
              <w:widowControl/>
              <w:jc w:val="right"/>
              <w:rPr>
                <w:rFonts w:ascii="宋体" w:cs="Arial"/>
                <w:color w:val="000000"/>
                <w:kern w:val="0"/>
                <w:sz w:val="18"/>
                <w:szCs w:val="18"/>
              </w:rPr>
            </w:pPr>
            <w:r>
              <w:rPr>
                <w:rFonts w:hint="eastAsia" w:ascii="宋体" w:hAnsi="宋体" w:cs="Arial"/>
                <w:color w:val="000000"/>
                <w:kern w:val="0"/>
                <w:sz w:val="18"/>
                <w:szCs w:val="18"/>
              </w:rPr>
              <w:t>　</w:t>
            </w:r>
          </w:p>
        </w:tc>
        <w:tc>
          <w:tcPr>
            <w:tcW w:w="2320" w:type="dxa"/>
            <w:tcBorders>
              <w:top w:val="nil"/>
              <w:left w:val="nil"/>
              <w:bottom w:val="single" w:color="auto" w:sz="4" w:space="0"/>
              <w:right w:val="single" w:color="auto" w:sz="4" w:space="0"/>
            </w:tcBorders>
            <w:vAlign w:val="center"/>
          </w:tcPr>
          <w:p w14:paraId="60C819AA">
            <w:pPr>
              <w:widowControl/>
              <w:jc w:val="left"/>
              <w:rPr>
                <w:rFonts w:ascii="宋体" w:cs="Arial"/>
                <w:color w:val="000000"/>
                <w:kern w:val="0"/>
                <w:sz w:val="18"/>
                <w:szCs w:val="18"/>
              </w:rPr>
            </w:pPr>
            <w:r>
              <w:rPr>
                <w:rFonts w:hint="eastAsia" w:ascii="宋体" w:hAnsi="宋体" w:cs="Arial"/>
                <w:color w:val="000000"/>
                <w:kern w:val="0"/>
                <w:sz w:val="18"/>
                <w:szCs w:val="18"/>
              </w:rPr>
              <w:t>　</w:t>
            </w:r>
          </w:p>
        </w:tc>
        <w:tc>
          <w:tcPr>
            <w:tcW w:w="1780" w:type="dxa"/>
            <w:tcBorders>
              <w:top w:val="nil"/>
              <w:left w:val="nil"/>
              <w:bottom w:val="single" w:color="auto" w:sz="4" w:space="0"/>
              <w:right w:val="single" w:color="auto" w:sz="4" w:space="0"/>
            </w:tcBorders>
            <w:vAlign w:val="center"/>
          </w:tcPr>
          <w:p w14:paraId="2BDE190D">
            <w:pPr>
              <w:widowControl/>
              <w:jc w:val="right"/>
              <w:rPr>
                <w:rFonts w:ascii="宋体" w:cs="Arial"/>
                <w:color w:val="000000"/>
                <w:kern w:val="0"/>
                <w:sz w:val="18"/>
                <w:szCs w:val="18"/>
              </w:rPr>
            </w:pPr>
            <w:r>
              <w:rPr>
                <w:rFonts w:hint="eastAsia" w:ascii="宋体" w:hAnsi="宋体" w:cs="Arial"/>
                <w:color w:val="000000"/>
                <w:kern w:val="0"/>
                <w:sz w:val="18"/>
                <w:szCs w:val="18"/>
              </w:rPr>
              <w:t>　</w:t>
            </w:r>
          </w:p>
        </w:tc>
      </w:tr>
      <w:tr w14:paraId="2A967F65">
        <w:tblPrEx>
          <w:tblCellMar>
            <w:top w:w="0" w:type="dxa"/>
            <w:left w:w="108" w:type="dxa"/>
            <w:bottom w:w="0" w:type="dxa"/>
            <w:right w:w="108" w:type="dxa"/>
          </w:tblCellMar>
        </w:tblPrEx>
        <w:trPr>
          <w:trHeight w:val="450" w:hRule="atLeast"/>
        </w:trPr>
        <w:tc>
          <w:tcPr>
            <w:tcW w:w="2840" w:type="dxa"/>
            <w:tcBorders>
              <w:top w:val="nil"/>
              <w:left w:val="single" w:color="auto" w:sz="4" w:space="0"/>
              <w:bottom w:val="single" w:color="auto" w:sz="4" w:space="0"/>
              <w:right w:val="single" w:color="auto" w:sz="4" w:space="0"/>
            </w:tcBorders>
            <w:vAlign w:val="center"/>
          </w:tcPr>
          <w:p w14:paraId="4EF67024">
            <w:pPr>
              <w:widowControl/>
              <w:jc w:val="left"/>
              <w:rPr>
                <w:rFonts w:ascii="宋体" w:cs="Arial"/>
                <w:color w:val="000000"/>
                <w:kern w:val="0"/>
                <w:sz w:val="18"/>
                <w:szCs w:val="18"/>
              </w:rPr>
            </w:pPr>
            <w:r>
              <w:rPr>
                <w:rFonts w:hint="eastAsia" w:ascii="宋体" w:hAnsi="宋体" w:cs="Arial"/>
                <w:color w:val="000000"/>
                <w:kern w:val="0"/>
                <w:sz w:val="18"/>
                <w:szCs w:val="18"/>
              </w:rPr>
              <w:t>其他收入</w:t>
            </w:r>
          </w:p>
        </w:tc>
        <w:tc>
          <w:tcPr>
            <w:tcW w:w="1780" w:type="dxa"/>
            <w:tcBorders>
              <w:top w:val="nil"/>
              <w:left w:val="nil"/>
              <w:bottom w:val="single" w:color="auto" w:sz="4" w:space="0"/>
              <w:right w:val="single" w:color="auto" w:sz="4" w:space="0"/>
            </w:tcBorders>
            <w:vAlign w:val="center"/>
          </w:tcPr>
          <w:p w14:paraId="207EFB1F">
            <w:pPr>
              <w:widowControl/>
              <w:jc w:val="right"/>
              <w:rPr>
                <w:rFonts w:ascii="宋体" w:cs="Arial"/>
                <w:color w:val="000000"/>
                <w:kern w:val="0"/>
                <w:sz w:val="18"/>
                <w:szCs w:val="18"/>
              </w:rPr>
            </w:pPr>
            <w:r>
              <w:rPr>
                <w:rFonts w:hint="eastAsia" w:ascii="宋体" w:hAnsi="宋体" w:cs="Arial"/>
                <w:color w:val="000000"/>
                <w:kern w:val="0"/>
                <w:sz w:val="18"/>
                <w:szCs w:val="18"/>
              </w:rPr>
              <w:t>　</w:t>
            </w:r>
          </w:p>
        </w:tc>
        <w:tc>
          <w:tcPr>
            <w:tcW w:w="2320" w:type="dxa"/>
            <w:tcBorders>
              <w:top w:val="nil"/>
              <w:left w:val="nil"/>
              <w:bottom w:val="single" w:color="auto" w:sz="4" w:space="0"/>
              <w:right w:val="single" w:color="auto" w:sz="4" w:space="0"/>
            </w:tcBorders>
            <w:vAlign w:val="center"/>
          </w:tcPr>
          <w:p w14:paraId="104B945E">
            <w:pPr>
              <w:widowControl/>
              <w:jc w:val="left"/>
              <w:rPr>
                <w:rFonts w:ascii="宋体" w:cs="Arial"/>
                <w:color w:val="000000"/>
                <w:kern w:val="0"/>
                <w:sz w:val="18"/>
                <w:szCs w:val="18"/>
              </w:rPr>
            </w:pPr>
            <w:r>
              <w:rPr>
                <w:rFonts w:hint="eastAsia" w:ascii="宋体" w:hAnsi="宋体" w:cs="Arial"/>
                <w:color w:val="000000"/>
                <w:kern w:val="0"/>
                <w:sz w:val="18"/>
                <w:szCs w:val="18"/>
              </w:rPr>
              <w:t>　</w:t>
            </w:r>
          </w:p>
        </w:tc>
        <w:tc>
          <w:tcPr>
            <w:tcW w:w="1780" w:type="dxa"/>
            <w:tcBorders>
              <w:top w:val="nil"/>
              <w:left w:val="nil"/>
              <w:bottom w:val="single" w:color="auto" w:sz="4" w:space="0"/>
              <w:right w:val="single" w:color="auto" w:sz="4" w:space="0"/>
            </w:tcBorders>
            <w:vAlign w:val="center"/>
          </w:tcPr>
          <w:p w14:paraId="04D7AB08">
            <w:pPr>
              <w:widowControl/>
              <w:jc w:val="right"/>
              <w:rPr>
                <w:rFonts w:ascii="宋体" w:cs="Arial"/>
                <w:color w:val="000000"/>
                <w:kern w:val="0"/>
                <w:sz w:val="18"/>
                <w:szCs w:val="18"/>
              </w:rPr>
            </w:pPr>
            <w:r>
              <w:rPr>
                <w:rFonts w:hint="eastAsia" w:ascii="宋体" w:hAnsi="宋体" w:cs="Arial"/>
                <w:color w:val="000000"/>
                <w:kern w:val="0"/>
                <w:sz w:val="18"/>
                <w:szCs w:val="18"/>
              </w:rPr>
              <w:t>　</w:t>
            </w:r>
          </w:p>
        </w:tc>
      </w:tr>
      <w:tr w14:paraId="3247E61D">
        <w:tblPrEx>
          <w:tblCellMar>
            <w:top w:w="0" w:type="dxa"/>
            <w:left w:w="108" w:type="dxa"/>
            <w:bottom w:w="0" w:type="dxa"/>
            <w:right w:w="108" w:type="dxa"/>
          </w:tblCellMar>
        </w:tblPrEx>
        <w:trPr>
          <w:trHeight w:val="450" w:hRule="atLeast"/>
        </w:trPr>
        <w:tc>
          <w:tcPr>
            <w:tcW w:w="2840" w:type="dxa"/>
            <w:tcBorders>
              <w:top w:val="nil"/>
              <w:left w:val="single" w:color="auto" w:sz="4" w:space="0"/>
              <w:bottom w:val="single" w:color="auto" w:sz="4" w:space="0"/>
              <w:right w:val="single" w:color="auto" w:sz="4" w:space="0"/>
            </w:tcBorders>
            <w:vAlign w:val="center"/>
          </w:tcPr>
          <w:p w14:paraId="4CC3EFA2">
            <w:pPr>
              <w:widowControl/>
              <w:jc w:val="left"/>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本年收入合计</w:t>
            </w:r>
          </w:p>
        </w:tc>
        <w:tc>
          <w:tcPr>
            <w:tcW w:w="1780" w:type="dxa"/>
            <w:tcBorders>
              <w:top w:val="nil"/>
              <w:left w:val="nil"/>
              <w:bottom w:val="single" w:color="auto" w:sz="4" w:space="0"/>
              <w:right w:val="single" w:color="auto" w:sz="4" w:space="0"/>
            </w:tcBorders>
            <w:vAlign w:val="center"/>
          </w:tcPr>
          <w:p w14:paraId="5ECCCA06">
            <w:pPr>
              <w:widowControl/>
              <w:jc w:val="right"/>
              <w:rPr>
                <w:rFonts w:ascii="宋体" w:cs="Arial"/>
                <w:color w:val="000000"/>
                <w:kern w:val="0"/>
                <w:sz w:val="18"/>
                <w:szCs w:val="18"/>
              </w:rPr>
            </w:pPr>
            <w:r>
              <w:rPr>
                <w:rFonts w:ascii="宋体" w:hAnsi="宋体" w:cs="Arial"/>
                <w:color w:val="000000"/>
                <w:kern w:val="0"/>
                <w:sz w:val="18"/>
                <w:szCs w:val="18"/>
              </w:rPr>
              <w:t>17,214,463.35</w:t>
            </w:r>
          </w:p>
        </w:tc>
        <w:tc>
          <w:tcPr>
            <w:tcW w:w="2320" w:type="dxa"/>
            <w:tcBorders>
              <w:top w:val="nil"/>
              <w:left w:val="nil"/>
              <w:bottom w:val="single" w:color="auto" w:sz="4" w:space="0"/>
              <w:right w:val="single" w:color="auto" w:sz="4" w:space="0"/>
            </w:tcBorders>
            <w:vAlign w:val="center"/>
          </w:tcPr>
          <w:p w14:paraId="77CFCEC5">
            <w:pPr>
              <w:widowControl/>
              <w:jc w:val="left"/>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本年收入合计</w:t>
            </w:r>
          </w:p>
        </w:tc>
        <w:tc>
          <w:tcPr>
            <w:tcW w:w="1780" w:type="dxa"/>
            <w:tcBorders>
              <w:top w:val="nil"/>
              <w:left w:val="nil"/>
              <w:bottom w:val="single" w:color="auto" w:sz="4" w:space="0"/>
              <w:right w:val="single" w:color="auto" w:sz="4" w:space="0"/>
            </w:tcBorders>
            <w:vAlign w:val="center"/>
          </w:tcPr>
          <w:p w14:paraId="44E0B428">
            <w:pPr>
              <w:widowControl/>
              <w:jc w:val="right"/>
              <w:rPr>
                <w:rFonts w:ascii="宋体" w:cs="Arial"/>
                <w:color w:val="000000"/>
                <w:kern w:val="0"/>
                <w:sz w:val="18"/>
                <w:szCs w:val="18"/>
              </w:rPr>
            </w:pPr>
            <w:r>
              <w:rPr>
                <w:rFonts w:ascii="宋体" w:hAnsi="宋体" w:cs="Arial"/>
                <w:color w:val="000000"/>
                <w:kern w:val="0"/>
                <w:sz w:val="18"/>
                <w:szCs w:val="18"/>
              </w:rPr>
              <w:t>17,214,463.35</w:t>
            </w:r>
          </w:p>
        </w:tc>
      </w:tr>
      <w:tr w14:paraId="233E2360">
        <w:tblPrEx>
          <w:tblCellMar>
            <w:top w:w="0" w:type="dxa"/>
            <w:left w:w="108" w:type="dxa"/>
            <w:bottom w:w="0" w:type="dxa"/>
            <w:right w:w="108" w:type="dxa"/>
          </w:tblCellMar>
        </w:tblPrEx>
        <w:trPr>
          <w:trHeight w:val="450" w:hRule="atLeast"/>
        </w:trPr>
        <w:tc>
          <w:tcPr>
            <w:tcW w:w="2840" w:type="dxa"/>
            <w:tcBorders>
              <w:top w:val="nil"/>
              <w:left w:val="single" w:color="auto" w:sz="4" w:space="0"/>
              <w:bottom w:val="single" w:color="auto" w:sz="4" w:space="0"/>
              <w:right w:val="single" w:color="auto" w:sz="4" w:space="0"/>
            </w:tcBorders>
            <w:vAlign w:val="center"/>
          </w:tcPr>
          <w:p w14:paraId="0F9D3CB9">
            <w:pPr>
              <w:widowControl/>
              <w:jc w:val="left"/>
              <w:rPr>
                <w:rFonts w:ascii="宋体" w:cs="Arial"/>
                <w:color w:val="000000"/>
                <w:kern w:val="0"/>
                <w:sz w:val="18"/>
                <w:szCs w:val="18"/>
              </w:rPr>
            </w:pPr>
            <w:r>
              <w:rPr>
                <w:rFonts w:hint="eastAsia" w:ascii="宋体" w:hAnsi="宋体" w:cs="Arial"/>
                <w:color w:val="000000"/>
                <w:kern w:val="0"/>
                <w:sz w:val="18"/>
                <w:szCs w:val="18"/>
              </w:rPr>
              <w:t>用事业基金弥补收支差额</w:t>
            </w:r>
          </w:p>
        </w:tc>
        <w:tc>
          <w:tcPr>
            <w:tcW w:w="1780" w:type="dxa"/>
            <w:tcBorders>
              <w:top w:val="nil"/>
              <w:left w:val="nil"/>
              <w:bottom w:val="single" w:color="auto" w:sz="4" w:space="0"/>
              <w:right w:val="single" w:color="auto" w:sz="4" w:space="0"/>
            </w:tcBorders>
            <w:vAlign w:val="center"/>
          </w:tcPr>
          <w:p w14:paraId="68F77B68">
            <w:pPr>
              <w:widowControl/>
              <w:jc w:val="right"/>
              <w:rPr>
                <w:rFonts w:ascii="宋体" w:cs="Arial"/>
                <w:color w:val="000000"/>
                <w:kern w:val="0"/>
                <w:sz w:val="18"/>
                <w:szCs w:val="18"/>
              </w:rPr>
            </w:pPr>
            <w:r>
              <w:rPr>
                <w:rFonts w:hint="eastAsia" w:ascii="宋体" w:hAnsi="宋体" w:cs="Arial"/>
                <w:color w:val="000000"/>
                <w:kern w:val="0"/>
                <w:sz w:val="18"/>
                <w:szCs w:val="18"/>
              </w:rPr>
              <w:t>　</w:t>
            </w:r>
          </w:p>
        </w:tc>
        <w:tc>
          <w:tcPr>
            <w:tcW w:w="2320" w:type="dxa"/>
            <w:tcBorders>
              <w:top w:val="nil"/>
              <w:left w:val="nil"/>
              <w:bottom w:val="single" w:color="auto" w:sz="4" w:space="0"/>
              <w:right w:val="single" w:color="auto" w:sz="4" w:space="0"/>
            </w:tcBorders>
            <w:vAlign w:val="center"/>
          </w:tcPr>
          <w:p w14:paraId="5734E44F">
            <w:pPr>
              <w:widowControl/>
              <w:jc w:val="left"/>
              <w:rPr>
                <w:rFonts w:ascii="宋体" w:cs="Arial"/>
                <w:color w:val="000000"/>
                <w:kern w:val="0"/>
                <w:sz w:val="18"/>
                <w:szCs w:val="18"/>
              </w:rPr>
            </w:pPr>
            <w:r>
              <w:rPr>
                <w:rFonts w:hint="eastAsia" w:ascii="宋体" w:hAnsi="宋体" w:cs="Arial"/>
                <w:color w:val="000000"/>
                <w:kern w:val="0"/>
                <w:sz w:val="18"/>
                <w:szCs w:val="18"/>
              </w:rPr>
              <w:t>　</w:t>
            </w:r>
          </w:p>
        </w:tc>
        <w:tc>
          <w:tcPr>
            <w:tcW w:w="1780" w:type="dxa"/>
            <w:tcBorders>
              <w:top w:val="nil"/>
              <w:left w:val="nil"/>
              <w:bottom w:val="single" w:color="auto" w:sz="4" w:space="0"/>
              <w:right w:val="single" w:color="auto" w:sz="4" w:space="0"/>
            </w:tcBorders>
            <w:vAlign w:val="center"/>
          </w:tcPr>
          <w:p w14:paraId="254C19B8">
            <w:pPr>
              <w:widowControl/>
              <w:jc w:val="right"/>
              <w:rPr>
                <w:rFonts w:ascii="宋体" w:cs="Arial"/>
                <w:color w:val="000000"/>
                <w:kern w:val="0"/>
                <w:sz w:val="18"/>
                <w:szCs w:val="18"/>
              </w:rPr>
            </w:pPr>
            <w:r>
              <w:rPr>
                <w:rFonts w:hint="eastAsia" w:ascii="宋体" w:hAnsi="宋体" w:cs="Arial"/>
                <w:color w:val="000000"/>
                <w:kern w:val="0"/>
                <w:sz w:val="18"/>
                <w:szCs w:val="18"/>
              </w:rPr>
              <w:t>　</w:t>
            </w:r>
          </w:p>
        </w:tc>
      </w:tr>
      <w:tr w14:paraId="380479A7">
        <w:tblPrEx>
          <w:tblCellMar>
            <w:top w:w="0" w:type="dxa"/>
            <w:left w:w="108" w:type="dxa"/>
            <w:bottom w:w="0" w:type="dxa"/>
            <w:right w:w="108" w:type="dxa"/>
          </w:tblCellMar>
        </w:tblPrEx>
        <w:trPr>
          <w:trHeight w:val="450" w:hRule="atLeast"/>
        </w:trPr>
        <w:tc>
          <w:tcPr>
            <w:tcW w:w="2840" w:type="dxa"/>
            <w:tcBorders>
              <w:top w:val="nil"/>
              <w:left w:val="single" w:color="auto" w:sz="4" w:space="0"/>
              <w:bottom w:val="single" w:color="auto" w:sz="4" w:space="0"/>
              <w:right w:val="single" w:color="auto" w:sz="4" w:space="0"/>
            </w:tcBorders>
            <w:vAlign w:val="center"/>
          </w:tcPr>
          <w:p w14:paraId="4FF98587">
            <w:pPr>
              <w:widowControl/>
              <w:jc w:val="left"/>
              <w:rPr>
                <w:rFonts w:ascii="宋体" w:cs="Arial"/>
                <w:color w:val="000000"/>
                <w:kern w:val="0"/>
                <w:sz w:val="18"/>
                <w:szCs w:val="18"/>
              </w:rPr>
            </w:pPr>
            <w:r>
              <w:rPr>
                <w:rFonts w:hint="eastAsia" w:ascii="宋体" w:hAnsi="宋体" w:cs="Arial"/>
                <w:color w:val="000000"/>
                <w:kern w:val="0"/>
                <w:sz w:val="18"/>
                <w:szCs w:val="18"/>
              </w:rPr>
              <w:t>上年结转</w:t>
            </w:r>
          </w:p>
        </w:tc>
        <w:tc>
          <w:tcPr>
            <w:tcW w:w="1780" w:type="dxa"/>
            <w:tcBorders>
              <w:top w:val="nil"/>
              <w:left w:val="nil"/>
              <w:bottom w:val="single" w:color="auto" w:sz="4" w:space="0"/>
              <w:right w:val="single" w:color="auto" w:sz="4" w:space="0"/>
            </w:tcBorders>
            <w:vAlign w:val="center"/>
          </w:tcPr>
          <w:p w14:paraId="6594FCEF">
            <w:pPr>
              <w:widowControl/>
              <w:jc w:val="right"/>
              <w:rPr>
                <w:rFonts w:ascii="宋体" w:cs="Arial"/>
                <w:color w:val="000000"/>
                <w:kern w:val="0"/>
                <w:sz w:val="18"/>
                <w:szCs w:val="18"/>
              </w:rPr>
            </w:pPr>
            <w:r>
              <w:rPr>
                <w:rFonts w:hint="eastAsia" w:ascii="宋体" w:hAnsi="宋体" w:cs="Arial"/>
                <w:color w:val="000000"/>
                <w:kern w:val="0"/>
                <w:sz w:val="18"/>
                <w:szCs w:val="18"/>
              </w:rPr>
              <w:t>　</w:t>
            </w:r>
          </w:p>
        </w:tc>
        <w:tc>
          <w:tcPr>
            <w:tcW w:w="2320" w:type="dxa"/>
            <w:tcBorders>
              <w:top w:val="nil"/>
              <w:left w:val="nil"/>
              <w:bottom w:val="single" w:color="auto" w:sz="4" w:space="0"/>
              <w:right w:val="single" w:color="auto" w:sz="4" w:space="0"/>
            </w:tcBorders>
            <w:vAlign w:val="center"/>
          </w:tcPr>
          <w:p w14:paraId="17E03AFB">
            <w:pPr>
              <w:widowControl/>
              <w:jc w:val="left"/>
              <w:rPr>
                <w:rFonts w:ascii="宋体" w:cs="Arial"/>
                <w:color w:val="000000"/>
                <w:kern w:val="0"/>
                <w:sz w:val="18"/>
                <w:szCs w:val="18"/>
              </w:rPr>
            </w:pPr>
            <w:r>
              <w:rPr>
                <w:rFonts w:hint="eastAsia" w:ascii="宋体" w:hAnsi="宋体" w:cs="Arial"/>
                <w:color w:val="000000"/>
                <w:kern w:val="0"/>
                <w:sz w:val="18"/>
                <w:szCs w:val="18"/>
              </w:rPr>
              <w:t>　</w:t>
            </w:r>
          </w:p>
        </w:tc>
        <w:tc>
          <w:tcPr>
            <w:tcW w:w="1780" w:type="dxa"/>
            <w:tcBorders>
              <w:top w:val="nil"/>
              <w:left w:val="nil"/>
              <w:bottom w:val="single" w:color="auto" w:sz="4" w:space="0"/>
              <w:right w:val="single" w:color="auto" w:sz="4" w:space="0"/>
            </w:tcBorders>
            <w:vAlign w:val="center"/>
          </w:tcPr>
          <w:p w14:paraId="1FFBF7A5">
            <w:pPr>
              <w:widowControl/>
              <w:jc w:val="right"/>
              <w:rPr>
                <w:rFonts w:ascii="宋体" w:cs="Arial"/>
                <w:color w:val="000000"/>
                <w:kern w:val="0"/>
                <w:sz w:val="18"/>
                <w:szCs w:val="18"/>
              </w:rPr>
            </w:pPr>
            <w:r>
              <w:rPr>
                <w:rFonts w:hint="eastAsia" w:ascii="宋体" w:hAnsi="宋体" w:cs="Arial"/>
                <w:color w:val="000000"/>
                <w:kern w:val="0"/>
                <w:sz w:val="18"/>
                <w:szCs w:val="18"/>
              </w:rPr>
              <w:t>　</w:t>
            </w:r>
          </w:p>
        </w:tc>
      </w:tr>
      <w:tr w14:paraId="0C157981">
        <w:tblPrEx>
          <w:tblCellMar>
            <w:top w:w="0" w:type="dxa"/>
            <w:left w:w="108" w:type="dxa"/>
            <w:bottom w:w="0" w:type="dxa"/>
            <w:right w:w="108" w:type="dxa"/>
          </w:tblCellMar>
        </w:tblPrEx>
        <w:trPr>
          <w:trHeight w:val="450" w:hRule="atLeast"/>
        </w:trPr>
        <w:tc>
          <w:tcPr>
            <w:tcW w:w="2840" w:type="dxa"/>
            <w:tcBorders>
              <w:top w:val="nil"/>
              <w:left w:val="single" w:color="auto" w:sz="4" w:space="0"/>
              <w:bottom w:val="single" w:color="auto" w:sz="4" w:space="0"/>
              <w:right w:val="single" w:color="auto" w:sz="4" w:space="0"/>
            </w:tcBorders>
            <w:vAlign w:val="center"/>
          </w:tcPr>
          <w:p w14:paraId="71AC353D">
            <w:pPr>
              <w:widowControl/>
              <w:jc w:val="left"/>
              <w:rPr>
                <w:rFonts w:ascii="宋体" w:cs="Arial"/>
                <w:color w:val="000000"/>
                <w:kern w:val="0"/>
                <w:sz w:val="18"/>
                <w:szCs w:val="18"/>
              </w:rPr>
            </w:pPr>
            <w:r>
              <w:rPr>
                <w:rFonts w:hint="eastAsia" w:ascii="宋体" w:hAnsi="宋体" w:cs="Arial"/>
                <w:color w:val="000000"/>
                <w:kern w:val="0"/>
                <w:sz w:val="18"/>
                <w:szCs w:val="18"/>
              </w:rPr>
              <w:t>　</w:t>
            </w:r>
          </w:p>
        </w:tc>
        <w:tc>
          <w:tcPr>
            <w:tcW w:w="1780" w:type="dxa"/>
            <w:tcBorders>
              <w:top w:val="nil"/>
              <w:left w:val="nil"/>
              <w:bottom w:val="single" w:color="auto" w:sz="4" w:space="0"/>
              <w:right w:val="single" w:color="auto" w:sz="4" w:space="0"/>
            </w:tcBorders>
            <w:vAlign w:val="center"/>
          </w:tcPr>
          <w:p w14:paraId="640566CC">
            <w:pPr>
              <w:widowControl/>
              <w:jc w:val="right"/>
              <w:rPr>
                <w:rFonts w:ascii="宋体" w:cs="Arial"/>
                <w:color w:val="000000"/>
                <w:kern w:val="0"/>
                <w:sz w:val="18"/>
                <w:szCs w:val="18"/>
              </w:rPr>
            </w:pPr>
            <w:r>
              <w:rPr>
                <w:rFonts w:hint="eastAsia" w:ascii="宋体" w:hAnsi="宋体" w:cs="Arial"/>
                <w:color w:val="000000"/>
                <w:kern w:val="0"/>
                <w:sz w:val="18"/>
                <w:szCs w:val="18"/>
              </w:rPr>
              <w:t>　</w:t>
            </w:r>
          </w:p>
        </w:tc>
        <w:tc>
          <w:tcPr>
            <w:tcW w:w="2320" w:type="dxa"/>
            <w:tcBorders>
              <w:top w:val="nil"/>
              <w:left w:val="nil"/>
              <w:bottom w:val="single" w:color="auto" w:sz="4" w:space="0"/>
              <w:right w:val="single" w:color="auto" w:sz="4" w:space="0"/>
            </w:tcBorders>
            <w:vAlign w:val="center"/>
          </w:tcPr>
          <w:p w14:paraId="4FB03E8A">
            <w:pPr>
              <w:widowControl/>
              <w:jc w:val="left"/>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结转下年</w:t>
            </w:r>
          </w:p>
        </w:tc>
        <w:tc>
          <w:tcPr>
            <w:tcW w:w="1780" w:type="dxa"/>
            <w:tcBorders>
              <w:top w:val="nil"/>
              <w:left w:val="nil"/>
              <w:bottom w:val="single" w:color="auto" w:sz="4" w:space="0"/>
              <w:right w:val="single" w:color="auto" w:sz="4" w:space="0"/>
            </w:tcBorders>
            <w:vAlign w:val="center"/>
          </w:tcPr>
          <w:p w14:paraId="2600E0A4">
            <w:pPr>
              <w:widowControl/>
              <w:jc w:val="right"/>
              <w:rPr>
                <w:rFonts w:ascii="宋体" w:cs="Arial"/>
                <w:color w:val="000000"/>
                <w:kern w:val="0"/>
                <w:sz w:val="18"/>
                <w:szCs w:val="18"/>
              </w:rPr>
            </w:pPr>
            <w:r>
              <w:rPr>
                <w:rFonts w:hint="eastAsia" w:ascii="宋体" w:hAnsi="宋体" w:cs="Arial"/>
                <w:color w:val="000000"/>
                <w:kern w:val="0"/>
                <w:sz w:val="18"/>
                <w:szCs w:val="18"/>
              </w:rPr>
              <w:t>　</w:t>
            </w:r>
          </w:p>
        </w:tc>
      </w:tr>
      <w:tr w14:paraId="31D0382B">
        <w:tblPrEx>
          <w:tblCellMar>
            <w:top w:w="0" w:type="dxa"/>
            <w:left w:w="108" w:type="dxa"/>
            <w:bottom w:w="0" w:type="dxa"/>
            <w:right w:w="108" w:type="dxa"/>
          </w:tblCellMar>
        </w:tblPrEx>
        <w:trPr>
          <w:trHeight w:val="450" w:hRule="atLeast"/>
        </w:trPr>
        <w:tc>
          <w:tcPr>
            <w:tcW w:w="2840" w:type="dxa"/>
            <w:tcBorders>
              <w:top w:val="nil"/>
              <w:left w:val="single" w:color="auto" w:sz="4" w:space="0"/>
              <w:bottom w:val="single" w:color="auto" w:sz="4" w:space="0"/>
              <w:right w:val="single" w:color="auto" w:sz="4" w:space="0"/>
            </w:tcBorders>
            <w:vAlign w:val="center"/>
          </w:tcPr>
          <w:p w14:paraId="4C53E96D">
            <w:pPr>
              <w:widowControl/>
              <w:jc w:val="left"/>
              <w:rPr>
                <w:rFonts w:ascii="宋体" w:cs="Arial"/>
                <w:color w:val="000000"/>
                <w:kern w:val="0"/>
                <w:sz w:val="18"/>
                <w:szCs w:val="18"/>
              </w:rPr>
            </w:pPr>
            <w:r>
              <w:rPr>
                <w:rFonts w:hint="eastAsia" w:ascii="宋体" w:hAnsi="宋体" w:cs="Arial"/>
                <w:color w:val="000000"/>
                <w:kern w:val="0"/>
                <w:sz w:val="18"/>
                <w:szCs w:val="18"/>
              </w:rPr>
              <w:t>收入总计</w:t>
            </w:r>
          </w:p>
        </w:tc>
        <w:tc>
          <w:tcPr>
            <w:tcW w:w="1780" w:type="dxa"/>
            <w:tcBorders>
              <w:top w:val="nil"/>
              <w:left w:val="nil"/>
              <w:bottom w:val="single" w:color="auto" w:sz="4" w:space="0"/>
              <w:right w:val="single" w:color="auto" w:sz="4" w:space="0"/>
            </w:tcBorders>
            <w:vAlign w:val="center"/>
          </w:tcPr>
          <w:p w14:paraId="02876B37">
            <w:pPr>
              <w:widowControl/>
              <w:jc w:val="right"/>
              <w:rPr>
                <w:rFonts w:ascii="宋体" w:cs="Arial"/>
                <w:color w:val="000000"/>
                <w:kern w:val="0"/>
                <w:sz w:val="18"/>
                <w:szCs w:val="18"/>
              </w:rPr>
            </w:pPr>
            <w:r>
              <w:rPr>
                <w:rFonts w:ascii="宋体" w:hAnsi="宋体" w:cs="Arial"/>
                <w:color w:val="000000"/>
                <w:kern w:val="0"/>
                <w:sz w:val="18"/>
                <w:szCs w:val="18"/>
              </w:rPr>
              <w:t>17,214,463.35</w:t>
            </w:r>
          </w:p>
        </w:tc>
        <w:tc>
          <w:tcPr>
            <w:tcW w:w="2320" w:type="dxa"/>
            <w:tcBorders>
              <w:top w:val="nil"/>
              <w:left w:val="nil"/>
              <w:bottom w:val="single" w:color="auto" w:sz="4" w:space="0"/>
              <w:right w:val="single" w:color="auto" w:sz="4" w:space="0"/>
            </w:tcBorders>
            <w:vAlign w:val="center"/>
          </w:tcPr>
          <w:p w14:paraId="036083B9">
            <w:pPr>
              <w:widowControl/>
              <w:jc w:val="left"/>
              <w:rPr>
                <w:rFonts w:ascii="宋体" w:cs="Arial"/>
                <w:color w:val="000000"/>
                <w:kern w:val="0"/>
                <w:sz w:val="18"/>
                <w:szCs w:val="18"/>
              </w:rPr>
            </w:pPr>
            <w:r>
              <w:rPr>
                <w:rFonts w:hint="eastAsia" w:ascii="宋体" w:hAnsi="宋体" w:cs="Arial"/>
                <w:color w:val="000000"/>
                <w:kern w:val="0"/>
                <w:sz w:val="18"/>
                <w:szCs w:val="18"/>
              </w:rPr>
              <w:t>收入总计</w:t>
            </w:r>
          </w:p>
        </w:tc>
        <w:tc>
          <w:tcPr>
            <w:tcW w:w="1780" w:type="dxa"/>
            <w:tcBorders>
              <w:top w:val="nil"/>
              <w:left w:val="nil"/>
              <w:bottom w:val="single" w:color="auto" w:sz="4" w:space="0"/>
              <w:right w:val="single" w:color="auto" w:sz="4" w:space="0"/>
            </w:tcBorders>
            <w:vAlign w:val="center"/>
          </w:tcPr>
          <w:p w14:paraId="2C165E6D">
            <w:pPr>
              <w:widowControl/>
              <w:jc w:val="right"/>
              <w:rPr>
                <w:rFonts w:ascii="宋体" w:cs="Arial"/>
                <w:color w:val="000000"/>
                <w:kern w:val="0"/>
                <w:sz w:val="18"/>
                <w:szCs w:val="18"/>
              </w:rPr>
            </w:pPr>
            <w:r>
              <w:rPr>
                <w:rFonts w:ascii="宋体" w:hAnsi="宋体" w:cs="Arial"/>
                <w:color w:val="000000"/>
                <w:kern w:val="0"/>
                <w:sz w:val="18"/>
                <w:szCs w:val="18"/>
              </w:rPr>
              <w:t>17,214,463.35</w:t>
            </w:r>
          </w:p>
        </w:tc>
      </w:tr>
      <w:tr w14:paraId="23FD7514">
        <w:tblPrEx>
          <w:tblCellMar>
            <w:top w:w="0" w:type="dxa"/>
            <w:left w:w="108" w:type="dxa"/>
            <w:bottom w:w="0" w:type="dxa"/>
            <w:right w:w="108" w:type="dxa"/>
          </w:tblCellMar>
        </w:tblPrEx>
        <w:trPr>
          <w:trHeight w:val="255" w:hRule="atLeast"/>
        </w:trPr>
        <w:tc>
          <w:tcPr>
            <w:tcW w:w="2840" w:type="dxa"/>
            <w:tcBorders>
              <w:top w:val="nil"/>
              <w:left w:val="nil"/>
              <w:bottom w:val="nil"/>
              <w:right w:val="nil"/>
            </w:tcBorders>
            <w:noWrap/>
            <w:vAlign w:val="bottom"/>
          </w:tcPr>
          <w:p w14:paraId="731D1DDA">
            <w:pPr>
              <w:widowControl/>
              <w:jc w:val="left"/>
              <w:rPr>
                <w:rFonts w:ascii="Arial" w:hAnsi="Arial" w:cs="Arial"/>
                <w:kern w:val="0"/>
                <w:sz w:val="20"/>
                <w:szCs w:val="20"/>
              </w:rPr>
            </w:pPr>
          </w:p>
        </w:tc>
        <w:tc>
          <w:tcPr>
            <w:tcW w:w="1780" w:type="dxa"/>
            <w:tcBorders>
              <w:top w:val="nil"/>
              <w:left w:val="nil"/>
              <w:bottom w:val="nil"/>
              <w:right w:val="nil"/>
            </w:tcBorders>
            <w:noWrap/>
            <w:vAlign w:val="bottom"/>
          </w:tcPr>
          <w:p w14:paraId="506EE313">
            <w:pPr>
              <w:widowControl/>
              <w:jc w:val="left"/>
              <w:rPr>
                <w:rFonts w:ascii="Arial" w:hAnsi="Arial" w:cs="Arial"/>
                <w:kern w:val="0"/>
                <w:sz w:val="20"/>
                <w:szCs w:val="20"/>
              </w:rPr>
            </w:pPr>
          </w:p>
        </w:tc>
        <w:tc>
          <w:tcPr>
            <w:tcW w:w="2320" w:type="dxa"/>
            <w:tcBorders>
              <w:top w:val="nil"/>
              <w:left w:val="nil"/>
              <w:bottom w:val="nil"/>
              <w:right w:val="nil"/>
            </w:tcBorders>
            <w:noWrap/>
            <w:vAlign w:val="bottom"/>
          </w:tcPr>
          <w:p w14:paraId="395F487D">
            <w:pPr>
              <w:widowControl/>
              <w:jc w:val="left"/>
              <w:rPr>
                <w:rFonts w:ascii="Arial" w:hAnsi="Arial" w:cs="Arial"/>
                <w:kern w:val="0"/>
                <w:sz w:val="20"/>
                <w:szCs w:val="20"/>
              </w:rPr>
            </w:pPr>
          </w:p>
        </w:tc>
        <w:tc>
          <w:tcPr>
            <w:tcW w:w="1780" w:type="dxa"/>
            <w:tcBorders>
              <w:top w:val="nil"/>
              <w:left w:val="nil"/>
              <w:bottom w:val="nil"/>
              <w:right w:val="nil"/>
            </w:tcBorders>
            <w:noWrap/>
            <w:vAlign w:val="bottom"/>
          </w:tcPr>
          <w:p w14:paraId="44980CE7">
            <w:pPr>
              <w:widowControl/>
              <w:jc w:val="left"/>
              <w:rPr>
                <w:rFonts w:ascii="Arial" w:hAnsi="Arial" w:cs="Arial"/>
                <w:kern w:val="0"/>
                <w:sz w:val="20"/>
                <w:szCs w:val="20"/>
              </w:rPr>
            </w:pPr>
          </w:p>
        </w:tc>
      </w:tr>
    </w:tbl>
    <w:p w14:paraId="5C158C21">
      <w:pPr>
        <w:autoSpaceDE w:val="0"/>
        <w:autoSpaceDN w:val="0"/>
        <w:adjustRightInd w:val="0"/>
        <w:spacing w:line="560" w:lineRule="exact"/>
        <w:ind w:firstLine="800" w:firstLineChars="250"/>
        <w:jc w:val="left"/>
        <w:rPr>
          <w:rFonts w:ascii="仿宋_GB2312" w:eastAsia="仿宋_GB2312"/>
          <w:sz w:val="32"/>
          <w:szCs w:val="32"/>
        </w:rPr>
      </w:pPr>
    </w:p>
    <w:tbl>
      <w:tblPr>
        <w:tblStyle w:val="6"/>
        <w:tblW w:w="8720" w:type="dxa"/>
        <w:tblInd w:w="93" w:type="dxa"/>
        <w:tblLayout w:type="fixed"/>
        <w:tblCellMar>
          <w:top w:w="0" w:type="dxa"/>
          <w:left w:w="108" w:type="dxa"/>
          <w:bottom w:w="0" w:type="dxa"/>
          <w:right w:w="108" w:type="dxa"/>
        </w:tblCellMar>
      </w:tblPr>
      <w:tblGrid>
        <w:gridCol w:w="2840"/>
        <w:gridCol w:w="1780"/>
        <w:gridCol w:w="2320"/>
        <w:gridCol w:w="1780"/>
      </w:tblGrid>
      <w:tr w14:paraId="4540AA56">
        <w:tblPrEx>
          <w:tblCellMar>
            <w:top w:w="0" w:type="dxa"/>
            <w:left w:w="108" w:type="dxa"/>
            <w:bottom w:w="0" w:type="dxa"/>
            <w:right w:w="108" w:type="dxa"/>
          </w:tblCellMar>
        </w:tblPrEx>
        <w:trPr>
          <w:trHeight w:val="300" w:hRule="atLeast"/>
        </w:trPr>
        <w:tc>
          <w:tcPr>
            <w:tcW w:w="6940" w:type="dxa"/>
            <w:gridSpan w:val="3"/>
            <w:tcBorders>
              <w:top w:val="nil"/>
              <w:left w:val="nil"/>
              <w:bottom w:val="nil"/>
              <w:right w:val="nil"/>
            </w:tcBorders>
            <w:vAlign w:val="center"/>
          </w:tcPr>
          <w:p w14:paraId="5011D21E">
            <w:pPr>
              <w:widowControl/>
              <w:jc w:val="left"/>
              <w:rPr>
                <w:rFonts w:ascii="宋体" w:cs="Arial"/>
                <w:b/>
                <w:bCs/>
                <w:color w:val="000000"/>
                <w:kern w:val="0"/>
                <w:sz w:val="18"/>
                <w:szCs w:val="18"/>
              </w:rPr>
            </w:pPr>
            <w:r>
              <w:rPr>
                <w:rFonts w:hint="eastAsia" w:ascii="宋体" w:hAnsi="宋体" w:cs="Arial"/>
                <w:b/>
                <w:bCs/>
                <w:color w:val="000000"/>
                <w:kern w:val="0"/>
                <w:sz w:val="18"/>
                <w:szCs w:val="18"/>
              </w:rPr>
              <w:t>北京市西城区妇女联合会妇女儿童发展中心</w:t>
            </w:r>
          </w:p>
        </w:tc>
        <w:tc>
          <w:tcPr>
            <w:tcW w:w="1780" w:type="dxa"/>
            <w:tcBorders>
              <w:top w:val="nil"/>
              <w:left w:val="nil"/>
              <w:bottom w:val="nil"/>
              <w:right w:val="nil"/>
            </w:tcBorders>
            <w:vAlign w:val="center"/>
          </w:tcPr>
          <w:p w14:paraId="62EEF07E">
            <w:pPr>
              <w:widowControl/>
              <w:jc w:val="center"/>
              <w:rPr>
                <w:rFonts w:ascii="宋体" w:cs="Arial"/>
                <w:color w:val="000000"/>
                <w:kern w:val="0"/>
                <w:sz w:val="16"/>
                <w:szCs w:val="16"/>
              </w:rPr>
            </w:pPr>
          </w:p>
        </w:tc>
      </w:tr>
      <w:tr w14:paraId="657CEDAE">
        <w:tblPrEx>
          <w:tblCellMar>
            <w:top w:w="0" w:type="dxa"/>
            <w:left w:w="108" w:type="dxa"/>
            <w:bottom w:w="0" w:type="dxa"/>
            <w:right w:w="108" w:type="dxa"/>
          </w:tblCellMar>
        </w:tblPrEx>
        <w:trPr>
          <w:trHeight w:val="810" w:hRule="atLeast"/>
        </w:trPr>
        <w:tc>
          <w:tcPr>
            <w:tcW w:w="2840" w:type="dxa"/>
            <w:tcBorders>
              <w:top w:val="single" w:color="auto" w:sz="4" w:space="0"/>
              <w:left w:val="single" w:color="auto" w:sz="4" w:space="0"/>
              <w:bottom w:val="single" w:color="auto" w:sz="4" w:space="0"/>
              <w:right w:val="single" w:color="auto" w:sz="4" w:space="0"/>
            </w:tcBorders>
            <w:shd w:val="clear" w:color="000000" w:fill="99CCFF"/>
            <w:vAlign w:val="center"/>
          </w:tcPr>
          <w:p w14:paraId="441E4C13">
            <w:pPr>
              <w:widowControl/>
              <w:jc w:val="center"/>
              <w:rPr>
                <w:rFonts w:ascii="宋体" w:cs="Arial"/>
                <w:b/>
                <w:bCs/>
                <w:color w:val="000000"/>
                <w:kern w:val="0"/>
                <w:sz w:val="18"/>
                <w:szCs w:val="18"/>
              </w:rPr>
            </w:pPr>
            <w:r>
              <w:rPr>
                <w:rFonts w:hint="eastAsia" w:ascii="宋体" w:hAnsi="宋体" w:cs="Arial"/>
                <w:b/>
                <w:bCs/>
                <w:color w:val="000000"/>
                <w:kern w:val="0"/>
                <w:sz w:val="18"/>
                <w:szCs w:val="18"/>
              </w:rPr>
              <w:t>收入项目类别</w:t>
            </w:r>
          </w:p>
        </w:tc>
        <w:tc>
          <w:tcPr>
            <w:tcW w:w="1780" w:type="dxa"/>
            <w:tcBorders>
              <w:top w:val="single" w:color="auto" w:sz="4" w:space="0"/>
              <w:left w:val="nil"/>
              <w:bottom w:val="single" w:color="auto" w:sz="4" w:space="0"/>
              <w:right w:val="single" w:color="auto" w:sz="4" w:space="0"/>
            </w:tcBorders>
            <w:shd w:val="clear" w:color="000000" w:fill="99CCFF"/>
            <w:vAlign w:val="center"/>
          </w:tcPr>
          <w:p w14:paraId="6B60E119">
            <w:pPr>
              <w:widowControl/>
              <w:jc w:val="center"/>
              <w:rPr>
                <w:rFonts w:ascii="宋体" w:cs="Arial"/>
                <w:b/>
                <w:bCs/>
                <w:color w:val="000000"/>
                <w:kern w:val="0"/>
                <w:sz w:val="18"/>
                <w:szCs w:val="18"/>
              </w:rPr>
            </w:pPr>
            <w:r>
              <w:rPr>
                <w:rFonts w:hint="eastAsia" w:ascii="宋体" w:hAnsi="宋体" w:cs="Arial"/>
                <w:b/>
                <w:bCs/>
                <w:color w:val="000000"/>
                <w:kern w:val="0"/>
                <w:sz w:val="18"/>
                <w:szCs w:val="18"/>
              </w:rPr>
              <w:t>收入预算金额</w:t>
            </w:r>
          </w:p>
        </w:tc>
        <w:tc>
          <w:tcPr>
            <w:tcW w:w="2320" w:type="dxa"/>
            <w:tcBorders>
              <w:top w:val="single" w:color="auto" w:sz="4" w:space="0"/>
              <w:left w:val="nil"/>
              <w:bottom w:val="single" w:color="auto" w:sz="4" w:space="0"/>
              <w:right w:val="single" w:color="auto" w:sz="4" w:space="0"/>
            </w:tcBorders>
            <w:shd w:val="clear" w:color="000000" w:fill="99CCFF"/>
            <w:vAlign w:val="center"/>
          </w:tcPr>
          <w:p w14:paraId="109A72DC">
            <w:pPr>
              <w:widowControl/>
              <w:jc w:val="center"/>
              <w:rPr>
                <w:rFonts w:ascii="宋体" w:cs="Arial"/>
                <w:b/>
                <w:bCs/>
                <w:color w:val="000000"/>
                <w:kern w:val="0"/>
                <w:sz w:val="18"/>
                <w:szCs w:val="18"/>
              </w:rPr>
            </w:pPr>
            <w:r>
              <w:rPr>
                <w:rFonts w:hint="eastAsia" w:ascii="宋体" w:hAnsi="宋体" w:cs="Arial"/>
                <w:b/>
                <w:bCs/>
                <w:color w:val="000000"/>
                <w:kern w:val="0"/>
                <w:sz w:val="18"/>
                <w:szCs w:val="18"/>
              </w:rPr>
              <w:t>收入项目类别</w:t>
            </w:r>
          </w:p>
        </w:tc>
        <w:tc>
          <w:tcPr>
            <w:tcW w:w="1780" w:type="dxa"/>
            <w:tcBorders>
              <w:top w:val="single" w:color="auto" w:sz="4" w:space="0"/>
              <w:left w:val="nil"/>
              <w:bottom w:val="single" w:color="auto" w:sz="4" w:space="0"/>
              <w:right w:val="single" w:color="auto" w:sz="4" w:space="0"/>
            </w:tcBorders>
            <w:shd w:val="clear" w:color="000000" w:fill="99CCFF"/>
            <w:vAlign w:val="center"/>
          </w:tcPr>
          <w:p w14:paraId="7117E553">
            <w:pPr>
              <w:widowControl/>
              <w:jc w:val="center"/>
              <w:rPr>
                <w:rFonts w:ascii="宋体" w:cs="Arial"/>
                <w:b/>
                <w:bCs/>
                <w:color w:val="000000"/>
                <w:kern w:val="0"/>
                <w:sz w:val="18"/>
                <w:szCs w:val="18"/>
              </w:rPr>
            </w:pPr>
            <w:r>
              <w:rPr>
                <w:rFonts w:hint="eastAsia" w:ascii="宋体" w:hAnsi="宋体" w:cs="Arial"/>
                <w:b/>
                <w:bCs/>
                <w:color w:val="000000"/>
                <w:kern w:val="0"/>
                <w:sz w:val="18"/>
                <w:szCs w:val="18"/>
              </w:rPr>
              <w:t>收入预算金额</w:t>
            </w:r>
          </w:p>
        </w:tc>
      </w:tr>
      <w:tr w14:paraId="3C04FE77">
        <w:tblPrEx>
          <w:tblCellMar>
            <w:top w:w="0" w:type="dxa"/>
            <w:left w:w="108" w:type="dxa"/>
            <w:bottom w:w="0" w:type="dxa"/>
            <w:right w:w="108" w:type="dxa"/>
          </w:tblCellMar>
        </w:tblPrEx>
        <w:trPr>
          <w:trHeight w:val="450" w:hRule="atLeast"/>
        </w:trPr>
        <w:tc>
          <w:tcPr>
            <w:tcW w:w="2840" w:type="dxa"/>
            <w:tcBorders>
              <w:top w:val="nil"/>
              <w:left w:val="single" w:color="auto" w:sz="4" w:space="0"/>
              <w:bottom w:val="single" w:color="auto" w:sz="4" w:space="0"/>
              <w:right w:val="single" w:color="auto" w:sz="4" w:space="0"/>
            </w:tcBorders>
            <w:vAlign w:val="center"/>
          </w:tcPr>
          <w:p w14:paraId="76408541">
            <w:pPr>
              <w:widowControl/>
              <w:jc w:val="left"/>
              <w:rPr>
                <w:rFonts w:ascii="宋体" w:cs="Arial"/>
                <w:color w:val="000000"/>
                <w:kern w:val="0"/>
                <w:sz w:val="18"/>
                <w:szCs w:val="18"/>
              </w:rPr>
            </w:pPr>
            <w:r>
              <w:rPr>
                <w:rFonts w:hint="eastAsia" w:ascii="宋体" w:hAnsi="宋体" w:cs="Arial"/>
                <w:color w:val="000000"/>
                <w:kern w:val="0"/>
                <w:sz w:val="18"/>
                <w:szCs w:val="18"/>
              </w:rPr>
              <w:t>预算内资金</w:t>
            </w:r>
          </w:p>
        </w:tc>
        <w:tc>
          <w:tcPr>
            <w:tcW w:w="1780" w:type="dxa"/>
            <w:tcBorders>
              <w:top w:val="nil"/>
              <w:left w:val="nil"/>
              <w:bottom w:val="single" w:color="auto" w:sz="4" w:space="0"/>
              <w:right w:val="single" w:color="auto" w:sz="4" w:space="0"/>
            </w:tcBorders>
            <w:vAlign w:val="center"/>
          </w:tcPr>
          <w:p w14:paraId="73AAE9D6">
            <w:pPr>
              <w:widowControl/>
              <w:jc w:val="right"/>
              <w:rPr>
                <w:rFonts w:ascii="宋体" w:cs="Arial"/>
                <w:color w:val="000000"/>
                <w:kern w:val="0"/>
                <w:sz w:val="18"/>
                <w:szCs w:val="18"/>
              </w:rPr>
            </w:pPr>
            <w:r>
              <w:rPr>
                <w:rFonts w:ascii="宋体" w:hAnsi="宋体" w:cs="Arial"/>
                <w:color w:val="000000"/>
                <w:kern w:val="0"/>
                <w:sz w:val="18"/>
                <w:szCs w:val="18"/>
              </w:rPr>
              <w:t>1,657,073.91</w:t>
            </w:r>
          </w:p>
        </w:tc>
        <w:tc>
          <w:tcPr>
            <w:tcW w:w="2320" w:type="dxa"/>
            <w:tcBorders>
              <w:top w:val="nil"/>
              <w:left w:val="nil"/>
              <w:bottom w:val="single" w:color="auto" w:sz="4" w:space="0"/>
              <w:right w:val="single" w:color="auto" w:sz="4" w:space="0"/>
            </w:tcBorders>
            <w:vAlign w:val="center"/>
          </w:tcPr>
          <w:p w14:paraId="34AA578E">
            <w:pPr>
              <w:widowControl/>
              <w:jc w:val="left"/>
              <w:rPr>
                <w:rFonts w:ascii="宋体" w:cs="Arial"/>
                <w:color w:val="000000"/>
                <w:kern w:val="0"/>
                <w:sz w:val="18"/>
                <w:szCs w:val="18"/>
              </w:rPr>
            </w:pPr>
            <w:r>
              <w:rPr>
                <w:rFonts w:hint="eastAsia" w:ascii="宋体" w:hAnsi="宋体" w:cs="Arial"/>
                <w:color w:val="000000"/>
                <w:kern w:val="0"/>
                <w:sz w:val="18"/>
                <w:szCs w:val="18"/>
              </w:rPr>
              <w:t>进修及培训</w:t>
            </w:r>
          </w:p>
        </w:tc>
        <w:tc>
          <w:tcPr>
            <w:tcW w:w="1780" w:type="dxa"/>
            <w:tcBorders>
              <w:top w:val="nil"/>
              <w:left w:val="nil"/>
              <w:bottom w:val="single" w:color="auto" w:sz="4" w:space="0"/>
              <w:right w:val="single" w:color="auto" w:sz="4" w:space="0"/>
            </w:tcBorders>
            <w:vAlign w:val="center"/>
          </w:tcPr>
          <w:p w14:paraId="3EF1A62E">
            <w:pPr>
              <w:widowControl/>
              <w:jc w:val="right"/>
              <w:rPr>
                <w:rFonts w:ascii="宋体" w:cs="Arial"/>
                <w:color w:val="000000"/>
                <w:kern w:val="0"/>
                <w:sz w:val="18"/>
                <w:szCs w:val="18"/>
              </w:rPr>
            </w:pPr>
            <w:r>
              <w:rPr>
                <w:rFonts w:ascii="宋体" w:hAnsi="宋体" w:cs="Arial"/>
                <w:color w:val="000000"/>
                <w:kern w:val="0"/>
                <w:sz w:val="18"/>
                <w:szCs w:val="18"/>
              </w:rPr>
              <w:t>4,080.00</w:t>
            </w:r>
          </w:p>
        </w:tc>
      </w:tr>
      <w:tr w14:paraId="42BE7FDF">
        <w:tblPrEx>
          <w:tblCellMar>
            <w:top w:w="0" w:type="dxa"/>
            <w:left w:w="108" w:type="dxa"/>
            <w:bottom w:w="0" w:type="dxa"/>
            <w:right w:w="108" w:type="dxa"/>
          </w:tblCellMar>
        </w:tblPrEx>
        <w:trPr>
          <w:trHeight w:val="450" w:hRule="atLeast"/>
        </w:trPr>
        <w:tc>
          <w:tcPr>
            <w:tcW w:w="2840" w:type="dxa"/>
            <w:tcBorders>
              <w:top w:val="nil"/>
              <w:left w:val="single" w:color="auto" w:sz="4" w:space="0"/>
              <w:bottom w:val="single" w:color="auto" w:sz="4" w:space="0"/>
              <w:right w:val="single" w:color="auto" w:sz="4" w:space="0"/>
            </w:tcBorders>
            <w:vAlign w:val="center"/>
          </w:tcPr>
          <w:p w14:paraId="3D447C86">
            <w:pPr>
              <w:widowControl/>
              <w:jc w:val="left"/>
              <w:rPr>
                <w:rFonts w:ascii="宋体" w:cs="Arial"/>
                <w:color w:val="000000"/>
                <w:kern w:val="0"/>
                <w:sz w:val="18"/>
                <w:szCs w:val="18"/>
              </w:rPr>
            </w:pPr>
            <w:r>
              <w:rPr>
                <w:rFonts w:hint="eastAsia" w:ascii="宋体" w:hAnsi="宋体" w:cs="Arial"/>
                <w:color w:val="000000"/>
                <w:kern w:val="0"/>
                <w:sz w:val="18"/>
                <w:szCs w:val="18"/>
              </w:rPr>
              <w:t>财政专户管理</w:t>
            </w:r>
          </w:p>
        </w:tc>
        <w:tc>
          <w:tcPr>
            <w:tcW w:w="1780" w:type="dxa"/>
            <w:tcBorders>
              <w:top w:val="nil"/>
              <w:left w:val="nil"/>
              <w:bottom w:val="single" w:color="auto" w:sz="4" w:space="0"/>
              <w:right w:val="single" w:color="auto" w:sz="4" w:space="0"/>
            </w:tcBorders>
            <w:vAlign w:val="center"/>
          </w:tcPr>
          <w:p w14:paraId="4937AA76">
            <w:pPr>
              <w:widowControl/>
              <w:jc w:val="right"/>
              <w:rPr>
                <w:rFonts w:ascii="宋体" w:cs="Arial"/>
                <w:color w:val="000000"/>
                <w:kern w:val="0"/>
                <w:sz w:val="18"/>
                <w:szCs w:val="18"/>
              </w:rPr>
            </w:pPr>
            <w:r>
              <w:rPr>
                <w:rFonts w:hint="eastAsia" w:ascii="宋体" w:hAnsi="宋体" w:cs="Arial"/>
                <w:color w:val="000000"/>
                <w:kern w:val="0"/>
                <w:sz w:val="18"/>
                <w:szCs w:val="18"/>
              </w:rPr>
              <w:t>　</w:t>
            </w:r>
          </w:p>
        </w:tc>
        <w:tc>
          <w:tcPr>
            <w:tcW w:w="2320" w:type="dxa"/>
            <w:tcBorders>
              <w:top w:val="nil"/>
              <w:left w:val="nil"/>
              <w:bottom w:val="single" w:color="auto" w:sz="4" w:space="0"/>
              <w:right w:val="single" w:color="auto" w:sz="4" w:space="0"/>
            </w:tcBorders>
            <w:vAlign w:val="center"/>
          </w:tcPr>
          <w:p w14:paraId="40157939">
            <w:pPr>
              <w:widowControl/>
              <w:jc w:val="left"/>
              <w:rPr>
                <w:rFonts w:ascii="宋体" w:cs="Arial"/>
                <w:color w:val="000000"/>
                <w:kern w:val="0"/>
                <w:sz w:val="18"/>
                <w:szCs w:val="18"/>
              </w:rPr>
            </w:pPr>
            <w:r>
              <w:rPr>
                <w:rFonts w:hint="eastAsia" w:ascii="宋体" w:hAnsi="宋体" w:cs="Arial"/>
                <w:color w:val="000000"/>
                <w:kern w:val="0"/>
                <w:sz w:val="18"/>
                <w:szCs w:val="18"/>
              </w:rPr>
              <w:t>行政事业单位养老支出</w:t>
            </w:r>
          </w:p>
        </w:tc>
        <w:tc>
          <w:tcPr>
            <w:tcW w:w="1780" w:type="dxa"/>
            <w:tcBorders>
              <w:top w:val="nil"/>
              <w:left w:val="nil"/>
              <w:bottom w:val="single" w:color="auto" w:sz="4" w:space="0"/>
              <w:right w:val="single" w:color="auto" w:sz="4" w:space="0"/>
            </w:tcBorders>
            <w:vAlign w:val="center"/>
          </w:tcPr>
          <w:p w14:paraId="51DEDD6D">
            <w:pPr>
              <w:widowControl/>
              <w:jc w:val="right"/>
              <w:rPr>
                <w:rFonts w:ascii="宋体" w:cs="Arial"/>
                <w:color w:val="000000"/>
                <w:kern w:val="0"/>
                <w:sz w:val="18"/>
                <w:szCs w:val="18"/>
              </w:rPr>
            </w:pPr>
            <w:r>
              <w:rPr>
                <w:rFonts w:ascii="宋体" w:hAnsi="宋体" w:cs="Arial"/>
                <w:color w:val="000000"/>
                <w:kern w:val="0"/>
                <w:sz w:val="18"/>
                <w:szCs w:val="18"/>
              </w:rPr>
              <w:t>126,923.52</w:t>
            </w:r>
          </w:p>
        </w:tc>
      </w:tr>
      <w:tr w14:paraId="5F5CC979">
        <w:tblPrEx>
          <w:tblCellMar>
            <w:top w:w="0" w:type="dxa"/>
            <w:left w:w="108" w:type="dxa"/>
            <w:bottom w:w="0" w:type="dxa"/>
            <w:right w:w="108" w:type="dxa"/>
          </w:tblCellMar>
        </w:tblPrEx>
        <w:trPr>
          <w:trHeight w:val="450" w:hRule="atLeast"/>
        </w:trPr>
        <w:tc>
          <w:tcPr>
            <w:tcW w:w="2840" w:type="dxa"/>
            <w:tcBorders>
              <w:top w:val="nil"/>
              <w:left w:val="single" w:color="auto" w:sz="4" w:space="0"/>
              <w:bottom w:val="single" w:color="auto" w:sz="4" w:space="0"/>
              <w:right w:val="single" w:color="auto" w:sz="4" w:space="0"/>
            </w:tcBorders>
            <w:vAlign w:val="center"/>
          </w:tcPr>
          <w:p w14:paraId="4783866E">
            <w:pPr>
              <w:widowControl/>
              <w:jc w:val="left"/>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财政专户资金</w:t>
            </w:r>
          </w:p>
        </w:tc>
        <w:tc>
          <w:tcPr>
            <w:tcW w:w="1780" w:type="dxa"/>
            <w:tcBorders>
              <w:top w:val="nil"/>
              <w:left w:val="nil"/>
              <w:bottom w:val="single" w:color="auto" w:sz="4" w:space="0"/>
              <w:right w:val="single" w:color="auto" w:sz="4" w:space="0"/>
            </w:tcBorders>
            <w:vAlign w:val="center"/>
          </w:tcPr>
          <w:p w14:paraId="30FB6D66">
            <w:pPr>
              <w:widowControl/>
              <w:jc w:val="right"/>
              <w:rPr>
                <w:rFonts w:ascii="宋体" w:cs="Arial"/>
                <w:color w:val="000000"/>
                <w:kern w:val="0"/>
                <w:sz w:val="18"/>
                <w:szCs w:val="18"/>
              </w:rPr>
            </w:pPr>
            <w:r>
              <w:rPr>
                <w:rFonts w:hint="eastAsia" w:ascii="宋体" w:hAnsi="宋体" w:cs="Arial"/>
                <w:color w:val="000000"/>
                <w:kern w:val="0"/>
                <w:sz w:val="18"/>
                <w:szCs w:val="18"/>
              </w:rPr>
              <w:t>　</w:t>
            </w:r>
          </w:p>
        </w:tc>
        <w:tc>
          <w:tcPr>
            <w:tcW w:w="2320" w:type="dxa"/>
            <w:tcBorders>
              <w:top w:val="nil"/>
              <w:left w:val="nil"/>
              <w:bottom w:val="single" w:color="auto" w:sz="4" w:space="0"/>
              <w:right w:val="single" w:color="auto" w:sz="4" w:space="0"/>
            </w:tcBorders>
            <w:vAlign w:val="center"/>
          </w:tcPr>
          <w:p w14:paraId="3C54693C">
            <w:pPr>
              <w:widowControl/>
              <w:jc w:val="left"/>
              <w:rPr>
                <w:rFonts w:ascii="宋体" w:cs="Arial"/>
                <w:color w:val="000000"/>
                <w:kern w:val="0"/>
                <w:sz w:val="18"/>
                <w:szCs w:val="18"/>
              </w:rPr>
            </w:pPr>
            <w:r>
              <w:rPr>
                <w:rFonts w:hint="eastAsia" w:ascii="宋体" w:hAnsi="宋体" w:cs="Arial"/>
                <w:color w:val="000000"/>
                <w:kern w:val="0"/>
                <w:sz w:val="18"/>
                <w:szCs w:val="18"/>
              </w:rPr>
              <w:t>行政事业单位医疗</w:t>
            </w:r>
          </w:p>
        </w:tc>
        <w:tc>
          <w:tcPr>
            <w:tcW w:w="1780" w:type="dxa"/>
            <w:tcBorders>
              <w:top w:val="nil"/>
              <w:left w:val="nil"/>
              <w:bottom w:val="single" w:color="auto" w:sz="4" w:space="0"/>
              <w:right w:val="single" w:color="auto" w:sz="4" w:space="0"/>
            </w:tcBorders>
            <w:vAlign w:val="center"/>
          </w:tcPr>
          <w:p w14:paraId="25AE83A7">
            <w:pPr>
              <w:widowControl/>
              <w:jc w:val="right"/>
              <w:rPr>
                <w:rFonts w:ascii="宋体" w:cs="Arial"/>
                <w:color w:val="000000"/>
                <w:kern w:val="0"/>
                <w:sz w:val="18"/>
                <w:szCs w:val="18"/>
              </w:rPr>
            </w:pPr>
            <w:r>
              <w:rPr>
                <w:rFonts w:ascii="宋体" w:hAnsi="宋体" w:cs="Arial"/>
                <w:color w:val="000000"/>
                <w:kern w:val="0"/>
                <w:sz w:val="18"/>
                <w:szCs w:val="18"/>
              </w:rPr>
              <w:t>68,750.24</w:t>
            </w:r>
          </w:p>
        </w:tc>
      </w:tr>
      <w:tr w14:paraId="3A68747D">
        <w:tblPrEx>
          <w:tblCellMar>
            <w:top w:w="0" w:type="dxa"/>
            <w:left w:w="108" w:type="dxa"/>
            <w:bottom w:w="0" w:type="dxa"/>
            <w:right w:w="108" w:type="dxa"/>
          </w:tblCellMar>
        </w:tblPrEx>
        <w:trPr>
          <w:trHeight w:val="450" w:hRule="atLeast"/>
        </w:trPr>
        <w:tc>
          <w:tcPr>
            <w:tcW w:w="2840" w:type="dxa"/>
            <w:tcBorders>
              <w:top w:val="nil"/>
              <w:left w:val="single" w:color="auto" w:sz="4" w:space="0"/>
              <w:bottom w:val="single" w:color="auto" w:sz="4" w:space="0"/>
              <w:right w:val="single" w:color="auto" w:sz="4" w:space="0"/>
            </w:tcBorders>
            <w:vAlign w:val="center"/>
          </w:tcPr>
          <w:p w14:paraId="5E5107B6">
            <w:pPr>
              <w:widowControl/>
              <w:jc w:val="left"/>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教育收费收入</w:t>
            </w:r>
          </w:p>
        </w:tc>
        <w:tc>
          <w:tcPr>
            <w:tcW w:w="1780" w:type="dxa"/>
            <w:tcBorders>
              <w:top w:val="nil"/>
              <w:left w:val="nil"/>
              <w:bottom w:val="single" w:color="auto" w:sz="4" w:space="0"/>
              <w:right w:val="single" w:color="auto" w:sz="4" w:space="0"/>
            </w:tcBorders>
            <w:vAlign w:val="center"/>
          </w:tcPr>
          <w:p w14:paraId="04B23BD7">
            <w:pPr>
              <w:widowControl/>
              <w:jc w:val="right"/>
              <w:rPr>
                <w:rFonts w:ascii="宋体" w:cs="Arial"/>
                <w:color w:val="000000"/>
                <w:kern w:val="0"/>
                <w:sz w:val="18"/>
                <w:szCs w:val="18"/>
              </w:rPr>
            </w:pPr>
            <w:r>
              <w:rPr>
                <w:rFonts w:hint="eastAsia" w:ascii="宋体" w:hAnsi="宋体" w:cs="Arial"/>
                <w:color w:val="000000"/>
                <w:kern w:val="0"/>
                <w:sz w:val="18"/>
                <w:szCs w:val="18"/>
              </w:rPr>
              <w:t>　</w:t>
            </w:r>
          </w:p>
        </w:tc>
        <w:tc>
          <w:tcPr>
            <w:tcW w:w="2320" w:type="dxa"/>
            <w:tcBorders>
              <w:top w:val="nil"/>
              <w:left w:val="nil"/>
              <w:bottom w:val="single" w:color="auto" w:sz="4" w:space="0"/>
              <w:right w:val="single" w:color="auto" w:sz="4" w:space="0"/>
            </w:tcBorders>
            <w:vAlign w:val="center"/>
          </w:tcPr>
          <w:p w14:paraId="05E589C4">
            <w:pPr>
              <w:widowControl/>
              <w:jc w:val="left"/>
              <w:rPr>
                <w:rFonts w:ascii="宋体" w:cs="Arial"/>
                <w:color w:val="000000"/>
                <w:kern w:val="0"/>
                <w:sz w:val="18"/>
                <w:szCs w:val="18"/>
              </w:rPr>
            </w:pPr>
            <w:r>
              <w:rPr>
                <w:rFonts w:hint="eastAsia" w:ascii="宋体" w:hAnsi="宋体" w:cs="Arial"/>
                <w:color w:val="000000"/>
                <w:kern w:val="0"/>
                <w:sz w:val="18"/>
                <w:szCs w:val="18"/>
              </w:rPr>
              <w:t>住房改革支出</w:t>
            </w:r>
          </w:p>
        </w:tc>
        <w:tc>
          <w:tcPr>
            <w:tcW w:w="1780" w:type="dxa"/>
            <w:tcBorders>
              <w:top w:val="nil"/>
              <w:left w:val="nil"/>
              <w:bottom w:val="single" w:color="auto" w:sz="4" w:space="0"/>
              <w:right w:val="single" w:color="auto" w:sz="4" w:space="0"/>
            </w:tcBorders>
            <w:vAlign w:val="center"/>
          </w:tcPr>
          <w:p w14:paraId="5D566E39">
            <w:pPr>
              <w:widowControl/>
              <w:jc w:val="right"/>
              <w:rPr>
                <w:rFonts w:ascii="宋体" w:cs="Arial"/>
                <w:color w:val="000000"/>
                <w:kern w:val="0"/>
                <w:sz w:val="18"/>
                <w:szCs w:val="18"/>
              </w:rPr>
            </w:pPr>
            <w:r>
              <w:rPr>
                <w:rFonts w:ascii="宋体" w:hAnsi="宋体" w:cs="Arial"/>
                <w:color w:val="000000"/>
                <w:kern w:val="0"/>
                <w:sz w:val="18"/>
                <w:szCs w:val="18"/>
              </w:rPr>
              <w:t>197,249.76</w:t>
            </w:r>
          </w:p>
        </w:tc>
      </w:tr>
      <w:tr w14:paraId="6168DC6A">
        <w:tblPrEx>
          <w:tblCellMar>
            <w:top w:w="0" w:type="dxa"/>
            <w:left w:w="108" w:type="dxa"/>
            <w:bottom w:w="0" w:type="dxa"/>
            <w:right w:w="108" w:type="dxa"/>
          </w:tblCellMar>
        </w:tblPrEx>
        <w:trPr>
          <w:trHeight w:val="450" w:hRule="atLeast"/>
        </w:trPr>
        <w:tc>
          <w:tcPr>
            <w:tcW w:w="2840" w:type="dxa"/>
            <w:tcBorders>
              <w:top w:val="nil"/>
              <w:left w:val="single" w:color="auto" w:sz="4" w:space="0"/>
              <w:bottom w:val="single" w:color="auto" w:sz="4" w:space="0"/>
              <w:right w:val="single" w:color="auto" w:sz="4" w:space="0"/>
            </w:tcBorders>
            <w:vAlign w:val="center"/>
          </w:tcPr>
          <w:p w14:paraId="337FF2F4">
            <w:pPr>
              <w:widowControl/>
              <w:jc w:val="left"/>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其他财政专户收入</w:t>
            </w:r>
          </w:p>
        </w:tc>
        <w:tc>
          <w:tcPr>
            <w:tcW w:w="1780" w:type="dxa"/>
            <w:tcBorders>
              <w:top w:val="nil"/>
              <w:left w:val="nil"/>
              <w:bottom w:val="single" w:color="auto" w:sz="4" w:space="0"/>
              <w:right w:val="single" w:color="auto" w:sz="4" w:space="0"/>
            </w:tcBorders>
            <w:vAlign w:val="center"/>
          </w:tcPr>
          <w:p w14:paraId="4858FD33">
            <w:pPr>
              <w:widowControl/>
              <w:jc w:val="right"/>
              <w:rPr>
                <w:rFonts w:ascii="宋体" w:cs="Arial"/>
                <w:color w:val="000000"/>
                <w:kern w:val="0"/>
                <w:sz w:val="18"/>
                <w:szCs w:val="18"/>
              </w:rPr>
            </w:pPr>
            <w:r>
              <w:rPr>
                <w:rFonts w:hint="eastAsia" w:ascii="宋体" w:hAnsi="宋体" w:cs="Arial"/>
                <w:color w:val="000000"/>
                <w:kern w:val="0"/>
                <w:sz w:val="18"/>
                <w:szCs w:val="18"/>
              </w:rPr>
              <w:t>　</w:t>
            </w:r>
          </w:p>
        </w:tc>
        <w:tc>
          <w:tcPr>
            <w:tcW w:w="2320" w:type="dxa"/>
            <w:tcBorders>
              <w:top w:val="nil"/>
              <w:left w:val="nil"/>
              <w:bottom w:val="single" w:color="auto" w:sz="4" w:space="0"/>
              <w:right w:val="single" w:color="auto" w:sz="4" w:space="0"/>
            </w:tcBorders>
            <w:vAlign w:val="center"/>
          </w:tcPr>
          <w:p w14:paraId="6D41D07B">
            <w:pPr>
              <w:widowControl/>
              <w:jc w:val="left"/>
              <w:rPr>
                <w:rFonts w:ascii="宋体" w:cs="Arial"/>
                <w:color w:val="000000"/>
                <w:kern w:val="0"/>
                <w:sz w:val="18"/>
                <w:szCs w:val="18"/>
              </w:rPr>
            </w:pPr>
            <w:r>
              <w:rPr>
                <w:rFonts w:hint="eastAsia" w:ascii="宋体" w:hAnsi="宋体" w:cs="Arial"/>
                <w:color w:val="000000"/>
                <w:kern w:val="0"/>
                <w:sz w:val="18"/>
                <w:szCs w:val="18"/>
              </w:rPr>
              <w:t>群众团体事务</w:t>
            </w:r>
          </w:p>
        </w:tc>
        <w:tc>
          <w:tcPr>
            <w:tcW w:w="1780" w:type="dxa"/>
            <w:tcBorders>
              <w:top w:val="nil"/>
              <w:left w:val="nil"/>
              <w:bottom w:val="single" w:color="auto" w:sz="4" w:space="0"/>
              <w:right w:val="single" w:color="auto" w:sz="4" w:space="0"/>
            </w:tcBorders>
            <w:vAlign w:val="center"/>
          </w:tcPr>
          <w:p w14:paraId="18973091">
            <w:pPr>
              <w:widowControl/>
              <w:jc w:val="right"/>
              <w:rPr>
                <w:rFonts w:ascii="宋体" w:cs="Arial"/>
                <w:color w:val="000000"/>
                <w:kern w:val="0"/>
                <w:sz w:val="18"/>
                <w:szCs w:val="18"/>
              </w:rPr>
            </w:pPr>
            <w:r>
              <w:rPr>
                <w:rFonts w:ascii="宋体" w:hAnsi="宋体" w:cs="Arial"/>
                <w:color w:val="000000"/>
                <w:kern w:val="0"/>
                <w:sz w:val="18"/>
                <w:szCs w:val="18"/>
              </w:rPr>
              <w:t>1,260,070.39</w:t>
            </w:r>
          </w:p>
        </w:tc>
      </w:tr>
      <w:tr w14:paraId="56E836A2">
        <w:tblPrEx>
          <w:tblCellMar>
            <w:top w:w="0" w:type="dxa"/>
            <w:left w:w="108" w:type="dxa"/>
            <w:bottom w:w="0" w:type="dxa"/>
            <w:right w:w="108" w:type="dxa"/>
          </w:tblCellMar>
        </w:tblPrEx>
        <w:trPr>
          <w:trHeight w:val="450" w:hRule="atLeast"/>
        </w:trPr>
        <w:tc>
          <w:tcPr>
            <w:tcW w:w="2840" w:type="dxa"/>
            <w:tcBorders>
              <w:top w:val="nil"/>
              <w:left w:val="single" w:color="auto" w:sz="4" w:space="0"/>
              <w:bottom w:val="single" w:color="auto" w:sz="4" w:space="0"/>
              <w:right w:val="single" w:color="auto" w:sz="4" w:space="0"/>
            </w:tcBorders>
            <w:vAlign w:val="center"/>
          </w:tcPr>
          <w:p w14:paraId="3A059B1A">
            <w:pPr>
              <w:widowControl/>
              <w:jc w:val="left"/>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批准留用</w:t>
            </w:r>
          </w:p>
        </w:tc>
        <w:tc>
          <w:tcPr>
            <w:tcW w:w="1780" w:type="dxa"/>
            <w:tcBorders>
              <w:top w:val="nil"/>
              <w:left w:val="nil"/>
              <w:bottom w:val="single" w:color="auto" w:sz="4" w:space="0"/>
              <w:right w:val="single" w:color="auto" w:sz="4" w:space="0"/>
            </w:tcBorders>
            <w:vAlign w:val="center"/>
          </w:tcPr>
          <w:p w14:paraId="0FA2A129">
            <w:pPr>
              <w:widowControl/>
              <w:jc w:val="right"/>
              <w:rPr>
                <w:rFonts w:ascii="宋体" w:cs="Arial"/>
                <w:color w:val="000000"/>
                <w:kern w:val="0"/>
                <w:sz w:val="18"/>
                <w:szCs w:val="18"/>
              </w:rPr>
            </w:pPr>
            <w:r>
              <w:rPr>
                <w:rFonts w:hint="eastAsia" w:ascii="宋体" w:hAnsi="宋体" w:cs="Arial"/>
                <w:color w:val="000000"/>
                <w:kern w:val="0"/>
                <w:sz w:val="18"/>
                <w:szCs w:val="18"/>
              </w:rPr>
              <w:t>　</w:t>
            </w:r>
          </w:p>
        </w:tc>
        <w:tc>
          <w:tcPr>
            <w:tcW w:w="2320" w:type="dxa"/>
            <w:tcBorders>
              <w:top w:val="nil"/>
              <w:left w:val="nil"/>
              <w:bottom w:val="single" w:color="auto" w:sz="4" w:space="0"/>
              <w:right w:val="single" w:color="auto" w:sz="4" w:space="0"/>
            </w:tcBorders>
            <w:vAlign w:val="center"/>
          </w:tcPr>
          <w:p w14:paraId="7422D4E2">
            <w:pPr>
              <w:widowControl/>
              <w:jc w:val="left"/>
              <w:rPr>
                <w:rFonts w:ascii="宋体" w:cs="Arial"/>
                <w:color w:val="000000"/>
                <w:kern w:val="0"/>
                <w:sz w:val="18"/>
                <w:szCs w:val="18"/>
              </w:rPr>
            </w:pPr>
            <w:r>
              <w:rPr>
                <w:rFonts w:hint="eastAsia" w:ascii="宋体" w:hAnsi="宋体" w:cs="Arial"/>
                <w:color w:val="000000"/>
                <w:kern w:val="0"/>
                <w:sz w:val="18"/>
                <w:szCs w:val="18"/>
              </w:rPr>
              <w:t>　</w:t>
            </w:r>
          </w:p>
        </w:tc>
        <w:tc>
          <w:tcPr>
            <w:tcW w:w="1780" w:type="dxa"/>
            <w:tcBorders>
              <w:top w:val="nil"/>
              <w:left w:val="nil"/>
              <w:bottom w:val="single" w:color="auto" w:sz="4" w:space="0"/>
              <w:right w:val="single" w:color="auto" w:sz="4" w:space="0"/>
            </w:tcBorders>
            <w:vAlign w:val="center"/>
          </w:tcPr>
          <w:p w14:paraId="4F8B7DAB">
            <w:pPr>
              <w:widowControl/>
              <w:jc w:val="right"/>
              <w:rPr>
                <w:rFonts w:ascii="宋体" w:cs="Arial"/>
                <w:color w:val="000000"/>
                <w:kern w:val="0"/>
                <w:sz w:val="18"/>
                <w:szCs w:val="18"/>
              </w:rPr>
            </w:pPr>
            <w:r>
              <w:rPr>
                <w:rFonts w:hint="eastAsia" w:ascii="宋体" w:hAnsi="宋体" w:cs="Arial"/>
                <w:color w:val="000000"/>
                <w:kern w:val="0"/>
                <w:sz w:val="18"/>
                <w:szCs w:val="18"/>
              </w:rPr>
              <w:t>　</w:t>
            </w:r>
          </w:p>
        </w:tc>
      </w:tr>
      <w:tr w14:paraId="012B0A80">
        <w:tblPrEx>
          <w:tblCellMar>
            <w:top w:w="0" w:type="dxa"/>
            <w:left w:w="108" w:type="dxa"/>
            <w:bottom w:w="0" w:type="dxa"/>
            <w:right w:w="108" w:type="dxa"/>
          </w:tblCellMar>
        </w:tblPrEx>
        <w:trPr>
          <w:trHeight w:val="450" w:hRule="atLeast"/>
        </w:trPr>
        <w:tc>
          <w:tcPr>
            <w:tcW w:w="2840" w:type="dxa"/>
            <w:tcBorders>
              <w:top w:val="nil"/>
              <w:left w:val="single" w:color="auto" w:sz="4" w:space="0"/>
              <w:bottom w:val="single" w:color="auto" w:sz="4" w:space="0"/>
              <w:right w:val="single" w:color="auto" w:sz="4" w:space="0"/>
            </w:tcBorders>
            <w:vAlign w:val="center"/>
          </w:tcPr>
          <w:p w14:paraId="0E35FBC3">
            <w:pPr>
              <w:widowControl/>
              <w:jc w:val="left"/>
              <w:rPr>
                <w:rFonts w:ascii="宋体" w:cs="Arial"/>
                <w:color w:val="000000"/>
                <w:kern w:val="0"/>
                <w:sz w:val="18"/>
                <w:szCs w:val="18"/>
              </w:rPr>
            </w:pPr>
            <w:r>
              <w:rPr>
                <w:rFonts w:hint="eastAsia" w:ascii="宋体" w:hAnsi="宋体" w:cs="Arial"/>
                <w:color w:val="000000"/>
                <w:kern w:val="0"/>
                <w:sz w:val="18"/>
                <w:szCs w:val="18"/>
              </w:rPr>
              <w:t>上级补助收入</w:t>
            </w:r>
          </w:p>
        </w:tc>
        <w:tc>
          <w:tcPr>
            <w:tcW w:w="1780" w:type="dxa"/>
            <w:tcBorders>
              <w:top w:val="nil"/>
              <w:left w:val="nil"/>
              <w:bottom w:val="single" w:color="auto" w:sz="4" w:space="0"/>
              <w:right w:val="single" w:color="auto" w:sz="4" w:space="0"/>
            </w:tcBorders>
            <w:vAlign w:val="center"/>
          </w:tcPr>
          <w:p w14:paraId="6B064977">
            <w:pPr>
              <w:widowControl/>
              <w:jc w:val="right"/>
              <w:rPr>
                <w:rFonts w:ascii="宋体" w:cs="Arial"/>
                <w:color w:val="000000"/>
                <w:kern w:val="0"/>
                <w:sz w:val="18"/>
                <w:szCs w:val="18"/>
              </w:rPr>
            </w:pPr>
            <w:r>
              <w:rPr>
                <w:rFonts w:hint="eastAsia" w:ascii="宋体" w:hAnsi="宋体" w:cs="Arial"/>
                <w:color w:val="000000"/>
                <w:kern w:val="0"/>
                <w:sz w:val="18"/>
                <w:szCs w:val="18"/>
              </w:rPr>
              <w:t>　</w:t>
            </w:r>
          </w:p>
        </w:tc>
        <w:tc>
          <w:tcPr>
            <w:tcW w:w="2320" w:type="dxa"/>
            <w:tcBorders>
              <w:top w:val="nil"/>
              <w:left w:val="nil"/>
              <w:bottom w:val="single" w:color="auto" w:sz="4" w:space="0"/>
              <w:right w:val="single" w:color="auto" w:sz="4" w:space="0"/>
            </w:tcBorders>
            <w:vAlign w:val="center"/>
          </w:tcPr>
          <w:p w14:paraId="6A48CF9B">
            <w:pPr>
              <w:widowControl/>
              <w:jc w:val="left"/>
              <w:rPr>
                <w:rFonts w:ascii="宋体" w:cs="Arial"/>
                <w:color w:val="000000"/>
                <w:kern w:val="0"/>
                <w:sz w:val="18"/>
                <w:szCs w:val="18"/>
              </w:rPr>
            </w:pPr>
            <w:r>
              <w:rPr>
                <w:rFonts w:hint="eastAsia" w:ascii="宋体" w:hAnsi="宋体" w:cs="Arial"/>
                <w:color w:val="000000"/>
                <w:kern w:val="0"/>
                <w:sz w:val="18"/>
                <w:szCs w:val="18"/>
              </w:rPr>
              <w:t>　</w:t>
            </w:r>
          </w:p>
        </w:tc>
        <w:tc>
          <w:tcPr>
            <w:tcW w:w="1780" w:type="dxa"/>
            <w:tcBorders>
              <w:top w:val="nil"/>
              <w:left w:val="nil"/>
              <w:bottom w:val="single" w:color="auto" w:sz="4" w:space="0"/>
              <w:right w:val="single" w:color="auto" w:sz="4" w:space="0"/>
            </w:tcBorders>
            <w:vAlign w:val="center"/>
          </w:tcPr>
          <w:p w14:paraId="7832D72C">
            <w:pPr>
              <w:widowControl/>
              <w:jc w:val="right"/>
              <w:rPr>
                <w:rFonts w:ascii="宋体" w:cs="Arial"/>
                <w:color w:val="000000"/>
                <w:kern w:val="0"/>
                <w:sz w:val="18"/>
                <w:szCs w:val="18"/>
              </w:rPr>
            </w:pPr>
            <w:r>
              <w:rPr>
                <w:rFonts w:hint="eastAsia" w:ascii="宋体" w:hAnsi="宋体" w:cs="Arial"/>
                <w:color w:val="000000"/>
                <w:kern w:val="0"/>
                <w:sz w:val="18"/>
                <w:szCs w:val="18"/>
              </w:rPr>
              <w:t>　</w:t>
            </w:r>
          </w:p>
        </w:tc>
      </w:tr>
      <w:tr w14:paraId="72030BED">
        <w:tblPrEx>
          <w:tblCellMar>
            <w:top w:w="0" w:type="dxa"/>
            <w:left w:w="108" w:type="dxa"/>
            <w:bottom w:w="0" w:type="dxa"/>
            <w:right w:w="108" w:type="dxa"/>
          </w:tblCellMar>
        </w:tblPrEx>
        <w:trPr>
          <w:trHeight w:val="450" w:hRule="atLeast"/>
        </w:trPr>
        <w:tc>
          <w:tcPr>
            <w:tcW w:w="2840" w:type="dxa"/>
            <w:tcBorders>
              <w:top w:val="nil"/>
              <w:left w:val="single" w:color="auto" w:sz="4" w:space="0"/>
              <w:bottom w:val="single" w:color="auto" w:sz="4" w:space="0"/>
              <w:right w:val="single" w:color="auto" w:sz="4" w:space="0"/>
            </w:tcBorders>
            <w:vAlign w:val="center"/>
          </w:tcPr>
          <w:p w14:paraId="0585A91B">
            <w:pPr>
              <w:widowControl/>
              <w:jc w:val="left"/>
              <w:rPr>
                <w:rFonts w:ascii="宋体" w:cs="Arial"/>
                <w:color w:val="000000"/>
                <w:kern w:val="0"/>
                <w:sz w:val="18"/>
                <w:szCs w:val="18"/>
              </w:rPr>
            </w:pPr>
            <w:r>
              <w:rPr>
                <w:rFonts w:hint="eastAsia" w:ascii="宋体" w:hAnsi="宋体" w:cs="Arial"/>
                <w:color w:val="000000"/>
                <w:kern w:val="0"/>
                <w:sz w:val="18"/>
                <w:szCs w:val="18"/>
              </w:rPr>
              <w:t>事业收入（不含事业单位预算外资金）</w:t>
            </w:r>
          </w:p>
        </w:tc>
        <w:tc>
          <w:tcPr>
            <w:tcW w:w="1780" w:type="dxa"/>
            <w:tcBorders>
              <w:top w:val="nil"/>
              <w:left w:val="nil"/>
              <w:bottom w:val="single" w:color="auto" w:sz="4" w:space="0"/>
              <w:right w:val="single" w:color="auto" w:sz="4" w:space="0"/>
            </w:tcBorders>
            <w:vAlign w:val="center"/>
          </w:tcPr>
          <w:p w14:paraId="6B118CB9">
            <w:pPr>
              <w:widowControl/>
              <w:jc w:val="right"/>
              <w:rPr>
                <w:rFonts w:ascii="宋体" w:cs="Arial"/>
                <w:color w:val="000000"/>
                <w:kern w:val="0"/>
                <w:sz w:val="18"/>
                <w:szCs w:val="18"/>
              </w:rPr>
            </w:pPr>
            <w:r>
              <w:rPr>
                <w:rFonts w:hint="eastAsia" w:ascii="宋体" w:hAnsi="宋体" w:cs="Arial"/>
                <w:color w:val="000000"/>
                <w:kern w:val="0"/>
                <w:sz w:val="18"/>
                <w:szCs w:val="18"/>
              </w:rPr>
              <w:t>　</w:t>
            </w:r>
          </w:p>
        </w:tc>
        <w:tc>
          <w:tcPr>
            <w:tcW w:w="2320" w:type="dxa"/>
            <w:tcBorders>
              <w:top w:val="nil"/>
              <w:left w:val="nil"/>
              <w:bottom w:val="single" w:color="auto" w:sz="4" w:space="0"/>
              <w:right w:val="single" w:color="auto" w:sz="4" w:space="0"/>
            </w:tcBorders>
            <w:vAlign w:val="center"/>
          </w:tcPr>
          <w:p w14:paraId="1A549F33">
            <w:pPr>
              <w:widowControl/>
              <w:jc w:val="left"/>
              <w:rPr>
                <w:rFonts w:ascii="宋体" w:cs="Arial"/>
                <w:color w:val="000000"/>
                <w:kern w:val="0"/>
                <w:sz w:val="18"/>
                <w:szCs w:val="18"/>
              </w:rPr>
            </w:pPr>
            <w:r>
              <w:rPr>
                <w:rFonts w:hint="eastAsia" w:ascii="宋体" w:hAnsi="宋体" w:cs="Arial"/>
                <w:color w:val="000000"/>
                <w:kern w:val="0"/>
                <w:sz w:val="18"/>
                <w:szCs w:val="18"/>
              </w:rPr>
              <w:t>　</w:t>
            </w:r>
          </w:p>
        </w:tc>
        <w:tc>
          <w:tcPr>
            <w:tcW w:w="1780" w:type="dxa"/>
            <w:tcBorders>
              <w:top w:val="nil"/>
              <w:left w:val="nil"/>
              <w:bottom w:val="single" w:color="auto" w:sz="4" w:space="0"/>
              <w:right w:val="single" w:color="auto" w:sz="4" w:space="0"/>
            </w:tcBorders>
            <w:vAlign w:val="center"/>
          </w:tcPr>
          <w:p w14:paraId="6DB10887">
            <w:pPr>
              <w:widowControl/>
              <w:jc w:val="right"/>
              <w:rPr>
                <w:rFonts w:ascii="宋体" w:cs="Arial"/>
                <w:color w:val="000000"/>
                <w:kern w:val="0"/>
                <w:sz w:val="18"/>
                <w:szCs w:val="18"/>
              </w:rPr>
            </w:pPr>
            <w:r>
              <w:rPr>
                <w:rFonts w:hint="eastAsia" w:ascii="宋体" w:hAnsi="宋体" w:cs="Arial"/>
                <w:color w:val="000000"/>
                <w:kern w:val="0"/>
                <w:sz w:val="18"/>
                <w:szCs w:val="18"/>
              </w:rPr>
              <w:t>　</w:t>
            </w:r>
          </w:p>
        </w:tc>
      </w:tr>
      <w:tr w14:paraId="7B2D31F9">
        <w:tblPrEx>
          <w:tblCellMar>
            <w:top w:w="0" w:type="dxa"/>
            <w:left w:w="108" w:type="dxa"/>
            <w:bottom w:w="0" w:type="dxa"/>
            <w:right w:w="108" w:type="dxa"/>
          </w:tblCellMar>
        </w:tblPrEx>
        <w:trPr>
          <w:trHeight w:val="450" w:hRule="atLeast"/>
        </w:trPr>
        <w:tc>
          <w:tcPr>
            <w:tcW w:w="2840" w:type="dxa"/>
            <w:tcBorders>
              <w:top w:val="nil"/>
              <w:left w:val="single" w:color="auto" w:sz="4" w:space="0"/>
              <w:bottom w:val="single" w:color="auto" w:sz="4" w:space="0"/>
              <w:right w:val="single" w:color="auto" w:sz="4" w:space="0"/>
            </w:tcBorders>
            <w:vAlign w:val="center"/>
          </w:tcPr>
          <w:p w14:paraId="729FE9CA">
            <w:pPr>
              <w:widowControl/>
              <w:jc w:val="left"/>
              <w:rPr>
                <w:rFonts w:ascii="宋体" w:cs="Arial"/>
                <w:color w:val="000000"/>
                <w:kern w:val="0"/>
                <w:sz w:val="18"/>
                <w:szCs w:val="18"/>
              </w:rPr>
            </w:pPr>
            <w:r>
              <w:rPr>
                <w:rFonts w:hint="eastAsia" w:ascii="宋体" w:hAnsi="宋体" w:cs="Arial"/>
                <w:color w:val="000000"/>
                <w:kern w:val="0"/>
                <w:sz w:val="18"/>
                <w:szCs w:val="18"/>
              </w:rPr>
              <w:t>经营收入</w:t>
            </w:r>
          </w:p>
        </w:tc>
        <w:tc>
          <w:tcPr>
            <w:tcW w:w="1780" w:type="dxa"/>
            <w:tcBorders>
              <w:top w:val="nil"/>
              <w:left w:val="nil"/>
              <w:bottom w:val="single" w:color="auto" w:sz="4" w:space="0"/>
              <w:right w:val="single" w:color="auto" w:sz="4" w:space="0"/>
            </w:tcBorders>
            <w:vAlign w:val="center"/>
          </w:tcPr>
          <w:p w14:paraId="2415CEB3">
            <w:pPr>
              <w:widowControl/>
              <w:jc w:val="right"/>
              <w:rPr>
                <w:rFonts w:ascii="宋体" w:cs="Arial"/>
                <w:color w:val="000000"/>
                <w:kern w:val="0"/>
                <w:sz w:val="18"/>
                <w:szCs w:val="18"/>
              </w:rPr>
            </w:pPr>
            <w:r>
              <w:rPr>
                <w:rFonts w:hint="eastAsia" w:ascii="宋体" w:hAnsi="宋体" w:cs="Arial"/>
                <w:color w:val="000000"/>
                <w:kern w:val="0"/>
                <w:sz w:val="18"/>
                <w:szCs w:val="18"/>
              </w:rPr>
              <w:t>　</w:t>
            </w:r>
          </w:p>
        </w:tc>
        <w:tc>
          <w:tcPr>
            <w:tcW w:w="2320" w:type="dxa"/>
            <w:tcBorders>
              <w:top w:val="nil"/>
              <w:left w:val="nil"/>
              <w:bottom w:val="single" w:color="auto" w:sz="4" w:space="0"/>
              <w:right w:val="single" w:color="auto" w:sz="4" w:space="0"/>
            </w:tcBorders>
            <w:vAlign w:val="center"/>
          </w:tcPr>
          <w:p w14:paraId="26EBCF63">
            <w:pPr>
              <w:widowControl/>
              <w:jc w:val="left"/>
              <w:rPr>
                <w:rFonts w:ascii="宋体" w:cs="Arial"/>
                <w:color w:val="000000"/>
                <w:kern w:val="0"/>
                <w:sz w:val="18"/>
                <w:szCs w:val="18"/>
              </w:rPr>
            </w:pPr>
            <w:r>
              <w:rPr>
                <w:rFonts w:hint="eastAsia" w:ascii="宋体" w:hAnsi="宋体" w:cs="Arial"/>
                <w:color w:val="000000"/>
                <w:kern w:val="0"/>
                <w:sz w:val="18"/>
                <w:szCs w:val="18"/>
              </w:rPr>
              <w:t>　</w:t>
            </w:r>
          </w:p>
        </w:tc>
        <w:tc>
          <w:tcPr>
            <w:tcW w:w="1780" w:type="dxa"/>
            <w:tcBorders>
              <w:top w:val="nil"/>
              <w:left w:val="nil"/>
              <w:bottom w:val="single" w:color="auto" w:sz="4" w:space="0"/>
              <w:right w:val="single" w:color="auto" w:sz="4" w:space="0"/>
            </w:tcBorders>
            <w:vAlign w:val="center"/>
          </w:tcPr>
          <w:p w14:paraId="5BBC5E33">
            <w:pPr>
              <w:widowControl/>
              <w:jc w:val="right"/>
              <w:rPr>
                <w:rFonts w:ascii="宋体" w:cs="Arial"/>
                <w:color w:val="000000"/>
                <w:kern w:val="0"/>
                <w:sz w:val="18"/>
                <w:szCs w:val="18"/>
              </w:rPr>
            </w:pPr>
            <w:r>
              <w:rPr>
                <w:rFonts w:hint="eastAsia" w:ascii="宋体" w:hAnsi="宋体" w:cs="Arial"/>
                <w:color w:val="000000"/>
                <w:kern w:val="0"/>
                <w:sz w:val="18"/>
                <w:szCs w:val="18"/>
              </w:rPr>
              <w:t>　</w:t>
            </w:r>
          </w:p>
        </w:tc>
      </w:tr>
      <w:tr w14:paraId="116FD78D">
        <w:tblPrEx>
          <w:tblCellMar>
            <w:top w:w="0" w:type="dxa"/>
            <w:left w:w="108" w:type="dxa"/>
            <w:bottom w:w="0" w:type="dxa"/>
            <w:right w:w="108" w:type="dxa"/>
          </w:tblCellMar>
        </w:tblPrEx>
        <w:trPr>
          <w:trHeight w:val="450" w:hRule="atLeast"/>
        </w:trPr>
        <w:tc>
          <w:tcPr>
            <w:tcW w:w="2840" w:type="dxa"/>
            <w:tcBorders>
              <w:top w:val="nil"/>
              <w:left w:val="single" w:color="auto" w:sz="4" w:space="0"/>
              <w:bottom w:val="single" w:color="auto" w:sz="4" w:space="0"/>
              <w:right w:val="single" w:color="auto" w:sz="4" w:space="0"/>
            </w:tcBorders>
            <w:vAlign w:val="center"/>
          </w:tcPr>
          <w:p w14:paraId="52140A6F">
            <w:pPr>
              <w:widowControl/>
              <w:jc w:val="left"/>
              <w:rPr>
                <w:rFonts w:ascii="宋体" w:cs="Arial"/>
                <w:color w:val="000000"/>
                <w:kern w:val="0"/>
                <w:sz w:val="18"/>
                <w:szCs w:val="18"/>
              </w:rPr>
            </w:pPr>
            <w:r>
              <w:rPr>
                <w:rFonts w:hint="eastAsia" w:ascii="宋体" w:hAnsi="宋体" w:cs="Arial"/>
                <w:color w:val="000000"/>
                <w:kern w:val="0"/>
                <w:sz w:val="18"/>
                <w:szCs w:val="18"/>
              </w:rPr>
              <w:t>附属单位上缴收入</w:t>
            </w:r>
          </w:p>
        </w:tc>
        <w:tc>
          <w:tcPr>
            <w:tcW w:w="1780" w:type="dxa"/>
            <w:tcBorders>
              <w:top w:val="nil"/>
              <w:left w:val="nil"/>
              <w:bottom w:val="single" w:color="auto" w:sz="4" w:space="0"/>
              <w:right w:val="single" w:color="auto" w:sz="4" w:space="0"/>
            </w:tcBorders>
            <w:vAlign w:val="center"/>
          </w:tcPr>
          <w:p w14:paraId="1A70B059">
            <w:pPr>
              <w:widowControl/>
              <w:jc w:val="right"/>
              <w:rPr>
                <w:rFonts w:ascii="宋体" w:cs="Arial"/>
                <w:color w:val="000000"/>
                <w:kern w:val="0"/>
                <w:sz w:val="18"/>
                <w:szCs w:val="18"/>
              </w:rPr>
            </w:pPr>
            <w:r>
              <w:rPr>
                <w:rFonts w:hint="eastAsia" w:ascii="宋体" w:hAnsi="宋体" w:cs="Arial"/>
                <w:color w:val="000000"/>
                <w:kern w:val="0"/>
                <w:sz w:val="18"/>
                <w:szCs w:val="18"/>
              </w:rPr>
              <w:t>　</w:t>
            </w:r>
          </w:p>
        </w:tc>
        <w:tc>
          <w:tcPr>
            <w:tcW w:w="2320" w:type="dxa"/>
            <w:tcBorders>
              <w:top w:val="nil"/>
              <w:left w:val="nil"/>
              <w:bottom w:val="single" w:color="auto" w:sz="4" w:space="0"/>
              <w:right w:val="single" w:color="auto" w:sz="4" w:space="0"/>
            </w:tcBorders>
            <w:vAlign w:val="center"/>
          </w:tcPr>
          <w:p w14:paraId="7FC66780">
            <w:pPr>
              <w:widowControl/>
              <w:jc w:val="left"/>
              <w:rPr>
                <w:rFonts w:ascii="宋体" w:cs="Arial"/>
                <w:color w:val="000000"/>
                <w:kern w:val="0"/>
                <w:sz w:val="18"/>
                <w:szCs w:val="18"/>
              </w:rPr>
            </w:pPr>
            <w:r>
              <w:rPr>
                <w:rFonts w:hint="eastAsia" w:ascii="宋体" w:hAnsi="宋体" w:cs="Arial"/>
                <w:color w:val="000000"/>
                <w:kern w:val="0"/>
                <w:sz w:val="18"/>
                <w:szCs w:val="18"/>
              </w:rPr>
              <w:t>　</w:t>
            </w:r>
          </w:p>
        </w:tc>
        <w:tc>
          <w:tcPr>
            <w:tcW w:w="1780" w:type="dxa"/>
            <w:tcBorders>
              <w:top w:val="nil"/>
              <w:left w:val="nil"/>
              <w:bottom w:val="single" w:color="auto" w:sz="4" w:space="0"/>
              <w:right w:val="single" w:color="auto" w:sz="4" w:space="0"/>
            </w:tcBorders>
            <w:vAlign w:val="center"/>
          </w:tcPr>
          <w:p w14:paraId="02F216E4">
            <w:pPr>
              <w:widowControl/>
              <w:jc w:val="right"/>
              <w:rPr>
                <w:rFonts w:ascii="宋体" w:cs="Arial"/>
                <w:color w:val="000000"/>
                <w:kern w:val="0"/>
                <w:sz w:val="18"/>
                <w:szCs w:val="18"/>
              </w:rPr>
            </w:pPr>
            <w:r>
              <w:rPr>
                <w:rFonts w:hint="eastAsia" w:ascii="宋体" w:hAnsi="宋体" w:cs="Arial"/>
                <w:color w:val="000000"/>
                <w:kern w:val="0"/>
                <w:sz w:val="18"/>
                <w:szCs w:val="18"/>
              </w:rPr>
              <w:t>　</w:t>
            </w:r>
          </w:p>
        </w:tc>
      </w:tr>
      <w:tr w14:paraId="3E5D156E">
        <w:tblPrEx>
          <w:tblCellMar>
            <w:top w:w="0" w:type="dxa"/>
            <w:left w:w="108" w:type="dxa"/>
            <w:bottom w:w="0" w:type="dxa"/>
            <w:right w:w="108" w:type="dxa"/>
          </w:tblCellMar>
        </w:tblPrEx>
        <w:trPr>
          <w:trHeight w:val="450" w:hRule="atLeast"/>
        </w:trPr>
        <w:tc>
          <w:tcPr>
            <w:tcW w:w="2840" w:type="dxa"/>
            <w:tcBorders>
              <w:top w:val="nil"/>
              <w:left w:val="single" w:color="auto" w:sz="4" w:space="0"/>
              <w:bottom w:val="single" w:color="auto" w:sz="4" w:space="0"/>
              <w:right w:val="single" w:color="auto" w:sz="4" w:space="0"/>
            </w:tcBorders>
            <w:vAlign w:val="center"/>
          </w:tcPr>
          <w:p w14:paraId="5EEDC2E8">
            <w:pPr>
              <w:widowControl/>
              <w:jc w:val="left"/>
              <w:rPr>
                <w:rFonts w:ascii="宋体" w:cs="Arial"/>
                <w:color w:val="000000"/>
                <w:kern w:val="0"/>
                <w:sz w:val="18"/>
                <w:szCs w:val="18"/>
              </w:rPr>
            </w:pPr>
            <w:r>
              <w:rPr>
                <w:rFonts w:hint="eastAsia" w:ascii="宋体" w:hAnsi="宋体" w:cs="Arial"/>
                <w:color w:val="000000"/>
                <w:kern w:val="0"/>
                <w:sz w:val="18"/>
                <w:szCs w:val="18"/>
              </w:rPr>
              <w:t>其他收入</w:t>
            </w:r>
          </w:p>
        </w:tc>
        <w:tc>
          <w:tcPr>
            <w:tcW w:w="1780" w:type="dxa"/>
            <w:tcBorders>
              <w:top w:val="nil"/>
              <w:left w:val="nil"/>
              <w:bottom w:val="single" w:color="auto" w:sz="4" w:space="0"/>
              <w:right w:val="single" w:color="auto" w:sz="4" w:space="0"/>
            </w:tcBorders>
            <w:vAlign w:val="center"/>
          </w:tcPr>
          <w:p w14:paraId="38A86ECB">
            <w:pPr>
              <w:widowControl/>
              <w:jc w:val="right"/>
              <w:rPr>
                <w:rFonts w:ascii="宋体" w:cs="Arial"/>
                <w:color w:val="000000"/>
                <w:kern w:val="0"/>
                <w:sz w:val="18"/>
                <w:szCs w:val="18"/>
              </w:rPr>
            </w:pPr>
            <w:r>
              <w:rPr>
                <w:rFonts w:hint="eastAsia" w:ascii="宋体" w:hAnsi="宋体" w:cs="Arial"/>
                <w:color w:val="000000"/>
                <w:kern w:val="0"/>
                <w:sz w:val="18"/>
                <w:szCs w:val="18"/>
              </w:rPr>
              <w:t>　</w:t>
            </w:r>
          </w:p>
        </w:tc>
        <w:tc>
          <w:tcPr>
            <w:tcW w:w="2320" w:type="dxa"/>
            <w:tcBorders>
              <w:top w:val="nil"/>
              <w:left w:val="nil"/>
              <w:bottom w:val="single" w:color="auto" w:sz="4" w:space="0"/>
              <w:right w:val="single" w:color="auto" w:sz="4" w:space="0"/>
            </w:tcBorders>
            <w:vAlign w:val="center"/>
          </w:tcPr>
          <w:p w14:paraId="7B85FAE1">
            <w:pPr>
              <w:widowControl/>
              <w:jc w:val="left"/>
              <w:rPr>
                <w:rFonts w:ascii="宋体" w:cs="Arial"/>
                <w:color w:val="000000"/>
                <w:kern w:val="0"/>
                <w:sz w:val="18"/>
                <w:szCs w:val="18"/>
              </w:rPr>
            </w:pPr>
            <w:r>
              <w:rPr>
                <w:rFonts w:hint="eastAsia" w:ascii="宋体" w:hAnsi="宋体" w:cs="Arial"/>
                <w:color w:val="000000"/>
                <w:kern w:val="0"/>
                <w:sz w:val="18"/>
                <w:szCs w:val="18"/>
              </w:rPr>
              <w:t>　</w:t>
            </w:r>
          </w:p>
        </w:tc>
        <w:tc>
          <w:tcPr>
            <w:tcW w:w="1780" w:type="dxa"/>
            <w:tcBorders>
              <w:top w:val="nil"/>
              <w:left w:val="nil"/>
              <w:bottom w:val="single" w:color="auto" w:sz="4" w:space="0"/>
              <w:right w:val="single" w:color="auto" w:sz="4" w:space="0"/>
            </w:tcBorders>
            <w:vAlign w:val="center"/>
          </w:tcPr>
          <w:p w14:paraId="7EFD0C2B">
            <w:pPr>
              <w:widowControl/>
              <w:jc w:val="right"/>
              <w:rPr>
                <w:rFonts w:ascii="宋体" w:cs="Arial"/>
                <w:color w:val="000000"/>
                <w:kern w:val="0"/>
                <w:sz w:val="18"/>
                <w:szCs w:val="18"/>
              </w:rPr>
            </w:pPr>
            <w:r>
              <w:rPr>
                <w:rFonts w:hint="eastAsia" w:ascii="宋体" w:hAnsi="宋体" w:cs="Arial"/>
                <w:color w:val="000000"/>
                <w:kern w:val="0"/>
                <w:sz w:val="18"/>
                <w:szCs w:val="18"/>
              </w:rPr>
              <w:t>　</w:t>
            </w:r>
          </w:p>
        </w:tc>
      </w:tr>
      <w:tr w14:paraId="55488071">
        <w:tblPrEx>
          <w:tblCellMar>
            <w:top w:w="0" w:type="dxa"/>
            <w:left w:w="108" w:type="dxa"/>
            <w:bottom w:w="0" w:type="dxa"/>
            <w:right w:w="108" w:type="dxa"/>
          </w:tblCellMar>
        </w:tblPrEx>
        <w:trPr>
          <w:trHeight w:val="450" w:hRule="atLeast"/>
        </w:trPr>
        <w:tc>
          <w:tcPr>
            <w:tcW w:w="2840" w:type="dxa"/>
            <w:tcBorders>
              <w:top w:val="nil"/>
              <w:left w:val="single" w:color="auto" w:sz="4" w:space="0"/>
              <w:bottom w:val="single" w:color="auto" w:sz="4" w:space="0"/>
              <w:right w:val="single" w:color="auto" w:sz="4" w:space="0"/>
            </w:tcBorders>
            <w:vAlign w:val="center"/>
          </w:tcPr>
          <w:p w14:paraId="7FC49B50">
            <w:pPr>
              <w:widowControl/>
              <w:jc w:val="left"/>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本年收入合计</w:t>
            </w:r>
          </w:p>
        </w:tc>
        <w:tc>
          <w:tcPr>
            <w:tcW w:w="1780" w:type="dxa"/>
            <w:tcBorders>
              <w:top w:val="nil"/>
              <w:left w:val="nil"/>
              <w:bottom w:val="single" w:color="auto" w:sz="4" w:space="0"/>
              <w:right w:val="single" w:color="auto" w:sz="4" w:space="0"/>
            </w:tcBorders>
            <w:vAlign w:val="center"/>
          </w:tcPr>
          <w:p w14:paraId="1AD53553">
            <w:pPr>
              <w:widowControl/>
              <w:jc w:val="right"/>
              <w:rPr>
                <w:rFonts w:ascii="宋体" w:cs="Arial"/>
                <w:color w:val="000000"/>
                <w:kern w:val="0"/>
                <w:sz w:val="18"/>
                <w:szCs w:val="18"/>
              </w:rPr>
            </w:pPr>
            <w:r>
              <w:rPr>
                <w:rFonts w:ascii="宋体" w:hAnsi="宋体" w:cs="Arial"/>
                <w:color w:val="000000"/>
                <w:kern w:val="0"/>
                <w:sz w:val="18"/>
                <w:szCs w:val="18"/>
              </w:rPr>
              <w:t>1,657,073.91</w:t>
            </w:r>
          </w:p>
        </w:tc>
        <w:tc>
          <w:tcPr>
            <w:tcW w:w="2320" w:type="dxa"/>
            <w:tcBorders>
              <w:top w:val="nil"/>
              <w:left w:val="nil"/>
              <w:bottom w:val="single" w:color="auto" w:sz="4" w:space="0"/>
              <w:right w:val="single" w:color="auto" w:sz="4" w:space="0"/>
            </w:tcBorders>
            <w:vAlign w:val="center"/>
          </w:tcPr>
          <w:p w14:paraId="4E92BF34">
            <w:pPr>
              <w:widowControl/>
              <w:jc w:val="left"/>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本年收入合计</w:t>
            </w:r>
          </w:p>
        </w:tc>
        <w:tc>
          <w:tcPr>
            <w:tcW w:w="1780" w:type="dxa"/>
            <w:tcBorders>
              <w:top w:val="nil"/>
              <w:left w:val="nil"/>
              <w:bottom w:val="single" w:color="auto" w:sz="4" w:space="0"/>
              <w:right w:val="single" w:color="auto" w:sz="4" w:space="0"/>
            </w:tcBorders>
            <w:vAlign w:val="center"/>
          </w:tcPr>
          <w:p w14:paraId="0A660759">
            <w:pPr>
              <w:widowControl/>
              <w:jc w:val="right"/>
              <w:rPr>
                <w:rFonts w:ascii="宋体" w:cs="Arial"/>
                <w:color w:val="000000"/>
                <w:kern w:val="0"/>
                <w:sz w:val="18"/>
                <w:szCs w:val="18"/>
              </w:rPr>
            </w:pPr>
            <w:r>
              <w:rPr>
                <w:rFonts w:ascii="宋体" w:hAnsi="宋体" w:cs="Arial"/>
                <w:color w:val="000000"/>
                <w:kern w:val="0"/>
                <w:sz w:val="18"/>
                <w:szCs w:val="18"/>
              </w:rPr>
              <w:t>1,657,073.91</w:t>
            </w:r>
          </w:p>
        </w:tc>
      </w:tr>
      <w:tr w14:paraId="3D459836">
        <w:tblPrEx>
          <w:tblCellMar>
            <w:top w:w="0" w:type="dxa"/>
            <w:left w:w="108" w:type="dxa"/>
            <w:bottom w:w="0" w:type="dxa"/>
            <w:right w:w="108" w:type="dxa"/>
          </w:tblCellMar>
        </w:tblPrEx>
        <w:trPr>
          <w:trHeight w:val="450" w:hRule="atLeast"/>
        </w:trPr>
        <w:tc>
          <w:tcPr>
            <w:tcW w:w="2840" w:type="dxa"/>
            <w:tcBorders>
              <w:top w:val="nil"/>
              <w:left w:val="single" w:color="auto" w:sz="4" w:space="0"/>
              <w:bottom w:val="single" w:color="auto" w:sz="4" w:space="0"/>
              <w:right w:val="single" w:color="auto" w:sz="4" w:space="0"/>
            </w:tcBorders>
            <w:vAlign w:val="center"/>
          </w:tcPr>
          <w:p w14:paraId="74D785B9">
            <w:pPr>
              <w:widowControl/>
              <w:jc w:val="left"/>
              <w:rPr>
                <w:rFonts w:ascii="宋体" w:cs="Arial"/>
                <w:color w:val="000000"/>
                <w:kern w:val="0"/>
                <w:sz w:val="18"/>
                <w:szCs w:val="18"/>
              </w:rPr>
            </w:pPr>
            <w:r>
              <w:rPr>
                <w:rFonts w:hint="eastAsia" w:ascii="宋体" w:hAnsi="宋体" w:cs="Arial"/>
                <w:color w:val="000000"/>
                <w:kern w:val="0"/>
                <w:sz w:val="18"/>
                <w:szCs w:val="18"/>
              </w:rPr>
              <w:t>用事业基金弥补收支差额</w:t>
            </w:r>
          </w:p>
        </w:tc>
        <w:tc>
          <w:tcPr>
            <w:tcW w:w="1780" w:type="dxa"/>
            <w:tcBorders>
              <w:top w:val="nil"/>
              <w:left w:val="nil"/>
              <w:bottom w:val="single" w:color="auto" w:sz="4" w:space="0"/>
              <w:right w:val="single" w:color="auto" w:sz="4" w:space="0"/>
            </w:tcBorders>
            <w:vAlign w:val="center"/>
          </w:tcPr>
          <w:p w14:paraId="2D9CC9A6">
            <w:pPr>
              <w:widowControl/>
              <w:jc w:val="right"/>
              <w:rPr>
                <w:rFonts w:ascii="宋体" w:cs="Arial"/>
                <w:color w:val="000000"/>
                <w:kern w:val="0"/>
                <w:sz w:val="18"/>
                <w:szCs w:val="18"/>
              </w:rPr>
            </w:pPr>
            <w:r>
              <w:rPr>
                <w:rFonts w:hint="eastAsia" w:ascii="宋体" w:hAnsi="宋体" w:cs="Arial"/>
                <w:color w:val="000000"/>
                <w:kern w:val="0"/>
                <w:sz w:val="18"/>
                <w:szCs w:val="18"/>
              </w:rPr>
              <w:t>　</w:t>
            </w:r>
          </w:p>
        </w:tc>
        <w:tc>
          <w:tcPr>
            <w:tcW w:w="2320" w:type="dxa"/>
            <w:tcBorders>
              <w:top w:val="nil"/>
              <w:left w:val="nil"/>
              <w:bottom w:val="single" w:color="auto" w:sz="4" w:space="0"/>
              <w:right w:val="single" w:color="auto" w:sz="4" w:space="0"/>
            </w:tcBorders>
            <w:vAlign w:val="center"/>
          </w:tcPr>
          <w:p w14:paraId="38A6D264">
            <w:pPr>
              <w:widowControl/>
              <w:jc w:val="left"/>
              <w:rPr>
                <w:rFonts w:ascii="宋体" w:cs="Arial"/>
                <w:color w:val="000000"/>
                <w:kern w:val="0"/>
                <w:sz w:val="18"/>
                <w:szCs w:val="18"/>
              </w:rPr>
            </w:pPr>
            <w:r>
              <w:rPr>
                <w:rFonts w:hint="eastAsia" w:ascii="宋体" w:hAnsi="宋体" w:cs="Arial"/>
                <w:color w:val="000000"/>
                <w:kern w:val="0"/>
                <w:sz w:val="18"/>
                <w:szCs w:val="18"/>
              </w:rPr>
              <w:t>　</w:t>
            </w:r>
          </w:p>
        </w:tc>
        <w:tc>
          <w:tcPr>
            <w:tcW w:w="1780" w:type="dxa"/>
            <w:tcBorders>
              <w:top w:val="nil"/>
              <w:left w:val="nil"/>
              <w:bottom w:val="single" w:color="auto" w:sz="4" w:space="0"/>
              <w:right w:val="single" w:color="auto" w:sz="4" w:space="0"/>
            </w:tcBorders>
            <w:vAlign w:val="center"/>
          </w:tcPr>
          <w:p w14:paraId="374189AF">
            <w:pPr>
              <w:widowControl/>
              <w:jc w:val="right"/>
              <w:rPr>
                <w:rFonts w:ascii="宋体" w:cs="Arial"/>
                <w:color w:val="000000"/>
                <w:kern w:val="0"/>
                <w:sz w:val="18"/>
                <w:szCs w:val="18"/>
              </w:rPr>
            </w:pPr>
            <w:r>
              <w:rPr>
                <w:rFonts w:hint="eastAsia" w:ascii="宋体" w:hAnsi="宋体" w:cs="Arial"/>
                <w:color w:val="000000"/>
                <w:kern w:val="0"/>
                <w:sz w:val="18"/>
                <w:szCs w:val="18"/>
              </w:rPr>
              <w:t>　</w:t>
            </w:r>
          </w:p>
        </w:tc>
      </w:tr>
      <w:tr w14:paraId="0F2CBE05">
        <w:tblPrEx>
          <w:tblCellMar>
            <w:top w:w="0" w:type="dxa"/>
            <w:left w:w="108" w:type="dxa"/>
            <w:bottom w:w="0" w:type="dxa"/>
            <w:right w:w="108" w:type="dxa"/>
          </w:tblCellMar>
        </w:tblPrEx>
        <w:trPr>
          <w:trHeight w:val="450" w:hRule="atLeast"/>
        </w:trPr>
        <w:tc>
          <w:tcPr>
            <w:tcW w:w="2840" w:type="dxa"/>
            <w:tcBorders>
              <w:top w:val="nil"/>
              <w:left w:val="single" w:color="auto" w:sz="4" w:space="0"/>
              <w:bottom w:val="single" w:color="auto" w:sz="4" w:space="0"/>
              <w:right w:val="single" w:color="auto" w:sz="4" w:space="0"/>
            </w:tcBorders>
            <w:vAlign w:val="center"/>
          </w:tcPr>
          <w:p w14:paraId="65884A84">
            <w:pPr>
              <w:widowControl/>
              <w:jc w:val="left"/>
              <w:rPr>
                <w:rFonts w:ascii="宋体" w:cs="Arial"/>
                <w:color w:val="000000"/>
                <w:kern w:val="0"/>
                <w:sz w:val="18"/>
                <w:szCs w:val="18"/>
              </w:rPr>
            </w:pPr>
            <w:r>
              <w:rPr>
                <w:rFonts w:hint="eastAsia" w:ascii="宋体" w:hAnsi="宋体" w:cs="Arial"/>
                <w:color w:val="000000"/>
                <w:kern w:val="0"/>
                <w:sz w:val="18"/>
                <w:szCs w:val="18"/>
              </w:rPr>
              <w:t>上年结转</w:t>
            </w:r>
          </w:p>
        </w:tc>
        <w:tc>
          <w:tcPr>
            <w:tcW w:w="1780" w:type="dxa"/>
            <w:tcBorders>
              <w:top w:val="nil"/>
              <w:left w:val="nil"/>
              <w:bottom w:val="single" w:color="auto" w:sz="4" w:space="0"/>
              <w:right w:val="single" w:color="auto" w:sz="4" w:space="0"/>
            </w:tcBorders>
            <w:vAlign w:val="center"/>
          </w:tcPr>
          <w:p w14:paraId="15E66CB3">
            <w:pPr>
              <w:widowControl/>
              <w:jc w:val="right"/>
              <w:rPr>
                <w:rFonts w:ascii="宋体" w:cs="Arial"/>
                <w:color w:val="000000"/>
                <w:kern w:val="0"/>
                <w:sz w:val="18"/>
                <w:szCs w:val="18"/>
              </w:rPr>
            </w:pPr>
            <w:r>
              <w:rPr>
                <w:rFonts w:hint="eastAsia" w:ascii="宋体" w:hAnsi="宋体" w:cs="Arial"/>
                <w:color w:val="000000"/>
                <w:kern w:val="0"/>
                <w:sz w:val="18"/>
                <w:szCs w:val="18"/>
              </w:rPr>
              <w:t>　</w:t>
            </w:r>
          </w:p>
        </w:tc>
        <w:tc>
          <w:tcPr>
            <w:tcW w:w="2320" w:type="dxa"/>
            <w:tcBorders>
              <w:top w:val="nil"/>
              <w:left w:val="nil"/>
              <w:bottom w:val="single" w:color="auto" w:sz="4" w:space="0"/>
              <w:right w:val="single" w:color="auto" w:sz="4" w:space="0"/>
            </w:tcBorders>
            <w:vAlign w:val="center"/>
          </w:tcPr>
          <w:p w14:paraId="72C79EF5">
            <w:pPr>
              <w:widowControl/>
              <w:jc w:val="left"/>
              <w:rPr>
                <w:rFonts w:ascii="宋体" w:cs="Arial"/>
                <w:color w:val="000000"/>
                <w:kern w:val="0"/>
                <w:sz w:val="18"/>
                <w:szCs w:val="18"/>
              </w:rPr>
            </w:pPr>
            <w:r>
              <w:rPr>
                <w:rFonts w:hint="eastAsia" w:ascii="宋体" w:hAnsi="宋体" w:cs="Arial"/>
                <w:color w:val="000000"/>
                <w:kern w:val="0"/>
                <w:sz w:val="18"/>
                <w:szCs w:val="18"/>
              </w:rPr>
              <w:t>　</w:t>
            </w:r>
          </w:p>
        </w:tc>
        <w:tc>
          <w:tcPr>
            <w:tcW w:w="1780" w:type="dxa"/>
            <w:tcBorders>
              <w:top w:val="nil"/>
              <w:left w:val="nil"/>
              <w:bottom w:val="single" w:color="auto" w:sz="4" w:space="0"/>
              <w:right w:val="single" w:color="auto" w:sz="4" w:space="0"/>
            </w:tcBorders>
            <w:vAlign w:val="center"/>
          </w:tcPr>
          <w:p w14:paraId="07B655A7">
            <w:pPr>
              <w:widowControl/>
              <w:jc w:val="right"/>
              <w:rPr>
                <w:rFonts w:ascii="宋体" w:cs="Arial"/>
                <w:color w:val="000000"/>
                <w:kern w:val="0"/>
                <w:sz w:val="18"/>
                <w:szCs w:val="18"/>
              </w:rPr>
            </w:pPr>
            <w:r>
              <w:rPr>
                <w:rFonts w:hint="eastAsia" w:ascii="宋体" w:hAnsi="宋体" w:cs="Arial"/>
                <w:color w:val="000000"/>
                <w:kern w:val="0"/>
                <w:sz w:val="18"/>
                <w:szCs w:val="18"/>
              </w:rPr>
              <w:t>　</w:t>
            </w:r>
          </w:p>
        </w:tc>
      </w:tr>
      <w:tr w14:paraId="1F2D3F0E">
        <w:tblPrEx>
          <w:tblCellMar>
            <w:top w:w="0" w:type="dxa"/>
            <w:left w:w="108" w:type="dxa"/>
            <w:bottom w:w="0" w:type="dxa"/>
            <w:right w:w="108" w:type="dxa"/>
          </w:tblCellMar>
        </w:tblPrEx>
        <w:trPr>
          <w:trHeight w:val="450" w:hRule="atLeast"/>
        </w:trPr>
        <w:tc>
          <w:tcPr>
            <w:tcW w:w="2840" w:type="dxa"/>
            <w:tcBorders>
              <w:top w:val="nil"/>
              <w:left w:val="single" w:color="auto" w:sz="4" w:space="0"/>
              <w:bottom w:val="single" w:color="auto" w:sz="4" w:space="0"/>
              <w:right w:val="single" w:color="auto" w:sz="4" w:space="0"/>
            </w:tcBorders>
            <w:vAlign w:val="center"/>
          </w:tcPr>
          <w:p w14:paraId="557703EC">
            <w:pPr>
              <w:widowControl/>
              <w:jc w:val="left"/>
              <w:rPr>
                <w:rFonts w:ascii="宋体" w:cs="Arial"/>
                <w:color w:val="000000"/>
                <w:kern w:val="0"/>
                <w:sz w:val="18"/>
                <w:szCs w:val="18"/>
              </w:rPr>
            </w:pPr>
            <w:r>
              <w:rPr>
                <w:rFonts w:hint="eastAsia" w:ascii="宋体" w:hAnsi="宋体" w:cs="Arial"/>
                <w:color w:val="000000"/>
                <w:kern w:val="0"/>
                <w:sz w:val="18"/>
                <w:szCs w:val="18"/>
              </w:rPr>
              <w:t>　</w:t>
            </w:r>
          </w:p>
        </w:tc>
        <w:tc>
          <w:tcPr>
            <w:tcW w:w="1780" w:type="dxa"/>
            <w:tcBorders>
              <w:top w:val="nil"/>
              <w:left w:val="nil"/>
              <w:bottom w:val="single" w:color="auto" w:sz="4" w:space="0"/>
              <w:right w:val="single" w:color="auto" w:sz="4" w:space="0"/>
            </w:tcBorders>
            <w:vAlign w:val="center"/>
          </w:tcPr>
          <w:p w14:paraId="503BA065">
            <w:pPr>
              <w:widowControl/>
              <w:jc w:val="right"/>
              <w:rPr>
                <w:rFonts w:ascii="宋体" w:cs="Arial"/>
                <w:color w:val="000000"/>
                <w:kern w:val="0"/>
                <w:sz w:val="18"/>
                <w:szCs w:val="18"/>
              </w:rPr>
            </w:pPr>
            <w:r>
              <w:rPr>
                <w:rFonts w:hint="eastAsia" w:ascii="宋体" w:hAnsi="宋体" w:cs="Arial"/>
                <w:color w:val="000000"/>
                <w:kern w:val="0"/>
                <w:sz w:val="18"/>
                <w:szCs w:val="18"/>
              </w:rPr>
              <w:t>　</w:t>
            </w:r>
          </w:p>
        </w:tc>
        <w:tc>
          <w:tcPr>
            <w:tcW w:w="2320" w:type="dxa"/>
            <w:tcBorders>
              <w:top w:val="nil"/>
              <w:left w:val="nil"/>
              <w:bottom w:val="single" w:color="auto" w:sz="4" w:space="0"/>
              <w:right w:val="single" w:color="auto" w:sz="4" w:space="0"/>
            </w:tcBorders>
            <w:vAlign w:val="center"/>
          </w:tcPr>
          <w:p w14:paraId="232A5A73">
            <w:pPr>
              <w:widowControl/>
              <w:jc w:val="left"/>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结转下年</w:t>
            </w:r>
          </w:p>
        </w:tc>
        <w:tc>
          <w:tcPr>
            <w:tcW w:w="1780" w:type="dxa"/>
            <w:tcBorders>
              <w:top w:val="nil"/>
              <w:left w:val="nil"/>
              <w:bottom w:val="single" w:color="auto" w:sz="4" w:space="0"/>
              <w:right w:val="single" w:color="auto" w:sz="4" w:space="0"/>
            </w:tcBorders>
            <w:vAlign w:val="center"/>
          </w:tcPr>
          <w:p w14:paraId="58C74517">
            <w:pPr>
              <w:widowControl/>
              <w:jc w:val="right"/>
              <w:rPr>
                <w:rFonts w:ascii="宋体" w:cs="Arial"/>
                <w:color w:val="000000"/>
                <w:kern w:val="0"/>
                <w:sz w:val="18"/>
                <w:szCs w:val="18"/>
              </w:rPr>
            </w:pPr>
            <w:r>
              <w:rPr>
                <w:rFonts w:hint="eastAsia" w:ascii="宋体" w:hAnsi="宋体" w:cs="Arial"/>
                <w:color w:val="000000"/>
                <w:kern w:val="0"/>
                <w:sz w:val="18"/>
                <w:szCs w:val="18"/>
              </w:rPr>
              <w:t>　</w:t>
            </w:r>
          </w:p>
        </w:tc>
      </w:tr>
      <w:tr w14:paraId="63872DBC">
        <w:tblPrEx>
          <w:tblCellMar>
            <w:top w:w="0" w:type="dxa"/>
            <w:left w:w="108" w:type="dxa"/>
            <w:bottom w:w="0" w:type="dxa"/>
            <w:right w:w="108" w:type="dxa"/>
          </w:tblCellMar>
        </w:tblPrEx>
        <w:trPr>
          <w:trHeight w:val="450" w:hRule="atLeast"/>
        </w:trPr>
        <w:tc>
          <w:tcPr>
            <w:tcW w:w="2840" w:type="dxa"/>
            <w:tcBorders>
              <w:top w:val="nil"/>
              <w:left w:val="single" w:color="auto" w:sz="4" w:space="0"/>
              <w:bottom w:val="single" w:color="auto" w:sz="4" w:space="0"/>
              <w:right w:val="single" w:color="auto" w:sz="4" w:space="0"/>
            </w:tcBorders>
            <w:vAlign w:val="center"/>
          </w:tcPr>
          <w:p w14:paraId="328522E1">
            <w:pPr>
              <w:widowControl/>
              <w:jc w:val="left"/>
              <w:rPr>
                <w:rFonts w:ascii="宋体" w:cs="Arial"/>
                <w:color w:val="000000"/>
                <w:kern w:val="0"/>
                <w:sz w:val="18"/>
                <w:szCs w:val="18"/>
              </w:rPr>
            </w:pPr>
            <w:r>
              <w:rPr>
                <w:rFonts w:hint="eastAsia" w:ascii="宋体" w:hAnsi="宋体" w:cs="Arial"/>
                <w:color w:val="000000"/>
                <w:kern w:val="0"/>
                <w:sz w:val="18"/>
                <w:szCs w:val="18"/>
              </w:rPr>
              <w:t>收入总计</w:t>
            </w:r>
          </w:p>
        </w:tc>
        <w:tc>
          <w:tcPr>
            <w:tcW w:w="1780" w:type="dxa"/>
            <w:tcBorders>
              <w:top w:val="nil"/>
              <w:left w:val="nil"/>
              <w:bottom w:val="single" w:color="auto" w:sz="4" w:space="0"/>
              <w:right w:val="single" w:color="auto" w:sz="4" w:space="0"/>
            </w:tcBorders>
            <w:vAlign w:val="center"/>
          </w:tcPr>
          <w:p w14:paraId="09F69F09">
            <w:pPr>
              <w:widowControl/>
              <w:jc w:val="right"/>
              <w:rPr>
                <w:rFonts w:ascii="宋体" w:cs="Arial"/>
                <w:color w:val="000000"/>
                <w:kern w:val="0"/>
                <w:sz w:val="18"/>
                <w:szCs w:val="18"/>
              </w:rPr>
            </w:pPr>
            <w:r>
              <w:rPr>
                <w:rFonts w:ascii="宋体" w:hAnsi="宋体" w:cs="Arial"/>
                <w:color w:val="000000"/>
                <w:kern w:val="0"/>
                <w:sz w:val="18"/>
                <w:szCs w:val="18"/>
              </w:rPr>
              <w:t>1,657,073.91</w:t>
            </w:r>
          </w:p>
        </w:tc>
        <w:tc>
          <w:tcPr>
            <w:tcW w:w="2320" w:type="dxa"/>
            <w:tcBorders>
              <w:top w:val="nil"/>
              <w:left w:val="nil"/>
              <w:bottom w:val="single" w:color="auto" w:sz="4" w:space="0"/>
              <w:right w:val="single" w:color="auto" w:sz="4" w:space="0"/>
            </w:tcBorders>
            <w:vAlign w:val="center"/>
          </w:tcPr>
          <w:p w14:paraId="71218D1E">
            <w:pPr>
              <w:widowControl/>
              <w:jc w:val="left"/>
              <w:rPr>
                <w:rFonts w:ascii="宋体" w:cs="Arial"/>
                <w:color w:val="000000"/>
                <w:kern w:val="0"/>
                <w:sz w:val="18"/>
                <w:szCs w:val="18"/>
              </w:rPr>
            </w:pPr>
            <w:r>
              <w:rPr>
                <w:rFonts w:hint="eastAsia" w:ascii="宋体" w:hAnsi="宋体" w:cs="Arial"/>
                <w:color w:val="000000"/>
                <w:kern w:val="0"/>
                <w:sz w:val="18"/>
                <w:szCs w:val="18"/>
              </w:rPr>
              <w:t>收入总计</w:t>
            </w:r>
          </w:p>
        </w:tc>
        <w:tc>
          <w:tcPr>
            <w:tcW w:w="1780" w:type="dxa"/>
            <w:tcBorders>
              <w:top w:val="nil"/>
              <w:left w:val="nil"/>
              <w:bottom w:val="single" w:color="auto" w:sz="4" w:space="0"/>
              <w:right w:val="single" w:color="auto" w:sz="4" w:space="0"/>
            </w:tcBorders>
            <w:vAlign w:val="center"/>
          </w:tcPr>
          <w:p w14:paraId="20DE9501">
            <w:pPr>
              <w:widowControl/>
              <w:jc w:val="right"/>
              <w:rPr>
                <w:rFonts w:ascii="宋体" w:cs="Arial"/>
                <w:color w:val="000000"/>
                <w:kern w:val="0"/>
                <w:sz w:val="18"/>
                <w:szCs w:val="18"/>
              </w:rPr>
            </w:pPr>
            <w:r>
              <w:rPr>
                <w:rFonts w:ascii="宋体" w:hAnsi="宋体" w:cs="Arial"/>
                <w:color w:val="000000"/>
                <w:kern w:val="0"/>
                <w:sz w:val="18"/>
                <w:szCs w:val="18"/>
              </w:rPr>
              <w:t>1,657,073.91</w:t>
            </w:r>
          </w:p>
        </w:tc>
      </w:tr>
      <w:tr w14:paraId="2785C02E">
        <w:tblPrEx>
          <w:tblCellMar>
            <w:top w:w="0" w:type="dxa"/>
            <w:left w:w="108" w:type="dxa"/>
            <w:bottom w:w="0" w:type="dxa"/>
            <w:right w:w="108" w:type="dxa"/>
          </w:tblCellMar>
        </w:tblPrEx>
        <w:trPr>
          <w:trHeight w:val="255" w:hRule="atLeast"/>
        </w:trPr>
        <w:tc>
          <w:tcPr>
            <w:tcW w:w="2840" w:type="dxa"/>
            <w:tcBorders>
              <w:top w:val="nil"/>
              <w:left w:val="nil"/>
              <w:bottom w:val="nil"/>
              <w:right w:val="nil"/>
            </w:tcBorders>
            <w:noWrap/>
            <w:vAlign w:val="bottom"/>
          </w:tcPr>
          <w:p w14:paraId="1AD73FDE">
            <w:pPr>
              <w:widowControl/>
              <w:jc w:val="left"/>
              <w:rPr>
                <w:rFonts w:ascii="Arial" w:hAnsi="Arial" w:cs="Arial"/>
                <w:kern w:val="0"/>
                <w:sz w:val="20"/>
                <w:szCs w:val="20"/>
              </w:rPr>
            </w:pPr>
          </w:p>
        </w:tc>
        <w:tc>
          <w:tcPr>
            <w:tcW w:w="1780" w:type="dxa"/>
            <w:tcBorders>
              <w:top w:val="nil"/>
              <w:left w:val="nil"/>
              <w:bottom w:val="nil"/>
              <w:right w:val="nil"/>
            </w:tcBorders>
            <w:noWrap/>
            <w:vAlign w:val="bottom"/>
          </w:tcPr>
          <w:p w14:paraId="2F41083F">
            <w:pPr>
              <w:widowControl/>
              <w:jc w:val="left"/>
              <w:rPr>
                <w:rFonts w:ascii="Arial" w:hAnsi="Arial" w:cs="Arial"/>
                <w:kern w:val="0"/>
                <w:sz w:val="20"/>
                <w:szCs w:val="20"/>
              </w:rPr>
            </w:pPr>
          </w:p>
        </w:tc>
        <w:tc>
          <w:tcPr>
            <w:tcW w:w="2320" w:type="dxa"/>
            <w:tcBorders>
              <w:top w:val="nil"/>
              <w:left w:val="nil"/>
              <w:bottom w:val="nil"/>
              <w:right w:val="nil"/>
            </w:tcBorders>
            <w:noWrap/>
            <w:vAlign w:val="bottom"/>
          </w:tcPr>
          <w:p w14:paraId="378B4E88">
            <w:pPr>
              <w:widowControl/>
              <w:jc w:val="left"/>
              <w:rPr>
                <w:rFonts w:ascii="Arial" w:hAnsi="Arial" w:cs="Arial"/>
                <w:kern w:val="0"/>
                <w:sz w:val="20"/>
                <w:szCs w:val="20"/>
              </w:rPr>
            </w:pPr>
          </w:p>
        </w:tc>
        <w:tc>
          <w:tcPr>
            <w:tcW w:w="1780" w:type="dxa"/>
            <w:tcBorders>
              <w:top w:val="nil"/>
              <w:left w:val="nil"/>
              <w:bottom w:val="nil"/>
              <w:right w:val="nil"/>
            </w:tcBorders>
            <w:noWrap/>
            <w:vAlign w:val="bottom"/>
          </w:tcPr>
          <w:p w14:paraId="770D426E">
            <w:pPr>
              <w:widowControl/>
              <w:jc w:val="left"/>
              <w:rPr>
                <w:rFonts w:ascii="Arial" w:hAnsi="Arial" w:cs="Arial"/>
                <w:kern w:val="0"/>
                <w:sz w:val="20"/>
                <w:szCs w:val="20"/>
              </w:rPr>
            </w:pPr>
          </w:p>
        </w:tc>
      </w:tr>
    </w:tbl>
    <w:p w14:paraId="74D521EC">
      <w:pPr>
        <w:autoSpaceDE w:val="0"/>
        <w:autoSpaceDN w:val="0"/>
        <w:adjustRightInd w:val="0"/>
        <w:spacing w:line="560" w:lineRule="exact"/>
        <w:ind w:firstLine="800" w:firstLineChars="250"/>
        <w:jc w:val="left"/>
        <w:rPr>
          <w:rFonts w:ascii="仿宋_GB2312" w:eastAsia="仿宋_GB2312"/>
          <w:sz w:val="32"/>
          <w:szCs w:val="32"/>
        </w:rPr>
      </w:pPr>
    </w:p>
    <w:p w14:paraId="1FDAC481">
      <w:pPr>
        <w:autoSpaceDE w:val="0"/>
        <w:autoSpaceDN w:val="0"/>
        <w:adjustRightInd w:val="0"/>
        <w:spacing w:line="560" w:lineRule="exact"/>
        <w:ind w:firstLine="800" w:firstLineChars="250"/>
        <w:jc w:val="left"/>
        <w:rPr>
          <w:rFonts w:ascii="仿宋_GB2312" w:eastAsia="仿宋_GB2312"/>
          <w:sz w:val="32"/>
          <w:szCs w:val="32"/>
        </w:rPr>
      </w:pPr>
    </w:p>
    <w:p w14:paraId="56ED3425">
      <w:pPr>
        <w:autoSpaceDE w:val="0"/>
        <w:autoSpaceDN w:val="0"/>
        <w:adjustRightInd w:val="0"/>
        <w:spacing w:line="560" w:lineRule="exact"/>
        <w:ind w:firstLine="800" w:firstLineChars="250"/>
        <w:jc w:val="left"/>
        <w:rPr>
          <w:rFonts w:ascii="仿宋_GB2312" w:eastAsia="仿宋_GB2312"/>
          <w:sz w:val="32"/>
          <w:szCs w:val="32"/>
        </w:rPr>
      </w:pPr>
      <w:r>
        <w:rPr>
          <w:rFonts w:hint="eastAsia" w:ascii="仿宋_GB2312" w:eastAsia="仿宋_GB2312"/>
          <w:sz w:val="32"/>
          <w:szCs w:val="32"/>
        </w:rPr>
        <w:t>表三、部门支出总体情况表</w:t>
      </w:r>
    </w:p>
    <w:tbl>
      <w:tblPr>
        <w:tblStyle w:val="6"/>
        <w:tblW w:w="8720" w:type="dxa"/>
        <w:tblInd w:w="93" w:type="dxa"/>
        <w:tblLayout w:type="fixed"/>
        <w:tblCellMar>
          <w:top w:w="0" w:type="dxa"/>
          <w:left w:w="108" w:type="dxa"/>
          <w:bottom w:w="0" w:type="dxa"/>
          <w:right w:w="108" w:type="dxa"/>
        </w:tblCellMar>
      </w:tblPr>
      <w:tblGrid>
        <w:gridCol w:w="2840"/>
        <w:gridCol w:w="1780"/>
        <w:gridCol w:w="2320"/>
        <w:gridCol w:w="1780"/>
      </w:tblGrid>
      <w:tr w14:paraId="59DB7084">
        <w:tblPrEx>
          <w:tblCellMar>
            <w:top w:w="0" w:type="dxa"/>
            <w:left w:w="108" w:type="dxa"/>
            <w:bottom w:w="0" w:type="dxa"/>
            <w:right w:w="108" w:type="dxa"/>
          </w:tblCellMar>
        </w:tblPrEx>
        <w:trPr>
          <w:trHeight w:val="300" w:hRule="atLeast"/>
        </w:trPr>
        <w:tc>
          <w:tcPr>
            <w:tcW w:w="6940" w:type="dxa"/>
            <w:gridSpan w:val="3"/>
            <w:tcBorders>
              <w:top w:val="nil"/>
              <w:left w:val="nil"/>
              <w:bottom w:val="nil"/>
              <w:right w:val="nil"/>
            </w:tcBorders>
            <w:vAlign w:val="center"/>
          </w:tcPr>
          <w:p w14:paraId="734ECEE4">
            <w:pPr>
              <w:widowControl/>
              <w:jc w:val="left"/>
              <w:rPr>
                <w:rFonts w:ascii="宋体" w:cs="Arial"/>
                <w:b/>
                <w:bCs/>
                <w:color w:val="000000"/>
                <w:kern w:val="0"/>
                <w:sz w:val="18"/>
                <w:szCs w:val="18"/>
              </w:rPr>
            </w:pPr>
            <w:r>
              <w:rPr>
                <w:rFonts w:hint="eastAsia" w:ascii="宋体" w:hAnsi="宋体" w:cs="Arial"/>
                <w:b/>
                <w:bCs/>
                <w:color w:val="000000"/>
                <w:kern w:val="0"/>
                <w:sz w:val="18"/>
                <w:szCs w:val="18"/>
              </w:rPr>
              <w:t>北京市西城区妇女联合会</w:t>
            </w:r>
          </w:p>
        </w:tc>
        <w:tc>
          <w:tcPr>
            <w:tcW w:w="1780" w:type="dxa"/>
            <w:tcBorders>
              <w:top w:val="nil"/>
              <w:left w:val="nil"/>
              <w:bottom w:val="nil"/>
              <w:right w:val="nil"/>
            </w:tcBorders>
            <w:vAlign w:val="center"/>
          </w:tcPr>
          <w:p w14:paraId="0F304DF6">
            <w:pPr>
              <w:widowControl/>
              <w:jc w:val="center"/>
              <w:rPr>
                <w:rFonts w:ascii="宋体" w:cs="Arial"/>
                <w:color w:val="000000"/>
                <w:kern w:val="0"/>
                <w:sz w:val="16"/>
                <w:szCs w:val="16"/>
              </w:rPr>
            </w:pPr>
            <w:r>
              <w:rPr>
                <w:rFonts w:hint="eastAsia" w:ascii="宋体" w:hAnsi="宋体" w:cs="Arial"/>
                <w:color w:val="000000"/>
                <w:kern w:val="0"/>
                <w:sz w:val="16"/>
                <w:szCs w:val="16"/>
              </w:rPr>
              <w:t>单位：元</w:t>
            </w:r>
          </w:p>
        </w:tc>
      </w:tr>
      <w:tr w14:paraId="494FD54D">
        <w:tblPrEx>
          <w:tblCellMar>
            <w:top w:w="0" w:type="dxa"/>
            <w:left w:w="108" w:type="dxa"/>
            <w:bottom w:w="0" w:type="dxa"/>
            <w:right w:w="108" w:type="dxa"/>
          </w:tblCellMar>
        </w:tblPrEx>
        <w:trPr>
          <w:trHeight w:val="810" w:hRule="atLeast"/>
        </w:trPr>
        <w:tc>
          <w:tcPr>
            <w:tcW w:w="2840" w:type="dxa"/>
            <w:tcBorders>
              <w:top w:val="single" w:color="auto" w:sz="4" w:space="0"/>
              <w:left w:val="single" w:color="auto" w:sz="4" w:space="0"/>
              <w:bottom w:val="single" w:color="auto" w:sz="4" w:space="0"/>
              <w:right w:val="single" w:color="auto" w:sz="4" w:space="0"/>
            </w:tcBorders>
            <w:shd w:val="clear" w:color="000000" w:fill="99CCFF"/>
            <w:vAlign w:val="center"/>
          </w:tcPr>
          <w:p w14:paraId="08275BB4">
            <w:pPr>
              <w:widowControl/>
              <w:jc w:val="center"/>
              <w:rPr>
                <w:rFonts w:ascii="宋体" w:cs="Arial"/>
                <w:b/>
                <w:bCs/>
                <w:color w:val="000000"/>
                <w:kern w:val="0"/>
                <w:sz w:val="18"/>
                <w:szCs w:val="18"/>
              </w:rPr>
            </w:pPr>
            <w:r>
              <w:rPr>
                <w:rFonts w:hint="eastAsia" w:ascii="宋体" w:hAnsi="宋体" w:cs="Arial"/>
                <w:b/>
                <w:bCs/>
                <w:color w:val="000000"/>
                <w:kern w:val="0"/>
                <w:sz w:val="18"/>
                <w:szCs w:val="18"/>
              </w:rPr>
              <w:t>支出项目类别</w:t>
            </w:r>
          </w:p>
        </w:tc>
        <w:tc>
          <w:tcPr>
            <w:tcW w:w="1780" w:type="dxa"/>
            <w:tcBorders>
              <w:top w:val="single" w:color="auto" w:sz="4" w:space="0"/>
              <w:left w:val="nil"/>
              <w:bottom w:val="single" w:color="auto" w:sz="4" w:space="0"/>
              <w:right w:val="single" w:color="auto" w:sz="4" w:space="0"/>
            </w:tcBorders>
            <w:shd w:val="clear" w:color="000000" w:fill="99CCFF"/>
            <w:vAlign w:val="center"/>
          </w:tcPr>
          <w:p w14:paraId="59FC30F1">
            <w:pPr>
              <w:widowControl/>
              <w:jc w:val="center"/>
              <w:rPr>
                <w:rFonts w:ascii="宋体" w:cs="Arial"/>
                <w:b/>
                <w:bCs/>
                <w:color w:val="000000"/>
                <w:kern w:val="0"/>
                <w:sz w:val="18"/>
                <w:szCs w:val="18"/>
              </w:rPr>
            </w:pPr>
            <w:r>
              <w:rPr>
                <w:rFonts w:hint="eastAsia" w:ascii="宋体" w:hAnsi="宋体" w:cs="Arial"/>
                <w:b/>
                <w:bCs/>
                <w:color w:val="000000"/>
                <w:kern w:val="0"/>
                <w:sz w:val="18"/>
                <w:szCs w:val="18"/>
              </w:rPr>
              <w:t>支出预算金额</w:t>
            </w:r>
          </w:p>
        </w:tc>
        <w:tc>
          <w:tcPr>
            <w:tcW w:w="2320" w:type="dxa"/>
            <w:tcBorders>
              <w:top w:val="single" w:color="auto" w:sz="4" w:space="0"/>
              <w:left w:val="nil"/>
              <w:bottom w:val="single" w:color="auto" w:sz="4" w:space="0"/>
              <w:right w:val="single" w:color="auto" w:sz="4" w:space="0"/>
            </w:tcBorders>
            <w:shd w:val="clear" w:color="000000" w:fill="99CCFF"/>
            <w:vAlign w:val="center"/>
          </w:tcPr>
          <w:p w14:paraId="10CB005E">
            <w:pPr>
              <w:widowControl/>
              <w:jc w:val="center"/>
              <w:rPr>
                <w:rFonts w:ascii="宋体" w:cs="Arial"/>
                <w:b/>
                <w:bCs/>
                <w:color w:val="000000"/>
                <w:kern w:val="0"/>
                <w:sz w:val="18"/>
                <w:szCs w:val="18"/>
              </w:rPr>
            </w:pPr>
            <w:r>
              <w:rPr>
                <w:rFonts w:hint="eastAsia" w:ascii="宋体" w:hAnsi="宋体" w:cs="Arial"/>
                <w:b/>
                <w:bCs/>
                <w:color w:val="000000"/>
                <w:kern w:val="0"/>
                <w:sz w:val="18"/>
                <w:szCs w:val="18"/>
              </w:rPr>
              <w:t>支出项目类别</w:t>
            </w:r>
          </w:p>
        </w:tc>
        <w:tc>
          <w:tcPr>
            <w:tcW w:w="1780" w:type="dxa"/>
            <w:tcBorders>
              <w:top w:val="single" w:color="auto" w:sz="4" w:space="0"/>
              <w:left w:val="nil"/>
              <w:bottom w:val="single" w:color="auto" w:sz="4" w:space="0"/>
              <w:right w:val="single" w:color="auto" w:sz="4" w:space="0"/>
            </w:tcBorders>
            <w:shd w:val="clear" w:color="000000" w:fill="99CCFF"/>
            <w:vAlign w:val="center"/>
          </w:tcPr>
          <w:p w14:paraId="2F265A38">
            <w:pPr>
              <w:widowControl/>
              <w:jc w:val="center"/>
              <w:rPr>
                <w:rFonts w:ascii="宋体" w:cs="Arial"/>
                <w:b/>
                <w:bCs/>
                <w:color w:val="000000"/>
                <w:kern w:val="0"/>
                <w:sz w:val="18"/>
                <w:szCs w:val="18"/>
              </w:rPr>
            </w:pPr>
            <w:r>
              <w:rPr>
                <w:rFonts w:hint="eastAsia" w:ascii="宋体" w:hAnsi="宋体" w:cs="Arial"/>
                <w:b/>
                <w:bCs/>
                <w:color w:val="000000"/>
                <w:kern w:val="0"/>
                <w:sz w:val="18"/>
                <w:szCs w:val="18"/>
              </w:rPr>
              <w:t>支出预算金额</w:t>
            </w:r>
          </w:p>
        </w:tc>
      </w:tr>
      <w:tr w14:paraId="072B4F00">
        <w:tblPrEx>
          <w:tblCellMar>
            <w:top w:w="0" w:type="dxa"/>
            <w:left w:w="108" w:type="dxa"/>
            <w:bottom w:w="0" w:type="dxa"/>
            <w:right w:w="108" w:type="dxa"/>
          </w:tblCellMar>
        </w:tblPrEx>
        <w:trPr>
          <w:trHeight w:val="450" w:hRule="atLeast"/>
        </w:trPr>
        <w:tc>
          <w:tcPr>
            <w:tcW w:w="2840" w:type="dxa"/>
            <w:tcBorders>
              <w:top w:val="nil"/>
              <w:left w:val="single" w:color="auto" w:sz="4" w:space="0"/>
              <w:bottom w:val="single" w:color="auto" w:sz="4" w:space="0"/>
              <w:right w:val="single" w:color="auto" w:sz="4" w:space="0"/>
            </w:tcBorders>
            <w:vAlign w:val="center"/>
          </w:tcPr>
          <w:p w14:paraId="5AC81C14">
            <w:pPr>
              <w:widowControl/>
              <w:jc w:val="left"/>
              <w:rPr>
                <w:rFonts w:ascii="宋体" w:cs="Arial"/>
                <w:color w:val="000000"/>
                <w:kern w:val="0"/>
                <w:sz w:val="18"/>
                <w:szCs w:val="18"/>
              </w:rPr>
            </w:pPr>
            <w:r>
              <w:rPr>
                <w:rFonts w:hint="eastAsia" w:ascii="宋体" w:hAnsi="宋体" w:cs="Arial"/>
                <w:color w:val="000000"/>
                <w:kern w:val="0"/>
                <w:sz w:val="18"/>
                <w:szCs w:val="18"/>
              </w:rPr>
              <w:t>预算内资金</w:t>
            </w:r>
          </w:p>
        </w:tc>
        <w:tc>
          <w:tcPr>
            <w:tcW w:w="1780" w:type="dxa"/>
            <w:tcBorders>
              <w:top w:val="nil"/>
              <w:left w:val="nil"/>
              <w:bottom w:val="single" w:color="auto" w:sz="4" w:space="0"/>
              <w:right w:val="single" w:color="auto" w:sz="4" w:space="0"/>
            </w:tcBorders>
            <w:vAlign w:val="center"/>
          </w:tcPr>
          <w:p w14:paraId="186F5CA1">
            <w:pPr>
              <w:widowControl/>
              <w:jc w:val="right"/>
              <w:rPr>
                <w:rFonts w:ascii="宋体" w:cs="Arial"/>
                <w:color w:val="000000"/>
                <w:kern w:val="0"/>
                <w:sz w:val="18"/>
                <w:szCs w:val="18"/>
              </w:rPr>
            </w:pPr>
            <w:r>
              <w:rPr>
                <w:rFonts w:ascii="宋体" w:hAnsi="宋体" w:cs="Arial"/>
                <w:color w:val="000000"/>
                <w:kern w:val="0"/>
                <w:sz w:val="18"/>
                <w:szCs w:val="18"/>
              </w:rPr>
              <w:t>17,214,463.35</w:t>
            </w:r>
          </w:p>
        </w:tc>
        <w:tc>
          <w:tcPr>
            <w:tcW w:w="2320" w:type="dxa"/>
            <w:tcBorders>
              <w:top w:val="nil"/>
              <w:left w:val="nil"/>
              <w:bottom w:val="single" w:color="auto" w:sz="4" w:space="0"/>
              <w:right w:val="single" w:color="auto" w:sz="4" w:space="0"/>
            </w:tcBorders>
            <w:vAlign w:val="center"/>
          </w:tcPr>
          <w:p w14:paraId="19589F05">
            <w:pPr>
              <w:widowControl/>
              <w:jc w:val="left"/>
              <w:rPr>
                <w:rFonts w:ascii="宋体" w:cs="Arial"/>
                <w:color w:val="000000"/>
                <w:kern w:val="0"/>
                <w:sz w:val="18"/>
                <w:szCs w:val="18"/>
              </w:rPr>
            </w:pPr>
            <w:r>
              <w:rPr>
                <w:rFonts w:hint="eastAsia" w:ascii="宋体" w:hAnsi="宋体" w:cs="Arial"/>
                <w:color w:val="000000"/>
                <w:kern w:val="0"/>
                <w:sz w:val="18"/>
                <w:szCs w:val="18"/>
              </w:rPr>
              <w:t>进修及培训</w:t>
            </w:r>
          </w:p>
        </w:tc>
        <w:tc>
          <w:tcPr>
            <w:tcW w:w="1780" w:type="dxa"/>
            <w:tcBorders>
              <w:top w:val="nil"/>
              <w:left w:val="nil"/>
              <w:bottom w:val="single" w:color="auto" w:sz="4" w:space="0"/>
              <w:right w:val="single" w:color="auto" w:sz="4" w:space="0"/>
            </w:tcBorders>
            <w:vAlign w:val="center"/>
          </w:tcPr>
          <w:p w14:paraId="55336E3E">
            <w:pPr>
              <w:widowControl/>
              <w:jc w:val="right"/>
              <w:rPr>
                <w:rFonts w:ascii="宋体" w:cs="Arial"/>
                <w:color w:val="000000"/>
                <w:kern w:val="0"/>
                <w:sz w:val="18"/>
                <w:szCs w:val="18"/>
              </w:rPr>
            </w:pPr>
            <w:r>
              <w:rPr>
                <w:rFonts w:ascii="宋体" w:hAnsi="宋体" w:cs="Arial"/>
                <w:color w:val="000000"/>
                <w:kern w:val="0"/>
                <w:sz w:val="18"/>
                <w:szCs w:val="18"/>
              </w:rPr>
              <w:t>23,460.00</w:t>
            </w:r>
          </w:p>
        </w:tc>
      </w:tr>
      <w:tr w14:paraId="6AC92FBB">
        <w:tblPrEx>
          <w:tblCellMar>
            <w:top w:w="0" w:type="dxa"/>
            <w:left w:w="108" w:type="dxa"/>
            <w:bottom w:w="0" w:type="dxa"/>
            <w:right w:w="108" w:type="dxa"/>
          </w:tblCellMar>
        </w:tblPrEx>
        <w:trPr>
          <w:trHeight w:val="450" w:hRule="atLeast"/>
        </w:trPr>
        <w:tc>
          <w:tcPr>
            <w:tcW w:w="2840" w:type="dxa"/>
            <w:tcBorders>
              <w:top w:val="nil"/>
              <w:left w:val="single" w:color="auto" w:sz="4" w:space="0"/>
              <w:bottom w:val="single" w:color="auto" w:sz="4" w:space="0"/>
              <w:right w:val="single" w:color="auto" w:sz="4" w:space="0"/>
            </w:tcBorders>
            <w:vAlign w:val="center"/>
          </w:tcPr>
          <w:p w14:paraId="4513D68D">
            <w:pPr>
              <w:widowControl/>
              <w:jc w:val="left"/>
              <w:rPr>
                <w:rFonts w:ascii="宋体" w:cs="Arial"/>
                <w:color w:val="000000"/>
                <w:kern w:val="0"/>
                <w:sz w:val="18"/>
                <w:szCs w:val="18"/>
              </w:rPr>
            </w:pPr>
            <w:r>
              <w:rPr>
                <w:rFonts w:hint="eastAsia" w:ascii="宋体" w:hAnsi="宋体" w:cs="Arial"/>
                <w:color w:val="000000"/>
                <w:kern w:val="0"/>
                <w:sz w:val="18"/>
                <w:szCs w:val="18"/>
              </w:rPr>
              <w:t>财政专户管理</w:t>
            </w:r>
          </w:p>
        </w:tc>
        <w:tc>
          <w:tcPr>
            <w:tcW w:w="1780" w:type="dxa"/>
            <w:tcBorders>
              <w:top w:val="nil"/>
              <w:left w:val="nil"/>
              <w:bottom w:val="single" w:color="auto" w:sz="4" w:space="0"/>
              <w:right w:val="single" w:color="auto" w:sz="4" w:space="0"/>
            </w:tcBorders>
            <w:vAlign w:val="center"/>
          </w:tcPr>
          <w:p w14:paraId="6FBDFCE8">
            <w:pPr>
              <w:widowControl/>
              <w:jc w:val="right"/>
              <w:rPr>
                <w:rFonts w:ascii="宋体" w:cs="Arial"/>
                <w:color w:val="000000"/>
                <w:kern w:val="0"/>
                <w:sz w:val="18"/>
                <w:szCs w:val="18"/>
              </w:rPr>
            </w:pPr>
            <w:r>
              <w:rPr>
                <w:rFonts w:hint="eastAsia" w:ascii="宋体" w:hAnsi="宋体" w:cs="Arial"/>
                <w:color w:val="000000"/>
                <w:kern w:val="0"/>
                <w:sz w:val="18"/>
                <w:szCs w:val="18"/>
              </w:rPr>
              <w:t>　</w:t>
            </w:r>
          </w:p>
        </w:tc>
        <w:tc>
          <w:tcPr>
            <w:tcW w:w="2320" w:type="dxa"/>
            <w:tcBorders>
              <w:top w:val="nil"/>
              <w:left w:val="nil"/>
              <w:bottom w:val="single" w:color="auto" w:sz="4" w:space="0"/>
              <w:right w:val="single" w:color="auto" w:sz="4" w:space="0"/>
            </w:tcBorders>
            <w:vAlign w:val="center"/>
          </w:tcPr>
          <w:p w14:paraId="123AD6EE">
            <w:pPr>
              <w:widowControl/>
              <w:jc w:val="left"/>
              <w:rPr>
                <w:rFonts w:ascii="宋体" w:cs="Arial"/>
                <w:color w:val="000000"/>
                <w:kern w:val="0"/>
                <w:sz w:val="18"/>
                <w:szCs w:val="18"/>
              </w:rPr>
            </w:pPr>
            <w:r>
              <w:rPr>
                <w:rFonts w:hint="eastAsia" w:ascii="宋体" w:hAnsi="宋体" w:cs="Arial"/>
                <w:color w:val="000000"/>
                <w:kern w:val="0"/>
                <w:sz w:val="18"/>
                <w:szCs w:val="18"/>
              </w:rPr>
              <w:t>行政事业单位养老支出</w:t>
            </w:r>
          </w:p>
        </w:tc>
        <w:tc>
          <w:tcPr>
            <w:tcW w:w="1780" w:type="dxa"/>
            <w:tcBorders>
              <w:top w:val="nil"/>
              <w:left w:val="nil"/>
              <w:bottom w:val="single" w:color="auto" w:sz="4" w:space="0"/>
              <w:right w:val="single" w:color="auto" w:sz="4" w:space="0"/>
            </w:tcBorders>
            <w:vAlign w:val="center"/>
          </w:tcPr>
          <w:p w14:paraId="6FCB823C">
            <w:pPr>
              <w:widowControl/>
              <w:jc w:val="right"/>
              <w:rPr>
                <w:rFonts w:ascii="宋体" w:cs="Arial"/>
                <w:color w:val="000000"/>
                <w:kern w:val="0"/>
                <w:sz w:val="18"/>
                <w:szCs w:val="18"/>
              </w:rPr>
            </w:pPr>
            <w:r>
              <w:rPr>
                <w:rFonts w:ascii="宋体" w:hAnsi="宋体" w:cs="Arial"/>
                <w:color w:val="000000"/>
                <w:kern w:val="0"/>
                <w:sz w:val="18"/>
                <w:szCs w:val="18"/>
              </w:rPr>
              <w:t>1,582,032.48</w:t>
            </w:r>
          </w:p>
        </w:tc>
      </w:tr>
      <w:tr w14:paraId="0498405A">
        <w:tblPrEx>
          <w:tblCellMar>
            <w:top w:w="0" w:type="dxa"/>
            <w:left w:w="108" w:type="dxa"/>
            <w:bottom w:w="0" w:type="dxa"/>
            <w:right w:w="108" w:type="dxa"/>
          </w:tblCellMar>
        </w:tblPrEx>
        <w:trPr>
          <w:trHeight w:val="450" w:hRule="atLeast"/>
        </w:trPr>
        <w:tc>
          <w:tcPr>
            <w:tcW w:w="2840" w:type="dxa"/>
            <w:tcBorders>
              <w:top w:val="nil"/>
              <w:left w:val="single" w:color="auto" w:sz="4" w:space="0"/>
              <w:bottom w:val="single" w:color="auto" w:sz="4" w:space="0"/>
              <w:right w:val="single" w:color="auto" w:sz="4" w:space="0"/>
            </w:tcBorders>
            <w:vAlign w:val="center"/>
          </w:tcPr>
          <w:p w14:paraId="42C35DCC">
            <w:pPr>
              <w:widowControl/>
              <w:jc w:val="left"/>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财政专户资金</w:t>
            </w:r>
          </w:p>
        </w:tc>
        <w:tc>
          <w:tcPr>
            <w:tcW w:w="1780" w:type="dxa"/>
            <w:tcBorders>
              <w:top w:val="nil"/>
              <w:left w:val="nil"/>
              <w:bottom w:val="single" w:color="auto" w:sz="4" w:space="0"/>
              <w:right w:val="single" w:color="auto" w:sz="4" w:space="0"/>
            </w:tcBorders>
            <w:vAlign w:val="center"/>
          </w:tcPr>
          <w:p w14:paraId="59F0720A">
            <w:pPr>
              <w:widowControl/>
              <w:jc w:val="right"/>
              <w:rPr>
                <w:rFonts w:ascii="宋体" w:cs="Arial"/>
                <w:color w:val="000000"/>
                <w:kern w:val="0"/>
                <w:sz w:val="18"/>
                <w:szCs w:val="18"/>
              </w:rPr>
            </w:pPr>
            <w:r>
              <w:rPr>
                <w:rFonts w:hint="eastAsia" w:ascii="宋体" w:hAnsi="宋体" w:cs="Arial"/>
                <w:color w:val="000000"/>
                <w:kern w:val="0"/>
                <w:sz w:val="18"/>
                <w:szCs w:val="18"/>
              </w:rPr>
              <w:t>　</w:t>
            </w:r>
          </w:p>
        </w:tc>
        <w:tc>
          <w:tcPr>
            <w:tcW w:w="2320" w:type="dxa"/>
            <w:tcBorders>
              <w:top w:val="nil"/>
              <w:left w:val="nil"/>
              <w:bottom w:val="single" w:color="auto" w:sz="4" w:space="0"/>
              <w:right w:val="single" w:color="auto" w:sz="4" w:space="0"/>
            </w:tcBorders>
            <w:vAlign w:val="center"/>
          </w:tcPr>
          <w:p w14:paraId="164C0918">
            <w:pPr>
              <w:widowControl/>
              <w:jc w:val="left"/>
              <w:rPr>
                <w:rFonts w:ascii="宋体" w:cs="Arial"/>
                <w:color w:val="000000"/>
                <w:kern w:val="0"/>
                <w:sz w:val="18"/>
                <w:szCs w:val="18"/>
              </w:rPr>
            </w:pPr>
            <w:r>
              <w:rPr>
                <w:rFonts w:hint="eastAsia" w:ascii="宋体" w:hAnsi="宋体" w:cs="Arial"/>
                <w:color w:val="000000"/>
                <w:kern w:val="0"/>
                <w:sz w:val="18"/>
                <w:szCs w:val="18"/>
              </w:rPr>
              <w:t>行政事业单位医疗</w:t>
            </w:r>
          </w:p>
        </w:tc>
        <w:tc>
          <w:tcPr>
            <w:tcW w:w="1780" w:type="dxa"/>
            <w:tcBorders>
              <w:top w:val="nil"/>
              <w:left w:val="nil"/>
              <w:bottom w:val="single" w:color="auto" w:sz="4" w:space="0"/>
              <w:right w:val="single" w:color="auto" w:sz="4" w:space="0"/>
            </w:tcBorders>
            <w:vAlign w:val="center"/>
          </w:tcPr>
          <w:p w14:paraId="46AE332B">
            <w:pPr>
              <w:widowControl/>
              <w:jc w:val="right"/>
              <w:rPr>
                <w:rFonts w:ascii="宋体" w:cs="Arial"/>
                <w:color w:val="000000"/>
                <w:kern w:val="0"/>
                <w:sz w:val="18"/>
                <w:szCs w:val="18"/>
              </w:rPr>
            </w:pPr>
            <w:r>
              <w:rPr>
                <w:rFonts w:ascii="宋体" w:hAnsi="宋体" w:cs="Arial"/>
                <w:color w:val="000000"/>
                <w:kern w:val="0"/>
                <w:sz w:val="18"/>
                <w:szCs w:val="18"/>
              </w:rPr>
              <w:t>683,444.76</w:t>
            </w:r>
          </w:p>
        </w:tc>
      </w:tr>
      <w:tr w14:paraId="5ECC3A7A">
        <w:tblPrEx>
          <w:tblCellMar>
            <w:top w:w="0" w:type="dxa"/>
            <w:left w:w="108" w:type="dxa"/>
            <w:bottom w:w="0" w:type="dxa"/>
            <w:right w:w="108" w:type="dxa"/>
          </w:tblCellMar>
        </w:tblPrEx>
        <w:trPr>
          <w:trHeight w:val="450" w:hRule="atLeast"/>
        </w:trPr>
        <w:tc>
          <w:tcPr>
            <w:tcW w:w="2840" w:type="dxa"/>
            <w:tcBorders>
              <w:top w:val="nil"/>
              <w:left w:val="single" w:color="auto" w:sz="4" w:space="0"/>
              <w:bottom w:val="single" w:color="auto" w:sz="4" w:space="0"/>
              <w:right w:val="single" w:color="auto" w:sz="4" w:space="0"/>
            </w:tcBorders>
            <w:vAlign w:val="center"/>
          </w:tcPr>
          <w:p w14:paraId="24A053E4">
            <w:pPr>
              <w:widowControl/>
              <w:jc w:val="left"/>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教育收费收入</w:t>
            </w:r>
          </w:p>
        </w:tc>
        <w:tc>
          <w:tcPr>
            <w:tcW w:w="1780" w:type="dxa"/>
            <w:tcBorders>
              <w:top w:val="nil"/>
              <w:left w:val="nil"/>
              <w:bottom w:val="single" w:color="auto" w:sz="4" w:space="0"/>
              <w:right w:val="single" w:color="auto" w:sz="4" w:space="0"/>
            </w:tcBorders>
            <w:vAlign w:val="center"/>
          </w:tcPr>
          <w:p w14:paraId="45BBF6B9">
            <w:pPr>
              <w:widowControl/>
              <w:jc w:val="right"/>
              <w:rPr>
                <w:rFonts w:ascii="宋体" w:cs="Arial"/>
                <w:color w:val="000000"/>
                <w:kern w:val="0"/>
                <w:sz w:val="18"/>
                <w:szCs w:val="18"/>
              </w:rPr>
            </w:pPr>
            <w:r>
              <w:rPr>
                <w:rFonts w:hint="eastAsia" w:ascii="宋体" w:hAnsi="宋体" w:cs="Arial"/>
                <w:color w:val="000000"/>
                <w:kern w:val="0"/>
                <w:sz w:val="18"/>
                <w:szCs w:val="18"/>
              </w:rPr>
              <w:t>　</w:t>
            </w:r>
          </w:p>
        </w:tc>
        <w:tc>
          <w:tcPr>
            <w:tcW w:w="2320" w:type="dxa"/>
            <w:tcBorders>
              <w:top w:val="nil"/>
              <w:left w:val="nil"/>
              <w:bottom w:val="single" w:color="auto" w:sz="4" w:space="0"/>
              <w:right w:val="single" w:color="auto" w:sz="4" w:space="0"/>
            </w:tcBorders>
            <w:vAlign w:val="center"/>
          </w:tcPr>
          <w:p w14:paraId="590068AD">
            <w:pPr>
              <w:widowControl/>
              <w:jc w:val="left"/>
              <w:rPr>
                <w:rFonts w:ascii="宋体" w:cs="Arial"/>
                <w:color w:val="000000"/>
                <w:kern w:val="0"/>
                <w:sz w:val="18"/>
                <w:szCs w:val="18"/>
              </w:rPr>
            </w:pPr>
            <w:r>
              <w:rPr>
                <w:rFonts w:hint="eastAsia" w:ascii="宋体" w:hAnsi="宋体" w:cs="Arial"/>
                <w:color w:val="000000"/>
                <w:kern w:val="0"/>
                <w:sz w:val="18"/>
                <w:szCs w:val="18"/>
              </w:rPr>
              <w:t>住房改革支出</w:t>
            </w:r>
          </w:p>
        </w:tc>
        <w:tc>
          <w:tcPr>
            <w:tcW w:w="1780" w:type="dxa"/>
            <w:tcBorders>
              <w:top w:val="nil"/>
              <w:left w:val="nil"/>
              <w:bottom w:val="single" w:color="auto" w:sz="4" w:space="0"/>
              <w:right w:val="single" w:color="auto" w:sz="4" w:space="0"/>
            </w:tcBorders>
            <w:vAlign w:val="center"/>
          </w:tcPr>
          <w:p w14:paraId="7B857D17">
            <w:pPr>
              <w:widowControl/>
              <w:jc w:val="right"/>
              <w:rPr>
                <w:rFonts w:ascii="宋体" w:cs="Arial"/>
                <w:color w:val="000000"/>
                <w:kern w:val="0"/>
                <w:sz w:val="18"/>
                <w:szCs w:val="18"/>
              </w:rPr>
            </w:pPr>
            <w:r>
              <w:rPr>
                <w:rFonts w:ascii="宋体" w:hAnsi="宋体" w:cs="Arial"/>
                <w:color w:val="000000"/>
                <w:kern w:val="0"/>
                <w:sz w:val="18"/>
                <w:szCs w:val="18"/>
              </w:rPr>
              <w:t>1,194,414.24</w:t>
            </w:r>
          </w:p>
        </w:tc>
      </w:tr>
      <w:tr w14:paraId="44A276B8">
        <w:tblPrEx>
          <w:tblCellMar>
            <w:top w:w="0" w:type="dxa"/>
            <w:left w:w="108" w:type="dxa"/>
            <w:bottom w:w="0" w:type="dxa"/>
            <w:right w:w="108" w:type="dxa"/>
          </w:tblCellMar>
        </w:tblPrEx>
        <w:trPr>
          <w:trHeight w:val="450" w:hRule="atLeast"/>
        </w:trPr>
        <w:tc>
          <w:tcPr>
            <w:tcW w:w="2840" w:type="dxa"/>
            <w:tcBorders>
              <w:top w:val="nil"/>
              <w:left w:val="single" w:color="auto" w:sz="4" w:space="0"/>
              <w:bottom w:val="single" w:color="auto" w:sz="4" w:space="0"/>
              <w:right w:val="single" w:color="auto" w:sz="4" w:space="0"/>
            </w:tcBorders>
            <w:vAlign w:val="center"/>
          </w:tcPr>
          <w:p w14:paraId="27C021A9">
            <w:pPr>
              <w:widowControl/>
              <w:jc w:val="left"/>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其他财政专户收入</w:t>
            </w:r>
          </w:p>
        </w:tc>
        <w:tc>
          <w:tcPr>
            <w:tcW w:w="1780" w:type="dxa"/>
            <w:tcBorders>
              <w:top w:val="nil"/>
              <w:left w:val="nil"/>
              <w:bottom w:val="single" w:color="auto" w:sz="4" w:space="0"/>
              <w:right w:val="single" w:color="auto" w:sz="4" w:space="0"/>
            </w:tcBorders>
            <w:vAlign w:val="center"/>
          </w:tcPr>
          <w:p w14:paraId="005362F1">
            <w:pPr>
              <w:widowControl/>
              <w:jc w:val="right"/>
              <w:rPr>
                <w:rFonts w:ascii="宋体" w:cs="Arial"/>
                <w:color w:val="000000"/>
                <w:kern w:val="0"/>
                <w:sz w:val="18"/>
                <w:szCs w:val="18"/>
              </w:rPr>
            </w:pPr>
            <w:r>
              <w:rPr>
                <w:rFonts w:hint="eastAsia" w:ascii="宋体" w:hAnsi="宋体" w:cs="Arial"/>
                <w:color w:val="000000"/>
                <w:kern w:val="0"/>
                <w:sz w:val="18"/>
                <w:szCs w:val="18"/>
              </w:rPr>
              <w:t>　</w:t>
            </w:r>
          </w:p>
        </w:tc>
        <w:tc>
          <w:tcPr>
            <w:tcW w:w="2320" w:type="dxa"/>
            <w:tcBorders>
              <w:top w:val="nil"/>
              <w:left w:val="nil"/>
              <w:bottom w:val="single" w:color="auto" w:sz="4" w:space="0"/>
              <w:right w:val="single" w:color="auto" w:sz="4" w:space="0"/>
            </w:tcBorders>
            <w:vAlign w:val="center"/>
          </w:tcPr>
          <w:p w14:paraId="3E0EDF46">
            <w:pPr>
              <w:widowControl/>
              <w:jc w:val="left"/>
              <w:rPr>
                <w:rFonts w:ascii="宋体" w:cs="Arial"/>
                <w:color w:val="000000"/>
                <w:kern w:val="0"/>
                <w:sz w:val="18"/>
                <w:szCs w:val="18"/>
              </w:rPr>
            </w:pPr>
            <w:r>
              <w:rPr>
                <w:rFonts w:hint="eastAsia" w:ascii="宋体" w:hAnsi="宋体" w:cs="Arial"/>
                <w:color w:val="000000"/>
                <w:kern w:val="0"/>
                <w:sz w:val="18"/>
                <w:szCs w:val="18"/>
              </w:rPr>
              <w:t>群众团体事务</w:t>
            </w:r>
          </w:p>
        </w:tc>
        <w:tc>
          <w:tcPr>
            <w:tcW w:w="1780" w:type="dxa"/>
            <w:tcBorders>
              <w:top w:val="nil"/>
              <w:left w:val="nil"/>
              <w:bottom w:val="single" w:color="auto" w:sz="4" w:space="0"/>
              <w:right w:val="single" w:color="auto" w:sz="4" w:space="0"/>
            </w:tcBorders>
            <w:vAlign w:val="center"/>
          </w:tcPr>
          <w:p w14:paraId="5D604405">
            <w:pPr>
              <w:widowControl/>
              <w:jc w:val="right"/>
              <w:rPr>
                <w:rFonts w:ascii="宋体" w:cs="Arial"/>
                <w:color w:val="000000"/>
                <w:kern w:val="0"/>
                <w:sz w:val="18"/>
                <w:szCs w:val="18"/>
              </w:rPr>
            </w:pPr>
            <w:r>
              <w:rPr>
                <w:rFonts w:ascii="宋体" w:hAnsi="宋体" w:cs="Arial"/>
                <w:color w:val="000000"/>
                <w:kern w:val="0"/>
                <w:sz w:val="18"/>
                <w:szCs w:val="18"/>
              </w:rPr>
              <w:t>13,731,111.87</w:t>
            </w:r>
          </w:p>
        </w:tc>
      </w:tr>
      <w:tr w14:paraId="5A5708DA">
        <w:tblPrEx>
          <w:tblCellMar>
            <w:top w:w="0" w:type="dxa"/>
            <w:left w:w="108" w:type="dxa"/>
            <w:bottom w:w="0" w:type="dxa"/>
            <w:right w:w="108" w:type="dxa"/>
          </w:tblCellMar>
        </w:tblPrEx>
        <w:trPr>
          <w:trHeight w:val="450" w:hRule="atLeast"/>
        </w:trPr>
        <w:tc>
          <w:tcPr>
            <w:tcW w:w="2840" w:type="dxa"/>
            <w:tcBorders>
              <w:top w:val="nil"/>
              <w:left w:val="single" w:color="auto" w:sz="4" w:space="0"/>
              <w:bottom w:val="single" w:color="auto" w:sz="4" w:space="0"/>
              <w:right w:val="single" w:color="auto" w:sz="4" w:space="0"/>
            </w:tcBorders>
            <w:vAlign w:val="center"/>
          </w:tcPr>
          <w:p w14:paraId="6AE41848">
            <w:pPr>
              <w:widowControl/>
              <w:jc w:val="left"/>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批准留用</w:t>
            </w:r>
          </w:p>
        </w:tc>
        <w:tc>
          <w:tcPr>
            <w:tcW w:w="1780" w:type="dxa"/>
            <w:tcBorders>
              <w:top w:val="nil"/>
              <w:left w:val="nil"/>
              <w:bottom w:val="single" w:color="auto" w:sz="4" w:space="0"/>
              <w:right w:val="single" w:color="auto" w:sz="4" w:space="0"/>
            </w:tcBorders>
            <w:vAlign w:val="center"/>
          </w:tcPr>
          <w:p w14:paraId="19CBC037">
            <w:pPr>
              <w:widowControl/>
              <w:jc w:val="right"/>
              <w:rPr>
                <w:rFonts w:ascii="宋体" w:cs="Arial"/>
                <w:color w:val="000000"/>
                <w:kern w:val="0"/>
                <w:sz w:val="18"/>
                <w:szCs w:val="18"/>
              </w:rPr>
            </w:pPr>
            <w:r>
              <w:rPr>
                <w:rFonts w:hint="eastAsia" w:ascii="宋体" w:hAnsi="宋体" w:cs="Arial"/>
                <w:color w:val="000000"/>
                <w:kern w:val="0"/>
                <w:sz w:val="18"/>
                <w:szCs w:val="18"/>
              </w:rPr>
              <w:t>　</w:t>
            </w:r>
          </w:p>
        </w:tc>
        <w:tc>
          <w:tcPr>
            <w:tcW w:w="2320" w:type="dxa"/>
            <w:tcBorders>
              <w:top w:val="nil"/>
              <w:left w:val="nil"/>
              <w:bottom w:val="single" w:color="auto" w:sz="4" w:space="0"/>
              <w:right w:val="single" w:color="auto" w:sz="4" w:space="0"/>
            </w:tcBorders>
            <w:vAlign w:val="center"/>
          </w:tcPr>
          <w:p w14:paraId="06A2A75E">
            <w:pPr>
              <w:widowControl/>
              <w:jc w:val="left"/>
              <w:rPr>
                <w:rFonts w:ascii="宋体" w:cs="Arial"/>
                <w:color w:val="000000"/>
                <w:kern w:val="0"/>
                <w:sz w:val="18"/>
                <w:szCs w:val="18"/>
              </w:rPr>
            </w:pPr>
            <w:r>
              <w:rPr>
                <w:rFonts w:hint="eastAsia" w:ascii="宋体" w:hAnsi="宋体" w:cs="Arial"/>
                <w:color w:val="000000"/>
                <w:kern w:val="0"/>
                <w:sz w:val="18"/>
                <w:szCs w:val="18"/>
              </w:rPr>
              <w:t>　</w:t>
            </w:r>
          </w:p>
        </w:tc>
        <w:tc>
          <w:tcPr>
            <w:tcW w:w="1780" w:type="dxa"/>
            <w:tcBorders>
              <w:top w:val="nil"/>
              <w:left w:val="nil"/>
              <w:bottom w:val="single" w:color="auto" w:sz="4" w:space="0"/>
              <w:right w:val="single" w:color="auto" w:sz="4" w:space="0"/>
            </w:tcBorders>
            <w:vAlign w:val="center"/>
          </w:tcPr>
          <w:p w14:paraId="3CDEDF48">
            <w:pPr>
              <w:widowControl/>
              <w:jc w:val="right"/>
              <w:rPr>
                <w:rFonts w:ascii="宋体" w:cs="Arial"/>
                <w:color w:val="000000"/>
                <w:kern w:val="0"/>
                <w:sz w:val="18"/>
                <w:szCs w:val="18"/>
              </w:rPr>
            </w:pPr>
            <w:r>
              <w:rPr>
                <w:rFonts w:hint="eastAsia" w:ascii="宋体" w:hAnsi="宋体" w:cs="Arial"/>
                <w:color w:val="000000"/>
                <w:kern w:val="0"/>
                <w:sz w:val="18"/>
                <w:szCs w:val="18"/>
              </w:rPr>
              <w:t>　</w:t>
            </w:r>
          </w:p>
        </w:tc>
      </w:tr>
      <w:tr w14:paraId="359F7B68">
        <w:tblPrEx>
          <w:tblCellMar>
            <w:top w:w="0" w:type="dxa"/>
            <w:left w:w="108" w:type="dxa"/>
            <w:bottom w:w="0" w:type="dxa"/>
            <w:right w:w="108" w:type="dxa"/>
          </w:tblCellMar>
        </w:tblPrEx>
        <w:trPr>
          <w:trHeight w:val="450" w:hRule="atLeast"/>
        </w:trPr>
        <w:tc>
          <w:tcPr>
            <w:tcW w:w="2840" w:type="dxa"/>
            <w:tcBorders>
              <w:top w:val="nil"/>
              <w:left w:val="single" w:color="auto" w:sz="4" w:space="0"/>
              <w:bottom w:val="single" w:color="auto" w:sz="4" w:space="0"/>
              <w:right w:val="single" w:color="auto" w:sz="4" w:space="0"/>
            </w:tcBorders>
            <w:vAlign w:val="center"/>
          </w:tcPr>
          <w:p w14:paraId="08BFE459">
            <w:pPr>
              <w:widowControl/>
              <w:jc w:val="left"/>
              <w:rPr>
                <w:rFonts w:ascii="宋体" w:cs="Arial"/>
                <w:color w:val="000000"/>
                <w:kern w:val="0"/>
                <w:sz w:val="18"/>
                <w:szCs w:val="18"/>
              </w:rPr>
            </w:pPr>
            <w:r>
              <w:rPr>
                <w:rFonts w:hint="eastAsia" w:ascii="宋体" w:hAnsi="宋体" w:cs="Arial"/>
                <w:color w:val="000000"/>
                <w:kern w:val="0"/>
                <w:sz w:val="18"/>
                <w:szCs w:val="18"/>
              </w:rPr>
              <w:t>上级补助收入</w:t>
            </w:r>
          </w:p>
        </w:tc>
        <w:tc>
          <w:tcPr>
            <w:tcW w:w="1780" w:type="dxa"/>
            <w:tcBorders>
              <w:top w:val="nil"/>
              <w:left w:val="nil"/>
              <w:bottom w:val="single" w:color="auto" w:sz="4" w:space="0"/>
              <w:right w:val="single" w:color="auto" w:sz="4" w:space="0"/>
            </w:tcBorders>
            <w:vAlign w:val="center"/>
          </w:tcPr>
          <w:p w14:paraId="30F14D8A">
            <w:pPr>
              <w:widowControl/>
              <w:jc w:val="right"/>
              <w:rPr>
                <w:rFonts w:ascii="宋体" w:cs="Arial"/>
                <w:color w:val="000000"/>
                <w:kern w:val="0"/>
                <w:sz w:val="18"/>
                <w:szCs w:val="18"/>
              </w:rPr>
            </w:pPr>
            <w:r>
              <w:rPr>
                <w:rFonts w:hint="eastAsia" w:ascii="宋体" w:hAnsi="宋体" w:cs="Arial"/>
                <w:color w:val="000000"/>
                <w:kern w:val="0"/>
                <w:sz w:val="18"/>
                <w:szCs w:val="18"/>
              </w:rPr>
              <w:t>　</w:t>
            </w:r>
          </w:p>
        </w:tc>
        <w:tc>
          <w:tcPr>
            <w:tcW w:w="2320" w:type="dxa"/>
            <w:tcBorders>
              <w:top w:val="nil"/>
              <w:left w:val="nil"/>
              <w:bottom w:val="single" w:color="auto" w:sz="4" w:space="0"/>
              <w:right w:val="single" w:color="auto" w:sz="4" w:space="0"/>
            </w:tcBorders>
            <w:vAlign w:val="center"/>
          </w:tcPr>
          <w:p w14:paraId="34338560">
            <w:pPr>
              <w:widowControl/>
              <w:jc w:val="left"/>
              <w:rPr>
                <w:rFonts w:ascii="宋体" w:cs="Arial"/>
                <w:color w:val="000000"/>
                <w:kern w:val="0"/>
                <w:sz w:val="18"/>
                <w:szCs w:val="18"/>
              </w:rPr>
            </w:pPr>
            <w:r>
              <w:rPr>
                <w:rFonts w:hint="eastAsia" w:ascii="宋体" w:hAnsi="宋体" w:cs="Arial"/>
                <w:color w:val="000000"/>
                <w:kern w:val="0"/>
                <w:sz w:val="18"/>
                <w:szCs w:val="18"/>
              </w:rPr>
              <w:t>　</w:t>
            </w:r>
          </w:p>
        </w:tc>
        <w:tc>
          <w:tcPr>
            <w:tcW w:w="1780" w:type="dxa"/>
            <w:tcBorders>
              <w:top w:val="nil"/>
              <w:left w:val="nil"/>
              <w:bottom w:val="single" w:color="auto" w:sz="4" w:space="0"/>
              <w:right w:val="single" w:color="auto" w:sz="4" w:space="0"/>
            </w:tcBorders>
            <w:vAlign w:val="center"/>
          </w:tcPr>
          <w:p w14:paraId="15EC1CF6">
            <w:pPr>
              <w:widowControl/>
              <w:jc w:val="right"/>
              <w:rPr>
                <w:rFonts w:ascii="宋体" w:cs="Arial"/>
                <w:color w:val="000000"/>
                <w:kern w:val="0"/>
                <w:sz w:val="18"/>
                <w:szCs w:val="18"/>
              </w:rPr>
            </w:pPr>
            <w:r>
              <w:rPr>
                <w:rFonts w:hint="eastAsia" w:ascii="宋体" w:hAnsi="宋体" w:cs="Arial"/>
                <w:color w:val="000000"/>
                <w:kern w:val="0"/>
                <w:sz w:val="18"/>
                <w:szCs w:val="18"/>
              </w:rPr>
              <w:t>　</w:t>
            </w:r>
          </w:p>
        </w:tc>
      </w:tr>
      <w:tr w14:paraId="17FA3D5B">
        <w:tblPrEx>
          <w:tblCellMar>
            <w:top w:w="0" w:type="dxa"/>
            <w:left w:w="108" w:type="dxa"/>
            <w:bottom w:w="0" w:type="dxa"/>
            <w:right w:w="108" w:type="dxa"/>
          </w:tblCellMar>
        </w:tblPrEx>
        <w:trPr>
          <w:trHeight w:val="450" w:hRule="atLeast"/>
        </w:trPr>
        <w:tc>
          <w:tcPr>
            <w:tcW w:w="2840" w:type="dxa"/>
            <w:tcBorders>
              <w:top w:val="nil"/>
              <w:left w:val="single" w:color="auto" w:sz="4" w:space="0"/>
              <w:bottom w:val="single" w:color="auto" w:sz="4" w:space="0"/>
              <w:right w:val="single" w:color="auto" w:sz="4" w:space="0"/>
            </w:tcBorders>
            <w:vAlign w:val="center"/>
          </w:tcPr>
          <w:p w14:paraId="1F9A6C36">
            <w:pPr>
              <w:widowControl/>
              <w:jc w:val="left"/>
              <w:rPr>
                <w:rFonts w:ascii="宋体" w:cs="Arial"/>
                <w:color w:val="000000"/>
                <w:kern w:val="0"/>
                <w:sz w:val="18"/>
                <w:szCs w:val="18"/>
              </w:rPr>
            </w:pPr>
            <w:r>
              <w:rPr>
                <w:rFonts w:hint="eastAsia" w:ascii="宋体" w:hAnsi="宋体" w:cs="Arial"/>
                <w:color w:val="000000"/>
                <w:kern w:val="0"/>
                <w:sz w:val="18"/>
                <w:szCs w:val="18"/>
              </w:rPr>
              <w:t>事业收入（不含事业单位预算外资金）</w:t>
            </w:r>
          </w:p>
        </w:tc>
        <w:tc>
          <w:tcPr>
            <w:tcW w:w="1780" w:type="dxa"/>
            <w:tcBorders>
              <w:top w:val="nil"/>
              <w:left w:val="nil"/>
              <w:bottom w:val="single" w:color="auto" w:sz="4" w:space="0"/>
              <w:right w:val="single" w:color="auto" w:sz="4" w:space="0"/>
            </w:tcBorders>
            <w:vAlign w:val="center"/>
          </w:tcPr>
          <w:p w14:paraId="7E626BE1">
            <w:pPr>
              <w:widowControl/>
              <w:jc w:val="right"/>
              <w:rPr>
                <w:rFonts w:ascii="宋体" w:cs="Arial"/>
                <w:color w:val="000000"/>
                <w:kern w:val="0"/>
                <w:sz w:val="18"/>
                <w:szCs w:val="18"/>
              </w:rPr>
            </w:pPr>
            <w:r>
              <w:rPr>
                <w:rFonts w:hint="eastAsia" w:ascii="宋体" w:hAnsi="宋体" w:cs="Arial"/>
                <w:color w:val="000000"/>
                <w:kern w:val="0"/>
                <w:sz w:val="18"/>
                <w:szCs w:val="18"/>
              </w:rPr>
              <w:t>　</w:t>
            </w:r>
          </w:p>
        </w:tc>
        <w:tc>
          <w:tcPr>
            <w:tcW w:w="2320" w:type="dxa"/>
            <w:tcBorders>
              <w:top w:val="nil"/>
              <w:left w:val="nil"/>
              <w:bottom w:val="single" w:color="auto" w:sz="4" w:space="0"/>
              <w:right w:val="single" w:color="auto" w:sz="4" w:space="0"/>
            </w:tcBorders>
            <w:vAlign w:val="center"/>
          </w:tcPr>
          <w:p w14:paraId="0DCFF4C6">
            <w:pPr>
              <w:widowControl/>
              <w:jc w:val="left"/>
              <w:rPr>
                <w:rFonts w:ascii="宋体" w:cs="Arial"/>
                <w:color w:val="000000"/>
                <w:kern w:val="0"/>
                <w:sz w:val="18"/>
                <w:szCs w:val="18"/>
              </w:rPr>
            </w:pPr>
            <w:r>
              <w:rPr>
                <w:rFonts w:hint="eastAsia" w:ascii="宋体" w:hAnsi="宋体" w:cs="Arial"/>
                <w:color w:val="000000"/>
                <w:kern w:val="0"/>
                <w:sz w:val="18"/>
                <w:szCs w:val="18"/>
              </w:rPr>
              <w:t>　</w:t>
            </w:r>
          </w:p>
        </w:tc>
        <w:tc>
          <w:tcPr>
            <w:tcW w:w="1780" w:type="dxa"/>
            <w:tcBorders>
              <w:top w:val="nil"/>
              <w:left w:val="nil"/>
              <w:bottom w:val="single" w:color="auto" w:sz="4" w:space="0"/>
              <w:right w:val="single" w:color="auto" w:sz="4" w:space="0"/>
            </w:tcBorders>
            <w:vAlign w:val="center"/>
          </w:tcPr>
          <w:p w14:paraId="40BD3D3A">
            <w:pPr>
              <w:widowControl/>
              <w:jc w:val="right"/>
              <w:rPr>
                <w:rFonts w:ascii="宋体" w:cs="Arial"/>
                <w:color w:val="000000"/>
                <w:kern w:val="0"/>
                <w:sz w:val="18"/>
                <w:szCs w:val="18"/>
              </w:rPr>
            </w:pPr>
            <w:r>
              <w:rPr>
                <w:rFonts w:hint="eastAsia" w:ascii="宋体" w:hAnsi="宋体" w:cs="Arial"/>
                <w:color w:val="000000"/>
                <w:kern w:val="0"/>
                <w:sz w:val="18"/>
                <w:szCs w:val="18"/>
              </w:rPr>
              <w:t>　</w:t>
            </w:r>
          </w:p>
        </w:tc>
      </w:tr>
      <w:tr w14:paraId="241CD504">
        <w:tblPrEx>
          <w:tblCellMar>
            <w:top w:w="0" w:type="dxa"/>
            <w:left w:w="108" w:type="dxa"/>
            <w:bottom w:w="0" w:type="dxa"/>
            <w:right w:w="108" w:type="dxa"/>
          </w:tblCellMar>
        </w:tblPrEx>
        <w:trPr>
          <w:trHeight w:val="450" w:hRule="atLeast"/>
        </w:trPr>
        <w:tc>
          <w:tcPr>
            <w:tcW w:w="2840" w:type="dxa"/>
            <w:tcBorders>
              <w:top w:val="nil"/>
              <w:left w:val="single" w:color="auto" w:sz="4" w:space="0"/>
              <w:bottom w:val="single" w:color="auto" w:sz="4" w:space="0"/>
              <w:right w:val="single" w:color="auto" w:sz="4" w:space="0"/>
            </w:tcBorders>
            <w:vAlign w:val="center"/>
          </w:tcPr>
          <w:p w14:paraId="30A075F5">
            <w:pPr>
              <w:widowControl/>
              <w:jc w:val="left"/>
              <w:rPr>
                <w:rFonts w:ascii="宋体" w:cs="Arial"/>
                <w:color w:val="000000"/>
                <w:kern w:val="0"/>
                <w:sz w:val="18"/>
                <w:szCs w:val="18"/>
              </w:rPr>
            </w:pPr>
            <w:r>
              <w:rPr>
                <w:rFonts w:hint="eastAsia" w:ascii="宋体" w:hAnsi="宋体" w:cs="Arial"/>
                <w:color w:val="000000"/>
                <w:kern w:val="0"/>
                <w:sz w:val="18"/>
                <w:szCs w:val="18"/>
              </w:rPr>
              <w:t>经营收入</w:t>
            </w:r>
          </w:p>
        </w:tc>
        <w:tc>
          <w:tcPr>
            <w:tcW w:w="1780" w:type="dxa"/>
            <w:tcBorders>
              <w:top w:val="nil"/>
              <w:left w:val="nil"/>
              <w:bottom w:val="single" w:color="auto" w:sz="4" w:space="0"/>
              <w:right w:val="single" w:color="auto" w:sz="4" w:space="0"/>
            </w:tcBorders>
            <w:vAlign w:val="center"/>
          </w:tcPr>
          <w:p w14:paraId="5586FC45">
            <w:pPr>
              <w:widowControl/>
              <w:jc w:val="right"/>
              <w:rPr>
                <w:rFonts w:ascii="宋体" w:cs="Arial"/>
                <w:color w:val="000000"/>
                <w:kern w:val="0"/>
                <w:sz w:val="18"/>
                <w:szCs w:val="18"/>
              </w:rPr>
            </w:pPr>
            <w:r>
              <w:rPr>
                <w:rFonts w:hint="eastAsia" w:ascii="宋体" w:hAnsi="宋体" w:cs="Arial"/>
                <w:color w:val="000000"/>
                <w:kern w:val="0"/>
                <w:sz w:val="18"/>
                <w:szCs w:val="18"/>
              </w:rPr>
              <w:t>　</w:t>
            </w:r>
          </w:p>
        </w:tc>
        <w:tc>
          <w:tcPr>
            <w:tcW w:w="2320" w:type="dxa"/>
            <w:tcBorders>
              <w:top w:val="nil"/>
              <w:left w:val="nil"/>
              <w:bottom w:val="single" w:color="auto" w:sz="4" w:space="0"/>
              <w:right w:val="single" w:color="auto" w:sz="4" w:space="0"/>
            </w:tcBorders>
            <w:vAlign w:val="center"/>
          </w:tcPr>
          <w:p w14:paraId="509521F5">
            <w:pPr>
              <w:widowControl/>
              <w:jc w:val="left"/>
              <w:rPr>
                <w:rFonts w:ascii="宋体" w:cs="Arial"/>
                <w:color w:val="000000"/>
                <w:kern w:val="0"/>
                <w:sz w:val="18"/>
                <w:szCs w:val="18"/>
              </w:rPr>
            </w:pPr>
            <w:r>
              <w:rPr>
                <w:rFonts w:hint="eastAsia" w:ascii="宋体" w:hAnsi="宋体" w:cs="Arial"/>
                <w:color w:val="000000"/>
                <w:kern w:val="0"/>
                <w:sz w:val="18"/>
                <w:szCs w:val="18"/>
              </w:rPr>
              <w:t>　</w:t>
            </w:r>
          </w:p>
        </w:tc>
        <w:tc>
          <w:tcPr>
            <w:tcW w:w="1780" w:type="dxa"/>
            <w:tcBorders>
              <w:top w:val="nil"/>
              <w:left w:val="nil"/>
              <w:bottom w:val="single" w:color="auto" w:sz="4" w:space="0"/>
              <w:right w:val="single" w:color="auto" w:sz="4" w:space="0"/>
            </w:tcBorders>
            <w:vAlign w:val="center"/>
          </w:tcPr>
          <w:p w14:paraId="5F6D2A38">
            <w:pPr>
              <w:widowControl/>
              <w:jc w:val="right"/>
              <w:rPr>
                <w:rFonts w:ascii="宋体" w:cs="Arial"/>
                <w:color w:val="000000"/>
                <w:kern w:val="0"/>
                <w:sz w:val="18"/>
                <w:szCs w:val="18"/>
              </w:rPr>
            </w:pPr>
            <w:r>
              <w:rPr>
                <w:rFonts w:hint="eastAsia" w:ascii="宋体" w:hAnsi="宋体" w:cs="Arial"/>
                <w:color w:val="000000"/>
                <w:kern w:val="0"/>
                <w:sz w:val="18"/>
                <w:szCs w:val="18"/>
              </w:rPr>
              <w:t>　</w:t>
            </w:r>
          </w:p>
        </w:tc>
      </w:tr>
      <w:tr w14:paraId="53E2F343">
        <w:tblPrEx>
          <w:tblCellMar>
            <w:top w:w="0" w:type="dxa"/>
            <w:left w:w="108" w:type="dxa"/>
            <w:bottom w:w="0" w:type="dxa"/>
            <w:right w:w="108" w:type="dxa"/>
          </w:tblCellMar>
        </w:tblPrEx>
        <w:trPr>
          <w:trHeight w:val="450" w:hRule="atLeast"/>
        </w:trPr>
        <w:tc>
          <w:tcPr>
            <w:tcW w:w="2840" w:type="dxa"/>
            <w:tcBorders>
              <w:top w:val="nil"/>
              <w:left w:val="single" w:color="auto" w:sz="4" w:space="0"/>
              <w:bottom w:val="single" w:color="auto" w:sz="4" w:space="0"/>
              <w:right w:val="single" w:color="auto" w:sz="4" w:space="0"/>
            </w:tcBorders>
            <w:vAlign w:val="center"/>
          </w:tcPr>
          <w:p w14:paraId="7906FAD0">
            <w:pPr>
              <w:widowControl/>
              <w:jc w:val="left"/>
              <w:rPr>
                <w:rFonts w:ascii="宋体" w:cs="Arial"/>
                <w:color w:val="000000"/>
                <w:kern w:val="0"/>
                <w:sz w:val="18"/>
                <w:szCs w:val="18"/>
              </w:rPr>
            </w:pPr>
            <w:r>
              <w:rPr>
                <w:rFonts w:hint="eastAsia" w:ascii="宋体" w:hAnsi="宋体" w:cs="Arial"/>
                <w:color w:val="000000"/>
                <w:kern w:val="0"/>
                <w:sz w:val="18"/>
                <w:szCs w:val="18"/>
              </w:rPr>
              <w:t>附属单位上缴收入</w:t>
            </w:r>
          </w:p>
        </w:tc>
        <w:tc>
          <w:tcPr>
            <w:tcW w:w="1780" w:type="dxa"/>
            <w:tcBorders>
              <w:top w:val="nil"/>
              <w:left w:val="nil"/>
              <w:bottom w:val="single" w:color="auto" w:sz="4" w:space="0"/>
              <w:right w:val="single" w:color="auto" w:sz="4" w:space="0"/>
            </w:tcBorders>
            <w:vAlign w:val="center"/>
          </w:tcPr>
          <w:p w14:paraId="69A71321">
            <w:pPr>
              <w:widowControl/>
              <w:jc w:val="right"/>
              <w:rPr>
                <w:rFonts w:ascii="宋体" w:cs="Arial"/>
                <w:color w:val="000000"/>
                <w:kern w:val="0"/>
                <w:sz w:val="18"/>
                <w:szCs w:val="18"/>
              </w:rPr>
            </w:pPr>
            <w:r>
              <w:rPr>
                <w:rFonts w:hint="eastAsia" w:ascii="宋体" w:hAnsi="宋体" w:cs="Arial"/>
                <w:color w:val="000000"/>
                <w:kern w:val="0"/>
                <w:sz w:val="18"/>
                <w:szCs w:val="18"/>
              </w:rPr>
              <w:t>　</w:t>
            </w:r>
          </w:p>
        </w:tc>
        <w:tc>
          <w:tcPr>
            <w:tcW w:w="2320" w:type="dxa"/>
            <w:tcBorders>
              <w:top w:val="nil"/>
              <w:left w:val="nil"/>
              <w:bottom w:val="single" w:color="auto" w:sz="4" w:space="0"/>
              <w:right w:val="single" w:color="auto" w:sz="4" w:space="0"/>
            </w:tcBorders>
            <w:vAlign w:val="center"/>
          </w:tcPr>
          <w:p w14:paraId="15512B9F">
            <w:pPr>
              <w:widowControl/>
              <w:jc w:val="left"/>
              <w:rPr>
                <w:rFonts w:ascii="宋体" w:cs="Arial"/>
                <w:color w:val="000000"/>
                <w:kern w:val="0"/>
                <w:sz w:val="18"/>
                <w:szCs w:val="18"/>
              </w:rPr>
            </w:pPr>
            <w:r>
              <w:rPr>
                <w:rFonts w:hint="eastAsia" w:ascii="宋体" w:hAnsi="宋体" w:cs="Arial"/>
                <w:color w:val="000000"/>
                <w:kern w:val="0"/>
                <w:sz w:val="18"/>
                <w:szCs w:val="18"/>
              </w:rPr>
              <w:t>　</w:t>
            </w:r>
          </w:p>
        </w:tc>
        <w:tc>
          <w:tcPr>
            <w:tcW w:w="1780" w:type="dxa"/>
            <w:tcBorders>
              <w:top w:val="nil"/>
              <w:left w:val="nil"/>
              <w:bottom w:val="single" w:color="auto" w:sz="4" w:space="0"/>
              <w:right w:val="single" w:color="auto" w:sz="4" w:space="0"/>
            </w:tcBorders>
            <w:vAlign w:val="center"/>
          </w:tcPr>
          <w:p w14:paraId="2120011C">
            <w:pPr>
              <w:widowControl/>
              <w:jc w:val="right"/>
              <w:rPr>
                <w:rFonts w:ascii="宋体" w:cs="Arial"/>
                <w:color w:val="000000"/>
                <w:kern w:val="0"/>
                <w:sz w:val="18"/>
                <w:szCs w:val="18"/>
              </w:rPr>
            </w:pPr>
            <w:r>
              <w:rPr>
                <w:rFonts w:hint="eastAsia" w:ascii="宋体" w:hAnsi="宋体" w:cs="Arial"/>
                <w:color w:val="000000"/>
                <w:kern w:val="0"/>
                <w:sz w:val="18"/>
                <w:szCs w:val="18"/>
              </w:rPr>
              <w:t>　</w:t>
            </w:r>
          </w:p>
        </w:tc>
      </w:tr>
      <w:tr w14:paraId="1D10DB87">
        <w:tblPrEx>
          <w:tblCellMar>
            <w:top w:w="0" w:type="dxa"/>
            <w:left w:w="108" w:type="dxa"/>
            <w:bottom w:w="0" w:type="dxa"/>
            <w:right w:w="108" w:type="dxa"/>
          </w:tblCellMar>
        </w:tblPrEx>
        <w:trPr>
          <w:trHeight w:val="450" w:hRule="atLeast"/>
        </w:trPr>
        <w:tc>
          <w:tcPr>
            <w:tcW w:w="2840" w:type="dxa"/>
            <w:tcBorders>
              <w:top w:val="nil"/>
              <w:left w:val="single" w:color="auto" w:sz="4" w:space="0"/>
              <w:bottom w:val="single" w:color="auto" w:sz="4" w:space="0"/>
              <w:right w:val="single" w:color="auto" w:sz="4" w:space="0"/>
            </w:tcBorders>
            <w:vAlign w:val="center"/>
          </w:tcPr>
          <w:p w14:paraId="16598C7A">
            <w:pPr>
              <w:widowControl/>
              <w:jc w:val="left"/>
              <w:rPr>
                <w:rFonts w:ascii="宋体" w:cs="Arial"/>
                <w:color w:val="000000"/>
                <w:kern w:val="0"/>
                <w:sz w:val="18"/>
                <w:szCs w:val="18"/>
              </w:rPr>
            </w:pPr>
            <w:r>
              <w:rPr>
                <w:rFonts w:hint="eastAsia" w:ascii="宋体" w:hAnsi="宋体" w:cs="Arial"/>
                <w:color w:val="000000"/>
                <w:kern w:val="0"/>
                <w:sz w:val="18"/>
                <w:szCs w:val="18"/>
              </w:rPr>
              <w:t>其他收入</w:t>
            </w:r>
          </w:p>
        </w:tc>
        <w:tc>
          <w:tcPr>
            <w:tcW w:w="1780" w:type="dxa"/>
            <w:tcBorders>
              <w:top w:val="nil"/>
              <w:left w:val="nil"/>
              <w:bottom w:val="single" w:color="auto" w:sz="4" w:space="0"/>
              <w:right w:val="single" w:color="auto" w:sz="4" w:space="0"/>
            </w:tcBorders>
            <w:vAlign w:val="center"/>
          </w:tcPr>
          <w:p w14:paraId="4F6C8C2E">
            <w:pPr>
              <w:widowControl/>
              <w:jc w:val="right"/>
              <w:rPr>
                <w:rFonts w:ascii="宋体" w:cs="Arial"/>
                <w:color w:val="000000"/>
                <w:kern w:val="0"/>
                <w:sz w:val="18"/>
                <w:szCs w:val="18"/>
              </w:rPr>
            </w:pPr>
            <w:r>
              <w:rPr>
                <w:rFonts w:hint="eastAsia" w:ascii="宋体" w:hAnsi="宋体" w:cs="Arial"/>
                <w:color w:val="000000"/>
                <w:kern w:val="0"/>
                <w:sz w:val="18"/>
                <w:szCs w:val="18"/>
              </w:rPr>
              <w:t>　</w:t>
            </w:r>
          </w:p>
        </w:tc>
        <w:tc>
          <w:tcPr>
            <w:tcW w:w="2320" w:type="dxa"/>
            <w:tcBorders>
              <w:top w:val="nil"/>
              <w:left w:val="nil"/>
              <w:bottom w:val="single" w:color="auto" w:sz="4" w:space="0"/>
              <w:right w:val="single" w:color="auto" w:sz="4" w:space="0"/>
            </w:tcBorders>
            <w:vAlign w:val="center"/>
          </w:tcPr>
          <w:p w14:paraId="4CED16EB">
            <w:pPr>
              <w:widowControl/>
              <w:jc w:val="left"/>
              <w:rPr>
                <w:rFonts w:ascii="宋体" w:cs="Arial"/>
                <w:color w:val="000000"/>
                <w:kern w:val="0"/>
                <w:sz w:val="18"/>
                <w:szCs w:val="18"/>
              </w:rPr>
            </w:pPr>
            <w:r>
              <w:rPr>
                <w:rFonts w:hint="eastAsia" w:ascii="宋体" w:hAnsi="宋体" w:cs="Arial"/>
                <w:color w:val="000000"/>
                <w:kern w:val="0"/>
                <w:sz w:val="18"/>
                <w:szCs w:val="18"/>
              </w:rPr>
              <w:t>　</w:t>
            </w:r>
          </w:p>
        </w:tc>
        <w:tc>
          <w:tcPr>
            <w:tcW w:w="1780" w:type="dxa"/>
            <w:tcBorders>
              <w:top w:val="nil"/>
              <w:left w:val="nil"/>
              <w:bottom w:val="single" w:color="auto" w:sz="4" w:space="0"/>
              <w:right w:val="single" w:color="auto" w:sz="4" w:space="0"/>
            </w:tcBorders>
            <w:vAlign w:val="center"/>
          </w:tcPr>
          <w:p w14:paraId="17E05D64">
            <w:pPr>
              <w:widowControl/>
              <w:jc w:val="right"/>
              <w:rPr>
                <w:rFonts w:ascii="宋体" w:cs="Arial"/>
                <w:color w:val="000000"/>
                <w:kern w:val="0"/>
                <w:sz w:val="18"/>
                <w:szCs w:val="18"/>
              </w:rPr>
            </w:pPr>
            <w:r>
              <w:rPr>
                <w:rFonts w:hint="eastAsia" w:ascii="宋体" w:hAnsi="宋体" w:cs="Arial"/>
                <w:color w:val="000000"/>
                <w:kern w:val="0"/>
                <w:sz w:val="18"/>
                <w:szCs w:val="18"/>
              </w:rPr>
              <w:t>　</w:t>
            </w:r>
          </w:p>
        </w:tc>
      </w:tr>
      <w:tr w14:paraId="6F9238BB">
        <w:tblPrEx>
          <w:tblCellMar>
            <w:top w:w="0" w:type="dxa"/>
            <w:left w:w="108" w:type="dxa"/>
            <w:bottom w:w="0" w:type="dxa"/>
            <w:right w:w="108" w:type="dxa"/>
          </w:tblCellMar>
        </w:tblPrEx>
        <w:trPr>
          <w:trHeight w:val="450" w:hRule="atLeast"/>
        </w:trPr>
        <w:tc>
          <w:tcPr>
            <w:tcW w:w="2840" w:type="dxa"/>
            <w:tcBorders>
              <w:top w:val="nil"/>
              <w:left w:val="single" w:color="auto" w:sz="4" w:space="0"/>
              <w:bottom w:val="single" w:color="auto" w:sz="4" w:space="0"/>
              <w:right w:val="single" w:color="auto" w:sz="4" w:space="0"/>
            </w:tcBorders>
            <w:vAlign w:val="center"/>
          </w:tcPr>
          <w:p w14:paraId="267B7DB0">
            <w:pPr>
              <w:widowControl/>
              <w:jc w:val="left"/>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本年支出合计</w:t>
            </w:r>
          </w:p>
        </w:tc>
        <w:tc>
          <w:tcPr>
            <w:tcW w:w="1780" w:type="dxa"/>
            <w:tcBorders>
              <w:top w:val="nil"/>
              <w:left w:val="nil"/>
              <w:bottom w:val="single" w:color="auto" w:sz="4" w:space="0"/>
              <w:right w:val="single" w:color="auto" w:sz="4" w:space="0"/>
            </w:tcBorders>
            <w:vAlign w:val="center"/>
          </w:tcPr>
          <w:p w14:paraId="7FC09932">
            <w:pPr>
              <w:widowControl/>
              <w:jc w:val="right"/>
              <w:rPr>
                <w:rFonts w:ascii="宋体" w:cs="Arial"/>
                <w:color w:val="000000"/>
                <w:kern w:val="0"/>
                <w:sz w:val="18"/>
                <w:szCs w:val="18"/>
              </w:rPr>
            </w:pPr>
            <w:r>
              <w:rPr>
                <w:rFonts w:ascii="宋体" w:hAnsi="宋体" w:cs="Arial"/>
                <w:color w:val="000000"/>
                <w:kern w:val="0"/>
                <w:sz w:val="18"/>
                <w:szCs w:val="18"/>
              </w:rPr>
              <w:t>17,214,463.35</w:t>
            </w:r>
          </w:p>
        </w:tc>
        <w:tc>
          <w:tcPr>
            <w:tcW w:w="2320" w:type="dxa"/>
            <w:tcBorders>
              <w:top w:val="nil"/>
              <w:left w:val="nil"/>
              <w:bottom w:val="single" w:color="auto" w:sz="4" w:space="0"/>
              <w:right w:val="single" w:color="auto" w:sz="4" w:space="0"/>
            </w:tcBorders>
            <w:vAlign w:val="center"/>
          </w:tcPr>
          <w:p w14:paraId="5C13EE37">
            <w:pPr>
              <w:widowControl/>
              <w:jc w:val="left"/>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本年支出合计</w:t>
            </w:r>
          </w:p>
        </w:tc>
        <w:tc>
          <w:tcPr>
            <w:tcW w:w="1780" w:type="dxa"/>
            <w:tcBorders>
              <w:top w:val="nil"/>
              <w:left w:val="nil"/>
              <w:bottom w:val="single" w:color="auto" w:sz="4" w:space="0"/>
              <w:right w:val="single" w:color="auto" w:sz="4" w:space="0"/>
            </w:tcBorders>
            <w:vAlign w:val="center"/>
          </w:tcPr>
          <w:p w14:paraId="25428174">
            <w:pPr>
              <w:widowControl/>
              <w:jc w:val="right"/>
              <w:rPr>
                <w:rFonts w:ascii="宋体" w:cs="Arial"/>
                <w:color w:val="000000"/>
                <w:kern w:val="0"/>
                <w:sz w:val="18"/>
                <w:szCs w:val="18"/>
              </w:rPr>
            </w:pPr>
            <w:r>
              <w:rPr>
                <w:rFonts w:ascii="宋体" w:hAnsi="宋体" w:cs="Arial"/>
                <w:color w:val="000000"/>
                <w:kern w:val="0"/>
                <w:sz w:val="18"/>
                <w:szCs w:val="18"/>
              </w:rPr>
              <w:t>17,214,463.35</w:t>
            </w:r>
          </w:p>
        </w:tc>
      </w:tr>
      <w:tr w14:paraId="6AE54ED0">
        <w:tblPrEx>
          <w:tblCellMar>
            <w:top w:w="0" w:type="dxa"/>
            <w:left w:w="108" w:type="dxa"/>
            <w:bottom w:w="0" w:type="dxa"/>
            <w:right w:w="108" w:type="dxa"/>
          </w:tblCellMar>
        </w:tblPrEx>
        <w:trPr>
          <w:trHeight w:val="450" w:hRule="atLeast"/>
        </w:trPr>
        <w:tc>
          <w:tcPr>
            <w:tcW w:w="2840" w:type="dxa"/>
            <w:tcBorders>
              <w:top w:val="nil"/>
              <w:left w:val="single" w:color="auto" w:sz="4" w:space="0"/>
              <w:bottom w:val="single" w:color="auto" w:sz="4" w:space="0"/>
              <w:right w:val="single" w:color="auto" w:sz="4" w:space="0"/>
            </w:tcBorders>
            <w:vAlign w:val="center"/>
          </w:tcPr>
          <w:p w14:paraId="3A0991BC">
            <w:pPr>
              <w:widowControl/>
              <w:jc w:val="left"/>
              <w:rPr>
                <w:rFonts w:ascii="宋体" w:cs="Arial"/>
                <w:color w:val="000000"/>
                <w:kern w:val="0"/>
                <w:sz w:val="18"/>
                <w:szCs w:val="18"/>
              </w:rPr>
            </w:pPr>
            <w:r>
              <w:rPr>
                <w:rFonts w:hint="eastAsia" w:ascii="宋体" w:hAnsi="宋体" w:cs="Arial"/>
                <w:color w:val="000000"/>
                <w:kern w:val="0"/>
                <w:sz w:val="18"/>
                <w:szCs w:val="18"/>
              </w:rPr>
              <w:t>用事业基金弥补收支差额</w:t>
            </w:r>
          </w:p>
        </w:tc>
        <w:tc>
          <w:tcPr>
            <w:tcW w:w="1780" w:type="dxa"/>
            <w:tcBorders>
              <w:top w:val="nil"/>
              <w:left w:val="nil"/>
              <w:bottom w:val="single" w:color="auto" w:sz="4" w:space="0"/>
              <w:right w:val="single" w:color="auto" w:sz="4" w:space="0"/>
            </w:tcBorders>
            <w:vAlign w:val="center"/>
          </w:tcPr>
          <w:p w14:paraId="0ADF9EF6">
            <w:pPr>
              <w:widowControl/>
              <w:jc w:val="right"/>
              <w:rPr>
                <w:rFonts w:ascii="宋体" w:cs="Arial"/>
                <w:color w:val="000000"/>
                <w:kern w:val="0"/>
                <w:sz w:val="18"/>
                <w:szCs w:val="18"/>
              </w:rPr>
            </w:pPr>
            <w:r>
              <w:rPr>
                <w:rFonts w:hint="eastAsia" w:ascii="宋体" w:hAnsi="宋体" w:cs="Arial"/>
                <w:color w:val="000000"/>
                <w:kern w:val="0"/>
                <w:sz w:val="18"/>
                <w:szCs w:val="18"/>
              </w:rPr>
              <w:t>　</w:t>
            </w:r>
          </w:p>
        </w:tc>
        <w:tc>
          <w:tcPr>
            <w:tcW w:w="2320" w:type="dxa"/>
            <w:tcBorders>
              <w:top w:val="nil"/>
              <w:left w:val="nil"/>
              <w:bottom w:val="single" w:color="auto" w:sz="4" w:space="0"/>
              <w:right w:val="single" w:color="auto" w:sz="4" w:space="0"/>
            </w:tcBorders>
            <w:vAlign w:val="center"/>
          </w:tcPr>
          <w:p w14:paraId="3BB437E2">
            <w:pPr>
              <w:widowControl/>
              <w:jc w:val="left"/>
              <w:rPr>
                <w:rFonts w:ascii="宋体" w:cs="Arial"/>
                <w:color w:val="000000"/>
                <w:kern w:val="0"/>
                <w:sz w:val="18"/>
                <w:szCs w:val="18"/>
              </w:rPr>
            </w:pPr>
            <w:r>
              <w:rPr>
                <w:rFonts w:hint="eastAsia" w:ascii="宋体" w:hAnsi="宋体" w:cs="Arial"/>
                <w:color w:val="000000"/>
                <w:kern w:val="0"/>
                <w:sz w:val="18"/>
                <w:szCs w:val="18"/>
              </w:rPr>
              <w:t>　</w:t>
            </w:r>
          </w:p>
        </w:tc>
        <w:tc>
          <w:tcPr>
            <w:tcW w:w="1780" w:type="dxa"/>
            <w:tcBorders>
              <w:top w:val="nil"/>
              <w:left w:val="nil"/>
              <w:bottom w:val="single" w:color="auto" w:sz="4" w:space="0"/>
              <w:right w:val="single" w:color="auto" w:sz="4" w:space="0"/>
            </w:tcBorders>
            <w:vAlign w:val="center"/>
          </w:tcPr>
          <w:p w14:paraId="02296030">
            <w:pPr>
              <w:widowControl/>
              <w:jc w:val="right"/>
              <w:rPr>
                <w:rFonts w:ascii="宋体" w:cs="Arial"/>
                <w:color w:val="000000"/>
                <w:kern w:val="0"/>
                <w:sz w:val="18"/>
                <w:szCs w:val="18"/>
              </w:rPr>
            </w:pPr>
            <w:r>
              <w:rPr>
                <w:rFonts w:hint="eastAsia" w:ascii="宋体" w:hAnsi="宋体" w:cs="Arial"/>
                <w:color w:val="000000"/>
                <w:kern w:val="0"/>
                <w:sz w:val="18"/>
                <w:szCs w:val="18"/>
              </w:rPr>
              <w:t>　</w:t>
            </w:r>
          </w:p>
        </w:tc>
      </w:tr>
      <w:tr w14:paraId="4841D7FE">
        <w:tblPrEx>
          <w:tblCellMar>
            <w:top w:w="0" w:type="dxa"/>
            <w:left w:w="108" w:type="dxa"/>
            <w:bottom w:w="0" w:type="dxa"/>
            <w:right w:w="108" w:type="dxa"/>
          </w:tblCellMar>
        </w:tblPrEx>
        <w:trPr>
          <w:trHeight w:val="450" w:hRule="atLeast"/>
        </w:trPr>
        <w:tc>
          <w:tcPr>
            <w:tcW w:w="2840" w:type="dxa"/>
            <w:tcBorders>
              <w:top w:val="nil"/>
              <w:left w:val="single" w:color="auto" w:sz="4" w:space="0"/>
              <w:bottom w:val="single" w:color="auto" w:sz="4" w:space="0"/>
              <w:right w:val="single" w:color="auto" w:sz="4" w:space="0"/>
            </w:tcBorders>
            <w:vAlign w:val="center"/>
          </w:tcPr>
          <w:p w14:paraId="494FDFFF">
            <w:pPr>
              <w:widowControl/>
              <w:jc w:val="left"/>
              <w:rPr>
                <w:rFonts w:ascii="宋体" w:cs="Arial"/>
                <w:color w:val="000000"/>
                <w:kern w:val="0"/>
                <w:sz w:val="18"/>
                <w:szCs w:val="18"/>
              </w:rPr>
            </w:pPr>
            <w:r>
              <w:rPr>
                <w:rFonts w:hint="eastAsia" w:ascii="宋体" w:hAnsi="宋体" w:cs="Arial"/>
                <w:color w:val="000000"/>
                <w:kern w:val="0"/>
                <w:sz w:val="18"/>
                <w:szCs w:val="18"/>
              </w:rPr>
              <w:t>上年结转</w:t>
            </w:r>
          </w:p>
        </w:tc>
        <w:tc>
          <w:tcPr>
            <w:tcW w:w="1780" w:type="dxa"/>
            <w:tcBorders>
              <w:top w:val="nil"/>
              <w:left w:val="nil"/>
              <w:bottom w:val="single" w:color="auto" w:sz="4" w:space="0"/>
              <w:right w:val="single" w:color="auto" w:sz="4" w:space="0"/>
            </w:tcBorders>
            <w:vAlign w:val="center"/>
          </w:tcPr>
          <w:p w14:paraId="5BA37383">
            <w:pPr>
              <w:widowControl/>
              <w:jc w:val="right"/>
              <w:rPr>
                <w:rFonts w:ascii="宋体" w:cs="Arial"/>
                <w:color w:val="000000"/>
                <w:kern w:val="0"/>
                <w:sz w:val="18"/>
                <w:szCs w:val="18"/>
              </w:rPr>
            </w:pPr>
            <w:r>
              <w:rPr>
                <w:rFonts w:hint="eastAsia" w:ascii="宋体" w:hAnsi="宋体" w:cs="Arial"/>
                <w:color w:val="000000"/>
                <w:kern w:val="0"/>
                <w:sz w:val="18"/>
                <w:szCs w:val="18"/>
              </w:rPr>
              <w:t>　</w:t>
            </w:r>
          </w:p>
        </w:tc>
        <w:tc>
          <w:tcPr>
            <w:tcW w:w="2320" w:type="dxa"/>
            <w:tcBorders>
              <w:top w:val="nil"/>
              <w:left w:val="nil"/>
              <w:bottom w:val="single" w:color="auto" w:sz="4" w:space="0"/>
              <w:right w:val="single" w:color="auto" w:sz="4" w:space="0"/>
            </w:tcBorders>
            <w:vAlign w:val="center"/>
          </w:tcPr>
          <w:p w14:paraId="65B3AFD5">
            <w:pPr>
              <w:widowControl/>
              <w:jc w:val="left"/>
              <w:rPr>
                <w:rFonts w:ascii="宋体" w:cs="Arial"/>
                <w:color w:val="000000"/>
                <w:kern w:val="0"/>
                <w:sz w:val="18"/>
                <w:szCs w:val="18"/>
              </w:rPr>
            </w:pPr>
            <w:r>
              <w:rPr>
                <w:rFonts w:hint="eastAsia" w:ascii="宋体" w:hAnsi="宋体" w:cs="Arial"/>
                <w:color w:val="000000"/>
                <w:kern w:val="0"/>
                <w:sz w:val="18"/>
                <w:szCs w:val="18"/>
              </w:rPr>
              <w:t>　</w:t>
            </w:r>
          </w:p>
        </w:tc>
        <w:tc>
          <w:tcPr>
            <w:tcW w:w="1780" w:type="dxa"/>
            <w:tcBorders>
              <w:top w:val="nil"/>
              <w:left w:val="nil"/>
              <w:bottom w:val="single" w:color="auto" w:sz="4" w:space="0"/>
              <w:right w:val="single" w:color="auto" w:sz="4" w:space="0"/>
            </w:tcBorders>
            <w:vAlign w:val="center"/>
          </w:tcPr>
          <w:p w14:paraId="4DE45480">
            <w:pPr>
              <w:widowControl/>
              <w:jc w:val="right"/>
              <w:rPr>
                <w:rFonts w:ascii="宋体" w:cs="Arial"/>
                <w:color w:val="000000"/>
                <w:kern w:val="0"/>
                <w:sz w:val="18"/>
                <w:szCs w:val="18"/>
              </w:rPr>
            </w:pPr>
            <w:r>
              <w:rPr>
                <w:rFonts w:hint="eastAsia" w:ascii="宋体" w:hAnsi="宋体" w:cs="Arial"/>
                <w:color w:val="000000"/>
                <w:kern w:val="0"/>
                <w:sz w:val="18"/>
                <w:szCs w:val="18"/>
              </w:rPr>
              <w:t>　</w:t>
            </w:r>
          </w:p>
        </w:tc>
      </w:tr>
      <w:tr w14:paraId="552E0635">
        <w:tblPrEx>
          <w:tblCellMar>
            <w:top w:w="0" w:type="dxa"/>
            <w:left w:w="108" w:type="dxa"/>
            <w:bottom w:w="0" w:type="dxa"/>
            <w:right w:w="108" w:type="dxa"/>
          </w:tblCellMar>
        </w:tblPrEx>
        <w:trPr>
          <w:trHeight w:val="450" w:hRule="atLeast"/>
        </w:trPr>
        <w:tc>
          <w:tcPr>
            <w:tcW w:w="2840" w:type="dxa"/>
            <w:tcBorders>
              <w:top w:val="nil"/>
              <w:left w:val="single" w:color="auto" w:sz="4" w:space="0"/>
              <w:bottom w:val="single" w:color="auto" w:sz="4" w:space="0"/>
              <w:right w:val="single" w:color="auto" w:sz="4" w:space="0"/>
            </w:tcBorders>
            <w:vAlign w:val="center"/>
          </w:tcPr>
          <w:p w14:paraId="231E8BCF">
            <w:pPr>
              <w:widowControl/>
              <w:jc w:val="left"/>
              <w:rPr>
                <w:rFonts w:ascii="宋体" w:cs="Arial"/>
                <w:color w:val="000000"/>
                <w:kern w:val="0"/>
                <w:sz w:val="18"/>
                <w:szCs w:val="18"/>
              </w:rPr>
            </w:pPr>
            <w:r>
              <w:rPr>
                <w:rFonts w:hint="eastAsia" w:ascii="宋体" w:hAnsi="宋体" w:cs="Arial"/>
                <w:color w:val="000000"/>
                <w:kern w:val="0"/>
                <w:sz w:val="18"/>
                <w:szCs w:val="18"/>
              </w:rPr>
              <w:t>　</w:t>
            </w:r>
          </w:p>
        </w:tc>
        <w:tc>
          <w:tcPr>
            <w:tcW w:w="1780" w:type="dxa"/>
            <w:tcBorders>
              <w:top w:val="nil"/>
              <w:left w:val="nil"/>
              <w:bottom w:val="single" w:color="auto" w:sz="4" w:space="0"/>
              <w:right w:val="single" w:color="auto" w:sz="4" w:space="0"/>
            </w:tcBorders>
            <w:vAlign w:val="center"/>
          </w:tcPr>
          <w:p w14:paraId="7F980AB0">
            <w:pPr>
              <w:widowControl/>
              <w:jc w:val="right"/>
              <w:rPr>
                <w:rFonts w:ascii="宋体" w:cs="Arial"/>
                <w:color w:val="000000"/>
                <w:kern w:val="0"/>
                <w:sz w:val="18"/>
                <w:szCs w:val="18"/>
              </w:rPr>
            </w:pPr>
            <w:r>
              <w:rPr>
                <w:rFonts w:hint="eastAsia" w:ascii="宋体" w:hAnsi="宋体" w:cs="Arial"/>
                <w:color w:val="000000"/>
                <w:kern w:val="0"/>
                <w:sz w:val="18"/>
                <w:szCs w:val="18"/>
              </w:rPr>
              <w:t>　</w:t>
            </w:r>
          </w:p>
        </w:tc>
        <w:tc>
          <w:tcPr>
            <w:tcW w:w="2320" w:type="dxa"/>
            <w:tcBorders>
              <w:top w:val="nil"/>
              <w:left w:val="nil"/>
              <w:bottom w:val="single" w:color="auto" w:sz="4" w:space="0"/>
              <w:right w:val="single" w:color="auto" w:sz="4" w:space="0"/>
            </w:tcBorders>
            <w:vAlign w:val="center"/>
          </w:tcPr>
          <w:p w14:paraId="4994F2B5">
            <w:pPr>
              <w:widowControl/>
              <w:jc w:val="left"/>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结转下年</w:t>
            </w:r>
          </w:p>
        </w:tc>
        <w:tc>
          <w:tcPr>
            <w:tcW w:w="1780" w:type="dxa"/>
            <w:tcBorders>
              <w:top w:val="nil"/>
              <w:left w:val="nil"/>
              <w:bottom w:val="single" w:color="auto" w:sz="4" w:space="0"/>
              <w:right w:val="single" w:color="auto" w:sz="4" w:space="0"/>
            </w:tcBorders>
            <w:vAlign w:val="center"/>
          </w:tcPr>
          <w:p w14:paraId="2316AEF9">
            <w:pPr>
              <w:widowControl/>
              <w:jc w:val="right"/>
              <w:rPr>
                <w:rFonts w:ascii="宋体" w:cs="Arial"/>
                <w:color w:val="000000"/>
                <w:kern w:val="0"/>
                <w:sz w:val="18"/>
                <w:szCs w:val="18"/>
              </w:rPr>
            </w:pPr>
            <w:r>
              <w:rPr>
                <w:rFonts w:hint="eastAsia" w:ascii="宋体" w:hAnsi="宋体" w:cs="Arial"/>
                <w:color w:val="000000"/>
                <w:kern w:val="0"/>
                <w:sz w:val="18"/>
                <w:szCs w:val="18"/>
              </w:rPr>
              <w:t>　</w:t>
            </w:r>
          </w:p>
        </w:tc>
      </w:tr>
      <w:tr w14:paraId="5F889F37">
        <w:tblPrEx>
          <w:tblCellMar>
            <w:top w:w="0" w:type="dxa"/>
            <w:left w:w="108" w:type="dxa"/>
            <w:bottom w:w="0" w:type="dxa"/>
            <w:right w:w="108" w:type="dxa"/>
          </w:tblCellMar>
        </w:tblPrEx>
        <w:trPr>
          <w:trHeight w:val="450" w:hRule="atLeast"/>
        </w:trPr>
        <w:tc>
          <w:tcPr>
            <w:tcW w:w="2840" w:type="dxa"/>
            <w:tcBorders>
              <w:top w:val="nil"/>
              <w:left w:val="single" w:color="auto" w:sz="4" w:space="0"/>
              <w:bottom w:val="single" w:color="auto" w:sz="4" w:space="0"/>
              <w:right w:val="single" w:color="auto" w:sz="4" w:space="0"/>
            </w:tcBorders>
            <w:vAlign w:val="center"/>
          </w:tcPr>
          <w:p w14:paraId="4E81F492">
            <w:pPr>
              <w:widowControl/>
              <w:jc w:val="left"/>
              <w:rPr>
                <w:rFonts w:ascii="宋体" w:cs="Arial"/>
                <w:color w:val="000000"/>
                <w:kern w:val="0"/>
                <w:sz w:val="18"/>
                <w:szCs w:val="18"/>
              </w:rPr>
            </w:pPr>
            <w:r>
              <w:rPr>
                <w:rFonts w:hint="eastAsia" w:ascii="宋体" w:hAnsi="宋体" w:cs="Arial"/>
                <w:color w:val="000000"/>
                <w:kern w:val="0"/>
                <w:sz w:val="18"/>
                <w:szCs w:val="18"/>
              </w:rPr>
              <w:t>支出总计</w:t>
            </w:r>
          </w:p>
        </w:tc>
        <w:tc>
          <w:tcPr>
            <w:tcW w:w="1780" w:type="dxa"/>
            <w:tcBorders>
              <w:top w:val="nil"/>
              <w:left w:val="nil"/>
              <w:bottom w:val="single" w:color="auto" w:sz="4" w:space="0"/>
              <w:right w:val="single" w:color="auto" w:sz="4" w:space="0"/>
            </w:tcBorders>
            <w:vAlign w:val="center"/>
          </w:tcPr>
          <w:p w14:paraId="29BD0F15">
            <w:pPr>
              <w:widowControl/>
              <w:jc w:val="right"/>
              <w:rPr>
                <w:rFonts w:ascii="宋体" w:cs="Arial"/>
                <w:color w:val="000000"/>
                <w:kern w:val="0"/>
                <w:sz w:val="18"/>
                <w:szCs w:val="18"/>
              </w:rPr>
            </w:pPr>
            <w:r>
              <w:rPr>
                <w:rFonts w:ascii="宋体" w:hAnsi="宋体" w:cs="Arial"/>
                <w:color w:val="000000"/>
                <w:kern w:val="0"/>
                <w:sz w:val="18"/>
                <w:szCs w:val="18"/>
              </w:rPr>
              <w:t>17,214,463.35</w:t>
            </w:r>
          </w:p>
        </w:tc>
        <w:tc>
          <w:tcPr>
            <w:tcW w:w="2320" w:type="dxa"/>
            <w:tcBorders>
              <w:top w:val="nil"/>
              <w:left w:val="nil"/>
              <w:bottom w:val="single" w:color="auto" w:sz="4" w:space="0"/>
              <w:right w:val="single" w:color="auto" w:sz="4" w:space="0"/>
            </w:tcBorders>
            <w:vAlign w:val="center"/>
          </w:tcPr>
          <w:p w14:paraId="6EC734AD">
            <w:pPr>
              <w:widowControl/>
              <w:jc w:val="left"/>
              <w:rPr>
                <w:rFonts w:ascii="宋体" w:cs="Arial"/>
                <w:color w:val="000000"/>
                <w:kern w:val="0"/>
                <w:sz w:val="18"/>
                <w:szCs w:val="18"/>
              </w:rPr>
            </w:pPr>
            <w:r>
              <w:rPr>
                <w:rFonts w:hint="eastAsia" w:ascii="宋体" w:hAnsi="宋体" w:cs="Arial"/>
                <w:color w:val="000000"/>
                <w:kern w:val="0"/>
                <w:sz w:val="18"/>
                <w:szCs w:val="18"/>
              </w:rPr>
              <w:t>支出总计</w:t>
            </w:r>
          </w:p>
        </w:tc>
        <w:tc>
          <w:tcPr>
            <w:tcW w:w="1780" w:type="dxa"/>
            <w:tcBorders>
              <w:top w:val="nil"/>
              <w:left w:val="nil"/>
              <w:bottom w:val="single" w:color="auto" w:sz="4" w:space="0"/>
              <w:right w:val="single" w:color="auto" w:sz="4" w:space="0"/>
            </w:tcBorders>
            <w:vAlign w:val="center"/>
          </w:tcPr>
          <w:p w14:paraId="6AF442C5">
            <w:pPr>
              <w:widowControl/>
              <w:jc w:val="right"/>
              <w:rPr>
                <w:rFonts w:ascii="宋体" w:cs="Arial"/>
                <w:color w:val="000000"/>
                <w:kern w:val="0"/>
                <w:sz w:val="18"/>
                <w:szCs w:val="18"/>
              </w:rPr>
            </w:pPr>
            <w:r>
              <w:rPr>
                <w:rFonts w:ascii="宋体" w:hAnsi="宋体" w:cs="Arial"/>
                <w:color w:val="000000"/>
                <w:kern w:val="0"/>
                <w:sz w:val="18"/>
                <w:szCs w:val="18"/>
              </w:rPr>
              <w:t>17,214,463.35</w:t>
            </w:r>
          </w:p>
        </w:tc>
      </w:tr>
      <w:tr w14:paraId="42175E8E">
        <w:tblPrEx>
          <w:tblCellMar>
            <w:top w:w="0" w:type="dxa"/>
            <w:left w:w="108" w:type="dxa"/>
            <w:bottom w:w="0" w:type="dxa"/>
            <w:right w:w="108" w:type="dxa"/>
          </w:tblCellMar>
        </w:tblPrEx>
        <w:trPr>
          <w:trHeight w:val="255" w:hRule="atLeast"/>
        </w:trPr>
        <w:tc>
          <w:tcPr>
            <w:tcW w:w="2840" w:type="dxa"/>
            <w:tcBorders>
              <w:top w:val="nil"/>
              <w:left w:val="nil"/>
              <w:bottom w:val="nil"/>
              <w:right w:val="nil"/>
            </w:tcBorders>
            <w:noWrap/>
            <w:vAlign w:val="bottom"/>
          </w:tcPr>
          <w:p w14:paraId="0DAAC599">
            <w:pPr>
              <w:widowControl/>
              <w:jc w:val="left"/>
              <w:rPr>
                <w:rFonts w:ascii="Arial" w:hAnsi="Arial" w:cs="Arial"/>
                <w:kern w:val="0"/>
                <w:sz w:val="20"/>
                <w:szCs w:val="20"/>
              </w:rPr>
            </w:pPr>
          </w:p>
        </w:tc>
        <w:tc>
          <w:tcPr>
            <w:tcW w:w="1780" w:type="dxa"/>
            <w:tcBorders>
              <w:top w:val="nil"/>
              <w:left w:val="nil"/>
              <w:bottom w:val="nil"/>
              <w:right w:val="nil"/>
            </w:tcBorders>
            <w:noWrap/>
            <w:vAlign w:val="bottom"/>
          </w:tcPr>
          <w:p w14:paraId="56377017">
            <w:pPr>
              <w:widowControl/>
              <w:jc w:val="left"/>
              <w:rPr>
                <w:rFonts w:ascii="Arial" w:hAnsi="Arial" w:cs="Arial"/>
                <w:kern w:val="0"/>
                <w:sz w:val="20"/>
                <w:szCs w:val="20"/>
              </w:rPr>
            </w:pPr>
          </w:p>
        </w:tc>
        <w:tc>
          <w:tcPr>
            <w:tcW w:w="2320" w:type="dxa"/>
            <w:tcBorders>
              <w:top w:val="nil"/>
              <w:left w:val="nil"/>
              <w:bottom w:val="nil"/>
              <w:right w:val="nil"/>
            </w:tcBorders>
            <w:noWrap/>
            <w:vAlign w:val="bottom"/>
          </w:tcPr>
          <w:p w14:paraId="33E993F4">
            <w:pPr>
              <w:widowControl/>
              <w:jc w:val="left"/>
              <w:rPr>
                <w:rFonts w:ascii="Arial" w:hAnsi="Arial" w:cs="Arial"/>
                <w:kern w:val="0"/>
                <w:sz w:val="20"/>
                <w:szCs w:val="20"/>
              </w:rPr>
            </w:pPr>
          </w:p>
        </w:tc>
        <w:tc>
          <w:tcPr>
            <w:tcW w:w="1780" w:type="dxa"/>
            <w:tcBorders>
              <w:top w:val="nil"/>
              <w:left w:val="nil"/>
              <w:bottom w:val="nil"/>
              <w:right w:val="nil"/>
            </w:tcBorders>
            <w:noWrap/>
            <w:vAlign w:val="bottom"/>
          </w:tcPr>
          <w:p w14:paraId="0BB752DB">
            <w:pPr>
              <w:widowControl/>
              <w:jc w:val="left"/>
              <w:rPr>
                <w:rFonts w:ascii="Arial" w:hAnsi="Arial" w:cs="Arial"/>
                <w:kern w:val="0"/>
                <w:sz w:val="20"/>
                <w:szCs w:val="20"/>
              </w:rPr>
            </w:pPr>
          </w:p>
        </w:tc>
      </w:tr>
    </w:tbl>
    <w:p w14:paraId="34A2A220">
      <w:pPr>
        <w:autoSpaceDE w:val="0"/>
        <w:autoSpaceDN w:val="0"/>
        <w:adjustRightInd w:val="0"/>
        <w:spacing w:line="560" w:lineRule="exact"/>
        <w:ind w:firstLine="800" w:firstLineChars="250"/>
        <w:jc w:val="left"/>
        <w:rPr>
          <w:rFonts w:ascii="仿宋_GB2312" w:eastAsia="仿宋_GB2312"/>
          <w:sz w:val="32"/>
          <w:szCs w:val="32"/>
        </w:rPr>
      </w:pPr>
    </w:p>
    <w:p w14:paraId="799B617F">
      <w:pPr>
        <w:autoSpaceDE w:val="0"/>
        <w:autoSpaceDN w:val="0"/>
        <w:adjustRightInd w:val="0"/>
        <w:spacing w:line="560" w:lineRule="exact"/>
        <w:ind w:firstLine="800" w:firstLineChars="250"/>
        <w:jc w:val="left"/>
        <w:rPr>
          <w:rFonts w:ascii="仿宋_GB2312" w:eastAsia="仿宋_GB2312"/>
          <w:sz w:val="32"/>
          <w:szCs w:val="32"/>
        </w:rPr>
      </w:pPr>
    </w:p>
    <w:p w14:paraId="3517A045">
      <w:pPr>
        <w:autoSpaceDE w:val="0"/>
        <w:autoSpaceDN w:val="0"/>
        <w:adjustRightInd w:val="0"/>
        <w:spacing w:line="560" w:lineRule="exact"/>
        <w:ind w:firstLine="800" w:firstLineChars="250"/>
        <w:jc w:val="left"/>
        <w:rPr>
          <w:rFonts w:ascii="仿宋_GB2312" w:eastAsia="仿宋_GB2312"/>
          <w:sz w:val="32"/>
          <w:szCs w:val="32"/>
        </w:rPr>
      </w:pPr>
    </w:p>
    <w:tbl>
      <w:tblPr>
        <w:tblStyle w:val="6"/>
        <w:tblW w:w="8720" w:type="dxa"/>
        <w:tblInd w:w="93" w:type="dxa"/>
        <w:tblLayout w:type="fixed"/>
        <w:tblCellMar>
          <w:top w:w="0" w:type="dxa"/>
          <w:left w:w="108" w:type="dxa"/>
          <w:bottom w:w="0" w:type="dxa"/>
          <w:right w:w="108" w:type="dxa"/>
        </w:tblCellMar>
      </w:tblPr>
      <w:tblGrid>
        <w:gridCol w:w="2840"/>
        <w:gridCol w:w="1780"/>
        <w:gridCol w:w="2320"/>
        <w:gridCol w:w="1780"/>
      </w:tblGrid>
      <w:tr w14:paraId="5EC844A5">
        <w:tblPrEx>
          <w:tblCellMar>
            <w:top w:w="0" w:type="dxa"/>
            <w:left w:w="108" w:type="dxa"/>
            <w:bottom w:w="0" w:type="dxa"/>
            <w:right w:w="108" w:type="dxa"/>
          </w:tblCellMar>
        </w:tblPrEx>
        <w:trPr>
          <w:trHeight w:val="300" w:hRule="atLeast"/>
        </w:trPr>
        <w:tc>
          <w:tcPr>
            <w:tcW w:w="6940" w:type="dxa"/>
            <w:gridSpan w:val="3"/>
            <w:tcBorders>
              <w:top w:val="nil"/>
              <w:left w:val="nil"/>
              <w:bottom w:val="nil"/>
              <w:right w:val="nil"/>
            </w:tcBorders>
            <w:vAlign w:val="center"/>
          </w:tcPr>
          <w:p w14:paraId="47441FB3">
            <w:pPr>
              <w:widowControl/>
              <w:jc w:val="left"/>
              <w:rPr>
                <w:rFonts w:ascii="宋体" w:cs="Arial"/>
                <w:b/>
                <w:bCs/>
                <w:color w:val="000000"/>
                <w:kern w:val="0"/>
                <w:sz w:val="18"/>
                <w:szCs w:val="18"/>
              </w:rPr>
            </w:pPr>
            <w:r>
              <w:rPr>
                <w:rFonts w:hint="eastAsia" w:ascii="宋体" w:hAnsi="宋体" w:cs="Arial"/>
                <w:b/>
                <w:bCs/>
                <w:color w:val="000000"/>
                <w:kern w:val="0"/>
                <w:sz w:val="18"/>
                <w:szCs w:val="18"/>
              </w:rPr>
              <w:t>北京市西城区妇女联合会妇女儿童发展中心</w:t>
            </w:r>
          </w:p>
        </w:tc>
        <w:tc>
          <w:tcPr>
            <w:tcW w:w="1780" w:type="dxa"/>
            <w:tcBorders>
              <w:top w:val="nil"/>
              <w:left w:val="nil"/>
              <w:bottom w:val="nil"/>
              <w:right w:val="nil"/>
            </w:tcBorders>
            <w:vAlign w:val="center"/>
          </w:tcPr>
          <w:p w14:paraId="78FEC3FC">
            <w:pPr>
              <w:widowControl/>
              <w:jc w:val="center"/>
              <w:rPr>
                <w:rFonts w:ascii="宋体" w:cs="Arial"/>
                <w:color w:val="000000"/>
                <w:kern w:val="0"/>
                <w:sz w:val="16"/>
                <w:szCs w:val="16"/>
              </w:rPr>
            </w:pPr>
          </w:p>
        </w:tc>
      </w:tr>
      <w:tr w14:paraId="41C0D92E">
        <w:tblPrEx>
          <w:tblCellMar>
            <w:top w:w="0" w:type="dxa"/>
            <w:left w:w="108" w:type="dxa"/>
            <w:bottom w:w="0" w:type="dxa"/>
            <w:right w:w="108" w:type="dxa"/>
          </w:tblCellMar>
        </w:tblPrEx>
        <w:trPr>
          <w:trHeight w:val="810" w:hRule="atLeast"/>
        </w:trPr>
        <w:tc>
          <w:tcPr>
            <w:tcW w:w="2840" w:type="dxa"/>
            <w:tcBorders>
              <w:top w:val="single" w:color="auto" w:sz="4" w:space="0"/>
              <w:left w:val="single" w:color="auto" w:sz="4" w:space="0"/>
              <w:bottom w:val="single" w:color="auto" w:sz="4" w:space="0"/>
              <w:right w:val="single" w:color="auto" w:sz="4" w:space="0"/>
            </w:tcBorders>
            <w:shd w:val="clear" w:color="000000" w:fill="99CCFF"/>
            <w:vAlign w:val="center"/>
          </w:tcPr>
          <w:p w14:paraId="2FD6ACA1">
            <w:pPr>
              <w:widowControl/>
              <w:jc w:val="center"/>
              <w:rPr>
                <w:rFonts w:ascii="宋体" w:cs="Arial"/>
                <w:b/>
                <w:bCs/>
                <w:color w:val="000000"/>
                <w:kern w:val="0"/>
                <w:sz w:val="18"/>
                <w:szCs w:val="18"/>
              </w:rPr>
            </w:pPr>
            <w:r>
              <w:rPr>
                <w:rFonts w:hint="eastAsia" w:ascii="宋体" w:hAnsi="宋体" w:cs="Arial"/>
                <w:b/>
                <w:bCs/>
                <w:color w:val="000000"/>
                <w:kern w:val="0"/>
                <w:sz w:val="18"/>
                <w:szCs w:val="18"/>
              </w:rPr>
              <w:t>支出项目类别</w:t>
            </w:r>
          </w:p>
        </w:tc>
        <w:tc>
          <w:tcPr>
            <w:tcW w:w="1780" w:type="dxa"/>
            <w:tcBorders>
              <w:top w:val="single" w:color="auto" w:sz="4" w:space="0"/>
              <w:left w:val="nil"/>
              <w:bottom w:val="single" w:color="auto" w:sz="4" w:space="0"/>
              <w:right w:val="single" w:color="auto" w:sz="4" w:space="0"/>
            </w:tcBorders>
            <w:shd w:val="clear" w:color="000000" w:fill="99CCFF"/>
            <w:vAlign w:val="center"/>
          </w:tcPr>
          <w:p w14:paraId="5DC4B094">
            <w:pPr>
              <w:widowControl/>
              <w:jc w:val="center"/>
              <w:rPr>
                <w:rFonts w:ascii="宋体" w:cs="Arial"/>
                <w:b/>
                <w:bCs/>
                <w:color w:val="000000"/>
                <w:kern w:val="0"/>
                <w:sz w:val="18"/>
                <w:szCs w:val="18"/>
              </w:rPr>
            </w:pPr>
            <w:r>
              <w:rPr>
                <w:rFonts w:hint="eastAsia" w:ascii="宋体" w:hAnsi="宋体" w:cs="Arial"/>
                <w:b/>
                <w:bCs/>
                <w:color w:val="000000"/>
                <w:kern w:val="0"/>
                <w:sz w:val="18"/>
                <w:szCs w:val="18"/>
              </w:rPr>
              <w:t>支出预算金额</w:t>
            </w:r>
          </w:p>
        </w:tc>
        <w:tc>
          <w:tcPr>
            <w:tcW w:w="2320" w:type="dxa"/>
            <w:tcBorders>
              <w:top w:val="single" w:color="auto" w:sz="4" w:space="0"/>
              <w:left w:val="nil"/>
              <w:bottom w:val="single" w:color="auto" w:sz="4" w:space="0"/>
              <w:right w:val="single" w:color="auto" w:sz="4" w:space="0"/>
            </w:tcBorders>
            <w:shd w:val="clear" w:color="000000" w:fill="99CCFF"/>
            <w:vAlign w:val="center"/>
          </w:tcPr>
          <w:p w14:paraId="39B5495D">
            <w:pPr>
              <w:widowControl/>
              <w:jc w:val="center"/>
              <w:rPr>
                <w:rFonts w:ascii="宋体" w:cs="Arial"/>
                <w:b/>
                <w:bCs/>
                <w:color w:val="000000"/>
                <w:kern w:val="0"/>
                <w:sz w:val="18"/>
                <w:szCs w:val="18"/>
              </w:rPr>
            </w:pPr>
            <w:r>
              <w:rPr>
                <w:rFonts w:hint="eastAsia" w:ascii="宋体" w:hAnsi="宋体" w:cs="Arial"/>
                <w:b/>
                <w:bCs/>
                <w:color w:val="000000"/>
                <w:kern w:val="0"/>
                <w:sz w:val="18"/>
                <w:szCs w:val="18"/>
              </w:rPr>
              <w:t>支出项目类别</w:t>
            </w:r>
          </w:p>
        </w:tc>
        <w:tc>
          <w:tcPr>
            <w:tcW w:w="1780" w:type="dxa"/>
            <w:tcBorders>
              <w:top w:val="single" w:color="auto" w:sz="4" w:space="0"/>
              <w:left w:val="nil"/>
              <w:bottom w:val="single" w:color="auto" w:sz="4" w:space="0"/>
              <w:right w:val="single" w:color="auto" w:sz="4" w:space="0"/>
            </w:tcBorders>
            <w:shd w:val="clear" w:color="000000" w:fill="99CCFF"/>
            <w:vAlign w:val="center"/>
          </w:tcPr>
          <w:p w14:paraId="2360A555">
            <w:pPr>
              <w:widowControl/>
              <w:jc w:val="center"/>
              <w:rPr>
                <w:rFonts w:ascii="宋体" w:cs="Arial"/>
                <w:b/>
                <w:bCs/>
                <w:color w:val="000000"/>
                <w:kern w:val="0"/>
                <w:sz w:val="18"/>
                <w:szCs w:val="18"/>
              </w:rPr>
            </w:pPr>
            <w:r>
              <w:rPr>
                <w:rFonts w:hint="eastAsia" w:ascii="宋体" w:hAnsi="宋体" w:cs="Arial"/>
                <w:b/>
                <w:bCs/>
                <w:color w:val="000000"/>
                <w:kern w:val="0"/>
                <w:sz w:val="18"/>
                <w:szCs w:val="18"/>
              </w:rPr>
              <w:t>支出预算金额</w:t>
            </w:r>
          </w:p>
        </w:tc>
      </w:tr>
      <w:tr w14:paraId="3943D4A3">
        <w:tblPrEx>
          <w:tblCellMar>
            <w:top w:w="0" w:type="dxa"/>
            <w:left w:w="108" w:type="dxa"/>
            <w:bottom w:w="0" w:type="dxa"/>
            <w:right w:w="108" w:type="dxa"/>
          </w:tblCellMar>
        </w:tblPrEx>
        <w:trPr>
          <w:trHeight w:val="450" w:hRule="atLeast"/>
        </w:trPr>
        <w:tc>
          <w:tcPr>
            <w:tcW w:w="2840" w:type="dxa"/>
            <w:tcBorders>
              <w:top w:val="nil"/>
              <w:left w:val="single" w:color="auto" w:sz="4" w:space="0"/>
              <w:bottom w:val="single" w:color="auto" w:sz="4" w:space="0"/>
              <w:right w:val="single" w:color="auto" w:sz="4" w:space="0"/>
            </w:tcBorders>
            <w:vAlign w:val="center"/>
          </w:tcPr>
          <w:p w14:paraId="0331CC38">
            <w:pPr>
              <w:widowControl/>
              <w:jc w:val="left"/>
              <w:rPr>
                <w:rFonts w:ascii="宋体" w:cs="Arial"/>
                <w:color w:val="000000"/>
                <w:kern w:val="0"/>
                <w:sz w:val="18"/>
                <w:szCs w:val="18"/>
              </w:rPr>
            </w:pPr>
            <w:r>
              <w:rPr>
                <w:rFonts w:hint="eastAsia" w:ascii="宋体" w:hAnsi="宋体" w:cs="Arial"/>
                <w:color w:val="000000"/>
                <w:kern w:val="0"/>
                <w:sz w:val="18"/>
                <w:szCs w:val="18"/>
              </w:rPr>
              <w:t>预算内资金</w:t>
            </w:r>
          </w:p>
        </w:tc>
        <w:tc>
          <w:tcPr>
            <w:tcW w:w="1780" w:type="dxa"/>
            <w:tcBorders>
              <w:top w:val="nil"/>
              <w:left w:val="nil"/>
              <w:bottom w:val="single" w:color="auto" w:sz="4" w:space="0"/>
              <w:right w:val="single" w:color="auto" w:sz="4" w:space="0"/>
            </w:tcBorders>
            <w:vAlign w:val="center"/>
          </w:tcPr>
          <w:p w14:paraId="7435D35A">
            <w:pPr>
              <w:widowControl/>
              <w:jc w:val="right"/>
              <w:rPr>
                <w:rFonts w:ascii="宋体" w:cs="Arial"/>
                <w:color w:val="000000"/>
                <w:kern w:val="0"/>
                <w:sz w:val="18"/>
                <w:szCs w:val="18"/>
              </w:rPr>
            </w:pPr>
            <w:r>
              <w:rPr>
                <w:rFonts w:ascii="宋体" w:hAnsi="宋体" w:cs="Arial"/>
                <w:color w:val="000000"/>
                <w:kern w:val="0"/>
                <w:sz w:val="18"/>
                <w:szCs w:val="18"/>
              </w:rPr>
              <w:t>1,657,073.91</w:t>
            </w:r>
          </w:p>
        </w:tc>
        <w:tc>
          <w:tcPr>
            <w:tcW w:w="2320" w:type="dxa"/>
            <w:tcBorders>
              <w:top w:val="nil"/>
              <w:left w:val="nil"/>
              <w:bottom w:val="single" w:color="auto" w:sz="4" w:space="0"/>
              <w:right w:val="single" w:color="auto" w:sz="4" w:space="0"/>
            </w:tcBorders>
            <w:vAlign w:val="center"/>
          </w:tcPr>
          <w:p w14:paraId="73F4CBE1">
            <w:pPr>
              <w:widowControl/>
              <w:jc w:val="left"/>
              <w:rPr>
                <w:rFonts w:ascii="宋体" w:cs="Arial"/>
                <w:color w:val="000000"/>
                <w:kern w:val="0"/>
                <w:sz w:val="18"/>
                <w:szCs w:val="18"/>
              </w:rPr>
            </w:pPr>
            <w:r>
              <w:rPr>
                <w:rFonts w:hint="eastAsia" w:ascii="宋体" w:hAnsi="宋体" w:cs="Arial"/>
                <w:color w:val="000000"/>
                <w:kern w:val="0"/>
                <w:sz w:val="18"/>
                <w:szCs w:val="18"/>
              </w:rPr>
              <w:t>进修及培训</w:t>
            </w:r>
          </w:p>
        </w:tc>
        <w:tc>
          <w:tcPr>
            <w:tcW w:w="1780" w:type="dxa"/>
            <w:tcBorders>
              <w:top w:val="nil"/>
              <w:left w:val="nil"/>
              <w:bottom w:val="single" w:color="auto" w:sz="4" w:space="0"/>
              <w:right w:val="single" w:color="auto" w:sz="4" w:space="0"/>
            </w:tcBorders>
            <w:vAlign w:val="center"/>
          </w:tcPr>
          <w:p w14:paraId="0D232823">
            <w:pPr>
              <w:widowControl/>
              <w:jc w:val="right"/>
              <w:rPr>
                <w:rFonts w:ascii="宋体" w:cs="Arial"/>
                <w:color w:val="000000"/>
                <w:kern w:val="0"/>
                <w:sz w:val="18"/>
                <w:szCs w:val="18"/>
              </w:rPr>
            </w:pPr>
            <w:r>
              <w:rPr>
                <w:rFonts w:ascii="宋体" w:hAnsi="宋体" w:cs="Arial"/>
                <w:color w:val="000000"/>
                <w:kern w:val="0"/>
                <w:sz w:val="18"/>
                <w:szCs w:val="18"/>
              </w:rPr>
              <w:t>4,080.00</w:t>
            </w:r>
          </w:p>
        </w:tc>
      </w:tr>
      <w:tr w14:paraId="69031E53">
        <w:tblPrEx>
          <w:tblCellMar>
            <w:top w:w="0" w:type="dxa"/>
            <w:left w:w="108" w:type="dxa"/>
            <w:bottom w:w="0" w:type="dxa"/>
            <w:right w:w="108" w:type="dxa"/>
          </w:tblCellMar>
        </w:tblPrEx>
        <w:trPr>
          <w:trHeight w:val="450" w:hRule="atLeast"/>
        </w:trPr>
        <w:tc>
          <w:tcPr>
            <w:tcW w:w="2840" w:type="dxa"/>
            <w:tcBorders>
              <w:top w:val="nil"/>
              <w:left w:val="single" w:color="auto" w:sz="4" w:space="0"/>
              <w:bottom w:val="single" w:color="auto" w:sz="4" w:space="0"/>
              <w:right w:val="single" w:color="auto" w:sz="4" w:space="0"/>
            </w:tcBorders>
            <w:vAlign w:val="center"/>
          </w:tcPr>
          <w:p w14:paraId="79078D77">
            <w:pPr>
              <w:widowControl/>
              <w:jc w:val="left"/>
              <w:rPr>
                <w:rFonts w:ascii="宋体" w:cs="Arial"/>
                <w:color w:val="000000"/>
                <w:kern w:val="0"/>
                <w:sz w:val="18"/>
                <w:szCs w:val="18"/>
              </w:rPr>
            </w:pPr>
            <w:r>
              <w:rPr>
                <w:rFonts w:hint="eastAsia" w:ascii="宋体" w:hAnsi="宋体" w:cs="Arial"/>
                <w:color w:val="000000"/>
                <w:kern w:val="0"/>
                <w:sz w:val="18"/>
                <w:szCs w:val="18"/>
              </w:rPr>
              <w:t>财政专户管理</w:t>
            </w:r>
          </w:p>
        </w:tc>
        <w:tc>
          <w:tcPr>
            <w:tcW w:w="1780" w:type="dxa"/>
            <w:tcBorders>
              <w:top w:val="nil"/>
              <w:left w:val="nil"/>
              <w:bottom w:val="single" w:color="auto" w:sz="4" w:space="0"/>
              <w:right w:val="single" w:color="auto" w:sz="4" w:space="0"/>
            </w:tcBorders>
            <w:vAlign w:val="center"/>
          </w:tcPr>
          <w:p w14:paraId="67BEC8D7">
            <w:pPr>
              <w:widowControl/>
              <w:jc w:val="right"/>
              <w:rPr>
                <w:rFonts w:ascii="宋体" w:cs="Arial"/>
                <w:color w:val="000000"/>
                <w:kern w:val="0"/>
                <w:sz w:val="18"/>
                <w:szCs w:val="18"/>
              </w:rPr>
            </w:pPr>
            <w:r>
              <w:rPr>
                <w:rFonts w:hint="eastAsia" w:ascii="宋体" w:hAnsi="宋体" w:cs="Arial"/>
                <w:color w:val="000000"/>
                <w:kern w:val="0"/>
                <w:sz w:val="18"/>
                <w:szCs w:val="18"/>
              </w:rPr>
              <w:t>　</w:t>
            </w:r>
          </w:p>
        </w:tc>
        <w:tc>
          <w:tcPr>
            <w:tcW w:w="2320" w:type="dxa"/>
            <w:tcBorders>
              <w:top w:val="nil"/>
              <w:left w:val="nil"/>
              <w:bottom w:val="single" w:color="auto" w:sz="4" w:space="0"/>
              <w:right w:val="single" w:color="auto" w:sz="4" w:space="0"/>
            </w:tcBorders>
            <w:vAlign w:val="center"/>
          </w:tcPr>
          <w:p w14:paraId="5AE418B2">
            <w:pPr>
              <w:widowControl/>
              <w:jc w:val="left"/>
              <w:rPr>
                <w:rFonts w:ascii="宋体" w:cs="Arial"/>
                <w:color w:val="000000"/>
                <w:kern w:val="0"/>
                <w:sz w:val="18"/>
                <w:szCs w:val="18"/>
              </w:rPr>
            </w:pPr>
            <w:r>
              <w:rPr>
                <w:rFonts w:hint="eastAsia" w:ascii="宋体" w:hAnsi="宋体" w:cs="Arial"/>
                <w:color w:val="000000"/>
                <w:kern w:val="0"/>
                <w:sz w:val="18"/>
                <w:szCs w:val="18"/>
              </w:rPr>
              <w:t>行政事业单位养老支出</w:t>
            </w:r>
          </w:p>
        </w:tc>
        <w:tc>
          <w:tcPr>
            <w:tcW w:w="1780" w:type="dxa"/>
            <w:tcBorders>
              <w:top w:val="nil"/>
              <w:left w:val="nil"/>
              <w:bottom w:val="single" w:color="auto" w:sz="4" w:space="0"/>
              <w:right w:val="single" w:color="auto" w:sz="4" w:space="0"/>
            </w:tcBorders>
            <w:vAlign w:val="center"/>
          </w:tcPr>
          <w:p w14:paraId="59FDA8EE">
            <w:pPr>
              <w:widowControl/>
              <w:jc w:val="right"/>
              <w:rPr>
                <w:rFonts w:ascii="宋体" w:cs="Arial"/>
                <w:color w:val="000000"/>
                <w:kern w:val="0"/>
                <w:sz w:val="18"/>
                <w:szCs w:val="18"/>
              </w:rPr>
            </w:pPr>
            <w:r>
              <w:rPr>
                <w:rFonts w:ascii="宋体" w:hAnsi="宋体" w:cs="Arial"/>
                <w:color w:val="000000"/>
                <w:kern w:val="0"/>
                <w:sz w:val="18"/>
                <w:szCs w:val="18"/>
              </w:rPr>
              <w:t>126,923.52</w:t>
            </w:r>
          </w:p>
        </w:tc>
      </w:tr>
      <w:tr w14:paraId="782FEF1B">
        <w:tblPrEx>
          <w:tblCellMar>
            <w:top w:w="0" w:type="dxa"/>
            <w:left w:w="108" w:type="dxa"/>
            <w:bottom w:w="0" w:type="dxa"/>
            <w:right w:w="108" w:type="dxa"/>
          </w:tblCellMar>
        </w:tblPrEx>
        <w:trPr>
          <w:trHeight w:val="450" w:hRule="atLeast"/>
        </w:trPr>
        <w:tc>
          <w:tcPr>
            <w:tcW w:w="2840" w:type="dxa"/>
            <w:tcBorders>
              <w:top w:val="nil"/>
              <w:left w:val="single" w:color="auto" w:sz="4" w:space="0"/>
              <w:bottom w:val="single" w:color="auto" w:sz="4" w:space="0"/>
              <w:right w:val="single" w:color="auto" w:sz="4" w:space="0"/>
            </w:tcBorders>
            <w:vAlign w:val="center"/>
          </w:tcPr>
          <w:p w14:paraId="00F91796">
            <w:pPr>
              <w:widowControl/>
              <w:jc w:val="left"/>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财政专户资金</w:t>
            </w:r>
          </w:p>
        </w:tc>
        <w:tc>
          <w:tcPr>
            <w:tcW w:w="1780" w:type="dxa"/>
            <w:tcBorders>
              <w:top w:val="nil"/>
              <w:left w:val="nil"/>
              <w:bottom w:val="single" w:color="auto" w:sz="4" w:space="0"/>
              <w:right w:val="single" w:color="auto" w:sz="4" w:space="0"/>
            </w:tcBorders>
            <w:vAlign w:val="center"/>
          </w:tcPr>
          <w:p w14:paraId="6DA4FEE8">
            <w:pPr>
              <w:widowControl/>
              <w:jc w:val="right"/>
              <w:rPr>
                <w:rFonts w:ascii="宋体" w:cs="Arial"/>
                <w:color w:val="000000"/>
                <w:kern w:val="0"/>
                <w:sz w:val="18"/>
                <w:szCs w:val="18"/>
              </w:rPr>
            </w:pPr>
            <w:r>
              <w:rPr>
                <w:rFonts w:hint="eastAsia" w:ascii="宋体" w:hAnsi="宋体" w:cs="Arial"/>
                <w:color w:val="000000"/>
                <w:kern w:val="0"/>
                <w:sz w:val="18"/>
                <w:szCs w:val="18"/>
              </w:rPr>
              <w:t>　</w:t>
            </w:r>
          </w:p>
        </w:tc>
        <w:tc>
          <w:tcPr>
            <w:tcW w:w="2320" w:type="dxa"/>
            <w:tcBorders>
              <w:top w:val="nil"/>
              <w:left w:val="nil"/>
              <w:bottom w:val="single" w:color="auto" w:sz="4" w:space="0"/>
              <w:right w:val="single" w:color="auto" w:sz="4" w:space="0"/>
            </w:tcBorders>
            <w:vAlign w:val="center"/>
          </w:tcPr>
          <w:p w14:paraId="014E75B1">
            <w:pPr>
              <w:widowControl/>
              <w:jc w:val="left"/>
              <w:rPr>
                <w:rFonts w:ascii="宋体" w:cs="Arial"/>
                <w:color w:val="000000"/>
                <w:kern w:val="0"/>
                <w:sz w:val="18"/>
                <w:szCs w:val="18"/>
              </w:rPr>
            </w:pPr>
            <w:r>
              <w:rPr>
                <w:rFonts w:hint="eastAsia" w:ascii="宋体" w:hAnsi="宋体" w:cs="Arial"/>
                <w:color w:val="000000"/>
                <w:kern w:val="0"/>
                <w:sz w:val="18"/>
                <w:szCs w:val="18"/>
              </w:rPr>
              <w:t>行政事业单位医疗</w:t>
            </w:r>
          </w:p>
        </w:tc>
        <w:tc>
          <w:tcPr>
            <w:tcW w:w="1780" w:type="dxa"/>
            <w:tcBorders>
              <w:top w:val="nil"/>
              <w:left w:val="nil"/>
              <w:bottom w:val="single" w:color="auto" w:sz="4" w:space="0"/>
              <w:right w:val="single" w:color="auto" w:sz="4" w:space="0"/>
            </w:tcBorders>
            <w:vAlign w:val="center"/>
          </w:tcPr>
          <w:p w14:paraId="149308B1">
            <w:pPr>
              <w:widowControl/>
              <w:jc w:val="right"/>
              <w:rPr>
                <w:rFonts w:ascii="宋体" w:cs="Arial"/>
                <w:color w:val="000000"/>
                <w:kern w:val="0"/>
                <w:sz w:val="18"/>
                <w:szCs w:val="18"/>
              </w:rPr>
            </w:pPr>
            <w:r>
              <w:rPr>
                <w:rFonts w:ascii="宋体" w:hAnsi="宋体" w:cs="Arial"/>
                <w:color w:val="000000"/>
                <w:kern w:val="0"/>
                <w:sz w:val="18"/>
                <w:szCs w:val="18"/>
              </w:rPr>
              <w:t>68,750.24</w:t>
            </w:r>
          </w:p>
        </w:tc>
      </w:tr>
      <w:tr w14:paraId="0DAB389A">
        <w:tblPrEx>
          <w:tblCellMar>
            <w:top w:w="0" w:type="dxa"/>
            <w:left w:w="108" w:type="dxa"/>
            <w:bottom w:w="0" w:type="dxa"/>
            <w:right w:w="108" w:type="dxa"/>
          </w:tblCellMar>
        </w:tblPrEx>
        <w:trPr>
          <w:trHeight w:val="450" w:hRule="atLeast"/>
        </w:trPr>
        <w:tc>
          <w:tcPr>
            <w:tcW w:w="2840" w:type="dxa"/>
            <w:tcBorders>
              <w:top w:val="nil"/>
              <w:left w:val="single" w:color="auto" w:sz="4" w:space="0"/>
              <w:bottom w:val="single" w:color="auto" w:sz="4" w:space="0"/>
              <w:right w:val="single" w:color="auto" w:sz="4" w:space="0"/>
            </w:tcBorders>
            <w:vAlign w:val="center"/>
          </w:tcPr>
          <w:p w14:paraId="1CAEC6C1">
            <w:pPr>
              <w:widowControl/>
              <w:jc w:val="left"/>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教育收费收入</w:t>
            </w:r>
          </w:p>
        </w:tc>
        <w:tc>
          <w:tcPr>
            <w:tcW w:w="1780" w:type="dxa"/>
            <w:tcBorders>
              <w:top w:val="nil"/>
              <w:left w:val="nil"/>
              <w:bottom w:val="single" w:color="auto" w:sz="4" w:space="0"/>
              <w:right w:val="single" w:color="auto" w:sz="4" w:space="0"/>
            </w:tcBorders>
            <w:vAlign w:val="center"/>
          </w:tcPr>
          <w:p w14:paraId="2C3385AA">
            <w:pPr>
              <w:widowControl/>
              <w:jc w:val="right"/>
              <w:rPr>
                <w:rFonts w:ascii="宋体" w:cs="Arial"/>
                <w:color w:val="000000"/>
                <w:kern w:val="0"/>
                <w:sz w:val="18"/>
                <w:szCs w:val="18"/>
              </w:rPr>
            </w:pPr>
            <w:r>
              <w:rPr>
                <w:rFonts w:hint="eastAsia" w:ascii="宋体" w:hAnsi="宋体" w:cs="Arial"/>
                <w:color w:val="000000"/>
                <w:kern w:val="0"/>
                <w:sz w:val="18"/>
                <w:szCs w:val="18"/>
              </w:rPr>
              <w:t>　</w:t>
            </w:r>
          </w:p>
        </w:tc>
        <w:tc>
          <w:tcPr>
            <w:tcW w:w="2320" w:type="dxa"/>
            <w:tcBorders>
              <w:top w:val="nil"/>
              <w:left w:val="nil"/>
              <w:bottom w:val="single" w:color="auto" w:sz="4" w:space="0"/>
              <w:right w:val="single" w:color="auto" w:sz="4" w:space="0"/>
            </w:tcBorders>
            <w:vAlign w:val="center"/>
          </w:tcPr>
          <w:p w14:paraId="2258497F">
            <w:pPr>
              <w:widowControl/>
              <w:jc w:val="left"/>
              <w:rPr>
                <w:rFonts w:ascii="宋体" w:cs="Arial"/>
                <w:color w:val="000000"/>
                <w:kern w:val="0"/>
                <w:sz w:val="18"/>
                <w:szCs w:val="18"/>
              </w:rPr>
            </w:pPr>
            <w:r>
              <w:rPr>
                <w:rFonts w:hint="eastAsia" w:ascii="宋体" w:hAnsi="宋体" w:cs="Arial"/>
                <w:color w:val="000000"/>
                <w:kern w:val="0"/>
                <w:sz w:val="18"/>
                <w:szCs w:val="18"/>
              </w:rPr>
              <w:t>住房改革支出</w:t>
            </w:r>
          </w:p>
        </w:tc>
        <w:tc>
          <w:tcPr>
            <w:tcW w:w="1780" w:type="dxa"/>
            <w:tcBorders>
              <w:top w:val="nil"/>
              <w:left w:val="nil"/>
              <w:bottom w:val="single" w:color="auto" w:sz="4" w:space="0"/>
              <w:right w:val="single" w:color="auto" w:sz="4" w:space="0"/>
            </w:tcBorders>
            <w:vAlign w:val="center"/>
          </w:tcPr>
          <w:p w14:paraId="5EBC0DEA">
            <w:pPr>
              <w:widowControl/>
              <w:jc w:val="right"/>
              <w:rPr>
                <w:rFonts w:ascii="宋体" w:cs="Arial"/>
                <w:color w:val="000000"/>
                <w:kern w:val="0"/>
                <w:sz w:val="18"/>
                <w:szCs w:val="18"/>
              </w:rPr>
            </w:pPr>
            <w:r>
              <w:rPr>
                <w:rFonts w:ascii="宋体" w:hAnsi="宋体" w:cs="Arial"/>
                <w:color w:val="000000"/>
                <w:kern w:val="0"/>
                <w:sz w:val="18"/>
                <w:szCs w:val="18"/>
              </w:rPr>
              <w:t>197,249.76</w:t>
            </w:r>
          </w:p>
        </w:tc>
      </w:tr>
      <w:tr w14:paraId="1925F8FA">
        <w:tblPrEx>
          <w:tblCellMar>
            <w:top w:w="0" w:type="dxa"/>
            <w:left w:w="108" w:type="dxa"/>
            <w:bottom w:w="0" w:type="dxa"/>
            <w:right w:w="108" w:type="dxa"/>
          </w:tblCellMar>
        </w:tblPrEx>
        <w:trPr>
          <w:trHeight w:val="450" w:hRule="atLeast"/>
        </w:trPr>
        <w:tc>
          <w:tcPr>
            <w:tcW w:w="2840" w:type="dxa"/>
            <w:tcBorders>
              <w:top w:val="nil"/>
              <w:left w:val="single" w:color="auto" w:sz="4" w:space="0"/>
              <w:bottom w:val="single" w:color="auto" w:sz="4" w:space="0"/>
              <w:right w:val="single" w:color="auto" w:sz="4" w:space="0"/>
            </w:tcBorders>
            <w:vAlign w:val="center"/>
          </w:tcPr>
          <w:p w14:paraId="581AD062">
            <w:pPr>
              <w:widowControl/>
              <w:jc w:val="left"/>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其他财政专户收入</w:t>
            </w:r>
          </w:p>
        </w:tc>
        <w:tc>
          <w:tcPr>
            <w:tcW w:w="1780" w:type="dxa"/>
            <w:tcBorders>
              <w:top w:val="nil"/>
              <w:left w:val="nil"/>
              <w:bottom w:val="single" w:color="auto" w:sz="4" w:space="0"/>
              <w:right w:val="single" w:color="auto" w:sz="4" w:space="0"/>
            </w:tcBorders>
            <w:vAlign w:val="center"/>
          </w:tcPr>
          <w:p w14:paraId="6B966ADF">
            <w:pPr>
              <w:widowControl/>
              <w:jc w:val="right"/>
              <w:rPr>
                <w:rFonts w:ascii="宋体" w:cs="Arial"/>
                <w:color w:val="000000"/>
                <w:kern w:val="0"/>
                <w:sz w:val="18"/>
                <w:szCs w:val="18"/>
              </w:rPr>
            </w:pPr>
            <w:r>
              <w:rPr>
                <w:rFonts w:hint="eastAsia" w:ascii="宋体" w:hAnsi="宋体" w:cs="Arial"/>
                <w:color w:val="000000"/>
                <w:kern w:val="0"/>
                <w:sz w:val="18"/>
                <w:szCs w:val="18"/>
              </w:rPr>
              <w:t>　</w:t>
            </w:r>
          </w:p>
        </w:tc>
        <w:tc>
          <w:tcPr>
            <w:tcW w:w="2320" w:type="dxa"/>
            <w:tcBorders>
              <w:top w:val="nil"/>
              <w:left w:val="nil"/>
              <w:bottom w:val="single" w:color="auto" w:sz="4" w:space="0"/>
              <w:right w:val="single" w:color="auto" w:sz="4" w:space="0"/>
            </w:tcBorders>
            <w:vAlign w:val="center"/>
          </w:tcPr>
          <w:p w14:paraId="6CE88590">
            <w:pPr>
              <w:widowControl/>
              <w:jc w:val="left"/>
              <w:rPr>
                <w:rFonts w:ascii="宋体" w:cs="Arial"/>
                <w:color w:val="000000"/>
                <w:kern w:val="0"/>
                <w:sz w:val="18"/>
                <w:szCs w:val="18"/>
              </w:rPr>
            </w:pPr>
            <w:r>
              <w:rPr>
                <w:rFonts w:hint="eastAsia" w:ascii="宋体" w:hAnsi="宋体" w:cs="Arial"/>
                <w:color w:val="000000"/>
                <w:kern w:val="0"/>
                <w:sz w:val="18"/>
                <w:szCs w:val="18"/>
              </w:rPr>
              <w:t>群众团体事务</w:t>
            </w:r>
          </w:p>
        </w:tc>
        <w:tc>
          <w:tcPr>
            <w:tcW w:w="1780" w:type="dxa"/>
            <w:tcBorders>
              <w:top w:val="nil"/>
              <w:left w:val="nil"/>
              <w:bottom w:val="single" w:color="auto" w:sz="4" w:space="0"/>
              <w:right w:val="single" w:color="auto" w:sz="4" w:space="0"/>
            </w:tcBorders>
            <w:vAlign w:val="center"/>
          </w:tcPr>
          <w:p w14:paraId="487D255C">
            <w:pPr>
              <w:widowControl/>
              <w:jc w:val="right"/>
              <w:rPr>
                <w:rFonts w:ascii="宋体" w:cs="Arial"/>
                <w:color w:val="000000"/>
                <w:kern w:val="0"/>
                <w:sz w:val="18"/>
                <w:szCs w:val="18"/>
              </w:rPr>
            </w:pPr>
            <w:r>
              <w:rPr>
                <w:rFonts w:ascii="宋体" w:hAnsi="宋体" w:cs="Arial"/>
                <w:color w:val="000000"/>
                <w:kern w:val="0"/>
                <w:sz w:val="18"/>
                <w:szCs w:val="18"/>
              </w:rPr>
              <w:t>1,260,070.39</w:t>
            </w:r>
          </w:p>
        </w:tc>
      </w:tr>
      <w:tr w14:paraId="79446108">
        <w:tblPrEx>
          <w:tblCellMar>
            <w:top w:w="0" w:type="dxa"/>
            <w:left w:w="108" w:type="dxa"/>
            <w:bottom w:w="0" w:type="dxa"/>
            <w:right w:w="108" w:type="dxa"/>
          </w:tblCellMar>
        </w:tblPrEx>
        <w:trPr>
          <w:trHeight w:val="450" w:hRule="atLeast"/>
        </w:trPr>
        <w:tc>
          <w:tcPr>
            <w:tcW w:w="2840" w:type="dxa"/>
            <w:tcBorders>
              <w:top w:val="nil"/>
              <w:left w:val="single" w:color="auto" w:sz="4" w:space="0"/>
              <w:bottom w:val="single" w:color="auto" w:sz="4" w:space="0"/>
              <w:right w:val="single" w:color="auto" w:sz="4" w:space="0"/>
            </w:tcBorders>
            <w:vAlign w:val="center"/>
          </w:tcPr>
          <w:p w14:paraId="23D42F4B">
            <w:pPr>
              <w:widowControl/>
              <w:jc w:val="left"/>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批准留用</w:t>
            </w:r>
          </w:p>
        </w:tc>
        <w:tc>
          <w:tcPr>
            <w:tcW w:w="1780" w:type="dxa"/>
            <w:tcBorders>
              <w:top w:val="nil"/>
              <w:left w:val="nil"/>
              <w:bottom w:val="single" w:color="auto" w:sz="4" w:space="0"/>
              <w:right w:val="single" w:color="auto" w:sz="4" w:space="0"/>
            </w:tcBorders>
            <w:vAlign w:val="center"/>
          </w:tcPr>
          <w:p w14:paraId="43152667">
            <w:pPr>
              <w:widowControl/>
              <w:jc w:val="right"/>
              <w:rPr>
                <w:rFonts w:ascii="宋体" w:cs="Arial"/>
                <w:color w:val="000000"/>
                <w:kern w:val="0"/>
                <w:sz w:val="18"/>
                <w:szCs w:val="18"/>
              </w:rPr>
            </w:pPr>
            <w:r>
              <w:rPr>
                <w:rFonts w:hint="eastAsia" w:ascii="宋体" w:hAnsi="宋体" w:cs="Arial"/>
                <w:color w:val="000000"/>
                <w:kern w:val="0"/>
                <w:sz w:val="18"/>
                <w:szCs w:val="18"/>
              </w:rPr>
              <w:t>　</w:t>
            </w:r>
          </w:p>
        </w:tc>
        <w:tc>
          <w:tcPr>
            <w:tcW w:w="2320" w:type="dxa"/>
            <w:tcBorders>
              <w:top w:val="nil"/>
              <w:left w:val="nil"/>
              <w:bottom w:val="single" w:color="auto" w:sz="4" w:space="0"/>
              <w:right w:val="single" w:color="auto" w:sz="4" w:space="0"/>
            </w:tcBorders>
            <w:vAlign w:val="center"/>
          </w:tcPr>
          <w:p w14:paraId="18D106C5">
            <w:pPr>
              <w:widowControl/>
              <w:jc w:val="left"/>
              <w:rPr>
                <w:rFonts w:ascii="宋体" w:cs="Arial"/>
                <w:color w:val="000000"/>
                <w:kern w:val="0"/>
                <w:sz w:val="18"/>
                <w:szCs w:val="18"/>
              </w:rPr>
            </w:pPr>
            <w:r>
              <w:rPr>
                <w:rFonts w:hint="eastAsia" w:ascii="宋体" w:hAnsi="宋体" w:cs="Arial"/>
                <w:color w:val="000000"/>
                <w:kern w:val="0"/>
                <w:sz w:val="18"/>
                <w:szCs w:val="18"/>
              </w:rPr>
              <w:t>　</w:t>
            </w:r>
          </w:p>
        </w:tc>
        <w:tc>
          <w:tcPr>
            <w:tcW w:w="1780" w:type="dxa"/>
            <w:tcBorders>
              <w:top w:val="nil"/>
              <w:left w:val="nil"/>
              <w:bottom w:val="single" w:color="auto" w:sz="4" w:space="0"/>
              <w:right w:val="single" w:color="auto" w:sz="4" w:space="0"/>
            </w:tcBorders>
            <w:vAlign w:val="center"/>
          </w:tcPr>
          <w:p w14:paraId="649EF004">
            <w:pPr>
              <w:widowControl/>
              <w:jc w:val="right"/>
              <w:rPr>
                <w:rFonts w:ascii="宋体" w:cs="Arial"/>
                <w:color w:val="000000"/>
                <w:kern w:val="0"/>
                <w:sz w:val="18"/>
                <w:szCs w:val="18"/>
              </w:rPr>
            </w:pPr>
            <w:r>
              <w:rPr>
                <w:rFonts w:hint="eastAsia" w:ascii="宋体" w:hAnsi="宋体" w:cs="Arial"/>
                <w:color w:val="000000"/>
                <w:kern w:val="0"/>
                <w:sz w:val="18"/>
                <w:szCs w:val="18"/>
              </w:rPr>
              <w:t>　</w:t>
            </w:r>
          </w:p>
        </w:tc>
      </w:tr>
      <w:tr w14:paraId="3A612545">
        <w:tblPrEx>
          <w:tblCellMar>
            <w:top w:w="0" w:type="dxa"/>
            <w:left w:w="108" w:type="dxa"/>
            <w:bottom w:w="0" w:type="dxa"/>
            <w:right w:w="108" w:type="dxa"/>
          </w:tblCellMar>
        </w:tblPrEx>
        <w:trPr>
          <w:trHeight w:val="450" w:hRule="atLeast"/>
        </w:trPr>
        <w:tc>
          <w:tcPr>
            <w:tcW w:w="2840" w:type="dxa"/>
            <w:tcBorders>
              <w:top w:val="nil"/>
              <w:left w:val="single" w:color="auto" w:sz="4" w:space="0"/>
              <w:bottom w:val="single" w:color="auto" w:sz="4" w:space="0"/>
              <w:right w:val="single" w:color="auto" w:sz="4" w:space="0"/>
            </w:tcBorders>
            <w:vAlign w:val="center"/>
          </w:tcPr>
          <w:p w14:paraId="63F0412C">
            <w:pPr>
              <w:widowControl/>
              <w:jc w:val="left"/>
              <w:rPr>
                <w:rFonts w:ascii="宋体" w:cs="Arial"/>
                <w:color w:val="000000"/>
                <w:kern w:val="0"/>
                <w:sz w:val="18"/>
                <w:szCs w:val="18"/>
              </w:rPr>
            </w:pPr>
            <w:r>
              <w:rPr>
                <w:rFonts w:hint="eastAsia" w:ascii="宋体" w:hAnsi="宋体" w:cs="Arial"/>
                <w:color w:val="000000"/>
                <w:kern w:val="0"/>
                <w:sz w:val="18"/>
                <w:szCs w:val="18"/>
              </w:rPr>
              <w:t>上级补助收入</w:t>
            </w:r>
          </w:p>
        </w:tc>
        <w:tc>
          <w:tcPr>
            <w:tcW w:w="1780" w:type="dxa"/>
            <w:tcBorders>
              <w:top w:val="nil"/>
              <w:left w:val="nil"/>
              <w:bottom w:val="single" w:color="auto" w:sz="4" w:space="0"/>
              <w:right w:val="single" w:color="auto" w:sz="4" w:space="0"/>
            </w:tcBorders>
            <w:vAlign w:val="center"/>
          </w:tcPr>
          <w:p w14:paraId="6B8F71D4">
            <w:pPr>
              <w:widowControl/>
              <w:jc w:val="right"/>
              <w:rPr>
                <w:rFonts w:ascii="宋体" w:cs="Arial"/>
                <w:color w:val="000000"/>
                <w:kern w:val="0"/>
                <w:sz w:val="18"/>
                <w:szCs w:val="18"/>
              </w:rPr>
            </w:pPr>
            <w:r>
              <w:rPr>
                <w:rFonts w:hint="eastAsia" w:ascii="宋体" w:hAnsi="宋体" w:cs="Arial"/>
                <w:color w:val="000000"/>
                <w:kern w:val="0"/>
                <w:sz w:val="18"/>
                <w:szCs w:val="18"/>
              </w:rPr>
              <w:t>　</w:t>
            </w:r>
          </w:p>
        </w:tc>
        <w:tc>
          <w:tcPr>
            <w:tcW w:w="2320" w:type="dxa"/>
            <w:tcBorders>
              <w:top w:val="nil"/>
              <w:left w:val="nil"/>
              <w:bottom w:val="single" w:color="auto" w:sz="4" w:space="0"/>
              <w:right w:val="single" w:color="auto" w:sz="4" w:space="0"/>
            </w:tcBorders>
            <w:vAlign w:val="center"/>
          </w:tcPr>
          <w:p w14:paraId="3177EA42">
            <w:pPr>
              <w:widowControl/>
              <w:jc w:val="left"/>
              <w:rPr>
                <w:rFonts w:ascii="宋体" w:cs="Arial"/>
                <w:color w:val="000000"/>
                <w:kern w:val="0"/>
                <w:sz w:val="18"/>
                <w:szCs w:val="18"/>
              </w:rPr>
            </w:pPr>
            <w:r>
              <w:rPr>
                <w:rFonts w:hint="eastAsia" w:ascii="宋体" w:hAnsi="宋体" w:cs="Arial"/>
                <w:color w:val="000000"/>
                <w:kern w:val="0"/>
                <w:sz w:val="18"/>
                <w:szCs w:val="18"/>
              </w:rPr>
              <w:t>　</w:t>
            </w:r>
          </w:p>
        </w:tc>
        <w:tc>
          <w:tcPr>
            <w:tcW w:w="1780" w:type="dxa"/>
            <w:tcBorders>
              <w:top w:val="nil"/>
              <w:left w:val="nil"/>
              <w:bottom w:val="single" w:color="auto" w:sz="4" w:space="0"/>
              <w:right w:val="single" w:color="auto" w:sz="4" w:space="0"/>
            </w:tcBorders>
            <w:vAlign w:val="center"/>
          </w:tcPr>
          <w:p w14:paraId="6EC9C361">
            <w:pPr>
              <w:widowControl/>
              <w:jc w:val="right"/>
              <w:rPr>
                <w:rFonts w:ascii="宋体" w:cs="Arial"/>
                <w:color w:val="000000"/>
                <w:kern w:val="0"/>
                <w:sz w:val="18"/>
                <w:szCs w:val="18"/>
              </w:rPr>
            </w:pPr>
            <w:r>
              <w:rPr>
                <w:rFonts w:hint="eastAsia" w:ascii="宋体" w:hAnsi="宋体" w:cs="Arial"/>
                <w:color w:val="000000"/>
                <w:kern w:val="0"/>
                <w:sz w:val="18"/>
                <w:szCs w:val="18"/>
              </w:rPr>
              <w:t>　</w:t>
            </w:r>
          </w:p>
        </w:tc>
      </w:tr>
      <w:tr w14:paraId="6EB900A5">
        <w:tblPrEx>
          <w:tblCellMar>
            <w:top w:w="0" w:type="dxa"/>
            <w:left w:w="108" w:type="dxa"/>
            <w:bottom w:w="0" w:type="dxa"/>
            <w:right w:w="108" w:type="dxa"/>
          </w:tblCellMar>
        </w:tblPrEx>
        <w:trPr>
          <w:trHeight w:val="450" w:hRule="atLeast"/>
        </w:trPr>
        <w:tc>
          <w:tcPr>
            <w:tcW w:w="2840" w:type="dxa"/>
            <w:tcBorders>
              <w:top w:val="nil"/>
              <w:left w:val="single" w:color="auto" w:sz="4" w:space="0"/>
              <w:bottom w:val="single" w:color="auto" w:sz="4" w:space="0"/>
              <w:right w:val="single" w:color="auto" w:sz="4" w:space="0"/>
            </w:tcBorders>
            <w:vAlign w:val="center"/>
          </w:tcPr>
          <w:p w14:paraId="05E7F013">
            <w:pPr>
              <w:widowControl/>
              <w:jc w:val="left"/>
              <w:rPr>
                <w:rFonts w:ascii="宋体" w:cs="Arial"/>
                <w:color w:val="000000"/>
                <w:kern w:val="0"/>
                <w:sz w:val="18"/>
                <w:szCs w:val="18"/>
              </w:rPr>
            </w:pPr>
            <w:r>
              <w:rPr>
                <w:rFonts w:hint="eastAsia" w:ascii="宋体" w:hAnsi="宋体" w:cs="Arial"/>
                <w:color w:val="000000"/>
                <w:kern w:val="0"/>
                <w:sz w:val="18"/>
                <w:szCs w:val="18"/>
              </w:rPr>
              <w:t>事业收入（不含事业单位预算外资金）</w:t>
            </w:r>
          </w:p>
        </w:tc>
        <w:tc>
          <w:tcPr>
            <w:tcW w:w="1780" w:type="dxa"/>
            <w:tcBorders>
              <w:top w:val="nil"/>
              <w:left w:val="nil"/>
              <w:bottom w:val="single" w:color="auto" w:sz="4" w:space="0"/>
              <w:right w:val="single" w:color="auto" w:sz="4" w:space="0"/>
            </w:tcBorders>
            <w:vAlign w:val="center"/>
          </w:tcPr>
          <w:p w14:paraId="0917F22D">
            <w:pPr>
              <w:widowControl/>
              <w:jc w:val="right"/>
              <w:rPr>
                <w:rFonts w:ascii="宋体" w:cs="Arial"/>
                <w:color w:val="000000"/>
                <w:kern w:val="0"/>
                <w:sz w:val="18"/>
                <w:szCs w:val="18"/>
              </w:rPr>
            </w:pPr>
            <w:r>
              <w:rPr>
                <w:rFonts w:hint="eastAsia" w:ascii="宋体" w:hAnsi="宋体" w:cs="Arial"/>
                <w:color w:val="000000"/>
                <w:kern w:val="0"/>
                <w:sz w:val="18"/>
                <w:szCs w:val="18"/>
              </w:rPr>
              <w:t>　</w:t>
            </w:r>
          </w:p>
        </w:tc>
        <w:tc>
          <w:tcPr>
            <w:tcW w:w="2320" w:type="dxa"/>
            <w:tcBorders>
              <w:top w:val="nil"/>
              <w:left w:val="nil"/>
              <w:bottom w:val="single" w:color="auto" w:sz="4" w:space="0"/>
              <w:right w:val="single" w:color="auto" w:sz="4" w:space="0"/>
            </w:tcBorders>
            <w:vAlign w:val="center"/>
          </w:tcPr>
          <w:p w14:paraId="300E9F91">
            <w:pPr>
              <w:widowControl/>
              <w:jc w:val="left"/>
              <w:rPr>
                <w:rFonts w:ascii="宋体" w:cs="Arial"/>
                <w:color w:val="000000"/>
                <w:kern w:val="0"/>
                <w:sz w:val="18"/>
                <w:szCs w:val="18"/>
              </w:rPr>
            </w:pPr>
            <w:r>
              <w:rPr>
                <w:rFonts w:hint="eastAsia" w:ascii="宋体" w:hAnsi="宋体" w:cs="Arial"/>
                <w:color w:val="000000"/>
                <w:kern w:val="0"/>
                <w:sz w:val="18"/>
                <w:szCs w:val="18"/>
              </w:rPr>
              <w:t>　</w:t>
            </w:r>
          </w:p>
        </w:tc>
        <w:tc>
          <w:tcPr>
            <w:tcW w:w="1780" w:type="dxa"/>
            <w:tcBorders>
              <w:top w:val="nil"/>
              <w:left w:val="nil"/>
              <w:bottom w:val="single" w:color="auto" w:sz="4" w:space="0"/>
              <w:right w:val="single" w:color="auto" w:sz="4" w:space="0"/>
            </w:tcBorders>
            <w:vAlign w:val="center"/>
          </w:tcPr>
          <w:p w14:paraId="2AE7890E">
            <w:pPr>
              <w:widowControl/>
              <w:jc w:val="right"/>
              <w:rPr>
                <w:rFonts w:ascii="宋体" w:cs="Arial"/>
                <w:color w:val="000000"/>
                <w:kern w:val="0"/>
                <w:sz w:val="18"/>
                <w:szCs w:val="18"/>
              </w:rPr>
            </w:pPr>
            <w:r>
              <w:rPr>
                <w:rFonts w:hint="eastAsia" w:ascii="宋体" w:hAnsi="宋体" w:cs="Arial"/>
                <w:color w:val="000000"/>
                <w:kern w:val="0"/>
                <w:sz w:val="18"/>
                <w:szCs w:val="18"/>
              </w:rPr>
              <w:t>　</w:t>
            </w:r>
          </w:p>
        </w:tc>
      </w:tr>
      <w:tr w14:paraId="1E8B98FB">
        <w:tblPrEx>
          <w:tblCellMar>
            <w:top w:w="0" w:type="dxa"/>
            <w:left w:w="108" w:type="dxa"/>
            <w:bottom w:w="0" w:type="dxa"/>
            <w:right w:w="108" w:type="dxa"/>
          </w:tblCellMar>
        </w:tblPrEx>
        <w:trPr>
          <w:trHeight w:val="450" w:hRule="atLeast"/>
        </w:trPr>
        <w:tc>
          <w:tcPr>
            <w:tcW w:w="2840" w:type="dxa"/>
            <w:tcBorders>
              <w:top w:val="nil"/>
              <w:left w:val="single" w:color="auto" w:sz="4" w:space="0"/>
              <w:bottom w:val="single" w:color="auto" w:sz="4" w:space="0"/>
              <w:right w:val="single" w:color="auto" w:sz="4" w:space="0"/>
            </w:tcBorders>
            <w:vAlign w:val="center"/>
          </w:tcPr>
          <w:p w14:paraId="04F7FC6F">
            <w:pPr>
              <w:widowControl/>
              <w:jc w:val="left"/>
              <w:rPr>
                <w:rFonts w:ascii="宋体" w:cs="Arial"/>
                <w:color w:val="000000"/>
                <w:kern w:val="0"/>
                <w:sz w:val="18"/>
                <w:szCs w:val="18"/>
              </w:rPr>
            </w:pPr>
            <w:r>
              <w:rPr>
                <w:rFonts w:hint="eastAsia" w:ascii="宋体" w:hAnsi="宋体" w:cs="Arial"/>
                <w:color w:val="000000"/>
                <w:kern w:val="0"/>
                <w:sz w:val="18"/>
                <w:szCs w:val="18"/>
              </w:rPr>
              <w:t>经营收入</w:t>
            </w:r>
          </w:p>
        </w:tc>
        <w:tc>
          <w:tcPr>
            <w:tcW w:w="1780" w:type="dxa"/>
            <w:tcBorders>
              <w:top w:val="nil"/>
              <w:left w:val="nil"/>
              <w:bottom w:val="single" w:color="auto" w:sz="4" w:space="0"/>
              <w:right w:val="single" w:color="auto" w:sz="4" w:space="0"/>
            </w:tcBorders>
            <w:vAlign w:val="center"/>
          </w:tcPr>
          <w:p w14:paraId="4B581571">
            <w:pPr>
              <w:widowControl/>
              <w:jc w:val="right"/>
              <w:rPr>
                <w:rFonts w:ascii="宋体" w:cs="Arial"/>
                <w:color w:val="000000"/>
                <w:kern w:val="0"/>
                <w:sz w:val="18"/>
                <w:szCs w:val="18"/>
              </w:rPr>
            </w:pPr>
            <w:r>
              <w:rPr>
                <w:rFonts w:hint="eastAsia" w:ascii="宋体" w:hAnsi="宋体" w:cs="Arial"/>
                <w:color w:val="000000"/>
                <w:kern w:val="0"/>
                <w:sz w:val="18"/>
                <w:szCs w:val="18"/>
              </w:rPr>
              <w:t>　</w:t>
            </w:r>
          </w:p>
        </w:tc>
        <w:tc>
          <w:tcPr>
            <w:tcW w:w="2320" w:type="dxa"/>
            <w:tcBorders>
              <w:top w:val="nil"/>
              <w:left w:val="nil"/>
              <w:bottom w:val="single" w:color="auto" w:sz="4" w:space="0"/>
              <w:right w:val="single" w:color="auto" w:sz="4" w:space="0"/>
            </w:tcBorders>
            <w:vAlign w:val="center"/>
          </w:tcPr>
          <w:p w14:paraId="64A9B0DE">
            <w:pPr>
              <w:widowControl/>
              <w:jc w:val="left"/>
              <w:rPr>
                <w:rFonts w:ascii="宋体" w:cs="Arial"/>
                <w:color w:val="000000"/>
                <w:kern w:val="0"/>
                <w:sz w:val="18"/>
                <w:szCs w:val="18"/>
              </w:rPr>
            </w:pPr>
            <w:r>
              <w:rPr>
                <w:rFonts w:hint="eastAsia" w:ascii="宋体" w:hAnsi="宋体" w:cs="Arial"/>
                <w:color w:val="000000"/>
                <w:kern w:val="0"/>
                <w:sz w:val="18"/>
                <w:szCs w:val="18"/>
              </w:rPr>
              <w:t>　</w:t>
            </w:r>
          </w:p>
        </w:tc>
        <w:tc>
          <w:tcPr>
            <w:tcW w:w="1780" w:type="dxa"/>
            <w:tcBorders>
              <w:top w:val="nil"/>
              <w:left w:val="nil"/>
              <w:bottom w:val="single" w:color="auto" w:sz="4" w:space="0"/>
              <w:right w:val="single" w:color="auto" w:sz="4" w:space="0"/>
            </w:tcBorders>
            <w:vAlign w:val="center"/>
          </w:tcPr>
          <w:p w14:paraId="7E14EF52">
            <w:pPr>
              <w:widowControl/>
              <w:jc w:val="right"/>
              <w:rPr>
                <w:rFonts w:ascii="宋体" w:cs="Arial"/>
                <w:color w:val="000000"/>
                <w:kern w:val="0"/>
                <w:sz w:val="18"/>
                <w:szCs w:val="18"/>
              </w:rPr>
            </w:pPr>
            <w:r>
              <w:rPr>
                <w:rFonts w:hint="eastAsia" w:ascii="宋体" w:hAnsi="宋体" w:cs="Arial"/>
                <w:color w:val="000000"/>
                <w:kern w:val="0"/>
                <w:sz w:val="18"/>
                <w:szCs w:val="18"/>
              </w:rPr>
              <w:t>　</w:t>
            </w:r>
          </w:p>
        </w:tc>
      </w:tr>
      <w:tr w14:paraId="65973BA8">
        <w:tblPrEx>
          <w:tblCellMar>
            <w:top w:w="0" w:type="dxa"/>
            <w:left w:w="108" w:type="dxa"/>
            <w:bottom w:w="0" w:type="dxa"/>
            <w:right w:w="108" w:type="dxa"/>
          </w:tblCellMar>
        </w:tblPrEx>
        <w:trPr>
          <w:trHeight w:val="450" w:hRule="atLeast"/>
        </w:trPr>
        <w:tc>
          <w:tcPr>
            <w:tcW w:w="2840" w:type="dxa"/>
            <w:tcBorders>
              <w:top w:val="nil"/>
              <w:left w:val="single" w:color="auto" w:sz="4" w:space="0"/>
              <w:bottom w:val="single" w:color="auto" w:sz="4" w:space="0"/>
              <w:right w:val="single" w:color="auto" w:sz="4" w:space="0"/>
            </w:tcBorders>
            <w:vAlign w:val="center"/>
          </w:tcPr>
          <w:p w14:paraId="0CB63275">
            <w:pPr>
              <w:widowControl/>
              <w:jc w:val="left"/>
              <w:rPr>
                <w:rFonts w:ascii="宋体" w:cs="Arial"/>
                <w:color w:val="000000"/>
                <w:kern w:val="0"/>
                <w:sz w:val="18"/>
                <w:szCs w:val="18"/>
              </w:rPr>
            </w:pPr>
            <w:r>
              <w:rPr>
                <w:rFonts w:hint="eastAsia" w:ascii="宋体" w:hAnsi="宋体" w:cs="Arial"/>
                <w:color w:val="000000"/>
                <w:kern w:val="0"/>
                <w:sz w:val="18"/>
                <w:szCs w:val="18"/>
              </w:rPr>
              <w:t>附属单位上缴收入</w:t>
            </w:r>
          </w:p>
        </w:tc>
        <w:tc>
          <w:tcPr>
            <w:tcW w:w="1780" w:type="dxa"/>
            <w:tcBorders>
              <w:top w:val="nil"/>
              <w:left w:val="nil"/>
              <w:bottom w:val="single" w:color="auto" w:sz="4" w:space="0"/>
              <w:right w:val="single" w:color="auto" w:sz="4" w:space="0"/>
            </w:tcBorders>
            <w:vAlign w:val="center"/>
          </w:tcPr>
          <w:p w14:paraId="4F0C642C">
            <w:pPr>
              <w:widowControl/>
              <w:jc w:val="right"/>
              <w:rPr>
                <w:rFonts w:ascii="宋体" w:cs="Arial"/>
                <w:color w:val="000000"/>
                <w:kern w:val="0"/>
                <w:sz w:val="18"/>
                <w:szCs w:val="18"/>
              </w:rPr>
            </w:pPr>
            <w:r>
              <w:rPr>
                <w:rFonts w:hint="eastAsia" w:ascii="宋体" w:hAnsi="宋体" w:cs="Arial"/>
                <w:color w:val="000000"/>
                <w:kern w:val="0"/>
                <w:sz w:val="18"/>
                <w:szCs w:val="18"/>
              </w:rPr>
              <w:t>　</w:t>
            </w:r>
          </w:p>
        </w:tc>
        <w:tc>
          <w:tcPr>
            <w:tcW w:w="2320" w:type="dxa"/>
            <w:tcBorders>
              <w:top w:val="nil"/>
              <w:left w:val="nil"/>
              <w:bottom w:val="single" w:color="auto" w:sz="4" w:space="0"/>
              <w:right w:val="single" w:color="auto" w:sz="4" w:space="0"/>
            </w:tcBorders>
            <w:vAlign w:val="center"/>
          </w:tcPr>
          <w:p w14:paraId="11AF6BAA">
            <w:pPr>
              <w:widowControl/>
              <w:jc w:val="left"/>
              <w:rPr>
                <w:rFonts w:ascii="宋体" w:cs="Arial"/>
                <w:color w:val="000000"/>
                <w:kern w:val="0"/>
                <w:sz w:val="18"/>
                <w:szCs w:val="18"/>
              </w:rPr>
            </w:pPr>
            <w:r>
              <w:rPr>
                <w:rFonts w:hint="eastAsia" w:ascii="宋体" w:hAnsi="宋体" w:cs="Arial"/>
                <w:color w:val="000000"/>
                <w:kern w:val="0"/>
                <w:sz w:val="18"/>
                <w:szCs w:val="18"/>
              </w:rPr>
              <w:t>　</w:t>
            </w:r>
          </w:p>
        </w:tc>
        <w:tc>
          <w:tcPr>
            <w:tcW w:w="1780" w:type="dxa"/>
            <w:tcBorders>
              <w:top w:val="nil"/>
              <w:left w:val="nil"/>
              <w:bottom w:val="single" w:color="auto" w:sz="4" w:space="0"/>
              <w:right w:val="single" w:color="auto" w:sz="4" w:space="0"/>
            </w:tcBorders>
            <w:vAlign w:val="center"/>
          </w:tcPr>
          <w:p w14:paraId="30FFC1A6">
            <w:pPr>
              <w:widowControl/>
              <w:jc w:val="right"/>
              <w:rPr>
                <w:rFonts w:ascii="宋体" w:cs="Arial"/>
                <w:color w:val="000000"/>
                <w:kern w:val="0"/>
                <w:sz w:val="18"/>
                <w:szCs w:val="18"/>
              </w:rPr>
            </w:pPr>
            <w:r>
              <w:rPr>
                <w:rFonts w:hint="eastAsia" w:ascii="宋体" w:hAnsi="宋体" w:cs="Arial"/>
                <w:color w:val="000000"/>
                <w:kern w:val="0"/>
                <w:sz w:val="18"/>
                <w:szCs w:val="18"/>
              </w:rPr>
              <w:t>　</w:t>
            </w:r>
          </w:p>
        </w:tc>
      </w:tr>
      <w:tr w14:paraId="0E2EDE85">
        <w:tblPrEx>
          <w:tblCellMar>
            <w:top w:w="0" w:type="dxa"/>
            <w:left w:w="108" w:type="dxa"/>
            <w:bottom w:w="0" w:type="dxa"/>
            <w:right w:w="108" w:type="dxa"/>
          </w:tblCellMar>
        </w:tblPrEx>
        <w:trPr>
          <w:trHeight w:val="450" w:hRule="atLeast"/>
        </w:trPr>
        <w:tc>
          <w:tcPr>
            <w:tcW w:w="2840" w:type="dxa"/>
            <w:tcBorders>
              <w:top w:val="nil"/>
              <w:left w:val="single" w:color="auto" w:sz="4" w:space="0"/>
              <w:bottom w:val="single" w:color="auto" w:sz="4" w:space="0"/>
              <w:right w:val="single" w:color="auto" w:sz="4" w:space="0"/>
            </w:tcBorders>
            <w:vAlign w:val="center"/>
          </w:tcPr>
          <w:p w14:paraId="1ED4C629">
            <w:pPr>
              <w:widowControl/>
              <w:jc w:val="left"/>
              <w:rPr>
                <w:rFonts w:ascii="宋体" w:cs="Arial"/>
                <w:color w:val="000000"/>
                <w:kern w:val="0"/>
                <w:sz w:val="18"/>
                <w:szCs w:val="18"/>
              </w:rPr>
            </w:pPr>
            <w:r>
              <w:rPr>
                <w:rFonts w:hint="eastAsia" w:ascii="宋体" w:hAnsi="宋体" w:cs="Arial"/>
                <w:color w:val="000000"/>
                <w:kern w:val="0"/>
                <w:sz w:val="18"/>
                <w:szCs w:val="18"/>
              </w:rPr>
              <w:t>其他收入</w:t>
            </w:r>
          </w:p>
        </w:tc>
        <w:tc>
          <w:tcPr>
            <w:tcW w:w="1780" w:type="dxa"/>
            <w:tcBorders>
              <w:top w:val="nil"/>
              <w:left w:val="nil"/>
              <w:bottom w:val="single" w:color="auto" w:sz="4" w:space="0"/>
              <w:right w:val="single" w:color="auto" w:sz="4" w:space="0"/>
            </w:tcBorders>
            <w:vAlign w:val="center"/>
          </w:tcPr>
          <w:p w14:paraId="31BC5924">
            <w:pPr>
              <w:widowControl/>
              <w:jc w:val="right"/>
              <w:rPr>
                <w:rFonts w:ascii="宋体" w:cs="Arial"/>
                <w:color w:val="000000"/>
                <w:kern w:val="0"/>
                <w:sz w:val="18"/>
                <w:szCs w:val="18"/>
              </w:rPr>
            </w:pPr>
            <w:r>
              <w:rPr>
                <w:rFonts w:hint="eastAsia" w:ascii="宋体" w:hAnsi="宋体" w:cs="Arial"/>
                <w:color w:val="000000"/>
                <w:kern w:val="0"/>
                <w:sz w:val="18"/>
                <w:szCs w:val="18"/>
              </w:rPr>
              <w:t>　</w:t>
            </w:r>
          </w:p>
        </w:tc>
        <w:tc>
          <w:tcPr>
            <w:tcW w:w="2320" w:type="dxa"/>
            <w:tcBorders>
              <w:top w:val="nil"/>
              <w:left w:val="nil"/>
              <w:bottom w:val="single" w:color="auto" w:sz="4" w:space="0"/>
              <w:right w:val="single" w:color="auto" w:sz="4" w:space="0"/>
            </w:tcBorders>
            <w:vAlign w:val="center"/>
          </w:tcPr>
          <w:p w14:paraId="0BF67C0F">
            <w:pPr>
              <w:widowControl/>
              <w:jc w:val="left"/>
              <w:rPr>
                <w:rFonts w:ascii="宋体" w:cs="Arial"/>
                <w:color w:val="000000"/>
                <w:kern w:val="0"/>
                <w:sz w:val="18"/>
                <w:szCs w:val="18"/>
              </w:rPr>
            </w:pPr>
            <w:r>
              <w:rPr>
                <w:rFonts w:hint="eastAsia" w:ascii="宋体" w:hAnsi="宋体" w:cs="Arial"/>
                <w:color w:val="000000"/>
                <w:kern w:val="0"/>
                <w:sz w:val="18"/>
                <w:szCs w:val="18"/>
              </w:rPr>
              <w:t>　</w:t>
            </w:r>
          </w:p>
        </w:tc>
        <w:tc>
          <w:tcPr>
            <w:tcW w:w="1780" w:type="dxa"/>
            <w:tcBorders>
              <w:top w:val="nil"/>
              <w:left w:val="nil"/>
              <w:bottom w:val="single" w:color="auto" w:sz="4" w:space="0"/>
              <w:right w:val="single" w:color="auto" w:sz="4" w:space="0"/>
            </w:tcBorders>
            <w:vAlign w:val="center"/>
          </w:tcPr>
          <w:p w14:paraId="1AFFB627">
            <w:pPr>
              <w:widowControl/>
              <w:jc w:val="right"/>
              <w:rPr>
                <w:rFonts w:ascii="宋体" w:cs="Arial"/>
                <w:color w:val="000000"/>
                <w:kern w:val="0"/>
                <w:sz w:val="18"/>
                <w:szCs w:val="18"/>
              </w:rPr>
            </w:pPr>
            <w:r>
              <w:rPr>
                <w:rFonts w:hint="eastAsia" w:ascii="宋体" w:hAnsi="宋体" w:cs="Arial"/>
                <w:color w:val="000000"/>
                <w:kern w:val="0"/>
                <w:sz w:val="18"/>
                <w:szCs w:val="18"/>
              </w:rPr>
              <w:t>　</w:t>
            </w:r>
          </w:p>
        </w:tc>
      </w:tr>
      <w:tr w14:paraId="64BB8D96">
        <w:tblPrEx>
          <w:tblCellMar>
            <w:top w:w="0" w:type="dxa"/>
            <w:left w:w="108" w:type="dxa"/>
            <w:bottom w:w="0" w:type="dxa"/>
            <w:right w:w="108" w:type="dxa"/>
          </w:tblCellMar>
        </w:tblPrEx>
        <w:trPr>
          <w:trHeight w:val="450" w:hRule="atLeast"/>
        </w:trPr>
        <w:tc>
          <w:tcPr>
            <w:tcW w:w="2840" w:type="dxa"/>
            <w:tcBorders>
              <w:top w:val="nil"/>
              <w:left w:val="single" w:color="auto" w:sz="4" w:space="0"/>
              <w:bottom w:val="single" w:color="auto" w:sz="4" w:space="0"/>
              <w:right w:val="single" w:color="auto" w:sz="4" w:space="0"/>
            </w:tcBorders>
            <w:vAlign w:val="center"/>
          </w:tcPr>
          <w:p w14:paraId="58ADB27E">
            <w:pPr>
              <w:widowControl/>
              <w:jc w:val="left"/>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本年支出合计</w:t>
            </w:r>
          </w:p>
        </w:tc>
        <w:tc>
          <w:tcPr>
            <w:tcW w:w="1780" w:type="dxa"/>
            <w:tcBorders>
              <w:top w:val="nil"/>
              <w:left w:val="nil"/>
              <w:bottom w:val="single" w:color="auto" w:sz="4" w:space="0"/>
              <w:right w:val="single" w:color="auto" w:sz="4" w:space="0"/>
            </w:tcBorders>
            <w:vAlign w:val="center"/>
          </w:tcPr>
          <w:p w14:paraId="569B3360">
            <w:pPr>
              <w:widowControl/>
              <w:jc w:val="right"/>
              <w:rPr>
                <w:rFonts w:ascii="宋体" w:cs="Arial"/>
                <w:color w:val="000000"/>
                <w:kern w:val="0"/>
                <w:sz w:val="18"/>
                <w:szCs w:val="18"/>
              </w:rPr>
            </w:pPr>
            <w:r>
              <w:rPr>
                <w:rFonts w:ascii="宋体" w:hAnsi="宋体" w:cs="Arial"/>
                <w:color w:val="000000"/>
                <w:kern w:val="0"/>
                <w:sz w:val="18"/>
                <w:szCs w:val="18"/>
              </w:rPr>
              <w:t>1,657,073.91</w:t>
            </w:r>
          </w:p>
        </w:tc>
        <w:tc>
          <w:tcPr>
            <w:tcW w:w="2320" w:type="dxa"/>
            <w:tcBorders>
              <w:top w:val="nil"/>
              <w:left w:val="nil"/>
              <w:bottom w:val="single" w:color="auto" w:sz="4" w:space="0"/>
              <w:right w:val="single" w:color="auto" w:sz="4" w:space="0"/>
            </w:tcBorders>
            <w:vAlign w:val="center"/>
          </w:tcPr>
          <w:p w14:paraId="0A7BD41B">
            <w:pPr>
              <w:widowControl/>
              <w:jc w:val="left"/>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本年支出合计</w:t>
            </w:r>
          </w:p>
        </w:tc>
        <w:tc>
          <w:tcPr>
            <w:tcW w:w="1780" w:type="dxa"/>
            <w:tcBorders>
              <w:top w:val="nil"/>
              <w:left w:val="nil"/>
              <w:bottom w:val="single" w:color="auto" w:sz="4" w:space="0"/>
              <w:right w:val="single" w:color="auto" w:sz="4" w:space="0"/>
            </w:tcBorders>
            <w:vAlign w:val="center"/>
          </w:tcPr>
          <w:p w14:paraId="408B4CBA">
            <w:pPr>
              <w:widowControl/>
              <w:jc w:val="right"/>
              <w:rPr>
                <w:rFonts w:ascii="宋体" w:cs="Arial"/>
                <w:color w:val="000000"/>
                <w:kern w:val="0"/>
                <w:sz w:val="18"/>
                <w:szCs w:val="18"/>
              </w:rPr>
            </w:pPr>
            <w:r>
              <w:rPr>
                <w:rFonts w:ascii="宋体" w:hAnsi="宋体" w:cs="Arial"/>
                <w:color w:val="000000"/>
                <w:kern w:val="0"/>
                <w:sz w:val="18"/>
                <w:szCs w:val="18"/>
              </w:rPr>
              <w:t>1,657,073.91</w:t>
            </w:r>
          </w:p>
        </w:tc>
      </w:tr>
      <w:tr w14:paraId="4CD37802">
        <w:tblPrEx>
          <w:tblCellMar>
            <w:top w:w="0" w:type="dxa"/>
            <w:left w:w="108" w:type="dxa"/>
            <w:bottom w:w="0" w:type="dxa"/>
            <w:right w:w="108" w:type="dxa"/>
          </w:tblCellMar>
        </w:tblPrEx>
        <w:trPr>
          <w:trHeight w:val="450" w:hRule="atLeast"/>
        </w:trPr>
        <w:tc>
          <w:tcPr>
            <w:tcW w:w="2840" w:type="dxa"/>
            <w:tcBorders>
              <w:top w:val="nil"/>
              <w:left w:val="single" w:color="auto" w:sz="4" w:space="0"/>
              <w:bottom w:val="single" w:color="auto" w:sz="4" w:space="0"/>
              <w:right w:val="single" w:color="auto" w:sz="4" w:space="0"/>
            </w:tcBorders>
            <w:vAlign w:val="center"/>
          </w:tcPr>
          <w:p w14:paraId="0BD39A35">
            <w:pPr>
              <w:widowControl/>
              <w:jc w:val="left"/>
              <w:rPr>
                <w:rFonts w:ascii="宋体" w:cs="Arial"/>
                <w:color w:val="000000"/>
                <w:kern w:val="0"/>
                <w:sz w:val="18"/>
                <w:szCs w:val="18"/>
              </w:rPr>
            </w:pPr>
            <w:r>
              <w:rPr>
                <w:rFonts w:hint="eastAsia" w:ascii="宋体" w:hAnsi="宋体" w:cs="Arial"/>
                <w:color w:val="000000"/>
                <w:kern w:val="0"/>
                <w:sz w:val="18"/>
                <w:szCs w:val="18"/>
              </w:rPr>
              <w:t>用事业基金弥补收支差额</w:t>
            </w:r>
          </w:p>
        </w:tc>
        <w:tc>
          <w:tcPr>
            <w:tcW w:w="1780" w:type="dxa"/>
            <w:tcBorders>
              <w:top w:val="nil"/>
              <w:left w:val="nil"/>
              <w:bottom w:val="single" w:color="auto" w:sz="4" w:space="0"/>
              <w:right w:val="single" w:color="auto" w:sz="4" w:space="0"/>
            </w:tcBorders>
            <w:vAlign w:val="center"/>
          </w:tcPr>
          <w:p w14:paraId="254882A7">
            <w:pPr>
              <w:widowControl/>
              <w:jc w:val="right"/>
              <w:rPr>
                <w:rFonts w:ascii="宋体" w:cs="Arial"/>
                <w:color w:val="000000"/>
                <w:kern w:val="0"/>
                <w:sz w:val="18"/>
                <w:szCs w:val="18"/>
              </w:rPr>
            </w:pPr>
            <w:r>
              <w:rPr>
                <w:rFonts w:hint="eastAsia" w:ascii="宋体" w:hAnsi="宋体" w:cs="Arial"/>
                <w:color w:val="000000"/>
                <w:kern w:val="0"/>
                <w:sz w:val="18"/>
                <w:szCs w:val="18"/>
              </w:rPr>
              <w:t>　</w:t>
            </w:r>
          </w:p>
        </w:tc>
        <w:tc>
          <w:tcPr>
            <w:tcW w:w="2320" w:type="dxa"/>
            <w:tcBorders>
              <w:top w:val="nil"/>
              <w:left w:val="nil"/>
              <w:bottom w:val="single" w:color="auto" w:sz="4" w:space="0"/>
              <w:right w:val="single" w:color="auto" w:sz="4" w:space="0"/>
            </w:tcBorders>
            <w:vAlign w:val="center"/>
          </w:tcPr>
          <w:p w14:paraId="568581AB">
            <w:pPr>
              <w:widowControl/>
              <w:jc w:val="left"/>
              <w:rPr>
                <w:rFonts w:ascii="宋体" w:cs="Arial"/>
                <w:color w:val="000000"/>
                <w:kern w:val="0"/>
                <w:sz w:val="18"/>
                <w:szCs w:val="18"/>
              </w:rPr>
            </w:pPr>
            <w:r>
              <w:rPr>
                <w:rFonts w:hint="eastAsia" w:ascii="宋体" w:hAnsi="宋体" w:cs="Arial"/>
                <w:color w:val="000000"/>
                <w:kern w:val="0"/>
                <w:sz w:val="18"/>
                <w:szCs w:val="18"/>
              </w:rPr>
              <w:t>　</w:t>
            </w:r>
          </w:p>
        </w:tc>
        <w:tc>
          <w:tcPr>
            <w:tcW w:w="1780" w:type="dxa"/>
            <w:tcBorders>
              <w:top w:val="nil"/>
              <w:left w:val="nil"/>
              <w:bottom w:val="single" w:color="auto" w:sz="4" w:space="0"/>
              <w:right w:val="single" w:color="auto" w:sz="4" w:space="0"/>
            </w:tcBorders>
            <w:vAlign w:val="center"/>
          </w:tcPr>
          <w:p w14:paraId="5D5B5DCD">
            <w:pPr>
              <w:widowControl/>
              <w:jc w:val="right"/>
              <w:rPr>
                <w:rFonts w:ascii="宋体" w:cs="Arial"/>
                <w:color w:val="000000"/>
                <w:kern w:val="0"/>
                <w:sz w:val="18"/>
                <w:szCs w:val="18"/>
              </w:rPr>
            </w:pPr>
            <w:r>
              <w:rPr>
                <w:rFonts w:hint="eastAsia" w:ascii="宋体" w:hAnsi="宋体" w:cs="Arial"/>
                <w:color w:val="000000"/>
                <w:kern w:val="0"/>
                <w:sz w:val="18"/>
                <w:szCs w:val="18"/>
              </w:rPr>
              <w:t>　</w:t>
            </w:r>
          </w:p>
        </w:tc>
      </w:tr>
      <w:tr w14:paraId="14ED2175">
        <w:tblPrEx>
          <w:tblCellMar>
            <w:top w:w="0" w:type="dxa"/>
            <w:left w:w="108" w:type="dxa"/>
            <w:bottom w:w="0" w:type="dxa"/>
            <w:right w:w="108" w:type="dxa"/>
          </w:tblCellMar>
        </w:tblPrEx>
        <w:trPr>
          <w:trHeight w:val="450" w:hRule="atLeast"/>
        </w:trPr>
        <w:tc>
          <w:tcPr>
            <w:tcW w:w="2840" w:type="dxa"/>
            <w:tcBorders>
              <w:top w:val="nil"/>
              <w:left w:val="single" w:color="auto" w:sz="4" w:space="0"/>
              <w:bottom w:val="single" w:color="auto" w:sz="4" w:space="0"/>
              <w:right w:val="single" w:color="auto" w:sz="4" w:space="0"/>
            </w:tcBorders>
            <w:vAlign w:val="center"/>
          </w:tcPr>
          <w:p w14:paraId="190371D0">
            <w:pPr>
              <w:widowControl/>
              <w:jc w:val="left"/>
              <w:rPr>
                <w:rFonts w:ascii="宋体" w:cs="Arial"/>
                <w:color w:val="000000"/>
                <w:kern w:val="0"/>
                <w:sz w:val="18"/>
                <w:szCs w:val="18"/>
              </w:rPr>
            </w:pPr>
            <w:r>
              <w:rPr>
                <w:rFonts w:hint="eastAsia" w:ascii="宋体" w:hAnsi="宋体" w:cs="Arial"/>
                <w:color w:val="000000"/>
                <w:kern w:val="0"/>
                <w:sz w:val="18"/>
                <w:szCs w:val="18"/>
              </w:rPr>
              <w:t>上年结转</w:t>
            </w:r>
          </w:p>
        </w:tc>
        <w:tc>
          <w:tcPr>
            <w:tcW w:w="1780" w:type="dxa"/>
            <w:tcBorders>
              <w:top w:val="nil"/>
              <w:left w:val="nil"/>
              <w:bottom w:val="single" w:color="auto" w:sz="4" w:space="0"/>
              <w:right w:val="single" w:color="auto" w:sz="4" w:space="0"/>
            </w:tcBorders>
            <w:vAlign w:val="center"/>
          </w:tcPr>
          <w:p w14:paraId="19B50A6E">
            <w:pPr>
              <w:widowControl/>
              <w:jc w:val="right"/>
              <w:rPr>
                <w:rFonts w:ascii="宋体" w:cs="Arial"/>
                <w:color w:val="000000"/>
                <w:kern w:val="0"/>
                <w:sz w:val="18"/>
                <w:szCs w:val="18"/>
              </w:rPr>
            </w:pPr>
            <w:r>
              <w:rPr>
                <w:rFonts w:hint="eastAsia" w:ascii="宋体" w:hAnsi="宋体" w:cs="Arial"/>
                <w:color w:val="000000"/>
                <w:kern w:val="0"/>
                <w:sz w:val="18"/>
                <w:szCs w:val="18"/>
              </w:rPr>
              <w:t>　</w:t>
            </w:r>
          </w:p>
        </w:tc>
        <w:tc>
          <w:tcPr>
            <w:tcW w:w="2320" w:type="dxa"/>
            <w:tcBorders>
              <w:top w:val="nil"/>
              <w:left w:val="nil"/>
              <w:bottom w:val="single" w:color="auto" w:sz="4" w:space="0"/>
              <w:right w:val="single" w:color="auto" w:sz="4" w:space="0"/>
            </w:tcBorders>
            <w:vAlign w:val="center"/>
          </w:tcPr>
          <w:p w14:paraId="6FA54C7D">
            <w:pPr>
              <w:widowControl/>
              <w:jc w:val="left"/>
              <w:rPr>
                <w:rFonts w:ascii="宋体" w:cs="Arial"/>
                <w:color w:val="000000"/>
                <w:kern w:val="0"/>
                <w:sz w:val="18"/>
                <w:szCs w:val="18"/>
              </w:rPr>
            </w:pPr>
            <w:r>
              <w:rPr>
                <w:rFonts w:hint="eastAsia" w:ascii="宋体" w:hAnsi="宋体" w:cs="Arial"/>
                <w:color w:val="000000"/>
                <w:kern w:val="0"/>
                <w:sz w:val="18"/>
                <w:szCs w:val="18"/>
              </w:rPr>
              <w:t>　</w:t>
            </w:r>
          </w:p>
        </w:tc>
        <w:tc>
          <w:tcPr>
            <w:tcW w:w="1780" w:type="dxa"/>
            <w:tcBorders>
              <w:top w:val="nil"/>
              <w:left w:val="nil"/>
              <w:bottom w:val="single" w:color="auto" w:sz="4" w:space="0"/>
              <w:right w:val="single" w:color="auto" w:sz="4" w:space="0"/>
            </w:tcBorders>
            <w:vAlign w:val="center"/>
          </w:tcPr>
          <w:p w14:paraId="29BF92A1">
            <w:pPr>
              <w:widowControl/>
              <w:jc w:val="right"/>
              <w:rPr>
                <w:rFonts w:ascii="宋体" w:cs="Arial"/>
                <w:color w:val="000000"/>
                <w:kern w:val="0"/>
                <w:sz w:val="18"/>
                <w:szCs w:val="18"/>
              </w:rPr>
            </w:pPr>
            <w:r>
              <w:rPr>
                <w:rFonts w:hint="eastAsia" w:ascii="宋体" w:hAnsi="宋体" w:cs="Arial"/>
                <w:color w:val="000000"/>
                <w:kern w:val="0"/>
                <w:sz w:val="18"/>
                <w:szCs w:val="18"/>
              </w:rPr>
              <w:t>　</w:t>
            </w:r>
          </w:p>
        </w:tc>
      </w:tr>
      <w:tr w14:paraId="13F8A02F">
        <w:tblPrEx>
          <w:tblCellMar>
            <w:top w:w="0" w:type="dxa"/>
            <w:left w:w="108" w:type="dxa"/>
            <w:bottom w:w="0" w:type="dxa"/>
            <w:right w:w="108" w:type="dxa"/>
          </w:tblCellMar>
        </w:tblPrEx>
        <w:trPr>
          <w:trHeight w:val="450" w:hRule="atLeast"/>
        </w:trPr>
        <w:tc>
          <w:tcPr>
            <w:tcW w:w="2840" w:type="dxa"/>
            <w:tcBorders>
              <w:top w:val="nil"/>
              <w:left w:val="single" w:color="auto" w:sz="4" w:space="0"/>
              <w:bottom w:val="single" w:color="auto" w:sz="4" w:space="0"/>
              <w:right w:val="single" w:color="auto" w:sz="4" w:space="0"/>
            </w:tcBorders>
            <w:vAlign w:val="center"/>
          </w:tcPr>
          <w:p w14:paraId="41AA0791">
            <w:pPr>
              <w:widowControl/>
              <w:jc w:val="left"/>
              <w:rPr>
                <w:rFonts w:ascii="宋体" w:cs="Arial"/>
                <w:color w:val="000000"/>
                <w:kern w:val="0"/>
                <w:sz w:val="18"/>
                <w:szCs w:val="18"/>
              </w:rPr>
            </w:pPr>
            <w:r>
              <w:rPr>
                <w:rFonts w:hint="eastAsia" w:ascii="宋体" w:hAnsi="宋体" w:cs="Arial"/>
                <w:color w:val="000000"/>
                <w:kern w:val="0"/>
                <w:sz w:val="18"/>
                <w:szCs w:val="18"/>
              </w:rPr>
              <w:t>　</w:t>
            </w:r>
          </w:p>
        </w:tc>
        <w:tc>
          <w:tcPr>
            <w:tcW w:w="1780" w:type="dxa"/>
            <w:tcBorders>
              <w:top w:val="nil"/>
              <w:left w:val="nil"/>
              <w:bottom w:val="single" w:color="auto" w:sz="4" w:space="0"/>
              <w:right w:val="single" w:color="auto" w:sz="4" w:space="0"/>
            </w:tcBorders>
            <w:vAlign w:val="center"/>
          </w:tcPr>
          <w:p w14:paraId="5B7B2A12">
            <w:pPr>
              <w:widowControl/>
              <w:jc w:val="right"/>
              <w:rPr>
                <w:rFonts w:ascii="宋体" w:cs="Arial"/>
                <w:color w:val="000000"/>
                <w:kern w:val="0"/>
                <w:sz w:val="18"/>
                <w:szCs w:val="18"/>
              </w:rPr>
            </w:pPr>
            <w:r>
              <w:rPr>
                <w:rFonts w:hint="eastAsia" w:ascii="宋体" w:hAnsi="宋体" w:cs="Arial"/>
                <w:color w:val="000000"/>
                <w:kern w:val="0"/>
                <w:sz w:val="18"/>
                <w:szCs w:val="18"/>
              </w:rPr>
              <w:t>　</w:t>
            </w:r>
          </w:p>
        </w:tc>
        <w:tc>
          <w:tcPr>
            <w:tcW w:w="2320" w:type="dxa"/>
            <w:tcBorders>
              <w:top w:val="nil"/>
              <w:left w:val="nil"/>
              <w:bottom w:val="single" w:color="auto" w:sz="4" w:space="0"/>
              <w:right w:val="single" w:color="auto" w:sz="4" w:space="0"/>
            </w:tcBorders>
            <w:vAlign w:val="center"/>
          </w:tcPr>
          <w:p w14:paraId="15CEA3E6">
            <w:pPr>
              <w:widowControl/>
              <w:jc w:val="left"/>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结转下年</w:t>
            </w:r>
          </w:p>
        </w:tc>
        <w:tc>
          <w:tcPr>
            <w:tcW w:w="1780" w:type="dxa"/>
            <w:tcBorders>
              <w:top w:val="nil"/>
              <w:left w:val="nil"/>
              <w:bottom w:val="single" w:color="auto" w:sz="4" w:space="0"/>
              <w:right w:val="single" w:color="auto" w:sz="4" w:space="0"/>
            </w:tcBorders>
            <w:vAlign w:val="center"/>
          </w:tcPr>
          <w:p w14:paraId="49032A32">
            <w:pPr>
              <w:widowControl/>
              <w:jc w:val="right"/>
              <w:rPr>
                <w:rFonts w:ascii="宋体" w:cs="Arial"/>
                <w:color w:val="000000"/>
                <w:kern w:val="0"/>
                <w:sz w:val="18"/>
                <w:szCs w:val="18"/>
              </w:rPr>
            </w:pPr>
            <w:r>
              <w:rPr>
                <w:rFonts w:hint="eastAsia" w:ascii="宋体" w:hAnsi="宋体" w:cs="Arial"/>
                <w:color w:val="000000"/>
                <w:kern w:val="0"/>
                <w:sz w:val="18"/>
                <w:szCs w:val="18"/>
              </w:rPr>
              <w:t>　</w:t>
            </w:r>
          </w:p>
        </w:tc>
      </w:tr>
      <w:tr w14:paraId="3497CA58">
        <w:tblPrEx>
          <w:tblCellMar>
            <w:top w:w="0" w:type="dxa"/>
            <w:left w:w="108" w:type="dxa"/>
            <w:bottom w:w="0" w:type="dxa"/>
            <w:right w:w="108" w:type="dxa"/>
          </w:tblCellMar>
        </w:tblPrEx>
        <w:trPr>
          <w:trHeight w:val="450" w:hRule="atLeast"/>
        </w:trPr>
        <w:tc>
          <w:tcPr>
            <w:tcW w:w="2840" w:type="dxa"/>
            <w:tcBorders>
              <w:top w:val="nil"/>
              <w:left w:val="single" w:color="auto" w:sz="4" w:space="0"/>
              <w:bottom w:val="single" w:color="auto" w:sz="4" w:space="0"/>
              <w:right w:val="single" w:color="auto" w:sz="4" w:space="0"/>
            </w:tcBorders>
            <w:vAlign w:val="center"/>
          </w:tcPr>
          <w:p w14:paraId="09CD9E87">
            <w:pPr>
              <w:widowControl/>
              <w:jc w:val="left"/>
              <w:rPr>
                <w:rFonts w:ascii="宋体" w:cs="Arial"/>
                <w:color w:val="000000"/>
                <w:kern w:val="0"/>
                <w:sz w:val="18"/>
                <w:szCs w:val="18"/>
              </w:rPr>
            </w:pPr>
            <w:r>
              <w:rPr>
                <w:rFonts w:hint="eastAsia" w:ascii="宋体" w:hAnsi="宋体" w:cs="Arial"/>
                <w:color w:val="000000"/>
                <w:kern w:val="0"/>
                <w:sz w:val="18"/>
                <w:szCs w:val="18"/>
              </w:rPr>
              <w:t>支出总计</w:t>
            </w:r>
          </w:p>
        </w:tc>
        <w:tc>
          <w:tcPr>
            <w:tcW w:w="1780" w:type="dxa"/>
            <w:tcBorders>
              <w:top w:val="nil"/>
              <w:left w:val="nil"/>
              <w:bottom w:val="single" w:color="auto" w:sz="4" w:space="0"/>
              <w:right w:val="single" w:color="auto" w:sz="4" w:space="0"/>
            </w:tcBorders>
            <w:vAlign w:val="center"/>
          </w:tcPr>
          <w:p w14:paraId="0FE6028B">
            <w:pPr>
              <w:widowControl/>
              <w:jc w:val="right"/>
              <w:rPr>
                <w:rFonts w:ascii="宋体" w:cs="Arial"/>
                <w:color w:val="000000"/>
                <w:kern w:val="0"/>
                <w:sz w:val="18"/>
                <w:szCs w:val="18"/>
              </w:rPr>
            </w:pPr>
            <w:r>
              <w:rPr>
                <w:rFonts w:ascii="宋体" w:hAnsi="宋体" w:cs="Arial"/>
                <w:color w:val="000000"/>
                <w:kern w:val="0"/>
                <w:sz w:val="18"/>
                <w:szCs w:val="18"/>
              </w:rPr>
              <w:t>1,657,073.91</w:t>
            </w:r>
          </w:p>
        </w:tc>
        <w:tc>
          <w:tcPr>
            <w:tcW w:w="2320" w:type="dxa"/>
            <w:tcBorders>
              <w:top w:val="nil"/>
              <w:left w:val="nil"/>
              <w:bottom w:val="single" w:color="auto" w:sz="4" w:space="0"/>
              <w:right w:val="single" w:color="auto" w:sz="4" w:space="0"/>
            </w:tcBorders>
            <w:vAlign w:val="center"/>
          </w:tcPr>
          <w:p w14:paraId="01B49DD9">
            <w:pPr>
              <w:widowControl/>
              <w:jc w:val="left"/>
              <w:rPr>
                <w:rFonts w:ascii="宋体" w:cs="Arial"/>
                <w:color w:val="000000"/>
                <w:kern w:val="0"/>
                <w:sz w:val="18"/>
                <w:szCs w:val="18"/>
              </w:rPr>
            </w:pPr>
            <w:r>
              <w:rPr>
                <w:rFonts w:hint="eastAsia" w:ascii="宋体" w:hAnsi="宋体" w:cs="Arial"/>
                <w:color w:val="000000"/>
                <w:kern w:val="0"/>
                <w:sz w:val="18"/>
                <w:szCs w:val="18"/>
              </w:rPr>
              <w:t>支出总计</w:t>
            </w:r>
          </w:p>
        </w:tc>
        <w:tc>
          <w:tcPr>
            <w:tcW w:w="1780" w:type="dxa"/>
            <w:tcBorders>
              <w:top w:val="nil"/>
              <w:left w:val="nil"/>
              <w:bottom w:val="single" w:color="auto" w:sz="4" w:space="0"/>
              <w:right w:val="single" w:color="auto" w:sz="4" w:space="0"/>
            </w:tcBorders>
            <w:vAlign w:val="center"/>
          </w:tcPr>
          <w:p w14:paraId="34CB2705">
            <w:pPr>
              <w:widowControl/>
              <w:jc w:val="right"/>
              <w:rPr>
                <w:rFonts w:ascii="宋体" w:cs="Arial"/>
                <w:color w:val="000000"/>
                <w:kern w:val="0"/>
                <w:sz w:val="18"/>
                <w:szCs w:val="18"/>
              </w:rPr>
            </w:pPr>
            <w:r>
              <w:rPr>
                <w:rFonts w:ascii="宋体" w:hAnsi="宋体" w:cs="Arial"/>
                <w:color w:val="000000"/>
                <w:kern w:val="0"/>
                <w:sz w:val="18"/>
                <w:szCs w:val="18"/>
              </w:rPr>
              <w:t>1,657,073.91</w:t>
            </w:r>
          </w:p>
        </w:tc>
      </w:tr>
      <w:tr w14:paraId="00A9F198">
        <w:tblPrEx>
          <w:tblCellMar>
            <w:top w:w="0" w:type="dxa"/>
            <w:left w:w="108" w:type="dxa"/>
            <w:bottom w:w="0" w:type="dxa"/>
            <w:right w:w="108" w:type="dxa"/>
          </w:tblCellMar>
        </w:tblPrEx>
        <w:trPr>
          <w:trHeight w:val="255" w:hRule="atLeast"/>
        </w:trPr>
        <w:tc>
          <w:tcPr>
            <w:tcW w:w="2840" w:type="dxa"/>
            <w:tcBorders>
              <w:top w:val="nil"/>
              <w:left w:val="nil"/>
              <w:bottom w:val="nil"/>
              <w:right w:val="nil"/>
            </w:tcBorders>
            <w:noWrap/>
            <w:vAlign w:val="bottom"/>
          </w:tcPr>
          <w:p w14:paraId="79E297B0">
            <w:pPr>
              <w:widowControl/>
              <w:jc w:val="left"/>
              <w:rPr>
                <w:rFonts w:ascii="Arial" w:hAnsi="Arial" w:cs="Arial"/>
                <w:kern w:val="0"/>
                <w:sz w:val="20"/>
                <w:szCs w:val="20"/>
              </w:rPr>
            </w:pPr>
          </w:p>
        </w:tc>
        <w:tc>
          <w:tcPr>
            <w:tcW w:w="1780" w:type="dxa"/>
            <w:tcBorders>
              <w:top w:val="nil"/>
              <w:left w:val="nil"/>
              <w:bottom w:val="nil"/>
              <w:right w:val="nil"/>
            </w:tcBorders>
            <w:noWrap/>
            <w:vAlign w:val="bottom"/>
          </w:tcPr>
          <w:p w14:paraId="11E9A5E0">
            <w:pPr>
              <w:widowControl/>
              <w:jc w:val="left"/>
              <w:rPr>
                <w:rFonts w:ascii="Arial" w:hAnsi="Arial" w:cs="Arial"/>
                <w:kern w:val="0"/>
                <w:sz w:val="20"/>
                <w:szCs w:val="20"/>
              </w:rPr>
            </w:pPr>
          </w:p>
        </w:tc>
        <w:tc>
          <w:tcPr>
            <w:tcW w:w="2320" w:type="dxa"/>
            <w:tcBorders>
              <w:top w:val="nil"/>
              <w:left w:val="nil"/>
              <w:bottom w:val="nil"/>
              <w:right w:val="nil"/>
            </w:tcBorders>
            <w:noWrap/>
            <w:vAlign w:val="bottom"/>
          </w:tcPr>
          <w:p w14:paraId="41CBDAE0">
            <w:pPr>
              <w:widowControl/>
              <w:jc w:val="left"/>
              <w:rPr>
                <w:rFonts w:ascii="Arial" w:hAnsi="Arial" w:cs="Arial"/>
                <w:kern w:val="0"/>
                <w:sz w:val="20"/>
                <w:szCs w:val="20"/>
              </w:rPr>
            </w:pPr>
          </w:p>
        </w:tc>
        <w:tc>
          <w:tcPr>
            <w:tcW w:w="1780" w:type="dxa"/>
            <w:tcBorders>
              <w:top w:val="nil"/>
              <w:left w:val="nil"/>
              <w:bottom w:val="nil"/>
              <w:right w:val="nil"/>
            </w:tcBorders>
            <w:noWrap/>
            <w:vAlign w:val="bottom"/>
          </w:tcPr>
          <w:p w14:paraId="0B114650">
            <w:pPr>
              <w:widowControl/>
              <w:jc w:val="left"/>
              <w:rPr>
                <w:rFonts w:ascii="Arial" w:hAnsi="Arial" w:cs="Arial"/>
                <w:kern w:val="0"/>
                <w:sz w:val="20"/>
                <w:szCs w:val="20"/>
              </w:rPr>
            </w:pPr>
          </w:p>
        </w:tc>
      </w:tr>
    </w:tbl>
    <w:p w14:paraId="6DEF2170">
      <w:pPr>
        <w:autoSpaceDE w:val="0"/>
        <w:autoSpaceDN w:val="0"/>
        <w:adjustRightInd w:val="0"/>
        <w:spacing w:line="560" w:lineRule="exact"/>
        <w:ind w:firstLine="800" w:firstLineChars="250"/>
        <w:jc w:val="left"/>
        <w:rPr>
          <w:rFonts w:ascii="仿宋_GB2312" w:eastAsia="仿宋_GB2312"/>
          <w:sz w:val="32"/>
          <w:szCs w:val="32"/>
        </w:rPr>
      </w:pPr>
    </w:p>
    <w:p w14:paraId="3C809BD3">
      <w:pPr>
        <w:autoSpaceDE w:val="0"/>
        <w:autoSpaceDN w:val="0"/>
        <w:adjustRightInd w:val="0"/>
        <w:spacing w:line="560" w:lineRule="exact"/>
        <w:ind w:firstLine="800" w:firstLineChars="250"/>
        <w:jc w:val="left"/>
        <w:rPr>
          <w:rFonts w:ascii="仿宋_GB2312" w:eastAsia="仿宋_GB2312"/>
          <w:sz w:val="32"/>
          <w:szCs w:val="32"/>
        </w:rPr>
      </w:pPr>
      <w:r>
        <w:rPr>
          <w:rFonts w:hint="eastAsia" w:ascii="仿宋_GB2312" w:eastAsia="仿宋_GB2312"/>
          <w:sz w:val="32"/>
          <w:szCs w:val="32"/>
        </w:rPr>
        <w:t>表四、财政拨款收支总体情况表</w:t>
      </w:r>
    </w:p>
    <w:tbl>
      <w:tblPr>
        <w:tblStyle w:val="6"/>
        <w:tblW w:w="8720" w:type="dxa"/>
        <w:tblInd w:w="93" w:type="dxa"/>
        <w:tblLayout w:type="fixed"/>
        <w:tblCellMar>
          <w:top w:w="0" w:type="dxa"/>
          <w:left w:w="108" w:type="dxa"/>
          <w:bottom w:w="0" w:type="dxa"/>
          <w:right w:w="108" w:type="dxa"/>
        </w:tblCellMar>
      </w:tblPr>
      <w:tblGrid>
        <w:gridCol w:w="2840"/>
        <w:gridCol w:w="1780"/>
        <w:gridCol w:w="2320"/>
        <w:gridCol w:w="1780"/>
      </w:tblGrid>
      <w:tr w14:paraId="48FC5FC6">
        <w:tblPrEx>
          <w:tblCellMar>
            <w:top w:w="0" w:type="dxa"/>
            <w:left w:w="108" w:type="dxa"/>
            <w:bottom w:w="0" w:type="dxa"/>
            <w:right w:w="108" w:type="dxa"/>
          </w:tblCellMar>
        </w:tblPrEx>
        <w:trPr>
          <w:trHeight w:val="300" w:hRule="atLeast"/>
        </w:trPr>
        <w:tc>
          <w:tcPr>
            <w:tcW w:w="6940" w:type="dxa"/>
            <w:gridSpan w:val="3"/>
            <w:tcBorders>
              <w:top w:val="nil"/>
              <w:left w:val="nil"/>
              <w:bottom w:val="nil"/>
              <w:right w:val="nil"/>
            </w:tcBorders>
            <w:vAlign w:val="center"/>
          </w:tcPr>
          <w:p w14:paraId="6DC6A78F">
            <w:pPr>
              <w:widowControl/>
              <w:jc w:val="left"/>
              <w:rPr>
                <w:rFonts w:ascii="宋体" w:cs="Arial"/>
                <w:b/>
                <w:bCs/>
                <w:color w:val="000000"/>
                <w:kern w:val="0"/>
                <w:sz w:val="18"/>
                <w:szCs w:val="18"/>
              </w:rPr>
            </w:pPr>
            <w:r>
              <w:rPr>
                <w:rFonts w:hint="eastAsia" w:ascii="宋体" w:hAnsi="宋体" w:cs="Arial"/>
                <w:b/>
                <w:bCs/>
                <w:color w:val="000000"/>
                <w:kern w:val="0"/>
                <w:sz w:val="18"/>
                <w:szCs w:val="18"/>
              </w:rPr>
              <w:t>北京市西城区妇女联合会</w:t>
            </w:r>
          </w:p>
        </w:tc>
        <w:tc>
          <w:tcPr>
            <w:tcW w:w="1780" w:type="dxa"/>
            <w:tcBorders>
              <w:top w:val="nil"/>
              <w:left w:val="nil"/>
              <w:bottom w:val="nil"/>
              <w:right w:val="nil"/>
            </w:tcBorders>
            <w:vAlign w:val="center"/>
          </w:tcPr>
          <w:p w14:paraId="034C24A8">
            <w:pPr>
              <w:widowControl/>
              <w:jc w:val="center"/>
              <w:rPr>
                <w:rFonts w:ascii="宋体" w:cs="Arial"/>
                <w:color w:val="000000"/>
                <w:kern w:val="0"/>
                <w:sz w:val="16"/>
                <w:szCs w:val="16"/>
              </w:rPr>
            </w:pPr>
            <w:r>
              <w:rPr>
                <w:rFonts w:hint="eastAsia" w:ascii="宋体" w:hAnsi="宋体" w:cs="Arial"/>
                <w:color w:val="000000"/>
                <w:kern w:val="0"/>
                <w:sz w:val="16"/>
                <w:szCs w:val="16"/>
              </w:rPr>
              <w:t>单位：元</w:t>
            </w:r>
          </w:p>
        </w:tc>
      </w:tr>
      <w:tr w14:paraId="258214DD">
        <w:tblPrEx>
          <w:tblCellMar>
            <w:top w:w="0" w:type="dxa"/>
            <w:left w:w="108" w:type="dxa"/>
            <w:bottom w:w="0" w:type="dxa"/>
            <w:right w:w="108" w:type="dxa"/>
          </w:tblCellMar>
        </w:tblPrEx>
        <w:trPr>
          <w:trHeight w:val="810" w:hRule="atLeast"/>
        </w:trPr>
        <w:tc>
          <w:tcPr>
            <w:tcW w:w="2840" w:type="dxa"/>
            <w:tcBorders>
              <w:top w:val="single" w:color="auto" w:sz="4" w:space="0"/>
              <w:left w:val="single" w:color="auto" w:sz="4" w:space="0"/>
              <w:bottom w:val="single" w:color="auto" w:sz="4" w:space="0"/>
              <w:right w:val="single" w:color="auto" w:sz="4" w:space="0"/>
            </w:tcBorders>
            <w:shd w:val="clear" w:color="000000" w:fill="99CCFF"/>
            <w:vAlign w:val="center"/>
          </w:tcPr>
          <w:p w14:paraId="2CA07012">
            <w:pPr>
              <w:widowControl/>
              <w:jc w:val="center"/>
              <w:rPr>
                <w:rFonts w:ascii="宋体" w:cs="Arial"/>
                <w:b/>
                <w:bCs/>
                <w:color w:val="000000"/>
                <w:kern w:val="0"/>
                <w:sz w:val="18"/>
                <w:szCs w:val="18"/>
              </w:rPr>
            </w:pPr>
            <w:r>
              <w:rPr>
                <w:rFonts w:hint="eastAsia" w:ascii="宋体" w:hAnsi="宋体" w:cs="Arial"/>
                <w:b/>
                <w:bCs/>
                <w:color w:val="000000"/>
                <w:kern w:val="0"/>
                <w:sz w:val="18"/>
                <w:szCs w:val="18"/>
              </w:rPr>
              <w:t>收入项目类别</w:t>
            </w:r>
          </w:p>
        </w:tc>
        <w:tc>
          <w:tcPr>
            <w:tcW w:w="1780" w:type="dxa"/>
            <w:tcBorders>
              <w:top w:val="single" w:color="auto" w:sz="4" w:space="0"/>
              <w:left w:val="nil"/>
              <w:bottom w:val="single" w:color="auto" w:sz="4" w:space="0"/>
              <w:right w:val="single" w:color="auto" w:sz="4" w:space="0"/>
            </w:tcBorders>
            <w:shd w:val="clear" w:color="000000" w:fill="99CCFF"/>
            <w:vAlign w:val="center"/>
          </w:tcPr>
          <w:p w14:paraId="07B51E8C">
            <w:pPr>
              <w:widowControl/>
              <w:jc w:val="center"/>
              <w:rPr>
                <w:rFonts w:ascii="宋体" w:cs="Arial"/>
                <w:b/>
                <w:bCs/>
                <w:color w:val="000000"/>
                <w:kern w:val="0"/>
                <w:sz w:val="18"/>
                <w:szCs w:val="18"/>
              </w:rPr>
            </w:pPr>
            <w:r>
              <w:rPr>
                <w:rFonts w:hint="eastAsia" w:ascii="宋体" w:hAnsi="宋体" w:cs="Arial"/>
                <w:b/>
                <w:bCs/>
                <w:color w:val="000000"/>
                <w:kern w:val="0"/>
                <w:sz w:val="18"/>
                <w:szCs w:val="18"/>
              </w:rPr>
              <w:t>收入预算金额</w:t>
            </w:r>
          </w:p>
        </w:tc>
        <w:tc>
          <w:tcPr>
            <w:tcW w:w="2320" w:type="dxa"/>
            <w:tcBorders>
              <w:top w:val="single" w:color="auto" w:sz="4" w:space="0"/>
              <w:left w:val="nil"/>
              <w:bottom w:val="single" w:color="auto" w:sz="4" w:space="0"/>
              <w:right w:val="single" w:color="auto" w:sz="4" w:space="0"/>
            </w:tcBorders>
            <w:shd w:val="clear" w:color="000000" w:fill="99CCFF"/>
            <w:vAlign w:val="center"/>
          </w:tcPr>
          <w:p w14:paraId="212BF962">
            <w:pPr>
              <w:widowControl/>
              <w:jc w:val="center"/>
              <w:rPr>
                <w:rFonts w:ascii="宋体" w:cs="Arial"/>
                <w:b/>
                <w:bCs/>
                <w:color w:val="000000"/>
                <w:kern w:val="0"/>
                <w:sz w:val="18"/>
                <w:szCs w:val="18"/>
              </w:rPr>
            </w:pPr>
            <w:r>
              <w:rPr>
                <w:rFonts w:hint="eastAsia" w:ascii="宋体" w:hAnsi="宋体" w:cs="Arial"/>
                <w:b/>
                <w:bCs/>
                <w:color w:val="000000"/>
                <w:kern w:val="0"/>
                <w:sz w:val="18"/>
                <w:szCs w:val="18"/>
              </w:rPr>
              <w:t>支出项目类别</w:t>
            </w:r>
          </w:p>
        </w:tc>
        <w:tc>
          <w:tcPr>
            <w:tcW w:w="1780" w:type="dxa"/>
            <w:tcBorders>
              <w:top w:val="single" w:color="auto" w:sz="4" w:space="0"/>
              <w:left w:val="nil"/>
              <w:bottom w:val="single" w:color="auto" w:sz="4" w:space="0"/>
              <w:right w:val="single" w:color="auto" w:sz="4" w:space="0"/>
            </w:tcBorders>
            <w:shd w:val="clear" w:color="000000" w:fill="99CCFF"/>
            <w:vAlign w:val="center"/>
          </w:tcPr>
          <w:p w14:paraId="56D98B02">
            <w:pPr>
              <w:widowControl/>
              <w:jc w:val="center"/>
              <w:rPr>
                <w:rFonts w:ascii="宋体" w:cs="Arial"/>
                <w:b/>
                <w:bCs/>
                <w:color w:val="000000"/>
                <w:kern w:val="0"/>
                <w:sz w:val="18"/>
                <w:szCs w:val="18"/>
              </w:rPr>
            </w:pPr>
            <w:r>
              <w:rPr>
                <w:rFonts w:hint="eastAsia" w:ascii="宋体" w:hAnsi="宋体" w:cs="Arial"/>
                <w:b/>
                <w:bCs/>
                <w:color w:val="000000"/>
                <w:kern w:val="0"/>
                <w:sz w:val="18"/>
                <w:szCs w:val="18"/>
              </w:rPr>
              <w:t>支出预算金额</w:t>
            </w:r>
          </w:p>
        </w:tc>
      </w:tr>
      <w:tr w14:paraId="7C207E82">
        <w:tblPrEx>
          <w:tblCellMar>
            <w:top w:w="0" w:type="dxa"/>
            <w:left w:w="108" w:type="dxa"/>
            <w:bottom w:w="0" w:type="dxa"/>
            <w:right w:w="108" w:type="dxa"/>
          </w:tblCellMar>
        </w:tblPrEx>
        <w:trPr>
          <w:trHeight w:val="450" w:hRule="atLeast"/>
        </w:trPr>
        <w:tc>
          <w:tcPr>
            <w:tcW w:w="2840" w:type="dxa"/>
            <w:tcBorders>
              <w:top w:val="nil"/>
              <w:left w:val="single" w:color="auto" w:sz="4" w:space="0"/>
              <w:bottom w:val="single" w:color="auto" w:sz="4" w:space="0"/>
              <w:right w:val="single" w:color="auto" w:sz="4" w:space="0"/>
            </w:tcBorders>
            <w:vAlign w:val="center"/>
          </w:tcPr>
          <w:p w14:paraId="27D135FB">
            <w:pPr>
              <w:widowControl/>
              <w:jc w:val="left"/>
              <w:rPr>
                <w:rFonts w:ascii="宋体" w:cs="Arial"/>
                <w:color w:val="000000"/>
                <w:kern w:val="0"/>
                <w:sz w:val="18"/>
                <w:szCs w:val="18"/>
              </w:rPr>
            </w:pPr>
            <w:r>
              <w:rPr>
                <w:rFonts w:hint="eastAsia" w:ascii="宋体" w:hAnsi="宋体" w:cs="Arial"/>
                <w:color w:val="000000"/>
                <w:kern w:val="0"/>
                <w:sz w:val="18"/>
                <w:szCs w:val="18"/>
              </w:rPr>
              <w:t>预算内资金</w:t>
            </w:r>
          </w:p>
        </w:tc>
        <w:tc>
          <w:tcPr>
            <w:tcW w:w="1780" w:type="dxa"/>
            <w:tcBorders>
              <w:top w:val="nil"/>
              <w:left w:val="nil"/>
              <w:bottom w:val="single" w:color="auto" w:sz="4" w:space="0"/>
              <w:right w:val="single" w:color="auto" w:sz="4" w:space="0"/>
            </w:tcBorders>
            <w:vAlign w:val="center"/>
          </w:tcPr>
          <w:p w14:paraId="74E77CFF">
            <w:pPr>
              <w:widowControl/>
              <w:jc w:val="right"/>
              <w:rPr>
                <w:rFonts w:ascii="宋体" w:cs="Arial"/>
                <w:color w:val="000000"/>
                <w:kern w:val="0"/>
                <w:sz w:val="18"/>
                <w:szCs w:val="18"/>
              </w:rPr>
            </w:pPr>
            <w:r>
              <w:rPr>
                <w:rFonts w:ascii="宋体" w:hAnsi="宋体" w:cs="Arial"/>
                <w:color w:val="000000"/>
                <w:kern w:val="0"/>
                <w:sz w:val="18"/>
                <w:szCs w:val="18"/>
              </w:rPr>
              <w:t>17,214,463.35</w:t>
            </w:r>
          </w:p>
        </w:tc>
        <w:tc>
          <w:tcPr>
            <w:tcW w:w="2320" w:type="dxa"/>
            <w:tcBorders>
              <w:top w:val="nil"/>
              <w:left w:val="nil"/>
              <w:bottom w:val="single" w:color="auto" w:sz="4" w:space="0"/>
              <w:right w:val="single" w:color="auto" w:sz="4" w:space="0"/>
            </w:tcBorders>
            <w:vAlign w:val="center"/>
          </w:tcPr>
          <w:p w14:paraId="1B6E3A44">
            <w:pPr>
              <w:widowControl/>
              <w:jc w:val="left"/>
              <w:rPr>
                <w:rFonts w:ascii="宋体" w:cs="Arial"/>
                <w:color w:val="000000"/>
                <w:kern w:val="0"/>
                <w:sz w:val="18"/>
                <w:szCs w:val="18"/>
              </w:rPr>
            </w:pPr>
            <w:r>
              <w:rPr>
                <w:rFonts w:hint="eastAsia" w:ascii="宋体" w:hAnsi="宋体" w:cs="Arial"/>
                <w:color w:val="000000"/>
                <w:kern w:val="0"/>
                <w:sz w:val="18"/>
                <w:szCs w:val="18"/>
              </w:rPr>
              <w:t>进修及培训</w:t>
            </w:r>
          </w:p>
        </w:tc>
        <w:tc>
          <w:tcPr>
            <w:tcW w:w="1780" w:type="dxa"/>
            <w:tcBorders>
              <w:top w:val="nil"/>
              <w:left w:val="nil"/>
              <w:bottom w:val="single" w:color="auto" w:sz="4" w:space="0"/>
              <w:right w:val="single" w:color="auto" w:sz="4" w:space="0"/>
            </w:tcBorders>
            <w:vAlign w:val="center"/>
          </w:tcPr>
          <w:p w14:paraId="27537814">
            <w:pPr>
              <w:widowControl/>
              <w:jc w:val="right"/>
              <w:rPr>
                <w:rFonts w:ascii="宋体" w:cs="Arial"/>
                <w:color w:val="000000"/>
                <w:kern w:val="0"/>
                <w:sz w:val="18"/>
                <w:szCs w:val="18"/>
              </w:rPr>
            </w:pPr>
            <w:r>
              <w:rPr>
                <w:rFonts w:ascii="宋体" w:hAnsi="宋体" w:cs="Arial"/>
                <w:color w:val="000000"/>
                <w:kern w:val="0"/>
                <w:sz w:val="18"/>
                <w:szCs w:val="18"/>
              </w:rPr>
              <w:t>23,460.00</w:t>
            </w:r>
          </w:p>
        </w:tc>
      </w:tr>
      <w:tr w14:paraId="39E39B0B">
        <w:tblPrEx>
          <w:tblCellMar>
            <w:top w:w="0" w:type="dxa"/>
            <w:left w:w="108" w:type="dxa"/>
            <w:bottom w:w="0" w:type="dxa"/>
            <w:right w:w="108" w:type="dxa"/>
          </w:tblCellMar>
        </w:tblPrEx>
        <w:trPr>
          <w:trHeight w:val="450" w:hRule="atLeast"/>
        </w:trPr>
        <w:tc>
          <w:tcPr>
            <w:tcW w:w="2840" w:type="dxa"/>
            <w:tcBorders>
              <w:top w:val="nil"/>
              <w:left w:val="single" w:color="auto" w:sz="4" w:space="0"/>
              <w:bottom w:val="single" w:color="auto" w:sz="4" w:space="0"/>
              <w:right w:val="single" w:color="auto" w:sz="4" w:space="0"/>
            </w:tcBorders>
            <w:vAlign w:val="center"/>
          </w:tcPr>
          <w:p w14:paraId="5980F51E">
            <w:pPr>
              <w:widowControl/>
              <w:jc w:val="left"/>
              <w:rPr>
                <w:rFonts w:ascii="宋体" w:cs="Arial"/>
                <w:color w:val="000000"/>
                <w:kern w:val="0"/>
                <w:sz w:val="18"/>
                <w:szCs w:val="18"/>
              </w:rPr>
            </w:pPr>
            <w:r>
              <w:rPr>
                <w:rFonts w:hint="eastAsia" w:ascii="宋体" w:hAnsi="宋体" w:cs="Arial"/>
                <w:color w:val="000000"/>
                <w:kern w:val="0"/>
                <w:sz w:val="18"/>
                <w:szCs w:val="18"/>
              </w:rPr>
              <w:t>财政专户管理</w:t>
            </w:r>
          </w:p>
        </w:tc>
        <w:tc>
          <w:tcPr>
            <w:tcW w:w="1780" w:type="dxa"/>
            <w:tcBorders>
              <w:top w:val="nil"/>
              <w:left w:val="nil"/>
              <w:bottom w:val="single" w:color="auto" w:sz="4" w:space="0"/>
              <w:right w:val="single" w:color="auto" w:sz="4" w:space="0"/>
            </w:tcBorders>
            <w:vAlign w:val="center"/>
          </w:tcPr>
          <w:p w14:paraId="4E78306B">
            <w:pPr>
              <w:widowControl/>
              <w:jc w:val="right"/>
              <w:rPr>
                <w:rFonts w:ascii="宋体" w:cs="Arial"/>
                <w:color w:val="000000"/>
                <w:kern w:val="0"/>
                <w:sz w:val="18"/>
                <w:szCs w:val="18"/>
              </w:rPr>
            </w:pPr>
            <w:r>
              <w:rPr>
                <w:rFonts w:hint="eastAsia" w:ascii="宋体" w:hAnsi="宋体" w:cs="Arial"/>
                <w:color w:val="000000"/>
                <w:kern w:val="0"/>
                <w:sz w:val="18"/>
                <w:szCs w:val="18"/>
              </w:rPr>
              <w:t>　</w:t>
            </w:r>
          </w:p>
        </w:tc>
        <w:tc>
          <w:tcPr>
            <w:tcW w:w="2320" w:type="dxa"/>
            <w:tcBorders>
              <w:top w:val="nil"/>
              <w:left w:val="nil"/>
              <w:bottom w:val="single" w:color="auto" w:sz="4" w:space="0"/>
              <w:right w:val="single" w:color="auto" w:sz="4" w:space="0"/>
            </w:tcBorders>
            <w:vAlign w:val="center"/>
          </w:tcPr>
          <w:p w14:paraId="259DB42C">
            <w:pPr>
              <w:widowControl/>
              <w:jc w:val="left"/>
              <w:rPr>
                <w:rFonts w:ascii="宋体" w:cs="Arial"/>
                <w:color w:val="000000"/>
                <w:kern w:val="0"/>
                <w:sz w:val="18"/>
                <w:szCs w:val="18"/>
              </w:rPr>
            </w:pPr>
            <w:r>
              <w:rPr>
                <w:rFonts w:hint="eastAsia" w:ascii="宋体" w:hAnsi="宋体" w:cs="Arial"/>
                <w:color w:val="000000"/>
                <w:kern w:val="0"/>
                <w:sz w:val="18"/>
                <w:szCs w:val="18"/>
              </w:rPr>
              <w:t>行政事业单位养老支出</w:t>
            </w:r>
          </w:p>
        </w:tc>
        <w:tc>
          <w:tcPr>
            <w:tcW w:w="1780" w:type="dxa"/>
            <w:tcBorders>
              <w:top w:val="nil"/>
              <w:left w:val="nil"/>
              <w:bottom w:val="single" w:color="auto" w:sz="4" w:space="0"/>
              <w:right w:val="single" w:color="auto" w:sz="4" w:space="0"/>
            </w:tcBorders>
            <w:vAlign w:val="center"/>
          </w:tcPr>
          <w:p w14:paraId="1073B4E5">
            <w:pPr>
              <w:widowControl/>
              <w:jc w:val="right"/>
              <w:rPr>
                <w:rFonts w:ascii="宋体" w:cs="Arial"/>
                <w:color w:val="000000"/>
                <w:kern w:val="0"/>
                <w:sz w:val="18"/>
                <w:szCs w:val="18"/>
              </w:rPr>
            </w:pPr>
            <w:r>
              <w:rPr>
                <w:rFonts w:ascii="宋体" w:hAnsi="宋体" w:cs="Arial"/>
                <w:color w:val="000000"/>
                <w:kern w:val="0"/>
                <w:sz w:val="18"/>
                <w:szCs w:val="18"/>
              </w:rPr>
              <w:t>1,582,032.48</w:t>
            </w:r>
          </w:p>
        </w:tc>
      </w:tr>
      <w:tr w14:paraId="732D1B97">
        <w:tblPrEx>
          <w:tblCellMar>
            <w:top w:w="0" w:type="dxa"/>
            <w:left w:w="108" w:type="dxa"/>
            <w:bottom w:w="0" w:type="dxa"/>
            <w:right w:w="108" w:type="dxa"/>
          </w:tblCellMar>
        </w:tblPrEx>
        <w:trPr>
          <w:trHeight w:val="450" w:hRule="atLeast"/>
        </w:trPr>
        <w:tc>
          <w:tcPr>
            <w:tcW w:w="2840" w:type="dxa"/>
            <w:tcBorders>
              <w:top w:val="nil"/>
              <w:left w:val="single" w:color="auto" w:sz="4" w:space="0"/>
              <w:bottom w:val="single" w:color="auto" w:sz="4" w:space="0"/>
              <w:right w:val="single" w:color="auto" w:sz="4" w:space="0"/>
            </w:tcBorders>
            <w:vAlign w:val="center"/>
          </w:tcPr>
          <w:p w14:paraId="73E08AA1">
            <w:pPr>
              <w:widowControl/>
              <w:jc w:val="left"/>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财政专户资金</w:t>
            </w:r>
          </w:p>
        </w:tc>
        <w:tc>
          <w:tcPr>
            <w:tcW w:w="1780" w:type="dxa"/>
            <w:tcBorders>
              <w:top w:val="nil"/>
              <w:left w:val="nil"/>
              <w:bottom w:val="single" w:color="auto" w:sz="4" w:space="0"/>
              <w:right w:val="single" w:color="auto" w:sz="4" w:space="0"/>
            </w:tcBorders>
            <w:vAlign w:val="center"/>
          </w:tcPr>
          <w:p w14:paraId="17BFCDEA">
            <w:pPr>
              <w:widowControl/>
              <w:jc w:val="right"/>
              <w:rPr>
                <w:rFonts w:ascii="宋体" w:cs="Arial"/>
                <w:color w:val="000000"/>
                <w:kern w:val="0"/>
                <w:sz w:val="18"/>
                <w:szCs w:val="18"/>
              </w:rPr>
            </w:pPr>
            <w:r>
              <w:rPr>
                <w:rFonts w:hint="eastAsia" w:ascii="宋体" w:hAnsi="宋体" w:cs="Arial"/>
                <w:color w:val="000000"/>
                <w:kern w:val="0"/>
                <w:sz w:val="18"/>
                <w:szCs w:val="18"/>
              </w:rPr>
              <w:t>　</w:t>
            </w:r>
          </w:p>
        </w:tc>
        <w:tc>
          <w:tcPr>
            <w:tcW w:w="2320" w:type="dxa"/>
            <w:tcBorders>
              <w:top w:val="nil"/>
              <w:left w:val="nil"/>
              <w:bottom w:val="single" w:color="auto" w:sz="4" w:space="0"/>
              <w:right w:val="single" w:color="auto" w:sz="4" w:space="0"/>
            </w:tcBorders>
            <w:vAlign w:val="center"/>
          </w:tcPr>
          <w:p w14:paraId="68E9AAAD">
            <w:pPr>
              <w:widowControl/>
              <w:jc w:val="left"/>
              <w:rPr>
                <w:rFonts w:ascii="宋体" w:cs="Arial"/>
                <w:color w:val="000000"/>
                <w:kern w:val="0"/>
                <w:sz w:val="18"/>
                <w:szCs w:val="18"/>
              </w:rPr>
            </w:pPr>
            <w:r>
              <w:rPr>
                <w:rFonts w:hint="eastAsia" w:ascii="宋体" w:hAnsi="宋体" w:cs="Arial"/>
                <w:color w:val="000000"/>
                <w:kern w:val="0"/>
                <w:sz w:val="18"/>
                <w:szCs w:val="18"/>
              </w:rPr>
              <w:t>行政事业单位医疗</w:t>
            </w:r>
          </w:p>
        </w:tc>
        <w:tc>
          <w:tcPr>
            <w:tcW w:w="1780" w:type="dxa"/>
            <w:tcBorders>
              <w:top w:val="nil"/>
              <w:left w:val="nil"/>
              <w:bottom w:val="single" w:color="auto" w:sz="4" w:space="0"/>
              <w:right w:val="single" w:color="auto" w:sz="4" w:space="0"/>
            </w:tcBorders>
            <w:vAlign w:val="center"/>
          </w:tcPr>
          <w:p w14:paraId="29E63089">
            <w:pPr>
              <w:widowControl/>
              <w:jc w:val="right"/>
              <w:rPr>
                <w:rFonts w:ascii="宋体" w:cs="Arial"/>
                <w:color w:val="000000"/>
                <w:kern w:val="0"/>
                <w:sz w:val="18"/>
                <w:szCs w:val="18"/>
              </w:rPr>
            </w:pPr>
            <w:r>
              <w:rPr>
                <w:rFonts w:ascii="宋体" w:hAnsi="宋体" w:cs="Arial"/>
                <w:color w:val="000000"/>
                <w:kern w:val="0"/>
                <w:sz w:val="18"/>
                <w:szCs w:val="18"/>
              </w:rPr>
              <w:t>683,444.76</w:t>
            </w:r>
          </w:p>
        </w:tc>
      </w:tr>
      <w:tr w14:paraId="45FB5031">
        <w:tblPrEx>
          <w:tblCellMar>
            <w:top w:w="0" w:type="dxa"/>
            <w:left w:w="108" w:type="dxa"/>
            <w:bottom w:w="0" w:type="dxa"/>
            <w:right w:w="108" w:type="dxa"/>
          </w:tblCellMar>
        </w:tblPrEx>
        <w:trPr>
          <w:trHeight w:val="450" w:hRule="atLeast"/>
        </w:trPr>
        <w:tc>
          <w:tcPr>
            <w:tcW w:w="2840" w:type="dxa"/>
            <w:tcBorders>
              <w:top w:val="nil"/>
              <w:left w:val="single" w:color="auto" w:sz="4" w:space="0"/>
              <w:bottom w:val="single" w:color="auto" w:sz="4" w:space="0"/>
              <w:right w:val="single" w:color="auto" w:sz="4" w:space="0"/>
            </w:tcBorders>
            <w:vAlign w:val="center"/>
          </w:tcPr>
          <w:p w14:paraId="23144FEF">
            <w:pPr>
              <w:widowControl/>
              <w:jc w:val="left"/>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教育收费收入</w:t>
            </w:r>
          </w:p>
        </w:tc>
        <w:tc>
          <w:tcPr>
            <w:tcW w:w="1780" w:type="dxa"/>
            <w:tcBorders>
              <w:top w:val="nil"/>
              <w:left w:val="nil"/>
              <w:bottom w:val="single" w:color="auto" w:sz="4" w:space="0"/>
              <w:right w:val="single" w:color="auto" w:sz="4" w:space="0"/>
            </w:tcBorders>
            <w:vAlign w:val="center"/>
          </w:tcPr>
          <w:p w14:paraId="273C47D0">
            <w:pPr>
              <w:widowControl/>
              <w:jc w:val="right"/>
              <w:rPr>
                <w:rFonts w:ascii="宋体" w:cs="Arial"/>
                <w:color w:val="000000"/>
                <w:kern w:val="0"/>
                <w:sz w:val="18"/>
                <w:szCs w:val="18"/>
              </w:rPr>
            </w:pPr>
            <w:r>
              <w:rPr>
                <w:rFonts w:hint="eastAsia" w:ascii="宋体" w:hAnsi="宋体" w:cs="Arial"/>
                <w:color w:val="000000"/>
                <w:kern w:val="0"/>
                <w:sz w:val="18"/>
                <w:szCs w:val="18"/>
              </w:rPr>
              <w:t>　</w:t>
            </w:r>
          </w:p>
        </w:tc>
        <w:tc>
          <w:tcPr>
            <w:tcW w:w="2320" w:type="dxa"/>
            <w:tcBorders>
              <w:top w:val="nil"/>
              <w:left w:val="nil"/>
              <w:bottom w:val="single" w:color="auto" w:sz="4" w:space="0"/>
              <w:right w:val="single" w:color="auto" w:sz="4" w:space="0"/>
            </w:tcBorders>
            <w:vAlign w:val="center"/>
          </w:tcPr>
          <w:p w14:paraId="6C758D08">
            <w:pPr>
              <w:widowControl/>
              <w:jc w:val="left"/>
              <w:rPr>
                <w:rFonts w:ascii="宋体" w:cs="Arial"/>
                <w:color w:val="000000"/>
                <w:kern w:val="0"/>
                <w:sz w:val="18"/>
                <w:szCs w:val="18"/>
              </w:rPr>
            </w:pPr>
            <w:r>
              <w:rPr>
                <w:rFonts w:hint="eastAsia" w:ascii="宋体" w:hAnsi="宋体" w:cs="Arial"/>
                <w:color w:val="000000"/>
                <w:kern w:val="0"/>
                <w:sz w:val="18"/>
                <w:szCs w:val="18"/>
              </w:rPr>
              <w:t>住房改革支出</w:t>
            </w:r>
          </w:p>
        </w:tc>
        <w:tc>
          <w:tcPr>
            <w:tcW w:w="1780" w:type="dxa"/>
            <w:tcBorders>
              <w:top w:val="nil"/>
              <w:left w:val="nil"/>
              <w:bottom w:val="single" w:color="auto" w:sz="4" w:space="0"/>
              <w:right w:val="single" w:color="auto" w:sz="4" w:space="0"/>
            </w:tcBorders>
            <w:vAlign w:val="center"/>
          </w:tcPr>
          <w:p w14:paraId="7FF3EE72">
            <w:pPr>
              <w:widowControl/>
              <w:jc w:val="right"/>
              <w:rPr>
                <w:rFonts w:ascii="宋体" w:cs="Arial"/>
                <w:color w:val="000000"/>
                <w:kern w:val="0"/>
                <w:sz w:val="18"/>
                <w:szCs w:val="18"/>
              </w:rPr>
            </w:pPr>
            <w:r>
              <w:rPr>
                <w:rFonts w:ascii="宋体" w:hAnsi="宋体" w:cs="Arial"/>
                <w:color w:val="000000"/>
                <w:kern w:val="0"/>
                <w:sz w:val="18"/>
                <w:szCs w:val="18"/>
              </w:rPr>
              <w:t>1,194,414.24</w:t>
            </w:r>
          </w:p>
        </w:tc>
      </w:tr>
      <w:tr w14:paraId="5FC6338D">
        <w:tblPrEx>
          <w:tblCellMar>
            <w:top w:w="0" w:type="dxa"/>
            <w:left w:w="108" w:type="dxa"/>
            <w:bottom w:w="0" w:type="dxa"/>
            <w:right w:w="108" w:type="dxa"/>
          </w:tblCellMar>
        </w:tblPrEx>
        <w:trPr>
          <w:trHeight w:val="450" w:hRule="atLeast"/>
        </w:trPr>
        <w:tc>
          <w:tcPr>
            <w:tcW w:w="2840" w:type="dxa"/>
            <w:tcBorders>
              <w:top w:val="nil"/>
              <w:left w:val="single" w:color="auto" w:sz="4" w:space="0"/>
              <w:bottom w:val="single" w:color="auto" w:sz="4" w:space="0"/>
              <w:right w:val="single" w:color="auto" w:sz="4" w:space="0"/>
            </w:tcBorders>
            <w:vAlign w:val="center"/>
          </w:tcPr>
          <w:p w14:paraId="217314CC">
            <w:pPr>
              <w:widowControl/>
              <w:jc w:val="left"/>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其他财政专户收入</w:t>
            </w:r>
          </w:p>
        </w:tc>
        <w:tc>
          <w:tcPr>
            <w:tcW w:w="1780" w:type="dxa"/>
            <w:tcBorders>
              <w:top w:val="nil"/>
              <w:left w:val="nil"/>
              <w:bottom w:val="single" w:color="auto" w:sz="4" w:space="0"/>
              <w:right w:val="single" w:color="auto" w:sz="4" w:space="0"/>
            </w:tcBorders>
            <w:vAlign w:val="center"/>
          </w:tcPr>
          <w:p w14:paraId="569500D3">
            <w:pPr>
              <w:widowControl/>
              <w:jc w:val="right"/>
              <w:rPr>
                <w:rFonts w:ascii="宋体" w:cs="Arial"/>
                <w:color w:val="000000"/>
                <w:kern w:val="0"/>
                <w:sz w:val="18"/>
                <w:szCs w:val="18"/>
              </w:rPr>
            </w:pPr>
            <w:r>
              <w:rPr>
                <w:rFonts w:hint="eastAsia" w:ascii="宋体" w:hAnsi="宋体" w:cs="Arial"/>
                <w:color w:val="000000"/>
                <w:kern w:val="0"/>
                <w:sz w:val="18"/>
                <w:szCs w:val="18"/>
              </w:rPr>
              <w:t>　</w:t>
            </w:r>
          </w:p>
        </w:tc>
        <w:tc>
          <w:tcPr>
            <w:tcW w:w="2320" w:type="dxa"/>
            <w:tcBorders>
              <w:top w:val="nil"/>
              <w:left w:val="nil"/>
              <w:bottom w:val="single" w:color="auto" w:sz="4" w:space="0"/>
              <w:right w:val="single" w:color="auto" w:sz="4" w:space="0"/>
            </w:tcBorders>
            <w:vAlign w:val="center"/>
          </w:tcPr>
          <w:p w14:paraId="1032FCA1">
            <w:pPr>
              <w:widowControl/>
              <w:jc w:val="left"/>
              <w:rPr>
                <w:rFonts w:ascii="宋体" w:cs="Arial"/>
                <w:color w:val="000000"/>
                <w:kern w:val="0"/>
                <w:sz w:val="18"/>
                <w:szCs w:val="18"/>
              </w:rPr>
            </w:pPr>
            <w:r>
              <w:rPr>
                <w:rFonts w:hint="eastAsia" w:ascii="宋体" w:hAnsi="宋体" w:cs="Arial"/>
                <w:color w:val="000000"/>
                <w:kern w:val="0"/>
                <w:sz w:val="18"/>
                <w:szCs w:val="18"/>
              </w:rPr>
              <w:t>群众团体事务</w:t>
            </w:r>
          </w:p>
        </w:tc>
        <w:tc>
          <w:tcPr>
            <w:tcW w:w="1780" w:type="dxa"/>
            <w:tcBorders>
              <w:top w:val="nil"/>
              <w:left w:val="nil"/>
              <w:bottom w:val="single" w:color="auto" w:sz="4" w:space="0"/>
              <w:right w:val="single" w:color="auto" w:sz="4" w:space="0"/>
            </w:tcBorders>
            <w:vAlign w:val="center"/>
          </w:tcPr>
          <w:p w14:paraId="07A25CBA">
            <w:pPr>
              <w:widowControl/>
              <w:jc w:val="right"/>
              <w:rPr>
                <w:rFonts w:ascii="宋体" w:cs="Arial"/>
                <w:color w:val="000000"/>
                <w:kern w:val="0"/>
                <w:sz w:val="18"/>
                <w:szCs w:val="18"/>
              </w:rPr>
            </w:pPr>
            <w:r>
              <w:rPr>
                <w:rFonts w:ascii="宋体" w:hAnsi="宋体" w:cs="Arial"/>
                <w:color w:val="000000"/>
                <w:kern w:val="0"/>
                <w:sz w:val="18"/>
                <w:szCs w:val="18"/>
              </w:rPr>
              <w:t>13,731,111.87</w:t>
            </w:r>
          </w:p>
        </w:tc>
      </w:tr>
      <w:tr w14:paraId="0FDC3829">
        <w:tblPrEx>
          <w:tblCellMar>
            <w:top w:w="0" w:type="dxa"/>
            <w:left w:w="108" w:type="dxa"/>
            <w:bottom w:w="0" w:type="dxa"/>
            <w:right w:w="108" w:type="dxa"/>
          </w:tblCellMar>
        </w:tblPrEx>
        <w:trPr>
          <w:trHeight w:val="450" w:hRule="atLeast"/>
        </w:trPr>
        <w:tc>
          <w:tcPr>
            <w:tcW w:w="2840" w:type="dxa"/>
            <w:tcBorders>
              <w:top w:val="nil"/>
              <w:left w:val="single" w:color="auto" w:sz="4" w:space="0"/>
              <w:bottom w:val="single" w:color="auto" w:sz="4" w:space="0"/>
              <w:right w:val="single" w:color="auto" w:sz="4" w:space="0"/>
            </w:tcBorders>
            <w:vAlign w:val="center"/>
          </w:tcPr>
          <w:p w14:paraId="1B389C07">
            <w:pPr>
              <w:widowControl/>
              <w:jc w:val="left"/>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批准留用</w:t>
            </w:r>
          </w:p>
        </w:tc>
        <w:tc>
          <w:tcPr>
            <w:tcW w:w="1780" w:type="dxa"/>
            <w:tcBorders>
              <w:top w:val="nil"/>
              <w:left w:val="nil"/>
              <w:bottom w:val="single" w:color="auto" w:sz="4" w:space="0"/>
              <w:right w:val="single" w:color="auto" w:sz="4" w:space="0"/>
            </w:tcBorders>
            <w:vAlign w:val="center"/>
          </w:tcPr>
          <w:p w14:paraId="6CBADCF5">
            <w:pPr>
              <w:widowControl/>
              <w:jc w:val="right"/>
              <w:rPr>
                <w:rFonts w:ascii="宋体" w:cs="Arial"/>
                <w:color w:val="000000"/>
                <w:kern w:val="0"/>
                <w:sz w:val="18"/>
                <w:szCs w:val="18"/>
              </w:rPr>
            </w:pPr>
            <w:r>
              <w:rPr>
                <w:rFonts w:hint="eastAsia" w:ascii="宋体" w:hAnsi="宋体" w:cs="Arial"/>
                <w:color w:val="000000"/>
                <w:kern w:val="0"/>
                <w:sz w:val="18"/>
                <w:szCs w:val="18"/>
              </w:rPr>
              <w:t>　</w:t>
            </w:r>
          </w:p>
        </w:tc>
        <w:tc>
          <w:tcPr>
            <w:tcW w:w="2320" w:type="dxa"/>
            <w:tcBorders>
              <w:top w:val="nil"/>
              <w:left w:val="nil"/>
              <w:bottom w:val="single" w:color="auto" w:sz="4" w:space="0"/>
              <w:right w:val="single" w:color="auto" w:sz="4" w:space="0"/>
            </w:tcBorders>
            <w:vAlign w:val="center"/>
          </w:tcPr>
          <w:p w14:paraId="2B6C4847">
            <w:pPr>
              <w:widowControl/>
              <w:jc w:val="left"/>
              <w:rPr>
                <w:rFonts w:ascii="宋体" w:cs="Arial"/>
                <w:color w:val="000000"/>
                <w:kern w:val="0"/>
                <w:sz w:val="18"/>
                <w:szCs w:val="18"/>
              </w:rPr>
            </w:pPr>
            <w:r>
              <w:rPr>
                <w:rFonts w:hint="eastAsia" w:ascii="宋体" w:hAnsi="宋体" w:cs="Arial"/>
                <w:color w:val="000000"/>
                <w:kern w:val="0"/>
                <w:sz w:val="18"/>
                <w:szCs w:val="18"/>
              </w:rPr>
              <w:t>　</w:t>
            </w:r>
          </w:p>
        </w:tc>
        <w:tc>
          <w:tcPr>
            <w:tcW w:w="1780" w:type="dxa"/>
            <w:tcBorders>
              <w:top w:val="nil"/>
              <w:left w:val="nil"/>
              <w:bottom w:val="single" w:color="auto" w:sz="4" w:space="0"/>
              <w:right w:val="single" w:color="auto" w:sz="4" w:space="0"/>
            </w:tcBorders>
            <w:vAlign w:val="center"/>
          </w:tcPr>
          <w:p w14:paraId="75F14CB4">
            <w:pPr>
              <w:widowControl/>
              <w:jc w:val="right"/>
              <w:rPr>
                <w:rFonts w:ascii="宋体" w:cs="Arial"/>
                <w:color w:val="000000"/>
                <w:kern w:val="0"/>
                <w:sz w:val="18"/>
                <w:szCs w:val="18"/>
              </w:rPr>
            </w:pPr>
            <w:r>
              <w:rPr>
                <w:rFonts w:hint="eastAsia" w:ascii="宋体" w:hAnsi="宋体" w:cs="Arial"/>
                <w:color w:val="000000"/>
                <w:kern w:val="0"/>
                <w:sz w:val="18"/>
                <w:szCs w:val="18"/>
              </w:rPr>
              <w:t>　</w:t>
            </w:r>
          </w:p>
        </w:tc>
      </w:tr>
      <w:tr w14:paraId="124C91B1">
        <w:tblPrEx>
          <w:tblCellMar>
            <w:top w:w="0" w:type="dxa"/>
            <w:left w:w="108" w:type="dxa"/>
            <w:bottom w:w="0" w:type="dxa"/>
            <w:right w:w="108" w:type="dxa"/>
          </w:tblCellMar>
        </w:tblPrEx>
        <w:trPr>
          <w:trHeight w:val="450" w:hRule="atLeast"/>
        </w:trPr>
        <w:tc>
          <w:tcPr>
            <w:tcW w:w="2840" w:type="dxa"/>
            <w:tcBorders>
              <w:top w:val="nil"/>
              <w:left w:val="single" w:color="auto" w:sz="4" w:space="0"/>
              <w:bottom w:val="single" w:color="auto" w:sz="4" w:space="0"/>
              <w:right w:val="single" w:color="auto" w:sz="4" w:space="0"/>
            </w:tcBorders>
            <w:vAlign w:val="center"/>
          </w:tcPr>
          <w:p w14:paraId="0A35BED9">
            <w:pPr>
              <w:widowControl/>
              <w:jc w:val="left"/>
              <w:rPr>
                <w:rFonts w:ascii="宋体" w:cs="Arial"/>
                <w:color w:val="000000"/>
                <w:kern w:val="0"/>
                <w:sz w:val="18"/>
                <w:szCs w:val="18"/>
              </w:rPr>
            </w:pPr>
            <w:r>
              <w:rPr>
                <w:rFonts w:hint="eastAsia" w:ascii="宋体" w:hAnsi="宋体" w:cs="Arial"/>
                <w:color w:val="000000"/>
                <w:kern w:val="0"/>
                <w:sz w:val="18"/>
                <w:szCs w:val="18"/>
              </w:rPr>
              <w:t>上级补助收入</w:t>
            </w:r>
          </w:p>
        </w:tc>
        <w:tc>
          <w:tcPr>
            <w:tcW w:w="1780" w:type="dxa"/>
            <w:tcBorders>
              <w:top w:val="nil"/>
              <w:left w:val="nil"/>
              <w:bottom w:val="single" w:color="auto" w:sz="4" w:space="0"/>
              <w:right w:val="single" w:color="auto" w:sz="4" w:space="0"/>
            </w:tcBorders>
            <w:vAlign w:val="center"/>
          </w:tcPr>
          <w:p w14:paraId="7279DFB0">
            <w:pPr>
              <w:widowControl/>
              <w:jc w:val="right"/>
              <w:rPr>
                <w:rFonts w:ascii="宋体" w:cs="Arial"/>
                <w:color w:val="000000"/>
                <w:kern w:val="0"/>
                <w:sz w:val="18"/>
                <w:szCs w:val="18"/>
              </w:rPr>
            </w:pPr>
            <w:r>
              <w:rPr>
                <w:rFonts w:hint="eastAsia" w:ascii="宋体" w:hAnsi="宋体" w:cs="Arial"/>
                <w:color w:val="000000"/>
                <w:kern w:val="0"/>
                <w:sz w:val="18"/>
                <w:szCs w:val="18"/>
              </w:rPr>
              <w:t>　</w:t>
            </w:r>
          </w:p>
        </w:tc>
        <w:tc>
          <w:tcPr>
            <w:tcW w:w="2320" w:type="dxa"/>
            <w:tcBorders>
              <w:top w:val="nil"/>
              <w:left w:val="nil"/>
              <w:bottom w:val="single" w:color="auto" w:sz="4" w:space="0"/>
              <w:right w:val="single" w:color="auto" w:sz="4" w:space="0"/>
            </w:tcBorders>
            <w:vAlign w:val="center"/>
          </w:tcPr>
          <w:p w14:paraId="092C6B46">
            <w:pPr>
              <w:widowControl/>
              <w:jc w:val="left"/>
              <w:rPr>
                <w:rFonts w:ascii="宋体" w:cs="Arial"/>
                <w:color w:val="000000"/>
                <w:kern w:val="0"/>
                <w:sz w:val="18"/>
                <w:szCs w:val="18"/>
              </w:rPr>
            </w:pPr>
            <w:r>
              <w:rPr>
                <w:rFonts w:hint="eastAsia" w:ascii="宋体" w:hAnsi="宋体" w:cs="Arial"/>
                <w:color w:val="000000"/>
                <w:kern w:val="0"/>
                <w:sz w:val="18"/>
                <w:szCs w:val="18"/>
              </w:rPr>
              <w:t>　</w:t>
            </w:r>
          </w:p>
        </w:tc>
        <w:tc>
          <w:tcPr>
            <w:tcW w:w="1780" w:type="dxa"/>
            <w:tcBorders>
              <w:top w:val="nil"/>
              <w:left w:val="nil"/>
              <w:bottom w:val="single" w:color="auto" w:sz="4" w:space="0"/>
              <w:right w:val="single" w:color="auto" w:sz="4" w:space="0"/>
            </w:tcBorders>
            <w:vAlign w:val="center"/>
          </w:tcPr>
          <w:p w14:paraId="336F162C">
            <w:pPr>
              <w:widowControl/>
              <w:jc w:val="right"/>
              <w:rPr>
                <w:rFonts w:ascii="宋体" w:cs="Arial"/>
                <w:color w:val="000000"/>
                <w:kern w:val="0"/>
                <w:sz w:val="18"/>
                <w:szCs w:val="18"/>
              </w:rPr>
            </w:pPr>
            <w:r>
              <w:rPr>
                <w:rFonts w:hint="eastAsia" w:ascii="宋体" w:hAnsi="宋体" w:cs="Arial"/>
                <w:color w:val="000000"/>
                <w:kern w:val="0"/>
                <w:sz w:val="18"/>
                <w:szCs w:val="18"/>
              </w:rPr>
              <w:t>　</w:t>
            </w:r>
          </w:p>
        </w:tc>
      </w:tr>
      <w:tr w14:paraId="6FC0A210">
        <w:tblPrEx>
          <w:tblCellMar>
            <w:top w:w="0" w:type="dxa"/>
            <w:left w:w="108" w:type="dxa"/>
            <w:bottom w:w="0" w:type="dxa"/>
            <w:right w:w="108" w:type="dxa"/>
          </w:tblCellMar>
        </w:tblPrEx>
        <w:trPr>
          <w:trHeight w:val="450" w:hRule="atLeast"/>
        </w:trPr>
        <w:tc>
          <w:tcPr>
            <w:tcW w:w="2840" w:type="dxa"/>
            <w:tcBorders>
              <w:top w:val="nil"/>
              <w:left w:val="single" w:color="auto" w:sz="4" w:space="0"/>
              <w:bottom w:val="single" w:color="auto" w:sz="4" w:space="0"/>
              <w:right w:val="single" w:color="auto" w:sz="4" w:space="0"/>
            </w:tcBorders>
            <w:vAlign w:val="center"/>
          </w:tcPr>
          <w:p w14:paraId="124B239A">
            <w:pPr>
              <w:widowControl/>
              <w:jc w:val="left"/>
              <w:rPr>
                <w:rFonts w:ascii="宋体" w:cs="Arial"/>
                <w:color w:val="000000"/>
                <w:kern w:val="0"/>
                <w:sz w:val="18"/>
                <w:szCs w:val="18"/>
              </w:rPr>
            </w:pPr>
            <w:r>
              <w:rPr>
                <w:rFonts w:hint="eastAsia" w:ascii="宋体" w:hAnsi="宋体" w:cs="Arial"/>
                <w:color w:val="000000"/>
                <w:kern w:val="0"/>
                <w:sz w:val="18"/>
                <w:szCs w:val="18"/>
              </w:rPr>
              <w:t>事业收入（不含事业单位预算外资金）</w:t>
            </w:r>
          </w:p>
        </w:tc>
        <w:tc>
          <w:tcPr>
            <w:tcW w:w="1780" w:type="dxa"/>
            <w:tcBorders>
              <w:top w:val="nil"/>
              <w:left w:val="nil"/>
              <w:bottom w:val="single" w:color="auto" w:sz="4" w:space="0"/>
              <w:right w:val="single" w:color="auto" w:sz="4" w:space="0"/>
            </w:tcBorders>
            <w:vAlign w:val="center"/>
          </w:tcPr>
          <w:p w14:paraId="6C595F82">
            <w:pPr>
              <w:widowControl/>
              <w:jc w:val="right"/>
              <w:rPr>
                <w:rFonts w:ascii="宋体" w:cs="Arial"/>
                <w:color w:val="000000"/>
                <w:kern w:val="0"/>
                <w:sz w:val="18"/>
                <w:szCs w:val="18"/>
              </w:rPr>
            </w:pPr>
            <w:r>
              <w:rPr>
                <w:rFonts w:hint="eastAsia" w:ascii="宋体" w:hAnsi="宋体" w:cs="Arial"/>
                <w:color w:val="000000"/>
                <w:kern w:val="0"/>
                <w:sz w:val="18"/>
                <w:szCs w:val="18"/>
              </w:rPr>
              <w:t>　</w:t>
            </w:r>
          </w:p>
        </w:tc>
        <w:tc>
          <w:tcPr>
            <w:tcW w:w="2320" w:type="dxa"/>
            <w:tcBorders>
              <w:top w:val="nil"/>
              <w:left w:val="nil"/>
              <w:bottom w:val="single" w:color="auto" w:sz="4" w:space="0"/>
              <w:right w:val="single" w:color="auto" w:sz="4" w:space="0"/>
            </w:tcBorders>
            <w:vAlign w:val="center"/>
          </w:tcPr>
          <w:p w14:paraId="0C862ACD">
            <w:pPr>
              <w:widowControl/>
              <w:jc w:val="left"/>
              <w:rPr>
                <w:rFonts w:ascii="宋体" w:cs="Arial"/>
                <w:color w:val="000000"/>
                <w:kern w:val="0"/>
                <w:sz w:val="18"/>
                <w:szCs w:val="18"/>
              </w:rPr>
            </w:pPr>
            <w:r>
              <w:rPr>
                <w:rFonts w:hint="eastAsia" w:ascii="宋体" w:hAnsi="宋体" w:cs="Arial"/>
                <w:color w:val="000000"/>
                <w:kern w:val="0"/>
                <w:sz w:val="18"/>
                <w:szCs w:val="18"/>
              </w:rPr>
              <w:t>　</w:t>
            </w:r>
          </w:p>
        </w:tc>
        <w:tc>
          <w:tcPr>
            <w:tcW w:w="1780" w:type="dxa"/>
            <w:tcBorders>
              <w:top w:val="nil"/>
              <w:left w:val="nil"/>
              <w:bottom w:val="single" w:color="auto" w:sz="4" w:space="0"/>
              <w:right w:val="single" w:color="auto" w:sz="4" w:space="0"/>
            </w:tcBorders>
            <w:vAlign w:val="center"/>
          </w:tcPr>
          <w:p w14:paraId="18455083">
            <w:pPr>
              <w:widowControl/>
              <w:jc w:val="right"/>
              <w:rPr>
                <w:rFonts w:ascii="宋体" w:cs="Arial"/>
                <w:color w:val="000000"/>
                <w:kern w:val="0"/>
                <w:sz w:val="18"/>
                <w:szCs w:val="18"/>
              </w:rPr>
            </w:pPr>
            <w:r>
              <w:rPr>
                <w:rFonts w:hint="eastAsia" w:ascii="宋体" w:hAnsi="宋体" w:cs="Arial"/>
                <w:color w:val="000000"/>
                <w:kern w:val="0"/>
                <w:sz w:val="18"/>
                <w:szCs w:val="18"/>
              </w:rPr>
              <w:t>　</w:t>
            </w:r>
          </w:p>
        </w:tc>
      </w:tr>
      <w:tr w14:paraId="6F7872EC">
        <w:tblPrEx>
          <w:tblCellMar>
            <w:top w:w="0" w:type="dxa"/>
            <w:left w:w="108" w:type="dxa"/>
            <w:bottom w:w="0" w:type="dxa"/>
            <w:right w:w="108" w:type="dxa"/>
          </w:tblCellMar>
        </w:tblPrEx>
        <w:trPr>
          <w:trHeight w:val="450" w:hRule="atLeast"/>
        </w:trPr>
        <w:tc>
          <w:tcPr>
            <w:tcW w:w="2840" w:type="dxa"/>
            <w:tcBorders>
              <w:top w:val="nil"/>
              <w:left w:val="single" w:color="auto" w:sz="4" w:space="0"/>
              <w:bottom w:val="single" w:color="auto" w:sz="4" w:space="0"/>
              <w:right w:val="single" w:color="auto" w:sz="4" w:space="0"/>
            </w:tcBorders>
            <w:vAlign w:val="center"/>
          </w:tcPr>
          <w:p w14:paraId="1AFF90B6">
            <w:pPr>
              <w:widowControl/>
              <w:jc w:val="left"/>
              <w:rPr>
                <w:rFonts w:ascii="宋体" w:cs="Arial"/>
                <w:color w:val="000000"/>
                <w:kern w:val="0"/>
                <w:sz w:val="18"/>
                <w:szCs w:val="18"/>
              </w:rPr>
            </w:pPr>
            <w:r>
              <w:rPr>
                <w:rFonts w:hint="eastAsia" w:ascii="宋体" w:hAnsi="宋体" w:cs="Arial"/>
                <w:color w:val="000000"/>
                <w:kern w:val="0"/>
                <w:sz w:val="18"/>
                <w:szCs w:val="18"/>
              </w:rPr>
              <w:t>经营收入</w:t>
            </w:r>
          </w:p>
        </w:tc>
        <w:tc>
          <w:tcPr>
            <w:tcW w:w="1780" w:type="dxa"/>
            <w:tcBorders>
              <w:top w:val="nil"/>
              <w:left w:val="nil"/>
              <w:bottom w:val="single" w:color="auto" w:sz="4" w:space="0"/>
              <w:right w:val="single" w:color="auto" w:sz="4" w:space="0"/>
            </w:tcBorders>
            <w:vAlign w:val="center"/>
          </w:tcPr>
          <w:p w14:paraId="59A6DB54">
            <w:pPr>
              <w:widowControl/>
              <w:jc w:val="right"/>
              <w:rPr>
                <w:rFonts w:ascii="宋体" w:cs="Arial"/>
                <w:color w:val="000000"/>
                <w:kern w:val="0"/>
                <w:sz w:val="18"/>
                <w:szCs w:val="18"/>
              </w:rPr>
            </w:pPr>
            <w:r>
              <w:rPr>
                <w:rFonts w:hint="eastAsia" w:ascii="宋体" w:hAnsi="宋体" w:cs="Arial"/>
                <w:color w:val="000000"/>
                <w:kern w:val="0"/>
                <w:sz w:val="18"/>
                <w:szCs w:val="18"/>
              </w:rPr>
              <w:t>　</w:t>
            </w:r>
          </w:p>
        </w:tc>
        <w:tc>
          <w:tcPr>
            <w:tcW w:w="2320" w:type="dxa"/>
            <w:tcBorders>
              <w:top w:val="nil"/>
              <w:left w:val="nil"/>
              <w:bottom w:val="single" w:color="auto" w:sz="4" w:space="0"/>
              <w:right w:val="single" w:color="auto" w:sz="4" w:space="0"/>
            </w:tcBorders>
            <w:vAlign w:val="center"/>
          </w:tcPr>
          <w:p w14:paraId="75243354">
            <w:pPr>
              <w:widowControl/>
              <w:jc w:val="left"/>
              <w:rPr>
                <w:rFonts w:ascii="宋体" w:cs="Arial"/>
                <w:color w:val="000000"/>
                <w:kern w:val="0"/>
                <w:sz w:val="18"/>
                <w:szCs w:val="18"/>
              </w:rPr>
            </w:pPr>
            <w:r>
              <w:rPr>
                <w:rFonts w:hint="eastAsia" w:ascii="宋体" w:hAnsi="宋体" w:cs="Arial"/>
                <w:color w:val="000000"/>
                <w:kern w:val="0"/>
                <w:sz w:val="18"/>
                <w:szCs w:val="18"/>
              </w:rPr>
              <w:t>　</w:t>
            </w:r>
          </w:p>
        </w:tc>
        <w:tc>
          <w:tcPr>
            <w:tcW w:w="1780" w:type="dxa"/>
            <w:tcBorders>
              <w:top w:val="nil"/>
              <w:left w:val="nil"/>
              <w:bottom w:val="single" w:color="auto" w:sz="4" w:space="0"/>
              <w:right w:val="single" w:color="auto" w:sz="4" w:space="0"/>
            </w:tcBorders>
            <w:vAlign w:val="center"/>
          </w:tcPr>
          <w:p w14:paraId="776AC599">
            <w:pPr>
              <w:widowControl/>
              <w:jc w:val="right"/>
              <w:rPr>
                <w:rFonts w:ascii="宋体" w:cs="Arial"/>
                <w:color w:val="000000"/>
                <w:kern w:val="0"/>
                <w:sz w:val="18"/>
                <w:szCs w:val="18"/>
              </w:rPr>
            </w:pPr>
            <w:r>
              <w:rPr>
                <w:rFonts w:hint="eastAsia" w:ascii="宋体" w:hAnsi="宋体" w:cs="Arial"/>
                <w:color w:val="000000"/>
                <w:kern w:val="0"/>
                <w:sz w:val="18"/>
                <w:szCs w:val="18"/>
              </w:rPr>
              <w:t>　</w:t>
            </w:r>
          </w:p>
        </w:tc>
      </w:tr>
      <w:tr w14:paraId="612C86C0">
        <w:tblPrEx>
          <w:tblCellMar>
            <w:top w:w="0" w:type="dxa"/>
            <w:left w:w="108" w:type="dxa"/>
            <w:bottom w:w="0" w:type="dxa"/>
            <w:right w:w="108" w:type="dxa"/>
          </w:tblCellMar>
        </w:tblPrEx>
        <w:trPr>
          <w:trHeight w:val="450" w:hRule="atLeast"/>
        </w:trPr>
        <w:tc>
          <w:tcPr>
            <w:tcW w:w="2840" w:type="dxa"/>
            <w:tcBorders>
              <w:top w:val="nil"/>
              <w:left w:val="single" w:color="auto" w:sz="4" w:space="0"/>
              <w:bottom w:val="single" w:color="auto" w:sz="4" w:space="0"/>
              <w:right w:val="single" w:color="auto" w:sz="4" w:space="0"/>
            </w:tcBorders>
            <w:vAlign w:val="center"/>
          </w:tcPr>
          <w:p w14:paraId="6CC17529">
            <w:pPr>
              <w:widowControl/>
              <w:jc w:val="left"/>
              <w:rPr>
                <w:rFonts w:ascii="宋体" w:cs="Arial"/>
                <w:color w:val="000000"/>
                <w:kern w:val="0"/>
                <w:sz w:val="18"/>
                <w:szCs w:val="18"/>
              </w:rPr>
            </w:pPr>
            <w:r>
              <w:rPr>
                <w:rFonts w:hint="eastAsia" w:ascii="宋体" w:hAnsi="宋体" w:cs="Arial"/>
                <w:color w:val="000000"/>
                <w:kern w:val="0"/>
                <w:sz w:val="18"/>
                <w:szCs w:val="18"/>
              </w:rPr>
              <w:t>附属单位上缴收入</w:t>
            </w:r>
          </w:p>
        </w:tc>
        <w:tc>
          <w:tcPr>
            <w:tcW w:w="1780" w:type="dxa"/>
            <w:tcBorders>
              <w:top w:val="nil"/>
              <w:left w:val="nil"/>
              <w:bottom w:val="single" w:color="auto" w:sz="4" w:space="0"/>
              <w:right w:val="single" w:color="auto" w:sz="4" w:space="0"/>
            </w:tcBorders>
            <w:vAlign w:val="center"/>
          </w:tcPr>
          <w:p w14:paraId="36E3A2B6">
            <w:pPr>
              <w:widowControl/>
              <w:jc w:val="right"/>
              <w:rPr>
                <w:rFonts w:ascii="宋体" w:cs="Arial"/>
                <w:color w:val="000000"/>
                <w:kern w:val="0"/>
                <w:sz w:val="18"/>
                <w:szCs w:val="18"/>
              </w:rPr>
            </w:pPr>
            <w:r>
              <w:rPr>
                <w:rFonts w:hint="eastAsia" w:ascii="宋体" w:hAnsi="宋体" w:cs="Arial"/>
                <w:color w:val="000000"/>
                <w:kern w:val="0"/>
                <w:sz w:val="18"/>
                <w:szCs w:val="18"/>
              </w:rPr>
              <w:t>　</w:t>
            </w:r>
          </w:p>
        </w:tc>
        <w:tc>
          <w:tcPr>
            <w:tcW w:w="2320" w:type="dxa"/>
            <w:tcBorders>
              <w:top w:val="nil"/>
              <w:left w:val="nil"/>
              <w:bottom w:val="single" w:color="auto" w:sz="4" w:space="0"/>
              <w:right w:val="single" w:color="auto" w:sz="4" w:space="0"/>
            </w:tcBorders>
            <w:vAlign w:val="center"/>
          </w:tcPr>
          <w:p w14:paraId="09F3A30E">
            <w:pPr>
              <w:widowControl/>
              <w:jc w:val="left"/>
              <w:rPr>
                <w:rFonts w:ascii="宋体" w:cs="Arial"/>
                <w:color w:val="000000"/>
                <w:kern w:val="0"/>
                <w:sz w:val="18"/>
                <w:szCs w:val="18"/>
              </w:rPr>
            </w:pPr>
            <w:r>
              <w:rPr>
                <w:rFonts w:hint="eastAsia" w:ascii="宋体" w:hAnsi="宋体" w:cs="Arial"/>
                <w:color w:val="000000"/>
                <w:kern w:val="0"/>
                <w:sz w:val="18"/>
                <w:szCs w:val="18"/>
              </w:rPr>
              <w:t>　</w:t>
            </w:r>
          </w:p>
        </w:tc>
        <w:tc>
          <w:tcPr>
            <w:tcW w:w="1780" w:type="dxa"/>
            <w:tcBorders>
              <w:top w:val="nil"/>
              <w:left w:val="nil"/>
              <w:bottom w:val="single" w:color="auto" w:sz="4" w:space="0"/>
              <w:right w:val="single" w:color="auto" w:sz="4" w:space="0"/>
            </w:tcBorders>
            <w:vAlign w:val="center"/>
          </w:tcPr>
          <w:p w14:paraId="55021BA5">
            <w:pPr>
              <w:widowControl/>
              <w:jc w:val="right"/>
              <w:rPr>
                <w:rFonts w:ascii="宋体" w:cs="Arial"/>
                <w:color w:val="000000"/>
                <w:kern w:val="0"/>
                <w:sz w:val="18"/>
                <w:szCs w:val="18"/>
              </w:rPr>
            </w:pPr>
            <w:r>
              <w:rPr>
                <w:rFonts w:hint="eastAsia" w:ascii="宋体" w:hAnsi="宋体" w:cs="Arial"/>
                <w:color w:val="000000"/>
                <w:kern w:val="0"/>
                <w:sz w:val="18"/>
                <w:szCs w:val="18"/>
              </w:rPr>
              <w:t>　</w:t>
            </w:r>
          </w:p>
        </w:tc>
      </w:tr>
      <w:tr w14:paraId="418BD5AD">
        <w:tblPrEx>
          <w:tblCellMar>
            <w:top w:w="0" w:type="dxa"/>
            <w:left w:w="108" w:type="dxa"/>
            <w:bottom w:w="0" w:type="dxa"/>
            <w:right w:w="108" w:type="dxa"/>
          </w:tblCellMar>
        </w:tblPrEx>
        <w:trPr>
          <w:trHeight w:val="450" w:hRule="atLeast"/>
        </w:trPr>
        <w:tc>
          <w:tcPr>
            <w:tcW w:w="2840" w:type="dxa"/>
            <w:tcBorders>
              <w:top w:val="nil"/>
              <w:left w:val="single" w:color="auto" w:sz="4" w:space="0"/>
              <w:bottom w:val="single" w:color="auto" w:sz="4" w:space="0"/>
              <w:right w:val="single" w:color="auto" w:sz="4" w:space="0"/>
            </w:tcBorders>
            <w:vAlign w:val="center"/>
          </w:tcPr>
          <w:p w14:paraId="40A13B53">
            <w:pPr>
              <w:widowControl/>
              <w:jc w:val="left"/>
              <w:rPr>
                <w:rFonts w:ascii="宋体" w:cs="Arial"/>
                <w:color w:val="000000"/>
                <w:kern w:val="0"/>
                <w:sz w:val="18"/>
                <w:szCs w:val="18"/>
              </w:rPr>
            </w:pPr>
            <w:r>
              <w:rPr>
                <w:rFonts w:hint="eastAsia" w:ascii="宋体" w:hAnsi="宋体" w:cs="Arial"/>
                <w:color w:val="000000"/>
                <w:kern w:val="0"/>
                <w:sz w:val="18"/>
                <w:szCs w:val="18"/>
              </w:rPr>
              <w:t>其他收入</w:t>
            </w:r>
          </w:p>
        </w:tc>
        <w:tc>
          <w:tcPr>
            <w:tcW w:w="1780" w:type="dxa"/>
            <w:tcBorders>
              <w:top w:val="nil"/>
              <w:left w:val="nil"/>
              <w:bottom w:val="single" w:color="auto" w:sz="4" w:space="0"/>
              <w:right w:val="single" w:color="auto" w:sz="4" w:space="0"/>
            </w:tcBorders>
            <w:vAlign w:val="center"/>
          </w:tcPr>
          <w:p w14:paraId="0B9638D5">
            <w:pPr>
              <w:widowControl/>
              <w:jc w:val="right"/>
              <w:rPr>
                <w:rFonts w:ascii="宋体" w:cs="Arial"/>
                <w:color w:val="000000"/>
                <w:kern w:val="0"/>
                <w:sz w:val="18"/>
                <w:szCs w:val="18"/>
              </w:rPr>
            </w:pPr>
            <w:r>
              <w:rPr>
                <w:rFonts w:hint="eastAsia" w:ascii="宋体" w:hAnsi="宋体" w:cs="Arial"/>
                <w:color w:val="000000"/>
                <w:kern w:val="0"/>
                <w:sz w:val="18"/>
                <w:szCs w:val="18"/>
              </w:rPr>
              <w:t>　</w:t>
            </w:r>
          </w:p>
        </w:tc>
        <w:tc>
          <w:tcPr>
            <w:tcW w:w="2320" w:type="dxa"/>
            <w:tcBorders>
              <w:top w:val="nil"/>
              <w:left w:val="nil"/>
              <w:bottom w:val="single" w:color="auto" w:sz="4" w:space="0"/>
              <w:right w:val="single" w:color="auto" w:sz="4" w:space="0"/>
            </w:tcBorders>
            <w:vAlign w:val="center"/>
          </w:tcPr>
          <w:p w14:paraId="2C540B7B">
            <w:pPr>
              <w:widowControl/>
              <w:jc w:val="left"/>
              <w:rPr>
                <w:rFonts w:ascii="宋体" w:cs="Arial"/>
                <w:color w:val="000000"/>
                <w:kern w:val="0"/>
                <w:sz w:val="18"/>
                <w:szCs w:val="18"/>
              </w:rPr>
            </w:pPr>
            <w:r>
              <w:rPr>
                <w:rFonts w:hint="eastAsia" w:ascii="宋体" w:hAnsi="宋体" w:cs="Arial"/>
                <w:color w:val="000000"/>
                <w:kern w:val="0"/>
                <w:sz w:val="18"/>
                <w:szCs w:val="18"/>
              </w:rPr>
              <w:t>　</w:t>
            </w:r>
          </w:p>
        </w:tc>
        <w:tc>
          <w:tcPr>
            <w:tcW w:w="1780" w:type="dxa"/>
            <w:tcBorders>
              <w:top w:val="nil"/>
              <w:left w:val="nil"/>
              <w:bottom w:val="single" w:color="auto" w:sz="4" w:space="0"/>
              <w:right w:val="single" w:color="auto" w:sz="4" w:space="0"/>
            </w:tcBorders>
            <w:vAlign w:val="center"/>
          </w:tcPr>
          <w:p w14:paraId="53632757">
            <w:pPr>
              <w:widowControl/>
              <w:jc w:val="right"/>
              <w:rPr>
                <w:rFonts w:ascii="宋体" w:cs="Arial"/>
                <w:color w:val="000000"/>
                <w:kern w:val="0"/>
                <w:sz w:val="18"/>
                <w:szCs w:val="18"/>
              </w:rPr>
            </w:pPr>
            <w:r>
              <w:rPr>
                <w:rFonts w:hint="eastAsia" w:ascii="宋体" w:hAnsi="宋体" w:cs="Arial"/>
                <w:color w:val="000000"/>
                <w:kern w:val="0"/>
                <w:sz w:val="18"/>
                <w:szCs w:val="18"/>
              </w:rPr>
              <w:t>　</w:t>
            </w:r>
          </w:p>
        </w:tc>
      </w:tr>
      <w:tr w14:paraId="2DD30B5D">
        <w:tblPrEx>
          <w:tblCellMar>
            <w:top w:w="0" w:type="dxa"/>
            <w:left w:w="108" w:type="dxa"/>
            <w:bottom w:w="0" w:type="dxa"/>
            <w:right w:w="108" w:type="dxa"/>
          </w:tblCellMar>
        </w:tblPrEx>
        <w:trPr>
          <w:trHeight w:val="450" w:hRule="atLeast"/>
        </w:trPr>
        <w:tc>
          <w:tcPr>
            <w:tcW w:w="2840" w:type="dxa"/>
            <w:tcBorders>
              <w:top w:val="nil"/>
              <w:left w:val="single" w:color="auto" w:sz="4" w:space="0"/>
              <w:bottom w:val="single" w:color="auto" w:sz="4" w:space="0"/>
              <w:right w:val="single" w:color="auto" w:sz="4" w:space="0"/>
            </w:tcBorders>
            <w:vAlign w:val="center"/>
          </w:tcPr>
          <w:p w14:paraId="0533F87A">
            <w:pPr>
              <w:widowControl/>
              <w:jc w:val="left"/>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本年收入合计</w:t>
            </w:r>
          </w:p>
        </w:tc>
        <w:tc>
          <w:tcPr>
            <w:tcW w:w="1780" w:type="dxa"/>
            <w:tcBorders>
              <w:top w:val="nil"/>
              <w:left w:val="nil"/>
              <w:bottom w:val="single" w:color="auto" w:sz="4" w:space="0"/>
              <w:right w:val="single" w:color="auto" w:sz="4" w:space="0"/>
            </w:tcBorders>
            <w:vAlign w:val="center"/>
          </w:tcPr>
          <w:p w14:paraId="7F419BF3">
            <w:pPr>
              <w:widowControl/>
              <w:jc w:val="right"/>
              <w:rPr>
                <w:rFonts w:ascii="宋体" w:cs="Arial"/>
                <w:color w:val="000000"/>
                <w:kern w:val="0"/>
                <w:sz w:val="18"/>
                <w:szCs w:val="18"/>
              </w:rPr>
            </w:pPr>
            <w:r>
              <w:rPr>
                <w:rFonts w:ascii="宋体" w:hAnsi="宋体" w:cs="Arial"/>
                <w:color w:val="000000"/>
                <w:kern w:val="0"/>
                <w:sz w:val="18"/>
                <w:szCs w:val="18"/>
              </w:rPr>
              <w:t>17,214,463.35</w:t>
            </w:r>
          </w:p>
        </w:tc>
        <w:tc>
          <w:tcPr>
            <w:tcW w:w="2320" w:type="dxa"/>
            <w:tcBorders>
              <w:top w:val="nil"/>
              <w:left w:val="nil"/>
              <w:bottom w:val="single" w:color="auto" w:sz="4" w:space="0"/>
              <w:right w:val="single" w:color="auto" w:sz="4" w:space="0"/>
            </w:tcBorders>
            <w:vAlign w:val="center"/>
          </w:tcPr>
          <w:p w14:paraId="58A7872B">
            <w:pPr>
              <w:widowControl/>
              <w:jc w:val="left"/>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本年支出合计</w:t>
            </w:r>
          </w:p>
        </w:tc>
        <w:tc>
          <w:tcPr>
            <w:tcW w:w="1780" w:type="dxa"/>
            <w:tcBorders>
              <w:top w:val="nil"/>
              <w:left w:val="nil"/>
              <w:bottom w:val="single" w:color="auto" w:sz="4" w:space="0"/>
              <w:right w:val="single" w:color="auto" w:sz="4" w:space="0"/>
            </w:tcBorders>
            <w:vAlign w:val="center"/>
          </w:tcPr>
          <w:p w14:paraId="2F163618">
            <w:pPr>
              <w:widowControl/>
              <w:jc w:val="right"/>
              <w:rPr>
                <w:rFonts w:ascii="宋体" w:cs="Arial"/>
                <w:color w:val="000000"/>
                <w:kern w:val="0"/>
                <w:sz w:val="18"/>
                <w:szCs w:val="18"/>
              </w:rPr>
            </w:pPr>
            <w:r>
              <w:rPr>
                <w:rFonts w:ascii="宋体" w:hAnsi="宋体" w:cs="Arial"/>
                <w:color w:val="000000"/>
                <w:kern w:val="0"/>
                <w:sz w:val="18"/>
                <w:szCs w:val="18"/>
              </w:rPr>
              <w:t>17,214,463.35</w:t>
            </w:r>
          </w:p>
        </w:tc>
      </w:tr>
      <w:tr w14:paraId="47002EB8">
        <w:tblPrEx>
          <w:tblCellMar>
            <w:top w:w="0" w:type="dxa"/>
            <w:left w:w="108" w:type="dxa"/>
            <w:bottom w:w="0" w:type="dxa"/>
            <w:right w:w="108" w:type="dxa"/>
          </w:tblCellMar>
        </w:tblPrEx>
        <w:trPr>
          <w:trHeight w:val="450" w:hRule="atLeast"/>
        </w:trPr>
        <w:tc>
          <w:tcPr>
            <w:tcW w:w="2840" w:type="dxa"/>
            <w:tcBorders>
              <w:top w:val="nil"/>
              <w:left w:val="single" w:color="auto" w:sz="4" w:space="0"/>
              <w:bottom w:val="single" w:color="auto" w:sz="4" w:space="0"/>
              <w:right w:val="single" w:color="auto" w:sz="4" w:space="0"/>
            </w:tcBorders>
            <w:vAlign w:val="center"/>
          </w:tcPr>
          <w:p w14:paraId="2055F338">
            <w:pPr>
              <w:widowControl/>
              <w:jc w:val="left"/>
              <w:rPr>
                <w:rFonts w:ascii="宋体" w:cs="Arial"/>
                <w:color w:val="000000"/>
                <w:kern w:val="0"/>
                <w:sz w:val="18"/>
                <w:szCs w:val="18"/>
              </w:rPr>
            </w:pPr>
            <w:r>
              <w:rPr>
                <w:rFonts w:hint="eastAsia" w:ascii="宋体" w:hAnsi="宋体" w:cs="Arial"/>
                <w:color w:val="000000"/>
                <w:kern w:val="0"/>
                <w:sz w:val="18"/>
                <w:szCs w:val="18"/>
              </w:rPr>
              <w:t>用事业基金弥补收支差额</w:t>
            </w:r>
          </w:p>
        </w:tc>
        <w:tc>
          <w:tcPr>
            <w:tcW w:w="1780" w:type="dxa"/>
            <w:tcBorders>
              <w:top w:val="nil"/>
              <w:left w:val="nil"/>
              <w:bottom w:val="single" w:color="auto" w:sz="4" w:space="0"/>
              <w:right w:val="single" w:color="auto" w:sz="4" w:space="0"/>
            </w:tcBorders>
            <w:vAlign w:val="center"/>
          </w:tcPr>
          <w:p w14:paraId="25292181">
            <w:pPr>
              <w:widowControl/>
              <w:jc w:val="right"/>
              <w:rPr>
                <w:rFonts w:ascii="宋体" w:cs="Arial"/>
                <w:color w:val="000000"/>
                <w:kern w:val="0"/>
                <w:sz w:val="18"/>
                <w:szCs w:val="18"/>
              </w:rPr>
            </w:pPr>
            <w:r>
              <w:rPr>
                <w:rFonts w:hint="eastAsia" w:ascii="宋体" w:hAnsi="宋体" w:cs="Arial"/>
                <w:color w:val="000000"/>
                <w:kern w:val="0"/>
                <w:sz w:val="18"/>
                <w:szCs w:val="18"/>
              </w:rPr>
              <w:t>　</w:t>
            </w:r>
          </w:p>
        </w:tc>
        <w:tc>
          <w:tcPr>
            <w:tcW w:w="2320" w:type="dxa"/>
            <w:tcBorders>
              <w:top w:val="nil"/>
              <w:left w:val="nil"/>
              <w:bottom w:val="single" w:color="auto" w:sz="4" w:space="0"/>
              <w:right w:val="single" w:color="auto" w:sz="4" w:space="0"/>
            </w:tcBorders>
            <w:vAlign w:val="center"/>
          </w:tcPr>
          <w:p w14:paraId="41DC3448">
            <w:pPr>
              <w:widowControl/>
              <w:jc w:val="left"/>
              <w:rPr>
                <w:rFonts w:ascii="宋体" w:cs="Arial"/>
                <w:color w:val="000000"/>
                <w:kern w:val="0"/>
                <w:sz w:val="18"/>
                <w:szCs w:val="18"/>
              </w:rPr>
            </w:pPr>
            <w:r>
              <w:rPr>
                <w:rFonts w:hint="eastAsia" w:ascii="宋体" w:hAnsi="宋体" w:cs="Arial"/>
                <w:color w:val="000000"/>
                <w:kern w:val="0"/>
                <w:sz w:val="18"/>
                <w:szCs w:val="18"/>
              </w:rPr>
              <w:t>　</w:t>
            </w:r>
          </w:p>
        </w:tc>
        <w:tc>
          <w:tcPr>
            <w:tcW w:w="1780" w:type="dxa"/>
            <w:tcBorders>
              <w:top w:val="nil"/>
              <w:left w:val="nil"/>
              <w:bottom w:val="single" w:color="auto" w:sz="4" w:space="0"/>
              <w:right w:val="single" w:color="auto" w:sz="4" w:space="0"/>
            </w:tcBorders>
            <w:vAlign w:val="center"/>
          </w:tcPr>
          <w:p w14:paraId="294A4548">
            <w:pPr>
              <w:widowControl/>
              <w:jc w:val="right"/>
              <w:rPr>
                <w:rFonts w:ascii="宋体" w:cs="Arial"/>
                <w:color w:val="000000"/>
                <w:kern w:val="0"/>
                <w:sz w:val="18"/>
                <w:szCs w:val="18"/>
              </w:rPr>
            </w:pPr>
            <w:r>
              <w:rPr>
                <w:rFonts w:hint="eastAsia" w:ascii="宋体" w:hAnsi="宋体" w:cs="Arial"/>
                <w:color w:val="000000"/>
                <w:kern w:val="0"/>
                <w:sz w:val="18"/>
                <w:szCs w:val="18"/>
              </w:rPr>
              <w:t>　</w:t>
            </w:r>
          </w:p>
        </w:tc>
      </w:tr>
      <w:tr w14:paraId="797D52D4">
        <w:tblPrEx>
          <w:tblCellMar>
            <w:top w:w="0" w:type="dxa"/>
            <w:left w:w="108" w:type="dxa"/>
            <w:bottom w:w="0" w:type="dxa"/>
            <w:right w:w="108" w:type="dxa"/>
          </w:tblCellMar>
        </w:tblPrEx>
        <w:trPr>
          <w:trHeight w:val="450" w:hRule="atLeast"/>
        </w:trPr>
        <w:tc>
          <w:tcPr>
            <w:tcW w:w="2840" w:type="dxa"/>
            <w:tcBorders>
              <w:top w:val="nil"/>
              <w:left w:val="single" w:color="auto" w:sz="4" w:space="0"/>
              <w:bottom w:val="single" w:color="auto" w:sz="4" w:space="0"/>
              <w:right w:val="single" w:color="auto" w:sz="4" w:space="0"/>
            </w:tcBorders>
            <w:vAlign w:val="center"/>
          </w:tcPr>
          <w:p w14:paraId="01E7031D">
            <w:pPr>
              <w:widowControl/>
              <w:jc w:val="left"/>
              <w:rPr>
                <w:rFonts w:ascii="宋体" w:cs="Arial"/>
                <w:color w:val="000000"/>
                <w:kern w:val="0"/>
                <w:sz w:val="18"/>
                <w:szCs w:val="18"/>
              </w:rPr>
            </w:pPr>
            <w:r>
              <w:rPr>
                <w:rFonts w:hint="eastAsia" w:ascii="宋体" w:hAnsi="宋体" w:cs="Arial"/>
                <w:color w:val="000000"/>
                <w:kern w:val="0"/>
                <w:sz w:val="18"/>
                <w:szCs w:val="18"/>
              </w:rPr>
              <w:t>上年结转</w:t>
            </w:r>
          </w:p>
        </w:tc>
        <w:tc>
          <w:tcPr>
            <w:tcW w:w="1780" w:type="dxa"/>
            <w:tcBorders>
              <w:top w:val="nil"/>
              <w:left w:val="nil"/>
              <w:bottom w:val="single" w:color="auto" w:sz="4" w:space="0"/>
              <w:right w:val="single" w:color="auto" w:sz="4" w:space="0"/>
            </w:tcBorders>
            <w:vAlign w:val="center"/>
          </w:tcPr>
          <w:p w14:paraId="04023C63">
            <w:pPr>
              <w:widowControl/>
              <w:jc w:val="right"/>
              <w:rPr>
                <w:rFonts w:ascii="宋体" w:cs="Arial"/>
                <w:color w:val="000000"/>
                <w:kern w:val="0"/>
                <w:sz w:val="18"/>
                <w:szCs w:val="18"/>
              </w:rPr>
            </w:pPr>
            <w:r>
              <w:rPr>
                <w:rFonts w:hint="eastAsia" w:ascii="宋体" w:hAnsi="宋体" w:cs="Arial"/>
                <w:color w:val="000000"/>
                <w:kern w:val="0"/>
                <w:sz w:val="18"/>
                <w:szCs w:val="18"/>
              </w:rPr>
              <w:t>　</w:t>
            </w:r>
          </w:p>
        </w:tc>
        <w:tc>
          <w:tcPr>
            <w:tcW w:w="2320" w:type="dxa"/>
            <w:tcBorders>
              <w:top w:val="nil"/>
              <w:left w:val="nil"/>
              <w:bottom w:val="single" w:color="auto" w:sz="4" w:space="0"/>
              <w:right w:val="single" w:color="auto" w:sz="4" w:space="0"/>
            </w:tcBorders>
            <w:vAlign w:val="center"/>
          </w:tcPr>
          <w:p w14:paraId="2E2F41BE">
            <w:pPr>
              <w:widowControl/>
              <w:jc w:val="left"/>
              <w:rPr>
                <w:rFonts w:ascii="宋体" w:cs="Arial"/>
                <w:color w:val="000000"/>
                <w:kern w:val="0"/>
                <w:sz w:val="18"/>
                <w:szCs w:val="18"/>
              </w:rPr>
            </w:pPr>
            <w:r>
              <w:rPr>
                <w:rFonts w:hint="eastAsia" w:ascii="宋体" w:hAnsi="宋体" w:cs="Arial"/>
                <w:color w:val="000000"/>
                <w:kern w:val="0"/>
                <w:sz w:val="18"/>
                <w:szCs w:val="18"/>
              </w:rPr>
              <w:t>　</w:t>
            </w:r>
          </w:p>
        </w:tc>
        <w:tc>
          <w:tcPr>
            <w:tcW w:w="1780" w:type="dxa"/>
            <w:tcBorders>
              <w:top w:val="nil"/>
              <w:left w:val="nil"/>
              <w:bottom w:val="single" w:color="auto" w:sz="4" w:space="0"/>
              <w:right w:val="single" w:color="auto" w:sz="4" w:space="0"/>
            </w:tcBorders>
            <w:vAlign w:val="center"/>
          </w:tcPr>
          <w:p w14:paraId="6CEBABF3">
            <w:pPr>
              <w:widowControl/>
              <w:jc w:val="right"/>
              <w:rPr>
                <w:rFonts w:ascii="宋体" w:cs="Arial"/>
                <w:color w:val="000000"/>
                <w:kern w:val="0"/>
                <w:sz w:val="18"/>
                <w:szCs w:val="18"/>
              </w:rPr>
            </w:pPr>
            <w:r>
              <w:rPr>
                <w:rFonts w:hint="eastAsia" w:ascii="宋体" w:hAnsi="宋体" w:cs="Arial"/>
                <w:color w:val="000000"/>
                <w:kern w:val="0"/>
                <w:sz w:val="18"/>
                <w:szCs w:val="18"/>
              </w:rPr>
              <w:t>　</w:t>
            </w:r>
          </w:p>
        </w:tc>
      </w:tr>
      <w:tr w14:paraId="2FB95D4C">
        <w:tblPrEx>
          <w:tblCellMar>
            <w:top w:w="0" w:type="dxa"/>
            <w:left w:w="108" w:type="dxa"/>
            <w:bottom w:w="0" w:type="dxa"/>
            <w:right w:w="108" w:type="dxa"/>
          </w:tblCellMar>
        </w:tblPrEx>
        <w:trPr>
          <w:trHeight w:val="450" w:hRule="atLeast"/>
        </w:trPr>
        <w:tc>
          <w:tcPr>
            <w:tcW w:w="2840" w:type="dxa"/>
            <w:tcBorders>
              <w:top w:val="nil"/>
              <w:left w:val="single" w:color="auto" w:sz="4" w:space="0"/>
              <w:bottom w:val="single" w:color="auto" w:sz="4" w:space="0"/>
              <w:right w:val="single" w:color="auto" w:sz="4" w:space="0"/>
            </w:tcBorders>
            <w:vAlign w:val="center"/>
          </w:tcPr>
          <w:p w14:paraId="32821132">
            <w:pPr>
              <w:widowControl/>
              <w:jc w:val="left"/>
              <w:rPr>
                <w:rFonts w:ascii="宋体" w:cs="Arial"/>
                <w:color w:val="000000"/>
                <w:kern w:val="0"/>
                <w:sz w:val="18"/>
                <w:szCs w:val="18"/>
              </w:rPr>
            </w:pPr>
            <w:r>
              <w:rPr>
                <w:rFonts w:hint="eastAsia" w:ascii="宋体" w:hAnsi="宋体" w:cs="Arial"/>
                <w:color w:val="000000"/>
                <w:kern w:val="0"/>
                <w:sz w:val="18"/>
                <w:szCs w:val="18"/>
              </w:rPr>
              <w:t>　</w:t>
            </w:r>
          </w:p>
        </w:tc>
        <w:tc>
          <w:tcPr>
            <w:tcW w:w="1780" w:type="dxa"/>
            <w:tcBorders>
              <w:top w:val="nil"/>
              <w:left w:val="nil"/>
              <w:bottom w:val="single" w:color="auto" w:sz="4" w:space="0"/>
              <w:right w:val="single" w:color="auto" w:sz="4" w:space="0"/>
            </w:tcBorders>
            <w:vAlign w:val="center"/>
          </w:tcPr>
          <w:p w14:paraId="616D7BCA">
            <w:pPr>
              <w:widowControl/>
              <w:jc w:val="right"/>
              <w:rPr>
                <w:rFonts w:ascii="宋体" w:cs="Arial"/>
                <w:color w:val="000000"/>
                <w:kern w:val="0"/>
                <w:sz w:val="18"/>
                <w:szCs w:val="18"/>
              </w:rPr>
            </w:pPr>
            <w:r>
              <w:rPr>
                <w:rFonts w:hint="eastAsia" w:ascii="宋体" w:hAnsi="宋体" w:cs="Arial"/>
                <w:color w:val="000000"/>
                <w:kern w:val="0"/>
                <w:sz w:val="18"/>
                <w:szCs w:val="18"/>
              </w:rPr>
              <w:t>　</w:t>
            </w:r>
          </w:p>
        </w:tc>
        <w:tc>
          <w:tcPr>
            <w:tcW w:w="2320" w:type="dxa"/>
            <w:tcBorders>
              <w:top w:val="nil"/>
              <w:left w:val="nil"/>
              <w:bottom w:val="single" w:color="auto" w:sz="4" w:space="0"/>
              <w:right w:val="single" w:color="auto" w:sz="4" w:space="0"/>
            </w:tcBorders>
            <w:vAlign w:val="center"/>
          </w:tcPr>
          <w:p w14:paraId="1AA36C24">
            <w:pPr>
              <w:widowControl/>
              <w:jc w:val="left"/>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结转下年</w:t>
            </w:r>
          </w:p>
        </w:tc>
        <w:tc>
          <w:tcPr>
            <w:tcW w:w="1780" w:type="dxa"/>
            <w:tcBorders>
              <w:top w:val="nil"/>
              <w:left w:val="nil"/>
              <w:bottom w:val="single" w:color="auto" w:sz="4" w:space="0"/>
              <w:right w:val="single" w:color="auto" w:sz="4" w:space="0"/>
            </w:tcBorders>
            <w:vAlign w:val="center"/>
          </w:tcPr>
          <w:p w14:paraId="25BE9820">
            <w:pPr>
              <w:widowControl/>
              <w:jc w:val="right"/>
              <w:rPr>
                <w:rFonts w:ascii="宋体" w:cs="Arial"/>
                <w:color w:val="000000"/>
                <w:kern w:val="0"/>
                <w:sz w:val="18"/>
                <w:szCs w:val="18"/>
              </w:rPr>
            </w:pPr>
            <w:r>
              <w:rPr>
                <w:rFonts w:hint="eastAsia" w:ascii="宋体" w:hAnsi="宋体" w:cs="Arial"/>
                <w:color w:val="000000"/>
                <w:kern w:val="0"/>
                <w:sz w:val="18"/>
                <w:szCs w:val="18"/>
              </w:rPr>
              <w:t>　</w:t>
            </w:r>
          </w:p>
        </w:tc>
      </w:tr>
      <w:tr w14:paraId="7592BE31">
        <w:tblPrEx>
          <w:tblCellMar>
            <w:top w:w="0" w:type="dxa"/>
            <w:left w:w="108" w:type="dxa"/>
            <w:bottom w:w="0" w:type="dxa"/>
            <w:right w:w="108" w:type="dxa"/>
          </w:tblCellMar>
        </w:tblPrEx>
        <w:trPr>
          <w:trHeight w:val="450" w:hRule="atLeast"/>
        </w:trPr>
        <w:tc>
          <w:tcPr>
            <w:tcW w:w="2840" w:type="dxa"/>
            <w:tcBorders>
              <w:top w:val="nil"/>
              <w:left w:val="single" w:color="auto" w:sz="4" w:space="0"/>
              <w:bottom w:val="single" w:color="auto" w:sz="4" w:space="0"/>
              <w:right w:val="single" w:color="auto" w:sz="4" w:space="0"/>
            </w:tcBorders>
            <w:vAlign w:val="center"/>
          </w:tcPr>
          <w:p w14:paraId="6E92F620">
            <w:pPr>
              <w:widowControl/>
              <w:jc w:val="left"/>
              <w:rPr>
                <w:rFonts w:ascii="宋体" w:cs="Arial"/>
                <w:color w:val="000000"/>
                <w:kern w:val="0"/>
                <w:sz w:val="18"/>
                <w:szCs w:val="18"/>
              </w:rPr>
            </w:pPr>
            <w:r>
              <w:rPr>
                <w:rFonts w:hint="eastAsia" w:ascii="宋体" w:hAnsi="宋体" w:cs="Arial"/>
                <w:color w:val="000000"/>
                <w:kern w:val="0"/>
                <w:sz w:val="18"/>
                <w:szCs w:val="18"/>
              </w:rPr>
              <w:t>收入总计</w:t>
            </w:r>
          </w:p>
        </w:tc>
        <w:tc>
          <w:tcPr>
            <w:tcW w:w="1780" w:type="dxa"/>
            <w:tcBorders>
              <w:top w:val="nil"/>
              <w:left w:val="nil"/>
              <w:bottom w:val="single" w:color="auto" w:sz="4" w:space="0"/>
              <w:right w:val="single" w:color="auto" w:sz="4" w:space="0"/>
            </w:tcBorders>
            <w:vAlign w:val="center"/>
          </w:tcPr>
          <w:p w14:paraId="7965A93A">
            <w:pPr>
              <w:widowControl/>
              <w:jc w:val="right"/>
              <w:rPr>
                <w:rFonts w:ascii="宋体" w:cs="Arial"/>
                <w:color w:val="000000"/>
                <w:kern w:val="0"/>
                <w:sz w:val="18"/>
                <w:szCs w:val="18"/>
              </w:rPr>
            </w:pPr>
            <w:r>
              <w:rPr>
                <w:rFonts w:ascii="宋体" w:hAnsi="宋体" w:cs="Arial"/>
                <w:color w:val="000000"/>
                <w:kern w:val="0"/>
                <w:sz w:val="18"/>
                <w:szCs w:val="18"/>
              </w:rPr>
              <w:t>17,214,463.35</w:t>
            </w:r>
          </w:p>
        </w:tc>
        <w:tc>
          <w:tcPr>
            <w:tcW w:w="2320" w:type="dxa"/>
            <w:tcBorders>
              <w:top w:val="nil"/>
              <w:left w:val="nil"/>
              <w:bottom w:val="single" w:color="auto" w:sz="4" w:space="0"/>
              <w:right w:val="single" w:color="auto" w:sz="4" w:space="0"/>
            </w:tcBorders>
            <w:vAlign w:val="center"/>
          </w:tcPr>
          <w:p w14:paraId="78B055F4">
            <w:pPr>
              <w:widowControl/>
              <w:jc w:val="left"/>
              <w:rPr>
                <w:rFonts w:ascii="宋体" w:cs="Arial"/>
                <w:color w:val="000000"/>
                <w:kern w:val="0"/>
                <w:sz w:val="18"/>
                <w:szCs w:val="18"/>
              </w:rPr>
            </w:pPr>
            <w:r>
              <w:rPr>
                <w:rFonts w:hint="eastAsia" w:ascii="宋体" w:hAnsi="宋体" w:cs="Arial"/>
                <w:color w:val="000000"/>
                <w:kern w:val="0"/>
                <w:sz w:val="18"/>
                <w:szCs w:val="18"/>
              </w:rPr>
              <w:t>支出总计</w:t>
            </w:r>
          </w:p>
        </w:tc>
        <w:tc>
          <w:tcPr>
            <w:tcW w:w="1780" w:type="dxa"/>
            <w:tcBorders>
              <w:top w:val="nil"/>
              <w:left w:val="nil"/>
              <w:bottom w:val="single" w:color="auto" w:sz="4" w:space="0"/>
              <w:right w:val="single" w:color="auto" w:sz="4" w:space="0"/>
            </w:tcBorders>
            <w:vAlign w:val="center"/>
          </w:tcPr>
          <w:p w14:paraId="4B829E16">
            <w:pPr>
              <w:widowControl/>
              <w:jc w:val="right"/>
              <w:rPr>
                <w:rFonts w:ascii="宋体" w:cs="Arial"/>
                <w:color w:val="000000"/>
                <w:kern w:val="0"/>
                <w:sz w:val="18"/>
                <w:szCs w:val="18"/>
              </w:rPr>
            </w:pPr>
            <w:r>
              <w:rPr>
                <w:rFonts w:ascii="宋体" w:hAnsi="宋体" w:cs="Arial"/>
                <w:color w:val="000000"/>
                <w:kern w:val="0"/>
                <w:sz w:val="18"/>
                <w:szCs w:val="18"/>
              </w:rPr>
              <w:t>17,214,463.35</w:t>
            </w:r>
          </w:p>
        </w:tc>
      </w:tr>
      <w:tr w14:paraId="13F19955">
        <w:tblPrEx>
          <w:tblCellMar>
            <w:top w:w="0" w:type="dxa"/>
            <w:left w:w="108" w:type="dxa"/>
            <w:bottom w:w="0" w:type="dxa"/>
            <w:right w:w="108" w:type="dxa"/>
          </w:tblCellMar>
        </w:tblPrEx>
        <w:trPr>
          <w:trHeight w:val="255" w:hRule="atLeast"/>
        </w:trPr>
        <w:tc>
          <w:tcPr>
            <w:tcW w:w="2840" w:type="dxa"/>
            <w:tcBorders>
              <w:top w:val="nil"/>
              <w:left w:val="nil"/>
              <w:bottom w:val="nil"/>
              <w:right w:val="nil"/>
            </w:tcBorders>
            <w:noWrap/>
            <w:vAlign w:val="bottom"/>
          </w:tcPr>
          <w:p w14:paraId="67F3FCD2">
            <w:pPr>
              <w:widowControl/>
              <w:jc w:val="left"/>
              <w:rPr>
                <w:rFonts w:ascii="Arial" w:hAnsi="Arial" w:cs="Arial"/>
                <w:kern w:val="0"/>
                <w:sz w:val="20"/>
                <w:szCs w:val="20"/>
              </w:rPr>
            </w:pPr>
          </w:p>
        </w:tc>
        <w:tc>
          <w:tcPr>
            <w:tcW w:w="1780" w:type="dxa"/>
            <w:tcBorders>
              <w:top w:val="nil"/>
              <w:left w:val="nil"/>
              <w:bottom w:val="nil"/>
              <w:right w:val="nil"/>
            </w:tcBorders>
            <w:noWrap/>
            <w:vAlign w:val="bottom"/>
          </w:tcPr>
          <w:p w14:paraId="7670982C">
            <w:pPr>
              <w:widowControl/>
              <w:jc w:val="left"/>
              <w:rPr>
                <w:rFonts w:ascii="Arial" w:hAnsi="Arial" w:cs="Arial"/>
                <w:kern w:val="0"/>
                <w:sz w:val="20"/>
                <w:szCs w:val="20"/>
              </w:rPr>
            </w:pPr>
          </w:p>
        </w:tc>
        <w:tc>
          <w:tcPr>
            <w:tcW w:w="2320" w:type="dxa"/>
            <w:tcBorders>
              <w:top w:val="nil"/>
              <w:left w:val="nil"/>
              <w:bottom w:val="nil"/>
              <w:right w:val="nil"/>
            </w:tcBorders>
            <w:noWrap/>
            <w:vAlign w:val="bottom"/>
          </w:tcPr>
          <w:p w14:paraId="668665F5">
            <w:pPr>
              <w:widowControl/>
              <w:jc w:val="left"/>
              <w:rPr>
                <w:rFonts w:ascii="Arial" w:hAnsi="Arial" w:cs="Arial"/>
                <w:kern w:val="0"/>
                <w:sz w:val="20"/>
                <w:szCs w:val="20"/>
              </w:rPr>
            </w:pPr>
          </w:p>
        </w:tc>
        <w:tc>
          <w:tcPr>
            <w:tcW w:w="1780" w:type="dxa"/>
            <w:tcBorders>
              <w:top w:val="nil"/>
              <w:left w:val="nil"/>
              <w:bottom w:val="nil"/>
              <w:right w:val="nil"/>
            </w:tcBorders>
            <w:noWrap/>
            <w:vAlign w:val="bottom"/>
          </w:tcPr>
          <w:p w14:paraId="356CC906">
            <w:pPr>
              <w:widowControl/>
              <w:jc w:val="left"/>
              <w:rPr>
                <w:rFonts w:ascii="Arial" w:hAnsi="Arial" w:cs="Arial"/>
                <w:kern w:val="0"/>
                <w:sz w:val="20"/>
                <w:szCs w:val="20"/>
              </w:rPr>
            </w:pPr>
          </w:p>
        </w:tc>
      </w:tr>
    </w:tbl>
    <w:p w14:paraId="122177BD">
      <w:pPr>
        <w:autoSpaceDE w:val="0"/>
        <w:autoSpaceDN w:val="0"/>
        <w:adjustRightInd w:val="0"/>
        <w:spacing w:line="560" w:lineRule="exact"/>
        <w:ind w:firstLine="800" w:firstLineChars="250"/>
        <w:jc w:val="left"/>
        <w:rPr>
          <w:rFonts w:ascii="仿宋_GB2312" w:eastAsia="仿宋_GB2312"/>
          <w:sz w:val="32"/>
          <w:szCs w:val="32"/>
        </w:rPr>
      </w:pPr>
      <w:r>
        <w:rPr>
          <w:rFonts w:ascii="仿宋_GB2312" w:eastAsia="仿宋_GB2312"/>
          <w:sz w:val="32"/>
          <w:szCs w:val="32"/>
        </w:rPr>
        <w:t xml:space="preserve">  </w:t>
      </w:r>
    </w:p>
    <w:tbl>
      <w:tblPr>
        <w:tblStyle w:val="6"/>
        <w:tblW w:w="8720" w:type="dxa"/>
        <w:tblInd w:w="93" w:type="dxa"/>
        <w:tblLayout w:type="fixed"/>
        <w:tblCellMar>
          <w:top w:w="0" w:type="dxa"/>
          <w:left w:w="108" w:type="dxa"/>
          <w:bottom w:w="0" w:type="dxa"/>
          <w:right w:w="108" w:type="dxa"/>
        </w:tblCellMar>
      </w:tblPr>
      <w:tblGrid>
        <w:gridCol w:w="2840"/>
        <w:gridCol w:w="1780"/>
        <w:gridCol w:w="2320"/>
        <w:gridCol w:w="1780"/>
      </w:tblGrid>
      <w:tr w14:paraId="3114B73E">
        <w:tblPrEx>
          <w:tblCellMar>
            <w:top w:w="0" w:type="dxa"/>
            <w:left w:w="108" w:type="dxa"/>
            <w:bottom w:w="0" w:type="dxa"/>
            <w:right w:w="108" w:type="dxa"/>
          </w:tblCellMar>
        </w:tblPrEx>
        <w:trPr>
          <w:trHeight w:val="300" w:hRule="atLeast"/>
        </w:trPr>
        <w:tc>
          <w:tcPr>
            <w:tcW w:w="6940" w:type="dxa"/>
            <w:gridSpan w:val="3"/>
            <w:tcBorders>
              <w:top w:val="nil"/>
              <w:left w:val="nil"/>
              <w:bottom w:val="nil"/>
              <w:right w:val="nil"/>
            </w:tcBorders>
            <w:vAlign w:val="center"/>
          </w:tcPr>
          <w:p w14:paraId="25163831">
            <w:pPr>
              <w:widowControl/>
              <w:jc w:val="left"/>
              <w:rPr>
                <w:rFonts w:ascii="宋体" w:cs="Arial"/>
                <w:b/>
                <w:bCs/>
                <w:color w:val="000000"/>
                <w:kern w:val="0"/>
                <w:sz w:val="18"/>
                <w:szCs w:val="18"/>
              </w:rPr>
            </w:pPr>
            <w:r>
              <w:rPr>
                <w:rFonts w:hint="eastAsia" w:ascii="宋体" w:hAnsi="宋体" w:cs="Arial"/>
                <w:b/>
                <w:bCs/>
                <w:color w:val="000000"/>
                <w:kern w:val="0"/>
                <w:sz w:val="18"/>
                <w:szCs w:val="18"/>
              </w:rPr>
              <w:t>北京市西城区妇女联合会妇女儿童发展中心</w:t>
            </w:r>
          </w:p>
        </w:tc>
        <w:tc>
          <w:tcPr>
            <w:tcW w:w="1780" w:type="dxa"/>
            <w:tcBorders>
              <w:top w:val="nil"/>
              <w:left w:val="nil"/>
              <w:bottom w:val="nil"/>
              <w:right w:val="nil"/>
            </w:tcBorders>
            <w:vAlign w:val="center"/>
          </w:tcPr>
          <w:p w14:paraId="4BB8634F">
            <w:pPr>
              <w:widowControl/>
              <w:jc w:val="center"/>
              <w:rPr>
                <w:rFonts w:ascii="宋体" w:cs="Arial"/>
                <w:color w:val="000000"/>
                <w:kern w:val="0"/>
                <w:sz w:val="16"/>
                <w:szCs w:val="16"/>
              </w:rPr>
            </w:pPr>
          </w:p>
        </w:tc>
      </w:tr>
      <w:tr w14:paraId="391B8CE7">
        <w:tblPrEx>
          <w:tblCellMar>
            <w:top w:w="0" w:type="dxa"/>
            <w:left w:w="108" w:type="dxa"/>
            <w:bottom w:w="0" w:type="dxa"/>
            <w:right w:w="108" w:type="dxa"/>
          </w:tblCellMar>
        </w:tblPrEx>
        <w:trPr>
          <w:trHeight w:val="810" w:hRule="atLeast"/>
        </w:trPr>
        <w:tc>
          <w:tcPr>
            <w:tcW w:w="2840" w:type="dxa"/>
            <w:tcBorders>
              <w:top w:val="single" w:color="auto" w:sz="4" w:space="0"/>
              <w:left w:val="single" w:color="auto" w:sz="4" w:space="0"/>
              <w:bottom w:val="single" w:color="auto" w:sz="4" w:space="0"/>
              <w:right w:val="single" w:color="auto" w:sz="4" w:space="0"/>
            </w:tcBorders>
            <w:shd w:val="clear" w:color="000000" w:fill="99CCFF"/>
            <w:vAlign w:val="center"/>
          </w:tcPr>
          <w:p w14:paraId="349AEEE7">
            <w:pPr>
              <w:widowControl/>
              <w:jc w:val="center"/>
              <w:rPr>
                <w:rFonts w:ascii="宋体" w:cs="Arial"/>
                <w:b/>
                <w:bCs/>
                <w:color w:val="000000"/>
                <w:kern w:val="0"/>
                <w:sz w:val="18"/>
                <w:szCs w:val="18"/>
              </w:rPr>
            </w:pPr>
            <w:r>
              <w:rPr>
                <w:rFonts w:hint="eastAsia" w:ascii="宋体" w:hAnsi="宋体" w:cs="Arial"/>
                <w:b/>
                <w:bCs/>
                <w:color w:val="000000"/>
                <w:kern w:val="0"/>
                <w:sz w:val="18"/>
                <w:szCs w:val="18"/>
              </w:rPr>
              <w:t>收入项目类别</w:t>
            </w:r>
          </w:p>
        </w:tc>
        <w:tc>
          <w:tcPr>
            <w:tcW w:w="1780" w:type="dxa"/>
            <w:tcBorders>
              <w:top w:val="single" w:color="auto" w:sz="4" w:space="0"/>
              <w:left w:val="nil"/>
              <w:bottom w:val="single" w:color="auto" w:sz="4" w:space="0"/>
              <w:right w:val="single" w:color="auto" w:sz="4" w:space="0"/>
            </w:tcBorders>
            <w:shd w:val="clear" w:color="000000" w:fill="99CCFF"/>
            <w:vAlign w:val="center"/>
          </w:tcPr>
          <w:p w14:paraId="55EBD7E6">
            <w:pPr>
              <w:widowControl/>
              <w:jc w:val="center"/>
              <w:rPr>
                <w:rFonts w:ascii="宋体" w:cs="Arial"/>
                <w:b/>
                <w:bCs/>
                <w:color w:val="000000"/>
                <w:kern w:val="0"/>
                <w:sz w:val="18"/>
                <w:szCs w:val="18"/>
              </w:rPr>
            </w:pPr>
            <w:r>
              <w:rPr>
                <w:rFonts w:hint="eastAsia" w:ascii="宋体" w:hAnsi="宋体" w:cs="Arial"/>
                <w:b/>
                <w:bCs/>
                <w:color w:val="000000"/>
                <w:kern w:val="0"/>
                <w:sz w:val="18"/>
                <w:szCs w:val="18"/>
              </w:rPr>
              <w:t>收入预算金额</w:t>
            </w:r>
          </w:p>
        </w:tc>
        <w:tc>
          <w:tcPr>
            <w:tcW w:w="2320" w:type="dxa"/>
            <w:tcBorders>
              <w:top w:val="single" w:color="auto" w:sz="4" w:space="0"/>
              <w:left w:val="nil"/>
              <w:bottom w:val="single" w:color="auto" w:sz="4" w:space="0"/>
              <w:right w:val="single" w:color="auto" w:sz="4" w:space="0"/>
            </w:tcBorders>
            <w:shd w:val="clear" w:color="000000" w:fill="99CCFF"/>
            <w:vAlign w:val="center"/>
          </w:tcPr>
          <w:p w14:paraId="7553D0CF">
            <w:pPr>
              <w:widowControl/>
              <w:jc w:val="center"/>
              <w:rPr>
                <w:rFonts w:ascii="宋体" w:cs="Arial"/>
                <w:b/>
                <w:bCs/>
                <w:color w:val="000000"/>
                <w:kern w:val="0"/>
                <w:sz w:val="18"/>
                <w:szCs w:val="18"/>
              </w:rPr>
            </w:pPr>
            <w:r>
              <w:rPr>
                <w:rFonts w:hint="eastAsia" w:ascii="宋体" w:hAnsi="宋体" w:cs="Arial"/>
                <w:b/>
                <w:bCs/>
                <w:color w:val="000000"/>
                <w:kern w:val="0"/>
                <w:sz w:val="18"/>
                <w:szCs w:val="18"/>
              </w:rPr>
              <w:t>支出项目类别</w:t>
            </w:r>
          </w:p>
        </w:tc>
        <w:tc>
          <w:tcPr>
            <w:tcW w:w="1780" w:type="dxa"/>
            <w:tcBorders>
              <w:top w:val="single" w:color="auto" w:sz="4" w:space="0"/>
              <w:left w:val="nil"/>
              <w:bottom w:val="single" w:color="auto" w:sz="4" w:space="0"/>
              <w:right w:val="single" w:color="auto" w:sz="4" w:space="0"/>
            </w:tcBorders>
            <w:shd w:val="clear" w:color="000000" w:fill="99CCFF"/>
            <w:vAlign w:val="center"/>
          </w:tcPr>
          <w:p w14:paraId="0AFD1810">
            <w:pPr>
              <w:widowControl/>
              <w:jc w:val="center"/>
              <w:rPr>
                <w:rFonts w:ascii="宋体" w:cs="Arial"/>
                <w:b/>
                <w:bCs/>
                <w:color w:val="000000"/>
                <w:kern w:val="0"/>
                <w:sz w:val="18"/>
                <w:szCs w:val="18"/>
              </w:rPr>
            </w:pPr>
            <w:r>
              <w:rPr>
                <w:rFonts w:hint="eastAsia" w:ascii="宋体" w:hAnsi="宋体" w:cs="Arial"/>
                <w:b/>
                <w:bCs/>
                <w:color w:val="000000"/>
                <w:kern w:val="0"/>
                <w:sz w:val="18"/>
                <w:szCs w:val="18"/>
              </w:rPr>
              <w:t>支出预算金额</w:t>
            </w:r>
          </w:p>
        </w:tc>
      </w:tr>
      <w:tr w14:paraId="232E3C44">
        <w:tblPrEx>
          <w:tblCellMar>
            <w:top w:w="0" w:type="dxa"/>
            <w:left w:w="108" w:type="dxa"/>
            <w:bottom w:w="0" w:type="dxa"/>
            <w:right w:w="108" w:type="dxa"/>
          </w:tblCellMar>
        </w:tblPrEx>
        <w:trPr>
          <w:trHeight w:val="450" w:hRule="atLeast"/>
        </w:trPr>
        <w:tc>
          <w:tcPr>
            <w:tcW w:w="2840" w:type="dxa"/>
            <w:tcBorders>
              <w:top w:val="nil"/>
              <w:left w:val="single" w:color="auto" w:sz="4" w:space="0"/>
              <w:bottom w:val="single" w:color="auto" w:sz="4" w:space="0"/>
              <w:right w:val="single" w:color="auto" w:sz="4" w:space="0"/>
            </w:tcBorders>
            <w:vAlign w:val="center"/>
          </w:tcPr>
          <w:p w14:paraId="49D45519">
            <w:pPr>
              <w:widowControl/>
              <w:jc w:val="left"/>
              <w:rPr>
                <w:rFonts w:ascii="宋体" w:cs="Arial"/>
                <w:color w:val="000000"/>
                <w:kern w:val="0"/>
                <w:sz w:val="18"/>
                <w:szCs w:val="18"/>
              </w:rPr>
            </w:pPr>
            <w:r>
              <w:rPr>
                <w:rFonts w:hint="eastAsia" w:ascii="宋体" w:hAnsi="宋体" w:cs="Arial"/>
                <w:color w:val="000000"/>
                <w:kern w:val="0"/>
                <w:sz w:val="18"/>
                <w:szCs w:val="18"/>
              </w:rPr>
              <w:t>预算内资金</w:t>
            </w:r>
          </w:p>
        </w:tc>
        <w:tc>
          <w:tcPr>
            <w:tcW w:w="1780" w:type="dxa"/>
            <w:tcBorders>
              <w:top w:val="nil"/>
              <w:left w:val="nil"/>
              <w:bottom w:val="single" w:color="auto" w:sz="4" w:space="0"/>
              <w:right w:val="single" w:color="auto" w:sz="4" w:space="0"/>
            </w:tcBorders>
            <w:vAlign w:val="center"/>
          </w:tcPr>
          <w:p w14:paraId="43077C66">
            <w:pPr>
              <w:widowControl/>
              <w:jc w:val="right"/>
              <w:rPr>
                <w:rFonts w:ascii="宋体" w:cs="Arial"/>
                <w:color w:val="000000"/>
                <w:kern w:val="0"/>
                <w:sz w:val="18"/>
                <w:szCs w:val="18"/>
              </w:rPr>
            </w:pPr>
            <w:r>
              <w:rPr>
                <w:rFonts w:ascii="宋体" w:hAnsi="宋体" w:cs="Arial"/>
                <w:color w:val="000000"/>
                <w:kern w:val="0"/>
                <w:sz w:val="18"/>
                <w:szCs w:val="18"/>
              </w:rPr>
              <w:t>1,657,073.91</w:t>
            </w:r>
          </w:p>
        </w:tc>
        <w:tc>
          <w:tcPr>
            <w:tcW w:w="2320" w:type="dxa"/>
            <w:tcBorders>
              <w:top w:val="nil"/>
              <w:left w:val="nil"/>
              <w:bottom w:val="single" w:color="auto" w:sz="4" w:space="0"/>
              <w:right w:val="single" w:color="auto" w:sz="4" w:space="0"/>
            </w:tcBorders>
            <w:vAlign w:val="center"/>
          </w:tcPr>
          <w:p w14:paraId="5FAC01FE">
            <w:pPr>
              <w:widowControl/>
              <w:jc w:val="left"/>
              <w:rPr>
                <w:rFonts w:ascii="宋体" w:cs="Arial"/>
                <w:color w:val="000000"/>
                <w:kern w:val="0"/>
                <w:sz w:val="18"/>
                <w:szCs w:val="18"/>
              </w:rPr>
            </w:pPr>
            <w:r>
              <w:rPr>
                <w:rFonts w:hint="eastAsia" w:ascii="宋体" w:hAnsi="宋体" w:cs="Arial"/>
                <w:color w:val="000000"/>
                <w:kern w:val="0"/>
                <w:sz w:val="18"/>
                <w:szCs w:val="18"/>
              </w:rPr>
              <w:t>进修及培训</w:t>
            </w:r>
          </w:p>
        </w:tc>
        <w:tc>
          <w:tcPr>
            <w:tcW w:w="1780" w:type="dxa"/>
            <w:tcBorders>
              <w:top w:val="nil"/>
              <w:left w:val="nil"/>
              <w:bottom w:val="single" w:color="auto" w:sz="4" w:space="0"/>
              <w:right w:val="single" w:color="auto" w:sz="4" w:space="0"/>
            </w:tcBorders>
            <w:vAlign w:val="center"/>
          </w:tcPr>
          <w:p w14:paraId="5E5E90A0">
            <w:pPr>
              <w:widowControl/>
              <w:jc w:val="right"/>
              <w:rPr>
                <w:rFonts w:ascii="宋体" w:cs="Arial"/>
                <w:color w:val="000000"/>
                <w:kern w:val="0"/>
                <w:sz w:val="18"/>
                <w:szCs w:val="18"/>
              </w:rPr>
            </w:pPr>
            <w:r>
              <w:rPr>
                <w:rFonts w:ascii="宋体" w:hAnsi="宋体" w:cs="Arial"/>
                <w:color w:val="000000"/>
                <w:kern w:val="0"/>
                <w:sz w:val="18"/>
                <w:szCs w:val="18"/>
              </w:rPr>
              <w:t>4,080.00</w:t>
            </w:r>
          </w:p>
        </w:tc>
      </w:tr>
      <w:tr w14:paraId="5BC9621D">
        <w:tblPrEx>
          <w:tblCellMar>
            <w:top w:w="0" w:type="dxa"/>
            <w:left w:w="108" w:type="dxa"/>
            <w:bottom w:w="0" w:type="dxa"/>
            <w:right w:w="108" w:type="dxa"/>
          </w:tblCellMar>
        </w:tblPrEx>
        <w:trPr>
          <w:trHeight w:val="450" w:hRule="atLeast"/>
        </w:trPr>
        <w:tc>
          <w:tcPr>
            <w:tcW w:w="2840" w:type="dxa"/>
            <w:tcBorders>
              <w:top w:val="nil"/>
              <w:left w:val="single" w:color="auto" w:sz="4" w:space="0"/>
              <w:bottom w:val="single" w:color="auto" w:sz="4" w:space="0"/>
              <w:right w:val="single" w:color="auto" w:sz="4" w:space="0"/>
            </w:tcBorders>
            <w:vAlign w:val="center"/>
          </w:tcPr>
          <w:p w14:paraId="30022431">
            <w:pPr>
              <w:widowControl/>
              <w:jc w:val="left"/>
              <w:rPr>
                <w:rFonts w:ascii="宋体" w:cs="Arial"/>
                <w:color w:val="000000"/>
                <w:kern w:val="0"/>
                <w:sz w:val="18"/>
                <w:szCs w:val="18"/>
              </w:rPr>
            </w:pPr>
            <w:r>
              <w:rPr>
                <w:rFonts w:hint="eastAsia" w:ascii="宋体" w:hAnsi="宋体" w:cs="Arial"/>
                <w:color w:val="000000"/>
                <w:kern w:val="0"/>
                <w:sz w:val="18"/>
                <w:szCs w:val="18"/>
              </w:rPr>
              <w:t>财政专户管理</w:t>
            </w:r>
          </w:p>
        </w:tc>
        <w:tc>
          <w:tcPr>
            <w:tcW w:w="1780" w:type="dxa"/>
            <w:tcBorders>
              <w:top w:val="nil"/>
              <w:left w:val="nil"/>
              <w:bottom w:val="single" w:color="auto" w:sz="4" w:space="0"/>
              <w:right w:val="single" w:color="auto" w:sz="4" w:space="0"/>
            </w:tcBorders>
            <w:vAlign w:val="center"/>
          </w:tcPr>
          <w:p w14:paraId="76F72901">
            <w:pPr>
              <w:widowControl/>
              <w:jc w:val="right"/>
              <w:rPr>
                <w:rFonts w:ascii="宋体" w:cs="Arial"/>
                <w:color w:val="000000"/>
                <w:kern w:val="0"/>
                <w:sz w:val="18"/>
                <w:szCs w:val="18"/>
              </w:rPr>
            </w:pPr>
            <w:r>
              <w:rPr>
                <w:rFonts w:hint="eastAsia" w:ascii="宋体" w:hAnsi="宋体" w:cs="Arial"/>
                <w:color w:val="000000"/>
                <w:kern w:val="0"/>
                <w:sz w:val="18"/>
                <w:szCs w:val="18"/>
              </w:rPr>
              <w:t>　</w:t>
            </w:r>
          </w:p>
        </w:tc>
        <w:tc>
          <w:tcPr>
            <w:tcW w:w="2320" w:type="dxa"/>
            <w:tcBorders>
              <w:top w:val="nil"/>
              <w:left w:val="nil"/>
              <w:bottom w:val="single" w:color="auto" w:sz="4" w:space="0"/>
              <w:right w:val="single" w:color="auto" w:sz="4" w:space="0"/>
            </w:tcBorders>
            <w:vAlign w:val="center"/>
          </w:tcPr>
          <w:p w14:paraId="4E4C47AC">
            <w:pPr>
              <w:widowControl/>
              <w:jc w:val="left"/>
              <w:rPr>
                <w:rFonts w:ascii="宋体" w:cs="Arial"/>
                <w:color w:val="000000"/>
                <w:kern w:val="0"/>
                <w:sz w:val="18"/>
                <w:szCs w:val="18"/>
              </w:rPr>
            </w:pPr>
            <w:r>
              <w:rPr>
                <w:rFonts w:hint="eastAsia" w:ascii="宋体" w:hAnsi="宋体" w:cs="Arial"/>
                <w:color w:val="000000"/>
                <w:kern w:val="0"/>
                <w:sz w:val="18"/>
                <w:szCs w:val="18"/>
              </w:rPr>
              <w:t>行政事业单位养老支出</w:t>
            </w:r>
          </w:p>
        </w:tc>
        <w:tc>
          <w:tcPr>
            <w:tcW w:w="1780" w:type="dxa"/>
            <w:tcBorders>
              <w:top w:val="nil"/>
              <w:left w:val="nil"/>
              <w:bottom w:val="single" w:color="auto" w:sz="4" w:space="0"/>
              <w:right w:val="single" w:color="auto" w:sz="4" w:space="0"/>
            </w:tcBorders>
            <w:vAlign w:val="center"/>
          </w:tcPr>
          <w:p w14:paraId="4CB1DEA9">
            <w:pPr>
              <w:widowControl/>
              <w:jc w:val="right"/>
              <w:rPr>
                <w:rFonts w:ascii="宋体" w:cs="Arial"/>
                <w:color w:val="000000"/>
                <w:kern w:val="0"/>
                <w:sz w:val="18"/>
                <w:szCs w:val="18"/>
              </w:rPr>
            </w:pPr>
            <w:r>
              <w:rPr>
                <w:rFonts w:ascii="宋体" w:hAnsi="宋体" w:cs="Arial"/>
                <w:color w:val="000000"/>
                <w:kern w:val="0"/>
                <w:sz w:val="18"/>
                <w:szCs w:val="18"/>
              </w:rPr>
              <w:t>126,923.52</w:t>
            </w:r>
          </w:p>
        </w:tc>
      </w:tr>
      <w:tr w14:paraId="0057D09F">
        <w:tblPrEx>
          <w:tblCellMar>
            <w:top w:w="0" w:type="dxa"/>
            <w:left w:w="108" w:type="dxa"/>
            <w:bottom w:w="0" w:type="dxa"/>
            <w:right w:w="108" w:type="dxa"/>
          </w:tblCellMar>
        </w:tblPrEx>
        <w:trPr>
          <w:trHeight w:val="450" w:hRule="atLeast"/>
        </w:trPr>
        <w:tc>
          <w:tcPr>
            <w:tcW w:w="2840" w:type="dxa"/>
            <w:tcBorders>
              <w:top w:val="nil"/>
              <w:left w:val="single" w:color="auto" w:sz="4" w:space="0"/>
              <w:bottom w:val="single" w:color="auto" w:sz="4" w:space="0"/>
              <w:right w:val="single" w:color="auto" w:sz="4" w:space="0"/>
            </w:tcBorders>
            <w:vAlign w:val="center"/>
          </w:tcPr>
          <w:p w14:paraId="4D77E5EA">
            <w:pPr>
              <w:widowControl/>
              <w:jc w:val="left"/>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财政专户资金</w:t>
            </w:r>
          </w:p>
        </w:tc>
        <w:tc>
          <w:tcPr>
            <w:tcW w:w="1780" w:type="dxa"/>
            <w:tcBorders>
              <w:top w:val="nil"/>
              <w:left w:val="nil"/>
              <w:bottom w:val="single" w:color="auto" w:sz="4" w:space="0"/>
              <w:right w:val="single" w:color="auto" w:sz="4" w:space="0"/>
            </w:tcBorders>
            <w:vAlign w:val="center"/>
          </w:tcPr>
          <w:p w14:paraId="4E6C2B16">
            <w:pPr>
              <w:widowControl/>
              <w:jc w:val="right"/>
              <w:rPr>
                <w:rFonts w:ascii="宋体" w:cs="Arial"/>
                <w:color w:val="000000"/>
                <w:kern w:val="0"/>
                <w:sz w:val="18"/>
                <w:szCs w:val="18"/>
              </w:rPr>
            </w:pPr>
            <w:r>
              <w:rPr>
                <w:rFonts w:hint="eastAsia" w:ascii="宋体" w:hAnsi="宋体" w:cs="Arial"/>
                <w:color w:val="000000"/>
                <w:kern w:val="0"/>
                <w:sz w:val="18"/>
                <w:szCs w:val="18"/>
              </w:rPr>
              <w:t>　</w:t>
            </w:r>
          </w:p>
        </w:tc>
        <w:tc>
          <w:tcPr>
            <w:tcW w:w="2320" w:type="dxa"/>
            <w:tcBorders>
              <w:top w:val="nil"/>
              <w:left w:val="nil"/>
              <w:bottom w:val="single" w:color="auto" w:sz="4" w:space="0"/>
              <w:right w:val="single" w:color="auto" w:sz="4" w:space="0"/>
            </w:tcBorders>
            <w:vAlign w:val="center"/>
          </w:tcPr>
          <w:p w14:paraId="1A812DDF">
            <w:pPr>
              <w:widowControl/>
              <w:jc w:val="left"/>
              <w:rPr>
                <w:rFonts w:ascii="宋体" w:cs="Arial"/>
                <w:color w:val="000000"/>
                <w:kern w:val="0"/>
                <w:sz w:val="18"/>
                <w:szCs w:val="18"/>
              </w:rPr>
            </w:pPr>
            <w:r>
              <w:rPr>
                <w:rFonts w:hint="eastAsia" w:ascii="宋体" w:hAnsi="宋体" w:cs="Arial"/>
                <w:color w:val="000000"/>
                <w:kern w:val="0"/>
                <w:sz w:val="18"/>
                <w:szCs w:val="18"/>
              </w:rPr>
              <w:t>行政事业单位医疗</w:t>
            </w:r>
          </w:p>
        </w:tc>
        <w:tc>
          <w:tcPr>
            <w:tcW w:w="1780" w:type="dxa"/>
            <w:tcBorders>
              <w:top w:val="nil"/>
              <w:left w:val="nil"/>
              <w:bottom w:val="single" w:color="auto" w:sz="4" w:space="0"/>
              <w:right w:val="single" w:color="auto" w:sz="4" w:space="0"/>
            </w:tcBorders>
            <w:vAlign w:val="center"/>
          </w:tcPr>
          <w:p w14:paraId="59659170">
            <w:pPr>
              <w:widowControl/>
              <w:jc w:val="right"/>
              <w:rPr>
                <w:rFonts w:ascii="宋体" w:cs="Arial"/>
                <w:color w:val="000000"/>
                <w:kern w:val="0"/>
                <w:sz w:val="18"/>
                <w:szCs w:val="18"/>
              </w:rPr>
            </w:pPr>
            <w:r>
              <w:rPr>
                <w:rFonts w:ascii="宋体" w:hAnsi="宋体" w:cs="Arial"/>
                <w:color w:val="000000"/>
                <w:kern w:val="0"/>
                <w:sz w:val="18"/>
                <w:szCs w:val="18"/>
              </w:rPr>
              <w:t>68,750.24</w:t>
            </w:r>
          </w:p>
        </w:tc>
      </w:tr>
      <w:tr w14:paraId="532181C5">
        <w:tblPrEx>
          <w:tblCellMar>
            <w:top w:w="0" w:type="dxa"/>
            <w:left w:w="108" w:type="dxa"/>
            <w:bottom w:w="0" w:type="dxa"/>
            <w:right w:w="108" w:type="dxa"/>
          </w:tblCellMar>
        </w:tblPrEx>
        <w:trPr>
          <w:trHeight w:val="450" w:hRule="atLeast"/>
        </w:trPr>
        <w:tc>
          <w:tcPr>
            <w:tcW w:w="2840" w:type="dxa"/>
            <w:tcBorders>
              <w:top w:val="nil"/>
              <w:left w:val="single" w:color="auto" w:sz="4" w:space="0"/>
              <w:bottom w:val="single" w:color="auto" w:sz="4" w:space="0"/>
              <w:right w:val="single" w:color="auto" w:sz="4" w:space="0"/>
            </w:tcBorders>
            <w:vAlign w:val="center"/>
          </w:tcPr>
          <w:p w14:paraId="1E251768">
            <w:pPr>
              <w:widowControl/>
              <w:jc w:val="left"/>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教育收费收入</w:t>
            </w:r>
          </w:p>
        </w:tc>
        <w:tc>
          <w:tcPr>
            <w:tcW w:w="1780" w:type="dxa"/>
            <w:tcBorders>
              <w:top w:val="nil"/>
              <w:left w:val="nil"/>
              <w:bottom w:val="single" w:color="auto" w:sz="4" w:space="0"/>
              <w:right w:val="single" w:color="auto" w:sz="4" w:space="0"/>
            </w:tcBorders>
            <w:vAlign w:val="center"/>
          </w:tcPr>
          <w:p w14:paraId="4BBF8798">
            <w:pPr>
              <w:widowControl/>
              <w:jc w:val="right"/>
              <w:rPr>
                <w:rFonts w:ascii="宋体" w:cs="Arial"/>
                <w:color w:val="000000"/>
                <w:kern w:val="0"/>
                <w:sz w:val="18"/>
                <w:szCs w:val="18"/>
              </w:rPr>
            </w:pPr>
            <w:r>
              <w:rPr>
                <w:rFonts w:hint="eastAsia" w:ascii="宋体" w:hAnsi="宋体" w:cs="Arial"/>
                <w:color w:val="000000"/>
                <w:kern w:val="0"/>
                <w:sz w:val="18"/>
                <w:szCs w:val="18"/>
              </w:rPr>
              <w:t>　</w:t>
            </w:r>
          </w:p>
        </w:tc>
        <w:tc>
          <w:tcPr>
            <w:tcW w:w="2320" w:type="dxa"/>
            <w:tcBorders>
              <w:top w:val="nil"/>
              <w:left w:val="nil"/>
              <w:bottom w:val="single" w:color="auto" w:sz="4" w:space="0"/>
              <w:right w:val="single" w:color="auto" w:sz="4" w:space="0"/>
            </w:tcBorders>
            <w:vAlign w:val="center"/>
          </w:tcPr>
          <w:p w14:paraId="51C587DB">
            <w:pPr>
              <w:widowControl/>
              <w:jc w:val="left"/>
              <w:rPr>
                <w:rFonts w:ascii="宋体" w:cs="Arial"/>
                <w:color w:val="000000"/>
                <w:kern w:val="0"/>
                <w:sz w:val="18"/>
                <w:szCs w:val="18"/>
              </w:rPr>
            </w:pPr>
            <w:r>
              <w:rPr>
                <w:rFonts w:hint="eastAsia" w:ascii="宋体" w:hAnsi="宋体" w:cs="Arial"/>
                <w:color w:val="000000"/>
                <w:kern w:val="0"/>
                <w:sz w:val="18"/>
                <w:szCs w:val="18"/>
              </w:rPr>
              <w:t>住房改革支出</w:t>
            </w:r>
          </w:p>
        </w:tc>
        <w:tc>
          <w:tcPr>
            <w:tcW w:w="1780" w:type="dxa"/>
            <w:tcBorders>
              <w:top w:val="nil"/>
              <w:left w:val="nil"/>
              <w:bottom w:val="single" w:color="auto" w:sz="4" w:space="0"/>
              <w:right w:val="single" w:color="auto" w:sz="4" w:space="0"/>
            </w:tcBorders>
            <w:vAlign w:val="center"/>
          </w:tcPr>
          <w:p w14:paraId="5BC3EECC">
            <w:pPr>
              <w:widowControl/>
              <w:jc w:val="right"/>
              <w:rPr>
                <w:rFonts w:ascii="宋体" w:cs="Arial"/>
                <w:color w:val="000000"/>
                <w:kern w:val="0"/>
                <w:sz w:val="18"/>
                <w:szCs w:val="18"/>
              </w:rPr>
            </w:pPr>
            <w:r>
              <w:rPr>
                <w:rFonts w:ascii="宋体" w:hAnsi="宋体" w:cs="Arial"/>
                <w:color w:val="000000"/>
                <w:kern w:val="0"/>
                <w:sz w:val="18"/>
                <w:szCs w:val="18"/>
              </w:rPr>
              <w:t>197,249.76</w:t>
            </w:r>
          </w:p>
        </w:tc>
      </w:tr>
      <w:tr w14:paraId="352950CD">
        <w:tblPrEx>
          <w:tblCellMar>
            <w:top w:w="0" w:type="dxa"/>
            <w:left w:w="108" w:type="dxa"/>
            <w:bottom w:w="0" w:type="dxa"/>
            <w:right w:w="108" w:type="dxa"/>
          </w:tblCellMar>
        </w:tblPrEx>
        <w:trPr>
          <w:trHeight w:val="450" w:hRule="atLeast"/>
        </w:trPr>
        <w:tc>
          <w:tcPr>
            <w:tcW w:w="2840" w:type="dxa"/>
            <w:tcBorders>
              <w:top w:val="nil"/>
              <w:left w:val="single" w:color="auto" w:sz="4" w:space="0"/>
              <w:bottom w:val="single" w:color="auto" w:sz="4" w:space="0"/>
              <w:right w:val="single" w:color="auto" w:sz="4" w:space="0"/>
            </w:tcBorders>
            <w:vAlign w:val="center"/>
          </w:tcPr>
          <w:p w14:paraId="3C610D30">
            <w:pPr>
              <w:widowControl/>
              <w:jc w:val="left"/>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其他财政专户收入</w:t>
            </w:r>
          </w:p>
        </w:tc>
        <w:tc>
          <w:tcPr>
            <w:tcW w:w="1780" w:type="dxa"/>
            <w:tcBorders>
              <w:top w:val="nil"/>
              <w:left w:val="nil"/>
              <w:bottom w:val="single" w:color="auto" w:sz="4" w:space="0"/>
              <w:right w:val="single" w:color="auto" w:sz="4" w:space="0"/>
            </w:tcBorders>
            <w:vAlign w:val="center"/>
          </w:tcPr>
          <w:p w14:paraId="3B12C1AA">
            <w:pPr>
              <w:widowControl/>
              <w:jc w:val="right"/>
              <w:rPr>
                <w:rFonts w:ascii="宋体" w:cs="Arial"/>
                <w:color w:val="000000"/>
                <w:kern w:val="0"/>
                <w:sz w:val="18"/>
                <w:szCs w:val="18"/>
              </w:rPr>
            </w:pPr>
            <w:r>
              <w:rPr>
                <w:rFonts w:hint="eastAsia" w:ascii="宋体" w:hAnsi="宋体" w:cs="Arial"/>
                <w:color w:val="000000"/>
                <w:kern w:val="0"/>
                <w:sz w:val="18"/>
                <w:szCs w:val="18"/>
              </w:rPr>
              <w:t>　</w:t>
            </w:r>
          </w:p>
        </w:tc>
        <w:tc>
          <w:tcPr>
            <w:tcW w:w="2320" w:type="dxa"/>
            <w:tcBorders>
              <w:top w:val="nil"/>
              <w:left w:val="nil"/>
              <w:bottom w:val="single" w:color="auto" w:sz="4" w:space="0"/>
              <w:right w:val="single" w:color="auto" w:sz="4" w:space="0"/>
            </w:tcBorders>
            <w:vAlign w:val="center"/>
          </w:tcPr>
          <w:p w14:paraId="0C8F722B">
            <w:pPr>
              <w:widowControl/>
              <w:jc w:val="left"/>
              <w:rPr>
                <w:rFonts w:ascii="宋体" w:cs="Arial"/>
                <w:color w:val="000000"/>
                <w:kern w:val="0"/>
                <w:sz w:val="18"/>
                <w:szCs w:val="18"/>
              </w:rPr>
            </w:pPr>
            <w:r>
              <w:rPr>
                <w:rFonts w:hint="eastAsia" w:ascii="宋体" w:hAnsi="宋体" w:cs="Arial"/>
                <w:color w:val="000000"/>
                <w:kern w:val="0"/>
                <w:sz w:val="18"/>
                <w:szCs w:val="18"/>
              </w:rPr>
              <w:t>群众团体事务</w:t>
            </w:r>
          </w:p>
        </w:tc>
        <w:tc>
          <w:tcPr>
            <w:tcW w:w="1780" w:type="dxa"/>
            <w:tcBorders>
              <w:top w:val="nil"/>
              <w:left w:val="nil"/>
              <w:bottom w:val="single" w:color="auto" w:sz="4" w:space="0"/>
              <w:right w:val="single" w:color="auto" w:sz="4" w:space="0"/>
            </w:tcBorders>
            <w:vAlign w:val="center"/>
          </w:tcPr>
          <w:p w14:paraId="7E61C736">
            <w:pPr>
              <w:widowControl/>
              <w:jc w:val="right"/>
              <w:rPr>
                <w:rFonts w:ascii="宋体" w:cs="Arial"/>
                <w:color w:val="000000"/>
                <w:kern w:val="0"/>
                <w:sz w:val="18"/>
                <w:szCs w:val="18"/>
              </w:rPr>
            </w:pPr>
            <w:r>
              <w:rPr>
                <w:rFonts w:ascii="宋体" w:hAnsi="宋体" w:cs="Arial"/>
                <w:color w:val="000000"/>
                <w:kern w:val="0"/>
                <w:sz w:val="18"/>
                <w:szCs w:val="18"/>
              </w:rPr>
              <w:t>1,260,070.39</w:t>
            </w:r>
          </w:p>
        </w:tc>
      </w:tr>
      <w:tr w14:paraId="6C7C6F22">
        <w:tblPrEx>
          <w:tblCellMar>
            <w:top w:w="0" w:type="dxa"/>
            <w:left w:w="108" w:type="dxa"/>
            <w:bottom w:w="0" w:type="dxa"/>
            <w:right w:w="108" w:type="dxa"/>
          </w:tblCellMar>
        </w:tblPrEx>
        <w:trPr>
          <w:trHeight w:val="450" w:hRule="atLeast"/>
        </w:trPr>
        <w:tc>
          <w:tcPr>
            <w:tcW w:w="2840" w:type="dxa"/>
            <w:tcBorders>
              <w:top w:val="nil"/>
              <w:left w:val="single" w:color="auto" w:sz="4" w:space="0"/>
              <w:bottom w:val="single" w:color="auto" w:sz="4" w:space="0"/>
              <w:right w:val="single" w:color="auto" w:sz="4" w:space="0"/>
            </w:tcBorders>
            <w:vAlign w:val="center"/>
          </w:tcPr>
          <w:p w14:paraId="4C01DFF2">
            <w:pPr>
              <w:widowControl/>
              <w:jc w:val="left"/>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批准留用</w:t>
            </w:r>
          </w:p>
        </w:tc>
        <w:tc>
          <w:tcPr>
            <w:tcW w:w="1780" w:type="dxa"/>
            <w:tcBorders>
              <w:top w:val="nil"/>
              <w:left w:val="nil"/>
              <w:bottom w:val="single" w:color="auto" w:sz="4" w:space="0"/>
              <w:right w:val="single" w:color="auto" w:sz="4" w:space="0"/>
            </w:tcBorders>
            <w:vAlign w:val="center"/>
          </w:tcPr>
          <w:p w14:paraId="001C7010">
            <w:pPr>
              <w:widowControl/>
              <w:jc w:val="right"/>
              <w:rPr>
                <w:rFonts w:ascii="宋体" w:cs="Arial"/>
                <w:color w:val="000000"/>
                <w:kern w:val="0"/>
                <w:sz w:val="18"/>
                <w:szCs w:val="18"/>
              </w:rPr>
            </w:pPr>
            <w:r>
              <w:rPr>
                <w:rFonts w:hint="eastAsia" w:ascii="宋体" w:hAnsi="宋体" w:cs="Arial"/>
                <w:color w:val="000000"/>
                <w:kern w:val="0"/>
                <w:sz w:val="18"/>
                <w:szCs w:val="18"/>
              </w:rPr>
              <w:t>　</w:t>
            </w:r>
          </w:p>
        </w:tc>
        <w:tc>
          <w:tcPr>
            <w:tcW w:w="2320" w:type="dxa"/>
            <w:tcBorders>
              <w:top w:val="nil"/>
              <w:left w:val="nil"/>
              <w:bottom w:val="single" w:color="auto" w:sz="4" w:space="0"/>
              <w:right w:val="single" w:color="auto" w:sz="4" w:space="0"/>
            </w:tcBorders>
            <w:vAlign w:val="center"/>
          </w:tcPr>
          <w:p w14:paraId="381BF241">
            <w:pPr>
              <w:widowControl/>
              <w:jc w:val="left"/>
              <w:rPr>
                <w:rFonts w:ascii="宋体" w:cs="Arial"/>
                <w:color w:val="000000"/>
                <w:kern w:val="0"/>
                <w:sz w:val="18"/>
                <w:szCs w:val="18"/>
              </w:rPr>
            </w:pPr>
            <w:r>
              <w:rPr>
                <w:rFonts w:hint="eastAsia" w:ascii="宋体" w:hAnsi="宋体" w:cs="Arial"/>
                <w:color w:val="000000"/>
                <w:kern w:val="0"/>
                <w:sz w:val="18"/>
                <w:szCs w:val="18"/>
              </w:rPr>
              <w:t>　</w:t>
            </w:r>
          </w:p>
        </w:tc>
        <w:tc>
          <w:tcPr>
            <w:tcW w:w="1780" w:type="dxa"/>
            <w:tcBorders>
              <w:top w:val="nil"/>
              <w:left w:val="nil"/>
              <w:bottom w:val="single" w:color="auto" w:sz="4" w:space="0"/>
              <w:right w:val="single" w:color="auto" w:sz="4" w:space="0"/>
            </w:tcBorders>
            <w:vAlign w:val="center"/>
          </w:tcPr>
          <w:p w14:paraId="1C29F659">
            <w:pPr>
              <w:widowControl/>
              <w:jc w:val="right"/>
              <w:rPr>
                <w:rFonts w:ascii="宋体" w:cs="Arial"/>
                <w:color w:val="000000"/>
                <w:kern w:val="0"/>
                <w:sz w:val="18"/>
                <w:szCs w:val="18"/>
              </w:rPr>
            </w:pPr>
            <w:r>
              <w:rPr>
                <w:rFonts w:hint="eastAsia" w:ascii="宋体" w:hAnsi="宋体" w:cs="Arial"/>
                <w:color w:val="000000"/>
                <w:kern w:val="0"/>
                <w:sz w:val="18"/>
                <w:szCs w:val="18"/>
              </w:rPr>
              <w:t>　</w:t>
            </w:r>
          </w:p>
        </w:tc>
      </w:tr>
      <w:tr w14:paraId="7DC1805C">
        <w:tblPrEx>
          <w:tblCellMar>
            <w:top w:w="0" w:type="dxa"/>
            <w:left w:w="108" w:type="dxa"/>
            <w:bottom w:w="0" w:type="dxa"/>
            <w:right w:w="108" w:type="dxa"/>
          </w:tblCellMar>
        </w:tblPrEx>
        <w:trPr>
          <w:trHeight w:val="450" w:hRule="atLeast"/>
        </w:trPr>
        <w:tc>
          <w:tcPr>
            <w:tcW w:w="2840" w:type="dxa"/>
            <w:tcBorders>
              <w:top w:val="nil"/>
              <w:left w:val="single" w:color="auto" w:sz="4" w:space="0"/>
              <w:bottom w:val="single" w:color="auto" w:sz="4" w:space="0"/>
              <w:right w:val="single" w:color="auto" w:sz="4" w:space="0"/>
            </w:tcBorders>
            <w:vAlign w:val="center"/>
          </w:tcPr>
          <w:p w14:paraId="4396A510">
            <w:pPr>
              <w:widowControl/>
              <w:jc w:val="left"/>
              <w:rPr>
                <w:rFonts w:ascii="宋体" w:cs="Arial"/>
                <w:color w:val="000000"/>
                <w:kern w:val="0"/>
                <w:sz w:val="18"/>
                <w:szCs w:val="18"/>
              </w:rPr>
            </w:pPr>
            <w:r>
              <w:rPr>
                <w:rFonts w:hint="eastAsia" w:ascii="宋体" w:hAnsi="宋体" w:cs="Arial"/>
                <w:color w:val="000000"/>
                <w:kern w:val="0"/>
                <w:sz w:val="18"/>
                <w:szCs w:val="18"/>
              </w:rPr>
              <w:t>上级补助收入</w:t>
            </w:r>
          </w:p>
        </w:tc>
        <w:tc>
          <w:tcPr>
            <w:tcW w:w="1780" w:type="dxa"/>
            <w:tcBorders>
              <w:top w:val="nil"/>
              <w:left w:val="nil"/>
              <w:bottom w:val="single" w:color="auto" w:sz="4" w:space="0"/>
              <w:right w:val="single" w:color="auto" w:sz="4" w:space="0"/>
            </w:tcBorders>
            <w:vAlign w:val="center"/>
          </w:tcPr>
          <w:p w14:paraId="7DDB6A47">
            <w:pPr>
              <w:widowControl/>
              <w:jc w:val="right"/>
              <w:rPr>
                <w:rFonts w:ascii="宋体" w:cs="Arial"/>
                <w:color w:val="000000"/>
                <w:kern w:val="0"/>
                <w:sz w:val="18"/>
                <w:szCs w:val="18"/>
              </w:rPr>
            </w:pPr>
            <w:r>
              <w:rPr>
                <w:rFonts w:hint="eastAsia" w:ascii="宋体" w:hAnsi="宋体" w:cs="Arial"/>
                <w:color w:val="000000"/>
                <w:kern w:val="0"/>
                <w:sz w:val="18"/>
                <w:szCs w:val="18"/>
              </w:rPr>
              <w:t>　</w:t>
            </w:r>
          </w:p>
        </w:tc>
        <w:tc>
          <w:tcPr>
            <w:tcW w:w="2320" w:type="dxa"/>
            <w:tcBorders>
              <w:top w:val="nil"/>
              <w:left w:val="nil"/>
              <w:bottom w:val="single" w:color="auto" w:sz="4" w:space="0"/>
              <w:right w:val="single" w:color="auto" w:sz="4" w:space="0"/>
            </w:tcBorders>
            <w:vAlign w:val="center"/>
          </w:tcPr>
          <w:p w14:paraId="077A5747">
            <w:pPr>
              <w:widowControl/>
              <w:jc w:val="left"/>
              <w:rPr>
                <w:rFonts w:ascii="宋体" w:cs="Arial"/>
                <w:color w:val="000000"/>
                <w:kern w:val="0"/>
                <w:sz w:val="18"/>
                <w:szCs w:val="18"/>
              </w:rPr>
            </w:pPr>
            <w:r>
              <w:rPr>
                <w:rFonts w:hint="eastAsia" w:ascii="宋体" w:hAnsi="宋体" w:cs="Arial"/>
                <w:color w:val="000000"/>
                <w:kern w:val="0"/>
                <w:sz w:val="18"/>
                <w:szCs w:val="18"/>
              </w:rPr>
              <w:t>　</w:t>
            </w:r>
          </w:p>
        </w:tc>
        <w:tc>
          <w:tcPr>
            <w:tcW w:w="1780" w:type="dxa"/>
            <w:tcBorders>
              <w:top w:val="nil"/>
              <w:left w:val="nil"/>
              <w:bottom w:val="single" w:color="auto" w:sz="4" w:space="0"/>
              <w:right w:val="single" w:color="auto" w:sz="4" w:space="0"/>
            </w:tcBorders>
            <w:vAlign w:val="center"/>
          </w:tcPr>
          <w:p w14:paraId="6339E3D1">
            <w:pPr>
              <w:widowControl/>
              <w:jc w:val="right"/>
              <w:rPr>
                <w:rFonts w:ascii="宋体" w:cs="Arial"/>
                <w:color w:val="000000"/>
                <w:kern w:val="0"/>
                <w:sz w:val="18"/>
                <w:szCs w:val="18"/>
              </w:rPr>
            </w:pPr>
            <w:r>
              <w:rPr>
                <w:rFonts w:hint="eastAsia" w:ascii="宋体" w:hAnsi="宋体" w:cs="Arial"/>
                <w:color w:val="000000"/>
                <w:kern w:val="0"/>
                <w:sz w:val="18"/>
                <w:szCs w:val="18"/>
              </w:rPr>
              <w:t>　</w:t>
            </w:r>
          </w:p>
        </w:tc>
      </w:tr>
      <w:tr w14:paraId="01645F69">
        <w:tblPrEx>
          <w:tblCellMar>
            <w:top w:w="0" w:type="dxa"/>
            <w:left w:w="108" w:type="dxa"/>
            <w:bottom w:w="0" w:type="dxa"/>
            <w:right w:w="108" w:type="dxa"/>
          </w:tblCellMar>
        </w:tblPrEx>
        <w:trPr>
          <w:trHeight w:val="450" w:hRule="atLeast"/>
        </w:trPr>
        <w:tc>
          <w:tcPr>
            <w:tcW w:w="2840" w:type="dxa"/>
            <w:tcBorders>
              <w:top w:val="nil"/>
              <w:left w:val="single" w:color="auto" w:sz="4" w:space="0"/>
              <w:bottom w:val="single" w:color="auto" w:sz="4" w:space="0"/>
              <w:right w:val="single" w:color="auto" w:sz="4" w:space="0"/>
            </w:tcBorders>
            <w:vAlign w:val="center"/>
          </w:tcPr>
          <w:p w14:paraId="002D0E06">
            <w:pPr>
              <w:widowControl/>
              <w:jc w:val="left"/>
              <w:rPr>
                <w:rFonts w:ascii="宋体" w:cs="Arial"/>
                <w:color w:val="000000"/>
                <w:kern w:val="0"/>
                <w:sz w:val="18"/>
                <w:szCs w:val="18"/>
              </w:rPr>
            </w:pPr>
            <w:r>
              <w:rPr>
                <w:rFonts w:hint="eastAsia" w:ascii="宋体" w:hAnsi="宋体" w:cs="Arial"/>
                <w:color w:val="000000"/>
                <w:kern w:val="0"/>
                <w:sz w:val="18"/>
                <w:szCs w:val="18"/>
              </w:rPr>
              <w:t>事业收入（不含事业单位预算外资金）</w:t>
            </w:r>
          </w:p>
        </w:tc>
        <w:tc>
          <w:tcPr>
            <w:tcW w:w="1780" w:type="dxa"/>
            <w:tcBorders>
              <w:top w:val="nil"/>
              <w:left w:val="nil"/>
              <w:bottom w:val="single" w:color="auto" w:sz="4" w:space="0"/>
              <w:right w:val="single" w:color="auto" w:sz="4" w:space="0"/>
            </w:tcBorders>
            <w:vAlign w:val="center"/>
          </w:tcPr>
          <w:p w14:paraId="6204FFA4">
            <w:pPr>
              <w:widowControl/>
              <w:jc w:val="right"/>
              <w:rPr>
                <w:rFonts w:ascii="宋体" w:cs="Arial"/>
                <w:color w:val="000000"/>
                <w:kern w:val="0"/>
                <w:sz w:val="18"/>
                <w:szCs w:val="18"/>
              </w:rPr>
            </w:pPr>
            <w:r>
              <w:rPr>
                <w:rFonts w:hint="eastAsia" w:ascii="宋体" w:hAnsi="宋体" w:cs="Arial"/>
                <w:color w:val="000000"/>
                <w:kern w:val="0"/>
                <w:sz w:val="18"/>
                <w:szCs w:val="18"/>
              </w:rPr>
              <w:t>　</w:t>
            </w:r>
          </w:p>
        </w:tc>
        <w:tc>
          <w:tcPr>
            <w:tcW w:w="2320" w:type="dxa"/>
            <w:tcBorders>
              <w:top w:val="nil"/>
              <w:left w:val="nil"/>
              <w:bottom w:val="single" w:color="auto" w:sz="4" w:space="0"/>
              <w:right w:val="single" w:color="auto" w:sz="4" w:space="0"/>
            </w:tcBorders>
            <w:vAlign w:val="center"/>
          </w:tcPr>
          <w:p w14:paraId="44CF65C6">
            <w:pPr>
              <w:widowControl/>
              <w:jc w:val="left"/>
              <w:rPr>
                <w:rFonts w:ascii="宋体" w:cs="Arial"/>
                <w:color w:val="000000"/>
                <w:kern w:val="0"/>
                <w:sz w:val="18"/>
                <w:szCs w:val="18"/>
              </w:rPr>
            </w:pPr>
            <w:r>
              <w:rPr>
                <w:rFonts w:hint="eastAsia" w:ascii="宋体" w:hAnsi="宋体" w:cs="Arial"/>
                <w:color w:val="000000"/>
                <w:kern w:val="0"/>
                <w:sz w:val="18"/>
                <w:szCs w:val="18"/>
              </w:rPr>
              <w:t>　</w:t>
            </w:r>
          </w:p>
        </w:tc>
        <w:tc>
          <w:tcPr>
            <w:tcW w:w="1780" w:type="dxa"/>
            <w:tcBorders>
              <w:top w:val="nil"/>
              <w:left w:val="nil"/>
              <w:bottom w:val="single" w:color="auto" w:sz="4" w:space="0"/>
              <w:right w:val="single" w:color="auto" w:sz="4" w:space="0"/>
            </w:tcBorders>
            <w:vAlign w:val="center"/>
          </w:tcPr>
          <w:p w14:paraId="18D0B77E">
            <w:pPr>
              <w:widowControl/>
              <w:jc w:val="right"/>
              <w:rPr>
                <w:rFonts w:ascii="宋体" w:cs="Arial"/>
                <w:color w:val="000000"/>
                <w:kern w:val="0"/>
                <w:sz w:val="18"/>
                <w:szCs w:val="18"/>
              </w:rPr>
            </w:pPr>
            <w:r>
              <w:rPr>
                <w:rFonts w:hint="eastAsia" w:ascii="宋体" w:hAnsi="宋体" w:cs="Arial"/>
                <w:color w:val="000000"/>
                <w:kern w:val="0"/>
                <w:sz w:val="18"/>
                <w:szCs w:val="18"/>
              </w:rPr>
              <w:t>　</w:t>
            </w:r>
          </w:p>
        </w:tc>
      </w:tr>
      <w:tr w14:paraId="62042396">
        <w:tblPrEx>
          <w:tblCellMar>
            <w:top w:w="0" w:type="dxa"/>
            <w:left w:w="108" w:type="dxa"/>
            <w:bottom w:w="0" w:type="dxa"/>
            <w:right w:w="108" w:type="dxa"/>
          </w:tblCellMar>
        </w:tblPrEx>
        <w:trPr>
          <w:trHeight w:val="450" w:hRule="atLeast"/>
        </w:trPr>
        <w:tc>
          <w:tcPr>
            <w:tcW w:w="2840" w:type="dxa"/>
            <w:tcBorders>
              <w:top w:val="nil"/>
              <w:left w:val="single" w:color="auto" w:sz="4" w:space="0"/>
              <w:bottom w:val="single" w:color="auto" w:sz="4" w:space="0"/>
              <w:right w:val="single" w:color="auto" w:sz="4" w:space="0"/>
            </w:tcBorders>
            <w:vAlign w:val="center"/>
          </w:tcPr>
          <w:p w14:paraId="2B09CE05">
            <w:pPr>
              <w:widowControl/>
              <w:jc w:val="left"/>
              <w:rPr>
                <w:rFonts w:ascii="宋体" w:cs="Arial"/>
                <w:color w:val="000000"/>
                <w:kern w:val="0"/>
                <w:sz w:val="18"/>
                <w:szCs w:val="18"/>
              </w:rPr>
            </w:pPr>
            <w:r>
              <w:rPr>
                <w:rFonts w:hint="eastAsia" w:ascii="宋体" w:hAnsi="宋体" w:cs="Arial"/>
                <w:color w:val="000000"/>
                <w:kern w:val="0"/>
                <w:sz w:val="18"/>
                <w:szCs w:val="18"/>
              </w:rPr>
              <w:t>经营收入</w:t>
            </w:r>
          </w:p>
        </w:tc>
        <w:tc>
          <w:tcPr>
            <w:tcW w:w="1780" w:type="dxa"/>
            <w:tcBorders>
              <w:top w:val="nil"/>
              <w:left w:val="nil"/>
              <w:bottom w:val="single" w:color="auto" w:sz="4" w:space="0"/>
              <w:right w:val="single" w:color="auto" w:sz="4" w:space="0"/>
            </w:tcBorders>
            <w:vAlign w:val="center"/>
          </w:tcPr>
          <w:p w14:paraId="06774A5D">
            <w:pPr>
              <w:widowControl/>
              <w:jc w:val="right"/>
              <w:rPr>
                <w:rFonts w:ascii="宋体" w:cs="Arial"/>
                <w:color w:val="000000"/>
                <w:kern w:val="0"/>
                <w:sz w:val="18"/>
                <w:szCs w:val="18"/>
              </w:rPr>
            </w:pPr>
            <w:r>
              <w:rPr>
                <w:rFonts w:hint="eastAsia" w:ascii="宋体" w:hAnsi="宋体" w:cs="Arial"/>
                <w:color w:val="000000"/>
                <w:kern w:val="0"/>
                <w:sz w:val="18"/>
                <w:szCs w:val="18"/>
              </w:rPr>
              <w:t>　</w:t>
            </w:r>
          </w:p>
        </w:tc>
        <w:tc>
          <w:tcPr>
            <w:tcW w:w="2320" w:type="dxa"/>
            <w:tcBorders>
              <w:top w:val="nil"/>
              <w:left w:val="nil"/>
              <w:bottom w:val="single" w:color="auto" w:sz="4" w:space="0"/>
              <w:right w:val="single" w:color="auto" w:sz="4" w:space="0"/>
            </w:tcBorders>
            <w:vAlign w:val="center"/>
          </w:tcPr>
          <w:p w14:paraId="622A9C95">
            <w:pPr>
              <w:widowControl/>
              <w:jc w:val="left"/>
              <w:rPr>
                <w:rFonts w:ascii="宋体" w:cs="Arial"/>
                <w:color w:val="000000"/>
                <w:kern w:val="0"/>
                <w:sz w:val="18"/>
                <w:szCs w:val="18"/>
              </w:rPr>
            </w:pPr>
            <w:r>
              <w:rPr>
                <w:rFonts w:hint="eastAsia" w:ascii="宋体" w:hAnsi="宋体" w:cs="Arial"/>
                <w:color w:val="000000"/>
                <w:kern w:val="0"/>
                <w:sz w:val="18"/>
                <w:szCs w:val="18"/>
              </w:rPr>
              <w:t>　</w:t>
            </w:r>
          </w:p>
        </w:tc>
        <w:tc>
          <w:tcPr>
            <w:tcW w:w="1780" w:type="dxa"/>
            <w:tcBorders>
              <w:top w:val="nil"/>
              <w:left w:val="nil"/>
              <w:bottom w:val="single" w:color="auto" w:sz="4" w:space="0"/>
              <w:right w:val="single" w:color="auto" w:sz="4" w:space="0"/>
            </w:tcBorders>
            <w:vAlign w:val="center"/>
          </w:tcPr>
          <w:p w14:paraId="4A1F5DFA">
            <w:pPr>
              <w:widowControl/>
              <w:jc w:val="right"/>
              <w:rPr>
                <w:rFonts w:ascii="宋体" w:cs="Arial"/>
                <w:color w:val="000000"/>
                <w:kern w:val="0"/>
                <w:sz w:val="18"/>
                <w:szCs w:val="18"/>
              </w:rPr>
            </w:pPr>
            <w:r>
              <w:rPr>
                <w:rFonts w:hint="eastAsia" w:ascii="宋体" w:hAnsi="宋体" w:cs="Arial"/>
                <w:color w:val="000000"/>
                <w:kern w:val="0"/>
                <w:sz w:val="18"/>
                <w:szCs w:val="18"/>
              </w:rPr>
              <w:t>　</w:t>
            </w:r>
          </w:p>
        </w:tc>
      </w:tr>
      <w:tr w14:paraId="7B04D0E4">
        <w:tblPrEx>
          <w:tblCellMar>
            <w:top w:w="0" w:type="dxa"/>
            <w:left w:w="108" w:type="dxa"/>
            <w:bottom w:w="0" w:type="dxa"/>
            <w:right w:w="108" w:type="dxa"/>
          </w:tblCellMar>
        </w:tblPrEx>
        <w:trPr>
          <w:trHeight w:val="450" w:hRule="atLeast"/>
        </w:trPr>
        <w:tc>
          <w:tcPr>
            <w:tcW w:w="2840" w:type="dxa"/>
            <w:tcBorders>
              <w:top w:val="nil"/>
              <w:left w:val="single" w:color="auto" w:sz="4" w:space="0"/>
              <w:bottom w:val="single" w:color="auto" w:sz="4" w:space="0"/>
              <w:right w:val="single" w:color="auto" w:sz="4" w:space="0"/>
            </w:tcBorders>
            <w:vAlign w:val="center"/>
          </w:tcPr>
          <w:p w14:paraId="1493EF07">
            <w:pPr>
              <w:widowControl/>
              <w:jc w:val="left"/>
              <w:rPr>
                <w:rFonts w:ascii="宋体" w:cs="Arial"/>
                <w:color w:val="000000"/>
                <w:kern w:val="0"/>
                <w:sz w:val="18"/>
                <w:szCs w:val="18"/>
              </w:rPr>
            </w:pPr>
            <w:r>
              <w:rPr>
                <w:rFonts w:hint="eastAsia" w:ascii="宋体" w:hAnsi="宋体" w:cs="Arial"/>
                <w:color w:val="000000"/>
                <w:kern w:val="0"/>
                <w:sz w:val="18"/>
                <w:szCs w:val="18"/>
              </w:rPr>
              <w:t>附属单位上缴收入</w:t>
            </w:r>
          </w:p>
        </w:tc>
        <w:tc>
          <w:tcPr>
            <w:tcW w:w="1780" w:type="dxa"/>
            <w:tcBorders>
              <w:top w:val="nil"/>
              <w:left w:val="nil"/>
              <w:bottom w:val="single" w:color="auto" w:sz="4" w:space="0"/>
              <w:right w:val="single" w:color="auto" w:sz="4" w:space="0"/>
            </w:tcBorders>
            <w:vAlign w:val="center"/>
          </w:tcPr>
          <w:p w14:paraId="4A8DD8AC">
            <w:pPr>
              <w:widowControl/>
              <w:jc w:val="right"/>
              <w:rPr>
                <w:rFonts w:ascii="宋体" w:cs="Arial"/>
                <w:color w:val="000000"/>
                <w:kern w:val="0"/>
                <w:sz w:val="18"/>
                <w:szCs w:val="18"/>
              </w:rPr>
            </w:pPr>
            <w:r>
              <w:rPr>
                <w:rFonts w:hint="eastAsia" w:ascii="宋体" w:hAnsi="宋体" w:cs="Arial"/>
                <w:color w:val="000000"/>
                <w:kern w:val="0"/>
                <w:sz w:val="18"/>
                <w:szCs w:val="18"/>
              </w:rPr>
              <w:t>　</w:t>
            </w:r>
          </w:p>
        </w:tc>
        <w:tc>
          <w:tcPr>
            <w:tcW w:w="2320" w:type="dxa"/>
            <w:tcBorders>
              <w:top w:val="nil"/>
              <w:left w:val="nil"/>
              <w:bottom w:val="single" w:color="auto" w:sz="4" w:space="0"/>
              <w:right w:val="single" w:color="auto" w:sz="4" w:space="0"/>
            </w:tcBorders>
            <w:vAlign w:val="center"/>
          </w:tcPr>
          <w:p w14:paraId="1B72CEC0">
            <w:pPr>
              <w:widowControl/>
              <w:jc w:val="left"/>
              <w:rPr>
                <w:rFonts w:ascii="宋体" w:cs="Arial"/>
                <w:color w:val="000000"/>
                <w:kern w:val="0"/>
                <w:sz w:val="18"/>
                <w:szCs w:val="18"/>
              </w:rPr>
            </w:pPr>
            <w:r>
              <w:rPr>
                <w:rFonts w:hint="eastAsia" w:ascii="宋体" w:hAnsi="宋体" w:cs="Arial"/>
                <w:color w:val="000000"/>
                <w:kern w:val="0"/>
                <w:sz w:val="18"/>
                <w:szCs w:val="18"/>
              </w:rPr>
              <w:t>　</w:t>
            </w:r>
          </w:p>
        </w:tc>
        <w:tc>
          <w:tcPr>
            <w:tcW w:w="1780" w:type="dxa"/>
            <w:tcBorders>
              <w:top w:val="nil"/>
              <w:left w:val="nil"/>
              <w:bottom w:val="single" w:color="auto" w:sz="4" w:space="0"/>
              <w:right w:val="single" w:color="auto" w:sz="4" w:space="0"/>
            </w:tcBorders>
            <w:vAlign w:val="center"/>
          </w:tcPr>
          <w:p w14:paraId="52BE2CFA">
            <w:pPr>
              <w:widowControl/>
              <w:jc w:val="right"/>
              <w:rPr>
                <w:rFonts w:ascii="宋体" w:cs="Arial"/>
                <w:color w:val="000000"/>
                <w:kern w:val="0"/>
                <w:sz w:val="18"/>
                <w:szCs w:val="18"/>
              </w:rPr>
            </w:pPr>
            <w:r>
              <w:rPr>
                <w:rFonts w:hint="eastAsia" w:ascii="宋体" w:hAnsi="宋体" w:cs="Arial"/>
                <w:color w:val="000000"/>
                <w:kern w:val="0"/>
                <w:sz w:val="18"/>
                <w:szCs w:val="18"/>
              </w:rPr>
              <w:t>　</w:t>
            </w:r>
          </w:p>
        </w:tc>
      </w:tr>
      <w:tr w14:paraId="23C09AD7">
        <w:tblPrEx>
          <w:tblCellMar>
            <w:top w:w="0" w:type="dxa"/>
            <w:left w:w="108" w:type="dxa"/>
            <w:bottom w:w="0" w:type="dxa"/>
            <w:right w:w="108" w:type="dxa"/>
          </w:tblCellMar>
        </w:tblPrEx>
        <w:trPr>
          <w:trHeight w:val="450" w:hRule="atLeast"/>
        </w:trPr>
        <w:tc>
          <w:tcPr>
            <w:tcW w:w="2840" w:type="dxa"/>
            <w:tcBorders>
              <w:top w:val="nil"/>
              <w:left w:val="single" w:color="auto" w:sz="4" w:space="0"/>
              <w:bottom w:val="single" w:color="auto" w:sz="4" w:space="0"/>
              <w:right w:val="single" w:color="auto" w:sz="4" w:space="0"/>
            </w:tcBorders>
            <w:vAlign w:val="center"/>
          </w:tcPr>
          <w:p w14:paraId="5BB1DE68">
            <w:pPr>
              <w:widowControl/>
              <w:jc w:val="left"/>
              <w:rPr>
                <w:rFonts w:ascii="宋体" w:cs="Arial"/>
                <w:color w:val="000000"/>
                <w:kern w:val="0"/>
                <w:sz w:val="18"/>
                <w:szCs w:val="18"/>
              </w:rPr>
            </w:pPr>
            <w:r>
              <w:rPr>
                <w:rFonts w:hint="eastAsia" w:ascii="宋体" w:hAnsi="宋体" w:cs="Arial"/>
                <w:color w:val="000000"/>
                <w:kern w:val="0"/>
                <w:sz w:val="18"/>
                <w:szCs w:val="18"/>
              </w:rPr>
              <w:t>其他收入</w:t>
            </w:r>
          </w:p>
        </w:tc>
        <w:tc>
          <w:tcPr>
            <w:tcW w:w="1780" w:type="dxa"/>
            <w:tcBorders>
              <w:top w:val="nil"/>
              <w:left w:val="nil"/>
              <w:bottom w:val="single" w:color="auto" w:sz="4" w:space="0"/>
              <w:right w:val="single" w:color="auto" w:sz="4" w:space="0"/>
            </w:tcBorders>
            <w:vAlign w:val="center"/>
          </w:tcPr>
          <w:p w14:paraId="7DCEEF3C">
            <w:pPr>
              <w:widowControl/>
              <w:jc w:val="right"/>
              <w:rPr>
                <w:rFonts w:ascii="宋体" w:cs="Arial"/>
                <w:color w:val="000000"/>
                <w:kern w:val="0"/>
                <w:sz w:val="18"/>
                <w:szCs w:val="18"/>
              </w:rPr>
            </w:pPr>
            <w:r>
              <w:rPr>
                <w:rFonts w:hint="eastAsia" w:ascii="宋体" w:hAnsi="宋体" w:cs="Arial"/>
                <w:color w:val="000000"/>
                <w:kern w:val="0"/>
                <w:sz w:val="18"/>
                <w:szCs w:val="18"/>
              </w:rPr>
              <w:t>　</w:t>
            </w:r>
          </w:p>
        </w:tc>
        <w:tc>
          <w:tcPr>
            <w:tcW w:w="2320" w:type="dxa"/>
            <w:tcBorders>
              <w:top w:val="nil"/>
              <w:left w:val="nil"/>
              <w:bottom w:val="single" w:color="auto" w:sz="4" w:space="0"/>
              <w:right w:val="single" w:color="auto" w:sz="4" w:space="0"/>
            </w:tcBorders>
            <w:vAlign w:val="center"/>
          </w:tcPr>
          <w:p w14:paraId="5A94A8C5">
            <w:pPr>
              <w:widowControl/>
              <w:jc w:val="left"/>
              <w:rPr>
                <w:rFonts w:ascii="宋体" w:cs="Arial"/>
                <w:color w:val="000000"/>
                <w:kern w:val="0"/>
                <w:sz w:val="18"/>
                <w:szCs w:val="18"/>
              </w:rPr>
            </w:pPr>
            <w:r>
              <w:rPr>
                <w:rFonts w:hint="eastAsia" w:ascii="宋体" w:hAnsi="宋体" w:cs="Arial"/>
                <w:color w:val="000000"/>
                <w:kern w:val="0"/>
                <w:sz w:val="18"/>
                <w:szCs w:val="18"/>
              </w:rPr>
              <w:t>　</w:t>
            </w:r>
          </w:p>
        </w:tc>
        <w:tc>
          <w:tcPr>
            <w:tcW w:w="1780" w:type="dxa"/>
            <w:tcBorders>
              <w:top w:val="nil"/>
              <w:left w:val="nil"/>
              <w:bottom w:val="single" w:color="auto" w:sz="4" w:space="0"/>
              <w:right w:val="single" w:color="auto" w:sz="4" w:space="0"/>
            </w:tcBorders>
            <w:vAlign w:val="center"/>
          </w:tcPr>
          <w:p w14:paraId="00800A2E">
            <w:pPr>
              <w:widowControl/>
              <w:jc w:val="right"/>
              <w:rPr>
                <w:rFonts w:ascii="宋体" w:cs="Arial"/>
                <w:color w:val="000000"/>
                <w:kern w:val="0"/>
                <w:sz w:val="18"/>
                <w:szCs w:val="18"/>
              </w:rPr>
            </w:pPr>
            <w:r>
              <w:rPr>
                <w:rFonts w:hint="eastAsia" w:ascii="宋体" w:hAnsi="宋体" w:cs="Arial"/>
                <w:color w:val="000000"/>
                <w:kern w:val="0"/>
                <w:sz w:val="18"/>
                <w:szCs w:val="18"/>
              </w:rPr>
              <w:t>　</w:t>
            </w:r>
          </w:p>
        </w:tc>
      </w:tr>
      <w:tr w14:paraId="1DA6337E">
        <w:tblPrEx>
          <w:tblCellMar>
            <w:top w:w="0" w:type="dxa"/>
            <w:left w:w="108" w:type="dxa"/>
            <w:bottom w:w="0" w:type="dxa"/>
            <w:right w:w="108" w:type="dxa"/>
          </w:tblCellMar>
        </w:tblPrEx>
        <w:trPr>
          <w:trHeight w:val="450" w:hRule="atLeast"/>
        </w:trPr>
        <w:tc>
          <w:tcPr>
            <w:tcW w:w="2840" w:type="dxa"/>
            <w:tcBorders>
              <w:top w:val="nil"/>
              <w:left w:val="single" w:color="auto" w:sz="4" w:space="0"/>
              <w:bottom w:val="single" w:color="auto" w:sz="4" w:space="0"/>
              <w:right w:val="single" w:color="auto" w:sz="4" w:space="0"/>
            </w:tcBorders>
            <w:vAlign w:val="center"/>
          </w:tcPr>
          <w:p w14:paraId="2032A912">
            <w:pPr>
              <w:widowControl/>
              <w:jc w:val="left"/>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本年收入合计</w:t>
            </w:r>
          </w:p>
        </w:tc>
        <w:tc>
          <w:tcPr>
            <w:tcW w:w="1780" w:type="dxa"/>
            <w:tcBorders>
              <w:top w:val="nil"/>
              <w:left w:val="nil"/>
              <w:bottom w:val="single" w:color="auto" w:sz="4" w:space="0"/>
              <w:right w:val="single" w:color="auto" w:sz="4" w:space="0"/>
            </w:tcBorders>
            <w:vAlign w:val="center"/>
          </w:tcPr>
          <w:p w14:paraId="727D3BD9">
            <w:pPr>
              <w:widowControl/>
              <w:jc w:val="right"/>
              <w:rPr>
                <w:rFonts w:ascii="宋体" w:cs="Arial"/>
                <w:color w:val="000000"/>
                <w:kern w:val="0"/>
                <w:sz w:val="18"/>
                <w:szCs w:val="18"/>
              </w:rPr>
            </w:pPr>
            <w:r>
              <w:rPr>
                <w:rFonts w:ascii="宋体" w:hAnsi="宋体" w:cs="Arial"/>
                <w:color w:val="000000"/>
                <w:kern w:val="0"/>
                <w:sz w:val="18"/>
                <w:szCs w:val="18"/>
              </w:rPr>
              <w:t>1,657,073.91</w:t>
            </w:r>
          </w:p>
        </w:tc>
        <w:tc>
          <w:tcPr>
            <w:tcW w:w="2320" w:type="dxa"/>
            <w:tcBorders>
              <w:top w:val="nil"/>
              <w:left w:val="nil"/>
              <w:bottom w:val="single" w:color="auto" w:sz="4" w:space="0"/>
              <w:right w:val="single" w:color="auto" w:sz="4" w:space="0"/>
            </w:tcBorders>
            <w:vAlign w:val="center"/>
          </w:tcPr>
          <w:p w14:paraId="5C8B0E2B">
            <w:pPr>
              <w:widowControl/>
              <w:jc w:val="left"/>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本年支出合计</w:t>
            </w:r>
          </w:p>
        </w:tc>
        <w:tc>
          <w:tcPr>
            <w:tcW w:w="1780" w:type="dxa"/>
            <w:tcBorders>
              <w:top w:val="nil"/>
              <w:left w:val="nil"/>
              <w:bottom w:val="single" w:color="auto" w:sz="4" w:space="0"/>
              <w:right w:val="single" w:color="auto" w:sz="4" w:space="0"/>
            </w:tcBorders>
            <w:vAlign w:val="center"/>
          </w:tcPr>
          <w:p w14:paraId="38086DBD">
            <w:pPr>
              <w:widowControl/>
              <w:jc w:val="right"/>
              <w:rPr>
                <w:rFonts w:ascii="宋体" w:cs="Arial"/>
                <w:color w:val="000000"/>
                <w:kern w:val="0"/>
                <w:sz w:val="18"/>
                <w:szCs w:val="18"/>
              </w:rPr>
            </w:pPr>
            <w:r>
              <w:rPr>
                <w:rFonts w:ascii="宋体" w:hAnsi="宋体" w:cs="Arial"/>
                <w:color w:val="000000"/>
                <w:kern w:val="0"/>
                <w:sz w:val="18"/>
                <w:szCs w:val="18"/>
              </w:rPr>
              <w:t>1,657,073.91</w:t>
            </w:r>
          </w:p>
        </w:tc>
      </w:tr>
      <w:tr w14:paraId="5990DD19">
        <w:tblPrEx>
          <w:tblCellMar>
            <w:top w:w="0" w:type="dxa"/>
            <w:left w:w="108" w:type="dxa"/>
            <w:bottom w:w="0" w:type="dxa"/>
            <w:right w:w="108" w:type="dxa"/>
          </w:tblCellMar>
        </w:tblPrEx>
        <w:trPr>
          <w:trHeight w:val="450" w:hRule="atLeast"/>
        </w:trPr>
        <w:tc>
          <w:tcPr>
            <w:tcW w:w="2840" w:type="dxa"/>
            <w:tcBorders>
              <w:top w:val="nil"/>
              <w:left w:val="single" w:color="auto" w:sz="4" w:space="0"/>
              <w:bottom w:val="single" w:color="auto" w:sz="4" w:space="0"/>
              <w:right w:val="single" w:color="auto" w:sz="4" w:space="0"/>
            </w:tcBorders>
            <w:vAlign w:val="center"/>
          </w:tcPr>
          <w:p w14:paraId="0D870D2B">
            <w:pPr>
              <w:widowControl/>
              <w:jc w:val="left"/>
              <w:rPr>
                <w:rFonts w:ascii="宋体" w:cs="Arial"/>
                <w:color w:val="000000"/>
                <w:kern w:val="0"/>
                <w:sz w:val="18"/>
                <w:szCs w:val="18"/>
              </w:rPr>
            </w:pPr>
            <w:r>
              <w:rPr>
                <w:rFonts w:hint="eastAsia" w:ascii="宋体" w:hAnsi="宋体" w:cs="Arial"/>
                <w:color w:val="000000"/>
                <w:kern w:val="0"/>
                <w:sz w:val="18"/>
                <w:szCs w:val="18"/>
              </w:rPr>
              <w:t>用事业基金弥补收支差额</w:t>
            </w:r>
          </w:p>
        </w:tc>
        <w:tc>
          <w:tcPr>
            <w:tcW w:w="1780" w:type="dxa"/>
            <w:tcBorders>
              <w:top w:val="nil"/>
              <w:left w:val="nil"/>
              <w:bottom w:val="single" w:color="auto" w:sz="4" w:space="0"/>
              <w:right w:val="single" w:color="auto" w:sz="4" w:space="0"/>
            </w:tcBorders>
            <w:vAlign w:val="center"/>
          </w:tcPr>
          <w:p w14:paraId="2D8BBB19">
            <w:pPr>
              <w:widowControl/>
              <w:jc w:val="right"/>
              <w:rPr>
                <w:rFonts w:ascii="宋体" w:cs="Arial"/>
                <w:color w:val="000000"/>
                <w:kern w:val="0"/>
                <w:sz w:val="18"/>
                <w:szCs w:val="18"/>
              </w:rPr>
            </w:pPr>
            <w:r>
              <w:rPr>
                <w:rFonts w:hint="eastAsia" w:ascii="宋体" w:hAnsi="宋体" w:cs="Arial"/>
                <w:color w:val="000000"/>
                <w:kern w:val="0"/>
                <w:sz w:val="18"/>
                <w:szCs w:val="18"/>
              </w:rPr>
              <w:t>　</w:t>
            </w:r>
          </w:p>
        </w:tc>
        <w:tc>
          <w:tcPr>
            <w:tcW w:w="2320" w:type="dxa"/>
            <w:tcBorders>
              <w:top w:val="nil"/>
              <w:left w:val="nil"/>
              <w:bottom w:val="single" w:color="auto" w:sz="4" w:space="0"/>
              <w:right w:val="single" w:color="auto" w:sz="4" w:space="0"/>
            </w:tcBorders>
            <w:vAlign w:val="center"/>
          </w:tcPr>
          <w:p w14:paraId="4D7D1DEE">
            <w:pPr>
              <w:widowControl/>
              <w:jc w:val="left"/>
              <w:rPr>
                <w:rFonts w:ascii="宋体" w:cs="Arial"/>
                <w:color w:val="000000"/>
                <w:kern w:val="0"/>
                <w:sz w:val="18"/>
                <w:szCs w:val="18"/>
              </w:rPr>
            </w:pPr>
            <w:r>
              <w:rPr>
                <w:rFonts w:hint="eastAsia" w:ascii="宋体" w:hAnsi="宋体" w:cs="Arial"/>
                <w:color w:val="000000"/>
                <w:kern w:val="0"/>
                <w:sz w:val="18"/>
                <w:szCs w:val="18"/>
              </w:rPr>
              <w:t>　</w:t>
            </w:r>
          </w:p>
        </w:tc>
        <w:tc>
          <w:tcPr>
            <w:tcW w:w="1780" w:type="dxa"/>
            <w:tcBorders>
              <w:top w:val="nil"/>
              <w:left w:val="nil"/>
              <w:bottom w:val="single" w:color="auto" w:sz="4" w:space="0"/>
              <w:right w:val="single" w:color="auto" w:sz="4" w:space="0"/>
            </w:tcBorders>
            <w:vAlign w:val="center"/>
          </w:tcPr>
          <w:p w14:paraId="6AFAE656">
            <w:pPr>
              <w:widowControl/>
              <w:jc w:val="right"/>
              <w:rPr>
                <w:rFonts w:ascii="宋体" w:cs="Arial"/>
                <w:color w:val="000000"/>
                <w:kern w:val="0"/>
                <w:sz w:val="18"/>
                <w:szCs w:val="18"/>
              </w:rPr>
            </w:pPr>
            <w:r>
              <w:rPr>
                <w:rFonts w:hint="eastAsia" w:ascii="宋体" w:hAnsi="宋体" w:cs="Arial"/>
                <w:color w:val="000000"/>
                <w:kern w:val="0"/>
                <w:sz w:val="18"/>
                <w:szCs w:val="18"/>
              </w:rPr>
              <w:t>　</w:t>
            </w:r>
          </w:p>
        </w:tc>
      </w:tr>
      <w:tr w14:paraId="389F43B1">
        <w:tblPrEx>
          <w:tblCellMar>
            <w:top w:w="0" w:type="dxa"/>
            <w:left w:w="108" w:type="dxa"/>
            <w:bottom w:w="0" w:type="dxa"/>
            <w:right w:w="108" w:type="dxa"/>
          </w:tblCellMar>
        </w:tblPrEx>
        <w:trPr>
          <w:trHeight w:val="450" w:hRule="atLeast"/>
        </w:trPr>
        <w:tc>
          <w:tcPr>
            <w:tcW w:w="2840" w:type="dxa"/>
            <w:tcBorders>
              <w:top w:val="nil"/>
              <w:left w:val="single" w:color="auto" w:sz="4" w:space="0"/>
              <w:bottom w:val="single" w:color="auto" w:sz="4" w:space="0"/>
              <w:right w:val="single" w:color="auto" w:sz="4" w:space="0"/>
            </w:tcBorders>
            <w:vAlign w:val="center"/>
          </w:tcPr>
          <w:p w14:paraId="279F396F">
            <w:pPr>
              <w:widowControl/>
              <w:jc w:val="left"/>
              <w:rPr>
                <w:rFonts w:ascii="宋体" w:cs="Arial"/>
                <w:color w:val="000000"/>
                <w:kern w:val="0"/>
                <w:sz w:val="18"/>
                <w:szCs w:val="18"/>
              </w:rPr>
            </w:pPr>
            <w:r>
              <w:rPr>
                <w:rFonts w:hint="eastAsia" w:ascii="宋体" w:hAnsi="宋体" w:cs="Arial"/>
                <w:color w:val="000000"/>
                <w:kern w:val="0"/>
                <w:sz w:val="18"/>
                <w:szCs w:val="18"/>
              </w:rPr>
              <w:t>上年结转</w:t>
            </w:r>
          </w:p>
        </w:tc>
        <w:tc>
          <w:tcPr>
            <w:tcW w:w="1780" w:type="dxa"/>
            <w:tcBorders>
              <w:top w:val="nil"/>
              <w:left w:val="nil"/>
              <w:bottom w:val="single" w:color="auto" w:sz="4" w:space="0"/>
              <w:right w:val="single" w:color="auto" w:sz="4" w:space="0"/>
            </w:tcBorders>
            <w:vAlign w:val="center"/>
          </w:tcPr>
          <w:p w14:paraId="51BA0EE8">
            <w:pPr>
              <w:widowControl/>
              <w:jc w:val="right"/>
              <w:rPr>
                <w:rFonts w:ascii="宋体" w:cs="Arial"/>
                <w:color w:val="000000"/>
                <w:kern w:val="0"/>
                <w:sz w:val="18"/>
                <w:szCs w:val="18"/>
              </w:rPr>
            </w:pPr>
            <w:r>
              <w:rPr>
                <w:rFonts w:hint="eastAsia" w:ascii="宋体" w:hAnsi="宋体" w:cs="Arial"/>
                <w:color w:val="000000"/>
                <w:kern w:val="0"/>
                <w:sz w:val="18"/>
                <w:szCs w:val="18"/>
              </w:rPr>
              <w:t>　</w:t>
            </w:r>
          </w:p>
        </w:tc>
        <w:tc>
          <w:tcPr>
            <w:tcW w:w="2320" w:type="dxa"/>
            <w:tcBorders>
              <w:top w:val="nil"/>
              <w:left w:val="nil"/>
              <w:bottom w:val="single" w:color="auto" w:sz="4" w:space="0"/>
              <w:right w:val="single" w:color="auto" w:sz="4" w:space="0"/>
            </w:tcBorders>
            <w:vAlign w:val="center"/>
          </w:tcPr>
          <w:p w14:paraId="13ADC754">
            <w:pPr>
              <w:widowControl/>
              <w:jc w:val="left"/>
              <w:rPr>
                <w:rFonts w:ascii="宋体" w:cs="Arial"/>
                <w:color w:val="000000"/>
                <w:kern w:val="0"/>
                <w:sz w:val="18"/>
                <w:szCs w:val="18"/>
              </w:rPr>
            </w:pPr>
            <w:r>
              <w:rPr>
                <w:rFonts w:hint="eastAsia" w:ascii="宋体" w:hAnsi="宋体" w:cs="Arial"/>
                <w:color w:val="000000"/>
                <w:kern w:val="0"/>
                <w:sz w:val="18"/>
                <w:szCs w:val="18"/>
              </w:rPr>
              <w:t>　</w:t>
            </w:r>
          </w:p>
        </w:tc>
        <w:tc>
          <w:tcPr>
            <w:tcW w:w="1780" w:type="dxa"/>
            <w:tcBorders>
              <w:top w:val="nil"/>
              <w:left w:val="nil"/>
              <w:bottom w:val="single" w:color="auto" w:sz="4" w:space="0"/>
              <w:right w:val="single" w:color="auto" w:sz="4" w:space="0"/>
            </w:tcBorders>
            <w:vAlign w:val="center"/>
          </w:tcPr>
          <w:p w14:paraId="0DB96F23">
            <w:pPr>
              <w:widowControl/>
              <w:jc w:val="right"/>
              <w:rPr>
                <w:rFonts w:ascii="宋体" w:cs="Arial"/>
                <w:color w:val="000000"/>
                <w:kern w:val="0"/>
                <w:sz w:val="18"/>
                <w:szCs w:val="18"/>
              </w:rPr>
            </w:pPr>
            <w:r>
              <w:rPr>
                <w:rFonts w:hint="eastAsia" w:ascii="宋体" w:hAnsi="宋体" w:cs="Arial"/>
                <w:color w:val="000000"/>
                <w:kern w:val="0"/>
                <w:sz w:val="18"/>
                <w:szCs w:val="18"/>
              </w:rPr>
              <w:t>　</w:t>
            </w:r>
          </w:p>
        </w:tc>
      </w:tr>
      <w:tr w14:paraId="6B4B21A0">
        <w:tblPrEx>
          <w:tblCellMar>
            <w:top w:w="0" w:type="dxa"/>
            <w:left w:w="108" w:type="dxa"/>
            <w:bottom w:w="0" w:type="dxa"/>
            <w:right w:w="108" w:type="dxa"/>
          </w:tblCellMar>
        </w:tblPrEx>
        <w:trPr>
          <w:trHeight w:val="450" w:hRule="atLeast"/>
        </w:trPr>
        <w:tc>
          <w:tcPr>
            <w:tcW w:w="2840" w:type="dxa"/>
            <w:tcBorders>
              <w:top w:val="nil"/>
              <w:left w:val="single" w:color="auto" w:sz="4" w:space="0"/>
              <w:bottom w:val="single" w:color="auto" w:sz="4" w:space="0"/>
              <w:right w:val="single" w:color="auto" w:sz="4" w:space="0"/>
            </w:tcBorders>
            <w:vAlign w:val="center"/>
          </w:tcPr>
          <w:p w14:paraId="0F85BAF5">
            <w:pPr>
              <w:widowControl/>
              <w:jc w:val="left"/>
              <w:rPr>
                <w:rFonts w:ascii="宋体" w:cs="Arial"/>
                <w:color w:val="000000"/>
                <w:kern w:val="0"/>
                <w:sz w:val="18"/>
                <w:szCs w:val="18"/>
              </w:rPr>
            </w:pPr>
            <w:r>
              <w:rPr>
                <w:rFonts w:hint="eastAsia" w:ascii="宋体" w:hAnsi="宋体" w:cs="Arial"/>
                <w:color w:val="000000"/>
                <w:kern w:val="0"/>
                <w:sz w:val="18"/>
                <w:szCs w:val="18"/>
              </w:rPr>
              <w:t>　</w:t>
            </w:r>
          </w:p>
        </w:tc>
        <w:tc>
          <w:tcPr>
            <w:tcW w:w="1780" w:type="dxa"/>
            <w:tcBorders>
              <w:top w:val="nil"/>
              <w:left w:val="nil"/>
              <w:bottom w:val="single" w:color="auto" w:sz="4" w:space="0"/>
              <w:right w:val="single" w:color="auto" w:sz="4" w:space="0"/>
            </w:tcBorders>
            <w:vAlign w:val="center"/>
          </w:tcPr>
          <w:p w14:paraId="36973FB8">
            <w:pPr>
              <w:widowControl/>
              <w:jc w:val="right"/>
              <w:rPr>
                <w:rFonts w:ascii="宋体" w:cs="Arial"/>
                <w:color w:val="000000"/>
                <w:kern w:val="0"/>
                <w:sz w:val="18"/>
                <w:szCs w:val="18"/>
              </w:rPr>
            </w:pPr>
            <w:r>
              <w:rPr>
                <w:rFonts w:hint="eastAsia" w:ascii="宋体" w:hAnsi="宋体" w:cs="Arial"/>
                <w:color w:val="000000"/>
                <w:kern w:val="0"/>
                <w:sz w:val="18"/>
                <w:szCs w:val="18"/>
              </w:rPr>
              <w:t>　</w:t>
            </w:r>
          </w:p>
        </w:tc>
        <w:tc>
          <w:tcPr>
            <w:tcW w:w="2320" w:type="dxa"/>
            <w:tcBorders>
              <w:top w:val="nil"/>
              <w:left w:val="nil"/>
              <w:bottom w:val="single" w:color="auto" w:sz="4" w:space="0"/>
              <w:right w:val="single" w:color="auto" w:sz="4" w:space="0"/>
            </w:tcBorders>
            <w:vAlign w:val="center"/>
          </w:tcPr>
          <w:p w14:paraId="288F80AC">
            <w:pPr>
              <w:widowControl/>
              <w:jc w:val="left"/>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结转下年</w:t>
            </w:r>
          </w:p>
        </w:tc>
        <w:tc>
          <w:tcPr>
            <w:tcW w:w="1780" w:type="dxa"/>
            <w:tcBorders>
              <w:top w:val="nil"/>
              <w:left w:val="nil"/>
              <w:bottom w:val="single" w:color="auto" w:sz="4" w:space="0"/>
              <w:right w:val="single" w:color="auto" w:sz="4" w:space="0"/>
            </w:tcBorders>
            <w:vAlign w:val="center"/>
          </w:tcPr>
          <w:p w14:paraId="751534D3">
            <w:pPr>
              <w:widowControl/>
              <w:jc w:val="right"/>
              <w:rPr>
                <w:rFonts w:ascii="宋体" w:cs="Arial"/>
                <w:color w:val="000000"/>
                <w:kern w:val="0"/>
                <w:sz w:val="18"/>
                <w:szCs w:val="18"/>
              </w:rPr>
            </w:pPr>
            <w:r>
              <w:rPr>
                <w:rFonts w:hint="eastAsia" w:ascii="宋体" w:hAnsi="宋体" w:cs="Arial"/>
                <w:color w:val="000000"/>
                <w:kern w:val="0"/>
                <w:sz w:val="18"/>
                <w:szCs w:val="18"/>
              </w:rPr>
              <w:t>　</w:t>
            </w:r>
          </w:p>
        </w:tc>
      </w:tr>
      <w:tr w14:paraId="408C5683">
        <w:tblPrEx>
          <w:tblCellMar>
            <w:top w:w="0" w:type="dxa"/>
            <w:left w:w="108" w:type="dxa"/>
            <w:bottom w:w="0" w:type="dxa"/>
            <w:right w:w="108" w:type="dxa"/>
          </w:tblCellMar>
        </w:tblPrEx>
        <w:trPr>
          <w:trHeight w:val="450" w:hRule="atLeast"/>
        </w:trPr>
        <w:tc>
          <w:tcPr>
            <w:tcW w:w="2840" w:type="dxa"/>
            <w:tcBorders>
              <w:top w:val="nil"/>
              <w:left w:val="single" w:color="auto" w:sz="4" w:space="0"/>
              <w:bottom w:val="single" w:color="auto" w:sz="4" w:space="0"/>
              <w:right w:val="single" w:color="auto" w:sz="4" w:space="0"/>
            </w:tcBorders>
            <w:vAlign w:val="center"/>
          </w:tcPr>
          <w:p w14:paraId="2A1F78FD">
            <w:pPr>
              <w:widowControl/>
              <w:jc w:val="left"/>
              <w:rPr>
                <w:rFonts w:ascii="宋体" w:cs="Arial"/>
                <w:color w:val="000000"/>
                <w:kern w:val="0"/>
                <w:sz w:val="18"/>
                <w:szCs w:val="18"/>
              </w:rPr>
            </w:pPr>
            <w:r>
              <w:rPr>
                <w:rFonts w:hint="eastAsia" w:ascii="宋体" w:hAnsi="宋体" w:cs="Arial"/>
                <w:color w:val="000000"/>
                <w:kern w:val="0"/>
                <w:sz w:val="18"/>
                <w:szCs w:val="18"/>
              </w:rPr>
              <w:t>收入总计</w:t>
            </w:r>
          </w:p>
        </w:tc>
        <w:tc>
          <w:tcPr>
            <w:tcW w:w="1780" w:type="dxa"/>
            <w:tcBorders>
              <w:top w:val="nil"/>
              <w:left w:val="nil"/>
              <w:bottom w:val="single" w:color="auto" w:sz="4" w:space="0"/>
              <w:right w:val="single" w:color="auto" w:sz="4" w:space="0"/>
            </w:tcBorders>
            <w:vAlign w:val="center"/>
          </w:tcPr>
          <w:p w14:paraId="5B06F1BA">
            <w:pPr>
              <w:widowControl/>
              <w:jc w:val="right"/>
              <w:rPr>
                <w:rFonts w:ascii="宋体" w:cs="Arial"/>
                <w:color w:val="000000"/>
                <w:kern w:val="0"/>
                <w:sz w:val="18"/>
                <w:szCs w:val="18"/>
              </w:rPr>
            </w:pPr>
            <w:r>
              <w:rPr>
                <w:rFonts w:ascii="宋体" w:hAnsi="宋体" w:cs="Arial"/>
                <w:color w:val="000000"/>
                <w:kern w:val="0"/>
                <w:sz w:val="18"/>
                <w:szCs w:val="18"/>
              </w:rPr>
              <w:t>1,657,073.91</w:t>
            </w:r>
          </w:p>
        </w:tc>
        <w:tc>
          <w:tcPr>
            <w:tcW w:w="2320" w:type="dxa"/>
            <w:tcBorders>
              <w:top w:val="nil"/>
              <w:left w:val="nil"/>
              <w:bottom w:val="single" w:color="auto" w:sz="4" w:space="0"/>
              <w:right w:val="single" w:color="auto" w:sz="4" w:space="0"/>
            </w:tcBorders>
            <w:vAlign w:val="center"/>
          </w:tcPr>
          <w:p w14:paraId="63F24590">
            <w:pPr>
              <w:widowControl/>
              <w:jc w:val="left"/>
              <w:rPr>
                <w:rFonts w:ascii="宋体" w:cs="Arial"/>
                <w:color w:val="000000"/>
                <w:kern w:val="0"/>
                <w:sz w:val="18"/>
                <w:szCs w:val="18"/>
              </w:rPr>
            </w:pPr>
            <w:r>
              <w:rPr>
                <w:rFonts w:hint="eastAsia" w:ascii="宋体" w:hAnsi="宋体" w:cs="Arial"/>
                <w:color w:val="000000"/>
                <w:kern w:val="0"/>
                <w:sz w:val="18"/>
                <w:szCs w:val="18"/>
              </w:rPr>
              <w:t>支出总计</w:t>
            </w:r>
          </w:p>
        </w:tc>
        <w:tc>
          <w:tcPr>
            <w:tcW w:w="1780" w:type="dxa"/>
            <w:tcBorders>
              <w:top w:val="nil"/>
              <w:left w:val="nil"/>
              <w:bottom w:val="single" w:color="auto" w:sz="4" w:space="0"/>
              <w:right w:val="single" w:color="auto" w:sz="4" w:space="0"/>
            </w:tcBorders>
            <w:vAlign w:val="center"/>
          </w:tcPr>
          <w:p w14:paraId="571260C3">
            <w:pPr>
              <w:widowControl/>
              <w:jc w:val="right"/>
              <w:rPr>
                <w:rFonts w:ascii="宋体" w:cs="Arial"/>
                <w:color w:val="000000"/>
                <w:kern w:val="0"/>
                <w:sz w:val="18"/>
                <w:szCs w:val="18"/>
              </w:rPr>
            </w:pPr>
            <w:r>
              <w:rPr>
                <w:rFonts w:ascii="宋体" w:hAnsi="宋体" w:cs="Arial"/>
                <w:color w:val="000000"/>
                <w:kern w:val="0"/>
                <w:sz w:val="18"/>
                <w:szCs w:val="18"/>
              </w:rPr>
              <w:t>1,657,073.91</w:t>
            </w:r>
          </w:p>
        </w:tc>
      </w:tr>
      <w:tr w14:paraId="02D3CCDA">
        <w:tblPrEx>
          <w:tblCellMar>
            <w:top w:w="0" w:type="dxa"/>
            <w:left w:w="108" w:type="dxa"/>
            <w:bottom w:w="0" w:type="dxa"/>
            <w:right w:w="108" w:type="dxa"/>
          </w:tblCellMar>
        </w:tblPrEx>
        <w:trPr>
          <w:trHeight w:val="255" w:hRule="atLeast"/>
        </w:trPr>
        <w:tc>
          <w:tcPr>
            <w:tcW w:w="2840" w:type="dxa"/>
            <w:tcBorders>
              <w:top w:val="nil"/>
              <w:left w:val="nil"/>
              <w:bottom w:val="nil"/>
              <w:right w:val="nil"/>
            </w:tcBorders>
            <w:noWrap/>
            <w:vAlign w:val="bottom"/>
          </w:tcPr>
          <w:p w14:paraId="567DCE3F">
            <w:pPr>
              <w:widowControl/>
              <w:jc w:val="left"/>
              <w:rPr>
                <w:rFonts w:ascii="Arial" w:hAnsi="Arial" w:cs="Arial"/>
                <w:kern w:val="0"/>
                <w:sz w:val="20"/>
                <w:szCs w:val="20"/>
              </w:rPr>
            </w:pPr>
          </w:p>
        </w:tc>
        <w:tc>
          <w:tcPr>
            <w:tcW w:w="1780" w:type="dxa"/>
            <w:tcBorders>
              <w:top w:val="nil"/>
              <w:left w:val="nil"/>
              <w:bottom w:val="nil"/>
              <w:right w:val="nil"/>
            </w:tcBorders>
            <w:noWrap/>
            <w:vAlign w:val="bottom"/>
          </w:tcPr>
          <w:p w14:paraId="4B6DE402">
            <w:pPr>
              <w:widowControl/>
              <w:jc w:val="left"/>
              <w:rPr>
                <w:rFonts w:ascii="Arial" w:hAnsi="Arial" w:cs="Arial"/>
                <w:kern w:val="0"/>
                <w:sz w:val="20"/>
                <w:szCs w:val="20"/>
              </w:rPr>
            </w:pPr>
          </w:p>
        </w:tc>
        <w:tc>
          <w:tcPr>
            <w:tcW w:w="2320" w:type="dxa"/>
            <w:tcBorders>
              <w:top w:val="nil"/>
              <w:left w:val="nil"/>
              <w:bottom w:val="nil"/>
              <w:right w:val="nil"/>
            </w:tcBorders>
            <w:noWrap/>
            <w:vAlign w:val="bottom"/>
          </w:tcPr>
          <w:p w14:paraId="7F5CF016">
            <w:pPr>
              <w:widowControl/>
              <w:jc w:val="left"/>
              <w:rPr>
                <w:rFonts w:ascii="Arial" w:hAnsi="Arial" w:cs="Arial"/>
                <w:kern w:val="0"/>
                <w:sz w:val="20"/>
                <w:szCs w:val="20"/>
              </w:rPr>
            </w:pPr>
          </w:p>
        </w:tc>
        <w:tc>
          <w:tcPr>
            <w:tcW w:w="1780" w:type="dxa"/>
            <w:tcBorders>
              <w:top w:val="nil"/>
              <w:left w:val="nil"/>
              <w:bottom w:val="nil"/>
              <w:right w:val="nil"/>
            </w:tcBorders>
            <w:noWrap/>
            <w:vAlign w:val="bottom"/>
          </w:tcPr>
          <w:p w14:paraId="124B6668">
            <w:pPr>
              <w:widowControl/>
              <w:jc w:val="left"/>
              <w:rPr>
                <w:rFonts w:ascii="Arial" w:hAnsi="Arial" w:cs="Arial"/>
                <w:kern w:val="0"/>
                <w:sz w:val="20"/>
                <w:szCs w:val="20"/>
              </w:rPr>
            </w:pPr>
          </w:p>
        </w:tc>
      </w:tr>
    </w:tbl>
    <w:p w14:paraId="791CE6D3">
      <w:pPr>
        <w:autoSpaceDE w:val="0"/>
        <w:autoSpaceDN w:val="0"/>
        <w:adjustRightInd w:val="0"/>
        <w:spacing w:line="560" w:lineRule="exact"/>
        <w:ind w:firstLine="800" w:firstLineChars="250"/>
        <w:jc w:val="left"/>
        <w:rPr>
          <w:rFonts w:ascii="仿宋_GB2312" w:eastAsia="仿宋_GB2312"/>
          <w:sz w:val="32"/>
          <w:szCs w:val="32"/>
        </w:rPr>
      </w:pPr>
    </w:p>
    <w:p w14:paraId="4CD04D2E">
      <w:pPr>
        <w:autoSpaceDE w:val="0"/>
        <w:autoSpaceDN w:val="0"/>
        <w:adjustRightInd w:val="0"/>
        <w:spacing w:line="560" w:lineRule="exact"/>
        <w:ind w:firstLine="800" w:firstLineChars="250"/>
        <w:jc w:val="left"/>
        <w:rPr>
          <w:rFonts w:ascii="仿宋_GB2312" w:eastAsia="仿宋_GB2312"/>
          <w:sz w:val="32"/>
          <w:szCs w:val="32"/>
        </w:rPr>
      </w:pPr>
      <w:r>
        <w:rPr>
          <w:rFonts w:hint="eastAsia" w:ascii="仿宋_GB2312" w:eastAsia="仿宋_GB2312"/>
          <w:sz w:val="32"/>
          <w:szCs w:val="32"/>
        </w:rPr>
        <w:t>表五、一般公共预算支出情况表</w:t>
      </w:r>
    </w:p>
    <w:tbl>
      <w:tblPr>
        <w:tblStyle w:val="6"/>
        <w:tblW w:w="10686" w:type="dxa"/>
        <w:tblInd w:w="-1177" w:type="dxa"/>
        <w:tblLayout w:type="fixed"/>
        <w:tblCellMar>
          <w:top w:w="0" w:type="dxa"/>
          <w:left w:w="108" w:type="dxa"/>
          <w:bottom w:w="0" w:type="dxa"/>
          <w:right w:w="108" w:type="dxa"/>
        </w:tblCellMar>
      </w:tblPr>
      <w:tblGrid>
        <w:gridCol w:w="846"/>
        <w:gridCol w:w="1680"/>
        <w:gridCol w:w="940"/>
        <w:gridCol w:w="940"/>
        <w:gridCol w:w="940"/>
        <w:gridCol w:w="940"/>
        <w:gridCol w:w="2100"/>
        <w:gridCol w:w="520"/>
        <w:gridCol w:w="1780"/>
      </w:tblGrid>
      <w:tr w14:paraId="1CF21069">
        <w:tblPrEx>
          <w:tblCellMar>
            <w:top w:w="0" w:type="dxa"/>
            <w:left w:w="108" w:type="dxa"/>
            <w:bottom w:w="0" w:type="dxa"/>
            <w:right w:w="108" w:type="dxa"/>
          </w:tblCellMar>
        </w:tblPrEx>
        <w:trPr>
          <w:trHeight w:val="270" w:hRule="atLeast"/>
        </w:trPr>
        <w:tc>
          <w:tcPr>
            <w:tcW w:w="10686" w:type="dxa"/>
            <w:gridSpan w:val="9"/>
            <w:tcBorders>
              <w:top w:val="nil"/>
              <w:left w:val="nil"/>
              <w:bottom w:val="nil"/>
              <w:right w:val="nil"/>
            </w:tcBorders>
            <w:shd w:val="clear" w:color="000000" w:fill="FFFFFF"/>
            <w:vAlign w:val="center"/>
          </w:tcPr>
          <w:p w14:paraId="44DA78A3">
            <w:pPr>
              <w:widowControl/>
              <w:jc w:val="right"/>
              <w:rPr>
                <w:rFonts w:ascii="宋体" w:cs="Arial"/>
                <w:color w:val="000000"/>
                <w:kern w:val="0"/>
                <w:sz w:val="18"/>
                <w:szCs w:val="18"/>
              </w:rPr>
            </w:pPr>
            <w:r>
              <w:rPr>
                <w:rFonts w:hint="eastAsia" w:ascii="宋体" w:hAnsi="宋体" w:cs="Arial"/>
                <w:color w:val="000000"/>
                <w:kern w:val="0"/>
                <w:sz w:val="18"/>
                <w:szCs w:val="18"/>
              </w:rPr>
              <w:t>单位：元</w:t>
            </w:r>
          </w:p>
        </w:tc>
      </w:tr>
      <w:tr w14:paraId="47A74EDB">
        <w:tblPrEx>
          <w:tblCellMar>
            <w:top w:w="0" w:type="dxa"/>
            <w:left w:w="108" w:type="dxa"/>
            <w:bottom w:w="0" w:type="dxa"/>
            <w:right w:w="108" w:type="dxa"/>
          </w:tblCellMar>
        </w:tblPrEx>
        <w:trPr>
          <w:trHeight w:val="330" w:hRule="atLeast"/>
        </w:trPr>
        <w:tc>
          <w:tcPr>
            <w:tcW w:w="10686" w:type="dxa"/>
            <w:gridSpan w:val="9"/>
            <w:tcBorders>
              <w:top w:val="nil"/>
              <w:left w:val="nil"/>
              <w:bottom w:val="nil"/>
              <w:right w:val="nil"/>
            </w:tcBorders>
            <w:vAlign w:val="center"/>
          </w:tcPr>
          <w:p w14:paraId="5C322B4B">
            <w:pPr>
              <w:widowControl/>
              <w:jc w:val="left"/>
              <w:rPr>
                <w:rFonts w:ascii="宋体" w:cs="Arial"/>
                <w:b/>
                <w:bCs/>
                <w:color w:val="000000"/>
                <w:kern w:val="0"/>
                <w:sz w:val="18"/>
                <w:szCs w:val="18"/>
              </w:rPr>
            </w:pPr>
            <w:r>
              <w:rPr>
                <w:rFonts w:hint="eastAsia" w:ascii="宋体" w:hAnsi="宋体" w:cs="Arial"/>
                <w:b/>
                <w:bCs/>
                <w:color w:val="000000"/>
                <w:kern w:val="0"/>
                <w:sz w:val="18"/>
                <w:szCs w:val="18"/>
              </w:rPr>
              <w:t>北京市西城区妇女联合会</w:t>
            </w:r>
          </w:p>
        </w:tc>
      </w:tr>
      <w:tr w14:paraId="6EE475B4">
        <w:tblPrEx>
          <w:tblCellMar>
            <w:top w:w="0" w:type="dxa"/>
            <w:left w:w="108" w:type="dxa"/>
            <w:bottom w:w="0" w:type="dxa"/>
            <w:right w:w="108" w:type="dxa"/>
          </w:tblCellMar>
        </w:tblPrEx>
        <w:trPr>
          <w:trHeight w:val="720" w:hRule="atLeast"/>
        </w:trPr>
        <w:tc>
          <w:tcPr>
            <w:tcW w:w="846" w:type="dxa"/>
            <w:tcBorders>
              <w:top w:val="single" w:color="auto" w:sz="4" w:space="0"/>
              <w:left w:val="single" w:color="auto" w:sz="4" w:space="0"/>
              <w:bottom w:val="single" w:color="auto" w:sz="4" w:space="0"/>
              <w:right w:val="single" w:color="auto" w:sz="4" w:space="0"/>
            </w:tcBorders>
            <w:shd w:val="clear" w:color="000000" w:fill="99CCFF"/>
            <w:vAlign w:val="center"/>
          </w:tcPr>
          <w:p w14:paraId="1334EA27">
            <w:pPr>
              <w:widowControl/>
              <w:jc w:val="center"/>
              <w:rPr>
                <w:rFonts w:ascii="宋体" w:cs="Arial"/>
                <w:b/>
                <w:bCs/>
                <w:color w:val="000000"/>
                <w:kern w:val="0"/>
                <w:sz w:val="18"/>
                <w:szCs w:val="18"/>
              </w:rPr>
            </w:pPr>
            <w:r>
              <w:rPr>
                <w:rFonts w:hint="eastAsia" w:ascii="宋体" w:hAnsi="宋体" w:cs="Arial"/>
                <w:b/>
                <w:bCs/>
                <w:color w:val="000000"/>
                <w:kern w:val="0"/>
                <w:sz w:val="18"/>
                <w:szCs w:val="18"/>
              </w:rPr>
              <w:t>功能分类代码</w:t>
            </w:r>
          </w:p>
        </w:tc>
        <w:tc>
          <w:tcPr>
            <w:tcW w:w="1680" w:type="dxa"/>
            <w:tcBorders>
              <w:top w:val="single" w:color="auto" w:sz="4" w:space="0"/>
              <w:left w:val="nil"/>
              <w:bottom w:val="single" w:color="auto" w:sz="4" w:space="0"/>
              <w:right w:val="single" w:color="auto" w:sz="4" w:space="0"/>
            </w:tcBorders>
            <w:shd w:val="clear" w:color="000000" w:fill="99CCFF"/>
            <w:vAlign w:val="center"/>
          </w:tcPr>
          <w:p w14:paraId="5C2091BE">
            <w:pPr>
              <w:widowControl/>
              <w:jc w:val="center"/>
              <w:rPr>
                <w:rFonts w:ascii="宋体" w:cs="Arial"/>
                <w:b/>
                <w:bCs/>
                <w:color w:val="000000"/>
                <w:kern w:val="0"/>
                <w:sz w:val="18"/>
                <w:szCs w:val="18"/>
              </w:rPr>
            </w:pPr>
            <w:r>
              <w:rPr>
                <w:rFonts w:hint="eastAsia" w:ascii="宋体" w:hAnsi="宋体" w:cs="Arial"/>
                <w:b/>
                <w:bCs/>
                <w:color w:val="000000"/>
                <w:kern w:val="0"/>
                <w:sz w:val="18"/>
                <w:szCs w:val="18"/>
              </w:rPr>
              <w:t>功能分类名称</w:t>
            </w:r>
          </w:p>
        </w:tc>
        <w:tc>
          <w:tcPr>
            <w:tcW w:w="940" w:type="dxa"/>
            <w:tcBorders>
              <w:top w:val="single" w:color="auto" w:sz="4" w:space="0"/>
              <w:left w:val="nil"/>
              <w:bottom w:val="single" w:color="auto" w:sz="4" w:space="0"/>
              <w:right w:val="single" w:color="auto" w:sz="4" w:space="0"/>
            </w:tcBorders>
            <w:shd w:val="clear" w:color="000000" w:fill="99CCFF"/>
            <w:vAlign w:val="center"/>
          </w:tcPr>
          <w:p w14:paraId="6B04AE20">
            <w:pPr>
              <w:widowControl/>
              <w:jc w:val="center"/>
              <w:rPr>
                <w:rFonts w:ascii="宋体" w:cs="Arial"/>
                <w:b/>
                <w:bCs/>
                <w:color w:val="000000"/>
                <w:kern w:val="0"/>
                <w:sz w:val="18"/>
                <w:szCs w:val="18"/>
              </w:rPr>
            </w:pPr>
            <w:r>
              <w:rPr>
                <w:rFonts w:hint="eastAsia" w:ascii="宋体" w:hAnsi="宋体" w:cs="Arial"/>
                <w:b/>
                <w:bCs/>
                <w:color w:val="000000"/>
                <w:kern w:val="0"/>
                <w:sz w:val="18"/>
                <w:szCs w:val="18"/>
              </w:rPr>
              <w:t>政府经济科目代码</w:t>
            </w:r>
          </w:p>
        </w:tc>
        <w:tc>
          <w:tcPr>
            <w:tcW w:w="940" w:type="dxa"/>
            <w:tcBorders>
              <w:top w:val="single" w:color="auto" w:sz="4" w:space="0"/>
              <w:left w:val="nil"/>
              <w:bottom w:val="single" w:color="auto" w:sz="4" w:space="0"/>
              <w:right w:val="single" w:color="auto" w:sz="4" w:space="0"/>
            </w:tcBorders>
            <w:shd w:val="clear" w:color="000000" w:fill="99CCFF"/>
            <w:vAlign w:val="center"/>
          </w:tcPr>
          <w:p w14:paraId="607AE168">
            <w:pPr>
              <w:widowControl/>
              <w:jc w:val="center"/>
              <w:rPr>
                <w:rFonts w:ascii="宋体" w:cs="Arial"/>
                <w:b/>
                <w:bCs/>
                <w:color w:val="000000"/>
                <w:kern w:val="0"/>
                <w:sz w:val="18"/>
                <w:szCs w:val="18"/>
              </w:rPr>
            </w:pPr>
            <w:r>
              <w:rPr>
                <w:rFonts w:hint="eastAsia" w:ascii="宋体" w:hAnsi="宋体" w:cs="Arial"/>
                <w:b/>
                <w:bCs/>
                <w:color w:val="000000"/>
                <w:kern w:val="0"/>
                <w:sz w:val="18"/>
                <w:szCs w:val="18"/>
              </w:rPr>
              <w:t>政府经济科目名称</w:t>
            </w:r>
          </w:p>
        </w:tc>
        <w:tc>
          <w:tcPr>
            <w:tcW w:w="940" w:type="dxa"/>
            <w:tcBorders>
              <w:top w:val="single" w:color="auto" w:sz="4" w:space="0"/>
              <w:left w:val="nil"/>
              <w:bottom w:val="single" w:color="auto" w:sz="4" w:space="0"/>
              <w:right w:val="single" w:color="auto" w:sz="4" w:space="0"/>
            </w:tcBorders>
            <w:shd w:val="clear" w:color="000000" w:fill="99CCFF"/>
            <w:vAlign w:val="center"/>
          </w:tcPr>
          <w:p w14:paraId="3BFB604E">
            <w:pPr>
              <w:widowControl/>
              <w:jc w:val="center"/>
              <w:rPr>
                <w:rFonts w:ascii="宋体" w:cs="Arial"/>
                <w:b/>
                <w:bCs/>
                <w:color w:val="000000"/>
                <w:kern w:val="0"/>
                <w:sz w:val="18"/>
                <w:szCs w:val="18"/>
              </w:rPr>
            </w:pPr>
            <w:r>
              <w:rPr>
                <w:rFonts w:hint="eastAsia" w:ascii="宋体" w:hAnsi="宋体" w:cs="Arial"/>
                <w:b/>
                <w:bCs/>
                <w:color w:val="000000"/>
                <w:kern w:val="0"/>
                <w:sz w:val="18"/>
                <w:szCs w:val="18"/>
              </w:rPr>
              <w:t>部门经济科目代码</w:t>
            </w:r>
          </w:p>
        </w:tc>
        <w:tc>
          <w:tcPr>
            <w:tcW w:w="940" w:type="dxa"/>
            <w:tcBorders>
              <w:top w:val="single" w:color="auto" w:sz="4" w:space="0"/>
              <w:left w:val="nil"/>
              <w:bottom w:val="single" w:color="auto" w:sz="4" w:space="0"/>
              <w:right w:val="single" w:color="auto" w:sz="4" w:space="0"/>
            </w:tcBorders>
            <w:shd w:val="clear" w:color="000000" w:fill="99CCFF"/>
            <w:vAlign w:val="center"/>
          </w:tcPr>
          <w:p w14:paraId="101A1152">
            <w:pPr>
              <w:widowControl/>
              <w:jc w:val="center"/>
              <w:rPr>
                <w:rFonts w:ascii="宋体" w:cs="Arial"/>
                <w:b/>
                <w:bCs/>
                <w:color w:val="000000"/>
                <w:kern w:val="0"/>
                <w:sz w:val="18"/>
                <w:szCs w:val="18"/>
              </w:rPr>
            </w:pPr>
            <w:r>
              <w:rPr>
                <w:rFonts w:hint="eastAsia" w:ascii="宋体" w:hAnsi="宋体" w:cs="Arial"/>
                <w:b/>
                <w:bCs/>
                <w:color w:val="000000"/>
                <w:kern w:val="0"/>
                <w:sz w:val="18"/>
                <w:szCs w:val="18"/>
              </w:rPr>
              <w:t>部门经济科目名称</w:t>
            </w:r>
          </w:p>
        </w:tc>
        <w:tc>
          <w:tcPr>
            <w:tcW w:w="2100" w:type="dxa"/>
            <w:tcBorders>
              <w:top w:val="single" w:color="auto" w:sz="4" w:space="0"/>
              <w:left w:val="nil"/>
              <w:bottom w:val="single" w:color="auto" w:sz="4" w:space="0"/>
              <w:right w:val="single" w:color="auto" w:sz="4" w:space="0"/>
            </w:tcBorders>
            <w:shd w:val="clear" w:color="000000" w:fill="99CCFF"/>
            <w:vAlign w:val="center"/>
          </w:tcPr>
          <w:p w14:paraId="34F53903">
            <w:pPr>
              <w:widowControl/>
              <w:jc w:val="center"/>
              <w:rPr>
                <w:rFonts w:ascii="宋体" w:cs="Arial"/>
                <w:b/>
                <w:bCs/>
                <w:color w:val="000000"/>
                <w:kern w:val="0"/>
                <w:sz w:val="18"/>
                <w:szCs w:val="18"/>
              </w:rPr>
            </w:pPr>
            <w:r>
              <w:rPr>
                <w:rFonts w:hint="eastAsia" w:ascii="宋体" w:hAnsi="宋体" w:cs="Arial"/>
                <w:b/>
                <w:bCs/>
                <w:color w:val="000000"/>
                <w:kern w:val="0"/>
                <w:sz w:val="18"/>
                <w:szCs w:val="18"/>
              </w:rPr>
              <w:t>项目名称</w:t>
            </w:r>
          </w:p>
        </w:tc>
        <w:tc>
          <w:tcPr>
            <w:tcW w:w="520" w:type="dxa"/>
            <w:tcBorders>
              <w:top w:val="single" w:color="auto" w:sz="4" w:space="0"/>
              <w:left w:val="nil"/>
              <w:bottom w:val="single" w:color="auto" w:sz="4" w:space="0"/>
              <w:right w:val="single" w:color="auto" w:sz="4" w:space="0"/>
            </w:tcBorders>
            <w:shd w:val="clear" w:color="000000" w:fill="99CCFF"/>
            <w:vAlign w:val="center"/>
          </w:tcPr>
          <w:p w14:paraId="185E8F43">
            <w:pPr>
              <w:widowControl/>
              <w:jc w:val="center"/>
              <w:rPr>
                <w:rFonts w:ascii="宋体" w:cs="Arial"/>
                <w:b/>
                <w:bCs/>
                <w:color w:val="000000"/>
                <w:kern w:val="0"/>
                <w:sz w:val="18"/>
                <w:szCs w:val="18"/>
              </w:rPr>
            </w:pPr>
            <w:r>
              <w:rPr>
                <w:rFonts w:hint="eastAsia" w:ascii="宋体" w:hAnsi="宋体" w:cs="Arial"/>
                <w:b/>
                <w:bCs/>
                <w:color w:val="000000"/>
                <w:kern w:val="0"/>
                <w:sz w:val="18"/>
                <w:szCs w:val="18"/>
              </w:rPr>
              <w:t>项目类别</w:t>
            </w:r>
          </w:p>
        </w:tc>
        <w:tc>
          <w:tcPr>
            <w:tcW w:w="1780" w:type="dxa"/>
            <w:tcBorders>
              <w:top w:val="single" w:color="auto" w:sz="4" w:space="0"/>
              <w:left w:val="nil"/>
              <w:bottom w:val="single" w:color="auto" w:sz="4" w:space="0"/>
              <w:right w:val="single" w:color="auto" w:sz="4" w:space="0"/>
            </w:tcBorders>
            <w:shd w:val="clear" w:color="000000" w:fill="99CCFF"/>
            <w:vAlign w:val="center"/>
          </w:tcPr>
          <w:p w14:paraId="67237D3E">
            <w:pPr>
              <w:widowControl/>
              <w:jc w:val="center"/>
              <w:rPr>
                <w:rFonts w:ascii="宋体" w:cs="Arial"/>
                <w:b/>
                <w:bCs/>
                <w:color w:val="000000"/>
                <w:kern w:val="0"/>
                <w:sz w:val="18"/>
                <w:szCs w:val="18"/>
              </w:rPr>
            </w:pPr>
            <w:r>
              <w:rPr>
                <w:rFonts w:hint="eastAsia" w:ascii="宋体" w:hAnsi="宋体" w:cs="Arial"/>
                <w:b/>
                <w:bCs/>
                <w:color w:val="000000"/>
                <w:kern w:val="0"/>
                <w:sz w:val="18"/>
                <w:szCs w:val="18"/>
              </w:rPr>
              <w:t>合计金额</w:t>
            </w:r>
          </w:p>
        </w:tc>
      </w:tr>
      <w:tr w14:paraId="652A3CB8">
        <w:tblPrEx>
          <w:tblCellMar>
            <w:top w:w="0" w:type="dxa"/>
            <w:left w:w="108" w:type="dxa"/>
            <w:bottom w:w="0" w:type="dxa"/>
            <w:right w:w="108" w:type="dxa"/>
          </w:tblCellMar>
        </w:tblPrEx>
        <w:trPr>
          <w:trHeight w:val="750" w:hRule="atLeast"/>
        </w:trPr>
        <w:tc>
          <w:tcPr>
            <w:tcW w:w="846" w:type="dxa"/>
            <w:tcBorders>
              <w:top w:val="nil"/>
              <w:left w:val="single" w:color="auto" w:sz="4" w:space="0"/>
              <w:bottom w:val="single" w:color="auto" w:sz="4" w:space="0"/>
              <w:right w:val="single" w:color="auto" w:sz="4" w:space="0"/>
            </w:tcBorders>
            <w:vAlign w:val="center"/>
          </w:tcPr>
          <w:p w14:paraId="3100F8EC">
            <w:pPr>
              <w:widowControl/>
              <w:jc w:val="center"/>
              <w:rPr>
                <w:rFonts w:ascii="宋体" w:cs="Arial"/>
                <w:color w:val="000000"/>
                <w:kern w:val="0"/>
                <w:sz w:val="18"/>
                <w:szCs w:val="18"/>
              </w:rPr>
            </w:pPr>
            <w:r>
              <w:rPr>
                <w:rFonts w:hint="eastAsia" w:ascii="宋体" w:hAnsi="宋体" w:cs="Arial"/>
                <w:color w:val="000000"/>
                <w:kern w:val="0"/>
                <w:sz w:val="18"/>
                <w:szCs w:val="18"/>
              </w:rPr>
              <w:t>　</w:t>
            </w:r>
          </w:p>
        </w:tc>
        <w:tc>
          <w:tcPr>
            <w:tcW w:w="1680" w:type="dxa"/>
            <w:tcBorders>
              <w:top w:val="nil"/>
              <w:left w:val="nil"/>
              <w:bottom w:val="single" w:color="auto" w:sz="4" w:space="0"/>
              <w:right w:val="nil"/>
            </w:tcBorders>
            <w:vAlign w:val="center"/>
          </w:tcPr>
          <w:p w14:paraId="2B4D22E2">
            <w:pPr>
              <w:widowControl/>
              <w:jc w:val="left"/>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合计</w:t>
            </w:r>
          </w:p>
        </w:tc>
        <w:tc>
          <w:tcPr>
            <w:tcW w:w="940" w:type="dxa"/>
            <w:tcBorders>
              <w:top w:val="nil"/>
              <w:left w:val="single" w:color="auto" w:sz="4" w:space="0"/>
              <w:bottom w:val="single" w:color="auto" w:sz="4" w:space="0"/>
              <w:right w:val="single" w:color="auto" w:sz="4" w:space="0"/>
            </w:tcBorders>
            <w:vAlign w:val="center"/>
          </w:tcPr>
          <w:p w14:paraId="0DA5D329">
            <w:pPr>
              <w:widowControl/>
              <w:jc w:val="left"/>
              <w:rPr>
                <w:rFonts w:ascii="宋体" w:cs="Arial"/>
                <w:color w:val="000000"/>
                <w:kern w:val="0"/>
                <w:sz w:val="18"/>
                <w:szCs w:val="18"/>
              </w:rPr>
            </w:pPr>
            <w:r>
              <w:rPr>
                <w:rFonts w:hint="eastAsia" w:ascii="宋体" w:hAnsi="宋体" w:cs="Arial"/>
                <w:color w:val="000000"/>
                <w:kern w:val="0"/>
                <w:sz w:val="18"/>
                <w:szCs w:val="18"/>
              </w:rPr>
              <w:t>　</w:t>
            </w:r>
          </w:p>
        </w:tc>
        <w:tc>
          <w:tcPr>
            <w:tcW w:w="940" w:type="dxa"/>
            <w:tcBorders>
              <w:top w:val="nil"/>
              <w:left w:val="nil"/>
              <w:bottom w:val="single" w:color="auto" w:sz="4" w:space="0"/>
              <w:right w:val="single" w:color="auto" w:sz="4" w:space="0"/>
            </w:tcBorders>
            <w:vAlign w:val="center"/>
          </w:tcPr>
          <w:p w14:paraId="663A411C">
            <w:pPr>
              <w:widowControl/>
              <w:jc w:val="left"/>
              <w:rPr>
                <w:rFonts w:ascii="宋体" w:cs="Arial"/>
                <w:color w:val="000000"/>
                <w:kern w:val="0"/>
                <w:sz w:val="18"/>
                <w:szCs w:val="18"/>
              </w:rPr>
            </w:pPr>
            <w:r>
              <w:rPr>
                <w:rFonts w:hint="eastAsia" w:ascii="宋体" w:hAnsi="宋体" w:cs="Arial"/>
                <w:color w:val="000000"/>
                <w:kern w:val="0"/>
                <w:sz w:val="18"/>
                <w:szCs w:val="18"/>
              </w:rPr>
              <w:t>　</w:t>
            </w:r>
          </w:p>
        </w:tc>
        <w:tc>
          <w:tcPr>
            <w:tcW w:w="940" w:type="dxa"/>
            <w:tcBorders>
              <w:top w:val="nil"/>
              <w:left w:val="nil"/>
              <w:bottom w:val="single" w:color="auto" w:sz="4" w:space="0"/>
              <w:right w:val="single" w:color="auto" w:sz="4" w:space="0"/>
            </w:tcBorders>
            <w:vAlign w:val="center"/>
          </w:tcPr>
          <w:p w14:paraId="5F04A110">
            <w:pPr>
              <w:widowControl/>
              <w:jc w:val="left"/>
              <w:rPr>
                <w:rFonts w:ascii="宋体" w:cs="Arial"/>
                <w:color w:val="000000"/>
                <w:kern w:val="0"/>
                <w:sz w:val="18"/>
                <w:szCs w:val="18"/>
              </w:rPr>
            </w:pPr>
            <w:r>
              <w:rPr>
                <w:rFonts w:hint="eastAsia" w:ascii="宋体" w:hAnsi="宋体" w:cs="Arial"/>
                <w:color w:val="000000"/>
                <w:kern w:val="0"/>
                <w:sz w:val="18"/>
                <w:szCs w:val="18"/>
              </w:rPr>
              <w:t>　</w:t>
            </w:r>
          </w:p>
        </w:tc>
        <w:tc>
          <w:tcPr>
            <w:tcW w:w="940" w:type="dxa"/>
            <w:tcBorders>
              <w:top w:val="nil"/>
              <w:left w:val="nil"/>
              <w:bottom w:val="single" w:color="auto" w:sz="4" w:space="0"/>
              <w:right w:val="single" w:color="auto" w:sz="4" w:space="0"/>
            </w:tcBorders>
            <w:vAlign w:val="center"/>
          </w:tcPr>
          <w:p w14:paraId="0615D177">
            <w:pPr>
              <w:widowControl/>
              <w:jc w:val="left"/>
              <w:rPr>
                <w:rFonts w:ascii="宋体" w:cs="Arial"/>
                <w:color w:val="000000"/>
                <w:kern w:val="0"/>
                <w:sz w:val="18"/>
                <w:szCs w:val="18"/>
              </w:rPr>
            </w:pPr>
            <w:r>
              <w:rPr>
                <w:rFonts w:hint="eastAsia" w:ascii="宋体" w:hAnsi="宋体" w:cs="Arial"/>
                <w:color w:val="000000"/>
                <w:kern w:val="0"/>
                <w:sz w:val="18"/>
                <w:szCs w:val="18"/>
              </w:rPr>
              <w:t>　</w:t>
            </w:r>
          </w:p>
        </w:tc>
        <w:tc>
          <w:tcPr>
            <w:tcW w:w="2100" w:type="dxa"/>
            <w:tcBorders>
              <w:top w:val="nil"/>
              <w:left w:val="nil"/>
              <w:bottom w:val="single" w:color="auto" w:sz="4" w:space="0"/>
              <w:right w:val="single" w:color="auto" w:sz="4" w:space="0"/>
            </w:tcBorders>
            <w:vAlign w:val="center"/>
          </w:tcPr>
          <w:p w14:paraId="1435F503">
            <w:pPr>
              <w:widowControl/>
              <w:jc w:val="left"/>
              <w:rPr>
                <w:rFonts w:ascii="宋体" w:cs="Arial"/>
                <w:color w:val="000000"/>
                <w:kern w:val="0"/>
                <w:sz w:val="18"/>
                <w:szCs w:val="18"/>
              </w:rPr>
            </w:pPr>
            <w:r>
              <w:rPr>
                <w:rFonts w:hint="eastAsia" w:ascii="宋体" w:hAnsi="宋体" w:cs="Arial"/>
                <w:color w:val="000000"/>
                <w:kern w:val="0"/>
                <w:sz w:val="18"/>
                <w:szCs w:val="18"/>
              </w:rPr>
              <w:t>　</w:t>
            </w:r>
          </w:p>
        </w:tc>
        <w:tc>
          <w:tcPr>
            <w:tcW w:w="520" w:type="dxa"/>
            <w:tcBorders>
              <w:top w:val="nil"/>
              <w:left w:val="nil"/>
              <w:bottom w:val="single" w:color="auto" w:sz="4" w:space="0"/>
              <w:right w:val="single" w:color="auto" w:sz="4" w:space="0"/>
            </w:tcBorders>
            <w:vAlign w:val="center"/>
          </w:tcPr>
          <w:p w14:paraId="007FC02A">
            <w:pPr>
              <w:widowControl/>
              <w:jc w:val="left"/>
              <w:rPr>
                <w:rFonts w:ascii="宋体" w:cs="Arial"/>
                <w:color w:val="000000"/>
                <w:kern w:val="0"/>
                <w:sz w:val="18"/>
                <w:szCs w:val="18"/>
              </w:rPr>
            </w:pPr>
            <w:r>
              <w:rPr>
                <w:rFonts w:hint="eastAsia" w:ascii="宋体" w:hAnsi="宋体" w:cs="Arial"/>
                <w:color w:val="000000"/>
                <w:kern w:val="0"/>
                <w:sz w:val="18"/>
                <w:szCs w:val="18"/>
              </w:rPr>
              <w:t>　</w:t>
            </w:r>
          </w:p>
        </w:tc>
        <w:tc>
          <w:tcPr>
            <w:tcW w:w="1780" w:type="dxa"/>
            <w:tcBorders>
              <w:top w:val="nil"/>
              <w:left w:val="nil"/>
              <w:bottom w:val="single" w:color="auto" w:sz="4" w:space="0"/>
              <w:right w:val="single" w:color="auto" w:sz="4" w:space="0"/>
            </w:tcBorders>
            <w:vAlign w:val="center"/>
          </w:tcPr>
          <w:p w14:paraId="04CD6A40">
            <w:pPr>
              <w:widowControl/>
              <w:jc w:val="right"/>
              <w:rPr>
                <w:rFonts w:ascii="宋体" w:cs="Arial"/>
                <w:color w:val="000000"/>
                <w:kern w:val="0"/>
                <w:sz w:val="18"/>
                <w:szCs w:val="18"/>
              </w:rPr>
            </w:pPr>
            <w:r>
              <w:rPr>
                <w:rFonts w:ascii="宋体" w:hAnsi="宋体" w:cs="Arial"/>
                <w:color w:val="000000"/>
                <w:kern w:val="0"/>
                <w:sz w:val="18"/>
                <w:szCs w:val="18"/>
              </w:rPr>
              <w:t>17,214,463.35</w:t>
            </w:r>
          </w:p>
        </w:tc>
      </w:tr>
      <w:tr w14:paraId="23E7A672">
        <w:tblPrEx>
          <w:tblCellMar>
            <w:top w:w="0" w:type="dxa"/>
            <w:left w:w="108" w:type="dxa"/>
            <w:bottom w:w="0" w:type="dxa"/>
            <w:right w:w="108" w:type="dxa"/>
          </w:tblCellMar>
        </w:tblPrEx>
        <w:trPr>
          <w:trHeight w:val="750" w:hRule="atLeast"/>
        </w:trPr>
        <w:tc>
          <w:tcPr>
            <w:tcW w:w="846" w:type="dxa"/>
            <w:tcBorders>
              <w:top w:val="nil"/>
              <w:left w:val="single" w:color="auto" w:sz="4" w:space="0"/>
              <w:bottom w:val="single" w:color="auto" w:sz="4" w:space="0"/>
              <w:right w:val="single" w:color="auto" w:sz="4" w:space="0"/>
            </w:tcBorders>
            <w:vAlign w:val="center"/>
          </w:tcPr>
          <w:p w14:paraId="7DCE805E">
            <w:pPr>
              <w:widowControl/>
              <w:jc w:val="center"/>
              <w:rPr>
                <w:rFonts w:ascii="宋体" w:cs="Arial"/>
                <w:color w:val="000000"/>
                <w:kern w:val="0"/>
                <w:sz w:val="18"/>
                <w:szCs w:val="18"/>
              </w:rPr>
            </w:pPr>
            <w:r>
              <w:rPr>
                <w:rFonts w:hint="eastAsia" w:ascii="宋体" w:hAnsi="宋体" w:cs="Arial"/>
                <w:color w:val="000000"/>
                <w:kern w:val="0"/>
                <w:sz w:val="18"/>
                <w:szCs w:val="18"/>
              </w:rPr>
              <w:t>　</w:t>
            </w:r>
          </w:p>
        </w:tc>
        <w:tc>
          <w:tcPr>
            <w:tcW w:w="1680" w:type="dxa"/>
            <w:tcBorders>
              <w:top w:val="nil"/>
              <w:left w:val="nil"/>
              <w:bottom w:val="single" w:color="auto" w:sz="4" w:space="0"/>
              <w:right w:val="nil"/>
            </w:tcBorders>
            <w:vAlign w:val="center"/>
          </w:tcPr>
          <w:p w14:paraId="312D9FB5">
            <w:pPr>
              <w:widowControl/>
              <w:jc w:val="left"/>
              <w:rPr>
                <w:rFonts w:ascii="宋体" w:cs="Arial"/>
                <w:color w:val="000000"/>
                <w:kern w:val="0"/>
                <w:sz w:val="18"/>
                <w:szCs w:val="18"/>
              </w:rPr>
            </w:pPr>
            <w:r>
              <w:rPr>
                <w:rFonts w:hint="eastAsia" w:ascii="宋体" w:hAnsi="宋体" w:cs="Arial"/>
                <w:color w:val="000000"/>
                <w:kern w:val="0"/>
                <w:sz w:val="18"/>
                <w:szCs w:val="18"/>
              </w:rPr>
              <w:t>预算内</w:t>
            </w:r>
          </w:p>
        </w:tc>
        <w:tc>
          <w:tcPr>
            <w:tcW w:w="940" w:type="dxa"/>
            <w:tcBorders>
              <w:top w:val="nil"/>
              <w:left w:val="single" w:color="auto" w:sz="4" w:space="0"/>
              <w:bottom w:val="single" w:color="auto" w:sz="4" w:space="0"/>
              <w:right w:val="single" w:color="auto" w:sz="4" w:space="0"/>
            </w:tcBorders>
            <w:vAlign w:val="center"/>
          </w:tcPr>
          <w:p w14:paraId="7F3E645C">
            <w:pPr>
              <w:widowControl/>
              <w:jc w:val="left"/>
              <w:rPr>
                <w:rFonts w:ascii="宋体" w:cs="Arial"/>
                <w:color w:val="000000"/>
                <w:kern w:val="0"/>
                <w:sz w:val="18"/>
                <w:szCs w:val="18"/>
              </w:rPr>
            </w:pPr>
            <w:r>
              <w:rPr>
                <w:rFonts w:hint="eastAsia" w:ascii="宋体" w:hAnsi="宋体" w:cs="Arial"/>
                <w:color w:val="000000"/>
                <w:kern w:val="0"/>
                <w:sz w:val="18"/>
                <w:szCs w:val="18"/>
              </w:rPr>
              <w:t>　</w:t>
            </w:r>
          </w:p>
        </w:tc>
        <w:tc>
          <w:tcPr>
            <w:tcW w:w="940" w:type="dxa"/>
            <w:tcBorders>
              <w:top w:val="nil"/>
              <w:left w:val="nil"/>
              <w:bottom w:val="single" w:color="auto" w:sz="4" w:space="0"/>
              <w:right w:val="single" w:color="auto" w:sz="4" w:space="0"/>
            </w:tcBorders>
            <w:vAlign w:val="center"/>
          </w:tcPr>
          <w:p w14:paraId="70B43B6F">
            <w:pPr>
              <w:widowControl/>
              <w:jc w:val="left"/>
              <w:rPr>
                <w:rFonts w:ascii="宋体" w:cs="Arial"/>
                <w:color w:val="000000"/>
                <w:kern w:val="0"/>
                <w:sz w:val="18"/>
                <w:szCs w:val="18"/>
              </w:rPr>
            </w:pPr>
            <w:r>
              <w:rPr>
                <w:rFonts w:hint="eastAsia" w:ascii="宋体" w:hAnsi="宋体" w:cs="Arial"/>
                <w:color w:val="000000"/>
                <w:kern w:val="0"/>
                <w:sz w:val="18"/>
                <w:szCs w:val="18"/>
              </w:rPr>
              <w:t>　</w:t>
            </w:r>
          </w:p>
        </w:tc>
        <w:tc>
          <w:tcPr>
            <w:tcW w:w="940" w:type="dxa"/>
            <w:tcBorders>
              <w:top w:val="nil"/>
              <w:left w:val="nil"/>
              <w:bottom w:val="single" w:color="auto" w:sz="4" w:space="0"/>
              <w:right w:val="single" w:color="auto" w:sz="4" w:space="0"/>
            </w:tcBorders>
            <w:vAlign w:val="center"/>
          </w:tcPr>
          <w:p w14:paraId="25C934D6">
            <w:pPr>
              <w:widowControl/>
              <w:jc w:val="left"/>
              <w:rPr>
                <w:rFonts w:ascii="宋体" w:cs="Arial"/>
                <w:color w:val="000000"/>
                <w:kern w:val="0"/>
                <w:sz w:val="18"/>
                <w:szCs w:val="18"/>
              </w:rPr>
            </w:pPr>
            <w:r>
              <w:rPr>
                <w:rFonts w:hint="eastAsia" w:ascii="宋体" w:hAnsi="宋体" w:cs="Arial"/>
                <w:color w:val="000000"/>
                <w:kern w:val="0"/>
                <w:sz w:val="18"/>
                <w:szCs w:val="18"/>
              </w:rPr>
              <w:t>　</w:t>
            </w:r>
          </w:p>
        </w:tc>
        <w:tc>
          <w:tcPr>
            <w:tcW w:w="940" w:type="dxa"/>
            <w:tcBorders>
              <w:top w:val="nil"/>
              <w:left w:val="nil"/>
              <w:bottom w:val="single" w:color="auto" w:sz="4" w:space="0"/>
              <w:right w:val="single" w:color="auto" w:sz="4" w:space="0"/>
            </w:tcBorders>
            <w:vAlign w:val="center"/>
          </w:tcPr>
          <w:p w14:paraId="0194B6A7">
            <w:pPr>
              <w:widowControl/>
              <w:jc w:val="left"/>
              <w:rPr>
                <w:rFonts w:ascii="宋体" w:cs="Arial"/>
                <w:color w:val="000000"/>
                <w:kern w:val="0"/>
                <w:sz w:val="18"/>
                <w:szCs w:val="18"/>
              </w:rPr>
            </w:pPr>
            <w:r>
              <w:rPr>
                <w:rFonts w:hint="eastAsia" w:ascii="宋体" w:hAnsi="宋体" w:cs="Arial"/>
                <w:color w:val="000000"/>
                <w:kern w:val="0"/>
                <w:sz w:val="18"/>
                <w:szCs w:val="18"/>
              </w:rPr>
              <w:t>　</w:t>
            </w:r>
          </w:p>
        </w:tc>
        <w:tc>
          <w:tcPr>
            <w:tcW w:w="2100" w:type="dxa"/>
            <w:tcBorders>
              <w:top w:val="nil"/>
              <w:left w:val="nil"/>
              <w:bottom w:val="single" w:color="auto" w:sz="4" w:space="0"/>
              <w:right w:val="single" w:color="auto" w:sz="4" w:space="0"/>
            </w:tcBorders>
            <w:vAlign w:val="center"/>
          </w:tcPr>
          <w:p w14:paraId="33F680EB">
            <w:pPr>
              <w:widowControl/>
              <w:jc w:val="left"/>
              <w:rPr>
                <w:rFonts w:ascii="宋体" w:cs="Arial"/>
                <w:color w:val="000000"/>
                <w:kern w:val="0"/>
                <w:sz w:val="18"/>
                <w:szCs w:val="18"/>
              </w:rPr>
            </w:pPr>
            <w:r>
              <w:rPr>
                <w:rFonts w:hint="eastAsia" w:ascii="宋体" w:hAnsi="宋体" w:cs="Arial"/>
                <w:color w:val="000000"/>
                <w:kern w:val="0"/>
                <w:sz w:val="18"/>
                <w:szCs w:val="18"/>
              </w:rPr>
              <w:t>　</w:t>
            </w:r>
          </w:p>
        </w:tc>
        <w:tc>
          <w:tcPr>
            <w:tcW w:w="520" w:type="dxa"/>
            <w:tcBorders>
              <w:top w:val="nil"/>
              <w:left w:val="nil"/>
              <w:bottom w:val="single" w:color="auto" w:sz="4" w:space="0"/>
              <w:right w:val="single" w:color="auto" w:sz="4" w:space="0"/>
            </w:tcBorders>
            <w:vAlign w:val="center"/>
          </w:tcPr>
          <w:p w14:paraId="273A001A">
            <w:pPr>
              <w:widowControl/>
              <w:jc w:val="left"/>
              <w:rPr>
                <w:rFonts w:ascii="宋体" w:cs="Arial"/>
                <w:color w:val="000000"/>
                <w:kern w:val="0"/>
                <w:sz w:val="18"/>
                <w:szCs w:val="18"/>
              </w:rPr>
            </w:pPr>
            <w:r>
              <w:rPr>
                <w:rFonts w:hint="eastAsia" w:ascii="宋体" w:hAnsi="宋体" w:cs="Arial"/>
                <w:color w:val="000000"/>
                <w:kern w:val="0"/>
                <w:sz w:val="18"/>
                <w:szCs w:val="18"/>
              </w:rPr>
              <w:t>　</w:t>
            </w:r>
          </w:p>
        </w:tc>
        <w:tc>
          <w:tcPr>
            <w:tcW w:w="1780" w:type="dxa"/>
            <w:tcBorders>
              <w:top w:val="nil"/>
              <w:left w:val="nil"/>
              <w:bottom w:val="single" w:color="auto" w:sz="4" w:space="0"/>
              <w:right w:val="single" w:color="auto" w:sz="4" w:space="0"/>
            </w:tcBorders>
            <w:vAlign w:val="center"/>
          </w:tcPr>
          <w:p w14:paraId="3760DD6D">
            <w:pPr>
              <w:widowControl/>
              <w:jc w:val="right"/>
              <w:rPr>
                <w:rFonts w:ascii="宋体" w:cs="Arial"/>
                <w:color w:val="000000"/>
                <w:kern w:val="0"/>
                <w:sz w:val="18"/>
                <w:szCs w:val="18"/>
              </w:rPr>
            </w:pPr>
            <w:r>
              <w:rPr>
                <w:rFonts w:ascii="宋体" w:hAnsi="宋体" w:cs="Arial"/>
                <w:color w:val="000000"/>
                <w:kern w:val="0"/>
                <w:sz w:val="18"/>
                <w:szCs w:val="18"/>
              </w:rPr>
              <w:t>17,214,463.35</w:t>
            </w:r>
          </w:p>
        </w:tc>
      </w:tr>
      <w:tr w14:paraId="369057D8">
        <w:tblPrEx>
          <w:tblCellMar>
            <w:top w:w="0" w:type="dxa"/>
            <w:left w:w="108" w:type="dxa"/>
            <w:bottom w:w="0" w:type="dxa"/>
            <w:right w:w="108" w:type="dxa"/>
          </w:tblCellMar>
        </w:tblPrEx>
        <w:trPr>
          <w:trHeight w:val="750" w:hRule="atLeast"/>
        </w:trPr>
        <w:tc>
          <w:tcPr>
            <w:tcW w:w="846" w:type="dxa"/>
            <w:tcBorders>
              <w:top w:val="nil"/>
              <w:left w:val="single" w:color="auto" w:sz="4" w:space="0"/>
              <w:bottom w:val="single" w:color="auto" w:sz="4" w:space="0"/>
              <w:right w:val="single" w:color="auto" w:sz="4" w:space="0"/>
            </w:tcBorders>
            <w:vAlign w:val="center"/>
          </w:tcPr>
          <w:p w14:paraId="030D3D88">
            <w:pPr>
              <w:widowControl/>
              <w:jc w:val="center"/>
              <w:rPr>
                <w:rFonts w:ascii="宋体" w:cs="Arial"/>
                <w:color w:val="000000"/>
                <w:kern w:val="0"/>
                <w:sz w:val="18"/>
                <w:szCs w:val="18"/>
              </w:rPr>
            </w:pPr>
            <w:r>
              <w:rPr>
                <w:rFonts w:hint="eastAsia" w:ascii="宋体" w:hAnsi="宋体" w:cs="Arial"/>
                <w:color w:val="000000"/>
                <w:kern w:val="0"/>
                <w:sz w:val="18"/>
                <w:szCs w:val="18"/>
              </w:rPr>
              <w:t>　</w:t>
            </w:r>
          </w:p>
        </w:tc>
        <w:tc>
          <w:tcPr>
            <w:tcW w:w="1680" w:type="dxa"/>
            <w:tcBorders>
              <w:top w:val="nil"/>
              <w:left w:val="nil"/>
              <w:bottom w:val="single" w:color="auto" w:sz="4" w:space="0"/>
              <w:right w:val="nil"/>
            </w:tcBorders>
            <w:vAlign w:val="center"/>
          </w:tcPr>
          <w:p w14:paraId="5B4746EE">
            <w:pPr>
              <w:widowControl/>
              <w:jc w:val="left"/>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群众团体事务</w:t>
            </w:r>
          </w:p>
        </w:tc>
        <w:tc>
          <w:tcPr>
            <w:tcW w:w="940" w:type="dxa"/>
            <w:tcBorders>
              <w:top w:val="nil"/>
              <w:left w:val="single" w:color="auto" w:sz="4" w:space="0"/>
              <w:bottom w:val="single" w:color="auto" w:sz="4" w:space="0"/>
              <w:right w:val="single" w:color="auto" w:sz="4" w:space="0"/>
            </w:tcBorders>
            <w:vAlign w:val="center"/>
          </w:tcPr>
          <w:p w14:paraId="2637DDD7">
            <w:pPr>
              <w:widowControl/>
              <w:jc w:val="left"/>
              <w:rPr>
                <w:rFonts w:ascii="宋体" w:cs="Arial"/>
                <w:color w:val="000000"/>
                <w:kern w:val="0"/>
                <w:sz w:val="18"/>
                <w:szCs w:val="18"/>
              </w:rPr>
            </w:pPr>
            <w:r>
              <w:rPr>
                <w:rFonts w:hint="eastAsia" w:ascii="宋体" w:hAnsi="宋体" w:cs="Arial"/>
                <w:color w:val="000000"/>
                <w:kern w:val="0"/>
                <w:sz w:val="18"/>
                <w:szCs w:val="18"/>
              </w:rPr>
              <w:t>　</w:t>
            </w:r>
          </w:p>
        </w:tc>
        <w:tc>
          <w:tcPr>
            <w:tcW w:w="940" w:type="dxa"/>
            <w:tcBorders>
              <w:top w:val="nil"/>
              <w:left w:val="nil"/>
              <w:bottom w:val="single" w:color="auto" w:sz="4" w:space="0"/>
              <w:right w:val="single" w:color="auto" w:sz="4" w:space="0"/>
            </w:tcBorders>
            <w:vAlign w:val="center"/>
          </w:tcPr>
          <w:p w14:paraId="48E31EFE">
            <w:pPr>
              <w:widowControl/>
              <w:jc w:val="left"/>
              <w:rPr>
                <w:rFonts w:ascii="宋体" w:cs="Arial"/>
                <w:color w:val="000000"/>
                <w:kern w:val="0"/>
                <w:sz w:val="18"/>
                <w:szCs w:val="18"/>
              </w:rPr>
            </w:pPr>
            <w:r>
              <w:rPr>
                <w:rFonts w:hint="eastAsia" w:ascii="宋体" w:hAnsi="宋体" w:cs="Arial"/>
                <w:color w:val="000000"/>
                <w:kern w:val="0"/>
                <w:sz w:val="18"/>
                <w:szCs w:val="18"/>
              </w:rPr>
              <w:t>　</w:t>
            </w:r>
          </w:p>
        </w:tc>
        <w:tc>
          <w:tcPr>
            <w:tcW w:w="940" w:type="dxa"/>
            <w:tcBorders>
              <w:top w:val="nil"/>
              <w:left w:val="nil"/>
              <w:bottom w:val="single" w:color="auto" w:sz="4" w:space="0"/>
              <w:right w:val="single" w:color="auto" w:sz="4" w:space="0"/>
            </w:tcBorders>
            <w:vAlign w:val="center"/>
          </w:tcPr>
          <w:p w14:paraId="6B20FC40">
            <w:pPr>
              <w:widowControl/>
              <w:jc w:val="left"/>
              <w:rPr>
                <w:rFonts w:ascii="宋体" w:cs="Arial"/>
                <w:color w:val="000000"/>
                <w:kern w:val="0"/>
                <w:sz w:val="18"/>
                <w:szCs w:val="18"/>
              </w:rPr>
            </w:pPr>
            <w:r>
              <w:rPr>
                <w:rFonts w:hint="eastAsia" w:ascii="宋体" w:hAnsi="宋体" w:cs="Arial"/>
                <w:color w:val="000000"/>
                <w:kern w:val="0"/>
                <w:sz w:val="18"/>
                <w:szCs w:val="18"/>
              </w:rPr>
              <w:t>　</w:t>
            </w:r>
          </w:p>
        </w:tc>
        <w:tc>
          <w:tcPr>
            <w:tcW w:w="940" w:type="dxa"/>
            <w:tcBorders>
              <w:top w:val="nil"/>
              <w:left w:val="nil"/>
              <w:bottom w:val="single" w:color="auto" w:sz="4" w:space="0"/>
              <w:right w:val="single" w:color="auto" w:sz="4" w:space="0"/>
            </w:tcBorders>
            <w:vAlign w:val="center"/>
          </w:tcPr>
          <w:p w14:paraId="653E61CD">
            <w:pPr>
              <w:widowControl/>
              <w:jc w:val="left"/>
              <w:rPr>
                <w:rFonts w:ascii="宋体" w:cs="Arial"/>
                <w:color w:val="000000"/>
                <w:kern w:val="0"/>
                <w:sz w:val="18"/>
                <w:szCs w:val="18"/>
              </w:rPr>
            </w:pPr>
            <w:r>
              <w:rPr>
                <w:rFonts w:hint="eastAsia" w:ascii="宋体" w:hAnsi="宋体" w:cs="Arial"/>
                <w:color w:val="000000"/>
                <w:kern w:val="0"/>
                <w:sz w:val="18"/>
                <w:szCs w:val="18"/>
              </w:rPr>
              <w:t>　</w:t>
            </w:r>
          </w:p>
        </w:tc>
        <w:tc>
          <w:tcPr>
            <w:tcW w:w="2100" w:type="dxa"/>
            <w:tcBorders>
              <w:top w:val="nil"/>
              <w:left w:val="nil"/>
              <w:bottom w:val="single" w:color="auto" w:sz="4" w:space="0"/>
              <w:right w:val="single" w:color="auto" w:sz="4" w:space="0"/>
            </w:tcBorders>
            <w:vAlign w:val="center"/>
          </w:tcPr>
          <w:p w14:paraId="62008D11">
            <w:pPr>
              <w:widowControl/>
              <w:jc w:val="left"/>
              <w:rPr>
                <w:rFonts w:ascii="宋体" w:cs="Arial"/>
                <w:color w:val="000000"/>
                <w:kern w:val="0"/>
                <w:sz w:val="18"/>
                <w:szCs w:val="18"/>
              </w:rPr>
            </w:pPr>
            <w:r>
              <w:rPr>
                <w:rFonts w:hint="eastAsia" w:ascii="宋体" w:hAnsi="宋体" w:cs="Arial"/>
                <w:color w:val="000000"/>
                <w:kern w:val="0"/>
                <w:sz w:val="18"/>
                <w:szCs w:val="18"/>
              </w:rPr>
              <w:t>　</w:t>
            </w:r>
          </w:p>
        </w:tc>
        <w:tc>
          <w:tcPr>
            <w:tcW w:w="520" w:type="dxa"/>
            <w:tcBorders>
              <w:top w:val="nil"/>
              <w:left w:val="nil"/>
              <w:bottom w:val="single" w:color="auto" w:sz="4" w:space="0"/>
              <w:right w:val="single" w:color="auto" w:sz="4" w:space="0"/>
            </w:tcBorders>
            <w:vAlign w:val="center"/>
          </w:tcPr>
          <w:p w14:paraId="3ACCE433">
            <w:pPr>
              <w:widowControl/>
              <w:jc w:val="left"/>
              <w:rPr>
                <w:rFonts w:ascii="宋体" w:cs="Arial"/>
                <w:color w:val="000000"/>
                <w:kern w:val="0"/>
                <w:sz w:val="18"/>
                <w:szCs w:val="18"/>
              </w:rPr>
            </w:pPr>
            <w:r>
              <w:rPr>
                <w:rFonts w:hint="eastAsia" w:ascii="宋体" w:hAnsi="宋体" w:cs="Arial"/>
                <w:color w:val="000000"/>
                <w:kern w:val="0"/>
                <w:sz w:val="18"/>
                <w:szCs w:val="18"/>
              </w:rPr>
              <w:t>　</w:t>
            </w:r>
          </w:p>
        </w:tc>
        <w:tc>
          <w:tcPr>
            <w:tcW w:w="1780" w:type="dxa"/>
            <w:tcBorders>
              <w:top w:val="nil"/>
              <w:left w:val="nil"/>
              <w:bottom w:val="single" w:color="auto" w:sz="4" w:space="0"/>
              <w:right w:val="single" w:color="auto" w:sz="4" w:space="0"/>
            </w:tcBorders>
            <w:vAlign w:val="center"/>
          </w:tcPr>
          <w:p w14:paraId="35A362B5">
            <w:pPr>
              <w:widowControl/>
              <w:jc w:val="right"/>
              <w:rPr>
                <w:rFonts w:ascii="宋体" w:cs="Arial"/>
                <w:color w:val="000000"/>
                <w:kern w:val="0"/>
                <w:sz w:val="18"/>
                <w:szCs w:val="18"/>
              </w:rPr>
            </w:pPr>
            <w:r>
              <w:rPr>
                <w:rFonts w:ascii="宋体" w:hAnsi="宋体" w:cs="Arial"/>
                <w:color w:val="000000"/>
                <w:kern w:val="0"/>
                <w:sz w:val="18"/>
                <w:szCs w:val="18"/>
              </w:rPr>
              <w:t>13,731,111.87</w:t>
            </w:r>
          </w:p>
        </w:tc>
      </w:tr>
      <w:tr w14:paraId="2995F655">
        <w:tblPrEx>
          <w:tblCellMar>
            <w:top w:w="0" w:type="dxa"/>
            <w:left w:w="108" w:type="dxa"/>
            <w:bottom w:w="0" w:type="dxa"/>
            <w:right w:w="108" w:type="dxa"/>
          </w:tblCellMar>
        </w:tblPrEx>
        <w:trPr>
          <w:trHeight w:val="750" w:hRule="atLeast"/>
        </w:trPr>
        <w:tc>
          <w:tcPr>
            <w:tcW w:w="846" w:type="dxa"/>
            <w:tcBorders>
              <w:top w:val="nil"/>
              <w:left w:val="single" w:color="auto" w:sz="4" w:space="0"/>
              <w:bottom w:val="single" w:color="auto" w:sz="4" w:space="0"/>
              <w:right w:val="single" w:color="auto" w:sz="4" w:space="0"/>
            </w:tcBorders>
            <w:vAlign w:val="center"/>
          </w:tcPr>
          <w:p w14:paraId="0FA69E4A">
            <w:pPr>
              <w:widowControl/>
              <w:jc w:val="center"/>
              <w:rPr>
                <w:rFonts w:ascii="宋体" w:cs="Arial"/>
                <w:color w:val="000000"/>
                <w:kern w:val="0"/>
                <w:sz w:val="18"/>
                <w:szCs w:val="18"/>
              </w:rPr>
            </w:pPr>
            <w:r>
              <w:rPr>
                <w:rFonts w:ascii="宋体" w:hAnsi="宋体" w:cs="Arial"/>
                <w:color w:val="000000"/>
                <w:kern w:val="0"/>
                <w:sz w:val="18"/>
                <w:szCs w:val="18"/>
              </w:rPr>
              <w:t>2012901</w:t>
            </w:r>
          </w:p>
        </w:tc>
        <w:tc>
          <w:tcPr>
            <w:tcW w:w="1680" w:type="dxa"/>
            <w:tcBorders>
              <w:top w:val="nil"/>
              <w:left w:val="nil"/>
              <w:bottom w:val="single" w:color="auto" w:sz="4" w:space="0"/>
              <w:right w:val="nil"/>
            </w:tcBorders>
            <w:vAlign w:val="center"/>
          </w:tcPr>
          <w:p w14:paraId="7584BB3D">
            <w:pPr>
              <w:widowControl/>
              <w:jc w:val="left"/>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行政运行</w:t>
            </w:r>
          </w:p>
        </w:tc>
        <w:tc>
          <w:tcPr>
            <w:tcW w:w="940" w:type="dxa"/>
            <w:tcBorders>
              <w:top w:val="nil"/>
              <w:left w:val="single" w:color="auto" w:sz="4" w:space="0"/>
              <w:bottom w:val="single" w:color="auto" w:sz="4" w:space="0"/>
              <w:right w:val="single" w:color="auto" w:sz="4" w:space="0"/>
            </w:tcBorders>
            <w:vAlign w:val="center"/>
          </w:tcPr>
          <w:p w14:paraId="4C4F4380">
            <w:pPr>
              <w:widowControl/>
              <w:jc w:val="left"/>
              <w:rPr>
                <w:rFonts w:ascii="宋体" w:cs="Arial"/>
                <w:color w:val="000000"/>
                <w:kern w:val="0"/>
                <w:sz w:val="18"/>
                <w:szCs w:val="18"/>
              </w:rPr>
            </w:pPr>
            <w:r>
              <w:rPr>
                <w:rFonts w:ascii="宋体" w:hAnsi="宋体" w:cs="Arial"/>
                <w:color w:val="000000"/>
                <w:kern w:val="0"/>
                <w:sz w:val="18"/>
                <w:szCs w:val="18"/>
              </w:rPr>
              <w:t>50101</w:t>
            </w:r>
          </w:p>
        </w:tc>
        <w:tc>
          <w:tcPr>
            <w:tcW w:w="940" w:type="dxa"/>
            <w:tcBorders>
              <w:top w:val="nil"/>
              <w:left w:val="nil"/>
              <w:bottom w:val="single" w:color="auto" w:sz="4" w:space="0"/>
              <w:right w:val="single" w:color="auto" w:sz="4" w:space="0"/>
            </w:tcBorders>
            <w:vAlign w:val="center"/>
          </w:tcPr>
          <w:p w14:paraId="18C79DA8">
            <w:pPr>
              <w:widowControl/>
              <w:jc w:val="left"/>
              <w:rPr>
                <w:rFonts w:ascii="宋体" w:cs="Arial"/>
                <w:color w:val="000000"/>
                <w:kern w:val="0"/>
                <w:sz w:val="18"/>
                <w:szCs w:val="18"/>
              </w:rPr>
            </w:pPr>
            <w:r>
              <w:rPr>
                <w:rFonts w:hint="eastAsia" w:ascii="宋体" w:hAnsi="宋体" w:cs="Arial"/>
                <w:color w:val="000000"/>
                <w:kern w:val="0"/>
                <w:sz w:val="18"/>
                <w:szCs w:val="18"/>
              </w:rPr>
              <w:t>工资奖金津补贴</w:t>
            </w:r>
          </w:p>
        </w:tc>
        <w:tc>
          <w:tcPr>
            <w:tcW w:w="940" w:type="dxa"/>
            <w:tcBorders>
              <w:top w:val="nil"/>
              <w:left w:val="nil"/>
              <w:bottom w:val="single" w:color="auto" w:sz="4" w:space="0"/>
              <w:right w:val="single" w:color="auto" w:sz="4" w:space="0"/>
            </w:tcBorders>
            <w:vAlign w:val="center"/>
          </w:tcPr>
          <w:p w14:paraId="1562C6AC">
            <w:pPr>
              <w:widowControl/>
              <w:jc w:val="left"/>
              <w:rPr>
                <w:rFonts w:ascii="宋体" w:cs="Arial"/>
                <w:color w:val="000000"/>
                <w:kern w:val="0"/>
                <w:sz w:val="18"/>
                <w:szCs w:val="18"/>
              </w:rPr>
            </w:pPr>
            <w:r>
              <w:rPr>
                <w:rFonts w:ascii="宋体" w:hAnsi="宋体" w:cs="Arial"/>
                <w:color w:val="000000"/>
                <w:kern w:val="0"/>
                <w:sz w:val="18"/>
                <w:szCs w:val="18"/>
              </w:rPr>
              <w:t>30101</w:t>
            </w:r>
          </w:p>
        </w:tc>
        <w:tc>
          <w:tcPr>
            <w:tcW w:w="940" w:type="dxa"/>
            <w:tcBorders>
              <w:top w:val="nil"/>
              <w:left w:val="nil"/>
              <w:bottom w:val="single" w:color="auto" w:sz="4" w:space="0"/>
              <w:right w:val="single" w:color="auto" w:sz="4" w:space="0"/>
            </w:tcBorders>
            <w:vAlign w:val="center"/>
          </w:tcPr>
          <w:p w14:paraId="71C9A676">
            <w:pPr>
              <w:widowControl/>
              <w:jc w:val="left"/>
              <w:rPr>
                <w:rFonts w:ascii="宋体" w:cs="Arial"/>
                <w:color w:val="000000"/>
                <w:kern w:val="0"/>
                <w:sz w:val="18"/>
                <w:szCs w:val="18"/>
              </w:rPr>
            </w:pPr>
            <w:r>
              <w:rPr>
                <w:rFonts w:hint="eastAsia" w:ascii="宋体" w:hAnsi="宋体" w:cs="Arial"/>
                <w:color w:val="000000"/>
                <w:kern w:val="0"/>
                <w:sz w:val="18"/>
                <w:szCs w:val="18"/>
              </w:rPr>
              <w:t>基本工资</w:t>
            </w:r>
          </w:p>
        </w:tc>
        <w:tc>
          <w:tcPr>
            <w:tcW w:w="2100" w:type="dxa"/>
            <w:tcBorders>
              <w:top w:val="nil"/>
              <w:left w:val="nil"/>
              <w:bottom w:val="single" w:color="auto" w:sz="4" w:space="0"/>
              <w:right w:val="single" w:color="auto" w:sz="4" w:space="0"/>
            </w:tcBorders>
            <w:vAlign w:val="center"/>
          </w:tcPr>
          <w:p w14:paraId="01D73EA5">
            <w:pPr>
              <w:widowControl/>
              <w:jc w:val="left"/>
              <w:rPr>
                <w:rFonts w:ascii="宋体" w:cs="Arial"/>
                <w:color w:val="000000"/>
                <w:kern w:val="0"/>
                <w:sz w:val="18"/>
                <w:szCs w:val="18"/>
              </w:rPr>
            </w:pPr>
            <w:r>
              <w:rPr>
                <w:rFonts w:hint="eastAsia" w:ascii="宋体" w:hAnsi="宋体" w:cs="Arial"/>
                <w:color w:val="000000"/>
                <w:kern w:val="0"/>
                <w:sz w:val="18"/>
                <w:szCs w:val="18"/>
              </w:rPr>
              <w:t>人员支出（在职统发）</w:t>
            </w:r>
            <w:r>
              <w:rPr>
                <w:rFonts w:ascii="宋体" w:hAnsi="宋体" w:cs="Arial"/>
                <w:color w:val="000000"/>
                <w:kern w:val="0"/>
                <w:sz w:val="18"/>
                <w:szCs w:val="18"/>
              </w:rPr>
              <w:t>_</w:t>
            </w:r>
            <w:r>
              <w:rPr>
                <w:rFonts w:hint="eastAsia" w:ascii="宋体" w:hAnsi="宋体" w:cs="Arial"/>
                <w:color w:val="000000"/>
                <w:kern w:val="0"/>
                <w:sz w:val="18"/>
                <w:szCs w:val="18"/>
              </w:rPr>
              <w:t>基本工资</w:t>
            </w:r>
          </w:p>
        </w:tc>
        <w:tc>
          <w:tcPr>
            <w:tcW w:w="520" w:type="dxa"/>
            <w:tcBorders>
              <w:top w:val="nil"/>
              <w:left w:val="nil"/>
              <w:bottom w:val="single" w:color="auto" w:sz="4" w:space="0"/>
              <w:right w:val="single" w:color="auto" w:sz="4" w:space="0"/>
            </w:tcBorders>
            <w:vAlign w:val="center"/>
          </w:tcPr>
          <w:p w14:paraId="7A8D3B91">
            <w:pPr>
              <w:widowControl/>
              <w:jc w:val="left"/>
              <w:rPr>
                <w:rFonts w:ascii="宋体" w:cs="Arial"/>
                <w:color w:val="000000"/>
                <w:kern w:val="0"/>
                <w:sz w:val="18"/>
                <w:szCs w:val="18"/>
              </w:rPr>
            </w:pPr>
            <w:r>
              <w:rPr>
                <w:rFonts w:hint="eastAsia" w:ascii="宋体" w:hAnsi="宋体" w:cs="Arial"/>
                <w:color w:val="000000"/>
                <w:kern w:val="0"/>
                <w:sz w:val="18"/>
                <w:szCs w:val="18"/>
              </w:rPr>
              <w:t>基本支出</w:t>
            </w:r>
          </w:p>
        </w:tc>
        <w:tc>
          <w:tcPr>
            <w:tcW w:w="1780" w:type="dxa"/>
            <w:tcBorders>
              <w:top w:val="nil"/>
              <w:left w:val="nil"/>
              <w:bottom w:val="single" w:color="auto" w:sz="4" w:space="0"/>
              <w:right w:val="single" w:color="auto" w:sz="4" w:space="0"/>
            </w:tcBorders>
            <w:vAlign w:val="center"/>
          </w:tcPr>
          <w:p w14:paraId="0CCE8C31">
            <w:pPr>
              <w:widowControl/>
              <w:jc w:val="right"/>
              <w:rPr>
                <w:rFonts w:ascii="宋体" w:cs="Arial"/>
                <w:color w:val="000000"/>
                <w:kern w:val="0"/>
                <w:sz w:val="18"/>
                <w:szCs w:val="18"/>
              </w:rPr>
            </w:pPr>
            <w:r>
              <w:rPr>
                <w:rFonts w:ascii="宋体" w:hAnsi="宋体" w:cs="Arial"/>
                <w:color w:val="000000"/>
                <w:kern w:val="0"/>
                <w:sz w:val="18"/>
                <w:szCs w:val="18"/>
              </w:rPr>
              <w:t>1,044,288.00</w:t>
            </w:r>
          </w:p>
        </w:tc>
      </w:tr>
      <w:tr w14:paraId="406979C5">
        <w:tblPrEx>
          <w:tblCellMar>
            <w:top w:w="0" w:type="dxa"/>
            <w:left w:w="108" w:type="dxa"/>
            <w:bottom w:w="0" w:type="dxa"/>
            <w:right w:w="108" w:type="dxa"/>
          </w:tblCellMar>
        </w:tblPrEx>
        <w:trPr>
          <w:trHeight w:val="750" w:hRule="atLeast"/>
        </w:trPr>
        <w:tc>
          <w:tcPr>
            <w:tcW w:w="846" w:type="dxa"/>
            <w:tcBorders>
              <w:top w:val="nil"/>
              <w:left w:val="single" w:color="auto" w:sz="4" w:space="0"/>
              <w:bottom w:val="single" w:color="auto" w:sz="4" w:space="0"/>
              <w:right w:val="single" w:color="auto" w:sz="4" w:space="0"/>
            </w:tcBorders>
            <w:vAlign w:val="center"/>
          </w:tcPr>
          <w:p w14:paraId="407F9119">
            <w:pPr>
              <w:widowControl/>
              <w:jc w:val="center"/>
              <w:rPr>
                <w:rFonts w:ascii="宋体" w:cs="Arial"/>
                <w:color w:val="000000"/>
                <w:kern w:val="0"/>
                <w:sz w:val="18"/>
                <w:szCs w:val="18"/>
              </w:rPr>
            </w:pPr>
            <w:r>
              <w:rPr>
                <w:rFonts w:ascii="宋体" w:hAnsi="宋体" w:cs="Arial"/>
                <w:color w:val="000000"/>
                <w:kern w:val="0"/>
                <w:sz w:val="18"/>
                <w:szCs w:val="18"/>
              </w:rPr>
              <w:t>2012901</w:t>
            </w:r>
          </w:p>
        </w:tc>
        <w:tc>
          <w:tcPr>
            <w:tcW w:w="1680" w:type="dxa"/>
            <w:tcBorders>
              <w:top w:val="nil"/>
              <w:left w:val="nil"/>
              <w:bottom w:val="single" w:color="auto" w:sz="4" w:space="0"/>
              <w:right w:val="nil"/>
            </w:tcBorders>
            <w:vAlign w:val="center"/>
          </w:tcPr>
          <w:p w14:paraId="73E1C98D">
            <w:pPr>
              <w:widowControl/>
              <w:jc w:val="left"/>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行政运行</w:t>
            </w:r>
          </w:p>
        </w:tc>
        <w:tc>
          <w:tcPr>
            <w:tcW w:w="940" w:type="dxa"/>
            <w:tcBorders>
              <w:top w:val="nil"/>
              <w:left w:val="single" w:color="auto" w:sz="4" w:space="0"/>
              <w:bottom w:val="single" w:color="auto" w:sz="4" w:space="0"/>
              <w:right w:val="single" w:color="auto" w:sz="4" w:space="0"/>
            </w:tcBorders>
            <w:vAlign w:val="center"/>
          </w:tcPr>
          <w:p w14:paraId="6214AD8F">
            <w:pPr>
              <w:widowControl/>
              <w:jc w:val="left"/>
              <w:rPr>
                <w:rFonts w:ascii="宋体" w:cs="Arial"/>
                <w:color w:val="000000"/>
                <w:kern w:val="0"/>
                <w:sz w:val="18"/>
                <w:szCs w:val="18"/>
              </w:rPr>
            </w:pPr>
            <w:r>
              <w:rPr>
                <w:rFonts w:ascii="宋体" w:hAnsi="宋体" w:cs="Arial"/>
                <w:color w:val="000000"/>
                <w:kern w:val="0"/>
                <w:sz w:val="18"/>
                <w:szCs w:val="18"/>
              </w:rPr>
              <w:t>50101</w:t>
            </w:r>
          </w:p>
        </w:tc>
        <w:tc>
          <w:tcPr>
            <w:tcW w:w="940" w:type="dxa"/>
            <w:tcBorders>
              <w:top w:val="nil"/>
              <w:left w:val="nil"/>
              <w:bottom w:val="single" w:color="auto" w:sz="4" w:space="0"/>
              <w:right w:val="single" w:color="auto" w:sz="4" w:space="0"/>
            </w:tcBorders>
            <w:vAlign w:val="center"/>
          </w:tcPr>
          <w:p w14:paraId="748205AE">
            <w:pPr>
              <w:widowControl/>
              <w:jc w:val="left"/>
              <w:rPr>
                <w:rFonts w:ascii="宋体" w:cs="Arial"/>
                <w:color w:val="000000"/>
                <w:kern w:val="0"/>
                <w:sz w:val="18"/>
                <w:szCs w:val="18"/>
              </w:rPr>
            </w:pPr>
            <w:r>
              <w:rPr>
                <w:rFonts w:hint="eastAsia" w:ascii="宋体" w:hAnsi="宋体" w:cs="Arial"/>
                <w:color w:val="000000"/>
                <w:kern w:val="0"/>
                <w:sz w:val="18"/>
                <w:szCs w:val="18"/>
              </w:rPr>
              <w:t>工资奖金津补贴</w:t>
            </w:r>
          </w:p>
        </w:tc>
        <w:tc>
          <w:tcPr>
            <w:tcW w:w="940" w:type="dxa"/>
            <w:tcBorders>
              <w:top w:val="nil"/>
              <w:left w:val="nil"/>
              <w:bottom w:val="single" w:color="auto" w:sz="4" w:space="0"/>
              <w:right w:val="single" w:color="auto" w:sz="4" w:space="0"/>
            </w:tcBorders>
            <w:vAlign w:val="center"/>
          </w:tcPr>
          <w:p w14:paraId="30F3C267">
            <w:pPr>
              <w:widowControl/>
              <w:jc w:val="left"/>
              <w:rPr>
                <w:rFonts w:ascii="宋体" w:cs="Arial"/>
                <w:color w:val="000000"/>
                <w:kern w:val="0"/>
                <w:sz w:val="18"/>
                <w:szCs w:val="18"/>
              </w:rPr>
            </w:pPr>
            <w:r>
              <w:rPr>
                <w:rFonts w:ascii="宋体" w:hAnsi="宋体" w:cs="Arial"/>
                <w:color w:val="000000"/>
                <w:kern w:val="0"/>
                <w:sz w:val="18"/>
                <w:szCs w:val="18"/>
              </w:rPr>
              <w:t>30102</w:t>
            </w:r>
          </w:p>
        </w:tc>
        <w:tc>
          <w:tcPr>
            <w:tcW w:w="940" w:type="dxa"/>
            <w:tcBorders>
              <w:top w:val="nil"/>
              <w:left w:val="nil"/>
              <w:bottom w:val="single" w:color="auto" w:sz="4" w:space="0"/>
              <w:right w:val="single" w:color="auto" w:sz="4" w:space="0"/>
            </w:tcBorders>
            <w:vAlign w:val="center"/>
          </w:tcPr>
          <w:p w14:paraId="0ABAE631">
            <w:pPr>
              <w:widowControl/>
              <w:jc w:val="left"/>
              <w:rPr>
                <w:rFonts w:ascii="宋体" w:cs="Arial"/>
                <w:color w:val="000000"/>
                <w:kern w:val="0"/>
                <w:sz w:val="18"/>
                <w:szCs w:val="18"/>
              </w:rPr>
            </w:pPr>
            <w:r>
              <w:rPr>
                <w:rFonts w:hint="eastAsia" w:ascii="宋体" w:hAnsi="宋体" w:cs="Arial"/>
                <w:color w:val="000000"/>
                <w:kern w:val="0"/>
                <w:sz w:val="18"/>
                <w:szCs w:val="18"/>
              </w:rPr>
              <w:t>津贴补贴</w:t>
            </w:r>
          </w:p>
        </w:tc>
        <w:tc>
          <w:tcPr>
            <w:tcW w:w="2100" w:type="dxa"/>
            <w:tcBorders>
              <w:top w:val="nil"/>
              <w:left w:val="nil"/>
              <w:bottom w:val="single" w:color="auto" w:sz="4" w:space="0"/>
              <w:right w:val="single" w:color="auto" w:sz="4" w:space="0"/>
            </w:tcBorders>
            <w:vAlign w:val="center"/>
          </w:tcPr>
          <w:p w14:paraId="0FA8C002">
            <w:pPr>
              <w:widowControl/>
              <w:jc w:val="left"/>
              <w:rPr>
                <w:rFonts w:ascii="宋体" w:cs="Arial"/>
                <w:color w:val="000000"/>
                <w:kern w:val="0"/>
                <w:sz w:val="18"/>
                <w:szCs w:val="18"/>
              </w:rPr>
            </w:pPr>
            <w:r>
              <w:rPr>
                <w:rFonts w:hint="eastAsia" w:ascii="宋体" w:hAnsi="宋体" w:cs="Arial"/>
                <w:color w:val="000000"/>
                <w:kern w:val="0"/>
                <w:sz w:val="18"/>
                <w:szCs w:val="18"/>
              </w:rPr>
              <w:t>人员支出（在职统发）</w:t>
            </w:r>
            <w:r>
              <w:rPr>
                <w:rFonts w:ascii="宋体" w:hAnsi="宋体" w:cs="Arial"/>
                <w:color w:val="000000"/>
                <w:kern w:val="0"/>
                <w:sz w:val="18"/>
                <w:szCs w:val="18"/>
              </w:rPr>
              <w:t>_</w:t>
            </w:r>
            <w:r>
              <w:rPr>
                <w:rFonts w:hint="eastAsia" w:ascii="宋体" w:hAnsi="宋体" w:cs="Arial"/>
                <w:color w:val="000000"/>
                <w:kern w:val="0"/>
                <w:sz w:val="18"/>
                <w:szCs w:val="18"/>
              </w:rPr>
              <w:t>津贴补贴</w:t>
            </w:r>
          </w:p>
        </w:tc>
        <w:tc>
          <w:tcPr>
            <w:tcW w:w="520" w:type="dxa"/>
            <w:tcBorders>
              <w:top w:val="nil"/>
              <w:left w:val="nil"/>
              <w:bottom w:val="single" w:color="auto" w:sz="4" w:space="0"/>
              <w:right w:val="single" w:color="auto" w:sz="4" w:space="0"/>
            </w:tcBorders>
            <w:vAlign w:val="center"/>
          </w:tcPr>
          <w:p w14:paraId="42EB03CE">
            <w:pPr>
              <w:widowControl/>
              <w:jc w:val="left"/>
              <w:rPr>
                <w:rFonts w:ascii="宋体" w:cs="Arial"/>
                <w:color w:val="000000"/>
                <w:kern w:val="0"/>
                <w:sz w:val="18"/>
                <w:szCs w:val="18"/>
              </w:rPr>
            </w:pPr>
            <w:r>
              <w:rPr>
                <w:rFonts w:hint="eastAsia" w:ascii="宋体" w:hAnsi="宋体" w:cs="Arial"/>
                <w:color w:val="000000"/>
                <w:kern w:val="0"/>
                <w:sz w:val="18"/>
                <w:szCs w:val="18"/>
              </w:rPr>
              <w:t>基本支出</w:t>
            </w:r>
          </w:p>
        </w:tc>
        <w:tc>
          <w:tcPr>
            <w:tcW w:w="1780" w:type="dxa"/>
            <w:tcBorders>
              <w:top w:val="nil"/>
              <w:left w:val="nil"/>
              <w:bottom w:val="single" w:color="auto" w:sz="4" w:space="0"/>
              <w:right w:val="single" w:color="auto" w:sz="4" w:space="0"/>
            </w:tcBorders>
            <w:vAlign w:val="center"/>
          </w:tcPr>
          <w:p w14:paraId="695CC412">
            <w:pPr>
              <w:widowControl/>
              <w:jc w:val="right"/>
              <w:rPr>
                <w:rFonts w:ascii="宋体" w:cs="Arial"/>
                <w:color w:val="000000"/>
                <w:kern w:val="0"/>
                <w:sz w:val="18"/>
                <w:szCs w:val="18"/>
              </w:rPr>
            </w:pPr>
            <w:r>
              <w:rPr>
                <w:rFonts w:ascii="宋体" w:hAnsi="宋体" w:cs="Arial"/>
                <w:color w:val="000000"/>
                <w:kern w:val="0"/>
                <w:sz w:val="18"/>
                <w:szCs w:val="18"/>
              </w:rPr>
              <w:t>2,899,608.00</w:t>
            </w:r>
          </w:p>
        </w:tc>
      </w:tr>
      <w:tr w14:paraId="0F9B7A3E">
        <w:tblPrEx>
          <w:tblCellMar>
            <w:top w:w="0" w:type="dxa"/>
            <w:left w:w="108" w:type="dxa"/>
            <w:bottom w:w="0" w:type="dxa"/>
            <w:right w:w="108" w:type="dxa"/>
          </w:tblCellMar>
        </w:tblPrEx>
        <w:trPr>
          <w:trHeight w:val="750" w:hRule="atLeast"/>
        </w:trPr>
        <w:tc>
          <w:tcPr>
            <w:tcW w:w="846" w:type="dxa"/>
            <w:tcBorders>
              <w:top w:val="nil"/>
              <w:left w:val="single" w:color="auto" w:sz="4" w:space="0"/>
              <w:bottom w:val="single" w:color="auto" w:sz="4" w:space="0"/>
              <w:right w:val="single" w:color="auto" w:sz="4" w:space="0"/>
            </w:tcBorders>
            <w:vAlign w:val="center"/>
          </w:tcPr>
          <w:p w14:paraId="69FB9A08">
            <w:pPr>
              <w:widowControl/>
              <w:jc w:val="center"/>
              <w:rPr>
                <w:rFonts w:ascii="宋体" w:cs="Arial"/>
                <w:color w:val="000000"/>
                <w:kern w:val="0"/>
                <w:sz w:val="18"/>
                <w:szCs w:val="18"/>
              </w:rPr>
            </w:pPr>
            <w:r>
              <w:rPr>
                <w:rFonts w:ascii="宋体" w:hAnsi="宋体" w:cs="Arial"/>
                <w:color w:val="000000"/>
                <w:kern w:val="0"/>
                <w:sz w:val="18"/>
                <w:szCs w:val="18"/>
              </w:rPr>
              <w:t>2012901</w:t>
            </w:r>
          </w:p>
        </w:tc>
        <w:tc>
          <w:tcPr>
            <w:tcW w:w="1680" w:type="dxa"/>
            <w:tcBorders>
              <w:top w:val="nil"/>
              <w:left w:val="nil"/>
              <w:bottom w:val="single" w:color="auto" w:sz="4" w:space="0"/>
              <w:right w:val="nil"/>
            </w:tcBorders>
            <w:vAlign w:val="center"/>
          </w:tcPr>
          <w:p w14:paraId="7D899380">
            <w:pPr>
              <w:widowControl/>
              <w:jc w:val="left"/>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行政运行</w:t>
            </w:r>
          </w:p>
        </w:tc>
        <w:tc>
          <w:tcPr>
            <w:tcW w:w="940" w:type="dxa"/>
            <w:tcBorders>
              <w:top w:val="nil"/>
              <w:left w:val="single" w:color="auto" w:sz="4" w:space="0"/>
              <w:bottom w:val="single" w:color="auto" w:sz="4" w:space="0"/>
              <w:right w:val="single" w:color="auto" w:sz="4" w:space="0"/>
            </w:tcBorders>
            <w:vAlign w:val="center"/>
          </w:tcPr>
          <w:p w14:paraId="6D5199BA">
            <w:pPr>
              <w:widowControl/>
              <w:jc w:val="left"/>
              <w:rPr>
                <w:rFonts w:ascii="宋体" w:cs="Arial"/>
                <w:color w:val="000000"/>
                <w:kern w:val="0"/>
                <w:sz w:val="18"/>
                <w:szCs w:val="18"/>
              </w:rPr>
            </w:pPr>
            <w:r>
              <w:rPr>
                <w:rFonts w:ascii="宋体" w:hAnsi="宋体" w:cs="Arial"/>
                <w:color w:val="000000"/>
                <w:kern w:val="0"/>
                <w:sz w:val="18"/>
                <w:szCs w:val="18"/>
              </w:rPr>
              <w:t>50101</w:t>
            </w:r>
          </w:p>
        </w:tc>
        <w:tc>
          <w:tcPr>
            <w:tcW w:w="940" w:type="dxa"/>
            <w:tcBorders>
              <w:top w:val="nil"/>
              <w:left w:val="nil"/>
              <w:bottom w:val="single" w:color="auto" w:sz="4" w:space="0"/>
              <w:right w:val="single" w:color="auto" w:sz="4" w:space="0"/>
            </w:tcBorders>
            <w:vAlign w:val="center"/>
          </w:tcPr>
          <w:p w14:paraId="662407FC">
            <w:pPr>
              <w:widowControl/>
              <w:jc w:val="left"/>
              <w:rPr>
                <w:rFonts w:ascii="宋体" w:cs="Arial"/>
                <w:color w:val="000000"/>
                <w:kern w:val="0"/>
                <w:sz w:val="18"/>
                <w:szCs w:val="18"/>
              </w:rPr>
            </w:pPr>
            <w:r>
              <w:rPr>
                <w:rFonts w:hint="eastAsia" w:ascii="宋体" w:hAnsi="宋体" w:cs="Arial"/>
                <w:color w:val="000000"/>
                <w:kern w:val="0"/>
                <w:sz w:val="18"/>
                <w:szCs w:val="18"/>
              </w:rPr>
              <w:t>工资奖金津补贴</w:t>
            </w:r>
          </w:p>
        </w:tc>
        <w:tc>
          <w:tcPr>
            <w:tcW w:w="940" w:type="dxa"/>
            <w:tcBorders>
              <w:top w:val="nil"/>
              <w:left w:val="nil"/>
              <w:bottom w:val="single" w:color="auto" w:sz="4" w:space="0"/>
              <w:right w:val="single" w:color="auto" w:sz="4" w:space="0"/>
            </w:tcBorders>
            <w:vAlign w:val="center"/>
          </w:tcPr>
          <w:p w14:paraId="12E63C57">
            <w:pPr>
              <w:widowControl/>
              <w:jc w:val="left"/>
              <w:rPr>
                <w:rFonts w:ascii="宋体" w:cs="Arial"/>
                <w:color w:val="000000"/>
                <w:kern w:val="0"/>
                <w:sz w:val="18"/>
                <w:szCs w:val="18"/>
              </w:rPr>
            </w:pPr>
            <w:r>
              <w:rPr>
                <w:rFonts w:ascii="宋体" w:hAnsi="宋体" w:cs="Arial"/>
                <w:color w:val="000000"/>
                <w:kern w:val="0"/>
                <w:sz w:val="18"/>
                <w:szCs w:val="18"/>
              </w:rPr>
              <w:t>30103</w:t>
            </w:r>
          </w:p>
        </w:tc>
        <w:tc>
          <w:tcPr>
            <w:tcW w:w="940" w:type="dxa"/>
            <w:tcBorders>
              <w:top w:val="nil"/>
              <w:left w:val="nil"/>
              <w:bottom w:val="single" w:color="auto" w:sz="4" w:space="0"/>
              <w:right w:val="single" w:color="auto" w:sz="4" w:space="0"/>
            </w:tcBorders>
            <w:vAlign w:val="center"/>
          </w:tcPr>
          <w:p w14:paraId="2E51488C">
            <w:pPr>
              <w:widowControl/>
              <w:jc w:val="left"/>
              <w:rPr>
                <w:rFonts w:ascii="宋体" w:cs="Arial"/>
                <w:color w:val="000000"/>
                <w:kern w:val="0"/>
                <w:sz w:val="18"/>
                <w:szCs w:val="18"/>
              </w:rPr>
            </w:pPr>
            <w:r>
              <w:rPr>
                <w:rFonts w:hint="eastAsia" w:ascii="宋体" w:hAnsi="宋体" w:cs="Arial"/>
                <w:color w:val="000000"/>
                <w:kern w:val="0"/>
                <w:sz w:val="18"/>
                <w:szCs w:val="18"/>
              </w:rPr>
              <w:t>奖金</w:t>
            </w:r>
          </w:p>
        </w:tc>
        <w:tc>
          <w:tcPr>
            <w:tcW w:w="2100" w:type="dxa"/>
            <w:tcBorders>
              <w:top w:val="nil"/>
              <w:left w:val="nil"/>
              <w:bottom w:val="single" w:color="auto" w:sz="4" w:space="0"/>
              <w:right w:val="single" w:color="auto" w:sz="4" w:space="0"/>
            </w:tcBorders>
            <w:vAlign w:val="center"/>
          </w:tcPr>
          <w:p w14:paraId="2EDE3F04">
            <w:pPr>
              <w:widowControl/>
              <w:jc w:val="left"/>
              <w:rPr>
                <w:rFonts w:ascii="宋体" w:cs="Arial"/>
                <w:color w:val="000000"/>
                <w:kern w:val="0"/>
                <w:sz w:val="18"/>
                <w:szCs w:val="18"/>
              </w:rPr>
            </w:pPr>
            <w:r>
              <w:rPr>
                <w:rFonts w:hint="eastAsia" w:ascii="宋体" w:hAnsi="宋体" w:cs="Arial"/>
                <w:color w:val="000000"/>
                <w:kern w:val="0"/>
                <w:sz w:val="18"/>
                <w:szCs w:val="18"/>
              </w:rPr>
              <w:t>人员支出（在职统发）</w:t>
            </w:r>
            <w:r>
              <w:rPr>
                <w:rFonts w:ascii="宋体" w:hAnsi="宋体" w:cs="Arial"/>
                <w:color w:val="000000"/>
                <w:kern w:val="0"/>
                <w:sz w:val="18"/>
                <w:szCs w:val="18"/>
              </w:rPr>
              <w:t>_</w:t>
            </w:r>
            <w:r>
              <w:rPr>
                <w:rFonts w:hint="eastAsia" w:ascii="宋体" w:hAnsi="宋体" w:cs="Arial"/>
                <w:color w:val="000000"/>
                <w:kern w:val="0"/>
                <w:sz w:val="18"/>
                <w:szCs w:val="18"/>
              </w:rPr>
              <w:t>奖金</w:t>
            </w:r>
          </w:p>
        </w:tc>
        <w:tc>
          <w:tcPr>
            <w:tcW w:w="520" w:type="dxa"/>
            <w:tcBorders>
              <w:top w:val="nil"/>
              <w:left w:val="nil"/>
              <w:bottom w:val="single" w:color="auto" w:sz="4" w:space="0"/>
              <w:right w:val="single" w:color="auto" w:sz="4" w:space="0"/>
            </w:tcBorders>
            <w:vAlign w:val="center"/>
          </w:tcPr>
          <w:p w14:paraId="60D11F1D">
            <w:pPr>
              <w:widowControl/>
              <w:jc w:val="left"/>
              <w:rPr>
                <w:rFonts w:ascii="宋体" w:cs="Arial"/>
                <w:color w:val="000000"/>
                <w:kern w:val="0"/>
                <w:sz w:val="18"/>
                <w:szCs w:val="18"/>
              </w:rPr>
            </w:pPr>
            <w:r>
              <w:rPr>
                <w:rFonts w:hint="eastAsia" w:ascii="宋体" w:hAnsi="宋体" w:cs="Arial"/>
                <w:color w:val="000000"/>
                <w:kern w:val="0"/>
                <w:sz w:val="18"/>
                <w:szCs w:val="18"/>
              </w:rPr>
              <w:t>基本支出</w:t>
            </w:r>
          </w:p>
        </w:tc>
        <w:tc>
          <w:tcPr>
            <w:tcW w:w="1780" w:type="dxa"/>
            <w:tcBorders>
              <w:top w:val="nil"/>
              <w:left w:val="nil"/>
              <w:bottom w:val="single" w:color="auto" w:sz="4" w:space="0"/>
              <w:right w:val="single" w:color="auto" w:sz="4" w:space="0"/>
            </w:tcBorders>
            <w:vAlign w:val="center"/>
          </w:tcPr>
          <w:p w14:paraId="11055889">
            <w:pPr>
              <w:widowControl/>
              <w:jc w:val="right"/>
              <w:rPr>
                <w:rFonts w:ascii="宋体" w:cs="Arial"/>
                <w:color w:val="000000"/>
                <w:kern w:val="0"/>
                <w:sz w:val="18"/>
                <w:szCs w:val="18"/>
              </w:rPr>
            </w:pPr>
            <w:r>
              <w:rPr>
                <w:rFonts w:ascii="宋体" w:hAnsi="宋体" w:cs="Arial"/>
                <w:color w:val="000000"/>
                <w:kern w:val="0"/>
                <w:sz w:val="18"/>
                <w:szCs w:val="18"/>
              </w:rPr>
              <w:t>608,792.00</w:t>
            </w:r>
          </w:p>
        </w:tc>
      </w:tr>
      <w:tr w14:paraId="31D9AAC2">
        <w:tblPrEx>
          <w:tblCellMar>
            <w:top w:w="0" w:type="dxa"/>
            <w:left w:w="108" w:type="dxa"/>
            <w:bottom w:w="0" w:type="dxa"/>
            <w:right w:w="108" w:type="dxa"/>
          </w:tblCellMar>
        </w:tblPrEx>
        <w:trPr>
          <w:trHeight w:val="750" w:hRule="atLeast"/>
        </w:trPr>
        <w:tc>
          <w:tcPr>
            <w:tcW w:w="846" w:type="dxa"/>
            <w:tcBorders>
              <w:top w:val="nil"/>
              <w:left w:val="single" w:color="auto" w:sz="4" w:space="0"/>
              <w:bottom w:val="single" w:color="auto" w:sz="4" w:space="0"/>
              <w:right w:val="single" w:color="auto" w:sz="4" w:space="0"/>
            </w:tcBorders>
            <w:vAlign w:val="center"/>
          </w:tcPr>
          <w:p w14:paraId="3349EB00">
            <w:pPr>
              <w:widowControl/>
              <w:jc w:val="center"/>
              <w:rPr>
                <w:rFonts w:ascii="宋体" w:cs="Arial"/>
                <w:color w:val="000000"/>
                <w:kern w:val="0"/>
                <w:sz w:val="18"/>
                <w:szCs w:val="18"/>
              </w:rPr>
            </w:pPr>
            <w:r>
              <w:rPr>
                <w:rFonts w:ascii="宋体" w:hAnsi="宋体" w:cs="Arial"/>
                <w:color w:val="000000"/>
                <w:kern w:val="0"/>
                <w:sz w:val="18"/>
                <w:szCs w:val="18"/>
              </w:rPr>
              <w:t>2012901</w:t>
            </w:r>
          </w:p>
        </w:tc>
        <w:tc>
          <w:tcPr>
            <w:tcW w:w="1680" w:type="dxa"/>
            <w:tcBorders>
              <w:top w:val="nil"/>
              <w:left w:val="nil"/>
              <w:bottom w:val="single" w:color="auto" w:sz="4" w:space="0"/>
              <w:right w:val="nil"/>
            </w:tcBorders>
            <w:vAlign w:val="center"/>
          </w:tcPr>
          <w:p w14:paraId="09EB951C">
            <w:pPr>
              <w:widowControl/>
              <w:jc w:val="left"/>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行政运行</w:t>
            </w:r>
          </w:p>
        </w:tc>
        <w:tc>
          <w:tcPr>
            <w:tcW w:w="940" w:type="dxa"/>
            <w:tcBorders>
              <w:top w:val="nil"/>
              <w:left w:val="single" w:color="auto" w:sz="4" w:space="0"/>
              <w:bottom w:val="single" w:color="auto" w:sz="4" w:space="0"/>
              <w:right w:val="single" w:color="auto" w:sz="4" w:space="0"/>
            </w:tcBorders>
            <w:vAlign w:val="center"/>
          </w:tcPr>
          <w:p w14:paraId="068DFCAF">
            <w:pPr>
              <w:widowControl/>
              <w:jc w:val="left"/>
              <w:rPr>
                <w:rFonts w:ascii="宋体" w:cs="Arial"/>
                <w:color w:val="000000"/>
                <w:kern w:val="0"/>
                <w:sz w:val="18"/>
                <w:szCs w:val="18"/>
              </w:rPr>
            </w:pPr>
            <w:r>
              <w:rPr>
                <w:rFonts w:ascii="宋体" w:hAnsi="宋体" w:cs="Arial"/>
                <w:color w:val="000000"/>
                <w:kern w:val="0"/>
                <w:sz w:val="18"/>
                <w:szCs w:val="18"/>
              </w:rPr>
              <w:t>50199</w:t>
            </w:r>
          </w:p>
        </w:tc>
        <w:tc>
          <w:tcPr>
            <w:tcW w:w="940" w:type="dxa"/>
            <w:tcBorders>
              <w:top w:val="nil"/>
              <w:left w:val="nil"/>
              <w:bottom w:val="single" w:color="auto" w:sz="4" w:space="0"/>
              <w:right w:val="single" w:color="auto" w:sz="4" w:space="0"/>
            </w:tcBorders>
            <w:vAlign w:val="center"/>
          </w:tcPr>
          <w:p w14:paraId="55593882">
            <w:pPr>
              <w:widowControl/>
              <w:jc w:val="left"/>
              <w:rPr>
                <w:rFonts w:ascii="宋体" w:cs="Arial"/>
                <w:color w:val="000000"/>
                <w:kern w:val="0"/>
                <w:sz w:val="18"/>
                <w:szCs w:val="18"/>
              </w:rPr>
            </w:pPr>
            <w:r>
              <w:rPr>
                <w:rFonts w:hint="eastAsia" w:ascii="宋体" w:hAnsi="宋体" w:cs="Arial"/>
                <w:color w:val="000000"/>
                <w:kern w:val="0"/>
                <w:sz w:val="18"/>
                <w:szCs w:val="18"/>
              </w:rPr>
              <w:t>其他工资福利支出</w:t>
            </w:r>
          </w:p>
        </w:tc>
        <w:tc>
          <w:tcPr>
            <w:tcW w:w="940" w:type="dxa"/>
            <w:tcBorders>
              <w:top w:val="nil"/>
              <w:left w:val="nil"/>
              <w:bottom w:val="single" w:color="auto" w:sz="4" w:space="0"/>
              <w:right w:val="single" w:color="auto" w:sz="4" w:space="0"/>
            </w:tcBorders>
            <w:vAlign w:val="center"/>
          </w:tcPr>
          <w:p w14:paraId="06310FB1">
            <w:pPr>
              <w:widowControl/>
              <w:jc w:val="left"/>
              <w:rPr>
                <w:rFonts w:ascii="宋体" w:cs="Arial"/>
                <w:color w:val="000000"/>
                <w:kern w:val="0"/>
                <w:sz w:val="18"/>
                <w:szCs w:val="18"/>
              </w:rPr>
            </w:pPr>
            <w:r>
              <w:rPr>
                <w:rFonts w:ascii="宋体" w:hAnsi="宋体" w:cs="Arial"/>
                <w:color w:val="000000"/>
                <w:kern w:val="0"/>
                <w:sz w:val="18"/>
                <w:szCs w:val="18"/>
              </w:rPr>
              <w:t>30199</w:t>
            </w:r>
          </w:p>
        </w:tc>
        <w:tc>
          <w:tcPr>
            <w:tcW w:w="940" w:type="dxa"/>
            <w:tcBorders>
              <w:top w:val="nil"/>
              <w:left w:val="nil"/>
              <w:bottom w:val="single" w:color="auto" w:sz="4" w:space="0"/>
              <w:right w:val="single" w:color="auto" w:sz="4" w:space="0"/>
            </w:tcBorders>
            <w:vAlign w:val="center"/>
          </w:tcPr>
          <w:p w14:paraId="0EDED9E4">
            <w:pPr>
              <w:widowControl/>
              <w:jc w:val="left"/>
              <w:rPr>
                <w:rFonts w:ascii="宋体" w:cs="Arial"/>
                <w:color w:val="000000"/>
                <w:kern w:val="0"/>
                <w:sz w:val="18"/>
                <w:szCs w:val="18"/>
              </w:rPr>
            </w:pPr>
            <w:r>
              <w:rPr>
                <w:rFonts w:hint="eastAsia" w:ascii="宋体" w:hAnsi="宋体" w:cs="Arial"/>
                <w:color w:val="000000"/>
                <w:kern w:val="0"/>
                <w:sz w:val="18"/>
                <w:szCs w:val="18"/>
              </w:rPr>
              <w:t>其他工资福利支出</w:t>
            </w:r>
          </w:p>
        </w:tc>
        <w:tc>
          <w:tcPr>
            <w:tcW w:w="2100" w:type="dxa"/>
            <w:tcBorders>
              <w:top w:val="nil"/>
              <w:left w:val="nil"/>
              <w:bottom w:val="single" w:color="auto" w:sz="4" w:space="0"/>
              <w:right w:val="single" w:color="auto" w:sz="4" w:space="0"/>
            </w:tcBorders>
            <w:vAlign w:val="center"/>
          </w:tcPr>
          <w:p w14:paraId="47F58690">
            <w:pPr>
              <w:widowControl/>
              <w:jc w:val="left"/>
              <w:rPr>
                <w:rFonts w:ascii="宋体" w:cs="Arial"/>
                <w:color w:val="000000"/>
                <w:kern w:val="0"/>
                <w:sz w:val="18"/>
                <w:szCs w:val="18"/>
              </w:rPr>
            </w:pPr>
            <w:r>
              <w:rPr>
                <w:rFonts w:hint="eastAsia" w:ascii="宋体" w:hAnsi="宋体" w:cs="Arial"/>
                <w:color w:val="000000"/>
                <w:kern w:val="0"/>
                <w:sz w:val="18"/>
                <w:szCs w:val="18"/>
              </w:rPr>
              <w:t>人员支出（在职统发）</w:t>
            </w:r>
            <w:r>
              <w:rPr>
                <w:rFonts w:ascii="宋体" w:hAnsi="宋体" w:cs="Arial"/>
                <w:color w:val="000000"/>
                <w:kern w:val="0"/>
                <w:sz w:val="18"/>
                <w:szCs w:val="18"/>
              </w:rPr>
              <w:t>_</w:t>
            </w:r>
            <w:r>
              <w:rPr>
                <w:rFonts w:hint="eastAsia" w:ascii="宋体" w:hAnsi="宋体" w:cs="Arial"/>
                <w:color w:val="000000"/>
                <w:kern w:val="0"/>
                <w:sz w:val="18"/>
                <w:szCs w:val="18"/>
              </w:rPr>
              <w:t>其他工资福利支出</w:t>
            </w:r>
          </w:p>
        </w:tc>
        <w:tc>
          <w:tcPr>
            <w:tcW w:w="520" w:type="dxa"/>
            <w:tcBorders>
              <w:top w:val="nil"/>
              <w:left w:val="nil"/>
              <w:bottom w:val="single" w:color="auto" w:sz="4" w:space="0"/>
              <w:right w:val="single" w:color="auto" w:sz="4" w:space="0"/>
            </w:tcBorders>
            <w:vAlign w:val="center"/>
          </w:tcPr>
          <w:p w14:paraId="6CA04E69">
            <w:pPr>
              <w:widowControl/>
              <w:jc w:val="left"/>
              <w:rPr>
                <w:rFonts w:ascii="宋体" w:cs="Arial"/>
                <w:color w:val="000000"/>
                <w:kern w:val="0"/>
                <w:sz w:val="18"/>
                <w:szCs w:val="18"/>
              </w:rPr>
            </w:pPr>
            <w:r>
              <w:rPr>
                <w:rFonts w:hint="eastAsia" w:ascii="宋体" w:hAnsi="宋体" w:cs="Arial"/>
                <w:color w:val="000000"/>
                <w:kern w:val="0"/>
                <w:sz w:val="18"/>
                <w:szCs w:val="18"/>
              </w:rPr>
              <w:t>基本支出</w:t>
            </w:r>
          </w:p>
        </w:tc>
        <w:tc>
          <w:tcPr>
            <w:tcW w:w="1780" w:type="dxa"/>
            <w:tcBorders>
              <w:top w:val="nil"/>
              <w:left w:val="nil"/>
              <w:bottom w:val="single" w:color="auto" w:sz="4" w:space="0"/>
              <w:right w:val="single" w:color="auto" w:sz="4" w:space="0"/>
            </w:tcBorders>
            <w:vAlign w:val="center"/>
          </w:tcPr>
          <w:p w14:paraId="79FF8C98">
            <w:pPr>
              <w:widowControl/>
              <w:jc w:val="right"/>
              <w:rPr>
                <w:rFonts w:ascii="宋体" w:cs="Arial"/>
                <w:color w:val="000000"/>
                <w:kern w:val="0"/>
                <w:sz w:val="18"/>
                <w:szCs w:val="18"/>
              </w:rPr>
            </w:pPr>
            <w:r>
              <w:rPr>
                <w:rFonts w:ascii="宋体" w:hAnsi="宋体" w:cs="Arial"/>
                <w:color w:val="000000"/>
                <w:kern w:val="0"/>
                <w:sz w:val="18"/>
                <w:szCs w:val="18"/>
              </w:rPr>
              <w:t>133,024.00</w:t>
            </w:r>
          </w:p>
        </w:tc>
      </w:tr>
      <w:tr w14:paraId="711C34B8">
        <w:tblPrEx>
          <w:tblCellMar>
            <w:top w:w="0" w:type="dxa"/>
            <w:left w:w="108" w:type="dxa"/>
            <w:bottom w:w="0" w:type="dxa"/>
            <w:right w:w="108" w:type="dxa"/>
          </w:tblCellMar>
        </w:tblPrEx>
        <w:trPr>
          <w:trHeight w:val="750" w:hRule="atLeast"/>
        </w:trPr>
        <w:tc>
          <w:tcPr>
            <w:tcW w:w="846" w:type="dxa"/>
            <w:tcBorders>
              <w:top w:val="nil"/>
              <w:left w:val="single" w:color="auto" w:sz="4" w:space="0"/>
              <w:bottom w:val="single" w:color="auto" w:sz="4" w:space="0"/>
              <w:right w:val="single" w:color="auto" w:sz="4" w:space="0"/>
            </w:tcBorders>
            <w:vAlign w:val="center"/>
          </w:tcPr>
          <w:p w14:paraId="059DA729">
            <w:pPr>
              <w:widowControl/>
              <w:jc w:val="center"/>
              <w:rPr>
                <w:rFonts w:ascii="宋体" w:cs="Arial"/>
                <w:color w:val="000000"/>
                <w:kern w:val="0"/>
                <w:sz w:val="18"/>
                <w:szCs w:val="18"/>
              </w:rPr>
            </w:pPr>
            <w:r>
              <w:rPr>
                <w:rFonts w:ascii="宋体" w:hAnsi="宋体" w:cs="Arial"/>
                <w:color w:val="000000"/>
                <w:kern w:val="0"/>
                <w:sz w:val="18"/>
                <w:szCs w:val="18"/>
              </w:rPr>
              <w:t>2012901</w:t>
            </w:r>
          </w:p>
        </w:tc>
        <w:tc>
          <w:tcPr>
            <w:tcW w:w="1680" w:type="dxa"/>
            <w:tcBorders>
              <w:top w:val="nil"/>
              <w:left w:val="nil"/>
              <w:bottom w:val="single" w:color="auto" w:sz="4" w:space="0"/>
              <w:right w:val="nil"/>
            </w:tcBorders>
            <w:vAlign w:val="center"/>
          </w:tcPr>
          <w:p w14:paraId="33FC8B3C">
            <w:pPr>
              <w:widowControl/>
              <w:jc w:val="left"/>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行政运行</w:t>
            </w:r>
          </w:p>
        </w:tc>
        <w:tc>
          <w:tcPr>
            <w:tcW w:w="940" w:type="dxa"/>
            <w:tcBorders>
              <w:top w:val="nil"/>
              <w:left w:val="single" w:color="auto" w:sz="4" w:space="0"/>
              <w:bottom w:val="single" w:color="auto" w:sz="4" w:space="0"/>
              <w:right w:val="single" w:color="auto" w:sz="4" w:space="0"/>
            </w:tcBorders>
            <w:vAlign w:val="center"/>
          </w:tcPr>
          <w:p w14:paraId="6FB802B2">
            <w:pPr>
              <w:widowControl/>
              <w:jc w:val="left"/>
              <w:rPr>
                <w:rFonts w:ascii="宋体" w:cs="Arial"/>
                <w:color w:val="000000"/>
                <w:kern w:val="0"/>
                <w:sz w:val="18"/>
                <w:szCs w:val="18"/>
              </w:rPr>
            </w:pPr>
            <w:r>
              <w:rPr>
                <w:rFonts w:ascii="宋体" w:hAnsi="宋体" w:cs="Arial"/>
                <w:color w:val="000000"/>
                <w:kern w:val="0"/>
                <w:sz w:val="18"/>
                <w:szCs w:val="18"/>
              </w:rPr>
              <w:t>50102</w:t>
            </w:r>
          </w:p>
        </w:tc>
        <w:tc>
          <w:tcPr>
            <w:tcW w:w="940" w:type="dxa"/>
            <w:tcBorders>
              <w:top w:val="nil"/>
              <w:left w:val="nil"/>
              <w:bottom w:val="single" w:color="auto" w:sz="4" w:space="0"/>
              <w:right w:val="single" w:color="auto" w:sz="4" w:space="0"/>
            </w:tcBorders>
            <w:vAlign w:val="center"/>
          </w:tcPr>
          <w:p w14:paraId="02C7CBD4">
            <w:pPr>
              <w:widowControl/>
              <w:jc w:val="left"/>
              <w:rPr>
                <w:rFonts w:ascii="宋体" w:cs="Arial"/>
                <w:color w:val="000000"/>
                <w:kern w:val="0"/>
                <w:sz w:val="18"/>
                <w:szCs w:val="18"/>
              </w:rPr>
            </w:pPr>
            <w:r>
              <w:rPr>
                <w:rFonts w:hint="eastAsia" w:ascii="宋体" w:hAnsi="宋体" w:cs="Arial"/>
                <w:color w:val="000000"/>
                <w:kern w:val="0"/>
                <w:sz w:val="18"/>
                <w:szCs w:val="18"/>
              </w:rPr>
              <w:t>社会保障缴费</w:t>
            </w:r>
          </w:p>
        </w:tc>
        <w:tc>
          <w:tcPr>
            <w:tcW w:w="940" w:type="dxa"/>
            <w:tcBorders>
              <w:top w:val="nil"/>
              <w:left w:val="nil"/>
              <w:bottom w:val="single" w:color="auto" w:sz="4" w:space="0"/>
              <w:right w:val="single" w:color="auto" w:sz="4" w:space="0"/>
            </w:tcBorders>
            <w:vAlign w:val="center"/>
          </w:tcPr>
          <w:p w14:paraId="6705B663">
            <w:pPr>
              <w:widowControl/>
              <w:jc w:val="left"/>
              <w:rPr>
                <w:rFonts w:ascii="宋体" w:cs="Arial"/>
                <w:color w:val="000000"/>
                <w:kern w:val="0"/>
                <w:sz w:val="18"/>
                <w:szCs w:val="18"/>
              </w:rPr>
            </w:pPr>
            <w:r>
              <w:rPr>
                <w:rFonts w:ascii="宋体" w:hAnsi="宋体" w:cs="Arial"/>
                <w:color w:val="000000"/>
                <w:kern w:val="0"/>
                <w:sz w:val="18"/>
                <w:szCs w:val="18"/>
              </w:rPr>
              <w:t>30112</w:t>
            </w:r>
          </w:p>
        </w:tc>
        <w:tc>
          <w:tcPr>
            <w:tcW w:w="940" w:type="dxa"/>
            <w:tcBorders>
              <w:top w:val="nil"/>
              <w:left w:val="nil"/>
              <w:bottom w:val="single" w:color="auto" w:sz="4" w:space="0"/>
              <w:right w:val="single" w:color="auto" w:sz="4" w:space="0"/>
            </w:tcBorders>
            <w:vAlign w:val="center"/>
          </w:tcPr>
          <w:p w14:paraId="55920CDB">
            <w:pPr>
              <w:widowControl/>
              <w:jc w:val="left"/>
              <w:rPr>
                <w:rFonts w:ascii="宋体" w:cs="Arial"/>
                <w:color w:val="000000"/>
                <w:kern w:val="0"/>
                <w:sz w:val="18"/>
                <w:szCs w:val="18"/>
              </w:rPr>
            </w:pPr>
            <w:r>
              <w:rPr>
                <w:rFonts w:hint="eastAsia" w:ascii="宋体" w:hAnsi="宋体" w:cs="Arial"/>
                <w:color w:val="000000"/>
                <w:kern w:val="0"/>
                <w:sz w:val="18"/>
                <w:szCs w:val="18"/>
              </w:rPr>
              <w:t>其他社会保障缴费</w:t>
            </w:r>
          </w:p>
        </w:tc>
        <w:tc>
          <w:tcPr>
            <w:tcW w:w="2100" w:type="dxa"/>
            <w:tcBorders>
              <w:top w:val="nil"/>
              <w:left w:val="nil"/>
              <w:bottom w:val="single" w:color="auto" w:sz="4" w:space="0"/>
              <w:right w:val="single" w:color="auto" w:sz="4" w:space="0"/>
            </w:tcBorders>
            <w:vAlign w:val="center"/>
          </w:tcPr>
          <w:p w14:paraId="6B7D56EA">
            <w:pPr>
              <w:widowControl/>
              <w:jc w:val="left"/>
              <w:rPr>
                <w:rFonts w:ascii="宋体" w:cs="Arial"/>
                <w:color w:val="000000"/>
                <w:kern w:val="0"/>
                <w:sz w:val="18"/>
                <w:szCs w:val="18"/>
              </w:rPr>
            </w:pPr>
            <w:r>
              <w:rPr>
                <w:rFonts w:hint="eastAsia" w:ascii="宋体" w:hAnsi="宋体" w:cs="Arial"/>
                <w:color w:val="000000"/>
                <w:kern w:val="0"/>
                <w:sz w:val="18"/>
                <w:szCs w:val="18"/>
              </w:rPr>
              <w:t>人员支出（在职非统发）</w:t>
            </w:r>
            <w:r>
              <w:rPr>
                <w:rFonts w:ascii="宋体" w:hAnsi="宋体" w:cs="Arial"/>
                <w:color w:val="000000"/>
                <w:kern w:val="0"/>
                <w:sz w:val="18"/>
                <w:szCs w:val="18"/>
              </w:rPr>
              <w:t>_</w:t>
            </w:r>
            <w:r>
              <w:rPr>
                <w:rFonts w:hint="eastAsia" w:ascii="宋体" w:hAnsi="宋体" w:cs="Arial"/>
                <w:color w:val="000000"/>
                <w:kern w:val="0"/>
                <w:sz w:val="18"/>
                <w:szCs w:val="18"/>
              </w:rPr>
              <w:t>其他社会保障缴费</w:t>
            </w:r>
          </w:p>
        </w:tc>
        <w:tc>
          <w:tcPr>
            <w:tcW w:w="520" w:type="dxa"/>
            <w:tcBorders>
              <w:top w:val="nil"/>
              <w:left w:val="nil"/>
              <w:bottom w:val="single" w:color="auto" w:sz="4" w:space="0"/>
              <w:right w:val="single" w:color="auto" w:sz="4" w:space="0"/>
            </w:tcBorders>
            <w:vAlign w:val="center"/>
          </w:tcPr>
          <w:p w14:paraId="44B5D09C">
            <w:pPr>
              <w:widowControl/>
              <w:jc w:val="left"/>
              <w:rPr>
                <w:rFonts w:ascii="宋体" w:cs="Arial"/>
                <w:color w:val="000000"/>
                <w:kern w:val="0"/>
                <w:sz w:val="18"/>
                <w:szCs w:val="18"/>
              </w:rPr>
            </w:pPr>
            <w:r>
              <w:rPr>
                <w:rFonts w:hint="eastAsia" w:ascii="宋体" w:hAnsi="宋体" w:cs="Arial"/>
                <w:color w:val="000000"/>
                <w:kern w:val="0"/>
                <w:sz w:val="18"/>
                <w:szCs w:val="18"/>
              </w:rPr>
              <w:t>基本支出</w:t>
            </w:r>
          </w:p>
        </w:tc>
        <w:tc>
          <w:tcPr>
            <w:tcW w:w="1780" w:type="dxa"/>
            <w:tcBorders>
              <w:top w:val="nil"/>
              <w:left w:val="nil"/>
              <w:bottom w:val="single" w:color="auto" w:sz="4" w:space="0"/>
              <w:right w:val="single" w:color="auto" w:sz="4" w:space="0"/>
            </w:tcBorders>
            <w:vAlign w:val="center"/>
          </w:tcPr>
          <w:p w14:paraId="6975B6D1">
            <w:pPr>
              <w:widowControl/>
              <w:jc w:val="right"/>
              <w:rPr>
                <w:rFonts w:ascii="宋体" w:cs="Arial"/>
                <w:color w:val="000000"/>
                <w:kern w:val="0"/>
                <w:sz w:val="18"/>
                <w:szCs w:val="18"/>
              </w:rPr>
            </w:pPr>
            <w:r>
              <w:rPr>
                <w:rFonts w:ascii="宋体" w:hAnsi="宋体" w:cs="Arial"/>
                <w:color w:val="000000"/>
                <w:kern w:val="0"/>
                <w:sz w:val="18"/>
                <w:szCs w:val="18"/>
              </w:rPr>
              <w:t>38,726.52</w:t>
            </w:r>
          </w:p>
        </w:tc>
      </w:tr>
      <w:tr w14:paraId="163635B7">
        <w:tblPrEx>
          <w:tblCellMar>
            <w:top w:w="0" w:type="dxa"/>
            <w:left w:w="108" w:type="dxa"/>
            <w:bottom w:w="0" w:type="dxa"/>
            <w:right w:w="108" w:type="dxa"/>
          </w:tblCellMar>
        </w:tblPrEx>
        <w:trPr>
          <w:trHeight w:val="750" w:hRule="atLeast"/>
        </w:trPr>
        <w:tc>
          <w:tcPr>
            <w:tcW w:w="846" w:type="dxa"/>
            <w:tcBorders>
              <w:top w:val="nil"/>
              <w:left w:val="single" w:color="auto" w:sz="4" w:space="0"/>
              <w:bottom w:val="single" w:color="auto" w:sz="4" w:space="0"/>
              <w:right w:val="single" w:color="auto" w:sz="4" w:space="0"/>
            </w:tcBorders>
            <w:vAlign w:val="center"/>
          </w:tcPr>
          <w:p w14:paraId="281D299F">
            <w:pPr>
              <w:widowControl/>
              <w:jc w:val="center"/>
              <w:rPr>
                <w:rFonts w:ascii="宋体" w:cs="Arial"/>
                <w:color w:val="000000"/>
                <w:kern w:val="0"/>
                <w:sz w:val="18"/>
                <w:szCs w:val="18"/>
              </w:rPr>
            </w:pPr>
            <w:r>
              <w:rPr>
                <w:rFonts w:ascii="宋体" w:hAnsi="宋体" w:cs="Arial"/>
                <w:color w:val="000000"/>
                <w:kern w:val="0"/>
                <w:sz w:val="18"/>
                <w:szCs w:val="18"/>
              </w:rPr>
              <w:t>2012901</w:t>
            </w:r>
          </w:p>
        </w:tc>
        <w:tc>
          <w:tcPr>
            <w:tcW w:w="1680" w:type="dxa"/>
            <w:tcBorders>
              <w:top w:val="nil"/>
              <w:left w:val="nil"/>
              <w:bottom w:val="single" w:color="auto" w:sz="4" w:space="0"/>
              <w:right w:val="nil"/>
            </w:tcBorders>
            <w:vAlign w:val="center"/>
          </w:tcPr>
          <w:p w14:paraId="36DF501F">
            <w:pPr>
              <w:widowControl/>
              <w:jc w:val="left"/>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行政运行</w:t>
            </w:r>
          </w:p>
        </w:tc>
        <w:tc>
          <w:tcPr>
            <w:tcW w:w="940" w:type="dxa"/>
            <w:tcBorders>
              <w:top w:val="nil"/>
              <w:left w:val="single" w:color="auto" w:sz="4" w:space="0"/>
              <w:bottom w:val="single" w:color="auto" w:sz="4" w:space="0"/>
              <w:right w:val="single" w:color="auto" w:sz="4" w:space="0"/>
            </w:tcBorders>
            <w:vAlign w:val="center"/>
          </w:tcPr>
          <w:p w14:paraId="2F4394C7">
            <w:pPr>
              <w:widowControl/>
              <w:jc w:val="left"/>
              <w:rPr>
                <w:rFonts w:ascii="宋体" w:cs="Arial"/>
                <w:color w:val="000000"/>
                <w:kern w:val="0"/>
                <w:sz w:val="18"/>
                <w:szCs w:val="18"/>
              </w:rPr>
            </w:pPr>
            <w:r>
              <w:rPr>
                <w:rFonts w:ascii="宋体" w:hAnsi="宋体" w:cs="Arial"/>
                <w:color w:val="000000"/>
                <w:kern w:val="0"/>
                <w:sz w:val="18"/>
                <w:szCs w:val="18"/>
              </w:rPr>
              <w:t>50199</w:t>
            </w:r>
          </w:p>
        </w:tc>
        <w:tc>
          <w:tcPr>
            <w:tcW w:w="940" w:type="dxa"/>
            <w:tcBorders>
              <w:top w:val="nil"/>
              <w:left w:val="nil"/>
              <w:bottom w:val="single" w:color="auto" w:sz="4" w:space="0"/>
              <w:right w:val="single" w:color="auto" w:sz="4" w:space="0"/>
            </w:tcBorders>
            <w:vAlign w:val="center"/>
          </w:tcPr>
          <w:p w14:paraId="72A63B0B">
            <w:pPr>
              <w:widowControl/>
              <w:jc w:val="left"/>
              <w:rPr>
                <w:rFonts w:ascii="宋体" w:cs="Arial"/>
                <w:color w:val="000000"/>
                <w:kern w:val="0"/>
                <w:sz w:val="18"/>
                <w:szCs w:val="18"/>
              </w:rPr>
            </w:pPr>
            <w:r>
              <w:rPr>
                <w:rFonts w:hint="eastAsia" w:ascii="宋体" w:hAnsi="宋体" w:cs="Arial"/>
                <w:color w:val="000000"/>
                <w:kern w:val="0"/>
                <w:sz w:val="18"/>
                <w:szCs w:val="18"/>
              </w:rPr>
              <w:t>其他工资福利支出</w:t>
            </w:r>
          </w:p>
        </w:tc>
        <w:tc>
          <w:tcPr>
            <w:tcW w:w="940" w:type="dxa"/>
            <w:tcBorders>
              <w:top w:val="nil"/>
              <w:left w:val="nil"/>
              <w:bottom w:val="single" w:color="auto" w:sz="4" w:space="0"/>
              <w:right w:val="single" w:color="auto" w:sz="4" w:space="0"/>
            </w:tcBorders>
            <w:vAlign w:val="center"/>
          </w:tcPr>
          <w:p w14:paraId="0FB691A0">
            <w:pPr>
              <w:widowControl/>
              <w:jc w:val="left"/>
              <w:rPr>
                <w:rFonts w:ascii="宋体" w:cs="Arial"/>
                <w:color w:val="000000"/>
                <w:kern w:val="0"/>
                <w:sz w:val="18"/>
                <w:szCs w:val="18"/>
              </w:rPr>
            </w:pPr>
            <w:r>
              <w:rPr>
                <w:rFonts w:ascii="宋体" w:hAnsi="宋体" w:cs="Arial"/>
                <w:color w:val="000000"/>
                <w:kern w:val="0"/>
                <w:sz w:val="18"/>
                <w:szCs w:val="18"/>
              </w:rPr>
              <w:t>30199</w:t>
            </w:r>
          </w:p>
        </w:tc>
        <w:tc>
          <w:tcPr>
            <w:tcW w:w="940" w:type="dxa"/>
            <w:tcBorders>
              <w:top w:val="nil"/>
              <w:left w:val="nil"/>
              <w:bottom w:val="single" w:color="auto" w:sz="4" w:space="0"/>
              <w:right w:val="single" w:color="auto" w:sz="4" w:space="0"/>
            </w:tcBorders>
            <w:vAlign w:val="center"/>
          </w:tcPr>
          <w:p w14:paraId="50EB3F2B">
            <w:pPr>
              <w:widowControl/>
              <w:jc w:val="left"/>
              <w:rPr>
                <w:rFonts w:ascii="宋体" w:cs="Arial"/>
                <w:color w:val="000000"/>
                <w:kern w:val="0"/>
                <w:sz w:val="18"/>
                <w:szCs w:val="18"/>
              </w:rPr>
            </w:pPr>
            <w:r>
              <w:rPr>
                <w:rFonts w:hint="eastAsia" w:ascii="宋体" w:hAnsi="宋体" w:cs="Arial"/>
                <w:color w:val="000000"/>
                <w:kern w:val="0"/>
                <w:sz w:val="18"/>
                <w:szCs w:val="18"/>
              </w:rPr>
              <w:t>其他工资福利支出</w:t>
            </w:r>
          </w:p>
        </w:tc>
        <w:tc>
          <w:tcPr>
            <w:tcW w:w="2100" w:type="dxa"/>
            <w:tcBorders>
              <w:top w:val="nil"/>
              <w:left w:val="nil"/>
              <w:bottom w:val="single" w:color="auto" w:sz="4" w:space="0"/>
              <w:right w:val="single" w:color="auto" w:sz="4" w:space="0"/>
            </w:tcBorders>
            <w:vAlign w:val="center"/>
          </w:tcPr>
          <w:p w14:paraId="22A3E49B">
            <w:pPr>
              <w:widowControl/>
              <w:jc w:val="left"/>
              <w:rPr>
                <w:rFonts w:ascii="宋体" w:cs="Arial"/>
                <w:color w:val="000000"/>
                <w:kern w:val="0"/>
                <w:sz w:val="18"/>
                <w:szCs w:val="18"/>
              </w:rPr>
            </w:pPr>
            <w:r>
              <w:rPr>
                <w:rFonts w:hint="eastAsia" w:ascii="宋体" w:hAnsi="宋体" w:cs="Arial"/>
                <w:color w:val="000000"/>
                <w:kern w:val="0"/>
                <w:sz w:val="18"/>
                <w:szCs w:val="18"/>
              </w:rPr>
              <w:t>人员支出（在职非统发）</w:t>
            </w:r>
            <w:r>
              <w:rPr>
                <w:rFonts w:ascii="宋体" w:hAnsi="宋体" w:cs="Arial"/>
                <w:color w:val="000000"/>
                <w:kern w:val="0"/>
                <w:sz w:val="18"/>
                <w:szCs w:val="18"/>
              </w:rPr>
              <w:t>_</w:t>
            </w:r>
            <w:r>
              <w:rPr>
                <w:rFonts w:hint="eastAsia" w:ascii="宋体" w:hAnsi="宋体" w:cs="Arial"/>
                <w:color w:val="000000"/>
                <w:kern w:val="0"/>
                <w:sz w:val="18"/>
                <w:szCs w:val="18"/>
              </w:rPr>
              <w:t>其他工资福利支出</w:t>
            </w:r>
          </w:p>
        </w:tc>
        <w:tc>
          <w:tcPr>
            <w:tcW w:w="520" w:type="dxa"/>
            <w:tcBorders>
              <w:top w:val="nil"/>
              <w:left w:val="nil"/>
              <w:bottom w:val="single" w:color="auto" w:sz="4" w:space="0"/>
              <w:right w:val="single" w:color="auto" w:sz="4" w:space="0"/>
            </w:tcBorders>
            <w:vAlign w:val="center"/>
          </w:tcPr>
          <w:p w14:paraId="69088118">
            <w:pPr>
              <w:widowControl/>
              <w:jc w:val="left"/>
              <w:rPr>
                <w:rFonts w:ascii="宋体" w:cs="Arial"/>
                <w:color w:val="000000"/>
                <w:kern w:val="0"/>
                <w:sz w:val="18"/>
                <w:szCs w:val="18"/>
              </w:rPr>
            </w:pPr>
            <w:r>
              <w:rPr>
                <w:rFonts w:hint="eastAsia" w:ascii="宋体" w:hAnsi="宋体" w:cs="Arial"/>
                <w:color w:val="000000"/>
                <w:kern w:val="0"/>
                <w:sz w:val="18"/>
                <w:szCs w:val="18"/>
              </w:rPr>
              <w:t>基本支出</w:t>
            </w:r>
          </w:p>
        </w:tc>
        <w:tc>
          <w:tcPr>
            <w:tcW w:w="1780" w:type="dxa"/>
            <w:tcBorders>
              <w:top w:val="nil"/>
              <w:left w:val="nil"/>
              <w:bottom w:val="single" w:color="auto" w:sz="4" w:space="0"/>
              <w:right w:val="single" w:color="auto" w:sz="4" w:space="0"/>
            </w:tcBorders>
            <w:vAlign w:val="center"/>
          </w:tcPr>
          <w:p w14:paraId="71958FF2">
            <w:pPr>
              <w:widowControl/>
              <w:jc w:val="right"/>
              <w:rPr>
                <w:rFonts w:ascii="宋体" w:cs="Arial"/>
                <w:color w:val="000000"/>
                <w:kern w:val="0"/>
                <w:sz w:val="18"/>
                <w:szCs w:val="18"/>
              </w:rPr>
            </w:pPr>
            <w:r>
              <w:rPr>
                <w:rFonts w:ascii="宋体" w:hAnsi="宋体" w:cs="Arial"/>
                <w:color w:val="000000"/>
                <w:kern w:val="0"/>
                <w:sz w:val="18"/>
                <w:szCs w:val="18"/>
              </w:rPr>
              <w:t>78,000.00</w:t>
            </w:r>
          </w:p>
        </w:tc>
      </w:tr>
      <w:tr w14:paraId="3752D607">
        <w:tblPrEx>
          <w:tblCellMar>
            <w:top w:w="0" w:type="dxa"/>
            <w:left w:w="108" w:type="dxa"/>
            <w:bottom w:w="0" w:type="dxa"/>
            <w:right w:w="108" w:type="dxa"/>
          </w:tblCellMar>
        </w:tblPrEx>
        <w:trPr>
          <w:trHeight w:val="750" w:hRule="atLeast"/>
        </w:trPr>
        <w:tc>
          <w:tcPr>
            <w:tcW w:w="846" w:type="dxa"/>
            <w:tcBorders>
              <w:top w:val="nil"/>
              <w:left w:val="single" w:color="auto" w:sz="4" w:space="0"/>
              <w:bottom w:val="single" w:color="auto" w:sz="4" w:space="0"/>
              <w:right w:val="single" w:color="auto" w:sz="4" w:space="0"/>
            </w:tcBorders>
            <w:vAlign w:val="center"/>
          </w:tcPr>
          <w:p w14:paraId="01CA0F5F">
            <w:pPr>
              <w:widowControl/>
              <w:jc w:val="center"/>
              <w:rPr>
                <w:rFonts w:ascii="宋体" w:cs="Arial"/>
                <w:color w:val="000000"/>
                <w:kern w:val="0"/>
                <w:sz w:val="18"/>
                <w:szCs w:val="18"/>
              </w:rPr>
            </w:pPr>
            <w:r>
              <w:rPr>
                <w:rFonts w:ascii="宋体" w:hAnsi="宋体" w:cs="Arial"/>
                <w:color w:val="000000"/>
                <w:kern w:val="0"/>
                <w:sz w:val="18"/>
                <w:szCs w:val="18"/>
              </w:rPr>
              <w:t>2012901</w:t>
            </w:r>
          </w:p>
        </w:tc>
        <w:tc>
          <w:tcPr>
            <w:tcW w:w="1680" w:type="dxa"/>
            <w:tcBorders>
              <w:top w:val="nil"/>
              <w:left w:val="nil"/>
              <w:bottom w:val="single" w:color="auto" w:sz="4" w:space="0"/>
              <w:right w:val="nil"/>
            </w:tcBorders>
            <w:vAlign w:val="center"/>
          </w:tcPr>
          <w:p w14:paraId="3FE69CA7">
            <w:pPr>
              <w:widowControl/>
              <w:jc w:val="left"/>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行政运行</w:t>
            </w:r>
          </w:p>
        </w:tc>
        <w:tc>
          <w:tcPr>
            <w:tcW w:w="940" w:type="dxa"/>
            <w:tcBorders>
              <w:top w:val="nil"/>
              <w:left w:val="single" w:color="auto" w:sz="4" w:space="0"/>
              <w:bottom w:val="single" w:color="auto" w:sz="4" w:space="0"/>
              <w:right w:val="single" w:color="auto" w:sz="4" w:space="0"/>
            </w:tcBorders>
            <w:vAlign w:val="center"/>
          </w:tcPr>
          <w:p w14:paraId="7032B1AA">
            <w:pPr>
              <w:widowControl/>
              <w:jc w:val="left"/>
              <w:rPr>
                <w:rFonts w:ascii="宋体" w:cs="Arial"/>
                <w:color w:val="000000"/>
                <w:kern w:val="0"/>
                <w:sz w:val="18"/>
                <w:szCs w:val="18"/>
              </w:rPr>
            </w:pPr>
            <w:r>
              <w:rPr>
                <w:rFonts w:ascii="宋体" w:hAnsi="宋体" w:cs="Arial"/>
                <w:color w:val="000000"/>
                <w:kern w:val="0"/>
                <w:sz w:val="18"/>
                <w:szCs w:val="18"/>
              </w:rPr>
              <w:t>50101</w:t>
            </w:r>
          </w:p>
        </w:tc>
        <w:tc>
          <w:tcPr>
            <w:tcW w:w="940" w:type="dxa"/>
            <w:tcBorders>
              <w:top w:val="nil"/>
              <w:left w:val="nil"/>
              <w:bottom w:val="single" w:color="auto" w:sz="4" w:space="0"/>
              <w:right w:val="single" w:color="auto" w:sz="4" w:space="0"/>
            </w:tcBorders>
            <w:vAlign w:val="center"/>
          </w:tcPr>
          <w:p w14:paraId="1D761B1B">
            <w:pPr>
              <w:widowControl/>
              <w:jc w:val="left"/>
              <w:rPr>
                <w:rFonts w:ascii="宋体" w:cs="Arial"/>
                <w:color w:val="000000"/>
                <w:kern w:val="0"/>
                <w:sz w:val="18"/>
                <w:szCs w:val="18"/>
              </w:rPr>
            </w:pPr>
            <w:r>
              <w:rPr>
                <w:rFonts w:hint="eastAsia" w:ascii="宋体" w:hAnsi="宋体" w:cs="Arial"/>
                <w:color w:val="000000"/>
                <w:kern w:val="0"/>
                <w:sz w:val="18"/>
                <w:szCs w:val="18"/>
              </w:rPr>
              <w:t>工资奖金津补贴</w:t>
            </w:r>
          </w:p>
        </w:tc>
        <w:tc>
          <w:tcPr>
            <w:tcW w:w="940" w:type="dxa"/>
            <w:tcBorders>
              <w:top w:val="nil"/>
              <w:left w:val="nil"/>
              <w:bottom w:val="single" w:color="auto" w:sz="4" w:space="0"/>
              <w:right w:val="single" w:color="auto" w:sz="4" w:space="0"/>
            </w:tcBorders>
            <w:vAlign w:val="center"/>
          </w:tcPr>
          <w:p w14:paraId="0B60F79B">
            <w:pPr>
              <w:widowControl/>
              <w:jc w:val="left"/>
              <w:rPr>
                <w:rFonts w:ascii="宋体" w:cs="Arial"/>
                <w:color w:val="000000"/>
                <w:kern w:val="0"/>
                <w:sz w:val="18"/>
                <w:szCs w:val="18"/>
              </w:rPr>
            </w:pPr>
            <w:r>
              <w:rPr>
                <w:rFonts w:ascii="宋体" w:hAnsi="宋体" w:cs="Arial"/>
                <w:color w:val="000000"/>
                <w:kern w:val="0"/>
                <w:sz w:val="18"/>
                <w:szCs w:val="18"/>
              </w:rPr>
              <w:t>30102</w:t>
            </w:r>
          </w:p>
        </w:tc>
        <w:tc>
          <w:tcPr>
            <w:tcW w:w="940" w:type="dxa"/>
            <w:tcBorders>
              <w:top w:val="nil"/>
              <w:left w:val="nil"/>
              <w:bottom w:val="single" w:color="auto" w:sz="4" w:space="0"/>
              <w:right w:val="single" w:color="auto" w:sz="4" w:space="0"/>
            </w:tcBorders>
            <w:vAlign w:val="center"/>
          </w:tcPr>
          <w:p w14:paraId="4034574C">
            <w:pPr>
              <w:widowControl/>
              <w:jc w:val="left"/>
              <w:rPr>
                <w:rFonts w:ascii="宋体" w:cs="Arial"/>
                <w:color w:val="000000"/>
                <w:kern w:val="0"/>
                <w:sz w:val="18"/>
                <w:szCs w:val="18"/>
              </w:rPr>
            </w:pPr>
            <w:r>
              <w:rPr>
                <w:rFonts w:hint="eastAsia" w:ascii="宋体" w:hAnsi="宋体" w:cs="Arial"/>
                <w:color w:val="000000"/>
                <w:kern w:val="0"/>
                <w:sz w:val="18"/>
                <w:szCs w:val="18"/>
              </w:rPr>
              <w:t>津贴补贴</w:t>
            </w:r>
          </w:p>
        </w:tc>
        <w:tc>
          <w:tcPr>
            <w:tcW w:w="2100" w:type="dxa"/>
            <w:tcBorders>
              <w:top w:val="nil"/>
              <w:left w:val="nil"/>
              <w:bottom w:val="single" w:color="auto" w:sz="4" w:space="0"/>
              <w:right w:val="single" w:color="auto" w:sz="4" w:space="0"/>
            </w:tcBorders>
            <w:vAlign w:val="center"/>
          </w:tcPr>
          <w:p w14:paraId="3ACE67F7">
            <w:pPr>
              <w:widowControl/>
              <w:jc w:val="left"/>
              <w:rPr>
                <w:rFonts w:ascii="宋体" w:cs="Arial"/>
                <w:color w:val="000000"/>
                <w:kern w:val="0"/>
                <w:sz w:val="18"/>
                <w:szCs w:val="18"/>
              </w:rPr>
            </w:pPr>
            <w:r>
              <w:rPr>
                <w:rFonts w:hint="eastAsia" w:ascii="宋体" w:hAnsi="宋体" w:cs="Arial"/>
                <w:color w:val="000000"/>
                <w:kern w:val="0"/>
                <w:sz w:val="18"/>
                <w:szCs w:val="18"/>
              </w:rPr>
              <w:t>对个人和家庭补助支出（在职统发）</w:t>
            </w:r>
            <w:r>
              <w:rPr>
                <w:rFonts w:ascii="宋体" w:hAnsi="宋体" w:cs="Arial"/>
                <w:color w:val="000000"/>
                <w:kern w:val="0"/>
                <w:sz w:val="18"/>
                <w:szCs w:val="18"/>
              </w:rPr>
              <w:t>_</w:t>
            </w:r>
            <w:r>
              <w:rPr>
                <w:rFonts w:hint="eastAsia" w:ascii="宋体" w:hAnsi="宋体" w:cs="Arial"/>
                <w:color w:val="000000"/>
                <w:kern w:val="0"/>
                <w:sz w:val="18"/>
                <w:szCs w:val="18"/>
              </w:rPr>
              <w:t>津贴补贴</w:t>
            </w:r>
          </w:p>
        </w:tc>
        <w:tc>
          <w:tcPr>
            <w:tcW w:w="520" w:type="dxa"/>
            <w:tcBorders>
              <w:top w:val="nil"/>
              <w:left w:val="nil"/>
              <w:bottom w:val="single" w:color="auto" w:sz="4" w:space="0"/>
              <w:right w:val="single" w:color="auto" w:sz="4" w:space="0"/>
            </w:tcBorders>
            <w:vAlign w:val="center"/>
          </w:tcPr>
          <w:p w14:paraId="486A05CF">
            <w:pPr>
              <w:widowControl/>
              <w:jc w:val="left"/>
              <w:rPr>
                <w:rFonts w:ascii="宋体" w:cs="Arial"/>
                <w:color w:val="000000"/>
                <w:kern w:val="0"/>
                <w:sz w:val="18"/>
                <w:szCs w:val="18"/>
              </w:rPr>
            </w:pPr>
            <w:r>
              <w:rPr>
                <w:rFonts w:hint="eastAsia" w:ascii="宋体" w:hAnsi="宋体" w:cs="Arial"/>
                <w:color w:val="000000"/>
                <w:kern w:val="0"/>
                <w:sz w:val="18"/>
                <w:szCs w:val="18"/>
              </w:rPr>
              <w:t>基本支出</w:t>
            </w:r>
          </w:p>
        </w:tc>
        <w:tc>
          <w:tcPr>
            <w:tcW w:w="1780" w:type="dxa"/>
            <w:tcBorders>
              <w:top w:val="nil"/>
              <w:left w:val="nil"/>
              <w:bottom w:val="single" w:color="auto" w:sz="4" w:space="0"/>
              <w:right w:val="single" w:color="auto" w:sz="4" w:space="0"/>
            </w:tcBorders>
            <w:vAlign w:val="center"/>
          </w:tcPr>
          <w:p w14:paraId="4299B1C2">
            <w:pPr>
              <w:widowControl/>
              <w:jc w:val="right"/>
              <w:rPr>
                <w:rFonts w:ascii="宋体" w:cs="Arial"/>
                <w:color w:val="000000"/>
                <w:kern w:val="0"/>
                <w:sz w:val="18"/>
                <w:szCs w:val="18"/>
              </w:rPr>
            </w:pPr>
            <w:r>
              <w:rPr>
                <w:rFonts w:ascii="宋体" w:hAnsi="宋体" w:cs="Arial"/>
                <w:color w:val="000000"/>
                <w:kern w:val="0"/>
                <w:sz w:val="18"/>
                <w:szCs w:val="18"/>
              </w:rPr>
              <w:t>104,180.00</w:t>
            </w:r>
          </w:p>
        </w:tc>
      </w:tr>
      <w:tr w14:paraId="03307A63">
        <w:tblPrEx>
          <w:tblCellMar>
            <w:top w:w="0" w:type="dxa"/>
            <w:left w:w="108" w:type="dxa"/>
            <w:bottom w:w="0" w:type="dxa"/>
            <w:right w:w="108" w:type="dxa"/>
          </w:tblCellMar>
        </w:tblPrEx>
        <w:trPr>
          <w:trHeight w:val="750" w:hRule="atLeast"/>
        </w:trPr>
        <w:tc>
          <w:tcPr>
            <w:tcW w:w="846" w:type="dxa"/>
            <w:tcBorders>
              <w:top w:val="nil"/>
              <w:left w:val="single" w:color="auto" w:sz="4" w:space="0"/>
              <w:bottom w:val="single" w:color="auto" w:sz="4" w:space="0"/>
              <w:right w:val="single" w:color="auto" w:sz="4" w:space="0"/>
            </w:tcBorders>
            <w:vAlign w:val="center"/>
          </w:tcPr>
          <w:p w14:paraId="121E1584">
            <w:pPr>
              <w:widowControl/>
              <w:jc w:val="center"/>
              <w:rPr>
                <w:rFonts w:ascii="宋体" w:cs="Arial"/>
                <w:color w:val="000000"/>
                <w:kern w:val="0"/>
                <w:sz w:val="18"/>
                <w:szCs w:val="18"/>
              </w:rPr>
            </w:pPr>
            <w:r>
              <w:rPr>
                <w:rFonts w:ascii="宋体" w:hAnsi="宋体" w:cs="Arial"/>
                <w:color w:val="000000"/>
                <w:kern w:val="0"/>
                <w:sz w:val="18"/>
                <w:szCs w:val="18"/>
              </w:rPr>
              <w:t>2012901</w:t>
            </w:r>
          </w:p>
        </w:tc>
        <w:tc>
          <w:tcPr>
            <w:tcW w:w="1680" w:type="dxa"/>
            <w:tcBorders>
              <w:top w:val="nil"/>
              <w:left w:val="nil"/>
              <w:bottom w:val="single" w:color="auto" w:sz="4" w:space="0"/>
              <w:right w:val="nil"/>
            </w:tcBorders>
            <w:vAlign w:val="center"/>
          </w:tcPr>
          <w:p w14:paraId="5396AC69">
            <w:pPr>
              <w:widowControl/>
              <w:jc w:val="left"/>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行政运行</w:t>
            </w:r>
          </w:p>
        </w:tc>
        <w:tc>
          <w:tcPr>
            <w:tcW w:w="940" w:type="dxa"/>
            <w:tcBorders>
              <w:top w:val="nil"/>
              <w:left w:val="single" w:color="auto" w:sz="4" w:space="0"/>
              <w:bottom w:val="single" w:color="auto" w:sz="4" w:space="0"/>
              <w:right w:val="single" w:color="auto" w:sz="4" w:space="0"/>
            </w:tcBorders>
            <w:vAlign w:val="center"/>
          </w:tcPr>
          <w:p w14:paraId="67C1022F">
            <w:pPr>
              <w:widowControl/>
              <w:jc w:val="left"/>
              <w:rPr>
                <w:rFonts w:ascii="宋体" w:cs="Arial"/>
                <w:color w:val="000000"/>
                <w:kern w:val="0"/>
                <w:sz w:val="18"/>
                <w:szCs w:val="18"/>
              </w:rPr>
            </w:pPr>
            <w:r>
              <w:rPr>
                <w:rFonts w:ascii="宋体" w:hAnsi="宋体" w:cs="Arial"/>
                <w:color w:val="000000"/>
                <w:kern w:val="0"/>
                <w:sz w:val="18"/>
                <w:szCs w:val="18"/>
              </w:rPr>
              <w:t>50201</w:t>
            </w:r>
          </w:p>
        </w:tc>
        <w:tc>
          <w:tcPr>
            <w:tcW w:w="940" w:type="dxa"/>
            <w:tcBorders>
              <w:top w:val="nil"/>
              <w:left w:val="nil"/>
              <w:bottom w:val="single" w:color="auto" w:sz="4" w:space="0"/>
              <w:right w:val="single" w:color="auto" w:sz="4" w:space="0"/>
            </w:tcBorders>
            <w:vAlign w:val="center"/>
          </w:tcPr>
          <w:p w14:paraId="501B46DA">
            <w:pPr>
              <w:widowControl/>
              <w:jc w:val="left"/>
              <w:rPr>
                <w:rFonts w:ascii="宋体" w:cs="Arial"/>
                <w:color w:val="000000"/>
                <w:kern w:val="0"/>
                <w:sz w:val="18"/>
                <w:szCs w:val="18"/>
              </w:rPr>
            </w:pPr>
            <w:r>
              <w:rPr>
                <w:rFonts w:hint="eastAsia" w:ascii="宋体" w:hAnsi="宋体" w:cs="Arial"/>
                <w:color w:val="000000"/>
                <w:kern w:val="0"/>
                <w:sz w:val="18"/>
                <w:szCs w:val="18"/>
              </w:rPr>
              <w:t>办公经费</w:t>
            </w:r>
          </w:p>
        </w:tc>
        <w:tc>
          <w:tcPr>
            <w:tcW w:w="940" w:type="dxa"/>
            <w:tcBorders>
              <w:top w:val="nil"/>
              <w:left w:val="nil"/>
              <w:bottom w:val="single" w:color="auto" w:sz="4" w:space="0"/>
              <w:right w:val="single" w:color="auto" w:sz="4" w:space="0"/>
            </w:tcBorders>
            <w:vAlign w:val="center"/>
          </w:tcPr>
          <w:p w14:paraId="4C9490FD">
            <w:pPr>
              <w:widowControl/>
              <w:jc w:val="left"/>
              <w:rPr>
                <w:rFonts w:ascii="宋体" w:cs="Arial"/>
                <w:color w:val="000000"/>
                <w:kern w:val="0"/>
                <w:sz w:val="18"/>
                <w:szCs w:val="18"/>
              </w:rPr>
            </w:pPr>
            <w:r>
              <w:rPr>
                <w:rFonts w:ascii="宋体" w:hAnsi="宋体" w:cs="Arial"/>
                <w:color w:val="000000"/>
                <w:kern w:val="0"/>
                <w:sz w:val="18"/>
                <w:szCs w:val="18"/>
              </w:rPr>
              <w:t>30239</w:t>
            </w:r>
          </w:p>
        </w:tc>
        <w:tc>
          <w:tcPr>
            <w:tcW w:w="940" w:type="dxa"/>
            <w:tcBorders>
              <w:top w:val="nil"/>
              <w:left w:val="nil"/>
              <w:bottom w:val="single" w:color="auto" w:sz="4" w:space="0"/>
              <w:right w:val="single" w:color="auto" w:sz="4" w:space="0"/>
            </w:tcBorders>
            <w:vAlign w:val="center"/>
          </w:tcPr>
          <w:p w14:paraId="11E4B707">
            <w:pPr>
              <w:widowControl/>
              <w:jc w:val="left"/>
              <w:rPr>
                <w:rFonts w:ascii="宋体" w:cs="Arial"/>
                <w:color w:val="000000"/>
                <w:kern w:val="0"/>
                <w:sz w:val="18"/>
                <w:szCs w:val="18"/>
              </w:rPr>
            </w:pPr>
            <w:r>
              <w:rPr>
                <w:rFonts w:hint="eastAsia" w:ascii="宋体" w:hAnsi="宋体" w:cs="Arial"/>
                <w:color w:val="000000"/>
                <w:kern w:val="0"/>
                <w:sz w:val="18"/>
                <w:szCs w:val="18"/>
              </w:rPr>
              <w:t>其他交通费用</w:t>
            </w:r>
          </w:p>
        </w:tc>
        <w:tc>
          <w:tcPr>
            <w:tcW w:w="2100" w:type="dxa"/>
            <w:tcBorders>
              <w:top w:val="nil"/>
              <w:left w:val="nil"/>
              <w:bottom w:val="single" w:color="auto" w:sz="4" w:space="0"/>
              <w:right w:val="single" w:color="auto" w:sz="4" w:space="0"/>
            </w:tcBorders>
            <w:vAlign w:val="center"/>
          </w:tcPr>
          <w:p w14:paraId="41540EAD">
            <w:pPr>
              <w:widowControl/>
              <w:jc w:val="left"/>
              <w:rPr>
                <w:rFonts w:ascii="宋体" w:cs="Arial"/>
                <w:color w:val="000000"/>
                <w:kern w:val="0"/>
                <w:sz w:val="18"/>
                <w:szCs w:val="18"/>
              </w:rPr>
            </w:pPr>
            <w:r>
              <w:rPr>
                <w:rFonts w:hint="eastAsia" w:ascii="宋体" w:hAnsi="宋体" w:cs="Arial"/>
                <w:color w:val="000000"/>
                <w:kern w:val="0"/>
                <w:sz w:val="18"/>
                <w:szCs w:val="18"/>
              </w:rPr>
              <w:t>对个人和家庭补助支出（在职统发）</w:t>
            </w:r>
            <w:r>
              <w:rPr>
                <w:rFonts w:ascii="宋体" w:hAnsi="宋体" w:cs="Arial"/>
                <w:color w:val="000000"/>
                <w:kern w:val="0"/>
                <w:sz w:val="18"/>
                <w:szCs w:val="18"/>
              </w:rPr>
              <w:t>_</w:t>
            </w:r>
            <w:r>
              <w:rPr>
                <w:rFonts w:hint="eastAsia" w:ascii="宋体" w:hAnsi="宋体" w:cs="Arial"/>
                <w:color w:val="000000"/>
                <w:kern w:val="0"/>
                <w:sz w:val="18"/>
                <w:szCs w:val="18"/>
              </w:rPr>
              <w:t>其他交通费用</w:t>
            </w:r>
          </w:p>
        </w:tc>
        <w:tc>
          <w:tcPr>
            <w:tcW w:w="520" w:type="dxa"/>
            <w:tcBorders>
              <w:top w:val="nil"/>
              <w:left w:val="nil"/>
              <w:bottom w:val="single" w:color="auto" w:sz="4" w:space="0"/>
              <w:right w:val="single" w:color="auto" w:sz="4" w:space="0"/>
            </w:tcBorders>
            <w:vAlign w:val="center"/>
          </w:tcPr>
          <w:p w14:paraId="2C6DB249">
            <w:pPr>
              <w:widowControl/>
              <w:jc w:val="left"/>
              <w:rPr>
                <w:rFonts w:ascii="宋体" w:cs="Arial"/>
                <w:color w:val="000000"/>
                <w:kern w:val="0"/>
                <w:sz w:val="18"/>
                <w:szCs w:val="18"/>
              </w:rPr>
            </w:pPr>
            <w:r>
              <w:rPr>
                <w:rFonts w:hint="eastAsia" w:ascii="宋体" w:hAnsi="宋体" w:cs="Arial"/>
                <w:color w:val="000000"/>
                <w:kern w:val="0"/>
                <w:sz w:val="18"/>
                <w:szCs w:val="18"/>
              </w:rPr>
              <w:t>基本支出</w:t>
            </w:r>
          </w:p>
        </w:tc>
        <w:tc>
          <w:tcPr>
            <w:tcW w:w="1780" w:type="dxa"/>
            <w:tcBorders>
              <w:top w:val="nil"/>
              <w:left w:val="nil"/>
              <w:bottom w:val="single" w:color="auto" w:sz="4" w:space="0"/>
              <w:right w:val="single" w:color="auto" w:sz="4" w:space="0"/>
            </w:tcBorders>
            <w:vAlign w:val="center"/>
          </w:tcPr>
          <w:p w14:paraId="4C7EB155">
            <w:pPr>
              <w:widowControl/>
              <w:jc w:val="right"/>
              <w:rPr>
                <w:rFonts w:ascii="宋体" w:cs="Arial"/>
                <w:color w:val="000000"/>
                <w:kern w:val="0"/>
                <w:sz w:val="18"/>
                <w:szCs w:val="18"/>
              </w:rPr>
            </w:pPr>
            <w:r>
              <w:rPr>
                <w:rFonts w:ascii="宋体" w:hAnsi="宋体" w:cs="Arial"/>
                <w:color w:val="000000"/>
                <w:kern w:val="0"/>
                <w:sz w:val="18"/>
                <w:szCs w:val="18"/>
              </w:rPr>
              <w:t>184,320.00</w:t>
            </w:r>
          </w:p>
        </w:tc>
      </w:tr>
      <w:tr w14:paraId="5249092B">
        <w:tblPrEx>
          <w:tblCellMar>
            <w:top w:w="0" w:type="dxa"/>
            <w:left w:w="108" w:type="dxa"/>
            <w:bottom w:w="0" w:type="dxa"/>
            <w:right w:w="108" w:type="dxa"/>
          </w:tblCellMar>
        </w:tblPrEx>
        <w:trPr>
          <w:trHeight w:val="750" w:hRule="atLeast"/>
        </w:trPr>
        <w:tc>
          <w:tcPr>
            <w:tcW w:w="846" w:type="dxa"/>
            <w:tcBorders>
              <w:top w:val="nil"/>
              <w:left w:val="single" w:color="auto" w:sz="4" w:space="0"/>
              <w:bottom w:val="single" w:color="auto" w:sz="4" w:space="0"/>
              <w:right w:val="single" w:color="auto" w:sz="4" w:space="0"/>
            </w:tcBorders>
            <w:vAlign w:val="center"/>
          </w:tcPr>
          <w:p w14:paraId="35F53F2F">
            <w:pPr>
              <w:widowControl/>
              <w:jc w:val="center"/>
              <w:rPr>
                <w:rFonts w:ascii="宋体" w:cs="Arial"/>
                <w:color w:val="000000"/>
                <w:kern w:val="0"/>
                <w:sz w:val="18"/>
                <w:szCs w:val="18"/>
              </w:rPr>
            </w:pPr>
            <w:r>
              <w:rPr>
                <w:rFonts w:ascii="宋体" w:hAnsi="宋体" w:cs="Arial"/>
                <w:color w:val="000000"/>
                <w:kern w:val="0"/>
                <w:sz w:val="18"/>
                <w:szCs w:val="18"/>
              </w:rPr>
              <w:t>2012901</w:t>
            </w:r>
          </w:p>
        </w:tc>
        <w:tc>
          <w:tcPr>
            <w:tcW w:w="1680" w:type="dxa"/>
            <w:tcBorders>
              <w:top w:val="nil"/>
              <w:left w:val="nil"/>
              <w:bottom w:val="single" w:color="auto" w:sz="4" w:space="0"/>
              <w:right w:val="nil"/>
            </w:tcBorders>
            <w:vAlign w:val="center"/>
          </w:tcPr>
          <w:p w14:paraId="7D6F4DB9">
            <w:pPr>
              <w:widowControl/>
              <w:jc w:val="left"/>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行政运行</w:t>
            </w:r>
          </w:p>
        </w:tc>
        <w:tc>
          <w:tcPr>
            <w:tcW w:w="940" w:type="dxa"/>
            <w:tcBorders>
              <w:top w:val="nil"/>
              <w:left w:val="single" w:color="auto" w:sz="4" w:space="0"/>
              <w:bottom w:val="single" w:color="auto" w:sz="4" w:space="0"/>
              <w:right w:val="single" w:color="auto" w:sz="4" w:space="0"/>
            </w:tcBorders>
            <w:vAlign w:val="center"/>
          </w:tcPr>
          <w:p w14:paraId="2C5E9D9A">
            <w:pPr>
              <w:widowControl/>
              <w:jc w:val="left"/>
              <w:rPr>
                <w:rFonts w:ascii="宋体" w:cs="Arial"/>
                <w:color w:val="000000"/>
                <w:kern w:val="0"/>
                <w:sz w:val="18"/>
                <w:szCs w:val="18"/>
              </w:rPr>
            </w:pPr>
            <w:r>
              <w:rPr>
                <w:rFonts w:ascii="宋体" w:hAnsi="宋体" w:cs="Arial"/>
                <w:color w:val="000000"/>
                <w:kern w:val="0"/>
                <w:sz w:val="18"/>
                <w:szCs w:val="18"/>
              </w:rPr>
              <w:t>50999</w:t>
            </w:r>
          </w:p>
        </w:tc>
        <w:tc>
          <w:tcPr>
            <w:tcW w:w="940" w:type="dxa"/>
            <w:tcBorders>
              <w:top w:val="nil"/>
              <w:left w:val="nil"/>
              <w:bottom w:val="single" w:color="auto" w:sz="4" w:space="0"/>
              <w:right w:val="single" w:color="auto" w:sz="4" w:space="0"/>
            </w:tcBorders>
            <w:vAlign w:val="center"/>
          </w:tcPr>
          <w:p w14:paraId="13E14309">
            <w:pPr>
              <w:widowControl/>
              <w:jc w:val="left"/>
              <w:rPr>
                <w:rFonts w:ascii="宋体" w:cs="Arial"/>
                <w:color w:val="000000"/>
                <w:kern w:val="0"/>
                <w:sz w:val="18"/>
                <w:szCs w:val="18"/>
              </w:rPr>
            </w:pPr>
            <w:r>
              <w:rPr>
                <w:rFonts w:hint="eastAsia" w:ascii="宋体" w:hAnsi="宋体" w:cs="Arial"/>
                <w:color w:val="000000"/>
                <w:kern w:val="0"/>
                <w:sz w:val="18"/>
                <w:szCs w:val="18"/>
              </w:rPr>
              <w:t>其他对个人和家庭的补助</w:t>
            </w:r>
          </w:p>
        </w:tc>
        <w:tc>
          <w:tcPr>
            <w:tcW w:w="940" w:type="dxa"/>
            <w:tcBorders>
              <w:top w:val="nil"/>
              <w:left w:val="nil"/>
              <w:bottom w:val="single" w:color="auto" w:sz="4" w:space="0"/>
              <w:right w:val="single" w:color="auto" w:sz="4" w:space="0"/>
            </w:tcBorders>
            <w:vAlign w:val="center"/>
          </w:tcPr>
          <w:p w14:paraId="0E7198A3">
            <w:pPr>
              <w:widowControl/>
              <w:jc w:val="left"/>
              <w:rPr>
                <w:rFonts w:ascii="宋体" w:cs="Arial"/>
                <w:color w:val="000000"/>
                <w:kern w:val="0"/>
                <w:sz w:val="18"/>
                <w:szCs w:val="18"/>
              </w:rPr>
            </w:pPr>
            <w:r>
              <w:rPr>
                <w:rFonts w:ascii="宋体" w:hAnsi="宋体" w:cs="Arial"/>
                <w:color w:val="000000"/>
                <w:kern w:val="0"/>
                <w:sz w:val="18"/>
                <w:szCs w:val="18"/>
              </w:rPr>
              <w:t>30399</w:t>
            </w:r>
          </w:p>
        </w:tc>
        <w:tc>
          <w:tcPr>
            <w:tcW w:w="940" w:type="dxa"/>
            <w:tcBorders>
              <w:top w:val="nil"/>
              <w:left w:val="nil"/>
              <w:bottom w:val="single" w:color="auto" w:sz="4" w:space="0"/>
              <w:right w:val="single" w:color="auto" w:sz="4" w:space="0"/>
            </w:tcBorders>
            <w:vAlign w:val="center"/>
          </w:tcPr>
          <w:p w14:paraId="75A0BE15">
            <w:pPr>
              <w:widowControl/>
              <w:jc w:val="left"/>
              <w:rPr>
                <w:rFonts w:ascii="宋体" w:cs="Arial"/>
                <w:color w:val="000000"/>
                <w:kern w:val="0"/>
                <w:sz w:val="18"/>
                <w:szCs w:val="18"/>
              </w:rPr>
            </w:pPr>
            <w:r>
              <w:rPr>
                <w:rFonts w:hint="eastAsia" w:ascii="宋体" w:hAnsi="宋体" w:cs="Arial"/>
                <w:color w:val="000000"/>
                <w:kern w:val="0"/>
                <w:sz w:val="18"/>
                <w:szCs w:val="18"/>
              </w:rPr>
              <w:t>其他对个人和家庭的补助</w:t>
            </w:r>
          </w:p>
        </w:tc>
        <w:tc>
          <w:tcPr>
            <w:tcW w:w="2100" w:type="dxa"/>
            <w:tcBorders>
              <w:top w:val="nil"/>
              <w:left w:val="nil"/>
              <w:bottom w:val="single" w:color="auto" w:sz="4" w:space="0"/>
              <w:right w:val="single" w:color="auto" w:sz="4" w:space="0"/>
            </w:tcBorders>
            <w:vAlign w:val="center"/>
          </w:tcPr>
          <w:p w14:paraId="4C43215D">
            <w:pPr>
              <w:widowControl/>
              <w:jc w:val="left"/>
              <w:rPr>
                <w:rFonts w:ascii="宋体" w:cs="Arial"/>
                <w:color w:val="000000"/>
                <w:kern w:val="0"/>
                <w:sz w:val="18"/>
                <w:szCs w:val="18"/>
              </w:rPr>
            </w:pPr>
            <w:r>
              <w:rPr>
                <w:rFonts w:hint="eastAsia" w:ascii="宋体" w:hAnsi="宋体" w:cs="Arial"/>
                <w:color w:val="000000"/>
                <w:kern w:val="0"/>
                <w:sz w:val="18"/>
                <w:szCs w:val="18"/>
              </w:rPr>
              <w:t>对个人和家庭补助支出（在职统发）</w:t>
            </w:r>
            <w:r>
              <w:rPr>
                <w:rFonts w:ascii="宋体" w:hAnsi="宋体" w:cs="Arial"/>
                <w:color w:val="000000"/>
                <w:kern w:val="0"/>
                <w:sz w:val="18"/>
                <w:szCs w:val="18"/>
              </w:rPr>
              <w:t>_</w:t>
            </w:r>
            <w:r>
              <w:rPr>
                <w:rFonts w:hint="eastAsia" w:ascii="宋体" w:hAnsi="宋体" w:cs="Arial"/>
                <w:color w:val="000000"/>
                <w:kern w:val="0"/>
                <w:sz w:val="18"/>
                <w:szCs w:val="18"/>
              </w:rPr>
              <w:t>其他对个人和家庭的补助</w:t>
            </w:r>
          </w:p>
        </w:tc>
        <w:tc>
          <w:tcPr>
            <w:tcW w:w="520" w:type="dxa"/>
            <w:tcBorders>
              <w:top w:val="nil"/>
              <w:left w:val="nil"/>
              <w:bottom w:val="single" w:color="auto" w:sz="4" w:space="0"/>
              <w:right w:val="single" w:color="auto" w:sz="4" w:space="0"/>
            </w:tcBorders>
            <w:vAlign w:val="center"/>
          </w:tcPr>
          <w:p w14:paraId="2C2B6192">
            <w:pPr>
              <w:widowControl/>
              <w:jc w:val="left"/>
              <w:rPr>
                <w:rFonts w:ascii="宋体" w:cs="Arial"/>
                <w:color w:val="000000"/>
                <w:kern w:val="0"/>
                <w:sz w:val="18"/>
                <w:szCs w:val="18"/>
              </w:rPr>
            </w:pPr>
            <w:r>
              <w:rPr>
                <w:rFonts w:hint="eastAsia" w:ascii="宋体" w:hAnsi="宋体" w:cs="Arial"/>
                <w:color w:val="000000"/>
                <w:kern w:val="0"/>
                <w:sz w:val="18"/>
                <w:szCs w:val="18"/>
              </w:rPr>
              <w:t>基本支出</w:t>
            </w:r>
          </w:p>
        </w:tc>
        <w:tc>
          <w:tcPr>
            <w:tcW w:w="1780" w:type="dxa"/>
            <w:tcBorders>
              <w:top w:val="nil"/>
              <w:left w:val="nil"/>
              <w:bottom w:val="single" w:color="auto" w:sz="4" w:space="0"/>
              <w:right w:val="single" w:color="auto" w:sz="4" w:space="0"/>
            </w:tcBorders>
            <w:vAlign w:val="center"/>
          </w:tcPr>
          <w:p w14:paraId="28AFA027">
            <w:pPr>
              <w:widowControl/>
              <w:jc w:val="right"/>
              <w:rPr>
                <w:rFonts w:ascii="宋体" w:cs="Arial"/>
                <w:color w:val="000000"/>
                <w:kern w:val="0"/>
                <w:sz w:val="18"/>
                <w:szCs w:val="18"/>
              </w:rPr>
            </w:pPr>
            <w:r>
              <w:rPr>
                <w:rFonts w:ascii="宋体" w:hAnsi="宋体" w:cs="Arial"/>
                <w:color w:val="000000"/>
                <w:kern w:val="0"/>
                <w:sz w:val="18"/>
                <w:szCs w:val="18"/>
              </w:rPr>
              <w:t>600.00</w:t>
            </w:r>
          </w:p>
        </w:tc>
      </w:tr>
      <w:tr w14:paraId="66F1260C">
        <w:tblPrEx>
          <w:tblCellMar>
            <w:top w:w="0" w:type="dxa"/>
            <w:left w:w="108" w:type="dxa"/>
            <w:bottom w:w="0" w:type="dxa"/>
            <w:right w:w="108" w:type="dxa"/>
          </w:tblCellMar>
        </w:tblPrEx>
        <w:trPr>
          <w:trHeight w:val="750" w:hRule="atLeast"/>
        </w:trPr>
        <w:tc>
          <w:tcPr>
            <w:tcW w:w="846" w:type="dxa"/>
            <w:tcBorders>
              <w:top w:val="nil"/>
              <w:left w:val="single" w:color="auto" w:sz="4" w:space="0"/>
              <w:bottom w:val="single" w:color="auto" w:sz="4" w:space="0"/>
              <w:right w:val="single" w:color="auto" w:sz="4" w:space="0"/>
            </w:tcBorders>
            <w:vAlign w:val="center"/>
          </w:tcPr>
          <w:p w14:paraId="2F7DC366">
            <w:pPr>
              <w:widowControl/>
              <w:jc w:val="center"/>
              <w:rPr>
                <w:rFonts w:ascii="宋体" w:cs="Arial"/>
                <w:color w:val="000000"/>
                <w:kern w:val="0"/>
                <w:sz w:val="18"/>
                <w:szCs w:val="18"/>
              </w:rPr>
            </w:pPr>
            <w:r>
              <w:rPr>
                <w:rFonts w:ascii="宋体" w:hAnsi="宋体" w:cs="Arial"/>
                <w:color w:val="000000"/>
                <w:kern w:val="0"/>
                <w:sz w:val="18"/>
                <w:szCs w:val="18"/>
              </w:rPr>
              <w:t>2012901</w:t>
            </w:r>
          </w:p>
        </w:tc>
        <w:tc>
          <w:tcPr>
            <w:tcW w:w="1680" w:type="dxa"/>
            <w:tcBorders>
              <w:top w:val="nil"/>
              <w:left w:val="nil"/>
              <w:bottom w:val="single" w:color="auto" w:sz="4" w:space="0"/>
              <w:right w:val="nil"/>
            </w:tcBorders>
            <w:vAlign w:val="center"/>
          </w:tcPr>
          <w:p w14:paraId="00860FDD">
            <w:pPr>
              <w:widowControl/>
              <w:jc w:val="left"/>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行政运行</w:t>
            </w:r>
          </w:p>
        </w:tc>
        <w:tc>
          <w:tcPr>
            <w:tcW w:w="940" w:type="dxa"/>
            <w:tcBorders>
              <w:top w:val="nil"/>
              <w:left w:val="single" w:color="auto" w:sz="4" w:space="0"/>
              <w:bottom w:val="single" w:color="auto" w:sz="4" w:space="0"/>
              <w:right w:val="single" w:color="auto" w:sz="4" w:space="0"/>
            </w:tcBorders>
            <w:vAlign w:val="center"/>
          </w:tcPr>
          <w:p w14:paraId="3DC5CB29">
            <w:pPr>
              <w:widowControl/>
              <w:jc w:val="left"/>
              <w:rPr>
                <w:rFonts w:ascii="宋体" w:cs="Arial"/>
                <w:color w:val="000000"/>
                <w:kern w:val="0"/>
                <w:sz w:val="18"/>
                <w:szCs w:val="18"/>
              </w:rPr>
            </w:pPr>
            <w:r>
              <w:rPr>
                <w:rFonts w:ascii="宋体" w:hAnsi="宋体" w:cs="Arial"/>
                <w:color w:val="000000"/>
                <w:kern w:val="0"/>
                <w:sz w:val="18"/>
                <w:szCs w:val="18"/>
              </w:rPr>
              <w:t>50201</w:t>
            </w:r>
          </w:p>
        </w:tc>
        <w:tc>
          <w:tcPr>
            <w:tcW w:w="940" w:type="dxa"/>
            <w:tcBorders>
              <w:top w:val="nil"/>
              <w:left w:val="nil"/>
              <w:bottom w:val="single" w:color="auto" w:sz="4" w:space="0"/>
              <w:right w:val="single" w:color="auto" w:sz="4" w:space="0"/>
            </w:tcBorders>
            <w:vAlign w:val="center"/>
          </w:tcPr>
          <w:p w14:paraId="3B901055">
            <w:pPr>
              <w:widowControl/>
              <w:jc w:val="left"/>
              <w:rPr>
                <w:rFonts w:ascii="宋体" w:cs="Arial"/>
                <w:color w:val="000000"/>
                <w:kern w:val="0"/>
                <w:sz w:val="18"/>
                <w:szCs w:val="18"/>
              </w:rPr>
            </w:pPr>
            <w:r>
              <w:rPr>
                <w:rFonts w:hint="eastAsia" w:ascii="宋体" w:hAnsi="宋体" w:cs="Arial"/>
                <w:color w:val="000000"/>
                <w:kern w:val="0"/>
                <w:sz w:val="18"/>
                <w:szCs w:val="18"/>
              </w:rPr>
              <w:t>办公经费</w:t>
            </w:r>
          </w:p>
        </w:tc>
        <w:tc>
          <w:tcPr>
            <w:tcW w:w="940" w:type="dxa"/>
            <w:tcBorders>
              <w:top w:val="nil"/>
              <w:left w:val="nil"/>
              <w:bottom w:val="single" w:color="auto" w:sz="4" w:space="0"/>
              <w:right w:val="single" w:color="auto" w:sz="4" w:space="0"/>
            </w:tcBorders>
            <w:vAlign w:val="center"/>
          </w:tcPr>
          <w:p w14:paraId="632D48AC">
            <w:pPr>
              <w:widowControl/>
              <w:jc w:val="left"/>
              <w:rPr>
                <w:rFonts w:ascii="宋体" w:cs="Arial"/>
                <w:color w:val="000000"/>
                <w:kern w:val="0"/>
                <w:sz w:val="18"/>
                <w:szCs w:val="18"/>
              </w:rPr>
            </w:pPr>
            <w:r>
              <w:rPr>
                <w:rFonts w:ascii="宋体" w:hAnsi="宋体" w:cs="Arial"/>
                <w:color w:val="000000"/>
                <w:kern w:val="0"/>
                <w:sz w:val="18"/>
                <w:szCs w:val="18"/>
              </w:rPr>
              <w:t>30201</w:t>
            </w:r>
          </w:p>
        </w:tc>
        <w:tc>
          <w:tcPr>
            <w:tcW w:w="940" w:type="dxa"/>
            <w:tcBorders>
              <w:top w:val="nil"/>
              <w:left w:val="nil"/>
              <w:bottom w:val="single" w:color="auto" w:sz="4" w:space="0"/>
              <w:right w:val="single" w:color="auto" w:sz="4" w:space="0"/>
            </w:tcBorders>
            <w:vAlign w:val="center"/>
          </w:tcPr>
          <w:p w14:paraId="487ADDAF">
            <w:pPr>
              <w:widowControl/>
              <w:jc w:val="left"/>
              <w:rPr>
                <w:rFonts w:ascii="宋体" w:cs="Arial"/>
                <w:color w:val="000000"/>
                <w:kern w:val="0"/>
                <w:sz w:val="18"/>
                <w:szCs w:val="18"/>
              </w:rPr>
            </w:pPr>
            <w:r>
              <w:rPr>
                <w:rFonts w:hint="eastAsia" w:ascii="宋体" w:hAnsi="宋体" w:cs="Arial"/>
                <w:color w:val="000000"/>
                <w:kern w:val="0"/>
                <w:sz w:val="18"/>
                <w:szCs w:val="18"/>
              </w:rPr>
              <w:t>办公费</w:t>
            </w:r>
          </w:p>
        </w:tc>
        <w:tc>
          <w:tcPr>
            <w:tcW w:w="2100" w:type="dxa"/>
            <w:tcBorders>
              <w:top w:val="nil"/>
              <w:left w:val="nil"/>
              <w:bottom w:val="single" w:color="auto" w:sz="4" w:space="0"/>
              <w:right w:val="single" w:color="auto" w:sz="4" w:space="0"/>
            </w:tcBorders>
            <w:vAlign w:val="center"/>
          </w:tcPr>
          <w:p w14:paraId="05AA27B2">
            <w:pPr>
              <w:widowControl/>
              <w:jc w:val="left"/>
              <w:rPr>
                <w:rFonts w:ascii="宋体" w:cs="Arial"/>
                <w:color w:val="000000"/>
                <w:kern w:val="0"/>
                <w:sz w:val="18"/>
                <w:szCs w:val="18"/>
              </w:rPr>
            </w:pPr>
            <w:r>
              <w:rPr>
                <w:rFonts w:hint="eastAsia" w:ascii="宋体" w:hAnsi="宋体" w:cs="Arial"/>
                <w:color w:val="000000"/>
                <w:kern w:val="0"/>
                <w:sz w:val="18"/>
                <w:szCs w:val="18"/>
              </w:rPr>
              <w:t>日常公用支出（在职人员）</w:t>
            </w:r>
            <w:r>
              <w:rPr>
                <w:rFonts w:ascii="宋体" w:hAnsi="宋体" w:cs="Arial"/>
                <w:color w:val="000000"/>
                <w:kern w:val="0"/>
                <w:sz w:val="18"/>
                <w:szCs w:val="18"/>
              </w:rPr>
              <w:t>_</w:t>
            </w:r>
            <w:r>
              <w:rPr>
                <w:rFonts w:hint="eastAsia" w:ascii="宋体" w:hAnsi="宋体" w:cs="Arial"/>
                <w:color w:val="000000"/>
                <w:kern w:val="0"/>
                <w:sz w:val="18"/>
                <w:szCs w:val="18"/>
              </w:rPr>
              <w:t>办公费</w:t>
            </w:r>
          </w:p>
        </w:tc>
        <w:tc>
          <w:tcPr>
            <w:tcW w:w="520" w:type="dxa"/>
            <w:tcBorders>
              <w:top w:val="nil"/>
              <w:left w:val="nil"/>
              <w:bottom w:val="single" w:color="auto" w:sz="4" w:space="0"/>
              <w:right w:val="single" w:color="auto" w:sz="4" w:space="0"/>
            </w:tcBorders>
            <w:vAlign w:val="center"/>
          </w:tcPr>
          <w:p w14:paraId="6761F478">
            <w:pPr>
              <w:widowControl/>
              <w:jc w:val="left"/>
              <w:rPr>
                <w:rFonts w:ascii="宋体" w:cs="Arial"/>
                <w:color w:val="000000"/>
                <w:kern w:val="0"/>
                <w:sz w:val="18"/>
                <w:szCs w:val="18"/>
              </w:rPr>
            </w:pPr>
            <w:r>
              <w:rPr>
                <w:rFonts w:hint="eastAsia" w:ascii="宋体" w:hAnsi="宋体" w:cs="Arial"/>
                <w:color w:val="000000"/>
                <w:kern w:val="0"/>
                <w:sz w:val="18"/>
                <w:szCs w:val="18"/>
              </w:rPr>
              <w:t>基本支出</w:t>
            </w:r>
          </w:p>
        </w:tc>
        <w:tc>
          <w:tcPr>
            <w:tcW w:w="1780" w:type="dxa"/>
            <w:tcBorders>
              <w:top w:val="nil"/>
              <w:left w:val="nil"/>
              <w:bottom w:val="single" w:color="auto" w:sz="4" w:space="0"/>
              <w:right w:val="single" w:color="auto" w:sz="4" w:space="0"/>
            </w:tcBorders>
            <w:vAlign w:val="center"/>
          </w:tcPr>
          <w:p w14:paraId="2AE33199">
            <w:pPr>
              <w:widowControl/>
              <w:jc w:val="right"/>
              <w:rPr>
                <w:rFonts w:ascii="宋体" w:cs="Arial"/>
                <w:color w:val="000000"/>
                <w:kern w:val="0"/>
                <w:sz w:val="18"/>
                <w:szCs w:val="18"/>
              </w:rPr>
            </w:pPr>
            <w:r>
              <w:rPr>
                <w:rFonts w:ascii="宋体" w:hAnsi="宋体" w:cs="Arial"/>
                <w:color w:val="000000"/>
                <w:kern w:val="0"/>
                <w:sz w:val="18"/>
                <w:szCs w:val="18"/>
              </w:rPr>
              <w:t>55,200.00</w:t>
            </w:r>
          </w:p>
        </w:tc>
      </w:tr>
      <w:tr w14:paraId="74971B1E">
        <w:tblPrEx>
          <w:tblCellMar>
            <w:top w:w="0" w:type="dxa"/>
            <w:left w:w="108" w:type="dxa"/>
            <w:bottom w:w="0" w:type="dxa"/>
            <w:right w:w="108" w:type="dxa"/>
          </w:tblCellMar>
        </w:tblPrEx>
        <w:trPr>
          <w:trHeight w:val="750" w:hRule="atLeast"/>
        </w:trPr>
        <w:tc>
          <w:tcPr>
            <w:tcW w:w="846" w:type="dxa"/>
            <w:tcBorders>
              <w:top w:val="nil"/>
              <w:left w:val="single" w:color="auto" w:sz="4" w:space="0"/>
              <w:bottom w:val="single" w:color="auto" w:sz="4" w:space="0"/>
              <w:right w:val="single" w:color="auto" w:sz="4" w:space="0"/>
            </w:tcBorders>
            <w:vAlign w:val="center"/>
          </w:tcPr>
          <w:p w14:paraId="7D168A29">
            <w:pPr>
              <w:widowControl/>
              <w:jc w:val="center"/>
              <w:rPr>
                <w:rFonts w:ascii="宋体" w:cs="Arial"/>
                <w:color w:val="000000"/>
                <w:kern w:val="0"/>
                <w:sz w:val="18"/>
                <w:szCs w:val="18"/>
              </w:rPr>
            </w:pPr>
            <w:r>
              <w:rPr>
                <w:rFonts w:ascii="宋体" w:hAnsi="宋体" w:cs="Arial"/>
                <w:color w:val="000000"/>
                <w:kern w:val="0"/>
                <w:sz w:val="18"/>
                <w:szCs w:val="18"/>
              </w:rPr>
              <w:t>2012901</w:t>
            </w:r>
          </w:p>
        </w:tc>
        <w:tc>
          <w:tcPr>
            <w:tcW w:w="1680" w:type="dxa"/>
            <w:tcBorders>
              <w:top w:val="nil"/>
              <w:left w:val="nil"/>
              <w:bottom w:val="single" w:color="auto" w:sz="4" w:space="0"/>
              <w:right w:val="nil"/>
            </w:tcBorders>
            <w:vAlign w:val="center"/>
          </w:tcPr>
          <w:p w14:paraId="17A38199">
            <w:pPr>
              <w:widowControl/>
              <w:jc w:val="left"/>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行政运行</w:t>
            </w:r>
          </w:p>
        </w:tc>
        <w:tc>
          <w:tcPr>
            <w:tcW w:w="940" w:type="dxa"/>
            <w:tcBorders>
              <w:top w:val="nil"/>
              <w:left w:val="single" w:color="auto" w:sz="4" w:space="0"/>
              <w:bottom w:val="single" w:color="auto" w:sz="4" w:space="0"/>
              <w:right w:val="single" w:color="auto" w:sz="4" w:space="0"/>
            </w:tcBorders>
            <w:vAlign w:val="center"/>
          </w:tcPr>
          <w:p w14:paraId="3AD71AB4">
            <w:pPr>
              <w:widowControl/>
              <w:jc w:val="left"/>
              <w:rPr>
                <w:rFonts w:ascii="宋体" w:cs="Arial"/>
                <w:color w:val="000000"/>
                <w:kern w:val="0"/>
                <w:sz w:val="18"/>
                <w:szCs w:val="18"/>
              </w:rPr>
            </w:pPr>
            <w:r>
              <w:rPr>
                <w:rFonts w:ascii="宋体" w:hAnsi="宋体" w:cs="Arial"/>
                <w:color w:val="000000"/>
                <w:kern w:val="0"/>
                <w:sz w:val="18"/>
                <w:szCs w:val="18"/>
              </w:rPr>
              <w:t>50201</w:t>
            </w:r>
          </w:p>
        </w:tc>
        <w:tc>
          <w:tcPr>
            <w:tcW w:w="940" w:type="dxa"/>
            <w:tcBorders>
              <w:top w:val="nil"/>
              <w:left w:val="nil"/>
              <w:bottom w:val="single" w:color="auto" w:sz="4" w:space="0"/>
              <w:right w:val="single" w:color="auto" w:sz="4" w:space="0"/>
            </w:tcBorders>
            <w:vAlign w:val="center"/>
          </w:tcPr>
          <w:p w14:paraId="224B5D67">
            <w:pPr>
              <w:widowControl/>
              <w:jc w:val="left"/>
              <w:rPr>
                <w:rFonts w:ascii="宋体" w:cs="Arial"/>
                <w:color w:val="000000"/>
                <w:kern w:val="0"/>
                <w:sz w:val="18"/>
                <w:szCs w:val="18"/>
              </w:rPr>
            </w:pPr>
            <w:r>
              <w:rPr>
                <w:rFonts w:hint="eastAsia" w:ascii="宋体" w:hAnsi="宋体" w:cs="Arial"/>
                <w:color w:val="000000"/>
                <w:kern w:val="0"/>
                <w:sz w:val="18"/>
                <w:szCs w:val="18"/>
              </w:rPr>
              <w:t>办公经费</w:t>
            </w:r>
          </w:p>
        </w:tc>
        <w:tc>
          <w:tcPr>
            <w:tcW w:w="940" w:type="dxa"/>
            <w:tcBorders>
              <w:top w:val="nil"/>
              <w:left w:val="nil"/>
              <w:bottom w:val="single" w:color="auto" w:sz="4" w:space="0"/>
              <w:right w:val="single" w:color="auto" w:sz="4" w:space="0"/>
            </w:tcBorders>
            <w:vAlign w:val="center"/>
          </w:tcPr>
          <w:p w14:paraId="50E79F58">
            <w:pPr>
              <w:widowControl/>
              <w:jc w:val="left"/>
              <w:rPr>
                <w:rFonts w:ascii="宋体" w:cs="Arial"/>
                <w:color w:val="000000"/>
                <w:kern w:val="0"/>
                <w:sz w:val="18"/>
                <w:szCs w:val="18"/>
              </w:rPr>
            </w:pPr>
            <w:r>
              <w:rPr>
                <w:rFonts w:ascii="宋体" w:hAnsi="宋体" w:cs="Arial"/>
                <w:color w:val="000000"/>
                <w:kern w:val="0"/>
                <w:sz w:val="18"/>
                <w:szCs w:val="18"/>
              </w:rPr>
              <w:t>30205</w:t>
            </w:r>
          </w:p>
        </w:tc>
        <w:tc>
          <w:tcPr>
            <w:tcW w:w="940" w:type="dxa"/>
            <w:tcBorders>
              <w:top w:val="nil"/>
              <w:left w:val="nil"/>
              <w:bottom w:val="single" w:color="auto" w:sz="4" w:space="0"/>
              <w:right w:val="single" w:color="auto" w:sz="4" w:space="0"/>
            </w:tcBorders>
            <w:vAlign w:val="center"/>
          </w:tcPr>
          <w:p w14:paraId="32993B49">
            <w:pPr>
              <w:widowControl/>
              <w:jc w:val="left"/>
              <w:rPr>
                <w:rFonts w:ascii="宋体" w:cs="Arial"/>
                <w:color w:val="000000"/>
                <w:kern w:val="0"/>
                <w:sz w:val="18"/>
                <w:szCs w:val="18"/>
              </w:rPr>
            </w:pPr>
            <w:r>
              <w:rPr>
                <w:rFonts w:hint="eastAsia" w:ascii="宋体" w:hAnsi="宋体" w:cs="Arial"/>
                <w:color w:val="000000"/>
                <w:kern w:val="0"/>
                <w:sz w:val="18"/>
                <w:szCs w:val="18"/>
              </w:rPr>
              <w:t>水费</w:t>
            </w:r>
          </w:p>
        </w:tc>
        <w:tc>
          <w:tcPr>
            <w:tcW w:w="2100" w:type="dxa"/>
            <w:tcBorders>
              <w:top w:val="nil"/>
              <w:left w:val="nil"/>
              <w:bottom w:val="single" w:color="auto" w:sz="4" w:space="0"/>
              <w:right w:val="single" w:color="auto" w:sz="4" w:space="0"/>
            </w:tcBorders>
            <w:vAlign w:val="center"/>
          </w:tcPr>
          <w:p w14:paraId="6E6EE3DD">
            <w:pPr>
              <w:widowControl/>
              <w:jc w:val="left"/>
              <w:rPr>
                <w:rFonts w:ascii="宋体" w:cs="Arial"/>
                <w:color w:val="000000"/>
                <w:kern w:val="0"/>
                <w:sz w:val="18"/>
                <w:szCs w:val="18"/>
              </w:rPr>
            </w:pPr>
            <w:r>
              <w:rPr>
                <w:rFonts w:hint="eastAsia" w:ascii="宋体" w:hAnsi="宋体" w:cs="Arial"/>
                <w:color w:val="000000"/>
                <w:kern w:val="0"/>
                <w:sz w:val="18"/>
                <w:szCs w:val="18"/>
              </w:rPr>
              <w:t>日常公用支出（在职人员）</w:t>
            </w:r>
            <w:r>
              <w:rPr>
                <w:rFonts w:ascii="宋体" w:hAnsi="宋体" w:cs="Arial"/>
                <w:color w:val="000000"/>
                <w:kern w:val="0"/>
                <w:sz w:val="18"/>
                <w:szCs w:val="18"/>
              </w:rPr>
              <w:t>_</w:t>
            </w:r>
            <w:r>
              <w:rPr>
                <w:rFonts w:hint="eastAsia" w:ascii="宋体" w:hAnsi="宋体" w:cs="Arial"/>
                <w:color w:val="000000"/>
                <w:kern w:val="0"/>
                <w:sz w:val="18"/>
                <w:szCs w:val="18"/>
              </w:rPr>
              <w:t>水费</w:t>
            </w:r>
          </w:p>
        </w:tc>
        <w:tc>
          <w:tcPr>
            <w:tcW w:w="520" w:type="dxa"/>
            <w:tcBorders>
              <w:top w:val="nil"/>
              <w:left w:val="nil"/>
              <w:bottom w:val="single" w:color="auto" w:sz="4" w:space="0"/>
              <w:right w:val="single" w:color="auto" w:sz="4" w:space="0"/>
            </w:tcBorders>
            <w:vAlign w:val="center"/>
          </w:tcPr>
          <w:p w14:paraId="7342C4DE">
            <w:pPr>
              <w:widowControl/>
              <w:jc w:val="left"/>
              <w:rPr>
                <w:rFonts w:ascii="宋体" w:cs="Arial"/>
                <w:color w:val="000000"/>
                <w:kern w:val="0"/>
                <w:sz w:val="18"/>
                <w:szCs w:val="18"/>
              </w:rPr>
            </w:pPr>
            <w:r>
              <w:rPr>
                <w:rFonts w:hint="eastAsia" w:ascii="宋体" w:hAnsi="宋体" w:cs="Arial"/>
                <w:color w:val="000000"/>
                <w:kern w:val="0"/>
                <w:sz w:val="18"/>
                <w:szCs w:val="18"/>
              </w:rPr>
              <w:t>基本支出</w:t>
            </w:r>
          </w:p>
        </w:tc>
        <w:tc>
          <w:tcPr>
            <w:tcW w:w="1780" w:type="dxa"/>
            <w:tcBorders>
              <w:top w:val="nil"/>
              <w:left w:val="nil"/>
              <w:bottom w:val="single" w:color="auto" w:sz="4" w:space="0"/>
              <w:right w:val="single" w:color="auto" w:sz="4" w:space="0"/>
            </w:tcBorders>
            <w:vAlign w:val="center"/>
          </w:tcPr>
          <w:p w14:paraId="702B8A0D">
            <w:pPr>
              <w:widowControl/>
              <w:jc w:val="right"/>
              <w:rPr>
                <w:rFonts w:ascii="宋体" w:cs="Arial"/>
                <w:color w:val="000000"/>
                <w:kern w:val="0"/>
                <w:sz w:val="18"/>
                <w:szCs w:val="18"/>
              </w:rPr>
            </w:pPr>
            <w:r>
              <w:rPr>
                <w:rFonts w:ascii="宋体" w:hAnsi="宋体" w:cs="Arial"/>
                <w:color w:val="000000"/>
                <w:kern w:val="0"/>
                <w:sz w:val="18"/>
                <w:szCs w:val="18"/>
              </w:rPr>
              <w:t>9,200.00</w:t>
            </w:r>
          </w:p>
        </w:tc>
      </w:tr>
      <w:tr w14:paraId="1E0AA651">
        <w:tblPrEx>
          <w:tblCellMar>
            <w:top w:w="0" w:type="dxa"/>
            <w:left w:w="108" w:type="dxa"/>
            <w:bottom w:w="0" w:type="dxa"/>
            <w:right w:w="108" w:type="dxa"/>
          </w:tblCellMar>
        </w:tblPrEx>
        <w:trPr>
          <w:trHeight w:val="750" w:hRule="atLeast"/>
        </w:trPr>
        <w:tc>
          <w:tcPr>
            <w:tcW w:w="846" w:type="dxa"/>
            <w:tcBorders>
              <w:top w:val="nil"/>
              <w:left w:val="single" w:color="auto" w:sz="4" w:space="0"/>
              <w:bottom w:val="single" w:color="auto" w:sz="4" w:space="0"/>
              <w:right w:val="single" w:color="auto" w:sz="4" w:space="0"/>
            </w:tcBorders>
            <w:vAlign w:val="center"/>
          </w:tcPr>
          <w:p w14:paraId="3C11FB59">
            <w:pPr>
              <w:widowControl/>
              <w:jc w:val="center"/>
              <w:rPr>
                <w:rFonts w:ascii="宋体" w:cs="Arial"/>
                <w:color w:val="000000"/>
                <w:kern w:val="0"/>
                <w:sz w:val="18"/>
                <w:szCs w:val="18"/>
              </w:rPr>
            </w:pPr>
            <w:r>
              <w:rPr>
                <w:rFonts w:ascii="宋体" w:hAnsi="宋体" w:cs="Arial"/>
                <w:color w:val="000000"/>
                <w:kern w:val="0"/>
                <w:sz w:val="18"/>
                <w:szCs w:val="18"/>
              </w:rPr>
              <w:t>2012901</w:t>
            </w:r>
          </w:p>
        </w:tc>
        <w:tc>
          <w:tcPr>
            <w:tcW w:w="1680" w:type="dxa"/>
            <w:tcBorders>
              <w:top w:val="nil"/>
              <w:left w:val="nil"/>
              <w:bottom w:val="single" w:color="auto" w:sz="4" w:space="0"/>
              <w:right w:val="nil"/>
            </w:tcBorders>
            <w:vAlign w:val="center"/>
          </w:tcPr>
          <w:p w14:paraId="2FE52D41">
            <w:pPr>
              <w:widowControl/>
              <w:jc w:val="left"/>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行政运行</w:t>
            </w:r>
          </w:p>
        </w:tc>
        <w:tc>
          <w:tcPr>
            <w:tcW w:w="940" w:type="dxa"/>
            <w:tcBorders>
              <w:top w:val="nil"/>
              <w:left w:val="single" w:color="auto" w:sz="4" w:space="0"/>
              <w:bottom w:val="single" w:color="auto" w:sz="4" w:space="0"/>
              <w:right w:val="single" w:color="auto" w:sz="4" w:space="0"/>
            </w:tcBorders>
            <w:vAlign w:val="center"/>
          </w:tcPr>
          <w:p w14:paraId="4331DFE5">
            <w:pPr>
              <w:widowControl/>
              <w:jc w:val="left"/>
              <w:rPr>
                <w:rFonts w:ascii="宋体" w:cs="Arial"/>
                <w:color w:val="000000"/>
                <w:kern w:val="0"/>
                <w:sz w:val="18"/>
                <w:szCs w:val="18"/>
              </w:rPr>
            </w:pPr>
            <w:r>
              <w:rPr>
                <w:rFonts w:ascii="宋体" w:hAnsi="宋体" w:cs="Arial"/>
                <w:color w:val="000000"/>
                <w:kern w:val="0"/>
                <w:sz w:val="18"/>
                <w:szCs w:val="18"/>
              </w:rPr>
              <w:t>50201</w:t>
            </w:r>
          </w:p>
        </w:tc>
        <w:tc>
          <w:tcPr>
            <w:tcW w:w="940" w:type="dxa"/>
            <w:tcBorders>
              <w:top w:val="nil"/>
              <w:left w:val="nil"/>
              <w:bottom w:val="single" w:color="auto" w:sz="4" w:space="0"/>
              <w:right w:val="single" w:color="auto" w:sz="4" w:space="0"/>
            </w:tcBorders>
            <w:vAlign w:val="center"/>
          </w:tcPr>
          <w:p w14:paraId="4D6B68FB">
            <w:pPr>
              <w:widowControl/>
              <w:jc w:val="left"/>
              <w:rPr>
                <w:rFonts w:ascii="宋体" w:cs="Arial"/>
                <w:color w:val="000000"/>
                <w:kern w:val="0"/>
                <w:sz w:val="18"/>
                <w:szCs w:val="18"/>
              </w:rPr>
            </w:pPr>
            <w:r>
              <w:rPr>
                <w:rFonts w:hint="eastAsia" w:ascii="宋体" w:hAnsi="宋体" w:cs="Arial"/>
                <w:color w:val="000000"/>
                <w:kern w:val="0"/>
                <w:sz w:val="18"/>
                <w:szCs w:val="18"/>
              </w:rPr>
              <w:t>办公经费</w:t>
            </w:r>
          </w:p>
        </w:tc>
        <w:tc>
          <w:tcPr>
            <w:tcW w:w="940" w:type="dxa"/>
            <w:tcBorders>
              <w:top w:val="nil"/>
              <w:left w:val="nil"/>
              <w:bottom w:val="single" w:color="auto" w:sz="4" w:space="0"/>
              <w:right w:val="single" w:color="auto" w:sz="4" w:space="0"/>
            </w:tcBorders>
            <w:vAlign w:val="center"/>
          </w:tcPr>
          <w:p w14:paraId="013D9FF6">
            <w:pPr>
              <w:widowControl/>
              <w:jc w:val="left"/>
              <w:rPr>
                <w:rFonts w:ascii="宋体" w:cs="Arial"/>
                <w:color w:val="000000"/>
                <w:kern w:val="0"/>
                <w:sz w:val="18"/>
                <w:szCs w:val="18"/>
              </w:rPr>
            </w:pPr>
            <w:r>
              <w:rPr>
                <w:rFonts w:ascii="宋体" w:hAnsi="宋体" w:cs="Arial"/>
                <w:color w:val="000000"/>
                <w:kern w:val="0"/>
                <w:sz w:val="18"/>
                <w:szCs w:val="18"/>
              </w:rPr>
              <w:t>30206</w:t>
            </w:r>
          </w:p>
        </w:tc>
        <w:tc>
          <w:tcPr>
            <w:tcW w:w="940" w:type="dxa"/>
            <w:tcBorders>
              <w:top w:val="nil"/>
              <w:left w:val="nil"/>
              <w:bottom w:val="single" w:color="auto" w:sz="4" w:space="0"/>
              <w:right w:val="single" w:color="auto" w:sz="4" w:space="0"/>
            </w:tcBorders>
            <w:vAlign w:val="center"/>
          </w:tcPr>
          <w:p w14:paraId="564D3037">
            <w:pPr>
              <w:widowControl/>
              <w:jc w:val="left"/>
              <w:rPr>
                <w:rFonts w:ascii="宋体" w:cs="Arial"/>
                <w:color w:val="000000"/>
                <w:kern w:val="0"/>
                <w:sz w:val="18"/>
                <w:szCs w:val="18"/>
              </w:rPr>
            </w:pPr>
            <w:r>
              <w:rPr>
                <w:rFonts w:hint="eastAsia" w:ascii="宋体" w:hAnsi="宋体" w:cs="Arial"/>
                <w:color w:val="000000"/>
                <w:kern w:val="0"/>
                <w:sz w:val="18"/>
                <w:szCs w:val="18"/>
              </w:rPr>
              <w:t>电费</w:t>
            </w:r>
          </w:p>
        </w:tc>
        <w:tc>
          <w:tcPr>
            <w:tcW w:w="2100" w:type="dxa"/>
            <w:tcBorders>
              <w:top w:val="nil"/>
              <w:left w:val="nil"/>
              <w:bottom w:val="single" w:color="auto" w:sz="4" w:space="0"/>
              <w:right w:val="single" w:color="auto" w:sz="4" w:space="0"/>
            </w:tcBorders>
            <w:vAlign w:val="center"/>
          </w:tcPr>
          <w:p w14:paraId="15BEB0D1">
            <w:pPr>
              <w:widowControl/>
              <w:jc w:val="left"/>
              <w:rPr>
                <w:rFonts w:ascii="宋体" w:cs="Arial"/>
                <w:color w:val="000000"/>
                <w:kern w:val="0"/>
                <w:sz w:val="18"/>
                <w:szCs w:val="18"/>
              </w:rPr>
            </w:pPr>
            <w:r>
              <w:rPr>
                <w:rFonts w:hint="eastAsia" w:ascii="宋体" w:hAnsi="宋体" w:cs="Arial"/>
                <w:color w:val="000000"/>
                <w:kern w:val="0"/>
                <w:sz w:val="18"/>
                <w:szCs w:val="18"/>
              </w:rPr>
              <w:t>日常公用支出（在职人员）</w:t>
            </w:r>
            <w:r>
              <w:rPr>
                <w:rFonts w:ascii="宋体" w:hAnsi="宋体" w:cs="Arial"/>
                <w:color w:val="000000"/>
                <w:kern w:val="0"/>
                <w:sz w:val="18"/>
                <w:szCs w:val="18"/>
              </w:rPr>
              <w:t>_</w:t>
            </w:r>
            <w:r>
              <w:rPr>
                <w:rFonts w:hint="eastAsia" w:ascii="宋体" w:hAnsi="宋体" w:cs="Arial"/>
                <w:color w:val="000000"/>
                <w:kern w:val="0"/>
                <w:sz w:val="18"/>
                <w:szCs w:val="18"/>
              </w:rPr>
              <w:t>电费</w:t>
            </w:r>
          </w:p>
        </w:tc>
        <w:tc>
          <w:tcPr>
            <w:tcW w:w="520" w:type="dxa"/>
            <w:tcBorders>
              <w:top w:val="nil"/>
              <w:left w:val="nil"/>
              <w:bottom w:val="single" w:color="auto" w:sz="4" w:space="0"/>
              <w:right w:val="single" w:color="auto" w:sz="4" w:space="0"/>
            </w:tcBorders>
            <w:vAlign w:val="center"/>
          </w:tcPr>
          <w:p w14:paraId="185132A5">
            <w:pPr>
              <w:widowControl/>
              <w:jc w:val="left"/>
              <w:rPr>
                <w:rFonts w:ascii="宋体" w:cs="Arial"/>
                <w:color w:val="000000"/>
                <w:kern w:val="0"/>
                <w:sz w:val="18"/>
                <w:szCs w:val="18"/>
              </w:rPr>
            </w:pPr>
            <w:r>
              <w:rPr>
                <w:rFonts w:hint="eastAsia" w:ascii="宋体" w:hAnsi="宋体" w:cs="Arial"/>
                <w:color w:val="000000"/>
                <w:kern w:val="0"/>
                <w:sz w:val="18"/>
                <w:szCs w:val="18"/>
              </w:rPr>
              <w:t>基本支出</w:t>
            </w:r>
          </w:p>
        </w:tc>
        <w:tc>
          <w:tcPr>
            <w:tcW w:w="1780" w:type="dxa"/>
            <w:tcBorders>
              <w:top w:val="nil"/>
              <w:left w:val="nil"/>
              <w:bottom w:val="single" w:color="auto" w:sz="4" w:space="0"/>
              <w:right w:val="single" w:color="auto" w:sz="4" w:space="0"/>
            </w:tcBorders>
            <w:vAlign w:val="center"/>
          </w:tcPr>
          <w:p w14:paraId="12A82CCA">
            <w:pPr>
              <w:widowControl/>
              <w:jc w:val="right"/>
              <w:rPr>
                <w:rFonts w:ascii="宋体" w:cs="Arial"/>
                <w:color w:val="000000"/>
                <w:kern w:val="0"/>
                <w:sz w:val="18"/>
                <w:szCs w:val="18"/>
              </w:rPr>
            </w:pPr>
            <w:r>
              <w:rPr>
                <w:rFonts w:ascii="宋体" w:hAnsi="宋体" w:cs="Arial"/>
                <w:color w:val="000000"/>
                <w:kern w:val="0"/>
                <w:sz w:val="18"/>
                <w:szCs w:val="18"/>
              </w:rPr>
              <w:t>62,100.00</w:t>
            </w:r>
          </w:p>
        </w:tc>
      </w:tr>
      <w:tr w14:paraId="09EA7B3E">
        <w:tblPrEx>
          <w:tblCellMar>
            <w:top w:w="0" w:type="dxa"/>
            <w:left w:w="108" w:type="dxa"/>
            <w:bottom w:w="0" w:type="dxa"/>
            <w:right w:w="108" w:type="dxa"/>
          </w:tblCellMar>
        </w:tblPrEx>
        <w:trPr>
          <w:trHeight w:val="750" w:hRule="atLeast"/>
        </w:trPr>
        <w:tc>
          <w:tcPr>
            <w:tcW w:w="846" w:type="dxa"/>
            <w:tcBorders>
              <w:top w:val="nil"/>
              <w:left w:val="single" w:color="auto" w:sz="4" w:space="0"/>
              <w:bottom w:val="single" w:color="auto" w:sz="4" w:space="0"/>
              <w:right w:val="single" w:color="auto" w:sz="4" w:space="0"/>
            </w:tcBorders>
            <w:vAlign w:val="center"/>
          </w:tcPr>
          <w:p w14:paraId="4E9B96F9">
            <w:pPr>
              <w:widowControl/>
              <w:jc w:val="center"/>
              <w:rPr>
                <w:rFonts w:ascii="宋体" w:cs="Arial"/>
                <w:color w:val="000000"/>
                <w:kern w:val="0"/>
                <w:sz w:val="18"/>
                <w:szCs w:val="18"/>
              </w:rPr>
            </w:pPr>
            <w:r>
              <w:rPr>
                <w:rFonts w:ascii="宋体" w:hAnsi="宋体" w:cs="Arial"/>
                <w:color w:val="000000"/>
                <w:kern w:val="0"/>
                <w:sz w:val="18"/>
                <w:szCs w:val="18"/>
              </w:rPr>
              <w:t>2012901</w:t>
            </w:r>
          </w:p>
        </w:tc>
        <w:tc>
          <w:tcPr>
            <w:tcW w:w="1680" w:type="dxa"/>
            <w:tcBorders>
              <w:top w:val="nil"/>
              <w:left w:val="nil"/>
              <w:bottom w:val="single" w:color="auto" w:sz="4" w:space="0"/>
              <w:right w:val="nil"/>
            </w:tcBorders>
            <w:vAlign w:val="center"/>
          </w:tcPr>
          <w:p w14:paraId="05EBB9B2">
            <w:pPr>
              <w:widowControl/>
              <w:jc w:val="left"/>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行政运行</w:t>
            </w:r>
          </w:p>
        </w:tc>
        <w:tc>
          <w:tcPr>
            <w:tcW w:w="940" w:type="dxa"/>
            <w:tcBorders>
              <w:top w:val="nil"/>
              <w:left w:val="single" w:color="auto" w:sz="4" w:space="0"/>
              <w:bottom w:val="single" w:color="auto" w:sz="4" w:space="0"/>
              <w:right w:val="single" w:color="auto" w:sz="4" w:space="0"/>
            </w:tcBorders>
            <w:vAlign w:val="center"/>
          </w:tcPr>
          <w:p w14:paraId="37B719D7">
            <w:pPr>
              <w:widowControl/>
              <w:jc w:val="left"/>
              <w:rPr>
                <w:rFonts w:ascii="宋体" w:cs="Arial"/>
                <w:color w:val="000000"/>
                <w:kern w:val="0"/>
                <w:sz w:val="18"/>
                <w:szCs w:val="18"/>
              </w:rPr>
            </w:pPr>
            <w:r>
              <w:rPr>
                <w:rFonts w:ascii="宋体" w:hAnsi="宋体" w:cs="Arial"/>
                <w:color w:val="000000"/>
                <w:kern w:val="0"/>
                <w:sz w:val="18"/>
                <w:szCs w:val="18"/>
              </w:rPr>
              <w:t>50201</w:t>
            </w:r>
          </w:p>
        </w:tc>
        <w:tc>
          <w:tcPr>
            <w:tcW w:w="940" w:type="dxa"/>
            <w:tcBorders>
              <w:top w:val="nil"/>
              <w:left w:val="nil"/>
              <w:bottom w:val="single" w:color="auto" w:sz="4" w:space="0"/>
              <w:right w:val="single" w:color="auto" w:sz="4" w:space="0"/>
            </w:tcBorders>
            <w:vAlign w:val="center"/>
          </w:tcPr>
          <w:p w14:paraId="3E12A2B5">
            <w:pPr>
              <w:widowControl/>
              <w:jc w:val="left"/>
              <w:rPr>
                <w:rFonts w:ascii="宋体" w:cs="Arial"/>
                <w:color w:val="000000"/>
                <w:kern w:val="0"/>
                <w:sz w:val="18"/>
                <w:szCs w:val="18"/>
              </w:rPr>
            </w:pPr>
            <w:r>
              <w:rPr>
                <w:rFonts w:hint="eastAsia" w:ascii="宋体" w:hAnsi="宋体" w:cs="Arial"/>
                <w:color w:val="000000"/>
                <w:kern w:val="0"/>
                <w:sz w:val="18"/>
                <w:szCs w:val="18"/>
              </w:rPr>
              <w:t>办公经费</w:t>
            </w:r>
          </w:p>
        </w:tc>
        <w:tc>
          <w:tcPr>
            <w:tcW w:w="940" w:type="dxa"/>
            <w:tcBorders>
              <w:top w:val="nil"/>
              <w:left w:val="nil"/>
              <w:bottom w:val="single" w:color="auto" w:sz="4" w:space="0"/>
              <w:right w:val="single" w:color="auto" w:sz="4" w:space="0"/>
            </w:tcBorders>
            <w:vAlign w:val="center"/>
          </w:tcPr>
          <w:p w14:paraId="20D57BCB">
            <w:pPr>
              <w:widowControl/>
              <w:jc w:val="left"/>
              <w:rPr>
                <w:rFonts w:ascii="宋体" w:cs="Arial"/>
                <w:color w:val="000000"/>
                <w:kern w:val="0"/>
                <w:sz w:val="18"/>
                <w:szCs w:val="18"/>
              </w:rPr>
            </w:pPr>
            <w:r>
              <w:rPr>
                <w:rFonts w:ascii="宋体" w:hAnsi="宋体" w:cs="Arial"/>
                <w:color w:val="000000"/>
                <w:kern w:val="0"/>
                <w:sz w:val="18"/>
                <w:szCs w:val="18"/>
              </w:rPr>
              <w:t>30207</w:t>
            </w:r>
          </w:p>
        </w:tc>
        <w:tc>
          <w:tcPr>
            <w:tcW w:w="940" w:type="dxa"/>
            <w:tcBorders>
              <w:top w:val="nil"/>
              <w:left w:val="nil"/>
              <w:bottom w:val="single" w:color="auto" w:sz="4" w:space="0"/>
              <w:right w:val="single" w:color="auto" w:sz="4" w:space="0"/>
            </w:tcBorders>
            <w:vAlign w:val="center"/>
          </w:tcPr>
          <w:p w14:paraId="625F5BEA">
            <w:pPr>
              <w:widowControl/>
              <w:jc w:val="left"/>
              <w:rPr>
                <w:rFonts w:ascii="宋体" w:cs="Arial"/>
                <w:color w:val="000000"/>
                <w:kern w:val="0"/>
                <w:sz w:val="18"/>
                <w:szCs w:val="18"/>
              </w:rPr>
            </w:pPr>
            <w:r>
              <w:rPr>
                <w:rFonts w:hint="eastAsia" w:ascii="宋体" w:hAnsi="宋体" w:cs="Arial"/>
                <w:color w:val="000000"/>
                <w:kern w:val="0"/>
                <w:sz w:val="18"/>
                <w:szCs w:val="18"/>
              </w:rPr>
              <w:t>邮电费</w:t>
            </w:r>
          </w:p>
        </w:tc>
        <w:tc>
          <w:tcPr>
            <w:tcW w:w="2100" w:type="dxa"/>
            <w:tcBorders>
              <w:top w:val="nil"/>
              <w:left w:val="nil"/>
              <w:bottom w:val="single" w:color="auto" w:sz="4" w:space="0"/>
              <w:right w:val="single" w:color="auto" w:sz="4" w:space="0"/>
            </w:tcBorders>
            <w:vAlign w:val="center"/>
          </w:tcPr>
          <w:p w14:paraId="0881A220">
            <w:pPr>
              <w:widowControl/>
              <w:jc w:val="left"/>
              <w:rPr>
                <w:rFonts w:ascii="宋体" w:cs="Arial"/>
                <w:color w:val="000000"/>
                <w:kern w:val="0"/>
                <w:sz w:val="18"/>
                <w:szCs w:val="18"/>
              </w:rPr>
            </w:pPr>
            <w:r>
              <w:rPr>
                <w:rFonts w:hint="eastAsia" w:ascii="宋体" w:hAnsi="宋体" w:cs="Arial"/>
                <w:color w:val="000000"/>
                <w:kern w:val="0"/>
                <w:sz w:val="18"/>
                <w:szCs w:val="18"/>
              </w:rPr>
              <w:t>日常公用支出（在职人员）</w:t>
            </w:r>
            <w:r>
              <w:rPr>
                <w:rFonts w:ascii="宋体" w:hAnsi="宋体" w:cs="Arial"/>
                <w:color w:val="000000"/>
                <w:kern w:val="0"/>
                <w:sz w:val="18"/>
                <w:szCs w:val="18"/>
              </w:rPr>
              <w:t>_</w:t>
            </w:r>
            <w:r>
              <w:rPr>
                <w:rFonts w:hint="eastAsia" w:ascii="宋体" w:hAnsi="宋体" w:cs="Arial"/>
                <w:color w:val="000000"/>
                <w:kern w:val="0"/>
                <w:sz w:val="18"/>
                <w:szCs w:val="18"/>
              </w:rPr>
              <w:t>邮电费</w:t>
            </w:r>
          </w:p>
        </w:tc>
        <w:tc>
          <w:tcPr>
            <w:tcW w:w="520" w:type="dxa"/>
            <w:tcBorders>
              <w:top w:val="nil"/>
              <w:left w:val="nil"/>
              <w:bottom w:val="single" w:color="auto" w:sz="4" w:space="0"/>
              <w:right w:val="single" w:color="auto" w:sz="4" w:space="0"/>
            </w:tcBorders>
            <w:vAlign w:val="center"/>
          </w:tcPr>
          <w:p w14:paraId="27F85C55">
            <w:pPr>
              <w:widowControl/>
              <w:jc w:val="left"/>
              <w:rPr>
                <w:rFonts w:ascii="宋体" w:cs="Arial"/>
                <w:color w:val="000000"/>
                <w:kern w:val="0"/>
                <w:sz w:val="18"/>
                <w:szCs w:val="18"/>
              </w:rPr>
            </w:pPr>
            <w:r>
              <w:rPr>
                <w:rFonts w:hint="eastAsia" w:ascii="宋体" w:hAnsi="宋体" w:cs="Arial"/>
                <w:color w:val="000000"/>
                <w:kern w:val="0"/>
                <w:sz w:val="18"/>
                <w:szCs w:val="18"/>
              </w:rPr>
              <w:t>基本支出</w:t>
            </w:r>
          </w:p>
        </w:tc>
        <w:tc>
          <w:tcPr>
            <w:tcW w:w="1780" w:type="dxa"/>
            <w:tcBorders>
              <w:top w:val="nil"/>
              <w:left w:val="nil"/>
              <w:bottom w:val="single" w:color="auto" w:sz="4" w:space="0"/>
              <w:right w:val="single" w:color="auto" w:sz="4" w:space="0"/>
            </w:tcBorders>
            <w:vAlign w:val="center"/>
          </w:tcPr>
          <w:p w14:paraId="5EE369F0">
            <w:pPr>
              <w:widowControl/>
              <w:jc w:val="right"/>
              <w:rPr>
                <w:rFonts w:ascii="宋体" w:cs="Arial"/>
                <w:color w:val="000000"/>
                <w:kern w:val="0"/>
                <w:sz w:val="18"/>
                <w:szCs w:val="18"/>
              </w:rPr>
            </w:pPr>
            <w:r>
              <w:rPr>
                <w:rFonts w:ascii="宋体" w:hAnsi="宋体" w:cs="Arial"/>
                <w:color w:val="000000"/>
                <w:kern w:val="0"/>
                <w:sz w:val="18"/>
                <w:szCs w:val="18"/>
              </w:rPr>
              <w:t>24,000.00</w:t>
            </w:r>
          </w:p>
        </w:tc>
      </w:tr>
      <w:tr w14:paraId="0B1782E8">
        <w:tblPrEx>
          <w:tblCellMar>
            <w:top w:w="0" w:type="dxa"/>
            <w:left w:w="108" w:type="dxa"/>
            <w:bottom w:w="0" w:type="dxa"/>
            <w:right w:w="108" w:type="dxa"/>
          </w:tblCellMar>
        </w:tblPrEx>
        <w:trPr>
          <w:trHeight w:val="750" w:hRule="atLeast"/>
        </w:trPr>
        <w:tc>
          <w:tcPr>
            <w:tcW w:w="846" w:type="dxa"/>
            <w:tcBorders>
              <w:top w:val="nil"/>
              <w:left w:val="single" w:color="auto" w:sz="4" w:space="0"/>
              <w:bottom w:val="single" w:color="auto" w:sz="4" w:space="0"/>
              <w:right w:val="single" w:color="auto" w:sz="4" w:space="0"/>
            </w:tcBorders>
            <w:vAlign w:val="center"/>
          </w:tcPr>
          <w:p w14:paraId="62F3D07A">
            <w:pPr>
              <w:widowControl/>
              <w:jc w:val="center"/>
              <w:rPr>
                <w:rFonts w:ascii="宋体" w:cs="Arial"/>
                <w:color w:val="000000"/>
                <w:kern w:val="0"/>
                <w:sz w:val="18"/>
                <w:szCs w:val="18"/>
              </w:rPr>
            </w:pPr>
            <w:r>
              <w:rPr>
                <w:rFonts w:ascii="宋体" w:hAnsi="宋体" w:cs="Arial"/>
                <w:color w:val="000000"/>
                <w:kern w:val="0"/>
                <w:sz w:val="18"/>
                <w:szCs w:val="18"/>
              </w:rPr>
              <w:t>2012901</w:t>
            </w:r>
          </w:p>
        </w:tc>
        <w:tc>
          <w:tcPr>
            <w:tcW w:w="1680" w:type="dxa"/>
            <w:tcBorders>
              <w:top w:val="nil"/>
              <w:left w:val="nil"/>
              <w:bottom w:val="single" w:color="auto" w:sz="4" w:space="0"/>
              <w:right w:val="nil"/>
            </w:tcBorders>
            <w:vAlign w:val="center"/>
          </w:tcPr>
          <w:p w14:paraId="786D5E73">
            <w:pPr>
              <w:widowControl/>
              <w:jc w:val="left"/>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行政运行</w:t>
            </w:r>
          </w:p>
        </w:tc>
        <w:tc>
          <w:tcPr>
            <w:tcW w:w="940" w:type="dxa"/>
            <w:tcBorders>
              <w:top w:val="nil"/>
              <w:left w:val="single" w:color="auto" w:sz="4" w:space="0"/>
              <w:bottom w:val="single" w:color="auto" w:sz="4" w:space="0"/>
              <w:right w:val="single" w:color="auto" w:sz="4" w:space="0"/>
            </w:tcBorders>
            <w:vAlign w:val="center"/>
          </w:tcPr>
          <w:p w14:paraId="794EF066">
            <w:pPr>
              <w:widowControl/>
              <w:jc w:val="left"/>
              <w:rPr>
                <w:rFonts w:ascii="宋体" w:cs="Arial"/>
                <w:color w:val="000000"/>
                <w:kern w:val="0"/>
                <w:sz w:val="18"/>
                <w:szCs w:val="18"/>
              </w:rPr>
            </w:pPr>
            <w:r>
              <w:rPr>
                <w:rFonts w:ascii="宋体" w:hAnsi="宋体" w:cs="Arial"/>
                <w:color w:val="000000"/>
                <w:kern w:val="0"/>
                <w:sz w:val="18"/>
                <w:szCs w:val="18"/>
              </w:rPr>
              <w:t>50201</w:t>
            </w:r>
          </w:p>
        </w:tc>
        <w:tc>
          <w:tcPr>
            <w:tcW w:w="940" w:type="dxa"/>
            <w:tcBorders>
              <w:top w:val="nil"/>
              <w:left w:val="nil"/>
              <w:bottom w:val="single" w:color="auto" w:sz="4" w:space="0"/>
              <w:right w:val="single" w:color="auto" w:sz="4" w:space="0"/>
            </w:tcBorders>
            <w:vAlign w:val="center"/>
          </w:tcPr>
          <w:p w14:paraId="3503F8C6">
            <w:pPr>
              <w:widowControl/>
              <w:jc w:val="left"/>
              <w:rPr>
                <w:rFonts w:ascii="宋体" w:cs="Arial"/>
                <w:color w:val="000000"/>
                <w:kern w:val="0"/>
                <w:sz w:val="18"/>
                <w:szCs w:val="18"/>
              </w:rPr>
            </w:pPr>
            <w:r>
              <w:rPr>
                <w:rFonts w:hint="eastAsia" w:ascii="宋体" w:hAnsi="宋体" w:cs="Arial"/>
                <w:color w:val="000000"/>
                <w:kern w:val="0"/>
                <w:sz w:val="18"/>
                <w:szCs w:val="18"/>
              </w:rPr>
              <w:t>办公经费</w:t>
            </w:r>
          </w:p>
        </w:tc>
        <w:tc>
          <w:tcPr>
            <w:tcW w:w="940" w:type="dxa"/>
            <w:tcBorders>
              <w:top w:val="nil"/>
              <w:left w:val="nil"/>
              <w:bottom w:val="single" w:color="auto" w:sz="4" w:space="0"/>
              <w:right w:val="single" w:color="auto" w:sz="4" w:space="0"/>
            </w:tcBorders>
            <w:vAlign w:val="center"/>
          </w:tcPr>
          <w:p w14:paraId="24461ABA">
            <w:pPr>
              <w:widowControl/>
              <w:jc w:val="left"/>
              <w:rPr>
                <w:rFonts w:ascii="宋体" w:cs="Arial"/>
                <w:color w:val="000000"/>
                <w:kern w:val="0"/>
                <w:sz w:val="18"/>
                <w:szCs w:val="18"/>
              </w:rPr>
            </w:pPr>
            <w:r>
              <w:rPr>
                <w:rFonts w:ascii="宋体" w:hAnsi="宋体" w:cs="Arial"/>
                <w:color w:val="000000"/>
                <w:kern w:val="0"/>
                <w:sz w:val="18"/>
                <w:szCs w:val="18"/>
              </w:rPr>
              <w:t>30211</w:t>
            </w:r>
          </w:p>
        </w:tc>
        <w:tc>
          <w:tcPr>
            <w:tcW w:w="940" w:type="dxa"/>
            <w:tcBorders>
              <w:top w:val="nil"/>
              <w:left w:val="nil"/>
              <w:bottom w:val="single" w:color="auto" w:sz="4" w:space="0"/>
              <w:right w:val="single" w:color="auto" w:sz="4" w:space="0"/>
            </w:tcBorders>
            <w:vAlign w:val="center"/>
          </w:tcPr>
          <w:p w14:paraId="57EB9AED">
            <w:pPr>
              <w:widowControl/>
              <w:jc w:val="left"/>
              <w:rPr>
                <w:rFonts w:ascii="宋体" w:cs="Arial"/>
                <w:color w:val="000000"/>
                <w:kern w:val="0"/>
                <w:sz w:val="18"/>
                <w:szCs w:val="18"/>
              </w:rPr>
            </w:pPr>
            <w:r>
              <w:rPr>
                <w:rFonts w:hint="eastAsia" w:ascii="宋体" w:hAnsi="宋体" w:cs="Arial"/>
                <w:color w:val="000000"/>
                <w:kern w:val="0"/>
                <w:sz w:val="18"/>
                <w:szCs w:val="18"/>
              </w:rPr>
              <w:t>差旅费</w:t>
            </w:r>
          </w:p>
        </w:tc>
        <w:tc>
          <w:tcPr>
            <w:tcW w:w="2100" w:type="dxa"/>
            <w:tcBorders>
              <w:top w:val="nil"/>
              <w:left w:val="nil"/>
              <w:bottom w:val="single" w:color="auto" w:sz="4" w:space="0"/>
              <w:right w:val="single" w:color="auto" w:sz="4" w:space="0"/>
            </w:tcBorders>
            <w:vAlign w:val="center"/>
          </w:tcPr>
          <w:p w14:paraId="642ED0C2">
            <w:pPr>
              <w:widowControl/>
              <w:jc w:val="left"/>
              <w:rPr>
                <w:rFonts w:ascii="宋体" w:cs="Arial"/>
                <w:color w:val="000000"/>
                <w:kern w:val="0"/>
                <w:sz w:val="18"/>
                <w:szCs w:val="18"/>
              </w:rPr>
            </w:pPr>
            <w:r>
              <w:rPr>
                <w:rFonts w:hint="eastAsia" w:ascii="宋体" w:hAnsi="宋体" w:cs="Arial"/>
                <w:color w:val="000000"/>
                <w:kern w:val="0"/>
                <w:sz w:val="18"/>
                <w:szCs w:val="18"/>
              </w:rPr>
              <w:t>日常公用支出（在职人员）</w:t>
            </w:r>
            <w:r>
              <w:rPr>
                <w:rFonts w:ascii="宋体" w:hAnsi="宋体" w:cs="Arial"/>
                <w:color w:val="000000"/>
                <w:kern w:val="0"/>
                <w:sz w:val="18"/>
                <w:szCs w:val="18"/>
              </w:rPr>
              <w:t>_</w:t>
            </w:r>
            <w:r>
              <w:rPr>
                <w:rFonts w:hint="eastAsia" w:ascii="宋体" w:hAnsi="宋体" w:cs="Arial"/>
                <w:color w:val="000000"/>
                <w:kern w:val="0"/>
                <w:sz w:val="18"/>
                <w:szCs w:val="18"/>
              </w:rPr>
              <w:t>差旅费</w:t>
            </w:r>
          </w:p>
        </w:tc>
        <w:tc>
          <w:tcPr>
            <w:tcW w:w="520" w:type="dxa"/>
            <w:tcBorders>
              <w:top w:val="nil"/>
              <w:left w:val="nil"/>
              <w:bottom w:val="single" w:color="auto" w:sz="4" w:space="0"/>
              <w:right w:val="single" w:color="auto" w:sz="4" w:space="0"/>
            </w:tcBorders>
            <w:vAlign w:val="center"/>
          </w:tcPr>
          <w:p w14:paraId="44F87C6B">
            <w:pPr>
              <w:widowControl/>
              <w:jc w:val="left"/>
              <w:rPr>
                <w:rFonts w:ascii="宋体" w:cs="Arial"/>
                <w:color w:val="000000"/>
                <w:kern w:val="0"/>
                <w:sz w:val="18"/>
                <w:szCs w:val="18"/>
              </w:rPr>
            </w:pPr>
            <w:r>
              <w:rPr>
                <w:rFonts w:hint="eastAsia" w:ascii="宋体" w:hAnsi="宋体" w:cs="Arial"/>
                <w:color w:val="000000"/>
                <w:kern w:val="0"/>
                <w:sz w:val="18"/>
                <w:szCs w:val="18"/>
              </w:rPr>
              <w:t>基本支出</w:t>
            </w:r>
          </w:p>
        </w:tc>
        <w:tc>
          <w:tcPr>
            <w:tcW w:w="1780" w:type="dxa"/>
            <w:tcBorders>
              <w:top w:val="nil"/>
              <w:left w:val="nil"/>
              <w:bottom w:val="single" w:color="auto" w:sz="4" w:space="0"/>
              <w:right w:val="single" w:color="auto" w:sz="4" w:space="0"/>
            </w:tcBorders>
            <w:vAlign w:val="center"/>
          </w:tcPr>
          <w:p w14:paraId="44626889">
            <w:pPr>
              <w:widowControl/>
              <w:jc w:val="right"/>
              <w:rPr>
                <w:rFonts w:ascii="宋体" w:cs="Arial"/>
                <w:color w:val="000000"/>
                <w:kern w:val="0"/>
                <w:sz w:val="18"/>
                <w:szCs w:val="18"/>
              </w:rPr>
            </w:pPr>
            <w:r>
              <w:rPr>
                <w:rFonts w:ascii="宋体" w:hAnsi="宋体" w:cs="Arial"/>
                <w:color w:val="000000"/>
                <w:kern w:val="0"/>
                <w:sz w:val="18"/>
                <w:szCs w:val="18"/>
              </w:rPr>
              <w:t>17,480.00</w:t>
            </w:r>
          </w:p>
        </w:tc>
      </w:tr>
      <w:tr w14:paraId="7B2AB717">
        <w:tblPrEx>
          <w:tblCellMar>
            <w:top w:w="0" w:type="dxa"/>
            <w:left w:w="108" w:type="dxa"/>
            <w:bottom w:w="0" w:type="dxa"/>
            <w:right w:w="108" w:type="dxa"/>
          </w:tblCellMar>
        </w:tblPrEx>
        <w:trPr>
          <w:trHeight w:val="750" w:hRule="atLeast"/>
        </w:trPr>
        <w:tc>
          <w:tcPr>
            <w:tcW w:w="846" w:type="dxa"/>
            <w:tcBorders>
              <w:top w:val="nil"/>
              <w:left w:val="single" w:color="auto" w:sz="4" w:space="0"/>
              <w:bottom w:val="single" w:color="auto" w:sz="4" w:space="0"/>
              <w:right w:val="single" w:color="auto" w:sz="4" w:space="0"/>
            </w:tcBorders>
            <w:vAlign w:val="center"/>
          </w:tcPr>
          <w:p w14:paraId="0FEC5F16">
            <w:pPr>
              <w:widowControl/>
              <w:jc w:val="center"/>
              <w:rPr>
                <w:rFonts w:ascii="宋体" w:cs="Arial"/>
                <w:color w:val="000000"/>
                <w:kern w:val="0"/>
                <w:sz w:val="18"/>
                <w:szCs w:val="18"/>
              </w:rPr>
            </w:pPr>
            <w:r>
              <w:rPr>
                <w:rFonts w:ascii="宋体" w:hAnsi="宋体" w:cs="Arial"/>
                <w:color w:val="000000"/>
                <w:kern w:val="0"/>
                <w:sz w:val="18"/>
                <w:szCs w:val="18"/>
              </w:rPr>
              <w:t>2012901</w:t>
            </w:r>
          </w:p>
        </w:tc>
        <w:tc>
          <w:tcPr>
            <w:tcW w:w="1680" w:type="dxa"/>
            <w:tcBorders>
              <w:top w:val="nil"/>
              <w:left w:val="nil"/>
              <w:bottom w:val="single" w:color="auto" w:sz="4" w:space="0"/>
              <w:right w:val="nil"/>
            </w:tcBorders>
            <w:vAlign w:val="center"/>
          </w:tcPr>
          <w:p w14:paraId="3AD813D6">
            <w:pPr>
              <w:widowControl/>
              <w:jc w:val="left"/>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行政运行</w:t>
            </w:r>
          </w:p>
        </w:tc>
        <w:tc>
          <w:tcPr>
            <w:tcW w:w="940" w:type="dxa"/>
            <w:tcBorders>
              <w:top w:val="nil"/>
              <w:left w:val="single" w:color="auto" w:sz="4" w:space="0"/>
              <w:bottom w:val="single" w:color="auto" w:sz="4" w:space="0"/>
              <w:right w:val="single" w:color="auto" w:sz="4" w:space="0"/>
            </w:tcBorders>
            <w:vAlign w:val="center"/>
          </w:tcPr>
          <w:p w14:paraId="4205588C">
            <w:pPr>
              <w:widowControl/>
              <w:jc w:val="left"/>
              <w:rPr>
                <w:rFonts w:ascii="宋体" w:cs="Arial"/>
                <w:color w:val="000000"/>
                <w:kern w:val="0"/>
                <w:sz w:val="18"/>
                <w:szCs w:val="18"/>
              </w:rPr>
            </w:pPr>
            <w:r>
              <w:rPr>
                <w:rFonts w:ascii="宋体" w:hAnsi="宋体" w:cs="Arial"/>
                <w:color w:val="000000"/>
                <w:kern w:val="0"/>
                <w:sz w:val="18"/>
                <w:szCs w:val="18"/>
              </w:rPr>
              <w:t>50209</w:t>
            </w:r>
          </w:p>
        </w:tc>
        <w:tc>
          <w:tcPr>
            <w:tcW w:w="940" w:type="dxa"/>
            <w:tcBorders>
              <w:top w:val="nil"/>
              <w:left w:val="nil"/>
              <w:bottom w:val="single" w:color="auto" w:sz="4" w:space="0"/>
              <w:right w:val="single" w:color="auto" w:sz="4" w:space="0"/>
            </w:tcBorders>
            <w:vAlign w:val="center"/>
          </w:tcPr>
          <w:p w14:paraId="26CD7C5A">
            <w:pPr>
              <w:widowControl/>
              <w:jc w:val="left"/>
              <w:rPr>
                <w:rFonts w:ascii="宋体" w:cs="Arial"/>
                <w:color w:val="000000"/>
                <w:kern w:val="0"/>
                <w:sz w:val="18"/>
                <w:szCs w:val="18"/>
              </w:rPr>
            </w:pPr>
            <w:r>
              <w:rPr>
                <w:rFonts w:hint="eastAsia" w:ascii="宋体" w:hAnsi="宋体" w:cs="Arial"/>
                <w:color w:val="000000"/>
                <w:kern w:val="0"/>
                <w:sz w:val="18"/>
                <w:szCs w:val="18"/>
              </w:rPr>
              <w:t>维修（护）费</w:t>
            </w:r>
          </w:p>
        </w:tc>
        <w:tc>
          <w:tcPr>
            <w:tcW w:w="940" w:type="dxa"/>
            <w:tcBorders>
              <w:top w:val="nil"/>
              <w:left w:val="nil"/>
              <w:bottom w:val="single" w:color="auto" w:sz="4" w:space="0"/>
              <w:right w:val="single" w:color="auto" w:sz="4" w:space="0"/>
            </w:tcBorders>
            <w:vAlign w:val="center"/>
          </w:tcPr>
          <w:p w14:paraId="6D2A2227">
            <w:pPr>
              <w:widowControl/>
              <w:jc w:val="left"/>
              <w:rPr>
                <w:rFonts w:ascii="宋体" w:cs="Arial"/>
                <w:color w:val="000000"/>
                <w:kern w:val="0"/>
                <w:sz w:val="18"/>
                <w:szCs w:val="18"/>
              </w:rPr>
            </w:pPr>
            <w:r>
              <w:rPr>
                <w:rFonts w:ascii="宋体" w:hAnsi="宋体" w:cs="Arial"/>
                <w:color w:val="000000"/>
                <w:kern w:val="0"/>
                <w:sz w:val="18"/>
                <w:szCs w:val="18"/>
              </w:rPr>
              <w:t>30213</w:t>
            </w:r>
          </w:p>
        </w:tc>
        <w:tc>
          <w:tcPr>
            <w:tcW w:w="940" w:type="dxa"/>
            <w:tcBorders>
              <w:top w:val="nil"/>
              <w:left w:val="nil"/>
              <w:bottom w:val="single" w:color="auto" w:sz="4" w:space="0"/>
              <w:right w:val="single" w:color="auto" w:sz="4" w:space="0"/>
            </w:tcBorders>
            <w:vAlign w:val="center"/>
          </w:tcPr>
          <w:p w14:paraId="019C891E">
            <w:pPr>
              <w:widowControl/>
              <w:jc w:val="left"/>
              <w:rPr>
                <w:rFonts w:ascii="宋体" w:cs="Arial"/>
                <w:color w:val="000000"/>
                <w:kern w:val="0"/>
                <w:sz w:val="18"/>
                <w:szCs w:val="18"/>
              </w:rPr>
            </w:pPr>
            <w:r>
              <w:rPr>
                <w:rFonts w:hint="eastAsia" w:ascii="宋体" w:hAnsi="宋体" w:cs="Arial"/>
                <w:color w:val="000000"/>
                <w:kern w:val="0"/>
                <w:sz w:val="18"/>
                <w:szCs w:val="18"/>
              </w:rPr>
              <w:t>维修（护）费</w:t>
            </w:r>
          </w:p>
        </w:tc>
        <w:tc>
          <w:tcPr>
            <w:tcW w:w="2100" w:type="dxa"/>
            <w:tcBorders>
              <w:top w:val="nil"/>
              <w:left w:val="nil"/>
              <w:bottom w:val="single" w:color="auto" w:sz="4" w:space="0"/>
              <w:right w:val="single" w:color="auto" w:sz="4" w:space="0"/>
            </w:tcBorders>
            <w:vAlign w:val="center"/>
          </w:tcPr>
          <w:p w14:paraId="7267A0A2">
            <w:pPr>
              <w:widowControl/>
              <w:jc w:val="left"/>
              <w:rPr>
                <w:rFonts w:ascii="宋体" w:cs="Arial"/>
                <w:color w:val="000000"/>
                <w:kern w:val="0"/>
                <w:sz w:val="18"/>
                <w:szCs w:val="18"/>
              </w:rPr>
            </w:pPr>
            <w:r>
              <w:rPr>
                <w:rFonts w:hint="eastAsia" w:ascii="宋体" w:hAnsi="宋体" w:cs="Arial"/>
                <w:color w:val="000000"/>
                <w:kern w:val="0"/>
                <w:sz w:val="18"/>
                <w:szCs w:val="18"/>
              </w:rPr>
              <w:t>日常公用支出（在职人员）</w:t>
            </w:r>
            <w:r>
              <w:rPr>
                <w:rFonts w:ascii="宋体" w:hAnsi="宋体" w:cs="Arial"/>
                <w:color w:val="000000"/>
                <w:kern w:val="0"/>
                <w:sz w:val="18"/>
                <w:szCs w:val="18"/>
              </w:rPr>
              <w:t>_</w:t>
            </w:r>
            <w:r>
              <w:rPr>
                <w:rFonts w:hint="eastAsia" w:ascii="宋体" w:hAnsi="宋体" w:cs="Arial"/>
                <w:color w:val="000000"/>
                <w:kern w:val="0"/>
                <w:sz w:val="18"/>
                <w:szCs w:val="18"/>
              </w:rPr>
              <w:t>维修（护）费</w:t>
            </w:r>
          </w:p>
        </w:tc>
        <w:tc>
          <w:tcPr>
            <w:tcW w:w="520" w:type="dxa"/>
            <w:tcBorders>
              <w:top w:val="nil"/>
              <w:left w:val="nil"/>
              <w:bottom w:val="single" w:color="auto" w:sz="4" w:space="0"/>
              <w:right w:val="single" w:color="auto" w:sz="4" w:space="0"/>
            </w:tcBorders>
            <w:vAlign w:val="center"/>
          </w:tcPr>
          <w:p w14:paraId="54AB2DDC">
            <w:pPr>
              <w:widowControl/>
              <w:jc w:val="left"/>
              <w:rPr>
                <w:rFonts w:ascii="宋体" w:cs="Arial"/>
                <w:color w:val="000000"/>
                <w:kern w:val="0"/>
                <w:sz w:val="18"/>
                <w:szCs w:val="18"/>
              </w:rPr>
            </w:pPr>
            <w:r>
              <w:rPr>
                <w:rFonts w:hint="eastAsia" w:ascii="宋体" w:hAnsi="宋体" w:cs="Arial"/>
                <w:color w:val="000000"/>
                <w:kern w:val="0"/>
                <w:sz w:val="18"/>
                <w:szCs w:val="18"/>
              </w:rPr>
              <w:t>基本支出</w:t>
            </w:r>
          </w:p>
        </w:tc>
        <w:tc>
          <w:tcPr>
            <w:tcW w:w="1780" w:type="dxa"/>
            <w:tcBorders>
              <w:top w:val="nil"/>
              <w:left w:val="nil"/>
              <w:bottom w:val="single" w:color="auto" w:sz="4" w:space="0"/>
              <w:right w:val="single" w:color="auto" w:sz="4" w:space="0"/>
            </w:tcBorders>
            <w:vAlign w:val="center"/>
          </w:tcPr>
          <w:p w14:paraId="7CE9CFD1">
            <w:pPr>
              <w:widowControl/>
              <w:jc w:val="right"/>
              <w:rPr>
                <w:rFonts w:ascii="宋体" w:cs="Arial"/>
                <w:color w:val="000000"/>
                <w:kern w:val="0"/>
                <w:sz w:val="18"/>
                <w:szCs w:val="18"/>
              </w:rPr>
            </w:pPr>
            <w:r>
              <w:rPr>
                <w:rFonts w:ascii="宋体" w:hAnsi="宋体" w:cs="Arial"/>
                <w:color w:val="000000"/>
                <w:kern w:val="0"/>
                <w:sz w:val="18"/>
                <w:szCs w:val="18"/>
              </w:rPr>
              <w:t>4,600.00</w:t>
            </w:r>
          </w:p>
        </w:tc>
      </w:tr>
      <w:tr w14:paraId="1D4F5CC1">
        <w:tblPrEx>
          <w:tblCellMar>
            <w:top w:w="0" w:type="dxa"/>
            <w:left w:w="108" w:type="dxa"/>
            <w:bottom w:w="0" w:type="dxa"/>
            <w:right w:w="108" w:type="dxa"/>
          </w:tblCellMar>
        </w:tblPrEx>
        <w:trPr>
          <w:trHeight w:val="750" w:hRule="atLeast"/>
        </w:trPr>
        <w:tc>
          <w:tcPr>
            <w:tcW w:w="846" w:type="dxa"/>
            <w:tcBorders>
              <w:top w:val="nil"/>
              <w:left w:val="single" w:color="auto" w:sz="4" w:space="0"/>
              <w:bottom w:val="single" w:color="auto" w:sz="4" w:space="0"/>
              <w:right w:val="single" w:color="auto" w:sz="4" w:space="0"/>
            </w:tcBorders>
            <w:vAlign w:val="center"/>
          </w:tcPr>
          <w:p w14:paraId="0FB2BC0B">
            <w:pPr>
              <w:widowControl/>
              <w:jc w:val="center"/>
              <w:rPr>
                <w:rFonts w:ascii="宋体" w:cs="Arial"/>
                <w:color w:val="000000"/>
                <w:kern w:val="0"/>
                <w:sz w:val="18"/>
                <w:szCs w:val="18"/>
              </w:rPr>
            </w:pPr>
            <w:r>
              <w:rPr>
                <w:rFonts w:ascii="宋体" w:hAnsi="宋体" w:cs="Arial"/>
                <w:color w:val="000000"/>
                <w:kern w:val="0"/>
                <w:sz w:val="18"/>
                <w:szCs w:val="18"/>
              </w:rPr>
              <w:t>2012901</w:t>
            </w:r>
          </w:p>
        </w:tc>
        <w:tc>
          <w:tcPr>
            <w:tcW w:w="1680" w:type="dxa"/>
            <w:tcBorders>
              <w:top w:val="nil"/>
              <w:left w:val="nil"/>
              <w:bottom w:val="single" w:color="auto" w:sz="4" w:space="0"/>
              <w:right w:val="nil"/>
            </w:tcBorders>
            <w:vAlign w:val="center"/>
          </w:tcPr>
          <w:p w14:paraId="6C2AD870">
            <w:pPr>
              <w:widowControl/>
              <w:jc w:val="left"/>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行政运行</w:t>
            </w:r>
          </w:p>
        </w:tc>
        <w:tc>
          <w:tcPr>
            <w:tcW w:w="940" w:type="dxa"/>
            <w:tcBorders>
              <w:top w:val="nil"/>
              <w:left w:val="single" w:color="auto" w:sz="4" w:space="0"/>
              <w:bottom w:val="single" w:color="auto" w:sz="4" w:space="0"/>
              <w:right w:val="single" w:color="auto" w:sz="4" w:space="0"/>
            </w:tcBorders>
            <w:vAlign w:val="center"/>
          </w:tcPr>
          <w:p w14:paraId="74C86E48">
            <w:pPr>
              <w:widowControl/>
              <w:jc w:val="left"/>
              <w:rPr>
                <w:rFonts w:ascii="宋体" w:cs="Arial"/>
                <w:color w:val="000000"/>
                <w:kern w:val="0"/>
                <w:sz w:val="18"/>
                <w:szCs w:val="18"/>
              </w:rPr>
            </w:pPr>
            <w:r>
              <w:rPr>
                <w:rFonts w:ascii="宋体" w:hAnsi="宋体" w:cs="Arial"/>
                <w:color w:val="000000"/>
                <w:kern w:val="0"/>
                <w:sz w:val="18"/>
                <w:szCs w:val="18"/>
              </w:rPr>
              <w:t>50202</w:t>
            </w:r>
          </w:p>
        </w:tc>
        <w:tc>
          <w:tcPr>
            <w:tcW w:w="940" w:type="dxa"/>
            <w:tcBorders>
              <w:top w:val="nil"/>
              <w:left w:val="nil"/>
              <w:bottom w:val="single" w:color="auto" w:sz="4" w:space="0"/>
              <w:right w:val="single" w:color="auto" w:sz="4" w:space="0"/>
            </w:tcBorders>
            <w:vAlign w:val="center"/>
          </w:tcPr>
          <w:p w14:paraId="0489C808">
            <w:pPr>
              <w:widowControl/>
              <w:jc w:val="left"/>
              <w:rPr>
                <w:rFonts w:ascii="宋体" w:cs="Arial"/>
                <w:color w:val="000000"/>
                <w:kern w:val="0"/>
                <w:sz w:val="18"/>
                <w:szCs w:val="18"/>
              </w:rPr>
            </w:pPr>
            <w:r>
              <w:rPr>
                <w:rFonts w:hint="eastAsia" w:ascii="宋体" w:hAnsi="宋体" w:cs="Arial"/>
                <w:color w:val="000000"/>
                <w:kern w:val="0"/>
                <w:sz w:val="18"/>
                <w:szCs w:val="18"/>
              </w:rPr>
              <w:t>会议费</w:t>
            </w:r>
          </w:p>
        </w:tc>
        <w:tc>
          <w:tcPr>
            <w:tcW w:w="940" w:type="dxa"/>
            <w:tcBorders>
              <w:top w:val="nil"/>
              <w:left w:val="nil"/>
              <w:bottom w:val="single" w:color="auto" w:sz="4" w:space="0"/>
              <w:right w:val="single" w:color="auto" w:sz="4" w:space="0"/>
            </w:tcBorders>
            <w:vAlign w:val="center"/>
          </w:tcPr>
          <w:p w14:paraId="0F23A421">
            <w:pPr>
              <w:widowControl/>
              <w:jc w:val="left"/>
              <w:rPr>
                <w:rFonts w:ascii="宋体" w:cs="Arial"/>
                <w:color w:val="000000"/>
                <w:kern w:val="0"/>
                <w:sz w:val="18"/>
                <w:szCs w:val="18"/>
              </w:rPr>
            </w:pPr>
            <w:r>
              <w:rPr>
                <w:rFonts w:ascii="宋体" w:hAnsi="宋体" w:cs="Arial"/>
                <w:color w:val="000000"/>
                <w:kern w:val="0"/>
                <w:sz w:val="18"/>
                <w:szCs w:val="18"/>
              </w:rPr>
              <w:t>30215</w:t>
            </w:r>
          </w:p>
        </w:tc>
        <w:tc>
          <w:tcPr>
            <w:tcW w:w="940" w:type="dxa"/>
            <w:tcBorders>
              <w:top w:val="nil"/>
              <w:left w:val="nil"/>
              <w:bottom w:val="single" w:color="auto" w:sz="4" w:space="0"/>
              <w:right w:val="single" w:color="auto" w:sz="4" w:space="0"/>
            </w:tcBorders>
            <w:vAlign w:val="center"/>
          </w:tcPr>
          <w:p w14:paraId="50A27CE6">
            <w:pPr>
              <w:widowControl/>
              <w:jc w:val="left"/>
              <w:rPr>
                <w:rFonts w:ascii="宋体" w:cs="Arial"/>
                <w:color w:val="000000"/>
                <w:kern w:val="0"/>
                <w:sz w:val="18"/>
                <w:szCs w:val="18"/>
              </w:rPr>
            </w:pPr>
            <w:r>
              <w:rPr>
                <w:rFonts w:hint="eastAsia" w:ascii="宋体" w:hAnsi="宋体" w:cs="Arial"/>
                <w:color w:val="000000"/>
                <w:kern w:val="0"/>
                <w:sz w:val="18"/>
                <w:szCs w:val="18"/>
              </w:rPr>
              <w:t>会议费</w:t>
            </w:r>
          </w:p>
        </w:tc>
        <w:tc>
          <w:tcPr>
            <w:tcW w:w="2100" w:type="dxa"/>
            <w:tcBorders>
              <w:top w:val="nil"/>
              <w:left w:val="nil"/>
              <w:bottom w:val="single" w:color="auto" w:sz="4" w:space="0"/>
              <w:right w:val="single" w:color="auto" w:sz="4" w:space="0"/>
            </w:tcBorders>
            <w:vAlign w:val="center"/>
          </w:tcPr>
          <w:p w14:paraId="6070ACC2">
            <w:pPr>
              <w:widowControl/>
              <w:jc w:val="left"/>
              <w:rPr>
                <w:rFonts w:ascii="宋体" w:cs="Arial"/>
                <w:color w:val="000000"/>
                <w:kern w:val="0"/>
                <w:sz w:val="18"/>
                <w:szCs w:val="18"/>
              </w:rPr>
            </w:pPr>
            <w:r>
              <w:rPr>
                <w:rFonts w:hint="eastAsia" w:ascii="宋体" w:hAnsi="宋体" w:cs="Arial"/>
                <w:color w:val="000000"/>
                <w:kern w:val="0"/>
                <w:sz w:val="18"/>
                <w:szCs w:val="18"/>
              </w:rPr>
              <w:t>日常公用支出（在职人员）</w:t>
            </w:r>
            <w:r>
              <w:rPr>
                <w:rFonts w:ascii="宋体" w:hAnsi="宋体" w:cs="Arial"/>
                <w:color w:val="000000"/>
                <w:kern w:val="0"/>
                <w:sz w:val="18"/>
                <w:szCs w:val="18"/>
              </w:rPr>
              <w:t>_</w:t>
            </w:r>
            <w:r>
              <w:rPr>
                <w:rFonts w:hint="eastAsia" w:ascii="宋体" w:hAnsi="宋体" w:cs="Arial"/>
                <w:color w:val="000000"/>
                <w:kern w:val="0"/>
                <w:sz w:val="18"/>
                <w:szCs w:val="18"/>
              </w:rPr>
              <w:t>会议费</w:t>
            </w:r>
          </w:p>
        </w:tc>
        <w:tc>
          <w:tcPr>
            <w:tcW w:w="520" w:type="dxa"/>
            <w:tcBorders>
              <w:top w:val="nil"/>
              <w:left w:val="nil"/>
              <w:bottom w:val="single" w:color="auto" w:sz="4" w:space="0"/>
              <w:right w:val="single" w:color="auto" w:sz="4" w:space="0"/>
            </w:tcBorders>
            <w:vAlign w:val="center"/>
          </w:tcPr>
          <w:p w14:paraId="120BDDDB">
            <w:pPr>
              <w:widowControl/>
              <w:jc w:val="left"/>
              <w:rPr>
                <w:rFonts w:ascii="宋体" w:cs="Arial"/>
                <w:color w:val="000000"/>
                <w:kern w:val="0"/>
                <w:sz w:val="18"/>
                <w:szCs w:val="18"/>
              </w:rPr>
            </w:pPr>
            <w:r>
              <w:rPr>
                <w:rFonts w:hint="eastAsia" w:ascii="宋体" w:hAnsi="宋体" w:cs="Arial"/>
                <w:color w:val="000000"/>
                <w:kern w:val="0"/>
                <w:sz w:val="18"/>
                <w:szCs w:val="18"/>
              </w:rPr>
              <w:t>基本支出</w:t>
            </w:r>
          </w:p>
        </w:tc>
        <w:tc>
          <w:tcPr>
            <w:tcW w:w="1780" w:type="dxa"/>
            <w:tcBorders>
              <w:top w:val="nil"/>
              <w:left w:val="nil"/>
              <w:bottom w:val="single" w:color="auto" w:sz="4" w:space="0"/>
              <w:right w:val="single" w:color="auto" w:sz="4" w:space="0"/>
            </w:tcBorders>
            <w:vAlign w:val="center"/>
          </w:tcPr>
          <w:p w14:paraId="6B7399AF">
            <w:pPr>
              <w:widowControl/>
              <w:jc w:val="right"/>
              <w:rPr>
                <w:rFonts w:ascii="宋体" w:cs="Arial"/>
                <w:color w:val="000000"/>
                <w:kern w:val="0"/>
                <w:sz w:val="18"/>
                <w:szCs w:val="18"/>
              </w:rPr>
            </w:pPr>
            <w:r>
              <w:rPr>
                <w:rFonts w:ascii="宋体" w:hAnsi="宋体" w:cs="Arial"/>
                <w:color w:val="000000"/>
                <w:kern w:val="0"/>
                <w:sz w:val="18"/>
                <w:szCs w:val="18"/>
              </w:rPr>
              <w:t>6,900.00</w:t>
            </w:r>
          </w:p>
        </w:tc>
      </w:tr>
      <w:tr w14:paraId="4924E46C">
        <w:tblPrEx>
          <w:tblCellMar>
            <w:top w:w="0" w:type="dxa"/>
            <w:left w:w="108" w:type="dxa"/>
            <w:bottom w:w="0" w:type="dxa"/>
            <w:right w:w="108" w:type="dxa"/>
          </w:tblCellMar>
        </w:tblPrEx>
        <w:trPr>
          <w:trHeight w:val="750" w:hRule="atLeast"/>
        </w:trPr>
        <w:tc>
          <w:tcPr>
            <w:tcW w:w="846" w:type="dxa"/>
            <w:tcBorders>
              <w:top w:val="nil"/>
              <w:left w:val="single" w:color="auto" w:sz="4" w:space="0"/>
              <w:bottom w:val="single" w:color="auto" w:sz="4" w:space="0"/>
              <w:right w:val="single" w:color="auto" w:sz="4" w:space="0"/>
            </w:tcBorders>
            <w:vAlign w:val="center"/>
          </w:tcPr>
          <w:p w14:paraId="1595BDE4">
            <w:pPr>
              <w:widowControl/>
              <w:jc w:val="center"/>
              <w:rPr>
                <w:rFonts w:ascii="宋体" w:cs="Arial"/>
                <w:color w:val="000000"/>
                <w:kern w:val="0"/>
                <w:sz w:val="18"/>
                <w:szCs w:val="18"/>
              </w:rPr>
            </w:pPr>
            <w:r>
              <w:rPr>
                <w:rFonts w:ascii="宋体" w:hAnsi="宋体" w:cs="Arial"/>
                <w:color w:val="000000"/>
                <w:kern w:val="0"/>
                <w:sz w:val="18"/>
                <w:szCs w:val="18"/>
              </w:rPr>
              <w:t>2012901</w:t>
            </w:r>
          </w:p>
        </w:tc>
        <w:tc>
          <w:tcPr>
            <w:tcW w:w="1680" w:type="dxa"/>
            <w:tcBorders>
              <w:top w:val="nil"/>
              <w:left w:val="nil"/>
              <w:bottom w:val="single" w:color="auto" w:sz="4" w:space="0"/>
              <w:right w:val="nil"/>
            </w:tcBorders>
            <w:vAlign w:val="center"/>
          </w:tcPr>
          <w:p w14:paraId="0F041C51">
            <w:pPr>
              <w:widowControl/>
              <w:jc w:val="left"/>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行政运行</w:t>
            </w:r>
          </w:p>
        </w:tc>
        <w:tc>
          <w:tcPr>
            <w:tcW w:w="940" w:type="dxa"/>
            <w:tcBorders>
              <w:top w:val="nil"/>
              <w:left w:val="single" w:color="auto" w:sz="4" w:space="0"/>
              <w:bottom w:val="single" w:color="auto" w:sz="4" w:space="0"/>
              <w:right w:val="single" w:color="auto" w:sz="4" w:space="0"/>
            </w:tcBorders>
            <w:vAlign w:val="center"/>
          </w:tcPr>
          <w:p w14:paraId="47A1778B">
            <w:pPr>
              <w:widowControl/>
              <w:jc w:val="left"/>
              <w:rPr>
                <w:rFonts w:ascii="宋体" w:cs="Arial"/>
                <w:color w:val="000000"/>
                <w:kern w:val="0"/>
                <w:sz w:val="18"/>
                <w:szCs w:val="18"/>
              </w:rPr>
            </w:pPr>
            <w:r>
              <w:rPr>
                <w:rFonts w:ascii="宋体" w:hAnsi="宋体" w:cs="Arial"/>
                <w:color w:val="000000"/>
                <w:kern w:val="0"/>
                <w:sz w:val="18"/>
                <w:szCs w:val="18"/>
              </w:rPr>
              <w:t>50206</w:t>
            </w:r>
          </w:p>
        </w:tc>
        <w:tc>
          <w:tcPr>
            <w:tcW w:w="940" w:type="dxa"/>
            <w:tcBorders>
              <w:top w:val="nil"/>
              <w:left w:val="nil"/>
              <w:bottom w:val="single" w:color="auto" w:sz="4" w:space="0"/>
              <w:right w:val="single" w:color="auto" w:sz="4" w:space="0"/>
            </w:tcBorders>
            <w:vAlign w:val="center"/>
          </w:tcPr>
          <w:p w14:paraId="47276E04">
            <w:pPr>
              <w:widowControl/>
              <w:jc w:val="left"/>
              <w:rPr>
                <w:rFonts w:ascii="宋体" w:cs="Arial"/>
                <w:color w:val="000000"/>
                <w:kern w:val="0"/>
                <w:sz w:val="18"/>
                <w:szCs w:val="18"/>
              </w:rPr>
            </w:pPr>
            <w:r>
              <w:rPr>
                <w:rFonts w:hint="eastAsia" w:ascii="宋体" w:hAnsi="宋体" w:cs="Arial"/>
                <w:color w:val="000000"/>
                <w:kern w:val="0"/>
                <w:sz w:val="18"/>
                <w:szCs w:val="18"/>
              </w:rPr>
              <w:t>公务接待费</w:t>
            </w:r>
          </w:p>
        </w:tc>
        <w:tc>
          <w:tcPr>
            <w:tcW w:w="940" w:type="dxa"/>
            <w:tcBorders>
              <w:top w:val="nil"/>
              <w:left w:val="nil"/>
              <w:bottom w:val="single" w:color="auto" w:sz="4" w:space="0"/>
              <w:right w:val="single" w:color="auto" w:sz="4" w:space="0"/>
            </w:tcBorders>
            <w:vAlign w:val="center"/>
          </w:tcPr>
          <w:p w14:paraId="7ED52150">
            <w:pPr>
              <w:widowControl/>
              <w:jc w:val="left"/>
              <w:rPr>
                <w:rFonts w:ascii="宋体" w:cs="Arial"/>
                <w:color w:val="000000"/>
                <w:kern w:val="0"/>
                <w:sz w:val="18"/>
                <w:szCs w:val="18"/>
              </w:rPr>
            </w:pPr>
            <w:r>
              <w:rPr>
                <w:rFonts w:ascii="宋体" w:hAnsi="宋体" w:cs="Arial"/>
                <w:color w:val="000000"/>
                <w:kern w:val="0"/>
                <w:sz w:val="18"/>
                <w:szCs w:val="18"/>
              </w:rPr>
              <w:t>30217</w:t>
            </w:r>
          </w:p>
        </w:tc>
        <w:tc>
          <w:tcPr>
            <w:tcW w:w="940" w:type="dxa"/>
            <w:tcBorders>
              <w:top w:val="nil"/>
              <w:left w:val="nil"/>
              <w:bottom w:val="single" w:color="auto" w:sz="4" w:space="0"/>
              <w:right w:val="single" w:color="auto" w:sz="4" w:space="0"/>
            </w:tcBorders>
            <w:vAlign w:val="center"/>
          </w:tcPr>
          <w:p w14:paraId="49B3A8BE">
            <w:pPr>
              <w:widowControl/>
              <w:jc w:val="left"/>
              <w:rPr>
                <w:rFonts w:ascii="宋体" w:cs="Arial"/>
                <w:color w:val="000000"/>
                <w:kern w:val="0"/>
                <w:sz w:val="18"/>
                <w:szCs w:val="18"/>
              </w:rPr>
            </w:pPr>
            <w:r>
              <w:rPr>
                <w:rFonts w:hint="eastAsia" w:ascii="宋体" w:hAnsi="宋体" w:cs="Arial"/>
                <w:color w:val="000000"/>
                <w:kern w:val="0"/>
                <w:sz w:val="18"/>
                <w:szCs w:val="18"/>
              </w:rPr>
              <w:t>公务接待费</w:t>
            </w:r>
          </w:p>
        </w:tc>
        <w:tc>
          <w:tcPr>
            <w:tcW w:w="2100" w:type="dxa"/>
            <w:tcBorders>
              <w:top w:val="nil"/>
              <w:left w:val="nil"/>
              <w:bottom w:val="single" w:color="auto" w:sz="4" w:space="0"/>
              <w:right w:val="single" w:color="auto" w:sz="4" w:space="0"/>
            </w:tcBorders>
            <w:vAlign w:val="center"/>
          </w:tcPr>
          <w:p w14:paraId="552003EC">
            <w:pPr>
              <w:widowControl/>
              <w:jc w:val="left"/>
              <w:rPr>
                <w:rFonts w:ascii="宋体" w:cs="Arial"/>
                <w:color w:val="000000"/>
                <w:kern w:val="0"/>
                <w:sz w:val="18"/>
                <w:szCs w:val="18"/>
              </w:rPr>
            </w:pPr>
            <w:r>
              <w:rPr>
                <w:rFonts w:hint="eastAsia" w:ascii="宋体" w:hAnsi="宋体" w:cs="Arial"/>
                <w:color w:val="000000"/>
                <w:kern w:val="0"/>
                <w:sz w:val="18"/>
                <w:szCs w:val="18"/>
              </w:rPr>
              <w:t>日常公用支出（在职人员）</w:t>
            </w:r>
            <w:r>
              <w:rPr>
                <w:rFonts w:ascii="宋体" w:hAnsi="宋体" w:cs="Arial"/>
                <w:color w:val="000000"/>
                <w:kern w:val="0"/>
                <w:sz w:val="18"/>
                <w:szCs w:val="18"/>
              </w:rPr>
              <w:t>_</w:t>
            </w:r>
            <w:r>
              <w:rPr>
                <w:rFonts w:hint="eastAsia" w:ascii="宋体" w:hAnsi="宋体" w:cs="Arial"/>
                <w:color w:val="000000"/>
                <w:kern w:val="0"/>
                <w:sz w:val="18"/>
                <w:szCs w:val="18"/>
              </w:rPr>
              <w:t>公务接待费</w:t>
            </w:r>
          </w:p>
        </w:tc>
        <w:tc>
          <w:tcPr>
            <w:tcW w:w="520" w:type="dxa"/>
            <w:tcBorders>
              <w:top w:val="nil"/>
              <w:left w:val="nil"/>
              <w:bottom w:val="single" w:color="auto" w:sz="4" w:space="0"/>
              <w:right w:val="single" w:color="auto" w:sz="4" w:space="0"/>
            </w:tcBorders>
            <w:vAlign w:val="center"/>
          </w:tcPr>
          <w:p w14:paraId="6D630C86">
            <w:pPr>
              <w:widowControl/>
              <w:jc w:val="left"/>
              <w:rPr>
                <w:rFonts w:ascii="宋体" w:cs="Arial"/>
                <w:color w:val="000000"/>
                <w:kern w:val="0"/>
                <w:sz w:val="18"/>
                <w:szCs w:val="18"/>
              </w:rPr>
            </w:pPr>
            <w:r>
              <w:rPr>
                <w:rFonts w:hint="eastAsia" w:ascii="宋体" w:hAnsi="宋体" w:cs="Arial"/>
                <w:color w:val="000000"/>
                <w:kern w:val="0"/>
                <w:sz w:val="18"/>
                <w:szCs w:val="18"/>
              </w:rPr>
              <w:t>基本支出</w:t>
            </w:r>
          </w:p>
        </w:tc>
        <w:tc>
          <w:tcPr>
            <w:tcW w:w="1780" w:type="dxa"/>
            <w:tcBorders>
              <w:top w:val="nil"/>
              <w:left w:val="nil"/>
              <w:bottom w:val="single" w:color="auto" w:sz="4" w:space="0"/>
              <w:right w:val="single" w:color="auto" w:sz="4" w:space="0"/>
            </w:tcBorders>
            <w:vAlign w:val="center"/>
          </w:tcPr>
          <w:p w14:paraId="0B237A0F">
            <w:pPr>
              <w:widowControl/>
              <w:jc w:val="right"/>
              <w:rPr>
                <w:rFonts w:ascii="宋体" w:cs="Arial"/>
                <w:color w:val="000000"/>
                <w:kern w:val="0"/>
                <w:sz w:val="18"/>
                <w:szCs w:val="18"/>
              </w:rPr>
            </w:pPr>
            <w:r>
              <w:rPr>
                <w:rFonts w:ascii="宋体" w:hAnsi="宋体" w:cs="Arial"/>
                <w:color w:val="000000"/>
                <w:kern w:val="0"/>
                <w:sz w:val="18"/>
                <w:szCs w:val="18"/>
              </w:rPr>
              <w:t>4,105.32</w:t>
            </w:r>
          </w:p>
        </w:tc>
      </w:tr>
      <w:tr w14:paraId="502BA24F">
        <w:tblPrEx>
          <w:tblCellMar>
            <w:top w:w="0" w:type="dxa"/>
            <w:left w:w="108" w:type="dxa"/>
            <w:bottom w:w="0" w:type="dxa"/>
            <w:right w:w="108" w:type="dxa"/>
          </w:tblCellMar>
        </w:tblPrEx>
        <w:trPr>
          <w:trHeight w:val="750" w:hRule="atLeast"/>
        </w:trPr>
        <w:tc>
          <w:tcPr>
            <w:tcW w:w="846" w:type="dxa"/>
            <w:tcBorders>
              <w:top w:val="nil"/>
              <w:left w:val="single" w:color="auto" w:sz="4" w:space="0"/>
              <w:bottom w:val="single" w:color="auto" w:sz="4" w:space="0"/>
              <w:right w:val="single" w:color="auto" w:sz="4" w:space="0"/>
            </w:tcBorders>
            <w:vAlign w:val="center"/>
          </w:tcPr>
          <w:p w14:paraId="0BF0B1DB">
            <w:pPr>
              <w:widowControl/>
              <w:jc w:val="center"/>
              <w:rPr>
                <w:rFonts w:ascii="宋体" w:cs="Arial"/>
                <w:color w:val="000000"/>
                <w:kern w:val="0"/>
                <w:sz w:val="18"/>
                <w:szCs w:val="18"/>
              </w:rPr>
            </w:pPr>
            <w:r>
              <w:rPr>
                <w:rFonts w:ascii="宋体" w:hAnsi="宋体" w:cs="Arial"/>
                <w:color w:val="000000"/>
                <w:kern w:val="0"/>
                <w:sz w:val="18"/>
                <w:szCs w:val="18"/>
              </w:rPr>
              <w:t>2012901</w:t>
            </w:r>
          </w:p>
        </w:tc>
        <w:tc>
          <w:tcPr>
            <w:tcW w:w="1680" w:type="dxa"/>
            <w:tcBorders>
              <w:top w:val="nil"/>
              <w:left w:val="nil"/>
              <w:bottom w:val="single" w:color="auto" w:sz="4" w:space="0"/>
              <w:right w:val="nil"/>
            </w:tcBorders>
            <w:vAlign w:val="center"/>
          </w:tcPr>
          <w:p w14:paraId="767A8314">
            <w:pPr>
              <w:widowControl/>
              <w:jc w:val="left"/>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行政运行</w:t>
            </w:r>
          </w:p>
        </w:tc>
        <w:tc>
          <w:tcPr>
            <w:tcW w:w="940" w:type="dxa"/>
            <w:tcBorders>
              <w:top w:val="nil"/>
              <w:left w:val="single" w:color="auto" w:sz="4" w:space="0"/>
              <w:bottom w:val="single" w:color="auto" w:sz="4" w:space="0"/>
              <w:right w:val="single" w:color="auto" w:sz="4" w:space="0"/>
            </w:tcBorders>
            <w:vAlign w:val="center"/>
          </w:tcPr>
          <w:p w14:paraId="0CCF83A3">
            <w:pPr>
              <w:widowControl/>
              <w:jc w:val="left"/>
              <w:rPr>
                <w:rFonts w:ascii="宋体" w:cs="Arial"/>
                <w:color w:val="000000"/>
                <w:kern w:val="0"/>
                <w:sz w:val="18"/>
                <w:szCs w:val="18"/>
              </w:rPr>
            </w:pPr>
            <w:r>
              <w:rPr>
                <w:rFonts w:ascii="宋体" w:hAnsi="宋体" w:cs="Arial"/>
                <w:color w:val="000000"/>
                <w:kern w:val="0"/>
                <w:sz w:val="18"/>
                <w:szCs w:val="18"/>
              </w:rPr>
              <w:t>50201</w:t>
            </w:r>
          </w:p>
        </w:tc>
        <w:tc>
          <w:tcPr>
            <w:tcW w:w="940" w:type="dxa"/>
            <w:tcBorders>
              <w:top w:val="nil"/>
              <w:left w:val="nil"/>
              <w:bottom w:val="single" w:color="auto" w:sz="4" w:space="0"/>
              <w:right w:val="single" w:color="auto" w:sz="4" w:space="0"/>
            </w:tcBorders>
            <w:vAlign w:val="center"/>
          </w:tcPr>
          <w:p w14:paraId="1427E982">
            <w:pPr>
              <w:widowControl/>
              <w:jc w:val="left"/>
              <w:rPr>
                <w:rFonts w:ascii="宋体" w:cs="Arial"/>
                <w:color w:val="000000"/>
                <w:kern w:val="0"/>
                <w:sz w:val="18"/>
                <w:szCs w:val="18"/>
              </w:rPr>
            </w:pPr>
            <w:r>
              <w:rPr>
                <w:rFonts w:hint="eastAsia" w:ascii="宋体" w:hAnsi="宋体" w:cs="Arial"/>
                <w:color w:val="000000"/>
                <w:kern w:val="0"/>
                <w:sz w:val="18"/>
                <w:szCs w:val="18"/>
              </w:rPr>
              <w:t>办公经费</w:t>
            </w:r>
          </w:p>
        </w:tc>
        <w:tc>
          <w:tcPr>
            <w:tcW w:w="940" w:type="dxa"/>
            <w:tcBorders>
              <w:top w:val="nil"/>
              <w:left w:val="nil"/>
              <w:bottom w:val="single" w:color="auto" w:sz="4" w:space="0"/>
              <w:right w:val="single" w:color="auto" w:sz="4" w:space="0"/>
            </w:tcBorders>
            <w:vAlign w:val="center"/>
          </w:tcPr>
          <w:p w14:paraId="12AF5B6F">
            <w:pPr>
              <w:widowControl/>
              <w:jc w:val="left"/>
              <w:rPr>
                <w:rFonts w:ascii="宋体" w:cs="Arial"/>
                <w:color w:val="000000"/>
                <w:kern w:val="0"/>
                <w:sz w:val="18"/>
                <w:szCs w:val="18"/>
              </w:rPr>
            </w:pPr>
            <w:r>
              <w:rPr>
                <w:rFonts w:ascii="宋体" w:hAnsi="宋体" w:cs="Arial"/>
                <w:color w:val="000000"/>
                <w:kern w:val="0"/>
                <w:sz w:val="18"/>
                <w:szCs w:val="18"/>
              </w:rPr>
              <w:t>30228</w:t>
            </w:r>
          </w:p>
        </w:tc>
        <w:tc>
          <w:tcPr>
            <w:tcW w:w="940" w:type="dxa"/>
            <w:tcBorders>
              <w:top w:val="nil"/>
              <w:left w:val="nil"/>
              <w:bottom w:val="single" w:color="auto" w:sz="4" w:space="0"/>
              <w:right w:val="single" w:color="auto" w:sz="4" w:space="0"/>
            </w:tcBorders>
            <w:vAlign w:val="center"/>
          </w:tcPr>
          <w:p w14:paraId="6D23B67B">
            <w:pPr>
              <w:widowControl/>
              <w:jc w:val="left"/>
              <w:rPr>
                <w:rFonts w:ascii="宋体" w:cs="Arial"/>
                <w:color w:val="000000"/>
                <w:kern w:val="0"/>
                <w:sz w:val="18"/>
                <w:szCs w:val="18"/>
              </w:rPr>
            </w:pPr>
            <w:r>
              <w:rPr>
                <w:rFonts w:hint="eastAsia" w:ascii="宋体" w:hAnsi="宋体" w:cs="Arial"/>
                <w:color w:val="000000"/>
                <w:kern w:val="0"/>
                <w:sz w:val="18"/>
                <w:szCs w:val="18"/>
              </w:rPr>
              <w:t>工会经费</w:t>
            </w:r>
          </w:p>
        </w:tc>
        <w:tc>
          <w:tcPr>
            <w:tcW w:w="2100" w:type="dxa"/>
            <w:tcBorders>
              <w:top w:val="nil"/>
              <w:left w:val="nil"/>
              <w:bottom w:val="single" w:color="auto" w:sz="4" w:space="0"/>
              <w:right w:val="single" w:color="auto" w:sz="4" w:space="0"/>
            </w:tcBorders>
            <w:vAlign w:val="center"/>
          </w:tcPr>
          <w:p w14:paraId="57A44A43">
            <w:pPr>
              <w:widowControl/>
              <w:jc w:val="left"/>
              <w:rPr>
                <w:rFonts w:ascii="宋体" w:cs="Arial"/>
                <w:color w:val="000000"/>
                <w:kern w:val="0"/>
                <w:sz w:val="18"/>
                <w:szCs w:val="18"/>
              </w:rPr>
            </w:pPr>
            <w:r>
              <w:rPr>
                <w:rFonts w:hint="eastAsia" w:ascii="宋体" w:hAnsi="宋体" w:cs="Arial"/>
                <w:color w:val="000000"/>
                <w:kern w:val="0"/>
                <w:sz w:val="18"/>
                <w:szCs w:val="18"/>
              </w:rPr>
              <w:t>日常公用支出（在职人员）</w:t>
            </w:r>
            <w:r>
              <w:rPr>
                <w:rFonts w:ascii="宋体" w:hAnsi="宋体" w:cs="Arial"/>
                <w:color w:val="000000"/>
                <w:kern w:val="0"/>
                <w:sz w:val="18"/>
                <w:szCs w:val="18"/>
              </w:rPr>
              <w:t>_</w:t>
            </w:r>
            <w:r>
              <w:rPr>
                <w:rFonts w:hint="eastAsia" w:ascii="宋体" w:hAnsi="宋体" w:cs="Arial"/>
                <w:color w:val="000000"/>
                <w:kern w:val="0"/>
                <w:sz w:val="18"/>
                <w:szCs w:val="18"/>
              </w:rPr>
              <w:t>工会经费</w:t>
            </w:r>
          </w:p>
        </w:tc>
        <w:tc>
          <w:tcPr>
            <w:tcW w:w="520" w:type="dxa"/>
            <w:tcBorders>
              <w:top w:val="nil"/>
              <w:left w:val="nil"/>
              <w:bottom w:val="single" w:color="auto" w:sz="4" w:space="0"/>
              <w:right w:val="single" w:color="auto" w:sz="4" w:space="0"/>
            </w:tcBorders>
            <w:vAlign w:val="center"/>
          </w:tcPr>
          <w:p w14:paraId="13468DAC">
            <w:pPr>
              <w:widowControl/>
              <w:jc w:val="left"/>
              <w:rPr>
                <w:rFonts w:ascii="宋体" w:cs="Arial"/>
                <w:color w:val="000000"/>
                <w:kern w:val="0"/>
                <w:sz w:val="18"/>
                <w:szCs w:val="18"/>
              </w:rPr>
            </w:pPr>
            <w:r>
              <w:rPr>
                <w:rFonts w:hint="eastAsia" w:ascii="宋体" w:hAnsi="宋体" w:cs="Arial"/>
                <w:color w:val="000000"/>
                <w:kern w:val="0"/>
                <w:sz w:val="18"/>
                <w:szCs w:val="18"/>
              </w:rPr>
              <w:t>基本支出</w:t>
            </w:r>
          </w:p>
        </w:tc>
        <w:tc>
          <w:tcPr>
            <w:tcW w:w="1780" w:type="dxa"/>
            <w:tcBorders>
              <w:top w:val="nil"/>
              <w:left w:val="nil"/>
              <w:bottom w:val="single" w:color="auto" w:sz="4" w:space="0"/>
              <w:right w:val="single" w:color="auto" w:sz="4" w:space="0"/>
            </w:tcBorders>
            <w:vAlign w:val="center"/>
          </w:tcPr>
          <w:p w14:paraId="5166F867">
            <w:pPr>
              <w:widowControl/>
              <w:jc w:val="right"/>
              <w:rPr>
                <w:rFonts w:ascii="宋体" w:cs="Arial"/>
                <w:color w:val="000000"/>
                <w:kern w:val="0"/>
                <w:sz w:val="18"/>
                <w:szCs w:val="18"/>
              </w:rPr>
            </w:pPr>
            <w:r>
              <w:rPr>
                <w:rFonts w:ascii="宋体" w:hAnsi="宋体" w:cs="Arial"/>
                <w:color w:val="000000"/>
                <w:kern w:val="0"/>
                <w:sz w:val="18"/>
                <w:szCs w:val="18"/>
              </w:rPr>
              <w:t>78,877.92</w:t>
            </w:r>
          </w:p>
        </w:tc>
      </w:tr>
      <w:tr w14:paraId="3F781CA7">
        <w:tblPrEx>
          <w:tblCellMar>
            <w:top w:w="0" w:type="dxa"/>
            <w:left w:w="108" w:type="dxa"/>
            <w:bottom w:w="0" w:type="dxa"/>
            <w:right w:w="108" w:type="dxa"/>
          </w:tblCellMar>
        </w:tblPrEx>
        <w:trPr>
          <w:trHeight w:val="750" w:hRule="atLeast"/>
        </w:trPr>
        <w:tc>
          <w:tcPr>
            <w:tcW w:w="846" w:type="dxa"/>
            <w:tcBorders>
              <w:top w:val="nil"/>
              <w:left w:val="single" w:color="auto" w:sz="4" w:space="0"/>
              <w:bottom w:val="single" w:color="auto" w:sz="4" w:space="0"/>
              <w:right w:val="single" w:color="auto" w:sz="4" w:space="0"/>
            </w:tcBorders>
            <w:vAlign w:val="center"/>
          </w:tcPr>
          <w:p w14:paraId="5532290A">
            <w:pPr>
              <w:widowControl/>
              <w:jc w:val="center"/>
              <w:rPr>
                <w:rFonts w:ascii="宋体" w:cs="Arial"/>
                <w:color w:val="000000"/>
                <w:kern w:val="0"/>
                <w:sz w:val="18"/>
                <w:szCs w:val="18"/>
              </w:rPr>
            </w:pPr>
            <w:r>
              <w:rPr>
                <w:rFonts w:ascii="宋体" w:hAnsi="宋体" w:cs="Arial"/>
                <w:color w:val="000000"/>
                <w:kern w:val="0"/>
                <w:sz w:val="18"/>
                <w:szCs w:val="18"/>
              </w:rPr>
              <w:t>2012901</w:t>
            </w:r>
          </w:p>
        </w:tc>
        <w:tc>
          <w:tcPr>
            <w:tcW w:w="1680" w:type="dxa"/>
            <w:tcBorders>
              <w:top w:val="nil"/>
              <w:left w:val="nil"/>
              <w:bottom w:val="single" w:color="auto" w:sz="4" w:space="0"/>
              <w:right w:val="nil"/>
            </w:tcBorders>
            <w:vAlign w:val="center"/>
          </w:tcPr>
          <w:p w14:paraId="54258068">
            <w:pPr>
              <w:widowControl/>
              <w:jc w:val="left"/>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行政运行</w:t>
            </w:r>
          </w:p>
        </w:tc>
        <w:tc>
          <w:tcPr>
            <w:tcW w:w="940" w:type="dxa"/>
            <w:tcBorders>
              <w:top w:val="nil"/>
              <w:left w:val="single" w:color="auto" w:sz="4" w:space="0"/>
              <w:bottom w:val="single" w:color="auto" w:sz="4" w:space="0"/>
              <w:right w:val="single" w:color="auto" w:sz="4" w:space="0"/>
            </w:tcBorders>
            <w:vAlign w:val="center"/>
          </w:tcPr>
          <w:p w14:paraId="7E386E42">
            <w:pPr>
              <w:widowControl/>
              <w:jc w:val="left"/>
              <w:rPr>
                <w:rFonts w:ascii="宋体" w:cs="Arial"/>
                <w:color w:val="000000"/>
                <w:kern w:val="0"/>
                <w:sz w:val="18"/>
                <w:szCs w:val="18"/>
              </w:rPr>
            </w:pPr>
            <w:r>
              <w:rPr>
                <w:rFonts w:ascii="宋体" w:hAnsi="宋体" w:cs="Arial"/>
                <w:color w:val="000000"/>
                <w:kern w:val="0"/>
                <w:sz w:val="18"/>
                <w:szCs w:val="18"/>
              </w:rPr>
              <w:t>50201</w:t>
            </w:r>
          </w:p>
        </w:tc>
        <w:tc>
          <w:tcPr>
            <w:tcW w:w="940" w:type="dxa"/>
            <w:tcBorders>
              <w:top w:val="nil"/>
              <w:left w:val="nil"/>
              <w:bottom w:val="single" w:color="auto" w:sz="4" w:space="0"/>
              <w:right w:val="single" w:color="auto" w:sz="4" w:space="0"/>
            </w:tcBorders>
            <w:vAlign w:val="center"/>
          </w:tcPr>
          <w:p w14:paraId="186ADE4A">
            <w:pPr>
              <w:widowControl/>
              <w:jc w:val="left"/>
              <w:rPr>
                <w:rFonts w:ascii="宋体" w:cs="Arial"/>
                <w:color w:val="000000"/>
                <w:kern w:val="0"/>
                <w:sz w:val="18"/>
                <w:szCs w:val="18"/>
              </w:rPr>
            </w:pPr>
            <w:r>
              <w:rPr>
                <w:rFonts w:hint="eastAsia" w:ascii="宋体" w:hAnsi="宋体" w:cs="Arial"/>
                <w:color w:val="000000"/>
                <w:kern w:val="0"/>
                <w:sz w:val="18"/>
                <w:szCs w:val="18"/>
              </w:rPr>
              <w:t>办公经费</w:t>
            </w:r>
          </w:p>
        </w:tc>
        <w:tc>
          <w:tcPr>
            <w:tcW w:w="940" w:type="dxa"/>
            <w:tcBorders>
              <w:top w:val="nil"/>
              <w:left w:val="nil"/>
              <w:bottom w:val="single" w:color="auto" w:sz="4" w:space="0"/>
              <w:right w:val="single" w:color="auto" w:sz="4" w:space="0"/>
            </w:tcBorders>
            <w:vAlign w:val="center"/>
          </w:tcPr>
          <w:p w14:paraId="05E18B02">
            <w:pPr>
              <w:widowControl/>
              <w:jc w:val="left"/>
              <w:rPr>
                <w:rFonts w:ascii="宋体" w:cs="Arial"/>
                <w:color w:val="000000"/>
                <w:kern w:val="0"/>
                <w:sz w:val="18"/>
                <w:szCs w:val="18"/>
              </w:rPr>
            </w:pPr>
            <w:r>
              <w:rPr>
                <w:rFonts w:ascii="宋体" w:hAnsi="宋体" w:cs="Arial"/>
                <w:color w:val="000000"/>
                <w:kern w:val="0"/>
                <w:sz w:val="18"/>
                <w:szCs w:val="18"/>
              </w:rPr>
              <w:t>30229</w:t>
            </w:r>
          </w:p>
        </w:tc>
        <w:tc>
          <w:tcPr>
            <w:tcW w:w="940" w:type="dxa"/>
            <w:tcBorders>
              <w:top w:val="nil"/>
              <w:left w:val="nil"/>
              <w:bottom w:val="single" w:color="auto" w:sz="4" w:space="0"/>
              <w:right w:val="single" w:color="auto" w:sz="4" w:space="0"/>
            </w:tcBorders>
            <w:vAlign w:val="center"/>
          </w:tcPr>
          <w:p w14:paraId="164E1951">
            <w:pPr>
              <w:widowControl/>
              <w:jc w:val="left"/>
              <w:rPr>
                <w:rFonts w:ascii="宋体" w:cs="Arial"/>
                <w:color w:val="000000"/>
                <w:kern w:val="0"/>
                <w:sz w:val="18"/>
                <w:szCs w:val="18"/>
              </w:rPr>
            </w:pPr>
            <w:r>
              <w:rPr>
                <w:rFonts w:hint="eastAsia" w:ascii="宋体" w:hAnsi="宋体" w:cs="Arial"/>
                <w:color w:val="000000"/>
                <w:kern w:val="0"/>
                <w:sz w:val="18"/>
                <w:szCs w:val="18"/>
              </w:rPr>
              <w:t>福利费</w:t>
            </w:r>
          </w:p>
        </w:tc>
        <w:tc>
          <w:tcPr>
            <w:tcW w:w="2100" w:type="dxa"/>
            <w:tcBorders>
              <w:top w:val="nil"/>
              <w:left w:val="nil"/>
              <w:bottom w:val="single" w:color="auto" w:sz="4" w:space="0"/>
              <w:right w:val="single" w:color="auto" w:sz="4" w:space="0"/>
            </w:tcBorders>
            <w:vAlign w:val="center"/>
          </w:tcPr>
          <w:p w14:paraId="65D1E912">
            <w:pPr>
              <w:widowControl/>
              <w:jc w:val="left"/>
              <w:rPr>
                <w:rFonts w:ascii="宋体" w:cs="Arial"/>
                <w:color w:val="000000"/>
                <w:kern w:val="0"/>
                <w:sz w:val="18"/>
                <w:szCs w:val="18"/>
              </w:rPr>
            </w:pPr>
            <w:r>
              <w:rPr>
                <w:rFonts w:hint="eastAsia" w:ascii="宋体" w:hAnsi="宋体" w:cs="Arial"/>
                <w:color w:val="000000"/>
                <w:kern w:val="0"/>
                <w:sz w:val="18"/>
                <w:szCs w:val="18"/>
              </w:rPr>
              <w:t>日常公用支出（在职人员）</w:t>
            </w:r>
            <w:r>
              <w:rPr>
                <w:rFonts w:ascii="宋体" w:hAnsi="宋体" w:cs="Arial"/>
                <w:color w:val="000000"/>
                <w:kern w:val="0"/>
                <w:sz w:val="18"/>
                <w:szCs w:val="18"/>
              </w:rPr>
              <w:t>_</w:t>
            </w:r>
            <w:r>
              <w:rPr>
                <w:rFonts w:hint="eastAsia" w:ascii="宋体" w:hAnsi="宋体" w:cs="Arial"/>
                <w:color w:val="000000"/>
                <w:kern w:val="0"/>
                <w:sz w:val="18"/>
                <w:szCs w:val="18"/>
              </w:rPr>
              <w:t>福利费</w:t>
            </w:r>
          </w:p>
        </w:tc>
        <w:tc>
          <w:tcPr>
            <w:tcW w:w="520" w:type="dxa"/>
            <w:tcBorders>
              <w:top w:val="nil"/>
              <w:left w:val="nil"/>
              <w:bottom w:val="single" w:color="auto" w:sz="4" w:space="0"/>
              <w:right w:val="single" w:color="auto" w:sz="4" w:space="0"/>
            </w:tcBorders>
            <w:vAlign w:val="center"/>
          </w:tcPr>
          <w:p w14:paraId="6AAFC5D8">
            <w:pPr>
              <w:widowControl/>
              <w:jc w:val="left"/>
              <w:rPr>
                <w:rFonts w:ascii="宋体" w:cs="Arial"/>
                <w:color w:val="000000"/>
                <w:kern w:val="0"/>
                <w:sz w:val="18"/>
                <w:szCs w:val="18"/>
              </w:rPr>
            </w:pPr>
            <w:r>
              <w:rPr>
                <w:rFonts w:hint="eastAsia" w:ascii="宋体" w:hAnsi="宋体" w:cs="Arial"/>
                <w:color w:val="000000"/>
                <w:kern w:val="0"/>
                <w:sz w:val="18"/>
                <w:szCs w:val="18"/>
              </w:rPr>
              <w:t>基本支出</w:t>
            </w:r>
          </w:p>
        </w:tc>
        <w:tc>
          <w:tcPr>
            <w:tcW w:w="1780" w:type="dxa"/>
            <w:tcBorders>
              <w:top w:val="nil"/>
              <w:left w:val="nil"/>
              <w:bottom w:val="single" w:color="auto" w:sz="4" w:space="0"/>
              <w:right w:val="single" w:color="auto" w:sz="4" w:space="0"/>
            </w:tcBorders>
            <w:vAlign w:val="center"/>
          </w:tcPr>
          <w:p w14:paraId="0130C78A">
            <w:pPr>
              <w:widowControl/>
              <w:jc w:val="right"/>
              <w:rPr>
                <w:rFonts w:ascii="宋体" w:cs="Arial"/>
                <w:color w:val="000000"/>
                <w:kern w:val="0"/>
                <w:sz w:val="18"/>
                <w:szCs w:val="18"/>
              </w:rPr>
            </w:pPr>
            <w:r>
              <w:rPr>
                <w:rFonts w:ascii="宋体" w:hAnsi="宋体" w:cs="Arial"/>
                <w:color w:val="000000"/>
                <w:kern w:val="0"/>
                <w:sz w:val="18"/>
                <w:szCs w:val="18"/>
              </w:rPr>
              <w:t>77,832.00</w:t>
            </w:r>
          </w:p>
        </w:tc>
      </w:tr>
      <w:tr w14:paraId="4BE1342C">
        <w:tblPrEx>
          <w:tblCellMar>
            <w:top w:w="0" w:type="dxa"/>
            <w:left w:w="108" w:type="dxa"/>
            <w:bottom w:w="0" w:type="dxa"/>
            <w:right w:w="108" w:type="dxa"/>
          </w:tblCellMar>
        </w:tblPrEx>
        <w:trPr>
          <w:trHeight w:val="750" w:hRule="atLeast"/>
        </w:trPr>
        <w:tc>
          <w:tcPr>
            <w:tcW w:w="846" w:type="dxa"/>
            <w:tcBorders>
              <w:top w:val="nil"/>
              <w:left w:val="single" w:color="auto" w:sz="4" w:space="0"/>
              <w:bottom w:val="single" w:color="auto" w:sz="4" w:space="0"/>
              <w:right w:val="single" w:color="auto" w:sz="4" w:space="0"/>
            </w:tcBorders>
            <w:vAlign w:val="center"/>
          </w:tcPr>
          <w:p w14:paraId="780D8302">
            <w:pPr>
              <w:widowControl/>
              <w:jc w:val="center"/>
              <w:rPr>
                <w:rFonts w:ascii="宋体" w:cs="Arial"/>
                <w:color w:val="000000"/>
                <w:kern w:val="0"/>
                <w:sz w:val="18"/>
                <w:szCs w:val="18"/>
              </w:rPr>
            </w:pPr>
            <w:r>
              <w:rPr>
                <w:rFonts w:ascii="宋体" w:hAnsi="宋体" w:cs="Arial"/>
                <w:color w:val="000000"/>
                <w:kern w:val="0"/>
                <w:sz w:val="18"/>
                <w:szCs w:val="18"/>
              </w:rPr>
              <w:t>2012901</w:t>
            </w:r>
          </w:p>
        </w:tc>
        <w:tc>
          <w:tcPr>
            <w:tcW w:w="1680" w:type="dxa"/>
            <w:tcBorders>
              <w:top w:val="nil"/>
              <w:left w:val="nil"/>
              <w:bottom w:val="single" w:color="auto" w:sz="4" w:space="0"/>
              <w:right w:val="nil"/>
            </w:tcBorders>
            <w:vAlign w:val="center"/>
          </w:tcPr>
          <w:p w14:paraId="6A3CD423">
            <w:pPr>
              <w:widowControl/>
              <w:jc w:val="left"/>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行政运行</w:t>
            </w:r>
          </w:p>
        </w:tc>
        <w:tc>
          <w:tcPr>
            <w:tcW w:w="940" w:type="dxa"/>
            <w:tcBorders>
              <w:top w:val="nil"/>
              <w:left w:val="single" w:color="auto" w:sz="4" w:space="0"/>
              <w:bottom w:val="single" w:color="auto" w:sz="4" w:space="0"/>
              <w:right w:val="single" w:color="auto" w:sz="4" w:space="0"/>
            </w:tcBorders>
            <w:vAlign w:val="center"/>
          </w:tcPr>
          <w:p w14:paraId="2E342B2A">
            <w:pPr>
              <w:widowControl/>
              <w:jc w:val="left"/>
              <w:rPr>
                <w:rFonts w:ascii="宋体" w:cs="Arial"/>
                <w:color w:val="000000"/>
                <w:kern w:val="0"/>
                <w:sz w:val="18"/>
                <w:szCs w:val="18"/>
              </w:rPr>
            </w:pPr>
            <w:r>
              <w:rPr>
                <w:rFonts w:ascii="宋体" w:hAnsi="宋体" w:cs="Arial"/>
                <w:color w:val="000000"/>
                <w:kern w:val="0"/>
                <w:sz w:val="18"/>
                <w:szCs w:val="18"/>
              </w:rPr>
              <w:t>50299</w:t>
            </w:r>
          </w:p>
        </w:tc>
        <w:tc>
          <w:tcPr>
            <w:tcW w:w="940" w:type="dxa"/>
            <w:tcBorders>
              <w:top w:val="nil"/>
              <w:left w:val="nil"/>
              <w:bottom w:val="single" w:color="auto" w:sz="4" w:space="0"/>
              <w:right w:val="single" w:color="auto" w:sz="4" w:space="0"/>
            </w:tcBorders>
            <w:vAlign w:val="center"/>
          </w:tcPr>
          <w:p w14:paraId="57163F7D">
            <w:pPr>
              <w:widowControl/>
              <w:jc w:val="left"/>
              <w:rPr>
                <w:rFonts w:ascii="宋体" w:cs="Arial"/>
                <w:color w:val="000000"/>
                <w:kern w:val="0"/>
                <w:sz w:val="18"/>
                <w:szCs w:val="18"/>
              </w:rPr>
            </w:pPr>
            <w:r>
              <w:rPr>
                <w:rFonts w:hint="eastAsia" w:ascii="宋体" w:hAnsi="宋体" w:cs="Arial"/>
                <w:color w:val="000000"/>
                <w:kern w:val="0"/>
                <w:sz w:val="18"/>
                <w:szCs w:val="18"/>
              </w:rPr>
              <w:t>其他商品和服务支出</w:t>
            </w:r>
          </w:p>
        </w:tc>
        <w:tc>
          <w:tcPr>
            <w:tcW w:w="940" w:type="dxa"/>
            <w:tcBorders>
              <w:top w:val="nil"/>
              <w:left w:val="nil"/>
              <w:bottom w:val="single" w:color="auto" w:sz="4" w:space="0"/>
              <w:right w:val="single" w:color="auto" w:sz="4" w:space="0"/>
            </w:tcBorders>
            <w:vAlign w:val="center"/>
          </w:tcPr>
          <w:p w14:paraId="0D9B7B6C">
            <w:pPr>
              <w:widowControl/>
              <w:jc w:val="left"/>
              <w:rPr>
                <w:rFonts w:ascii="宋体" w:cs="Arial"/>
                <w:color w:val="000000"/>
                <w:kern w:val="0"/>
                <w:sz w:val="18"/>
                <w:szCs w:val="18"/>
              </w:rPr>
            </w:pPr>
            <w:r>
              <w:rPr>
                <w:rFonts w:ascii="宋体" w:hAnsi="宋体" w:cs="Arial"/>
                <w:color w:val="000000"/>
                <w:kern w:val="0"/>
                <w:sz w:val="18"/>
                <w:szCs w:val="18"/>
              </w:rPr>
              <w:t>30299</w:t>
            </w:r>
          </w:p>
        </w:tc>
        <w:tc>
          <w:tcPr>
            <w:tcW w:w="940" w:type="dxa"/>
            <w:tcBorders>
              <w:top w:val="nil"/>
              <w:left w:val="nil"/>
              <w:bottom w:val="single" w:color="auto" w:sz="4" w:space="0"/>
              <w:right w:val="single" w:color="auto" w:sz="4" w:space="0"/>
            </w:tcBorders>
            <w:vAlign w:val="center"/>
          </w:tcPr>
          <w:p w14:paraId="5DEAFEC6">
            <w:pPr>
              <w:widowControl/>
              <w:jc w:val="left"/>
              <w:rPr>
                <w:rFonts w:ascii="宋体" w:cs="Arial"/>
                <w:color w:val="000000"/>
                <w:kern w:val="0"/>
                <w:sz w:val="18"/>
                <w:szCs w:val="18"/>
              </w:rPr>
            </w:pPr>
            <w:r>
              <w:rPr>
                <w:rFonts w:hint="eastAsia" w:ascii="宋体" w:hAnsi="宋体" w:cs="Arial"/>
                <w:color w:val="000000"/>
                <w:kern w:val="0"/>
                <w:sz w:val="18"/>
                <w:szCs w:val="18"/>
              </w:rPr>
              <w:t>其他商品和服务支出</w:t>
            </w:r>
          </w:p>
        </w:tc>
        <w:tc>
          <w:tcPr>
            <w:tcW w:w="2100" w:type="dxa"/>
            <w:tcBorders>
              <w:top w:val="nil"/>
              <w:left w:val="nil"/>
              <w:bottom w:val="single" w:color="auto" w:sz="4" w:space="0"/>
              <w:right w:val="single" w:color="auto" w:sz="4" w:space="0"/>
            </w:tcBorders>
            <w:vAlign w:val="center"/>
          </w:tcPr>
          <w:p w14:paraId="216784A8">
            <w:pPr>
              <w:widowControl/>
              <w:jc w:val="left"/>
              <w:rPr>
                <w:rFonts w:ascii="宋体" w:cs="Arial"/>
                <w:color w:val="000000"/>
                <w:kern w:val="0"/>
                <w:sz w:val="18"/>
                <w:szCs w:val="18"/>
              </w:rPr>
            </w:pPr>
            <w:r>
              <w:rPr>
                <w:rFonts w:hint="eastAsia" w:ascii="宋体" w:hAnsi="宋体" w:cs="Arial"/>
                <w:color w:val="000000"/>
                <w:kern w:val="0"/>
                <w:sz w:val="18"/>
                <w:szCs w:val="18"/>
              </w:rPr>
              <w:t>日常公用支出（在职人员）</w:t>
            </w:r>
            <w:r>
              <w:rPr>
                <w:rFonts w:ascii="宋体" w:hAnsi="宋体" w:cs="Arial"/>
                <w:color w:val="000000"/>
                <w:kern w:val="0"/>
                <w:sz w:val="18"/>
                <w:szCs w:val="18"/>
              </w:rPr>
              <w:t>_</w:t>
            </w:r>
            <w:r>
              <w:rPr>
                <w:rFonts w:hint="eastAsia" w:ascii="宋体" w:hAnsi="宋体" w:cs="Arial"/>
                <w:color w:val="000000"/>
                <w:kern w:val="0"/>
                <w:sz w:val="18"/>
                <w:szCs w:val="18"/>
              </w:rPr>
              <w:t>其他商品和服务支出</w:t>
            </w:r>
          </w:p>
        </w:tc>
        <w:tc>
          <w:tcPr>
            <w:tcW w:w="520" w:type="dxa"/>
            <w:tcBorders>
              <w:top w:val="nil"/>
              <w:left w:val="nil"/>
              <w:bottom w:val="single" w:color="auto" w:sz="4" w:space="0"/>
              <w:right w:val="single" w:color="auto" w:sz="4" w:space="0"/>
            </w:tcBorders>
            <w:vAlign w:val="center"/>
          </w:tcPr>
          <w:p w14:paraId="00FC2213">
            <w:pPr>
              <w:widowControl/>
              <w:jc w:val="left"/>
              <w:rPr>
                <w:rFonts w:ascii="宋体" w:cs="Arial"/>
                <w:color w:val="000000"/>
                <w:kern w:val="0"/>
                <w:sz w:val="18"/>
                <w:szCs w:val="18"/>
              </w:rPr>
            </w:pPr>
            <w:r>
              <w:rPr>
                <w:rFonts w:hint="eastAsia" w:ascii="宋体" w:hAnsi="宋体" w:cs="Arial"/>
                <w:color w:val="000000"/>
                <w:kern w:val="0"/>
                <w:sz w:val="18"/>
                <w:szCs w:val="18"/>
              </w:rPr>
              <w:t>基本支出</w:t>
            </w:r>
          </w:p>
        </w:tc>
        <w:tc>
          <w:tcPr>
            <w:tcW w:w="1780" w:type="dxa"/>
            <w:tcBorders>
              <w:top w:val="nil"/>
              <w:left w:val="nil"/>
              <w:bottom w:val="single" w:color="auto" w:sz="4" w:space="0"/>
              <w:right w:val="single" w:color="auto" w:sz="4" w:space="0"/>
            </w:tcBorders>
            <w:vAlign w:val="center"/>
          </w:tcPr>
          <w:p w14:paraId="68DC8D46">
            <w:pPr>
              <w:widowControl/>
              <w:jc w:val="right"/>
              <w:rPr>
                <w:rFonts w:ascii="宋体" w:cs="Arial"/>
                <w:color w:val="000000"/>
                <w:kern w:val="0"/>
                <w:sz w:val="18"/>
                <w:szCs w:val="18"/>
              </w:rPr>
            </w:pPr>
            <w:r>
              <w:rPr>
                <w:rFonts w:ascii="宋体" w:hAnsi="宋体" w:cs="Arial"/>
                <w:color w:val="000000"/>
                <w:kern w:val="0"/>
                <w:sz w:val="18"/>
                <w:szCs w:val="18"/>
              </w:rPr>
              <w:t>278,278.44</w:t>
            </w:r>
          </w:p>
        </w:tc>
      </w:tr>
      <w:tr w14:paraId="75F71C87">
        <w:tblPrEx>
          <w:tblCellMar>
            <w:top w:w="0" w:type="dxa"/>
            <w:left w:w="108" w:type="dxa"/>
            <w:bottom w:w="0" w:type="dxa"/>
            <w:right w:w="108" w:type="dxa"/>
          </w:tblCellMar>
        </w:tblPrEx>
        <w:trPr>
          <w:trHeight w:val="750" w:hRule="atLeast"/>
        </w:trPr>
        <w:tc>
          <w:tcPr>
            <w:tcW w:w="846" w:type="dxa"/>
            <w:tcBorders>
              <w:top w:val="nil"/>
              <w:left w:val="single" w:color="auto" w:sz="4" w:space="0"/>
              <w:bottom w:val="single" w:color="auto" w:sz="4" w:space="0"/>
              <w:right w:val="single" w:color="auto" w:sz="4" w:space="0"/>
            </w:tcBorders>
            <w:vAlign w:val="center"/>
          </w:tcPr>
          <w:p w14:paraId="4294E517">
            <w:pPr>
              <w:widowControl/>
              <w:jc w:val="center"/>
              <w:rPr>
                <w:rFonts w:ascii="宋体" w:cs="Arial"/>
                <w:color w:val="000000"/>
                <w:kern w:val="0"/>
                <w:sz w:val="18"/>
                <w:szCs w:val="18"/>
              </w:rPr>
            </w:pPr>
            <w:r>
              <w:rPr>
                <w:rFonts w:ascii="宋体" w:hAnsi="宋体" w:cs="Arial"/>
                <w:color w:val="000000"/>
                <w:kern w:val="0"/>
                <w:sz w:val="18"/>
                <w:szCs w:val="18"/>
              </w:rPr>
              <w:t>2012999</w:t>
            </w:r>
          </w:p>
        </w:tc>
        <w:tc>
          <w:tcPr>
            <w:tcW w:w="1680" w:type="dxa"/>
            <w:tcBorders>
              <w:top w:val="nil"/>
              <w:left w:val="nil"/>
              <w:bottom w:val="single" w:color="auto" w:sz="4" w:space="0"/>
              <w:right w:val="nil"/>
            </w:tcBorders>
            <w:vAlign w:val="center"/>
          </w:tcPr>
          <w:p w14:paraId="26373FAC">
            <w:pPr>
              <w:widowControl/>
              <w:jc w:val="left"/>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其他群众团体事务支出</w:t>
            </w:r>
          </w:p>
        </w:tc>
        <w:tc>
          <w:tcPr>
            <w:tcW w:w="940" w:type="dxa"/>
            <w:tcBorders>
              <w:top w:val="nil"/>
              <w:left w:val="single" w:color="auto" w:sz="4" w:space="0"/>
              <w:bottom w:val="single" w:color="auto" w:sz="4" w:space="0"/>
              <w:right w:val="single" w:color="auto" w:sz="4" w:space="0"/>
            </w:tcBorders>
            <w:vAlign w:val="center"/>
          </w:tcPr>
          <w:p w14:paraId="2EA44063">
            <w:pPr>
              <w:widowControl/>
              <w:jc w:val="left"/>
              <w:rPr>
                <w:rFonts w:ascii="宋体" w:cs="Arial"/>
                <w:color w:val="000000"/>
                <w:kern w:val="0"/>
                <w:sz w:val="18"/>
                <w:szCs w:val="18"/>
              </w:rPr>
            </w:pPr>
            <w:r>
              <w:rPr>
                <w:rFonts w:ascii="宋体" w:hAnsi="宋体" w:cs="Arial"/>
                <w:color w:val="000000"/>
                <w:kern w:val="0"/>
                <w:sz w:val="18"/>
                <w:szCs w:val="18"/>
              </w:rPr>
              <w:t>50202</w:t>
            </w:r>
          </w:p>
        </w:tc>
        <w:tc>
          <w:tcPr>
            <w:tcW w:w="940" w:type="dxa"/>
            <w:tcBorders>
              <w:top w:val="nil"/>
              <w:left w:val="nil"/>
              <w:bottom w:val="single" w:color="auto" w:sz="4" w:space="0"/>
              <w:right w:val="single" w:color="auto" w:sz="4" w:space="0"/>
            </w:tcBorders>
            <w:vAlign w:val="center"/>
          </w:tcPr>
          <w:p w14:paraId="0648940F">
            <w:pPr>
              <w:widowControl/>
              <w:jc w:val="left"/>
              <w:rPr>
                <w:rFonts w:ascii="宋体" w:cs="Arial"/>
                <w:color w:val="000000"/>
                <w:kern w:val="0"/>
                <w:sz w:val="18"/>
                <w:szCs w:val="18"/>
              </w:rPr>
            </w:pPr>
            <w:r>
              <w:rPr>
                <w:rFonts w:hint="eastAsia" w:ascii="宋体" w:hAnsi="宋体" w:cs="Arial"/>
                <w:color w:val="000000"/>
                <w:kern w:val="0"/>
                <w:sz w:val="18"/>
                <w:szCs w:val="18"/>
              </w:rPr>
              <w:t>会议费</w:t>
            </w:r>
          </w:p>
        </w:tc>
        <w:tc>
          <w:tcPr>
            <w:tcW w:w="940" w:type="dxa"/>
            <w:tcBorders>
              <w:top w:val="nil"/>
              <w:left w:val="nil"/>
              <w:bottom w:val="single" w:color="auto" w:sz="4" w:space="0"/>
              <w:right w:val="single" w:color="auto" w:sz="4" w:space="0"/>
            </w:tcBorders>
            <w:vAlign w:val="center"/>
          </w:tcPr>
          <w:p w14:paraId="0B7E753E">
            <w:pPr>
              <w:widowControl/>
              <w:jc w:val="left"/>
              <w:rPr>
                <w:rFonts w:ascii="宋体" w:cs="Arial"/>
                <w:color w:val="000000"/>
                <w:kern w:val="0"/>
                <w:sz w:val="18"/>
                <w:szCs w:val="18"/>
              </w:rPr>
            </w:pPr>
            <w:r>
              <w:rPr>
                <w:rFonts w:ascii="宋体" w:hAnsi="宋体" w:cs="Arial"/>
                <w:color w:val="000000"/>
                <w:kern w:val="0"/>
                <w:sz w:val="18"/>
                <w:szCs w:val="18"/>
              </w:rPr>
              <w:t>30215</w:t>
            </w:r>
          </w:p>
        </w:tc>
        <w:tc>
          <w:tcPr>
            <w:tcW w:w="940" w:type="dxa"/>
            <w:tcBorders>
              <w:top w:val="nil"/>
              <w:left w:val="nil"/>
              <w:bottom w:val="single" w:color="auto" w:sz="4" w:space="0"/>
              <w:right w:val="single" w:color="auto" w:sz="4" w:space="0"/>
            </w:tcBorders>
            <w:vAlign w:val="center"/>
          </w:tcPr>
          <w:p w14:paraId="4CD20208">
            <w:pPr>
              <w:widowControl/>
              <w:jc w:val="left"/>
              <w:rPr>
                <w:rFonts w:ascii="宋体" w:cs="Arial"/>
                <w:color w:val="000000"/>
                <w:kern w:val="0"/>
                <w:sz w:val="18"/>
                <w:szCs w:val="18"/>
              </w:rPr>
            </w:pPr>
            <w:r>
              <w:rPr>
                <w:rFonts w:hint="eastAsia" w:ascii="宋体" w:hAnsi="宋体" w:cs="Arial"/>
                <w:color w:val="000000"/>
                <w:kern w:val="0"/>
                <w:sz w:val="18"/>
                <w:szCs w:val="18"/>
              </w:rPr>
              <w:t>会议费</w:t>
            </w:r>
          </w:p>
        </w:tc>
        <w:tc>
          <w:tcPr>
            <w:tcW w:w="2100" w:type="dxa"/>
            <w:tcBorders>
              <w:top w:val="nil"/>
              <w:left w:val="nil"/>
              <w:bottom w:val="single" w:color="auto" w:sz="4" w:space="0"/>
              <w:right w:val="single" w:color="auto" w:sz="4" w:space="0"/>
            </w:tcBorders>
            <w:vAlign w:val="center"/>
          </w:tcPr>
          <w:p w14:paraId="29E688B1">
            <w:pPr>
              <w:widowControl/>
              <w:jc w:val="left"/>
              <w:rPr>
                <w:rFonts w:ascii="宋体" w:cs="Arial"/>
                <w:color w:val="000000"/>
                <w:kern w:val="0"/>
                <w:sz w:val="18"/>
                <w:szCs w:val="18"/>
              </w:rPr>
            </w:pPr>
            <w:r>
              <w:rPr>
                <w:rFonts w:hint="eastAsia" w:ascii="宋体" w:hAnsi="宋体" w:cs="Arial"/>
                <w:color w:val="000000"/>
                <w:kern w:val="0"/>
                <w:sz w:val="18"/>
                <w:szCs w:val="18"/>
              </w:rPr>
              <w:t>创建妇女之家工作经费</w:t>
            </w:r>
          </w:p>
        </w:tc>
        <w:tc>
          <w:tcPr>
            <w:tcW w:w="520" w:type="dxa"/>
            <w:tcBorders>
              <w:top w:val="nil"/>
              <w:left w:val="nil"/>
              <w:bottom w:val="single" w:color="auto" w:sz="4" w:space="0"/>
              <w:right w:val="single" w:color="auto" w:sz="4" w:space="0"/>
            </w:tcBorders>
            <w:vAlign w:val="center"/>
          </w:tcPr>
          <w:p w14:paraId="4299B5A9">
            <w:pPr>
              <w:widowControl/>
              <w:jc w:val="left"/>
              <w:rPr>
                <w:rFonts w:ascii="宋体" w:cs="Arial"/>
                <w:color w:val="000000"/>
                <w:kern w:val="0"/>
                <w:sz w:val="18"/>
                <w:szCs w:val="18"/>
              </w:rPr>
            </w:pPr>
            <w:r>
              <w:rPr>
                <w:rFonts w:hint="eastAsia" w:ascii="宋体" w:hAnsi="宋体" w:cs="Arial"/>
                <w:color w:val="000000"/>
                <w:kern w:val="0"/>
                <w:sz w:val="18"/>
                <w:szCs w:val="18"/>
              </w:rPr>
              <w:t>项目支出</w:t>
            </w:r>
          </w:p>
        </w:tc>
        <w:tc>
          <w:tcPr>
            <w:tcW w:w="1780" w:type="dxa"/>
            <w:tcBorders>
              <w:top w:val="nil"/>
              <w:left w:val="nil"/>
              <w:bottom w:val="single" w:color="auto" w:sz="4" w:space="0"/>
              <w:right w:val="single" w:color="auto" w:sz="4" w:space="0"/>
            </w:tcBorders>
            <w:vAlign w:val="center"/>
          </w:tcPr>
          <w:p w14:paraId="08E08D02">
            <w:pPr>
              <w:widowControl/>
              <w:jc w:val="right"/>
              <w:rPr>
                <w:rFonts w:ascii="宋体" w:cs="Arial"/>
                <w:color w:val="000000"/>
                <w:kern w:val="0"/>
                <w:sz w:val="18"/>
                <w:szCs w:val="18"/>
              </w:rPr>
            </w:pPr>
            <w:r>
              <w:rPr>
                <w:rFonts w:ascii="宋体" w:hAnsi="宋体" w:cs="Arial"/>
                <w:color w:val="000000"/>
                <w:kern w:val="0"/>
                <w:sz w:val="18"/>
                <w:szCs w:val="18"/>
              </w:rPr>
              <w:t>3,605,350.00</w:t>
            </w:r>
          </w:p>
        </w:tc>
      </w:tr>
      <w:tr w14:paraId="49949AE9">
        <w:tblPrEx>
          <w:tblCellMar>
            <w:top w:w="0" w:type="dxa"/>
            <w:left w:w="108" w:type="dxa"/>
            <w:bottom w:w="0" w:type="dxa"/>
            <w:right w:w="108" w:type="dxa"/>
          </w:tblCellMar>
        </w:tblPrEx>
        <w:trPr>
          <w:trHeight w:val="750" w:hRule="atLeast"/>
        </w:trPr>
        <w:tc>
          <w:tcPr>
            <w:tcW w:w="846" w:type="dxa"/>
            <w:tcBorders>
              <w:top w:val="nil"/>
              <w:left w:val="single" w:color="auto" w:sz="4" w:space="0"/>
              <w:bottom w:val="single" w:color="auto" w:sz="4" w:space="0"/>
              <w:right w:val="single" w:color="auto" w:sz="4" w:space="0"/>
            </w:tcBorders>
            <w:vAlign w:val="center"/>
          </w:tcPr>
          <w:p w14:paraId="49471253">
            <w:pPr>
              <w:widowControl/>
              <w:jc w:val="center"/>
              <w:rPr>
                <w:rFonts w:ascii="宋体" w:cs="Arial"/>
                <w:color w:val="000000"/>
                <w:kern w:val="0"/>
                <w:sz w:val="18"/>
                <w:szCs w:val="18"/>
              </w:rPr>
            </w:pPr>
            <w:r>
              <w:rPr>
                <w:rFonts w:ascii="宋体" w:hAnsi="宋体" w:cs="Arial"/>
                <w:color w:val="000000"/>
                <w:kern w:val="0"/>
                <w:sz w:val="18"/>
                <w:szCs w:val="18"/>
              </w:rPr>
              <w:t>2012999</w:t>
            </w:r>
          </w:p>
        </w:tc>
        <w:tc>
          <w:tcPr>
            <w:tcW w:w="1680" w:type="dxa"/>
            <w:tcBorders>
              <w:top w:val="nil"/>
              <w:left w:val="nil"/>
              <w:bottom w:val="single" w:color="auto" w:sz="4" w:space="0"/>
              <w:right w:val="nil"/>
            </w:tcBorders>
            <w:vAlign w:val="center"/>
          </w:tcPr>
          <w:p w14:paraId="29512708">
            <w:pPr>
              <w:widowControl/>
              <w:jc w:val="left"/>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其他群众团体事务支出</w:t>
            </w:r>
          </w:p>
        </w:tc>
        <w:tc>
          <w:tcPr>
            <w:tcW w:w="940" w:type="dxa"/>
            <w:tcBorders>
              <w:top w:val="nil"/>
              <w:left w:val="single" w:color="auto" w:sz="4" w:space="0"/>
              <w:bottom w:val="single" w:color="auto" w:sz="4" w:space="0"/>
              <w:right w:val="single" w:color="auto" w:sz="4" w:space="0"/>
            </w:tcBorders>
            <w:vAlign w:val="center"/>
          </w:tcPr>
          <w:p w14:paraId="018B18E1">
            <w:pPr>
              <w:widowControl/>
              <w:jc w:val="left"/>
              <w:rPr>
                <w:rFonts w:ascii="宋体" w:cs="Arial"/>
                <w:color w:val="000000"/>
                <w:kern w:val="0"/>
                <w:sz w:val="18"/>
                <w:szCs w:val="18"/>
              </w:rPr>
            </w:pPr>
            <w:r>
              <w:rPr>
                <w:rFonts w:ascii="宋体" w:hAnsi="宋体" w:cs="Arial"/>
                <w:color w:val="000000"/>
                <w:kern w:val="0"/>
                <w:sz w:val="18"/>
                <w:szCs w:val="18"/>
              </w:rPr>
              <w:t>50202</w:t>
            </w:r>
          </w:p>
        </w:tc>
        <w:tc>
          <w:tcPr>
            <w:tcW w:w="940" w:type="dxa"/>
            <w:tcBorders>
              <w:top w:val="nil"/>
              <w:left w:val="nil"/>
              <w:bottom w:val="single" w:color="auto" w:sz="4" w:space="0"/>
              <w:right w:val="single" w:color="auto" w:sz="4" w:space="0"/>
            </w:tcBorders>
            <w:vAlign w:val="center"/>
          </w:tcPr>
          <w:p w14:paraId="6AA1160A">
            <w:pPr>
              <w:widowControl/>
              <w:jc w:val="left"/>
              <w:rPr>
                <w:rFonts w:ascii="宋体" w:cs="Arial"/>
                <w:color w:val="000000"/>
                <w:kern w:val="0"/>
                <w:sz w:val="18"/>
                <w:szCs w:val="18"/>
              </w:rPr>
            </w:pPr>
            <w:r>
              <w:rPr>
                <w:rFonts w:hint="eastAsia" w:ascii="宋体" w:hAnsi="宋体" w:cs="Arial"/>
                <w:color w:val="000000"/>
                <w:kern w:val="0"/>
                <w:sz w:val="18"/>
                <w:szCs w:val="18"/>
              </w:rPr>
              <w:t>会议费</w:t>
            </w:r>
          </w:p>
        </w:tc>
        <w:tc>
          <w:tcPr>
            <w:tcW w:w="940" w:type="dxa"/>
            <w:tcBorders>
              <w:top w:val="nil"/>
              <w:left w:val="nil"/>
              <w:bottom w:val="single" w:color="auto" w:sz="4" w:space="0"/>
              <w:right w:val="single" w:color="auto" w:sz="4" w:space="0"/>
            </w:tcBorders>
            <w:vAlign w:val="center"/>
          </w:tcPr>
          <w:p w14:paraId="23E327EC">
            <w:pPr>
              <w:widowControl/>
              <w:jc w:val="left"/>
              <w:rPr>
                <w:rFonts w:ascii="宋体" w:cs="Arial"/>
                <w:color w:val="000000"/>
                <w:kern w:val="0"/>
                <w:sz w:val="18"/>
                <w:szCs w:val="18"/>
              </w:rPr>
            </w:pPr>
            <w:r>
              <w:rPr>
                <w:rFonts w:ascii="宋体" w:hAnsi="宋体" w:cs="Arial"/>
                <w:color w:val="000000"/>
                <w:kern w:val="0"/>
                <w:sz w:val="18"/>
                <w:szCs w:val="18"/>
              </w:rPr>
              <w:t>30215</w:t>
            </w:r>
          </w:p>
        </w:tc>
        <w:tc>
          <w:tcPr>
            <w:tcW w:w="940" w:type="dxa"/>
            <w:tcBorders>
              <w:top w:val="nil"/>
              <w:left w:val="nil"/>
              <w:bottom w:val="single" w:color="auto" w:sz="4" w:space="0"/>
              <w:right w:val="single" w:color="auto" w:sz="4" w:space="0"/>
            </w:tcBorders>
            <w:vAlign w:val="center"/>
          </w:tcPr>
          <w:p w14:paraId="4AACA4EA">
            <w:pPr>
              <w:widowControl/>
              <w:jc w:val="left"/>
              <w:rPr>
                <w:rFonts w:ascii="宋体" w:cs="Arial"/>
                <w:color w:val="000000"/>
                <w:kern w:val="0"/>
                <w:sz w:val="18"/>
                <w:szCs w:val="18"/>
              </w:rPr>
            </w:pPr>
            <w:r>
              <w:rPr>
                <w:rFonts w:hint="eastAsia" w:ascii="宋体" w:hAnsi="宋体" w:cs="Arial"/>
                <w:color w:val="000000"/>
                <w:kern w:val="0"/>
                <w:sz w:val="18"/>
                <w:szCs w:val="18"/>
              </w:rPr>
              <w:t>会议费</w:t>
            </w:r>
          </w:p>
        </w:tc>
        <w:tc>
          <w:tcPr>
            <w:tcW w:w="2100" w:type="dxa"/>
            <w:tcBorders>
              <w:top w:val="nil"/>
              <w:left w:val="nil"/>
              <w:bottom w:val="single" w:color="auto" w:sz="4" w:space="0"/>
              <w:right w:val="single" w:color="auto" w:sz="4" w:space="0"/>
            </w:tcBorders>
            <w:vAlign w:val="center"/>
          </w:tcPr>
          <w:p w14:paraId="3BEAB69E">
            <w:pPr>
              <w:widowControl/>
              <w:jc w:val="left"/>
              <w:rPr>
                <w:rFonts w:ascii="宋体" w:cs="Arial"/>
                <w:color w:val="000000"/>
                <w:kern w:val="0"/>
                <w:sz w:val="18"/>
                <w:szCs w:val="18"/>
              </w:rPr>
            </w:pPr>
            <w:r>
              <w:rPr>
                <w:rFonts w:hint="eastAsia" w:ascii="宋体" w:hAnsi="宋体" w:cs="Arial"/>
                <w:color w:val="000000"/>
                <w:kern w:val="0"/>
                <w:sz w:val="18"/>
                <w:szCs w:val="18"/>
              </w:rPr>
              <w:t>执委会建设经费</w:t>
            </w:r>
          </w:p>
        </w:tc>
        <w:tc>
          <w:tcPr>
            <w:tcW w:w="520" w:type="dxa"/>
            <w:tcBorders>
              <w:top w:val="nil"/>
              <w:left w:val="nil"/>
              <w:bottom w:val="single" w:color="auto" w:sz="4" w:space="0"/>
              <w:right w:val="single" w:color="auto" w:sz="4" w:space="0"/>
            </w:tcBorders>
            <w:vAlign w:val="center"/>
          </w:tcPr>
          <w:p w14:paraId="3E648CB2">
            <w:pPr>
              <w:widowControl/>
              <w:jc w:val="left"/>
              <w:rPr>
                <w:rFonts w:ascii="宋体" w:cs="Arial"/>
                <w:color w:val="000000"/>
                <w:kern w:val="0"/>
                <w:sz w:val="18"/>
                <w:szCs w:val="18"/>
              </w:rPr>
            </w:pPr>
            <w:r>
              <w:rPr>
                <w:rFonts w:hint="eastAsia" w:ascii="宋体" w:hAnsi="宋体" w:cs="Arial"/>
                <w:color w:val="000000"/>
                <w:kern w:val="0"/>
                <w:sz w:val="18"/>
                <w:szCs w:val="18"/>
              </w:rPr>
              <w:t>项目支出</w:t>
            </w:r>
          </w:p>
        </w:tc>
        <w:tc>
          <w:tcPr>
            <w:tcW w:w="1780" w:type="dxa"/>
            <w:tcBorders>
              <w:top w:val="nil"/>
              <w:left w:val="nil"/>
              <w:bottom w:val="single" w:color="auto" w:sz="4" w:space="0"/>
              <w:right w:val="single" w:color="auto" w:sz="4" w:space="0"/>
            </w:tcBorders>
            <w:vAlign w:val="center"/>
          </w:tcPr>
          <w:p w14:paraId="048546DD">
            <w:pPr>
              <w:widowControl/>
              <w:jc w:val="right"/>
              <w:rPr>
                <w:rFonts w:ascii="宋体" w:cs="Arial"/>
                <w:color w:val="000000"/>
                <w:kern w:val="0"/>
                <w:sz w:val="18"/>
                <w:szCs w:val="18"/>
              </w:rPr>
            </w:pPr>
            <w:r>
              <w:rPr>
                <w:rFonts w:ascii="宋体" w:hAnsi="宋体" w:cs="Arial"/>
                <w:color w:val="000000"/>
                <w:kern w:val="0"/>
                <w:sz w:val="18"/>
                <w:szCs w:val="18"/>
              </w:rPr>
              <w:t>100,000.00</w:t>
            </w:r>
          </w:p>
        </w:tc>
      </w:tr>
      <w:tr w14:paraId="47B70382">
        <w:tblPrEx>
          <w:tblCellMar>
            <w:top w:w="0" w:type="dxa"/>
            <w:left w:w="108" w:type="dxa"/>
            <w:bottom w:w="0" w:type="dxa"/>
            <w:right w:w="108" w:type="dxa"/>
          </w:tblCellMar>
        </w:tblPrEx>
        <w:trPr>
          <w:trHeight w:val="750" w:hRule="atLeast"/>
        </w:trPr>
        <w:tc>
          <w:tcPr>
            <w:tcW w:w="846" w:type="dxa"/>
            <w:tcBorders>
              <w:top w:val="nil"/>
              <w:left w:val="single" w:color="auto" w:sz="4" w:space="0"/>
              <w:bottom w:val="single" w:color="auto" w:sz="4" w:space="0"/>
              <w:right w:val="single" w:color="auto" w:sz="4" w:space="0"/>
            </w:tcBorders>
            <w:vAlign w:val="center"/>
          </w:tcPr>
          <w:p w14:paraId="2941F465">
            <w:pPr>
              <w:widowControl/>
              <w:jc w:val="center"/>
              <w:rPr>
                <w:rFonts w:ascii="宋体" w:cs="Arial"/>
                <w:color w:val="000000"/>
                <w:kern w:val="0"/>
                <w:sz w:val="18"/>
                <w:szCs w:val="18"/>
              </w:rPr>
            </w:pPr>
            <w:r>
              <w:rPr>
                <w:rFonts w:ascii="宋体" w:hAnsi="宋体" w:cs="Arial"/>
                <w:color w:val="000000"/>
                <w:kern w:val="0"/>
                <w:sz w:val="18"/>
                <w:szCs w:val="18"/>
              </w:rPr>
              <w:t>2012999</w:t>
            </w:r>
          </w:p>
        </w:tc>
        <w:tc>
          <w:tcPr>
            <w:tcW w:w="1680" w:type="dxa"/>
            <w:tcBorders>
              <w:top w:val="nil"/>
              <w:left w:val="nil"/>
              <w:bottom w:val="single" w:color="auto" w:sz="4" w:space="0"/>
              <w:right w:val="nil"/>
            </w:tcBorders>
            <w:vAlign w:val="center"/>
          </w:tcPr>
          <w:p w14:paraId="49216C2C">
            <w:pPr>
              <w:widowControl/>
              <w:jc w:val="left"/>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其他群众团体事务支出</w:t>
            </w:r>
          </w:p>
        </w:tc>
        <w:tc>
          <w:tcPr>
            <w:tcW w:w="940" w:type="dxa"/>
            <w:tcBorders>
              <w:top w:val="nil"/>
              <w:left w:val="single" w:color="auto" w:sz="4" w:space="0"/>
              <w:bottom w:val="single" w:color="auto" w:sz="4" w:space="0"/>
              <w:right w:val="single" w:color="auto" w:sz="4" w:space="0"/>
            </w:tcBorders>
            <w:vAlign w:val="center"/>
          </w:tcPr>
          <w:p w14:paraId="3C0F7E81">
            <w:pPr>
              <w:widowControl/>
              <w:jc w:val="left"/>
              <w:rPr>
                <w:rFonts w:ascii="宋体" w:cs="Arial"/>
                <w:color w:val="000000"/>
                <w:kern w:val="0"/>
                <w:sz w:val="18"/>
                <w:szCs w:val="18"/>
              </w:rPr>
            </w:pPr>
            <w:r>
              <w:rPr>
                <w:rFonts w:ascii="宋体" w:hAnsi="宋体" w:cs="Arial"/>
                <w:color w:val="000000"/>
                <w:kern w:val="0"/>
                <w:sz w:val="18"/>
                <w:szCs w:val="18"/>
              </w:rPr>
              <w:t>50205</w:t>
            </w:r>
          </w:p>
        </w:tc>
        <w:tc>
          <w:tcPr>
            <w:tcW w:w="940" w:type="dxa"/>
            <w:tcBorders>
              <w:top w:val="nil"/>
              <w:left w:val="nil"/>
              <w:bottom w:val="single" w:color="auto" w:sz="4" w:space="0"/>
              <w:right w:val="single" w:color="auto" w:sz="4" w:space="0"/>
            </w:tcBorders>
            <w:vAlign w:val="center"/>
          </w:tcPr>
          <w:p w14:paraId="2238A090">
            <w:pPr>
              <w:widowControl/>
              <w:jc w:val="left"/>
              <w:rPr>
                <w:rFonts w:ascii="宋体" w:cs="Arial"/>
                <w:color w:val="000000"/>
                <w:kern w:val="0"/>
                <w:sz w:val="18"/>
                <w:szCs w:val="18"/>
              </w:rPr>
            </w:pPr>
            <w:r>
              <w:rPr>
                <w:rFonts w:hint="eastAsia" w:ascii="宋体" w:hAnsi="宋体" w:cs="Arial"/>
                <w:color w:val="000000"/>
                <w:kern w:val="0"/>
                <w:sz w:val="18"/>
                <w:szCs w:val="18"/>
              </w:rPr>
              <w:t>委托业务费</w:t>
            </w:r>
          </w:p>
        </w:tc>
        <w:tc>
          <w:tcPr>
            <w:tcW w:w="940" w:type="dxa"/>
            <w:tcBorders>
              <w:top w:val="nil"/>
              <w:left w:val="nil"/>
              <w:bottom w:val="single" w:color="auto" w:sz="4" w:space="0"/>
              <w:right w:val="single" w:color="auto" w:sz="4" w:space="0"/>
            </w:tcBorders>
            <w:vAlign w:val="center"/>
          </w:tcPr>
          <w:p w14:paraId="590406C1">
            <w:pPr>
              <w:widowControl/>
              <w:jc w:val="left"/>
              <w:rPr>
                <w:rFonts w:ascii="宋体" w:cs="Arial"/>
                <w:color w:val="000000"/>
                <w:kern w:val="0"/>
                <w:sz w:val="18"/>
                <w:szCs w:val="18"/>
              </w:rPr>
            </w:pPr>
            <w:r>
              <w:rPr>
                <w:rFonts w:ascii="宋体" w:hAnsi="宋体" w:cs="Arial"/>
                <w:color w:val="000000"/>
                <w:kern w:val="0"/>
                <w:sz w:val="18"/>
                <w:szCs w:val="18"/>
              </w:rPr>
              <w:t>30227</w:t>
            </w:r>
          </w:p>
        </w:tc>
        <w:tc>
          <w:tcPr>
            <w:tcW w:w="940" w:type="dxa"/>
            <w:tcBorders>
              <w:top w:val="nil"/>
              <w:left w:val="nil"/>
              <w:bottom w:val="single" w:color="auto" w:sz="4" w:space="0"/>
              <w:right w:val="single" w:color="auto" w:sz="4" w:space="0"/>
            </w:tcBorders>
            <w:vAlign w:val="center"/>
          </w:tcPr>
          <w:p w14:paraId="15A54438">
            <w:pPr>
              <w:widowControl/>
              <w:jc w:val="left"/>
              <w:rPr>
                <w:rFonts w:ascii="宋体" w:cs="Arial"/>
                <w:color w:val="000000"/>
                <w:kern w:val="0"/>
                <w:sz w:val="18"/>
                <w:szCs w:val="18"/>
              </w:rPr>
            </w:pPr>
            <w:r>
              <w:rPr>
                <w:rFonts w:hint="eastAsia" w:ascii="宋体" w:hAnsi="宋体" w:cs="Arial"/>
                <w:color w:val="000000"/>
                <w:kern w:val="0"/>
                <w:sz w:val="18"/>
                <w:szCs w:val="18"/>
              </w:rPr>
              <w:t>委托业务费</w:t>
            </w:r>
          </w:p>
        </w:tc>
        <w:tc>
          <w:tcPr>
            <w:tcW w:w="2100" w:type="dxa"/>
            <w:tcBorders>
              <w:top w:val="nil"/>
              <w:left w:val="nil"/>
              <w:bottom w:val="single" w:color="auto" w:sz="4" w:space="0"/>
              <w:right w:val="single" w:color="auto" w:sz="4" w:space="0"/>
            </w:tcBorders>
            <w:vAlign w:val="center"/>
          </w:tcPr>
          <w:p w14:paraId="2561E9A4">
            <w:pPr>
              <w:widowControl/>
              <w:jc w:val="left"/>
              <w:rPr>
                <w:rFonts w:ascii="宋体" w:cs="Arial"/>
                <w:color w:val="000000"/>
                <w:kern w:val="0"/>
                <w:sz w:val="18"/>
                <w:szCs w:val="18"/>
              </w:rPr>
            </w:pPr>
            <w:r>
              <w:rPr>
                <w:rFonts w:hint="eastAsia" w:ascii="宋体" w:hAnsi="宋体" w:cs="Arial"/>
                <w:color w:val="000000"/>
                <w:kern w:val="0"/>
                <w:sz w:val="18"/>
                <w:szCs w:val="18"/>
              </w:rPr>
              <w:t>妇联专职社会工作者经费</w:t>
            </w:r>
          </w:p>
        </w:tc>
        <w:tc>
          <w:tcPr>
            <w:tcW w:w="520" w:type="dxa"/>
            <w:tcBorders>
              <w:top w:val="nil"/>
              <w:left w:val="nil"/>
              <w:bottom w:val="single" w:color="auto" w:sz="4" w:space="0"/>
              <w:right w:val="single" w:color="auto" w:sz="4" w:space="0"/>
            </w:tcBorders>
            <w:vAlign w:val="center"/>
          </w:tcPr>
          <w:p w14:paraId="7EE45AF2">
            <w:pPr>
              <w:widowControl/>
              <w:jc w:val="left"/>
              <w:rPr>
                <w:rFonts w:ascii="宋体" w:cs="Arial"/>
                <w:color w:val="000000"/>
                <w:kern w:val="0"/>
                <w:sz w:val="18"/>
                <w:szCs w:val="18"/>
              </w:rPr>
            </w:pPr>
            <w:r>
              <w:rPr>
                <w:rFonts w:hint="eastAsia" w:ascii="宋体" w:hAnsi="宋体" w:cs="Arial"/>
                <w:color w:val="000000"/>
                <w:kern w:val="0"/>
                <w:sz w:val="18"/>
                <w:szCs w:val="18"/>
              </w:rPr>
              <w:t>项目支出</w:t>
            </w:r>
          </w:p>
        </w:tc>
        <w:tc>
          <w:tcPr>
            <w:tcW w:w="1780" w:type="dxa"/>
            <w:tcBorders>
              <w:top w:val="nil"/>
              <w:left w:val="nil"/>
              <w:bottom w:val="single" w:color="auto" w:sz="4" w:space="0"/>
              <w:right w:val="single" w:color="auto" w:sz="4" w:space="0"/>
            </w:tcBorders>
            <w:vAlign w:val="center"/>
          </w:tcPr>
          <w:p w14:paraId="445A2299">
            <w:pPr>
              <w:widowControl/>
              <w:jc w:val="right"/>
              <w:rPr>
                <w:rFonts w:ascii="宋体" w:cs="Arial"/>
                <w:color w:val="000000"/>
                <w:kern w:val="0"/>
                <w:sz w:val="18"/>
                <w:szCs w:val="18"/>
              </w:rPr>
            </w:pPr>
            <w:r>
              <w:rPr>
                <w:rFonts w:ascii="宋体" w:hAnsi="宋体" w:cs="Arial"/>
                <w:color w:val="000000"/>
                <w:kern w:val="0"/>
                <w:sz w:val="18"/>
                <w:szCs w:val="18"/>
              </w:rPr>
              <w:t>3,000,000.00</w:t>
            </w:r>
          </w:p>
        </w:tc>
      </w:tr>
      <w:tr w14:paraId="050AC598">
        <w:tblPrEx>
          <w:tblCellMar>
            <w:top w:w="0" w:type="dxa"/>
            <w:left w:w="108" w:type="dxa"/>
            <w:bottom w:w="0" w:type="dxa"/>
            <w:right w:w="108" w:type="dxa"/>
          </w:tblCellMar>
        </w:tblPrEx>
        <w:trPr>
          <w:trHeight w:val="750" w:hRule="atLeast"/>
        </w:trPr>
        <w:tc>
          <w:tcPr>
            <w:tcW w:w="846" w:type="dxa"/>
            <w:tcBorders>
              <w:top w:val="nil"/>
              <w:left w:val="single" w:color="auto" w:sz="4" w:space="0"/>
              <w:bottom w:val="single" w:color="auto" w:sz="4" w:space="0"/>
              <w:right w:val="single" w:color="auto" w:sz="4" w:space="0"/>
            </w:tcBorders>
            <w:vAlign w:val="center"/>
          </w:tcPr>
          <w:p w14:paraId="6F71F72F">
            <w:pPr>
              <w:widowControl/>
              <w:jc w:val="center"/>
              <w:rPr>
                <w:rFonts w:ascii="宋体" w:cs="Arial"/>
                <w:color w:val="000000"/>
                <w:kern w:val="0"/>
                <w:sz w:val="18"/>
                <w:szCs w:val="18"/>
              </w:rPr>
            </w:pPr>
            <w:r>
              <w:rPr>
                <w:rFonts w:ascii="宋体" w:hAnsi="宋体" w:cs="Arial"/>
                <w:color w:val="000000"/>
                <w:kern w:val="0"/>
                <w:sz w:val="18"/>
                <w:szCs w:val="18"/>
              </w:rPr>
              <w:t>2012999</w:t>
            </w:r>
          </w:p>
        </w:tc>
        <w:tc>
          <w:tcPr>
            <w:tcW w:w="1680" w:type="dxa"/>
            <w:tcBorders>
              <w:top w:val="nil"/>
              <w:left w:val="nil"/>
              <w:bottom w:val="single" w:color="auto" w:sz="4" w:space="0"/>
              <w:right w:val="nil"/>
            </w:tcBorders>
            <w:vAlign w:val="center"/>
          </w:tcPr>
          <w:p w14:paraId="178A4137">
            <w:pPr>
              <w:widowControl/>
              <w:jc w:val="left"/>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其他群众团体事务支出</w:t>
            </w:r>
          </w:p>
        </w:tc>
        <w:tc>
          <w:tcPr>
            <w:tcW w:w="940" w:type="dxa"/>
            <w:tcBorders>
              <w:top w:val="nil"/>
              <w:left w:val="single" w:color="auto" w:sz="4" w:space="0"/>
              <w:bottom w:val="single" w:color="auto" w:sz="4" w:space="0"/>
              <w:right w:val="single" w:color="auto" w:sz="4" w:space="0"/>
            </w:tcBorders>
            <w:vAlign w:val="center"/>
          </w:tcPr>
          <w:p w14:paraId="1D81BED2">
            <w:pPr>
              <w:widowControl/>
              <w:jc w:val="left"/>
              <w:rPr>
                <w:rFonts w:ascii="宋体" w:cs="Arial"/>
                <w:color w:val="000000"/>
                <w:kern w:val="0"/>
                <w:sz w:val="18"/>
                <w:szCs w:val="18"/>
              </w:rPr>
            </w:pPr>
            <w:r>
              <w:rPr>
                <w:rFonts w:ascii="宋体" w:hAnsi="宋体" w:cs="Arial"/>
                <w:color w:val="000000"/>
                <w:kern w:val="0"/>
                <w:sz w:val="18"/>
                <w:szCs w:val="18"/>
              </w:rPr>
              <w:t>50202</w:t>
            </w:r>
          </w:p>
        </w:tc>
        <w:tc>
          <w:tcPr>
            <w:tcW w:w="940" w:type="dxa"/>
            <w:tcBorders>
              <w:top w:val="nil"/>
              <w:left w:val="nil"/>
              <w:bottom w:val="single" w:color="auto" w:sz="4" w:space="0"/>
              <w:right w:val="single" w:color="auto" w:sz="4" w:space="0"/>
            </w:tcBorders>
            <w:vAlign w:val="center"/>
          </w:tcPr>
          <w:p w14:paraId="011C5F5D">
            <w:pPr>
              <w:widowControl/>
              <w:jc w:val="left"/>
              <w:rPr>
                <w:rFonts w:ascii="宋体" w:cs="Arial"/>
                <w:color w:val="000000"/>
                <w:kern w:val="0"/>
                <w:sz w:val="18"/>
                <w:szCs w:val="18"/>
              </w:rPr>
            </w:pPr>
            <w:r>
              <w:rPr>
                <w:rFonts w:hint="eastAsia" w:ascii="宋体" w:hAnsi="宋体" w:cs="Arial"/>
                <w:color w:val="000000"/>
                <w:kern w:val="0"/>
                <w:sz w:val="18"/>
                <w:szCs w:val="18"/>
              </w:rPr>
              <w:t>会议费</w:t>
            </w:r>
          </w:p>
        </w:tc>
        <w:tc>
          <w:tcPr>
            <w:tcW w:w="940" w:type="dxa"/>
            <w:tcBorders>
              <w:top w:val="nil"/>
              <w:left w:val="nil"/>
              <w:bottom w:val="single" w:color="auto" w:sz="4" w:space="0"/>
              <w:right w:val="single" w:color="auto" w:sz="4" w:space="0"/>
            </w:tcBorders>
            <w:vAlign w:val="center"/>
          </w:tcPr>
          <w:p w14:paraId="7FD83056">
            <w:pPr>
              <w:widowControl/>
              <w:jc w:val="left"/>
              <w:rPr>
                <w:rFonts w:ascii="宋体" w:cs="Arial"/>
                <w:color w:val="000000"/>
                <w:kern w:val="0"/>
                <w:sz w:val="18"/>
                <w:szCs w:val="18"/>
              </w:rPr>
            </w:pPr>
            <w:r>
              <w:rPr>
                <w:rFonts w:ascii="宋体" w:hAnsi="宋体" w:cs="Arial"/>
                <w:color w:val="000000"/>
                <w:kern w:val="0"/>
                <w:sz w:val="18"/>
                <w:szCs w:val="18"/>
              </w:rPr>
              <w:t>30215</w:t>
            </w:r>
          </w:p>
        </w:tc>
        <w:tc>
          <w:tcPr>
            <w:tcW w:w="940" w:type="dxa"/>
            <w:tcBorders>
              <w:top w:val="nil"/>
              <w:left w:val="nil"/>
              <w:bottom w:val="single" w:color="auto" w:sz="4" w:space="0"/>
              <w:right w:val="single" w:color="auto" w:sz="4" w:space="0"/>
            </w:tcBorders>
            <w:vAlign w:val="center"/>
          </w:tcPr>
          <w:p w14:paraId="7C59A5B4">
            <w:pPr>
              <w:widowControl/>
              <w:jc w:val="left"/>
              <w:rPr>
                <w:rFonts w:ascii="宋体" w:cs="Arial"/>
                <w:color w:val="000000"/>
                <w:kern w:val="0"/>
                <w:sz w:val="18"/>
                <w:szCs w:val="18"/>
              </w:rPr>
            </w:pPr>
            <w:r>
              <w:rPr>
                <w:rFonts w:hint="eastAsia" w:ascii="宋体" w:hAnsi="宋体" w:cs="Arial"/>
                <w:color w:val="000000"/>
                <w:kern w:val="0"/>
                <w:sz w:val="18"/>
                <w:szCs w:val="18"/>
              </w:rPr>
              <w:t>会议费</w:t>
            </w:r>
          </w:p>
        </w:tc>
        <w:tc>
          <w:tcPr>
            <w:tcW w:w="2100" w:type="dxa"/>
            <w:tcBorders>
              <w:top w:val="nil"/>
              <w:left w:val="nil"/>
              <w:bottom w:val="single" w:color="auto" w:sz="4" w:space="0"/>
              <w:right w:val="single" w:color="auto" w:sz="4" w:space="0"/>
            </w:tcBorders>
            <w:vAlign w:val="center"/>
          </w:tcPr>
          <w:p w14:paraId="1E453E55">
            <w:pPr>
              <w:widowControl/>
              <w:jc w:val="left"/>
              <w:rPr>
                <w:rFonts w:ascii="宋体" w:cs="Arial"/>
                <w:color w:val="000000"/>
                <w:kern w:val="0"/>
                <w:sz w:val="18"/>
                <w:szCs w:val="18"/>
              </w:rPr>
            </w:pPr>
            <w:r>
              <w:rPr>
                <w:rFonts w:hint="eastAsia" w:ascii="宋体" w:hAnsi="宋体" w:cs="Arial"/>
                <w:color w:val="000000"/>
                <w:kern w:val="0"/>
                <w:sz w:val="18"/>
                <w:szCs w:val="18"/>
              </w:rPr>
              <w:t>普法维权工作经费</w:t>
            </w:r>
          </w:p>
        </w:tc>
        <w:tc>
          <w:tcPr>
            <w:tcW w:w="520" w:type="dxa"/>
            <w:tcBorders>
              <w:top w:val="nil"/>
              <w:left w:val="nil"/>
              <w:bottom w:val="single" w:color="auto" w:sz="4" w:space="0"/>
              <w:right w:val="single" w:color="auto" w:sz="4" w:space="0"/>
            </w:tcBorders>
            <w:vAlign w:val="center"/>
          </w:tcPr>
          <w:p w14:paraId="51A1AEC4">
            <w:pPr>
              <w:widowControl/>
              <w:jc w:val="left"/>
              <w:rPr>
                <w:rFonts w:ascii="宋体" w:cs="Arial"/>
                <w:color w:val="000000"/>
                <w:kern w:val="0"/>
                <w:sz w:val="18"/>
                <w:szCs w:val="18"/>
              </w:rPr>
            </w:pPr>
            <w:r>
              <w:rPr>
                <w:rFonts w:hint="eastAsia" w:ascii="宋体" w:hAnsi="宋体" w:cs="Arial"/>
                <w:color w:val="000000"/>
                <w:kern w:val="0"/>
                <w:sz w:val="18"/>
                <w:szCs w:val="18"/>
              </w:rPr>
              <w:t>项目支出</w:t>
            </w:r>
          </w:p>
        </w:tc>
        <w:tc>
          <w:tcPr>
            <w:tcW w:w="1780" w:type="dxa"/>
            <w:tcBorders>
              <w:top w:val="nil"/>
              <w:left w:val="nil"/>
              <w:bottom w:val="single" w:color="auto" w:sz="4" w:space="0"/>
              <w:right w:val="single" w:color="auto" w:sz="4" w:space="0"/>
            </w:tcBorders>
            <w:vAlign w:val="center"/>
          </w:tcPr>
          <w:p w14:paraId="0E2B03AA">
            <w:pPr>
              <w:widowControl/>
              <w:jc w:val="right"/>
              <w:rPr>
                <w:rFonts w:ascii="宋体" w:cs="Arial"/>
                <w:color w:val="000000"/>
                <w:kern w:val="0"/>
                <w:sz w:val="18"/>
                <w:szCs w:val="18"/>
              </w:rPr>
            </w:pPr>
            <w:r>
              <w:rPr>
                <w:rFonts w:ascii="宋体" w:hAnsi="宋体" w:cs="Arial"/>
                <w:color w:val="000000"/>
                <w:kern w:val="0"/>
                <w:sz w:val="18"/>
                <w:szCs w:val="18"/>
              </w:rPr>
              <w:t>146,720.00</w:t>
            </w:r>
          </w:p>
        </w:tc>
      </w:tr>
      <w:tr w14:paraId="393A68CA">
        <w:tblPrEx>
          <w:tblCellMar>
            <w:top w:w="0" w:type="dxa"/>
            <w:left w:w="108" w:type="dxa"/>
            <w:bottom w:w="0" w:type="dxa"/>
            <w:right w:w="108" w:type="dxa"/>
          </w:tblCellMar>
        </w:tblPrEx>
        <w:trPr>
          <w:trHeight w:val="750" w:hRule="atLeast"/>
        </w:trPr>
        <w:tc>
          <w:tcPr>
            <w:tcW w:w="846" w:type="dxa"/>
            <w:tcBorders>
              <w:top w:val="nil"/>
              <w:left w:val="single" w:color="auto" w:sz="4" w:space="0"/>
              <w:bottom w:val="single" w:color="auto" w:sz="4" w:space="0"/>
              <w:right w:val="single" w:color="auto" w:sz="4" w:space="0"/>
            </w:tcBorders>
            <w:vAlign w:val="center"/>
          </w:tcPr>
          <w:p w14:paraId="7282B419">
            <w:pPr>
              <w:widowControl/>
              <w:jc w:val="center"/>
              <w:rPr>
                <w:rFonts w:ascii="宋体" w:cs="Arial"/>
                <w:color w:val="000000"/>
                <w:kern w:val="0"/>
                <w:sz w:val="18"/>
                <w:szCs w:val="18"/>
              </w:rPr>
            </w:pPr>
            <w:r>
              <w:rPr>
                <w:rFonts w:ascii="宋体" w:hAnsi="宋体" w:cs="Arial"/>
                <w:color w:val="000000"/>
                <w:kern w:val="0"/>
                <w:sz w:val="18"/>
                <w:szCs w:val="18"/>
              </w:rPr>
              <w:t>2012999</w:t>
            </w:r>
          </w:p>
        </w:tc>
        <w:tc>
          <w:tcPr>
            <w:tcW w:w="1680" w:type="dxa"/>
            <w:tcBorders>
              <w:top w:val="nil"/>
              <w:left w:val="nil"/>
              <w:bottom w:val="single" w:color="auto" w:sz="4" w:space="0"/>
              <w:right w:val="nil"/>
            </w:tcBorders>
            <w:vAlign w:val="center"/>
          </w:tcPr>
          <w:p w14:paraId="5C35B642">
            <w:pPr>
              <w:widowControl/>
              <w:jc w:val="left"/>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其他群众团体事务支出</w:t>
            </w:r>
          </w:p>
        </w:tc>
        <w:tc>
          <w:tcPr>
            <w:tcW w:w="940" w:type="dxa"/>
            <w:tcBorders>
              <w:top w:val="nil"/>
              <w:left w:val="single" w:color="auto" w:sz="4" w:space="0"/>
              <w:bottom w:val="single" w:color="auto" w:sz="4" w:space="0"/>
              <w:right w:val="single" w:color="auto" w:sz="4" w:space="0"/>
            </w:tcBorders>
            <w:vAlign w:val="center"/>
          </w:tcPr>
          <w:p w14:paraId="4A4BD5F1">
            <w:pPr>
              <w:widowControl/>
              <w:jc w:val="left"/>
              <w:rPr>
                <w:rFonts w:ascii="宋体" w:cs="Arial"/>
                <w:color w:val="000000"/>
                <w:kern w:val="0"/>
                <w:sz w:val="18"/>
                <w:szCs w:val="18"/>
              </w:rPr>
            </w:pPr>
            <w:r>
              <w:rPr>
                <w:rFonts w:ascii="宋体" w:hAnsi="宋体" w:cs="Arial"/>
                <w:color w:val="000000"/>
                <w:kern w:val="0"/>
                <w:sz w:val="18"/>
                <w:szCs w:val="18"/>
              </w:rPr>
              <w:t>50202</w:t>
            </w:r>
          </w:p>
        </w:tc>
        <w:tc>
          <w:tcPr>
            <w:tcW w:w="940" w:type="dxa"/>
            <w:tcBorders>
              <w:top w:val="nil"/>
              <w:left w:val="nil"/>
              <w:bottom w:val="single" w:color="auto" w:sz="4" w:space="0"/>
              <w:right w:val="single" w:color="auto" w:sz="4" w:space="0"/>
            </w:tcBorders>
            <w:vAlign w:val="center"/>
          </w:tcPr>
          <w:p w14:paraId="492C48E3">
            <w:pPr>
              <w:widowControl/>
              <w:jc w:val="left"/>
              <w:rPr>
                <w:rFonts w:ascii="宋体" w:cs="Arial"/>
                <w:color w:val="000000"/>
                <w:kern w:val="0"/>
                <w:sz w:val="18"/>
                <w:szCs w:val="18"/>
              </w:rPr>
            </w:pPr>
            <w:r>
              <w:rPr>
                <w:rFonts w:hint="eastAsia" w:ascii="宋体" w:hAnsi="宋体" w:cs="Arial"/>
                <w:color w:val="000000"/>
                <w:kern w:val="0"/>
                <w:sz w:val="18"/>
                <w:szCs w:val="18"/>
              </w:rPr>
              <w:t>会议费</w:t>
            </w:r>
          </w:p>
        </w:tc>
        <w:tc>
          <w:tcPr>
            <w:tcW w:w="940" w:type="dxa"/>
            <w:tcBorders>
              <w:top w:val="nil"/>
              <w:left w:val="nil"/>
              <w:bottom w:val="single" w:color="auto" w:sz="4" w:space="0"/>
              <w:right w:val="single" w:color="auto" w:sz="4" w:space="0"/>
            </w:tcBorders>
            <w:vAlign w:val="center"/>
          </w:tcPr>
          <w:p w14:paraId="64B38C1B">
            <w:pPr>
              <w:widowControl/>
              <w:jc w:val="left"/>
              <w:rPr>
                <w:rFonts w:ascii="宋体" w:cs="Arial"/>
                <w:color w:val="000000"/>
                <w:kern w:val="0"/>
                <w:sz w:val="18"/>
                <w:szCs w:val="18"/>
              </w:rPr>
            </w:pPr>
            <w:r>
              <w:rPr>
                <w:rFonts w:ascii="宋体" w:hAnsi="宋体" w:cs="Arial"/>
                <w:color w:val="000000"/>
                <w:kern w:val="0"/>
                <w:sz w:val="18"/>
                <w:szCs w:val="18"/>
              </w:rPr>
              <w:t>30215</w:t>
            </w:r>
          </w:p>
        </w:tc>
        <w:tc>
          <w:tcPr>
            <w:tcW w:w="940" w:type="dxa"/>
            <w:tcBorders>
              <w:top w:val="nil"/>
              <w:left w:val="nil"/>
              <w:bottom w:val="single" w:color="auto" w:sz="4" w:space="0"/>
              <w:right w:val="single" w:color="auto" w:sz="4" w:space="0"/>
            </w:tcBorders>
            <w:vAlign w:val="center"/>
          </w:tcPr>
          <w:p w14:paraId="09E45647">
            <w:pPr>
              <w:widowControl/>
              <w:jc w:val="left"/>
              <w:rPr>
                <w:rFonts w:ascii="宋体" w:cs="Arial"/>
                <w:color w:val="000000"/>
                <w:kern w:val="0"/>
                <w:sz w:val="18"/>
                <w:szCs w:val="18"/>
              </w:rPr>
            </w:pPr>
            <w:r>
              <w:rPr>
                <w:rFonts w:hint="eastAsia" w:ascii="宋体" w:hAnsi="宋体" w:cs="Arial"/>
                <w:color w:val="000000"/>
                <w:kern w:val="0"/>
                <w:sz w:val="18"/>
                <w:szCs w:val="18"/>
              </w:rPr>
              <w:t>会议费</w:t>
            </w:r>
          </w:p>
        </w:tc>
        <w:tc>
          <w:tcPr>
            <w:tcW w:w="2100" w:type="dxa"/>
            <w:tcBorders>
              <w:top w:val="nil"/>
              <w:left w:val="nil"/>
              <w:bottom w:val="single" w:color="auto" w:sz="4" w:space="0"/>
              <w:right w:val="single" w:color="auto" w:sz="4" w:space="0"/>
            </w:tcBorders>
            <w:vAlign w:val="center"/>
          </w:tcPr>
          <w:p w14:paraId="1C0B72E1">
            <w:pPr>
              <w:widowControl/>
              <w:jc w:val="left"/>
              <w:rPr>
                <w:rFonts w:ascii="宋体" w:cs="Arial"/>
                <w:color w:val="000000"/>
                <w:kern w:val="0"/>
                <w:sz w:val="18"/>
                <w:szCs w:val="18"/>
              </w:rPr>
            </w:pPr>
            <w:r>
              <w:rPr>
                <w:rFonts w:hint="eastAsia" w:ascii="宋体" w:hAnsi="宋体" w:cs="Arial"/>
                <w:color w:val="000000"/>
                <w:kern w:val="0"/>
                <w:sz w:val="18"/>
                <w:szCs w:val="18"/>
              </w:rPr>
              <w:t>调研工作经费</w:t>
            </w:r>
          </w:p>
        </w:tc>
        <w:tc>
          <w:tcPr>
            <w:tcW w:w="520" w:type="dxa"/>
            <w:tcBorders>
              <w:top w:val="nil"/>
              <w:left w:val="nil"/>
              <w:bottom w:val="single" w:color="auto" w:sz="4" w:space="0"/>
              <w:right w:val="single" w:color="auto" w:sz="4" w:space="0"/>
            </w:tcBorders>
            <w:vAlign w:val="center"/>
          </w:tcPr>
          <w:p w14:paraId="61730616">
            <w:pPr>
              <w:widowControl/>
              <w:jc w:val="left"/>
              <w:rPr>
                <w:rFonts w:ascii="宋体" w:cs="Arial"/>
                <w:color w:val="000000"/>
                <w:kern w:val="0"/>
                <w:sz w:val="18"/>
                <w:szCs w:val="18"/>
              </w:rPr>
            </w:pPr>
            <w:r>
              <w:rPr>
                <w:rFonts w:hint="eastAsia" w:ascii="宋体" w:hAnsi="宋体" w:cs="Arial"/>
                <w:color w:val="000000"/>
                <w:kern w:val="0"/>
                <w:sz w:val="18"/>
                <w:szCs w:val="18"/>
              </w:rPr>
              <w:t>项目支出</w:t>
            </w:r>
          </w:p>
        </w:tc>
        <w:tc>
          <w:tcPr>
            <w:tcW w:w="1780" w:type="dxa"/>
            <w:tcBorders>
              <w:top w:val="nil"/>
              <w:left w:val="nil"/>
              <w:bottom w:val="single" w:color="auto" w:sz="4" w:space="0"/>
              <w:right w:val="single" w:color="auto" w:sz="4" w:space="0"/>
            </w:tcBorders>
            <w:vAlign w:val="center"/>
          </w:tcPr>
          <w:p w14:paraId="50C2BC6C">
            <w:pPr>
              <w:widowControl/>
              <w:jc w:val="right"/>
              <w:rPr>
                <w:rFonts w:ascii="宋体" w:cs="Arial"/>
                <w:color w:val="000000"/>
                <w:kern w:val="0"/>
                <w:sz w:val="18"/>
                <w:szCs w:val="18"/>
              </w:rPr>
            </w:pPr>
            <w:r>
              <w:rPr>
                <w:rFonts w:ascii="宋体" w:hAnsi="宋体" w:cs="Arial"/>
                <w:color w:val="000000"/>
                <w:kern w:val="0"/>
                <w:sz w:val="18"/>
                <w:szCs w:val="18"/>
              </w:rPr>
              <w:t>146,720.00</w:t>
            </w:r>
          </w:p>
        </w:tc>
      </w:tr>
      <w:tr w14:paraId="3482250E">
        <w:tblPrEx>
          <w:tblCellMar>
            <w:top w:w="0" w:type="dxa"/>
            <w:left w:w="108" w:type="dxa"/>
            <w:bottom w:w="0" w:type="dxa"/>
            <w:right w:w="108" w:type="dxa"/>
          </w:tblCellMar>
        </w:tblPrEx>
        <w:trPr>
          <w:trHeight w:val="750" w:hRule="atLeast"/>
        </w:trPr>
        <w:tc>
          <w:tcPr>
            <w:tcW w:w="846" w:type="dxa"/>
            <w:tcBorders>
              <w:top w:val="nil"/>
              <w:left w:val="single" w:color="auto" w:sz="4" w:space="0"/>
              <w:bottom w:val="single" w:color="auto" w:sz="4" w:space="0"/>
              <w:right w:val="single" w:color="auto" w:sz="4" w:space="0"/>
            </w:tcBorders>
            <w:vAlign w:val="center"/>
          </w:tcPr>
          <w:p w14:paraId="42F06584">
            <w:pPr>
              <w:widowControl/>
              <w:jc w:val="center"/>
              <w:rPr>
                <w:rFonts w:ascii="宋体" w:cs="Arial"/>
                <w:color w:val="000000"/>
                <w:kern w:val="0"/>
                <w:sz w:val="18"/>
                <w:szCs w:val="18"/>
              </w:rPr>
            </w:pPr>
            <w:r>
              <w:rPr>
                <w:rFonts w:ascii="宋体" w:hAnsi="宋体" w:cs="Arial"/>
                <w:color w:val="000000"/>
                <w:kern w:val="0"/>
                <w:sz w:val="18"/>
                <w:szCs w:val="18"/>
              </w:rPr>
              <w:t>2012999</w:t>
            </w:r>
          </w:p>
        </w:tc>
        <w:tc>
          <w:tcPr>
            <w:tcW w:w="1680" w:type="dxa"/>
            <w:tcBorders>
              <w:top w:val="nil"/>
              <w:left w:val="nil"/>
              <w:bottom w:val="single" w:color="auto" w:sz="4" w:space="0"/>
              <w:right w:val="nil"/>
            </w:tcBorders>
            <w:vAlign w:val="center"/>
          </w:tcPr>
          <w:p w14:paraId="7F2E80B0">
            <w:pPr>
              <w:widowControl/>
              <w:jc w:val="left"/>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其他群众团体事务支出</w:t>
            </w:r>
          </w:p>
        </w:tc>
        <w:tc>
          <w:tcPr>
            <w:tcW w:w="940" w:type="dxa"/>
            <w:tcBorders>
              <w:top w:val="nil"/>
              <w:left w:val="single" w:color="auto" w:sz="4" w:space="0"/>
              <w:bottom w:val="single" w:color="auto" w:sz="4" w:space="0"/>
              <w:right w:val="single" w:color="auto" w:sz="4" w:space="0"/>
            </w:tcBorders>
            <w:vAlign w:val="center"/>
          </w:tcPr>
          <w:p w14:paraId="723CA83E">
            <w:pPr>
              <w:widowControl/>
              <w:jc w:val="left"/>
              <w:rPr>
                <w:rFonts w:ascii="宋体" w:cs="Arial"/>
                <w:color w:val="000000"/>
                <w:kern w:val="0"/>
                <w:sz w:val="18"/>
                <w:szCs w:val="18"/>
              </w:rPr>
            </w:pPr>
            <w:r>
              <w:rPr>
                <w:rFonts w:ascii="宋体" w:hAnsi="宋体" w:cs="Arial"/>
                <w:color w:val="000000"/>
                <w:kern w:val="0"/>
                <w:sz w:val="18"/>
                <w:szCs w:val="18"/>
              </w:rPr>
              <w:t>50205</w:t>
            </w:r>
          </w:p>
        </w:tc>
        <w:tc>
          <w:tcPr>
            <w:tcW w:w="940" w:type="dxa"/>
            <w:tcBorders>
              <w:top w:val="nil"/>
              <w:left w:val="nil"/>
              <w:bottom w:val="single" w:color="auto" w:sz="4" w:space="0"/>
              <w:right w:val="single" w:color="auto" w:sz="4" w:space="0"/>
            </w:tcBorders>
            <w:vAlign w:val="center"/>
          </w:tcPr>
          <w:p w14:paraId="03938655">
            <w:pPr>
              <w:widowControl/>
              <w:jc w:val="left"/>
              <w:rPr>
                <w:rFonts w:ascii="宋体" w:cs="Arial"/>
                <w:color w:val="000000"/>
                <w:kern w:val="0"/>
                <w:sz w:val="18"/>
                <w:szCs w:val="18"/>
              </w:rPr>
            </w:pPr>
            <w:r>
              <w:rPr>
                <w:rFonts w:hint="eastAsia" w:ascii="宋体" w:hAnsi="宋体" w:cs="Arial"/>
                <w:color w:val="000000"/>
                <w:kern w:val="0"/>
                <w:sz w:val="18"/>
                <w:szCs w:val="18"/>
              </w:rPr>
              <w:t>委托业务费</w:t>
            </w:r>
          </w:p>
        </w:tc>
        <w:tc>
          <w:tcPr>
            <w:tcW w:w="940" w:type="dxa"/>
            <w:tcBorders>
              <w:top w:val="nil"/>
              <w:left w:val="nil"/>
              <w:bottom w:val="single" w:color="auto" w:sz="4" w:space="0"/>
              <w:right w:val="single" w:color="auto" w:sz="4" w:space="0"/>
            </w:tcBorders>
            <w:vAlign w:val="center"/>
          </w:tcPr>
          <w:p w14:paraId="31D0BC02">
            <w:pPr>
              <w:widowControl/>
              <w:jc w:val="left"/>
              <w:rPr>
                <w:rFonts w:ascii="宋体" w:cs="Arial"/>
                <w:color w:val="000000"/>
                <w:kern w:val="0"/>
                <w:sz w:val="18"/>
                <w:szCs w:val="18"/>
              </w:rPr>
            </w:pPr>
            <w:r>
              <w:rPr>
                <w:rFonts w:ascii="宋体" w:hAnsi="宋体" w:cs="Arial"/>
                <w:color w:val="000000"/>
                <w:kern w:val="0"/>
                <w:sz w:val="18"/>
                <w:szCs w:val="18"/>
              </w:rPr>
              <w:t>30227</w:t>
            </w:r>
          </w:p>
        </w:tc>
        <w:tc>
          <w:tcPr>
            <w:tcW w:w="940" w:type="dxa"/>
            <w:tcBorders>
              <w:top w:val="nil"/>
              <w:left w:val="nil"/>
              <w:bottom w:val="single" w:color="auto" w:sz="4" w:space="0"/>
              <w:right w:val="single" w:color="auto" w:sz="4" w:space="0"/>
            </w:tcBorders>
            <w:vAlign w:val="center"/>
          </w:tcPr>
          <w:p w14:paraId="3E7B9A9F">
            <w:pPr>
              <w:widowControl/>
              <w:jc w:val="left"/>
              <w:rPr>
                <w:rFonts w:ascii="宋体" w:cs="Arial"/>
                <w:color w:val="000000"/>
                <w:kern w:val="0"/>
                <w:sz w:val="18"/>
                <w:szCs w:val="18"/>
              </w:rPr>
            </w:pPr>
            <w:r>
              <w:rPr>
                <w:rFonts w:hint="eastAsia" w:ascii="宋体" w:hAnsi="宋体" w:cs="Arial"/>
                <w:color w:val="000000"/>
                <w:kern w:val="0"/>
                <w:sz w:val="18"/>
                <w:szCs w:val="18"/>
              </w:rPr>
              <w:t>委托业务费</w:t>
            </w:r>
          </w:p>
        </w:tc>
        <w:tc>
          <w:tcPr>
            <w:tcW w:w="2100" w:type="dxa"/>
            <w:tcBorders>
              <w:top w:val="nil"/>
              <w:left w:val="nil"/>
              <w:bottom w:val="single" w:color="auto" w:sz="4" w:space="0"/>
              <w:right w:val="single" w:color="auto" w:sz="4" w:space="0"/>
            </w:tcBorders>
            <w:vAlign w:val="center"/>
          </w:tcPr>
          <w:p w14:paraId="537AE5CE">
            <w:pPr>
              <w:widowControl/>
              <w:jc w:val="left"/>
              <w:rPr>
                <w:rFonts w:ascii="宋体" w:cs="Arial"/>
                <w:color w:val="000000"/>
                <w:kern w:val="0"/>
                <w:sz w:val="18"/>
                <w:szCs w:val="18"/>
              </w:rPr>
            </w:pPr>
            <w:r>
              <w:rPr>
                <w:rFonts w:hint="eastAsia" w:ascii="宋体" w:hAnsi="宋体" w:cs="Arial"/>
                <w:color w:val="000000"/>
                <w:kern w:val="0"/>
                <w:sz w:val="18"/>
                <w:szCs w:val="18"/>
              </w:rPr>
              <w:t>多媒体平台运营维护经费</w:t>
            </w:r>
          </w:p>
        </w:tc>
        <w:tc>
          <w:tcPr>
            <w:tcW w:w="520" w:type="dxa"/>
            <w:tcBorders>
              <w:top w:val="nil"/>
              <w:left w:val="nil"/>
              <w:bottom w:val="single" w:color="auto" w:sz="4" w:space="0"/>
              <w:right w:val="single" w:color="auto" w:sz="4" w:space="0"/>
            </w:tcBorders>
            <w:vAlign w:val="center"/>
          </w:tcPr>
          <w:p w14:paraId="27351F40">
            <w:pPr>
              <w:widowControl/>
              <w:jc w:val="left"/>
              <w:rPr>
                <w:rFonts w:ascii="宋体" w:cs="Arial"/>
                <w:color w:val="000000"/>
                <w:kern w:val="0"/>
                <w:sz w:val="18"/>
                <w:szCs w:val="18"/>
              </w:rPr>
            </w:pPr>
            <w:r>
              <w:rPr>
                <w:rFonts w:hint="eastAsia" w:ascii="宋体" w:hAnsi="宋体" w:cs="Arial"/>
                <w:color w:val="000000"/>
                <w:kern w:val="0"/>
                <w:sz w:val="18"/>
                <w:szCs w:val="18"/>
              </w:rPr>
              <w:t>项目支出</w:t>
            </w:r>
          </w:p>
        </w:tc>
        <w:tc>
          <w:tcPr>
            <w:tcW w:w="1780" w:type="dxa"/>
            <w:tcBorders>
              <w:top w:val="nil"/>
              <w:left w:val="nil"/>
              <w:bottom w:val="single" w:color="auto" w:sz="4" w:space="0"/>
              <w:right w:val="single" w:color="auto" w:sz="4" w:space="0"/>
            </w:tcBorders>
            <w:vAlign w:val="center"/>
          </w:tcPr>
          <w:p w14:paraId="42BAB51A">
            <w:pPr>
              <w:widowControl/>
              <w:jc w:val="right"/>
              <w:rPr>
                <w:rFonts w:ascii="宋体" w:cs="Arial"/>
                <w:color w:val="000000"/>
                <w:kern w:val="0"/>
                <w:sz w:val="18"/>
                <w:szCs w:val="18"/>
              </w:rPr>
            </w:pPr>
            <w:r>
              <w:rPr>
                <w:rFonts w:ascii="宋体" w:hAnsi="宋体" w:cs="Arial"/>
                <w:color w:val="000000"/>
                <w:kern w:val="0"/>
                <w:sz w:val="18"/>
                <w:szCs w:val="18"/>
              </w:rPr>
              <w:t>200,000.00</w:t>
            </w:r>
          </w:p>
        </w:tc>
      </w:tr>
      <w:tr w14:paraId="78B476F5">
        <w:tblPrEx>
          <w:tblCellMar>
            <w:top w:w="0" w:type="dxa"/>
            <w:left w:w="108" w:type="dxa"/>
            <w:bottom w:w="0" w:type="dxa"/>
            <w:right w:w="108" w:type="dxa"/>
          </w:tblCellMar>
        </w:tblPrEx>
        <w:trPr>
          <w:trHeight w:val="750" w:hRule="atLeast"/>
        </w:trPr>
        <w:tc>
          <w:tcPr>
            <w:tcW w:w="846" w:type="dxa"/>
            <w:tcBorders>
              <w:top w:val="nil"/>
              <w:left w:val="single" w:color="auto" w:sz="4" w:space="0"/>
              <w:bottom w:val="single" w:color="auto" w:sz="4" w:space="0"/>
              <w:right w:val="single" w:color="auto" w:sz="4" w:space="0"/>
            </w:tcBorders>
            <w:vAlign w:val="center"/>
          </w:tcPr>
          <w:p w14:paraId="0617FDB9">
            <w:pPr>
              <w:widowControl/>
              <w:jc w:val="center"/>
              <w:rPr>
                <w:rFonts w:ascii="宋体" w:cs="Arial"/>
                <w:color w:val="000000"/>
                <w:kern w:val="0"/>
                <w:sz w:val="18"/>
                <w:szCs w:val="18"/>
              </w:rPr>
            </w:pPr>
            <w:r>
              <w:rPr>
                <w:rFonts w:ascii="宋体" w:hAnsi="宋体" w:cs="Arial"/>
                <w:color w:val="000000"/>
                <w:kern w:val="0"/>
                <w:sz w:val="18"/>
                <w:szCs w:val="18"/>
              </w:rPr>
              <w:t>2012999</w:t>
            </w:r>
          </w:p>
        </w:tc>
        <w:tc>
          <w:tcPr>
            <w:tcW w:w="1680" w:type="dxa"/>
            <w:tcBorders>
              <w:top w:val="nil"/>
              <w:left w:val="nil"/>
              <w:bottom w:val="single" w:color="auto" w:sz="4" w:space="0"/>
              <w:right w:val="nil"/>
            </w:tcBorders>
            <w:vAlign w:val="center"/>
          </w:tcPr>
          <w:p w14:paraId="4ABF523C">
            <w:pPr>
              <w:widowControl/>
              <w:jc w:val="left"/>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其他群众团体事务支出</w:t>
            </w:r>
          </w:p>
        </w:tc>
        <w:tc>
          <w:tcPr>
            <w:tcW w:w="940" w:type="dxa"/>
            <w:tcBorders>
              <w:top w:val="nil"/>
              <w:left w:val="single" w:color="auto" w:sz="4" w:space="0"/>
              <w:bottom w:val="single" w:color="auto" w:sz="4" w:space="0"/>
              <w:right w:val="single" w:color="auto" w:sz="4" w:space="0"/>
            </w:tcBorders>
            <w:vAlign w:val="center"/>
          </w:tcPr>
          <w:p w14:paraId="12BEBFD5">
            <w:pPr>
              <w:widowControl/>
              <w:jc w:val="left"/>
              <w:rPr>
                <w:rFonts w:ascii="宋体" w:cs="Arial"/>
                <w:color w:val="000000"/>
                <w:kern w:val="0"/>
                <w:sz w:val="18"/>
                <w:szCs w:val="18"/>
              </w:rPr>
            </w:pPr>
            <w:r>
              <w:rPr>
                <w:rFonts w:ascii="宋体" w:hAnsi="宋体" w:cs="Arial"/>
                <w:color w:val="000000"/>
                <w:kern w:val="0"/>
                <w:sz w:val="18"/>
                <w:szCs w:val="18"/>
              </w:rPr>
              <w:t>50202</w:t>
            </w:r>
          </w:p>
        </w:tc>
        <w:tc>
          <w:tcPr>
            <w:tcW w:w="940" w:type="dxa"/>
            <w:tcBorders>
              <w:top w:val="nil"/>
              <w:left w:val="nil"/>
              <w:bottom w:val="single" w:color="auto" w:sz="4" w:space="0"/>
              <w:right w:val="single" w:color="auto" w:sz="4" w:space="0"/>
            </w:tcBorders>
            <w:vAlign w:val="center"/>
          </w:tcPr>
          <w:p w14:paraId="3A9AE038">
            <w:pPr>
              <w:widowControl/>
              <w:jc w:val="left"/>
              <w:rPr>
                <w:rFonts w:ascii="宋体" w:cs="Arial"/>
                <w:color w:val="000000"/>
                <w:kern w:val="0"/>
                <w:sz w:val="18"/>
                <w:szCs w:val="18"/>
              </w:rPr>
            </w:pPr>
            <w:r>
              <w:rPr>
                <w:rFonts w:hint="eastAsia" w:ascii="宋体" w:hAnsi="宋体" w:cs="Arial"/>
                <w:color w:val="000000"/>
                <w:kern w:val="0"/>
                <w:sz w:val="18"/>
                <w:szCs w:val="18"/>
              </w:rPr>
              <w:t>会议费</w:t>
            </w:r>
          </w:p>
        </w:tc>
        <w:tc>
          <w:tcPr>
            <w:tcW w:w="940" w:type="dxa"/>
            <w:tcBorders>
              <w:top w:val="nil"/>
              <w:left w:val="nil"/>
              <w:bottom w:val="single" w:color="auto" w:sz="4" w:space="0"/>
              <w:right w:val="single" w:color="auto" w:sz="4" w:space="0"/>
            </w:tcBorders>
            <w:vAlign w:val="center"/>
          </w:tcPr>
          <w:p w14:paraId="2AE3E3E4">
            <w:pPr>
              <w:widowControl/>
              <w:jc w:val="left"/>
              <w:rPr>
                <w:rFonts w:ascii="宋体" w:cs="Arial"/>
                <w:color w:val="000000"/>
                <w:kern w:val="0"/>
                <w:sz w:val="18"/>
                <w:szCs w:val="18"/>
              </w:rPr>
            </w:pPr>
            <w:r>
              <w:rPr>
                <w:rFonts w:ascii="宋体" w:hAnsi="宋体" w:cs="Arial"/>
                <w:color w:val="000000"/>
                <w:kern w:val="0"/>
                <w:sz w:val="18"/>
                <w:szCs w:val="18"/>
              </w:rPr>
              <w:t>30215</w:t>
            </w:r>
          </w:p>
        </w:tc>
        <w:tc>
          <w:tcPr>
            <w:tcW w:w="940" w:type="dxa"/>
            <w:tcBorders>
              <w:top w:val="nil"/>
              <w:left w:val="nil"/>
              <w:bottom w:val="single" w:color="auto" w:sz="4" w:space="0"/>
              <w:right w:val="single" w:color="auto" w:sz="4" w:space="0"/>
            </w:tcBorders>
            <w:vAlign w:val="center"/>
          </w:tcPr>
          <w:p w14:paraId="382CA88E">
            <w:pPr>
              <w:widowControl/>
              <w:jc w:val="left"/>
              <w:rPr>
                <w:rFonts w:ascii="宋体" w:cs="Arial"/>
                <w:color w:val="000000"/>
                <w:kern w:val="0"/>
                <w:sz w:val="18"/>
                <w:szCs w:val="18"/>
              </w:rPr>
            </w:pPr>
            <w:r>
              <w:rPr>
                <w:rFonts w:hint="eastAsia" w:ascii="宋体" w:hAnsi="宋体" w:cs="Arial"/>
                <w:color w:val="000000"/>
                <w:kern w:val="0"/>
                <w:sz w:val="18"/>
                <w:szCs w:val="18"/>
              </w:rPr>
              <w:t>会议费</w:t>
            </w:r>
          </w:p>
        </w:tc>
        <w:tc>
          <w:tcPr>
            <w:tcW w:w="2100" w:type="dxa"/>
            <w:tcBorders>
              <w:top w:val="nil"/>
              <w:left w:val="nil"/>
              <w:bottom w:val="single" w:color="auto" w:sz="4" w:space="0"/>
              <w:right w:val="single" w:color="auto" w:sz="4" w:space="0"/>
            </w:tcBorders>
            <w:vAlign w:val="center"/>
          </w:tcPr>
          <w:p w14:paraId="1CD8DEE5">
            <w:pPr>
              <w:widowControl/>
              <w:jc w:val="left"/>
              <w:rPr>
                <w:rFonts w:ascii="宋体" w:cs="Arial"/>
                <w:color w:val="000000"/>
                <w:kern w:val="0"/>
                <w:sz w:val="18"/>
                <w:szCs w:val="18"/>
              </w:rPr>
            </w:pPr>
            <w:r>
              <w:rPr>
                <w:rFonts w:hint="eastAsia" w:ascii="宋体" w:hAnsi="宋体" w:cs="Arial"/>
                <w:color w:val="000000"/>
                <w:kern w:val="0"/>
                <w:sz w:val="18"/>
                <w:szCs w:val="18"/>
              </w:rPr>
              <w:t>妇儿工委工作经费</w:t>
            </w:r>
          </w:p>
        </w:tc>
        <w:tc>
          <w:tcPr>
            <w:tcW w:w="520" w:type="dxa"/>
            <w:tcBorders>
              <w:top w:val="nil"/>
              <w:left w:val="nil"/>
              <w:bottom w:val="single" w:color="auto" w:sz="4" w:space="0"/>
              <w:right w:val="single" w:color="auto" w:sz="4" w:space="0"/>
            </w:tcBorders>
            <w:vAlign w:val="center"/>
          </w:tcPr>
          <w:p w14:paraId="3D9FB964">
            <w:pPr>
              <w:widowControl/>
              <w:jc w:val="left"/>
              <w:rPr>
                <w:rFonts w:ascii="宋体" w:cs="Arial"/>
                <w:color w:val="000000"/>
                <w:kern w:val="0"/>
                <w:sz w:val="18"/>
                <w:szCs w:val="18"/>
              </w:rPr>
            </w:pPr>
            <w:r>
              <w:rPr>
                <w:rFonts w:hint="eastAsia" w:ascii="宋体" w:hAnsi="宋体" w:cs="Arial"/>
                <w:color w:val="000000"/>
                <w:kern w:val="0"/>
                <w:sz w:val="18"/>
                <w:szCs w:val="18"/>
              </w:rPr>
              <w:t>项目支出</w:t>
            </w:r>
          </w:p>
        </w:tc>
        <w:tc>
          <w:tcPr>
            <w:tcW w:w="1780" w:type="dxa"/>
            <w:tcBorders>
              <w:top w:val="nil"/>
              <w:left w:val="nil"/>
              <w:bottom w:val="single" w:color="auto" w:sz="4" w:space="0"/>
              <w:right w:val="single" w:color="auto" w:sz="4" w:space="0"/>
            </w:tcBorders>
            <w:vAlign w:val="center"/>
          </w:tcPr>
          <w:p w14:paraId="05606E7C">
            <w:pPr>
              <w:widowControl/>
              <w:jc w:val="right"/>
              <w:rPr>
                <w:rFonts w:ascii="宋体" w:cs="Arial"/>
                <w:color w:val="000000"/>
                <w:kern w:val="0"/>
                <w:sz w:val="18"/>
                <w:szCs w:val="18"/>
              </w:rPr>
            </w:pPr>
            <w:r>
              <w:rPr>
                <w:rFonts w:ascii="宋体" w:hAnsi="宋体" w:cs="Arial"/>
                <w:color w:val="000000"/>
                <w:kern w:val="0"/>
                <w:sz w:val="18"/>
                <w:szCs w:val="18"/>
              </w:rPr>
              <w:t>92,000.00</w:t>
            </w:r>
          </w:p>
        </w:tc>
      </w:tr>
      <w:tr w14:paraId="4E3CE4A3">
        <w:tblPrEx>
          <w:tblCellMar>
            <w:top w:w="0" w:type="dxa"/>
            <w:left w:w="108" w:type="dxa"/>
            <w:bottom w:w="0" w:type="dxa"/>
            <w:right w:w="108" w:type="dxa"/>
          </w:tblCellMar>
        </w:tblPrEx>
        <w:trPr>
          <w:trHeight w:val="750" w:hRule="atLeast"/>
        </w:trPr>
        <w:tc>
          <w:tcPr>
            <w:tcW w:w="846" w:type="dxa"/>
            <w:tcBorders>
              <w:top w:val="nil"/>
              <w:left w:val="single" w:color="auto" w:sz="4" w:space="0"/>
              <w:bottom w:val="single" w:color="auto" w:sz="4" w:space="0"/>
              <w:right w:val="single" w:color="auto" w:sz="4" w:space="0"/>
            </w:tcBorders>
            <w:vAlign w:val="center"/>
          </w:tcPr>
          <w:p w14:paraId="040B1C72">
            <w:pPr>
              <w:widowControl/>
              <w:jc w:val="center"/>
              <w:rPr>
                <w:rFonts w:ascii="宋体" w:cs="Arial"/>
                <w:color w:val="000000"/>
                <w:kern w:val="0"/>
                <w:sz w:val="18"/>
                <w:szCs w:val="18"/>
              </w:rPr>
            </w:pPr>
            <w:r>
              <w:rPr>
                <w:rFonts w:ascii="宋体" w:hAnsi="宋体" w:cs="Arial"/>
                <w:color w:val="000000"/>
                <w:kern w:val="0"/>
                <w:sz w:val="18"/>
                <w:szCs w:val="18"/>
              </w:rPr>
              <w:t>2012999</w:t>
            </w:r>
          </w:p>
        </w:tc>
        <w:tc>
          <w:tcPr>
            <w:tcW w:w="1680" w:type="dxa"/>
            <w:tcBorders>
              <w:top w:val="nil"/>
              <w:left w:val="nil"/>
              <w:bottom w:val="single" w:color="auto" w:sz="4" w:space="0"/>
              <w:right w:val="nil"/>
            </w:tcBorders>
            <w:vAlign w:val="center"/>
          </w:tcPr>
          <w:p w14:paraId="1BABAC4A">
            <w:pPr>
              <w:widowControl/>
              <w:jc w:val="left"/>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其他群众团体事务支出</w:t>
            </w:r>
          </w:p>
        </w:tc>
        <w:tc>
          <w:tcPr>
            <w:tcW w:w="940" w:type="dxa"/>
            <w:tcBorders>
              <w:top w:val="nil"/>
              <w:left w:val="single" w:color="auto" w:sz="4" w:space="0"/>
              <w:bottom w:val="single" w:color="auto" w:sz="4" w:space="0"/>
              <w:right w:val="single" w:color="auto" w:sz="4" w:space="0"/>
            </w:tcBorders>
            <w:vAlign w:val="center"/>
          </w:tcPr>
          <w:p w14:paraId="5F18A08E">
            <w:pPr>
              <w:widowControl/>
              <w:jc w:val="left"/>
              <w:rPr>
                <w:rFonts w:ascii="宋体" w:cs="Arial"/>
                <w:color w:val="000000"/>
                <w:kern w:val="0"/>
                <w:sz w:val="18"/>
                <w:szCs w:val="18"/>
              </w:rPr>
            </w:pPr>
            <w:r>
              <w:rPr>
                <w:rFonts w:ascii="宋体" w:hAnsi="宋体" w:cs="Arial"/>
                <w:color w:val="000000"/>
                <w:kern w:val="0"/>
                <w:sz w:val="18"/>
                <w:szCs w:val="18"/>
              </w:rPr>
              <w:t>50202</w:t>
            </w:r>
          </w:p>
        </w:tc>
        <w:tc>
          <w:tcPr>
            <w:tcW w:w="940" w:type="dxa"/>
            <w:tcBorders>
              <w:top w:val="nil"/>
              <w:left w:val="nil"/>
              <w:bottom w:val="single" w:color="auto" w:sz="4" w:space="0"/>
              <w:right w:val="single" w:color="auto" w:sz="4" w:space="0"/>
            </w:tcBorders>
            <w:vAlign w:val="center"/>
          </w:tcPr>
          <w:p w14:paraId="56694CF6">
            <w:pPr>
              <w:widowControl/>
              <w:jc w:val="left"/>
              <w:rPr>
                <w:rFonts w:ascii="宋体" w:cs="Arial"/>
                <w:color w:val="000000"/>
                <w:kern w:val="0"/>
                <w:sz w:val="18"/>
                <w:szCs w:val="18"/>
              </w:rPr>
            </w:pPr>
            <w:r>
              <w:rPr>
                <w:rFonts w:hint="eastAsia" w:ascii="宋体" w:hAnsi="宋体" w:cs="Arial"/>
                <w:color w:val="000000"/>
                <w:kern w:val="0"/>
                <w:sz w:val="18"/>
                <w:szCs w:val="18"/>
              </w:rPr>
              <w:t>会议费</w:t>
            </w:r>
          </w:p>
        </w:tc>
        <w:tc>
          <w:tcPr>
            <w:tcW w:w="940" w:type="dxa"/>
            <w:tcBorders>
              <w:top w:val="nil"/>
              <w:left w:val="nil"/>
              <w:bottom w:val="single" w:color="auto" w:sz="4" w:space="0"/>
              <w:right w:val="single" w:color="auto" w:sz="4" w:space="0"/>
            </w:tcBorders>
            <w:vAlign w:val="center"/>
          </w:tcPr>
          <w:p w14:paraId="4B43DFEF">
            <w:pPr>
              <w:widowControl/>
              <w:jc w:val="left"/>
              <w:rPr>
                <w:rFonts w:ascii="宋体" w:cs="Arial"/>
                <w:color w:val="000000"/>
                <w:kern w:val="0"/>
                <w:sz w:val="18"/>
                <w:szCs w:val="18"/>
              </w:rPr>
            </w:pPr>
            <w:r>
              <w:rPr>
                <w:rFonts w:ascii="宋体" w:hAnsi="宋体" w:cs="Arial"/>
                <w:color w:val="000000"/>
                <w:kern w:val="0"/>
                <w:sz w:val="18"/>
                <w:szCs w:val="18"/>
              </w:rPr>
              <w:t>30215</w:t>
            </w:r>
          </w:p>
        </w:tc>
        <w:tc>
          <w:tcPr>
            <w:tcW w:w="940" w:type="dxa"/>
            <w:tcBorders>
              <w:top w:val="nil"/>
              <w:left w:val="nil"/>
              <w:bottom w:val="single" w:color="auto" w:sz="4" w:space="0"/>
              <w:right w:val="single" w:color="auto" w:sz="4" w:space="0"/>
            </w:tcBorders>
            <w:vAlign w:val="center"/>
          </w:tcPr>
          <w:p w14:paraId="633F162D">
            <w:pPr>
              <w:widowControl/>
              <w:jc w:val="left"/>
              <w:rPr>
                <w:rFonts w:ascii="宋体" w:cs="Arial"/>
                <w:color w:val="000000"/>
                <w:kern w:val="0"/>
                <w:sz w:val="18"/>
                <w:szCs w:val="18"/>
              </w:rPr>
            </w:pPr>
            <w:r>
              <w:rPr>
                <w:rFonts w:hint="eastAsia" w:ascii="宋体" w:hAnsi="宋体" w:cs="Arial"/>
                <w:color w:val="000000"/>
                <w:kern w:val="0"/>
                <w:sz w:val="18"/>
                <w:szCs w:val="18"/>
              </w:rPr>
              <w:t>会议费</w:t>
            </w:r>
          </w:p>
        </w:tc>
        <w:tc>
          <w:tcPr>
            <w:tcW w:w="2100" w:type="dxa"/>
            <w:tcBorders>
              <w:top w:val="nil"/>
              <w:left w:val="nil"/>
              <w:bottom w:val="single" w:color="auto" w:sz="4" w:space="0"/>
              <w:right w:val="single" w:color="auto" w:sz="4" w:space="0"/>
            </w:tcBorders>
            <w:vAlign w:val="center"/>
          </w:tcPr>
          <w:p w14:paraId="1AF1FD24">
            <w:pPr>
              <w:widowControl/>
              <w:jc w:val="left"/>
              <w:rPr>
                <w:rFonts w:ascii="宋体" w:cs="Arial"/>
                <w:color w:val="000000"/>
                <w:kern w:val="0"/>
                <w:sz w:val="18"/>
                <w:szCs w:val="18"/>
              </w:rPr>
            </w:pPr>
            <w:r>
              <w:rPr>
                <w:rFonts w:hint="eastAsia" w:ascii="宋体" w:hAnsi="宋体" w:cs="Arial"/>
                <w:color w:val="000000"/>
                <w:kern w:val="0"/>
                <w:sz w:val="18"/>
                <w:szCs w:val="18"/>
              </w:rPr>
              <w:t>家庭儿童工作经费</w:t>
            </w:r>
          </w:p>
        </w:tc>
        <w:tc>
          <w:tcPr>
            <w:tcW w:w="520" w:type="dxa"/>
            <w:tcBorders>
              <w:top w:val="nil"/>
              <w:left w:val="nil"/>
              <w:bottom w:val="single" w:color="auto" w:sz="4" w:space="0"/>
              <w:right w:val="single" w:color="auto" w:sz="4" w:space="0"/>
            </w:tcBorders>
            <w:vAlign w:val="center"/>
          </w:tcPr>
          <w:p w14:paraId="1D10369D">
            <w:pPr>
              <w:widowControl/>
              <w:jc w:val="left"/>
              <w:rPr>
                <w:rFonts w:ascii="宋体" w:cs="Arial"/>
                <w:color w:val="000000"/>
                <w:kern w:val="0"/>
                <w:sz w:val="18"/>
                <w:szCs w:val="18"/>
              </w:rPr>
            </w:pPr>
            <w:r>
              <w:rPr>
                <w:rFonts w:hint="eastAsia" w:ascii="宋体" w:hAnsi="宋体" w:cs="Arial"/>
                <w:color w:val="000000"/>
                <w:kern w:val="0"/>
                <w:sz w:val="18"/>
                <w:szCs w:val="18"/>
              </w:rPr>
              <w:t>项目支出</w:t>
            </w:r>
          </w:p>
        </w:tc>
        <w:tc>
          <w:tcPr>
            <w:tcW w:w="1780" w:type="dxa"/>
            <w:tcBorders>
              <w:top w:val="nil"/>
              <w:left w:val="nil"/>
              <w:bottom w:val="single" w:color="auto" w:sz="4" w:space="0"/>
              <w:right w:val="single" w:color="auto" w:sz="4" w:space="0"/>
            </w:tcBorders>
            <w:vAlign w:val="center"/>
          </w:tcPr>
          <w:p w14:paraId="29BC1EDC">
            <w:pPr>
              <w:widowControl/>
              <w:jc w:val="right"/>
              <w:rPr>
                <w:rFonts w:ascii="宋体" w:cs="Arial"/>
                <w:color w:val="000000"/>
                <w:kern w:val="0"/>
                <w:sz w:val="18"/>
                <w:szCs w:val="18"/>
              </w:rPr>
            </w:pPr>
            <w:r>
              <w:rPr>
                <w:rFonts w:ascii="宋体" w:hAnsi="宋体" w:cs="Arial"/>
                <w:color w:val="000000"/>
                <w:kern w:val="0"/>
                <w:sz w:val="18"/>
                <w:szCs w:val="18"/>
              </w:rPr>
              <w:t>500,000.00</w:t>
            </w:r>
          </w:p>
        </w:tc>
      </w:tr>
      <w:tr w14:paraId="6581B64C">
        <w:tblPrEx>
          <w:tblCellMar>
            <w:top w:w="0" w:type="dxa"/>
            <w:left w:w="108" w:type="dxa"/>
            <w:bottom w:w="0" w:type="dxa"/>
            <w:right w:w="108" w:type="dxa"/>
          </w:tblCellMar>
        </w:tblPrEx>
        <w:trPr>
          <w:trHeight w:val="750" w:hRule="atLeast"/>
        </w:trPr>
        <w:tc>
          <w:tcPr>
            <w:tcW w:w="846" w:type="dxa"/>
            <w:tcBorders>
              <w:top w:val="nil"/>
              <w:left w:val="single" w:color="auto" w:sz="4" w:space="0"/>
              <w:bottom w:val="single" w:color="auto" w:sz="4" w:space="0"/>
              <w:right w:val="single" w:color="auto" w:sz="4" w:space="0"/>
            </w:tcBorders>
            <w:vAlign w:val="center"/>
          </w:tcPr>
          <w:p w14:paraId="0767EF69">
            <w:pPr>
              <w:widowControl/>
              <w:jc w:val="center"/>
              <w:rPr>
                <w:rFonts w:ascii="宋体" w:cs="Arial"/>
                <w:color w:val="000000"/>
                <w:kern w:val="0"/>
                <w:sz w:val="18"/>
                <w:szCs w:val="18"/>
              </w:rPr>
            </w:pPr>
            <w:r>
              <w:rPr>
                <w:rFonts w:ascii="宋体" w:hAnsi="宋体" w:cs="Arial"/>
                <w:color w:val="000000"/>
                <w:kern w:val="0"/>
                <w:sz w:val="18"/>
                <w:szCs w:val="18"/>
              </w:rPr>
              <w:t>2012999</w:t>
            </w:r>
          </w:p>
        </w:tc>
        <w:tc>
          <w:tcPr>
            <w:tcW w:w="1680" w:type="dxa"/>
            <w:tcBorders>
              <w:top w:val="nil"/>
              <w:left w:val="nil"/>
              <w:bottom w:val="single" w:color="auto" w:sz="4" w:space="0"/>
              <w:right w:val="nil"/>
            </w:tcBorders>
            <w:vAlign w:val="center"/>
          </w:tcPr>
          <w:p w14:paraId="09AA7B5B">
            <w:pPr>
              <w:widowControl/>
              <w:jc w:val="left"/>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其他群众团体事务支出</w:t>
            </w:r>
          </w:p>
        </w:tc>
        <w:tc>
          <w:tcPr>
            <w:tcW w:w="940" w:type="dxa"/>
            <w:tcBorders>
              <w:top w:val="nil"/>
              <w:left w:val="single" w:color="auto" w:sz="4" w:space="0"/>
              <w:bottom w:val="single" w:color="auto" w:sz="4" w:space="0"/>
              <w:right w:val="single" w:color="auto" w:sz="4" w:space="0"/>
            </w:tcBorders>
            <w:vAlign w:val="center"/>
          </w:tcPr>
          <w:p w14:paraId="5A6E0FF6">
            <w:pPr>
              <w:widowControl/>
              <w:jc w:val="left"/>
              <w:rPr>
                <w:rFonts w:ascii="宋体" w:cs="Arial"/>
                <w:color w:val="000000"/>
                <w:kern w:val="0"/>
                <w:sz w:val="18"/>
                <w:szCs w:val="18"/>
              </w:rPr>
            </w:pPr>
            <w:r>
              <w:rPr>
                <w:rFonts w:ascii="宋体" w:hAnsi="宋体" w:cs="Arial"/>
                <w:color w:val="000000"/>
                <w:kern w:val="0"/>
                <w:sz w:val="18"/>
                <w:szCs w:val="18"/>
              </w:rPr>
              <w:t>50203</w:t>
            </w:r>
          </w:p>
        </w:tc>
        <w:tc>
          <w:tcPr>
            <w:tcW w:w="940" w:type="dxa"/>
            <w:tcBorders>
              <w:top w:val="nil"/>
              <w:left w:val="nil"/>
              <w:bottom w:val="single" w:color="auto" w:sz="4" w:space="0"/>
              <w:right w:val="single" w:color="auto" w:sz="4" w:space="0"/>
            </w:tcBorders>
            <w:vAlign w:val="center"/>
          </w:tcPr>
          <w:p w14:paraId="2CF96A4E">
            <w:pPr>
              <w:widowControl/>
              <w:jc w:val="left"/>
              <w:rPr>
                <w:rFonts w:ascii="宋体" w:cs="Arial"/>
                <w:color w:val="000000"/>
                <w:kern w:val="0"/>
                <w:sz w:val="18"/>
                <w:szCs w:val="18"/>
              </w:rPr>
            </w:pPr>
            <w:r>
              <w:rPr>
                <w:rFonts w:hint="eastAsia" w:ascii="宋体" w:hAnsi="宋体" w:cs="Arial"/>
                <w:color w:val="000000"/>
                <w:kern w:val="0"/>
                <w:sz w:val="18"/>
                <w:szCs w:val="18"/>
              </w:rPr>
              <w:t>培训费</w:t>
            </w:r>
          </w:p>
        </w:tc>
        <w:tc>
          <w:tcPr>
            <w:tcW w:w="940" w:type="dxa"/>
            <w:tcBorders>
              <w:top w:val="nil"/>
              <w:left w:val="nil"/>
              <w:bottom w:val="single" w:color="auto" w:sz="4" w:space="0"/>
              <w:right w:val="single" w:color="auto" w:sz="4" w:space="0"/>
            </w:tcBorders>
            <w:vAlign w:val="center"/>
          </w:tcPr>
          <w:p w14:paraId="7112B34E">
            <w:pPr>
              <w:widowControl/>
              <w:jc w:val="left"/>
              <w:rPr>
                <w:rFonts w:ascii="宋体" w:cs="Arial"/>
                <w:color w:val="000000"/>
                <w:kern w:val="0"/>
                <w:sz w:val="18"/>
                <w:szCs w:val="18"/>
              </w:rPr>
            </w:pPr>
            <w:r>
              <w:rPr>
                <w:rFonts w:ascii="宋体" w:hAnsi="宋体" w:cs="Arial"/>
                <w:color w:val="000000"/>
                <w:kern w:val="0"/>
                <w:sz w:val="18"/>
                <w:szCs w:val="18"/>
              </w:rPr>
              <w:t>30216</w:t>
            </w:r>
          </w:p>
        </w:tc>
        <w:tc>
          <w:tcPr>
            <w:tcW w:w="940" w:type="dxa"/>
            <w:tcBorders>
              <w:top w:val="nil"/>
              <w:left w:val="nil"/>
              <w:bottom w:val="single" w:color="auto" w:sz="4" w:space="0"/>
              <w:right w:val="single" w:color="auto" w:sz="4" w:space="0"/>
            </w:tcBorders>
            <w:vAlign w:val="center"/>
          </w:tcPr>
          <w:p w14:paraId="409D952B">
            <w:pPr>
              <w:widowControl/>
              <w:jc w:val="left"/>
              <w:rPr>
                <w:rFonts w:ascii="宋体" w:cs="Arial"/>
                <w:color w:val="000000"/>
                <w:kern w:val="0"/>
                <w:sz w:val="18"/>
                <w:szCs w:val="18"/>
              </w:rPr>
            </w:pPr>
            <w:r>
              <w:rPr>
                <w:rFonts w:hint="eastAsia" w:ascii="宋体" w:hAnsi="宋体" w:cs="Arial"/>
                <w:color w:val="000000"/>
                <w:kern w:val="0"/>
                <w:sz w:val="18"/>
                <w:szCs w:val="18"/>
              </w:rPr>
              <w:t>培训费</w:t>
            </w:r>
          </w:p>
        </w:tc>
        <w:tc>
          <w:tcPr>
            <w:tcW w:w="2100" w:type="dxa"/>
            <w:tcBorders>
              <w:top w:val="nil"/>
              <w:left w:val="nil"/>
              <w:bottom w:val="single" w:color="auto" w:sz="4" w:space="0"/>
              <w:right w:val="single" w:color="auto" w:sz="4" w:space="0"/>
            </w:tcBorders>
            <w:vAlign w:val="center"/>
          </w:tcPr>
          <w:p w14:paraId="72F1DD04">
            <w:pPr>
              <w:widowControl/>
              <w:jc w:val="left"/>
              <w:rPr>
                <w:rFonts w:ascii="宋体" w:cs="Arial"/>
                <w:color w:val="000000"/>
                <w:kern w:val="0"/>
                <w:sz w:val="18"/>
                <w:szCs w:val="18"/>
              </w:rPr>
            </w:pPr>
            <w:r>
              <w:rPr>
                <w:rFonts w:hint="eastAsia" w:ascii="宋体" w:hAnsi="宋体" w:cs="Arial"/>
                <w:color w:val="000000"/>
                <w:kern w:val="0"/>
                <w:sz w:val="18"/>
                <w:szCs w:val="18"/>
              </w:rPr>
              <w:t>卫星数字妇女之家经费</w:t>
            </w:r>
          </w:p>
        </w:tc>
        <w:tc>
          <w:tcPr>
            <w:tcW w:w="520" w:type="dxa"/>
            <w:tcBorders>
              <w:top w:val="nil"/>
              <w:left w:val="nil"/>
              <w:bottom w:val="single" w:color="auto" w:sz="4" w:space="0"/>
              <w:right w:val="single" w:color="auto" w:sz="4" w:space="0"/>
            </w:tcBorders>
            <w:vAlign w:val="center"/>
          </w:tcPr>
          <w:p w14:paraId="59CAE9FF">
            <w:pPr>
              <w:widowControl/>
              <w:jc w:val="left"/>
              <w:rPr>
                <w:rFonts w:ascii="宋体" w:cs="Arial"/>
                <w:color w:val="000000"/>
                <w:kern w:val="0"/>
                <w:sz w:val="18"/>
                <w:szCs w:val="18"/>
              </w:rPr>
            </w:pPr>
            <w:r>
              <w:rPr>
                <w:rFonts w:hint="eastAsia" w:ascii="宋体" w:hAnsi="宋体" w:cs="Arial"/>
                <w:color w:val="000000"/>
                <w:kern w:val="0"/>
                <w:sz w:val="18"/>
                <w:szCs w:val="18"/>
              </w:rPr>
              <w:t>项目支出</w:t>
            </w:r>
          </w:p>
        </w:tc>
        <w:tc>
          <w:tcPr>
            <w:tcW w:w="1780" w:type="dxa"/>
            <w:tcBorders>
              <w:top w:val="nil"/>
              <w:left w:val="nil"/>
              <w:bottom w:val="single" w:color="auto" w:sz="4" w:space="0"/>
              <w:right w:val="single" w:color="auto" w:sz="4" w:space="0"/>
            </w:tcBorders>
            <w:vAlign w:val="center"/>
          </w:tcPr>
          <w:p w14:paraId="7B7CFD12">
            <w:pPr>
              <w:widowControl/>
              <w:jc w:val="right"/>
              <w:rPr>
                <w:rFonts w:ascii="宋体" w:cs="Arial"/>
                <w:color w:val="000000"/>
                <w:kern w:val="0"/>
                <w:sz w:val="18"/>
                <w:szCs w:val="18"/>
              </w:rPr>
            </w:pPr>
            <w:r>
              <w:rPr>
                <w:rFonts w:ascii="宋体" w:hAnsi="宋体" w:cs="Arial"/>
                <w:color w:val="000000"/>
                <w:kern w:val="0"/>
                <w:sz w:val="18"/>
                <w:szCs w:val="18"/>
              </w:rPr>
              <w:t>100,000.00</w:t>
            </w:r>
          </w:p>
        </w:tc>
      </w:tr>
      <w:tr w14:paraId="08966A7E">
        <w:tblPrEx>
          <w:tblCellMar>
            <w:top w:w="0" w:type="dxa"/>
            <w:left w:w="108" w:type="dxa"/>
            <w:bottom w:w="0" w:type="dxa"/>
            <w:right w:w="108" w:type="dxa"/>
          </w:tblCellMar>
        </w:tblPrEx>
        <w:trPr>
          <w:trHeight w:val="750" w:hRule="atLeast"/>
        </w:trPr>
        <w:tc>
          <w:tcPr>
            <w:tcW w:w="846" w:type="dxa"/>
            <w:tcBorders>
              <w:top w:val="nil"/>
              <w:left w:val="single" w:color="auto" w:sz="4" w:space="0"/>
              <w:bottom w:val="single" w:color="auto" w:sz="4" w:space="0"/>
              <w:right w:val="single" w:color="auto" w:sz="4" w:space="0"/>
            </w:tcBorders>
            <w:vAlign w:val="center"/>
          </w:tcPr>
          <w:p w14:paraId="2BD4BC48">
            <w:pPr>
              <w:widowControl/>
              <w:jc w:val="center"/>
              <w:rPr>
                <w:rFonts w:ascii="宋体" w:cs="Arial"/>
                <w:color w:val="000000"/>
                <w:kern w:val="0"/>
                <w:sz w:val="18"/>
                <w:szCs w:val="18"/>
              </w:rPr>
            </w:pPr>
            <w:r>
              <w:rPr>
                <w:rFonts w:ascii="宋体" w:hAnsi="宋体" w:cs="Arial"/>
                <w:color w:val="000000"/>
                <w:kern w:val="0"/>
                <w:sz w:val="18"/>
                <w:szCs w:val="18"/>
              </w:rPr>
              <w:t>2012999</w:t>
            </w:r>
          </w:p>
        </w:tc>
        <w:tc>
          <w:tcPr>
            <w:tcW w:w="1680" w:type="dxa"/>
            <w:tcBorders>
              <w:top w:val="nil"/>
              <w:left w:val="nil"/>
              <w:bottom w:val="single" w:color="auto" w:sz="4" w:space="0"/>
              <w:right w:val="nil"/>
            </w:tcBorders>
            <w:vAlign w:val="center"/>
          </w:tcPr>
          <w:p w14:paraId="0EB2E76C">
            <w:pPr>
              <w:widowControl/>
              <w:jc w:val="left"/>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其他群众团体事务支出</w:t>
            </w:r>
          </w:p>
        </w:tc>
        <w:tc>
          <w:tcPr>
            <w:tcW w:w="940" w:type="dxa"/>
            <w:tcBorders>
              <w:top w:val="nil"/>
              <w:left w:val="single" w:color="auto" w:sz="4" w:space="0"/>
              <w:bottom w:val="single" w:color="auto" w:sz="4" w:space="0"/>
              <w:right w:val="single" w:color="auto" w:sz="4" w:space="0"/>
            </w:tcBorders>
            <w:vAlign w:val="center"/>
          </w:tcPr>
          <w:p w14:paraId="5F097F25">
            <w:pPr>
              <w:widowControl/>
              <w:jc w:val="left"/>
              <w:rPr>
                <w:rFonts w:ascii="宋体" w:cs="Arial"/>
                <w:color w:val="000000"/>
                <w:kern w:val="0"/>
                <w:sz w:val="18"/>
                <w:szCs w:val="18"/>
              </w:rPr>
            </w:pPr>
            <w:r>
              <w:rPr>
                <w:rFonts w:ascii="宋体" w:hAnsi="宋体" w:cs="Arial"/>
                <w:color w:val="000000"/>
                <w:kern w:val="0"/>
                <w:sz w:val="18"/>
                <w:szCs w:val="18"/>
              </w:rPr>
              <w:t>50201</w:t>
            </w:r>
          </w:p>
        </w:tc>
        <w:tc>
          <w:tcPr>
            <w:tcW w:w="940" w:type="dxa"/>
            <w:tcBorders>
              <w:top w:val="nil"/>
              <w:left w:val="nil"/>
              <w:bottom w:val="single" w:color="auto" w:sz="4" w:space="0"/>
              <w:right w:val="single" w:color="auto" w:sz="4" w:space="0"/>
            </w:tcBorders>
            <w:vAlign w:val="center"/>
          </w:tcPr>
          <w:p w14:paraId="29AF43B1">
            <w:pPr>
              <w:widowControl/>
              <w:jc w:val="left"/>
              <w:rPr>
                <w:rFonts w:ascii="宋体" w:cs="Arial"/>
                <w:color w:val="000000"/>
                <w:kern w:val="0"/>
                <w:sz w:val="18"/>
                <w:szCs w:val="18"/>
              </w:rPr>
            </w:pPr>
            <w:r>
              <w:rPr>
                <w:rFonts w:hint="eastAsia" w:ascii="宋体" w:hAnsi="宋体" w:cs="Arial"/>
                <w:color w:val="000000"/>
                <w:kern w:val="0"/>
                <w:sz w:val="18"/>
                <w:szCs w:val="18"/>
              </w:rPr>
              <w:t>办公经费</w:t>
            </w:r>
          </w:p>
        </w:tc>
        <w:tc>
          <w:tcPr>
            <w:tcW w:w="940" w:type="dxa"/>
            <w:tcBorders>
              <w:top w:val="nil"/>
              <w:left w:val="nil"/>
              <w:bottom w:val="single" w:color="auto" w:sz="4" w:space="0"/>
              <w:right w:val="single" w:color="auto" w:sz="4" w:space="0"/>
            </w:tcBorders>
            <w:vAlign w:val="center"/>
          </w:tcPr>
          <w:p w14:paraId="74ED999D">
            <w:pPr>
              <w:widowControl/>
              <w:jc w:val="left"/>
              <w:rPr>
                <w:rFonts w:ascii="宋体" w:cs="Arial"/>
                <w:color w:val="000000"/>
                <w:kern w:val="0"/>
                <w:sz w:val="18"/>
                <w:szCs w:val="18"/>
              </w:rPr>
            </w:pPr>
            <w:r>
              <w:rPr>
                <w:rFonts w:ascii="宋体" w:hAnsi="宋体" w:cs="Arial"/>
                <w:color w:val="000000"/>
                <w:kern w:val="0"/>
                <w:sz w:val="18"/>
                <w:szCs w:val="18"/>
              </w:rPr>
              <w:t>30201</w:t>
            </w:r>
          </w:p>
        </w:tc>
        <w:tc>
          <w:tcPr>
            <w:tcW w:w="940" w:type="dxa"/>
            <w:tcBorders>
              <w:top w:val="nil"/>
              <w:left w:val="nil"/>
              <w:bottom w:val="single" w:color="auto" w:sz="4" w:space="0"/>
              <w:right w:val="single" w:color="auto" w:sz="4" w:space="0"/>
            </w:tcBorders>
            <w:vAlign w:val="center"/>
          </w:tcPr>
          <w:p w14:paraId="5044257E">
            <w:pPr>
              <w:widowControl/>
              <w:jc w:val="left"/>
              <w:rPr>
                <w:rFonts w:ascii="宋体" w:cs="Arial"/>
                <w:color w:val="000000"/>
                <w:kern w:val="0"/>
                <w:sz w:val="18"/>
                <w:szCs w:val="18"/>
              </w:rPr>
            </w:pPr>
            <w:r>
              <w:rPr>
                <w:rFonts w:hint="eastAsia" w:ascii="宋体" w:hAnsi="宋体" w:cs="Arial"/>
                <w:color w:val="000000"/>
                <w:kern w:val="0"/>
                <w:sz w:val="18"/>
                <w:szCs w:val="18"/>
              </w:rPr>
              <w:t>办公费</w:t>
            </w:r>
          </w:p>
        </w:tc>
        <w:tc>
          <w:tcPr>
            <w:tcW w:w="2100" w:type="dxa"/>
            <w:tcBorders>
              <w:top w:val="nil"/>
              <w:left w:val="nil"/>
              <w:bottom w:val="single" w:color="auto" w:sz="4" w:space="0"/>
              <w:right w:val="single" w:color="auto" w:sz="4" w:space="0"/>
            </w:tcBorders>
            <w:vAlign w:val="center"/>
          </w:tcPr>
          <w:p w14:paraId="726F1DD8">
            <w:pPr>
              <w:widowControl/>
              <w:jc w:val="left"/>
              <w:rPr>
                <w:rFonts w:ascii="宋体" w:cs="Arial"/>
                <w:color w:val="000000"/>
                <w:kern w:val="0"/>
                <w:sz w:val="18"/>
                <w:szCs w:val="18"/>
              </w:rPr>
            </w:pPr>
            <w:r>
              <w:rPr>
                <w:rFonts w:hint="eastAsia" w:ascii="宋体" w:hAnsi="宋体" w:cs="Arial"/>
                <w:color w:val="000000"/>
                <w:kern w:val="0"/>
                <w:sz w:val="18"/>
                <w:szCs w:val="18"/>
              </w:rPr>
              <w:t>部门自评经费</w:t>
            </w:r>
          </w:p>
        </w:tc>
        <w:tc>
          <w:tcPr>
            <w:tcW w:w="520" w:type="dxa"/>
            <w:tcBorders>
              <w:top w:val="nil"/>
              <w:left w:val="nil"/>
              <w:bottom w:val="single" w:color="auto" w:sz="4" w:space="0"/>
              <w:right w:val="single" w:color="auto" w:sz="4" w:space="0"/>
            </w:tcBorders>
            <w:vAlign w:val="center"/>
          </w:tcPr>
          <w:p w14:paraId="51069BAB">
            <w:pPr>
              <w:widowControl/>
              <w:jc w:val="left"/>
              <w:rPr>
                <w:rFonts w:ascii="宋体" w:cs="Arial"/>
                <w:color w:val="000000"/>
                <w:kern w:val="0"/>
                <w:sz w:val="18"/>
                <w:szCs w:val="18"/>
              </w:rPr>
            </w:pPr>
            <w:r>
              <w:rPr>
                <w:rFonts w:hint="eastAsia" w:ascii="宋体" w:hAnsi="宋体" w:cs="Arial"/>
                <w:color w:val="000000"/>
                <w:kern w:val="0"/>
                <w:sz w:val="18"/>
                <w:szCs w:val="18"/>
              </w:rPr>
              <w:t>项目支出</w:t>
            </w:r>
          </w:p>
        </w:tc>
        <w:tc>
          <w:tcPr>
            <w:tcW w:w="1780" w:type="dxa"/>
            <w:tcBorders>
              <w:top w:val="nil"/>
              <w:left w:val="nil"/>
              <w:bottom w:val="single" w:color="auto" w:sz="4" w:space="0"/>
              <w:right w:val="single" w:color="auto" w:sz="4" w:space="0"/>
            </w:tcBorders>
            <w:vAlign w:val="center"/>
          </w:tcPr>
          <w:p w14:paraId="76616060">
            <w:pPr>
              <w:widowControl/>
              <w:jc w:val="right"/>
              <w:rPr>
                <w:rFonts w:ascii="宋体" w:cs="Arial"/>
                <w:color w:val="000000"/>
                <w:kern w:val="0"/>
                <w:sz w:val="18"/>
                <w:szCs w:val="18"/>
              </w:rPr>
            </w:pPr>
            <w:r>
              <w:rPr>
                <w:rFonts w:ascii="宋体" w:hAnsi="宋体" w:cs="Arial"/>
                <w:color w:val="000000"/>
                <w:kern w:val="0"/>
                <w:sz w:val="18"/>
                <w:szCs w:val="18"/>
              </w:rPr>
              <w:t>15,000.00</w:t>
            </w:r>
          </w:p>
        </w:tc>
      </w:tr>
      <w:tr w14:paraId="345096CA">
        <w:tblPrEx>
          <w:tblCellMar>
            <w:top w:w="0" w:type="dxa"/>
            <w:left w:w="108" w:type="dxa"/>
            <w:bottom w:w="0" w:type="dxa"/>
            <w:right w:w="108" w:type="dxa"/>
          </w:tblCellMar>
        </w:tblPrEx>
        <w:trPr>
          <w:trHeight w:val="750" w:hRule="atLeast"/>
        </w:trPr>
        <w:tc>
          <w:tcPr>
            <w:tcW w:w="846" w:type="dxa"/>
            <w:tcBorders>
              <w:top w:val="nil"/>
              <w:left w:val="single" w:color="auto" w:sz="4" w:space="0"/>
              <w:bottom w:val="single" w:color="auto" w:sz="4" w:space="0"/>
              <w:right w:val="single" w:color="auto" w:sz="4" w:space="0"/>
            </w:tcBorders>
            <w:vAlign w:val="center"/>
          </w:tcPr>
          <w:p w14:paraId="2D383263">
            <w:pPr>
              <w:widowControl/>
              <w:jc w:val="center"/>
              <w:rPr>
                <w:rFonts w:ascii="宋体" w:cs="Arial"/>
                <w:color w:val="000000"/>
                <w:kern w:val="0"/>
                <w:sz w:val="18"/>
                <w:szCs w:val="18"/>
              </w:rPr>
            </w:pPr>
            <w:r>
              <w:rPr>
                <w:rFonts w:ascii="宋体" w:hAnsi="宋体" w:cs="Arial"/>
                <w:color w:val="000000"/>
                <w:kern w:val="0"/>
                <w:sz w:val="18"/>
                <w:szCs w:val="18"/>
              </w:rPr>
              <w:t>2012902</w:t>
            </w:r>
          </w:p>
        </w:tc>
        <w:tc>
          <w:tcPr>
            <w:tcW w:w="1680" w:type="dxa"/>
            <w:tcBorders>
              <w:top w:val="nil"/>
              <w:left w:val="nil"/>
              <w:bottom w:val="single" w:color="auto" w:sz="4" w:space="0"/>
              <w:right w:val="nil"/>
            </w:tcBorders>
            <w:vAlign w:val="center"/>
          </w:tcPr>
          <w:p w14:paraId="4C06D078">
            <w:pPr>
              <w:widowControl/>
              <w:jc w:val="left"/>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一般行政管理事务</w:t>
            </w:r>
          </w:p>
        </w:tc>
        <w:tc>
          <w:tcPr>
            <w:tcW w:w="940" w:type="dxa"/>
            <w:tcBorders>
              <w:top w:val="nil"/>
              <w:left w:val="single" w:color="auto" w:sz="4" w:space="0"/>
              <w:bottom w:val="single" w:color="auto" w:sz="4" w:space="0"/>
              <w:right w:val="single" w:color="auto" w:sz="4" w:space="0"/>
            </w:tcBorders>
            <w:vAlign w:val="center"/>
          </w:tcPr>
          <w:p w14:paraId="1102DD9F">
            <w:pPr>
              <w:widowControl/>
              <w:jc w:val="left"/>
              <w:rPr>
                <w:rFonts w:ascii="宋体" w:cs="Arial"/>
                <w:color w:val="000000"/>
                <w:kern w:val="0"/>
                <w:sz w:val="18"/>
                <w:szCs w:val="18"/>
              </w:rPr>
            </w:pPr>
            <w:r>
              <w:rPr>
                <w:rFonts w:ascii="宋体" w:hAnsi="宋体" w:cs="Arial"/>
                <w:color w:val="000000"/>
                <w:kern w:val="0"/>
                <w:sz w:val="18"/>
                <w:szCs w:val="18"/>
              </w:rPr>
              <w:t>50299</w:t>
            </w:r>
          </w:p>
        </w:tc>
        <w:tc>
          <w:tcPr>
            <w:tcW w:w="940" w:type="dxa"/>
            <w:tcBorders>
              <w:top w:val="nil"/>
              <w:left w:val="nil"/>
              <w:bottom w:val="single" w:color="auto" w:sz="4" w:space="0"/>
              <w:right w:val="single" w:color="auto" w:sz="4" w:space="0"/>
            </w:tcBorders>
            <w:vAlign w:val="center"/>
          </w:tcPr>
          <w:p w14:paraId="401A9F04">
            <w:pPr>
              <w:widowControl/>
              <w:jc w:val="left"/>
              <w:rPr>
                <w:rFonts w:ascii="宋体" w:cs="Arial"/>
                <w:color w:val="000000"/>
                <w:kern w:val="0"/>
                <w:sz w:val="18"/>
                <w:szCs w:val="18"/>
              </w:rPr>
            </w:pPr>
            <w:r>
              <w:rPr>
                <w:rFonts w:hint="eastAsia" w:ascii="宋体" w:hAnsi="宋体" w:cs="Arial"/>
                <w:color w:val="000000"/>
                <w:kern w:val="0"/>
                <w:sz w:val="18"/>
                <w:szCs w:val="18"/>
              </w:rPr>
              <w:t>其他商品和服务支出</w:t>
            </w:r>
          </w:p>
        </w:tc>
        <w:tc>
          <w:tcPr>
            <w:tcW w:w="940" w:type="dxa"/>
            <w:tcBorders>
              <w:top w:val="nil"/>
              <w:left w:val="nil"/>
              <w:bottom w:val="single" w:color="auto" w:sz="4" w:space="0"/>
              <w:right w:val="single" w:color="auto" w:sz="4" w:space="0"/>
            </w:tcBorders>
            <w:vAlign w:val="center"/>
          </w:tcPr>
          <w:p w14:paraId="51E35E74">
            <w:pPr>
              <w:widowControl/>
              <w:jc w:val="left"/>
              <w:rPr>
                <w:rFonts w:ascii="宋体" w:cs="Arial"/>
                <w:color w:val="000000"/>
                <w:kern w:val="0"/>
                <w:sz w:val="18"/>
                <w:szCs w:val="18"/>
              </w:rPr>
            </w:pPr>
            <w:r>
              <w:rPr>
                <w:rFonts w:ascii="宋体" w:hAnsi="宋体" w:cs="Arial"/>
                <w:color w:val="000000"/>
                <w:kern w:val="0"/>
                <w:sz w:val="18"/>
                <w:szCs w:val="18"/>
              </w:rPr>
              <w:t>30299</w:t>
            </w:r>
          </w:p>
        </w:tc>
        <w:tc>
          <w:tcPr>
            <w:tcW w:w="940" w:type="dxa"/>
            <w:tcBorders>
              <w:top w:val="nil"/>
              <w:left w:val="nil"/>
              <w:bottom w:val="single" w:color="auto" w:sz="4" w:space="0"/>
              <w:right w:val="single" w:color="auto" w:sz="4" w:space="0"/>
            </w:tcBorders>
            <w:vAlign w:val="center"/>
          </w:tcPr>
          <w:p w14:paraId="653C561A">
            <w:pPr>
              <w:widowControl/>
              <w:jc w:val="left"/>
              <w:rPr>
                <w:rFonts w:ascii="宋体" w:cs="Arial"/>
                <w:color w:val="000000"/>
                <w:kern w:val="0"/>
                <w:sz w:val="18"/>
                <w:szCs w:val="18"/>
              </w:rPr>
            </w:pPr>
            <w:r>
              <w:rPr>
                <w:rFonts w:hint="eastAsia" w:ascii="宋体" w:hAnsi="宋体" w:cs="Arial"/>
                <w:color w:val="000000"/>
                <w:kern w:val="0"/>
                <w:sz w:val="18"/>
                <w:szCs w:val="18"/>
              </w:rPr>
              <w:t>其他商品和服务支出</w:t>
            </w:r>
          </w:p>
        </w:tc>
        <w:tc>
          <w:tcPr>
            <w:tcW w:w="2100" w:type="dxa"/>
            <w:tcBorders>
              <w:top w:val="nil"/>
              <w:left w:val="nil"/>
              <w:bottom w:val="single" w:color="auto" w:sz="4" w:space="0"/>
              <w:right w:val="single" w:color="auto" w:sz="4" w:space="0"/>
            </w:tcBorders>
            <w:vAlign w:val="center"/>
          </w:tcPr>
          <w:p w14:paraId="7DAC5422">
            <w:pPr>
              <w:widowControl/>
              <w:jc w:val="left"/>
              <w:rPr>
                <w:rFonts w:ascii="宋体" w:cs="Arial"/>
                <w:color w:val="000000"/>
                <w:kern w:val="0"/>
                <w:sz w:val="18"/>
                <w:szCs w:val="18"/>
              </w:rPr>
            </w:pPr>
            <w:r>
              <w:rPr>
                <w:rFonts w:hint="eastAsia" w:ascii="宋体" w:hAnsi="宋体" w:cs="Arial"/>
                <w:color w:val="000000"/>
                <w:kern w:val="0"/>
                <w:sz w:val="18"/>
                <w:szCs w:val="18"/>
              </w:rPr>
              <w:t>预留机动费</w:t>
            </w:r>
          </w:p>
        </w:tc>
        <w:tc>
          <w:tcPr>
            <w:tcW w:w="520" w:type="dxa"/>
            <w:tcBorders>
              <w:top w:val="nil"/>
              <w:left w:val="nil"/>
              <w:bottom w:val="single" w:color="auto" w:sz="4" w:space="0"/>
              <w:right w:val="single" w:color="auto" w:sz="4" w:space="0"/>
            </w:tcBorders>
            <w:vAlign w:val="center"/>
          </w:tcPr>
          <w:p w14:paraId="26C5BF3A">
            <w:pPr>
              <w:widowControl/>
              <w:jc w:val="left"/>
              <w:rPr>
                <w:rFonts w:ascii="宋体" w:cs="Arial"/>
                <w:color w:val="000000"/>
                <w:kern w:val="0"/>
                <w:sz w:val="18"/>
                <w:szCs w:val="18"/>
              </w:rPr>
            </w:pPr>
            <w:r>
              <w:rPr>
                <w:rFonts w:hint="eastAsia" w:ascii="宋体" w:hAnsi="宋体" w:cs="Arial"/>
                <w:color w:val="000000"/>
                <w:kern w:val="0"/>
                <w:sz w:val="18"/>
                <w:szCs w:val="18"/>
              </w:rPr>
              <w:t>项目支出</w:t>
            </w:r>
          </w:p>
        </w:tc>
        <w:tc>
          <w:tcPr>
            <w:tcW w:w="1780" w:type="dxa"/>
            <w:tcBorders>
              <w:top w:val="nil"/>
              <w:left w:val="nil"/>
              <w:bottom w:val="single" w:color="auto" w:sz="4" w:space="0"/>
              <w:right w:val="single" w:color="auto" w:sz="4" w:space="0"/>
            </w:tcBorders>
            <w:vAlign w:val="center"/>
          </w:tcPr>
          <w:p w14:paraId="1632D20B">
            <w:pPr>
              <w:widowControl/>
              <w:jc w:val="right"/>
              <w:rPr>
                <w:rFonts w:ascii="宋体" w:cs="Arial"/>
                <w:color w:val="000000"/>
                <w:kern w:val="0"/>
                <w:sz w:val="18"/>
                <w:szCs w:val="18"/>
              </w:rPr>
            </w:pPr>
            <w:r>
              <w:rPr>
                <w:rFonts w:ascii="宋体" w:hAnsi="宋体" w:cs="Arial"/>
                <w:color w:val="000000"/>
                <w:kern w:val="0"/>
                <w:sz w:val="18"/>
                <w:szCs w:val="18"/>
              </w:rPr>
              <w:t>115,209.67</w:t>
            </w:r>
          </w:p>
        </w:tc>
      </w:tr>
      <w:tr w14:paraId="32CE8A39">
        <w:tblPrEx>
          <w:tblCellMar>
            <w:top w:w="0" w:type="dxa"/>
            <w:left w:w="108" w:type="dxa"/>
            <w:bottom w:w="0" w:type="dxa"/>
            <w:right w:w="108" w:type="dxa"/>
          </w:tblCellMar>
        </w:tblPrEx>
        <w:trPr>
          <w:trHeight w:val="750" w:hRule="atLeast"/>
        </w:trPr>
        <w:tc>
          <w:tcPr>
            <w:tcW w:w="846" w:type="dxa"/>
            <w:tcBorders>
              <w:top w:val="nil"/>
              <w:left w:val="single" w:color="auto" w:sz="4" w:space="0"/>
              <w:bottom w:val="single" w:color="auto" w:sz="4" w:space="0"/>
              <w:right w:val="single" w:color="auto" w:sz="4" w:space="0"/>
            </w:tcBorders>
            <w:vAlign w:val="center"/>
          </w:tcPr>
          <w:p w14:paraId="5C5D9665">
            <w:pPr>
              <w:widowControl/>
              <w:jc w:val="center"/>
              <w:rPr>
                <w:rFonts w:ascii="宋体" w:cs="Arial"/>
                <w:color w:val="000000"/>
                <w:kern w:val="0"/>
                <w:sz w:val="18"/>
                <w:szCs w:val="18"/>
              </w:rPr>
            </w:pPr>
            <w:r>
              <w:rPr>
                <w:rFonts w:hint="eastAsia" w:ascii="宋体" w:hAnsi="宋体" w:cs="Arial"/>
                <w:color w:val="000000"/>
                <w:kern w:val="0"/>
                <w:sz w:val="18"/>
                <w:szCs w:val="18"/>
              </w:rPr>
              <w:t>　</w:t>
            </w:r>
          </w:p>
        </w:tc>
        <w:tc>
          <w:tcPr>
            <w:tcW w:w="1680" w:type="dxa"/>
            <w:tcBorders>
              <w:top w:val="nil"/>
              <w:left w:val="nil"/>
              <w:bottom w:val="single" w:color="auto" w:sz="4" w:space="0"/>
              <w:right w:val="nil"/>
            </w:tcBorders>
            <w:vAlign w:val="center"/>
          </w:tcPr>
          <w:p w14:paraId="4CB45943">
            <w:pPr>
              <w:widowControl/>
              <w:jc w:val="left"/>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进修及培训</w:t>
            </w:r>
          </w:p>
        </w:tc>
        <w:tc>
          <w:tcPr>
            <w:tcW w:w="940" w:type="dxa"/>
            <w:tcBorders>
              <w:top w:val="nil"/>
              <w:left w:val="single" w:color="auto" w:sz="4" w:space="0"/>
              <w:bottom w:val="single" w:color="auto" w:sz="4" w:space="0"/>
              <w:right w:val="single" w:color="auto" w:sz="4" w:space="0"/>
            </w:tcBorders>
            <w:vAlign w:val="center"/>
          </w:tcPr>
          <w:p w14:paraId="2E6988E6">
            <w:pPr>
              <w:widowControl/>
              <w:jc w:val="left"/>
              <w:rPr>
                <w:rFonts w:ascii="宋体" w:cs="Arial"/>
                <w:color w:val="000000"/>
                <w:kern w:val="0"/>
                <w:sz w:val="18"/>
                <w:szCs w:val="18"/>
              </w:rPr>
            </w:pPr>
            <w:r>
              <w:rPr>
                <w:rFonts w:hint="eastAsia" w:ascii="宋体" w:hAnsi="宋体" w:cs="Arial"/>
                <w:color w:val="000000"/>
                <w:kern w:val="0"/>
                <w:sz w:val="18"/>
                <w:szCs w:val="18"/>
              </w:rPr>
              <w:t>　</w:t>
            </w:r>
          </w:p>
        </w:tc>
        <w:tc>
          <w:tcPr>
            <w:tcW w:w="940" w:type="dxa"/>
            <w:tcBorders>
              <w:top w:val="nil"/>
              <w:left w:val="nil"/>
              <w:bottom w:val="single" w:color="auto" w:sz="4" w:space="0"/>
              <w:right w:val="single" w:color="auto" w:sz="4" w:space="0"/>
            </w:tcBorders>
            <w:vAlign w:val="center"/>
          </w:tcPr>
          <w:p w14:paraId="7B136677">
            <w:pPr>
              <w:widowControl/>
              <w:jc w:val="left"/>
              <w:rPr>
                <w:rFonts w:ascii="宋体" w:cs="Arial"/>
                <w:color w:val="000000"/>
                <w:kern w:val="0"/>
                <w:sz w:val="18"/>
                <w:szCs w:val="18"/>
              </w:rPr>
            </w:pPr>
            <w:r>
              <w:rPr>
                <w:rFonts w:hint="eastAsia" w:ascii="宋体" w:hAnsi="宋体" w:cs="Arial"/>
                <w:color w:val="000000"/>
                <w:kern w:val="0"/>
                <w:sz w:val="18"/>
                <w:szCs w:val="18"/>
              </w:rPr>
              <w:t>　</w:t>
            </w:r>
          </w:p>
        </w:tc>
        <w:tc>
          <w:tcPr>
            <w:tcW w:w="940" w:type="dxa"/>
            <w:tcBorders>
              <w:top w:val="nil"/>
              <w:left w:val="nil"/>
              <w:bottom w:val="single" w:color="auto" w:sz="4" w:space="0"/>
              <w:right w:val="single" w:color="auto" w:sz="4" w:space="0"/>
            </w:tcBorders>
            <w:vAlign w:val="center"/>
          </w:tcPr>
          <w:p w14:paraId="45DD56D3">
            <w:pPr>
              <w:widowControl/>
              <w:jc w:val="left"/>
              <w:rPr>
                <w:rFonts w:ascii="宋体" w:cs="Arial"/>
                <w:color w:val="000000"/>
                <w:kern w:val="0"/>
                <w:sz w:val="18"/>
                <w:szCs w:val="18"/>
              </w:rPr>
            </w:pPr>
            <w:r>
              <w:rPr>
                <w:rFonts w:hint="eastAsia" w:ascii="宋体" w:hAnsi="宋体" w:cs="Arial"/>
                <w:color w:val="000000"/>
                <w:kern w:val="0"/>
                <w:sz w:val="18"/>
                <w:szCs w:val="18"/>
              </w:rPr>
              <w:t>　</w:t>
            </w:r>
          </w:p>
        </w:tc>
        <w:tc>
          <w:tcPr>
            <w:tcW w:w="940" w:type="dxa"/>
            <w:tcBorders>
              <w:top w:val="nil"/>
              <w:left w:val="nil"/>
              <w:bottom w:val="single" w:color="auto" w:sz="4" w:space="0"/>
              <w:right w:val="single" w:color="auto" w:sz="4" w:space="0"/>
            </w:tcBorders>
            <w:vAlign w:val="center"/>
          </w:tcPr>
          <w:p w14:paraId="0959BBC1">
            <w:pPr>
              <w:widowControl/>
              <w:jc w:val="left"/>
              <w:rPr>
                <w:rFonts w:ascii="宋体" w:cs="Arial"/>
                <w:color w:val="000000"/>
                <w:kern w:val="0"/>
                <w:sz w:val="18"/>
                <w:szCs w:val="18"/>
              </w:rPr>
            </w:pPr>
            <w:r>
              <w:rPr>
                <w:rFonts w:hint="eastAsia" w:ascii="宋体" w:hAnsi="宋体" w:cs="Arial"/>
                <w:color w:val="000000"/>
                <w:kern w:val="0"/>
                <w:sz w:val="18"/>
                <w:szCs w:val="18"/>
              </w:rPr>
              <w:t>　</w:t>
            </w:r>
          </w:p>
        </w:tc>
        <w:tc>
          <w:tcPr>
            <w:tcW w:w="2100" w:type="dxa"/>
            <w:tcBorders>
              <w:top w:val="nil"/>
              <w:left w:val="nil"/>
              <w:bottom w:val="single" w:color="auto" w:sz="4" w:space="0"/>
              <w:right w:val="single" w:color="auto" w:sz="4" w:space="0"/>
            </w:tcBorders>
            <w:vAlign w:val="center"/>
          </w:tcPr>
          <w:p w14:paraId="41D67C56">
            <w:pPr>
              <w:widowControl/>
              <w:jc w:val="left"/>
              <w:rPr>
                <w:rFonts w:ascii="宋体" w:cs="Arial"/>
                <w:color w:val="000000"/>
                <w:kern w:val="0"/>
                <w:sz w:val="18"/>
                <w:szCs w:val="18"/>
              </w:rPr>
            </w:pPr>
            <w:r>
              <w:rPr>
                <w:rFonts w:hint="eastAsia" w:ascii="宋体" w:hAnsi="宋体" w:cs="Arial"/>
                <w:color w:val="000000"/>
                <w:kern w:val="0"/>
                <w:sz w:val="18"/>
                <w:szCs w:val="18"/>
              </w:rPr>
              <w:t>　</w:t>
            </w:r>
          </w:p>
        </w:tc>
        <w:tc>
          <w:tcPr>
            <w:tcW w:w="520" w:type="dxa"/>
            <w:tcBorders>
              <w:top w:val="nil"/>
              <w:left w:val="nil"/>
              <w:bottom w:val="single" w:color="auto" w:sz="4" w:space="0"/>
              <w:right w:val="single" w:color="auto" w:sz="4" w:space="0"/>
            </w:tcBorders>
            <w:vAlign w:val="center"/>
          </w:tcPr>
          <w:p w14:paraId="1013C5BE">
            <w:pPr>
              <w:widowControl/>
              <w:jc w:val="left"/>
              <w:rPr>
                <w:rFonts w:ascii="宋体" w:cs="Arial"/>
                <w:color w:val="000000"/>
                <w:kern w:val="0"/>
                <w:sz w:val="18"/>
                <w:szCs w:val="18"/>
              </w:rPr>
            </w:pPr>
            <w:r>
              <w:rPr>
                <w:rFonts w:hint="eastAsia" w:ascii="宋体" w:hAnsi="宋体" w:cs="Arial"/>
                <w:color w:val="000000"/>
                <w:kern w:val="0"/>
                <w:sz w:val="18"/>
                <w:szCs w:val="18"/>
              </w:rPr>
              <w:t>　</w:t>
            </w:r>
          </w:p>
        </w:tc>
        <w:tc>
          <w:tcPr>
            <w:tcW w:w="1780" w:type="dxa"/>
            <w:tcBorders>
              <w:top w:val="nil"/>
              <w:left w:val="nil"/>
              <w:bottom w:val="single" w:color="auto" w:sz="4" w:space="0"/>
              <w:right w:val="single" w:color="auto" w:sz="4" w:space="0"/>
            </w:tcBorders>
            <w:vAlign w:val="center"/>
          </w:tcPr>
          <w:p w14:paraId="16E46919">
            <w:pPr>
              <w:widowControl/>
              <w:jc w:val="right"/>
              <w:rPr>
                <w:rFonts w:ascii="宋体" w:cs="Arial"/>
                <w:color w:val="000000"/>
                <w:kern w:val="0"/>
                <w:sz w:val="18"/>
                <w:szCs w:val="18"/>
              </w:rPr>
            </w:pPr>
            <w:r>
              <w:rPr>
                <w:rFonts w:ascii="宋体" w:hAnsi="宋体" w:cs="Arial"/>
                <w:color w:val="000000"/>
                <w:kern w:val="0"/>
                <w:sz w:val="18"/>
                <w:szCs w:val="18"/>
              </w:rPr>
              <w:t>23,460.00</w:t>
            </w:r>
          </w:p>
        </w:tc>
      </w:tr>
      <w:tr w14:paraId="33F17A5A">
        <w:tblPrEx>
          <w:tblCellMar>
            <w:top w:w="0" w:type="dxa"/>
            <w:left w:w="108" w:type="dxa"/>
            <w:bottom w:w="0" w:type="dxa"/>
            <w:right w:w="108" w:type="dxa"/>
          </w:tblCellMar>
        </w:tblPrEx>
        <w:trPr>
          <w:trHeight w:val="750" w:hRule="atLeast"/>
        </w:trPr>
        <w:tc>
          <w:tcPr>
            <w:tcW w:w="846" w:type="dxa"/>
            <w:tcBorders>
              <w:top w:val="nil"/>
              <w:left w:val="single" w:color="auto" w:sz="4" w:space="0"/>
              <w:bottom w:val="single" w:color="auto" w:sz="4" w:space="0"/>
              <w:right w:val="single" w:color="auto" w:sz="4" w:space="0"/>
            </w:tcBorders>
            <w:vAlign w:val="center"/>
          </w:tcPr>
          <w:p w14:paraId="21453417">
            <w:pPr>
              <w:widowControl/>
              <w:jc w:val="center"/>
              <w:rPr>
                <w:rFonts w:ascii="宋体" w:cs="Arial"/>
                <w:color w:val="000000"/>
                <w:kern w:val="0"/>
                <w:sz w:val="18"/>
                <w:szCs w:val="18"/>
              </w:rPr>
            </w:pPr>
            <w:r>
              <w:rPr>
                <w:rFonts w:ascii="宋体" w:hAnsi="宋体" w:cs="Arial"/>
                <w:color w:val="000000"/>
                <w:kern w:val="0"/>
                <w:sz w:val="18"/>
                <w:szCs w:val="18"/>
              </w:rPr>
              <w:t>2050803</w:t>
            </w:r>
          </w:p>
        </w:tc>
        <w:tc>
          <w:tcPr>
            <w:tcW w:w="1680" w:type="dxa"/>
            <w:tcBorders>
              <w:top w:val="nil"/>
              <w:left w:val="nil"/>
              <w:bottom w:val="single" w:color="auto" w:sz="4" w:space="0"/>
              <w:right w:val="nil"/>
            </w:tcBorders>
            <w:vAlign w:val="center"/>
          </w:tcPr>
          <w:p w14:paraId="267D9F47">
            <w:pPr>
              <w:widowControl/>
              <w:jc w:val="left"/>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培训支出</w:t>
            </w:r>
          </w:p>
        </w:tc>
        <w:tc>
          <w:tcPr>
            <w:tcW w:w="940" w:type="dxa"/>
            <w:tcBorders>
              <w:top w:val="nil"/>
              <w:left w:val="single" w:color="auto" w:sz="4" w:space="0"/>
              <w:bottom w:val="single" w:color="auto" w:sz="4" w:space="0"/>
              <w:right w:val="single" w:color="auto" w:sz="4" w:space="0"/>
            </w:tcBorders>
            <w:vAlign w:val="center"/>
          </w:tcPr>
          <w:p w14:paraId="65315C08">
            <w:pPr>
              <w:widowControl/>
              <w:jc w:val="left"/>
              <w:rPr>
                <w:rFonts w:ascii="宋体" w:cs="Arial"/>
                <w:color w:val="000000"/>
                <w:kern w:val="0"/>
                <w:sz w:val="18"/>
                <w:szCs w:val="18"/>
              </w:rPr>
            </w:pPr>
            <w:r>
              <w:rPr>
                <w:rFonts w:ascii="宋体" w:hAnsi="宋体" w:cs="Arial"/>
                <w:color w:val="000000"/>
                <w:kern w:val="0"/>
                <w:sz w:val="18"/>
                <w:szCs w:val="18"/>
              </w:rPr>
              <w:t>50203</w:t>
            </w:r>
          </w:p>
        </w:tc>
        <w:tc>
          <w:tcPr>
            <w:tcW w:w="940" w:type="dxa"/>
            <w:tcBorders>
              <w:top w:val="nil"/>
              <w:left w:val="nil"/>
              <w:bottom w:val="single" w:color="auto" w:sz="4" w:space="0"/>
              <w:right w:val="single" w:color="auto" w:sz="4" w:space="0"/>
            </w:tcBorders>
            <w:vAlign w:val="center"/>
          </w:tcPr>
          <w:p w14:paraId="67E1ABAA">
            <w:pPr>
              <w:widowControl/>
              <w:jc w:val="left"/>
              <w:rPr>
                <w:rFonts w:ascii="宋体" w:cs="Arial"/>
                <w:color w:val="000000"/>
                <w:kern w:val="0"/>
                <w:sz w:val="18"/>
                <w:szCs w:val="18"/>
              </w:rPr>
            </w:pPr>
            <w:r>
              <w:rPr>
                <w:rFonts w:hint="eastAsia" w:ascii="宋体" w:hAnsi="宋体" w:cs="Arial"/>
                <w:color w:val="000000"/>
                <w:kern w:val="0"/>
                <w:sz w:val="18"/>
                <w:szCs w:val="18"/>
              </w:rPr>
              <w:t>培训费</w:t>
            </w:r>
          </w:p>
        </w:tc>
        <w:tc>
          <w:tcPr>
            <w:tcW w:w="940" w:type="dxa"/>
            <w:tcBorders>
              <w:top w:val="nil"/>
              <w:left w:val="nil"/>
              <w:bottom w:val="single" w:color="auto" w:sz="4" w:space="0"/>
              <w:right w:val="single" w:color="auto" w:sz="4" w:space="0"/>
            </w:tcBorders>
            <w:vAlign w:val="center"/>
          </w:tcPr>
          <w:p w14:paraId="4D6BCD4E">
            <w:pPr>
              <w:widowControl/>
              <w:jc w:val="left"/>
              <w:rPr>
                <w:rFonts w:ascii="宋体" w:cs="Arial"/>
                <w:color w:val="000000"/>
                <w:kern w:val="0"/>
                <w:sz w:val="18"/>
                <w:szCs w:val="18"/>
              </w:rPr>
            </w:pPr>
            <w:r>
              <w:rPr>
                <w:rFonts w:ascii="宋体" w:hAnsi="宋体" w:cs="Arial"/>
                <w:color w:val="000000"/>
                <w:kern w:val="0"/>
                <w:sz w:val="18"/>
                <w:szCs w:val="18"/>
              </w:rPr>
              <w:t>30216</w:t>
            </w:r>
          </w:p>
        </w:tc>
        <w:tc>
          <w:tcPr>
            <w:tcW w:w="940" w:type="dxa"/>
            <w:tcBorders>
              <w:top w:val="nil"/>
              <w:left w:val="nil"/>
              <w:bottom w:val="single" w:color="auto" w:sz="4" w:space="0"/>
              <w:right w:val="single" w:color="auto" w:sz="4" w:space="0"/>
            </w:tcBorders>
            <w:vAlign w:val="center"/>
          </w:tcPr>
          <w:p w14:paraId="4FC70A24">
            <w:pPr>
              <w:widowControl/>
              <w:jc w:val="left"/>
              <w:rPr>
                <w:rFonts w:ascii="宋体" w:cs="Arial"/>
                <w:color w:val="000000"/>
                <w:kern w:val="0"/>
                <w:sz w:val="18"/>
                <w:szCs w:val="18"/>
              </w:rPr>
            </w:pPr>
            <w:r>
              <w:rPr>
                <w:rFonts w:hint="eastAsia" w:ascii="宋体" w:hAnsi="宋体" w:cs="Arial"/>
                <w:color w:val="000000"/>
                <w:kern w:val="0"/>
                <w:sz w:val="18"/>
                <w:szCs w:val="18"/>
              </w:rPr>
              <w:t>培训费</w:t>
            </w:r>
          </w:p>
        </w:tc>
        <w:tc>
          <w:tcPr>
            <w:tcW w:w="2100" w:type="dxa"/>
            <w:tcBorders>
              <w:top w:val="nil"/>
              <w:left w:val="nil"/>
              <w:bottom w:val="single" w:color="auto" w:sz="4" w:space="0"/>
              <w:right w:val="single" w:color="auto" w:sz="4" w:space="0"/>
            </w:tcBorders>
            <w:vAlign w:val="center"/>
          </w:tcPr>
          <w:p w14:paraId="74CE99A8">
            <w:pPr>
              <w:widowControl/>
              <w:jc w:val="left"/>
              <w:rPr>
                <w:rFonts w:ascii="宋体" w:cs="Arial"/>
                <w:color w:val="000000"/>
                <w:kern w:val="0"/>
                <w:sz w:val="18"/>
                <w:szCs w:val="18"/>
              </w:rPr>
            </w:pPr>
            <w:r>
              <w:rPr>
                <w:rFonts w:hint="eastAsia" w:ascii="宋体" w:hAnsi="宋体" w:cs="Arial"/>
                <w:color w:val="000000"/>
                <w:kern w:val="0"/>
                <w:sz w:val="18"/>
                <w:szCs w:val="18"/>
              </w:rPr>
              <w:t>日常公用支出（在职人员）</w:t>
            </w:r>
            <w:r>
              <w:rPr>
                <w:rFonts w:ascii="宋体" w:hAnsi="宋体" w:cs="Arial"/>
                <w:color w:val="000000"/>
                <w:kern w:val="0"/>
                <w:sz w:val="18"/>
                <w:szCs w:val="18"/>
              </w:rPr>
              <w:t>_</w:t>
            </w:r>
            <w:r>
              <w:rPr>
                <w:rFonts w:hint="eastAsia" w:ascii="宋体" w:hAnsi="宋体" w:cs="Arial"/>
                <w:color w:val="000000"/>
                <w:kern w:val="0"/>
                <w:sz w:val="18"/>
                <w:szCs w:val="18"/>
              </w:rPr>
              <w:t>培训费</w:t>
            </w:r>
          </w:p>
        </w:tc>
        <w:tc>
          <w:tcPr>
            <w:tcW w:w="520" w:type="dxa"/>
            <w:tcBorders>
              <w:top w:val="nil"/>
              <w:left w:val="nil"/>
              <w:bottom w:val="single" w:color="auto" w:sz="4" w:space="0"/>
              <w:right w:val="single" w:color="auto" w:sz="4" w:space="0"/>
            </w:tcBorders>
            <w:vAlign w:val="center"/>
          </w:tcPr>
          <w:p w14:paraId="3DD8D631">
            <w:pPr>
              <w:widowControl/>
              <w:jc w:val="left"/>
              <w:rPr>
                <w:rFonts w:ascii="宋体" w:cs="Arial"/>
                <w:color w:val="000000"/>
                <w:kern w:val="0"/>
                <w:sz w:val="18"/>
                <w:szCs w:val="18"/>
              </w:rPr>
            </w:pPr>
            <w:r>
              <w:rPr>
                <w:rFonts w:hint="eastAsia" w:ascii="宋体" w:hAnsi="宋体" w:cs="Arial"/>
                <w:color w:val="000000"/>
                <w:kern w:val="0"/>
                <w:sz w:val="18"/>
                <w:szCs w:val="18"/>
              </w:rPr>
              <w:t>基本支出</w:t>
            </w:r>
          </w:p>
        </w:tc>
        <w:tc>
          <w:tcPr>
            <w:tcW w:w="1780" w:type="dxa"/>
            <w:tcBorders>
              <w:top w:val="nil"/>
              <w:left w:val="nil"/>
              <w:bottom w:val="single" w:color="auto" w:sz="4" w:space="0"/>
              <w:right w:val="single" w:color="auto" w:sz="4" w:space="0"/>
            </w:tcBorders>
            <w:vAlign w:val="center"/>
          </w:tcPr>
          <w:p w14:paraId="785A5901">
            <w:pPr>
              <w:widowControl/>
              <w:jc w:val="right"/>
              <w:rPr>
                <w:rFonts w:ascii="宋体" w:cs="Arial"/>
                <w:color w:val="000000"/>
                <w:kern w:val="0"/>
                <w:sz w:val="18"/>
                <w:szCs w:val="18"/>
              </w:rPr>
            </w:pPr>
            <w:r>
              <w:rPr>
                <w:rFonts w:ascii="宋体" w:hAnsi="宋体" w:cs="Arial"/>
                <w:color w:val="000000"/>
                <w:kern w:val="0"/>
                <w:sz w:val="18"/>
                <w:szCs w:val="18"/>
              </w:rPr>
              <w:t>23,460.00</w:t>
            </w:r>
          </w:p>
        </w:tc>
      </w:tr>
      <w:tr w14:paraId="5C0093BF">
        <w:tblPrEx>
          <w:tblCellMar>
            <w:top w:w="0" w:type="dxa"/>
            <w:left w:w="108" w:type="dxa"/>
            <w:bottom w:w="0" w:type="dxa"/>
            <w:right w:w="108" w:type="dxa"/>
          </w:tblCellMar>
        </w:tblPrEx>
        <w:trPr>
          <w:trHeight w:val="750" w:hRule="atLeast"/>
        </w:trPr>
        <w:tc>
          <w:tcPr>
            <w:tcW w:w="846" w:type="dxa"/>
            <w:tcBorders>
              <w:top w:val="nil"/>
              <w:left w:val="single" w:color="auto" w:sz="4" w:space="0"/>
              <w:bottom w:val="single" w:color="auto" w:sz="4" w:space="0"/>
              <w:right w:val="single" w:color="auto" w:sz="4" w:space="0"/>
            </w:tcBorders>
            <w:vAlign w:val="center"/>
          </w:tcPr>
          <w:p w14:paraId="03F38EBD">
            <w:pPr>
              <w:widowControl/>
              <w:jc w:val="center"/>
              <w:rPr>
                <w:rFonts w:ascii="宋体" w:cs="Arial"/>
                <w:color w:val="000000"/>
                <w:kern w:val="0"/>
                <w:sz w:val="18"/>
                <w:szCs w:val="18"/>
              </w:rPr>
            </w:pPr>
            <w:r>
              <w:rPr>
                <w:rFonts w:hint="eastAsia" w:ascii="宋体" w:hAnsi="宋体" w:cs="Arial"/>
                <w:color w:val="000000"/>
                <w:kern w:val="0"/>
                <w:sz w:val="18"/>
                <w:szCs w:val="18"/>
              </w:rPr>
              <w:t>　</w:t>
            </w:r>
          </w:p>
        </w:tc>
        <w:tc>
          <w:tcPr>
            <w:tcW w:w="1680" w:type="dxa"/>
            <w:tcBorders>
              <w:top w:val="nil"/>
              <w:left w:val="nil"/>
              <w:bottom w:val="single" w:color="auto" w:sz="4" w:space="0"/>
              <w:right w:val="nil"/>
            </w:tcBorders>
            <w:vAlign w:val="center"/>
          </w:tcPr>
          <w:p w14:paraId="511C1853">
            <w:pPr>
              <w:widowControl/>
              <w:jc w:val="left"/>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行政事业单位养老支出</w:t>
            </w:r>
          </w:p>
        </w:tc>
        <w:tc>
          <w:tcPr>
            <w:tcW w:w="940" w:type="dxa"/>
            <w:tcBorders>
              <w:top w:val="nil"/>
              <w:left w:val="single" w:color="auto" w:sz="4" w:space="0"/>
              <w:bottom w:val="single" w:color="auto" w:sz="4" w:space="0"/>
              <w:right w:val="single" w:color="auto" w:sz="4" w:space="0"/>
            </w:tcBorders>
            <w:vAlign w:val="center"/>
          </w:tcPr>
          <w:p w14:paraId="2B3DA4E2">
            <w:pPr>
              <w:widowControl/>
              <w:jc w:val="left"/>
              <w:rPr>
                <w:rFonts w:ascii="宋体" w:cs="Arial"/>
                <w:color w:val="000000"/>
                <w:kern w:val="0"/>
                <w:sz w:val="18"/>
                <w:szCs w:val="18"/>
              </w:rPr>
            </w:pPr>
            <w:r>
              <w:rPr>
                <w:rFonts w:hint="eastAsia" w:ascii="宋体" w:hAnsi="宋体" w:cs="Arial"/>
                <w:color w:val="000000"/>
                <w:kern w:val="0"/>
                <w:sz w:val="18"/>
                <w:szCs w:val="18"/>
              </w:rPr>
              <w:t>　</w:t>
            </w:r>
          </w:p>
        </w:tc>
        <w:tc>
          <w:tcPr>
            <w:tcW w:w="940" w:type="dxa"/>
            <w:tcBorders>
              <w:top w:val="nil"/>
              <w:left w:val="nil"/>
              <w:bottom w:val="single" w:color="auto" w:sz="4" w:space="0"/>
              <w:right w:val="single" w:color="auto" w:sz="4" w:space="0"/>
            </w:tcBorders>
            <w:vAlign w:val="center"/>
          </w:tcPr>
          <w:p w14:paraId="3D55F81E">
            <w:pPr>
              <w:widowControl/>
              <w:jc w:val="left"/>
              <w:rPr>
                <w:rFonts w:ascii="宋体" w:cs="Arial"/>
                <w:color w:val="000000"/>
                <w:kern w:val="0"/>
                <w:sz w:val="18"/>
                <w:szCs w:val="18"/>
              </w:rPr>
            </w:pPr>
            <w:r>
              <w:rPr>
                <w:rFonts w:hint="eastAsia" w:ascii="宋体" w:hAnsi="宋体" w:cs="Arial"/>
                <w:color w:val="000000"/>
                <w:kern w:val="0"/>
                <w:sz w:val="18"/>
                <w:szCs w:val="18"/>
              </w:rPr>
              <w:t>　</w:t>
            </w:r>
          </w:p>
        </w:tc>
        <w:tc>
          <w:tcPr>
            <w:tcW w:w="940" w:type="dxa"/>
            <w:tcBorders>
              <w:top w:val="nil"/>
              <w:left w:val="nil"/>
              <w:bottom w:val="single" w:color="auto" w:sz="4" w:space="0"/>
              <w:right w:val="single" w:color="auto" w:sz="4" w:space="0"/>
            </w:tcBorders>
            <w:vAlign w:val="center"/>
          </w:tcPr>
          <w:p w14:paraId="23DBB472">
            <w:pPr>
              <w:widowControl/>
              <w:jc w:val="left"/>
              <w:rPr>
                <w:rFonts w:ascii="宋体" w:cs="Arial"/>
                <w:color w:val="000000"/>
                <w:kern w:val="0"/>
                <w:sz w:val="18"/>
                <w:szCs w:val="18"/>
              </w:rPr>
            </w:pPr>
            <w:r>
              <w:rPr>
                <w:rFonts w:hint="eastAsia" w:ascii="宋体" w:hAnsi="宋体" w:cs="Arial"/>
                <w:color w:val="000000"/>
                <w:kern w:val="0"/>
                <w:sz w:val="18"/>
                <w:szCs w:val="18"/>
              </w:rPr>
              <w:t>　</w:t>
            </w:r>
          </w:p>
        </w:tc>
        <w:tc>
          <w:tcPr>
            <w:tcW w:w="940" w:type="dxa"/>
            <w:tcBorders>
              <w:top w:val="nil"/>
              <w:left w:val="nil"/>
              <w:bottom w:val="single" w:color="auto" w:sz="4" w:space="0"/>
              <w:right w:val="single" w:color="auto" w:sz="4" w:space="0"/>
            </w:tcBorders>
            <w:vAlign w:val="center"/>
          </w:tcPr>
          <w:p w14:paraId="5211FB3E">
            <w:pPr>
              <w:widowControl/>
              <w:jc w:val="left"/>
              <w:rPr>
                <w:rFonts w:ascii="宋体" w:cs="Arial"/>
                <w:color w:val="000000"/>
                <w:kern w:val="0"/>
                <w:sz w:val="18"/>
                <w:szCs w:val="18"/>
              </w:rPr>
            </w:pPr>
            <w:r>
              <w:rPr>
                <w:rFonts w:hint="eastAsia" w:ascii="宋体" w:hAnsi="宋体" w:cs="Arial"/>
                <w:color w:val="000000"/>
                <w:kern w:val="0"/>
                <w:sz w:val="18"/>
                <w:szCs w:val="18"/>
              </w:rPr>
              <w:t>　</w:t>
            </w:r>
          </w:p>
        </w:tc>
        <w:tc>
          <w:tcPr>
            <w:tcW w:w="2100" w:type="dxa"/>
            <w:tcBorders>
              <w:top w:val="nil"/>
              <w:left w:val="nil"/>
              <w:bottom w:val="single" w:color="auto" w:sz="4" w:space="0"/>
              <w:right w:val="single" w:color="auto" w:sz="4" w:space="0"/>
            </w:tcBorders>
            <w:vAlign w:val="center"/>
          </w:tcPr>
          <w:p w14:paraId="3635CF61">
            <w:pPr>
              <w:widowControl/>
              <w:jc w:val="left"/>
              <w:rPr>
                <w:rFonts w:ascii="宋体" w:cs="Arial"/>
                <w:color w:val="000000"/>
                <w:kern w:val="0"/>
                <w:sz w:val="18"/>
                <w:szCs w:val="18"/>
              </w:rPr>
            </w:pPr>
            <w:r>
              <w:rPr>
                <w:rFonts w:hint="eastAsia" w:ascii="宋体" w:hAnsi="宋体" w:cs="Arial"/>
                <w:color w:val="000000"/>
                <w:kern w:val="0"/>
                <w:sz w:val="18"/>
                <w:szCs w:val="18"/>
              </w:rPr>
              <w:t>　</w:t>
            </w:r>
          </w:p>
        </w:tc>
        <w:tc>
          <w:tcPr>
            <w:tcW w:w="520" w:type="dxa"/>
            <w:tcBorders>
              <w:top w:val="nil"/>
              <w:left w:val="nil"/>
              <w:bottom w:val="single" w:color="auto" w:sz="4" w:space="0"/>
              <w:right w:val="single" w:color="auto" w:sz="4" w:space="0"/>
            </w:tcBorders>
            <w:vAlign w:val="center"/>
          </w:tcPr>
          <w:p w14:paraId="31F5C303">
            <w:pPr>
              <w:widowControl/>
              <w:jc w:val="left"/>
              <w:rPr>
                <w:rFonts w:ascii="宋体" w:cs="Arial"/>
                <w:color w:val="000000"/>
                <w:kern w:val="0"/>
                <w:sz w:val="18"/>
                <w:szCs w:val="18"/>
              </w:rPr>
            </w:pPr>
            <w:r>
              <w:rPr>
                <w:rFonts w:hint="eastAsia" w:ascii="宋体" w:hAnsi="宋体" w:cs="Arial"/>
                <w:color w:val="000000"/>
                <w:kern w:val="0"/>
                <w:sz w:val="18"/>
                <w:szCs w:val="18"/>
              </w:rPr>
              <w:t>　</w:t>
            </w:r>
          </w:p>
        </w:tc>
        <w:tc>
          <w:tcPr>
            <w:tcW w:w="1780" w:type="dxa"/>
            <w:tcBorders>
              <w:top w:val="nil"/>
              <w:left w:val="nil"/>
              <w:bottom w:val="single" w:color="auto" w:sz="4" w:space="0"/>
              <w:right w:val="single" w:color="auto" w:sz="4" w:space="0"/>
            </w:tcBorders>
            <w:vAlign w:val="center"/>
          </w:tcPr>
          <w:p w14:paraId="495BDC5F">
            <w:pPr>
              <w:widowControl/>
              <w:jc w:val="right"/>
              <w:rPr>
                <w:rFonts w:ascii="宋体" w:cs="Arial"/>
                <w:color w:val="000000"/>
                <w:kern w:val="0"/>
                <w:sz w:val="18"/>
                <w:szCs w:val="18"/>
              </w:rPr>
            </w:pPr>
            <w:r>
              <w:rPr>
                <w:rFonts w:ascii="宋体" w:hAnsi="宋体" w:cs="Arial"/>
                <w:color w:val="000000"/>
                <w:kern w:val="0"/>
                <w:sz w:val="18"/>
                <w:szCs w:val="18"/>
              </w:rPr>
              <w:t>1,582,032.48</w:t>
            </w:r>
          </w:p>
        </w:tc>
      </w:tr>
      <w:tr w14:paraId="19A09E5D">
        <w:tblPrEx>
          <w:tblCellMar>
            <w:top w:w="0" w:type="dxa"/>
            <w:left w:w="108" w:type="dxa"/>
            <w:bottom w:w="0" w:type="dxa"/>
            <w:right w:w="108" w:type="dxa"/>
          </w:tblCellMar>
        </w:tblPrEx>
        <w:trPr>
          <w:trHeight w:val="750" w:hRule="atLeast"/>
        </w:trPr>
        <w:tc>
          <w:tcPr>
            <w:tcW w:w="846" w:type="dxa"/>
            <w:tcBorders>
              <w:top w:val="nil"/>
              <w:left w:val="single" w:color="auto" w:sz="4" w:space="0"/>
              <w:bottom w:val="single" w:color="auto" w:sz="4" w:space="0"/>
              <w:right w:val="single" w:color="auto" w:sz="4" w:space="0"/>
            </w:tcBorders>
            <w:vAlign w:val="center"/>
          </w:tcPr>
          <w:p w14:paraId="5F9E6FF6">
            <w:pPr>
              <w:widowControl/>
              <w:jc w:val="center"/>
              <w:rPr>
                <w:rFonts w:ascii="宋体" w:cs="Arial"/>
                <w:color w:val="000000"/>
                <w:kern w:val="0"/>
                <w:sz w:val="18"/>
                <w:szCs w:val="18"/>
              </w:rPr>
            </w:pPr>
            <w:r>
              <w:rPr>
                <w:rFonts w:ascii="宋体" w:hAnsi="宋体" w:cs="Arial"/>
                <w:color w:val="000000"/>
                <w:kern w:val="0"/>
                <w:sz w:val="18"/>
                <w:szCs w:val="18"/>
              </w:rPr>
              <w:t>2080505</w:t>
            </w:r>
          </w:p>
        </w:tc>
        <w:tc>
          <w:tcPr>
            <w:tcW w:w="1680" w:type="dxa"/>
            <w:tcBorders>
              <w:top w:val="nil"/>
              <w:left w:val="nil"/>
              <w:bottom w:val="single" w:color="auto" w:sz="4" w:space="0"/>
              <w:right w:val="nil"/>
            </w:tcBorders>
            <w:vAlign w:val="center"/>
          </w:tcPr>
          <w:p w14:paraId="3C60CC2E">
            <w:pPr>
              <w:widowControl/>
              <w:jc w:val="left"/>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机关事业单位基本养老保险缴费支出</w:t>
            </w:r>
          </w:p>
        </w:tc>
        <w:tc>
          <w:tcPr>
            <w:tcW w:w="940" w:type="dxa"/>
            <w:tcBorders>
              <w:top w:val="nil"/>
              <w:left w:val="single" w:color="auto" w:sz="4" w:space="0"/>
              <w:bottom w:val="single" w:color="auto" w:sz="4" w:space="0"/>
              <w:right w:val="single" w:color="auto" w:sz="4" w:space="0"/>
            </w:tcBorders>
            <w:vAlign w:val="center"/>
          </w:tcPr>
          <w:p w14:paraId="1C332CC5">
            <w:pPr>
              <w:widowControl/>
              <w:jc w:val="left"/>
              <w:rPr>
                <w:rFonts w:ascii="宋体" w:cs="Arial"/>
                <w:color w:val="000000"/>
                <w:kern w:val="0"/>
                <w:sz w:val="18"/>
                <w:szCs w:val="18"/>
              </w:rPr>
            </w:pPr>
            <w:r>
              <w:rPr>
                <w:rFonts w:ascii="宋体" w:hAnsi="宋体" w:cs="Arial"/>
                <w:color w:val="000000"/>
                <w:kern w:val="0"/>
                <w:sz w:val="18"/>
                <w:szCs w:val="18"/>
              </w:rPr>
              <w:t>50102</w:t>
            </w:r>
          </w:p>
        </w:tc>
        <w:tc>
          <w:tcPr>
            <w:tcW w:w="940" w:type="dxa"/>
            <w:tcBorders>
              <w:top w:val="nil"/>
              <w:left w:val="nil"/>
              <w:bottom w:val="single" w:color="auto" w:sz="4" w:space="0"/>
              <w:right w:val="single" w:color="auto" w:sz="4" w:space="0"/>
            </w:tcBorders>
            <w:vAlign w:val="center"/>
          </w:tcPr>
          <w:p w14:paraId="6E0EB07C">
            <w:pPr>
              <w:widowControl/>
              <w:jc w:val="left"/>
              <w:rPr>
                <w:rFonts w:ascii="宋体" w:cs="Arial"/>
                <w:color w:val="000000"/>
                <w:kern w:val="0"/>
                <w:sz w:val="18"/>
                <w:szCs w:val="18"/>
              </w:rPr>
            </w:pPr>
            <w:r>
              <w:rPr>
                <w:rFonts w:hint="eastAsia" w:ascii="宋体" w:hAnsi="宋体" w:cs="Arial"/>
                <w:color w:val="000000"/>
                <w:kern w:val="0"/>
                <w:sz w:val="18"/>
                <w:szCs w:val="18"/>
              </w:rPr>
              <w:t>社会保障缴费</w:t>
            </w:r>
          </w:p>
        </w:tc>
        <w:tc>
          <w:tcPr>
            <w:tcW w:w="940" w:type="dxa"/>
            <w:tcBorders>
              <w:top w:val="nil"/>
              <w:left w:val="nil"/>
              <w:bottom w:val="single" w:color="auto" w:sz="4" w:space="0"/>
              <w:right w:val="single" w:color="auto" w:sz="4" w:space="0"/>
            </w:tcBorders>
            <w:vAlign w:val="center"/>
          </w:tcPr>
          <w:p w14:paraId="63EFDAC0">
            <w:pPr>
              <w:widowControl/>
              <w:jc w:val="left"/>
              <w:rPr>
                <w:rFonts w:ascii="宋体" w:cs="Arial"/>
                <w:color w:val="000000"/>
                <w:kern w:val="0"/>
                <w:sz w:val="18"/>
                <w:szCs w:val="18"/>
              </w:rPr>
            </w:pPr>
            <w:r>
              <w:rPr>
                <w:rFonts w:ascii="宋体" w:hAnsi="宋体" w:cs="Arial"/>
                <w:color w:val="000000"/>
                <w:kern w:val="0"/>
                <w:sz w:val="18"/>
                <w:szCs w:val="18"/>
              </w:rPr>
              <w:t>30108</w:t>
            </w:r>
          </w:p>
        </w:tc>
        <w:tc>
          <w:tcPr>
            <w:tcW w:w="940" w:type="dxa"/>
            <w:tcBorders>
              <w:top w:val="nil"/>
              <w:left w:val="nil"/>
              <w:bottom w:val="single" w:color="auto" w:sz="4" w:space="0"/>
              <w:right w:val="single" w:color="auto" w:sz="4" w:space="0"/>
            </w:tcBorders>
            <w:vAlign w:val="center"/>
          </w:tcPr>
          <w:p w14:paraId="664E7BD3">
            <w:pPr>
              <w:widowControl/>
              <w:jc w:val="left"/>
              <w:rPr>
                <w:rFonts w:ascii="宋体" w:cs="Arial"/>
                <w:color w:val="000000"/>
                <w:kern w:val="0"/>
                <w:sz w:val="18"/>
                <w:szCs w:val="18"/>
              </w:rPr>
            </w:pPr>
            <w:r>
              <w:rPr>
                <w:rFonts w:hint="eastAsia" w:ascii="宋体" w:hAnsi="宋体" w:cs="Arial"/>
                <w:color w:val="000000"/>
                <w:kern w:val="0"/>
                <w:sz w:val="18"/>
                <w:szCs w:val="18"/>
              </w:rPr>
              <w:t>机关事业单位基本养老保险缴费</w:t>
            </w:r>
          </w:p>
        </w:tc>
        <w:tc>
          <w:tcPr>
            <w:tcW w:w="2100" w:type="dxa"/>
            <w:tcBorders>
              <w:top w:val="nil"/>
              <w:left w:val="nil"/>
              <w:bottom w:val="single" w:color="auto" w:sz="4" w:space="0"/>
              <w:right w:val="single" w:color="auto" w:sz="4" w:space="0"/>
            </w:tcBorders>
            <w:vAlign w:val="center"/>
          </w:tcPr>
          <w:p w14:paraId="3879DB90">
            <w:pPr>
              <w:widowControl/>
              <w:jc w:val="left"/>
              <w:rPr>
                <w:rFonts w:ascii="宋体" w:cs="Arial"/>
                <w:color w:val="000000"/>
                <w:kern w:val="0"/>
                <w:sz w:val="18"/>
                <w:szCs w:val="18"/>
              </w:rPr>
            </w:pPr>
            <w:r>
              <w:rPr>
                <w:rFonts w:hint="eastAsia" w:ascii="宋体" w:hAnsi="宋体" w:cs="Arial"/>
                <w:color w:val="000000"/>
                <w:kern w:val="0"/>
                <w:sz w:val="18"/>
                <w:szCs w:val="18"/>
              </w:rPr>
              <w:t>人员支出（在职非统发）</w:t>
            </w:r>
            <w:r>
              <w:rPr>
                <w:rFonts w:ascii="宋体" w:hAnsi="宋体" w:cs="Arial"/>
                <w:color w:val="000000"/>
                <w:kern w:val="0"/>
                <w:sz w:val="18"/>
                <w:szCs w:val="18"/>
              </w:rPr>
              <w:t>_</w:t>
            </w:r>
            <w:r>
              <w:rPr>
                <w:rFonts w:hint="eastAsia" w:ascii="宋体" w:hAnsi="宋体" w:cs="Arial"/>
                <w:color w:val="000000"/>
                <w:kern w:val="0"/>
                <w:sz w:val="18"/>
                <w:szCs w:val="18"/>
              </w:rPr>
              <w:t>机关事业单位基本养老保险缴费</w:t>
            </w:r>
          </w:p>
        </w:tc>
        <w:tc>
          <w:tcPr>
            <w:tcW w:w="520" w:type="dxa"/>
            <w:tcBorders>
              <w:top w:val="nil"/>
              <w:left w:val="nil"/>
              <w:bottom w:val="single" w:color="auto" w:sz="4" w:space="0"/>
              <w:right w:val="single" w:color="auto" w:sz="4" w:space="0"/>
            </w:tcBorders>
            <w:vAlign w:val="center"/>
          </w:tcPr>
          <w:p w14:paraId="44DFD0B9">
            <w:pPr>
              <w:widowControl/>
              <w:jc w:val="left"/>
              <w:rPr>
                <w:rFonts w:ascii="宋体" w:cs="Arial"/>
                <w:color w:val="000000"/>
                <w:kern w:val="0"/>
                <w:sz w:val="18"/>
                <w:szCs w:val="18"/>
              </w:rPr>
            </w:pPr>
            <w:r>
              <w:rPr>
                <w:rFonts w:hint="eastAsia" w:ascii="宋体" w:hAnsi="宋体" w:cs="Arial"/>
                <w:color w:val="000000"/>
                <w:kern w:val="0"/>
                <w:sz w:val="18"/>
                <w:szCs w:val="18"/>
              </w:rPr>
              <w:t>基本支出</w:t>
            </w:r>
          </w:p>
        </w:tc>
        <w:tc>
          <w:tcPr>
            <w:tcW w:w="1780" w:type="dxa"/>
            <w:tcBorders>
              <w:top w:val="nil"/>
              <w:left w:val="nil"/>
              <w:bottom w:val="single" w:color="auto" w:sz="4" w:space="0"/>
              <w:right w:val="single" w:color="auto" w:sz="4" w:space="0"/>
            </w:tcBorders>
            <w:vAlign w:val="center"/>
          </w:tcPr>
          <w:p w14:paraId="4A3591AF">
            <w:pPr>
              <w:widowControl/>
              <w:jc w:val="right"/>
              <w:rPr>
                <w:rFonts w:ascii="宋体" w:cs="Arial"/>
                <w:color w:val="000000"/>
                <w:kern w:val="0"/>
                <w:sz w:val="18"/>
                <w:szCs w:val="18"/>
              </w:rPr>
            </w:pPr>
            <w:r>
              <w:rPr>
                <w:rFonts w:ascii="宋体" w:hAnsi="宋体" w:cs="Arial"/>
                <w:color w:val="000000"/>
                <w:kern w:val="0"/>
                <w:sz w:val="18"/>
                <w:szCs w:val="18"/>
              </w:rPr>
              <w:t>619,624.32</w:t>
            </w:r>
          </w:p>
        </w:tc>
      </w:tr>
      <w:tr w14:paraId="4536658C">
        <w:tblPrEx>
          <w:tblCellMar>
            <w:top w:w="0" w:type="dxa"/>
            <w:left w:w="108" w:type="dxa"/>
            <w:bottom w:w="0" w:type="dxa"/>
            <w:right w:w="108" w:type="dxa"/>
          </w:tblCellMar>
        </w:tblPrEx>
        <w:trPr>
          <w:trHeight w:val="750" w:hRule="atLeast"/>
        </w:trPr>
        <w:tc>
          <w:tcPr>
            <w:tcW w:w="846" w:type="dxa"/>
            <w:tcBorders>
              <w:top w:val="nil"/>
              <w:left w:val="single" w:color="auto" w:sz="4" w:space="0"/>
              <w:bottom w:val="single" w:color="auto" w:sz="4" w:space="0"/>
              <w:right w:val="single" w:color="auto" w:sz="4" w:space="0"/>
            </w:tcBorders>
            <w:vAlign w:val="center"/>
          </w:tcPr>
          <w:p w14:paraId="28B97E09">
            <w:pPr>
              <w:widowControl/>
              <w:jc w:val="center"/>
              <w:rPr>
                <w:rFonts w:ascii="宋体" w:cs="Arial"/>
                <w:color w:val="000000"/>
                <w:kern w:val="0"/>
                <w:sz w:val="18"/>
                <w:szCs w:val="18"/>
              </w:rPr>
            </w:pPr>
            <w:r>
              <w:rPr>
                <w:rFonts w:ascii="宋体" w:hAnsi="宋体" w:cs="Arial"/>
                <w:color w:val="000000"/>
                <w:kern w:val="0"/>
                <w:sz w:val="18"/>
                <w:szCs w:val="18"/>
              </w:rPr>
              <w:t>2080506</w:t>
            </w:r>
          </w:p>
        </w:tc>
        <w:tc>
          <w:tcPr>
            <w:tcW w:w="1680" w:type="dxa"/>
            <w:tcBorders>
              <w:top w:val="nil"/>
              <w:left w:val="nil"/>
              <w:bottom w:val="single" w:color="auto" w:sz="4" w:space="0"/>
              <w:right w:val="nil"/>
            </w:tcBorders>
            <w:vAlign w:val="center"/>
          </w:tcPr>
          <w:p w14:paraId="6551DF11">
            <w:pPr>
              <w:widowControl/>
              <w:jc w:val="left"/>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机关事业单位职业年金缴费支出</w:t>
            </w:r>
          </w:p>
        </w:tc>
        <w:tc>
          <w:tcPr>
            <w:tcW w:w="940" w:type="dxa"/>
            <w:tcBorders>
              <w:top w:val="nil"/>
              <w:left w:val="single" w:color="auto" w:sz="4" w:space="0"/>
              <w:bottom w:val="single" w:color="auto" w:sz="4" w:space="0"/>
              <w:right w:val="single" w:color="auto" w:sz="4" w:space="0"/>
            </w:tcBorders>
            <w:vAlign w:val="center"/>
          </w:tcPr>
          <w:p w14:paraId="107CCC1B">
            <w:pPr>
              <w:widowControl/>
              <w:jc w:val="left"/>
              <w:rPr>
                <w:rFonts w:ascii="宋体" w:cs="Arial"/>
                <w:color w:val="000000"/>
                <w:kern w:val="0"/>
                <w:sz w:val="18"/>
                <w:szCs w:val="18"/>
              </w:rPr>
            </w:pPr>
            <w:r>
              <w:rPr>
                <w:rFonts w:ascii="宋体" w:hAnsi="宋体" w:cs="Arial"/>
                <w:color w:val="000000"/>
                <w:kern w:val="0"/>
                <w:sz w:val="18"/>
                <w:szCs w:val="18"/>
              </w:rPr>
              <w:t>50102</w:t>
            </w:r>
          </w:p>
        </w:tc>
        <w:tc>
          <w:tcPr>
            <w:tcW w:w="940" w:type="dxa"/>
            <w:tcBorders>
              <w:top w:val="nil"/>
              <w:left w:val="nil"/>
              <w:bottom w:val="single" w:color="auto" w:sz="4" w:space="0"/>
              <w:right w:val="single" w:color="auto" w:sz="4" w:space="0"/>
            </w:tcBorders>
            <w:vAlign w:val="center"/>
          </w:tcPr>
          <w:p w14:paraId="0852D8E3">
            <w:pPr>
              <w:widowControl/>
              <w:jc w:val="left"/>
              <w:rPr>
                <w:rFonts w:ascii="宋体" w:cs="Arial"/>
                <w:color w:val="000000"/>
                <w:kern w:val="0"/>
                <w:sz w:val="18"/>
                <w:szCs w:val="18"/>
              </w:rPr>
            </w:pPr>
            <w:r>
              <w:rPr>
                <w:rFonts w:hint="eastAsia" w:ascii="宋体" w:hAnsi="宋体" w:cs="Arial"/>
                <w:color w:val="000000"/>
                <w:kern w:val="0"/>
                <w:sz w:val="18"/>
                <w:szCs w:val="18"/>
              </w:rPr>
              <w:t>社会保障缴费</w:t>
            </w:r>
          </w:p>
        </w:tc>
        <w:tc>
          <w:tcPr>
            <w:tcW w:w="940" w:type="dxa"/>
            <w:tcBorders>
              <w:top w:val="nil"/>
              <w:left w:val="nil"/>
              <w:bottom w:val="single" w:color="auto" w:sz="4" w:space="0"/>
              <w:right w:val="single" w:color="auto" w:sz="4" w:space="0"/>
            </w:tcBorders>
            <w:vAlign w:val="center"/>
          </w:tcPr>
          <w:p w14:paraId="095FFD37">
            <w:pPr>
              <w:widowControl/>
              <w:jc w:val="left"/>
              <w:rPr>
                <w:rFonts w:ascii="宋体" w:cs="Arial"/>
                <w:color w:val="000000"/>
                <w:kern w:val="0"/>
                <w:sz w:val="18"/>
                <w:szCs w:val="18"/>
              </w:rPr>
            </w:pPr>
            <w:r>
              <w:rPr>
                <w:rFonts w:ascii="宋体" w:hAnsi="宋体" w:cs="Arial"/>
                <w:color w:val="000000"/>
                <w:kern w:val="0"/>
                <w:sz w:val="18"/>
                <w:szCs w:val="18"/>
              </w:rPr>
              <w:t>30109</w:t>
            </w:r>
          </w:p>
        </w:tc>
        <w:tc>
          <w:tcPr>
            <w:tcW w:w="940" w:type="dxa"/>
            <w:tcBorders>
              <w:top w:val="nil"/>
              <w:left w:val="nil"/>
              <w:bottom w:val="single" w:color="auto" w:sz="4" w:space="0"/>
              <w:right w:val="single" w:color="auto" w:sz="4" w:space="0"/>
            </w:tcBorders>
            <w:vAlign w:val="center"/>
          </w:tcPr>
          <w:p w14:paraId="0A0E5664">
            <w:pPr>
              <w:widowControl/>
              <w:jc w:val="left"/>
              <w:rPr>
                <w:rFonts w:ascii="宋体" w:cs="Arial"/>
                <w:color w:val="000000"/>
                <w:kern w:val="0"/>
                <w:sz w:val="18"/>
                <w:szCs w:val="18"/>
              </w:rPr>
            </w:pPr>
            <w:r>
              <w:rPr>
                <w:rFonts w:hint="eastAsia" w:ascii="宋体" w:hAnsi="宋体" w:cs="Arial"/>
                <w:color w:val="000000"/>
                <w:kern w:val="0"/>
                <w:sz w:val="18"/>
                <w:szCs w:val="18"/>
              </w:rPr>
              <w:t>职业年金缴费</w:t>
            </w:r>
          </w:p>
        </w:tc>
        <w:tc>
          <w:tcPr>
            <w:tcW w:w="2100" w:type="dxa"/>
            <w:tcBorders>
              <w:top w:val="nil"/>
              <w:left w:val="nil"/>
              <w:bottom w:val="single" w:color="auto" w:sz="4" w:space="0"/>
              <w:right w:val="single" w:color="auto" w:sz="4" w:space="0"/>
            </w:tcBorders>
            <w:vAlign w:val="center"/>
          </w:tcPr>
          <w:p w14:paraId="5D2C740A">
            <w:pPr>
              <w:widowControl/>
              <w:jc w:val="left"/>
              <w:rPr>
                <w:rFonts w:ascii="宋体" w:cs="Arial"/>
                <w:color w:val="000000"/>
                <w:kern w:val="0"/>
                <w:sz w:val="18"/>
                <w:szCs w:val="18"/>
              </w:rPr>
            </w:pPr>
            <w:r>
              <w:rPr>
                <w:rFonts w:hint="eastAsia" w:ascii="宋体" w:hAnsi="宋体" w:cs="Arial"/>
                <w:color w:val="000000"/>
                <w:kern w:val="0"/>
                <w:sz w:val="18"/>
                <w:szCs w:val="18"/>
              </w:rPr>
              <w:t>人员支出（在职非统发）</w:t>
            </w:r>
            <w:r>
              <w:rPr>
                <w:rFonts w:ascii="宋体" w:hAnsi="宋体" w:cs="Arial"/>
                <w:color w:val="000000"/>
                <w:kern w:val="0"/>
                <w:sz w:val="18"/>
                <w:szCs w:val="18"/>
              </w:rPr>
              <w:t>_</w:t>
            </w:r>
            <w:r>
              <w:rPr>
                <w:rFonts w:hint="eastAsia" w:ascii="宋体" w:hAnsi="宋体" w:cs="Arial"/>
                <w:color w:val="000000"/>
                <w:kern w:val="0"/>
                <w:sz w:val="18"/>
                <w:szCs w:val="18"/>
              </w:rPr>
              <w:t>职业年金缴费</w:t>
            </w:r>
          </w:p>
        </w:tc>
        <w:tc>
          <w:tcPr>
            <w:tcW w:w="520" w:type="dxa"/>
            <w:tcBorders>
              <w:top w:val="nil"/>
              <w:left w:val="nil"/>
              <w:bottom w:val="single" w:color="auto" w:sz="4" w:space="0"/>
              <w:right w:val="single" w:color="auto" w:sz="4" w:space="0"/>
            </w:tcBorders>
            <w:vAlign w:val="center"/>
          </w:tcPr>
          <w:p w14:paraId="318A0DD2">
            <w:pPr>
              <w:widowControl/>
              <w:jc w:val="left"/>
              <w:rPr>
                <w:rFonts w:ascii="宋体" w:cs="Arial"/>
                <w:color w:val="000000"/>
                <w:kern w:val="0"/>
                <w:sz w:val="18"/>
                <w:szCs w:val="18"/>
              </w:rPr>
            </w:pPr>
            <w:r>
              <w:rPr>
                <w:rFonts w:hint="eastAsia" w:ascii="宋体" w:hAnsi="宋体" w:cs="Arial"/>
                <w:color w:val="000000"/>
                <w:kern w:val="0"/>
                <w:sz w:val="18"/>
                <w:szCs w:val="18"/>
              </w:rPr>
              <w:t>基本支出</w:t>
            </w:r>
          </w:p>
        </w:tc>
        <w:tc>
          <w:tcPr>
            <w:tcW w:w="1780" w:type="dxa"/>
            <w:tcBorders>
              <w:top w:val="nil"/>
              <w:left w:val="nil"/>
              <w:bottom w:val="single" w:color="auto" w:sz="4" w:space="0"/>
              <w:right w:val="single" w:color="auto" w:sz="4" w:space="0"/>
            </w:tcBorders>
            <w:vAlign w:val="center"/>
          </w:tcPr>
          <w:p w14:paraId="482FE6F4">
            <w:pPr>
              <w:widowControl/>
              <w:jc w:val="right"/>
              <w:rPr>
                <w:rFonts w:ascii="宋体" w:cs="Arial"/>
                <w:color w:val="000000"/>
                <w:kern w:val="0"/>
                <w:sz w:val="18"/>
                <w:szCs w:val="18"/>
              </w:rPr>
            </w:pPr>
            <w:r>
              <w:rPr>
                <w:rFonts w:ascii="宋体" w:hAnsi="宋体" w:cs="Arial"/>
                <w:color w:val="000000"/>
                <w:kern w:val="0"/>
                <w:sz w:val="18"/>
                <w:szCs w:val="18"/>
              </w:rPr>
              <w:t>309,812.16</w:t>
            </w:r>
          </w:p>
        </w:tc>
      </w:tr>
      <w:tr w14:paraId="1E65CB6D">
        <w:tblPrEx>
          <w:tblCellMar>
            <w:top w:w="0" w:type="dxa"/>
            <w:left w:w="108" w:type="dxa"/>
            <w:bottom w:w="0" w:type="dxa"/>
            <w:right w:w="108" w:type="dxa"/>
          </w:tblCellMar>
        </w:tblPrEx>
        <w:trPr>
          <w:trHeight w:val="750" w:hRule="atLeast"/>
        </w:trPr>
        <w:tc>
          <w:tcPr>
            <w:tcW w:w="846" w:type="dxa"/>
            <w:tcBorders>
              <w:top w:val="nil"/>
              <w:left w:val="single" w:color="auto" w:sz="4" w:space="0"/>
              <w:bottom w:val="single" w:color="auto" w:sz="4" w:space="0"/>
              <w:right w:val="single" w:color="auto" w:sz="4" w:space="0"/>
            </w:tcBorders>
            <w:vAlign w:val="center"/>
          </w:tcPr>
          <w:p w14:paraId="4CA507E6">
            <w:pPr>
              <w:widowControl/>
              <w:jc w:val="center"/>
              <w:rPr>
                <w:rFonts w:ascii="宋体" w:cs="Arial"/>
                <w:color w:val="000000"/>
                <w:kern w:val="0"/>
                <w:sz w:val="18"/>
                <w:szCs w:val="18"/>
              </w:rPr>
            </w:pPr>
            <w:r>
              <w:rPr>
                <w:rFonts w:ascii="宋体" w:hAnsi="宋体" w:cs="Arial"/>
                <w:color w:val="000000"/>
                <w:kern w:val="0"/>
                <w:sz w:val="18"/>
                <w:szCs w:val="18"/>
              </w:rPr>
              <w:t>2080501</w:t>
            </w:r>
          </w:p>
        </w:tc>
        <w:tc>
          <w:tcPr>
            <w:tcW w:w="1680" w:type="dxa"/>
            <w:tcBorders>
              <w:top w:val="nil"/>
              <w:left w:val="nil"/>
              <w:bottom w:val="single" w:color="auto" w:sz="4" w:space="0"/>
              <w:right w:val="nil"/>
            </w:tcBorders>
            <w:vAlign w:val="center"/>
          </w:tcPr>
          <w:p w14:paraId="3E4D0197">
            <w:pPr>
              <w:widowControl/>
              <w:jc w:val="left"/>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行政单位离退休</w:t>
            </w:r>
          </w:p>
        </w:tc>
        <w:tc>
          <w:tcPr>
            <w:tcW w:w="940" w:type="dxa"/>
            <w:tcBorders>
              <w:top w:val="nil"/>
              <w:left w:val="single" w:color="auto" w:sz="4" w:space="0"/>
              <w:bottom w:val="single" w:color="auto" w:sz="4" w:space="0"/>
              <w:right w:val="single" w:color="auto" w:sz="4" w:space="0"/>
            </w:tcBorders>
            <w:vAlign w:val="center"/>
          </w:tcPr>
          <w:p w14:paraId="2BBD3CD3">
            <w:pPr>
              <w:widowControl/>
              <w:jc w:val="left"/>
              <w:rPr>
                <w:rFonts w:ascii="宋体" w:cs="Arial"/>
                <w:color w:val="000000"/>
                <w:kern w:val="0"/>
                <w:sz w:val="18"/>
                <w:szCs w:val="18"/>
              </w:rPr>
            </w:pPr>
            <w:r>
              <w:rPr>
                <w:rFonts w:ascii="宋体" w:hAnsi="宋体" w:cs="Arial"/>
                <w:color w:val="000000"/>
                <w:kern w:val="0"/>
                <w:sz w:val="18"/>
                <w:szCs w:val="18"/>
              </w:rPr>
              <w:t>50905</w:t>
            </w:r>
          </w:p>
        </w:tc>
        <w:tc>
          <w:tcPr>
            <w:tcW w:w="940" w:type="dxa"/>
            <w:tcBorders>
              <w:top w:val="nil"/>
              <w:left w:val="nil"/>
              <w:bottom w:val="single" w:color="auto" w:sz="4" w:space="0"/>
              <w:right w:val="single" w:color="auto" w:sz="4" w:space="0"/>
            </w:tcBorders>
            <w:vAlign w:val="center"/>
          </w:tcPr>
          <w:p w14:paraId="445777E4">
            <w:pPr>
              <w:widowControl/>
              <w:jc w:val="left"/>
              <w:rPr>
                <w:rFonts w:ascii="宋体" w:cs="Arial"/>
                <w:color w:val="000000"/>
                <w:kern w:val="0"/>
                <w:sz w:val="18"/>
                <w:szCs w:val="18"/>
              </w:rPr>
            </w:pPr>
            <w:r>
              <w:rPr>
                <w:rFonts w:hint="eastAsia" w:ascii="宋体" w:hAnsi="宋体" w:cs="Arial"/>
                <w:color w:val="000000"/>
                <w:kern w:val="0"/>
                <w:sz w:val="18"/>
                <w:szCs w:val="18"/>
              </w:rPr>
              <w:t>离退休费</w:t>
            </w:r>
          </w:p>
        </w:tc>
        <w:tc>
          <w:tcPr>
            <w:tcW w:w="940" w:type="dxa"/>
            <w:tcBorders>
              <w:top w:val="nil"/>
              <w:left w:val="nil"/>
              <w:bottom w:val="single" w:color="auto" w:sz="4" w:space="0"/>
              <w:right w:val="single" w:color="auto" w:sz="4" w:space="0"/>
            </w:tcBorders>
            <w:vAlign w:val="center"/>
          </w:tcPr>
          <w:p w14:paraId="27823DED">
            <w:pPr>
              <w:widowControl/>
              <w:jc w:val="left"/>
              <w:rPr>
                <w:rFonts w:ascii="宋体" w:cs="Arial"/>
                <w:color w:val="000000"/>
                <w:kern w:val="0"/>
                <w:sz w:val="18"/>
                <w:szCs w:val="18"/>
              </w:rPr>
            </w:pPr>
            <w:r>
              <w:rPr>
                <w:rFonts w:ascii="宋体" w:hAnsi="宋体" w:cs="Arial"/>
                <w:color w:val="000000"/>
                <w:kern w:val="0"/>
                <w:sz w:val="18"/>
                <w:szCs w:val="18"/>
              </w:rPr>
              <w:t>30301</w:t>
            </w:r>
          </w:p>
        </w:tc>
        <w:tc>
          <w:tcPr>
            <w:tcW w:w="940" w:type="dxa"/>
            <w:tcBorders>
              <w:top w:val="nil"/>
              <w:left w:val="nil"/>
              <w:bottom w:val="single" w:color="auto" w:sz="4" w:space="0"/>
              <w:right w:val="single" w:color="auto" w:sz="4" w:space="0"/>
            </w:tcBorders>
            <w:vAlign w:val="center"/>
          </w:tcPr>
          <w:p w14:paraId="0604AD2D">
            <w:pPr>
              <w:widowControl/>
              <w:jc w:val="left"/>
              <w:rPr>
                <w:rFonts w:ascii="宋体" w:cs="Arial"/>
                <w:color w:val="000000"/>
                <w:kern w:val="0"/>
                <w:sz w:val="18"/>
                <w:szCs w:val="18"/>
              </w:rPr>
            </w:pPr>
            <w:r>
              <w:rPr>
                <w:rFonts w:hint="eastAsia" w:ascii="宋体" w:hAnsi="宋体" w:cs="Arial"/>
                <w:color w:val="000000"/>
                <w:kern w:val="0"/>
                <w:sz w:val="18"/>
                <w:szCs w:val="18"/>
              </w:rPr>
              <w:t>离休费</w:t>
            </w:r>
          </w:p>
        </w:tc>
        <w:tc>
          <w:tcPr>
            <w:tcW w:w="2100" w:type="dxa"/>
            <w:tcBorders>
              <w:top w:val="nil"/>
              <w:left w:val="nil"/>
              <w:bottom w:val="single" w:color="auto" w:sz="4" w:space="0"/>
              <w:right w:val="single" w:color="auto" w:sz="4" w:space="0"/>
            </w:tcBorders>
            <w:vAlign w:val="center"/>
          </w:tcPr>
          <w:p w14:paraId="018A192A">
            <w:pPr>
              <w:widowControl/>
              <w:jc w:val="left"/>
              <w:rPr>
                <w:rFonts w:ascii="宋体" w:cs="Arial"/>
                <w:color w:val="000000"/>
                <w:kern w:val="0"/>
                <w:sz w:val="18"/>
                <w:szCs w:val="18"/>
              </w:rPr>
            </w:pPr>
            <w:r>
              <w:rPr>
                <w:rFonts w:hint="eastAsia" w:ascii="宋体" w:hAnsi="宋体" w:cs="Arial"/>
                <w:color w:val="000000"/>
                <w:kern w:val="0"/>
                <w:sz w:val="18"/>
                <w:szCs w:val="18"/>
              </w:rPr>
              <w:t>对个人和家庭补助支出（离休统发）</w:t>
            </w:r>
            <w:r>
              <w:rPr>
                <w:rFonts w:ascii="宋体" w:hAnsi="宋体" w:cs="Arial"/>
                <w:color w:val="000000"/>
                <w:kern w:val="0"/>
                <w:sz w:val="18"/>
                <w:szCs w:val="18"/>
              </w:rPr>
              <w:t>_</w:t>
            </w:r>
            <w:r>
              <w:rPr>
                <w:rFonts w:hint="eastAsia" w:ascii="宋体" w:hAnsi="宋体" w:cs="Arial"/>
                <w:color w:val="000000"/>
                <w:kern w:val="0"/>
                <w:sz w:val="18"/>
                <w:szCs w:val="18"/>
              </w:rPr>
              <w:t>离休费</w:t>
            </w:r>
          </w:p>
        </w:tc>
        <w:tc>
          <w:tcPr>
            <w:tcW w:w="520" w:type="dxa"/>
            <w:tcBorders>
              <w:top w:val="nil"/>
              <w:left w:val="nil"/>
              <w:bottom w:val="single" w:color="auto" w:sz="4" w:space="0"/>
              <w:right w:val="single" w:color="auto" w:sz="4" w:space="0"/>
            </w:tcBorders>
            <w:vAlign w:val="center"/>
          </w:tcPr>
          <w:p w14:paraId="32CF09FD">
            <w:pPr>
              <w:widowControl/>
              <w:jc w:val="left"/>
              <w:rPr>
                <w:rFonts w:ascii="宋体" w:cs="Arial"/>
                <w:color w:val="000000"/>
                <w:kern w:val="0"/>
                <w:sz w:val="18"/>
                <w:szCs w:val="18"/>
              </w:rPr>
            </w:pPr>
            <w:r>
              <w:rPr>
                <w:rFonts w:hint="eastAsia" w:ascii="宋体" w:hAnsi="宋体" w:cs="Arial"/>
                <w:color w:val="000000"/>
                <w:kern w:val="0"/>
                <w:sz w:val="18"/>
                <w:szCs w:val="18"/>
              </w:rPr>
              <w:t>基本支出</w:t>
            </w:r>
          </w:p>
        </w:tc>
        <w:tc>
          <w:tcPr>
            <w:tcW w:w="1780" w:type="dxa"/>
            <w:tcBorders>
              <w:top w:val="nil"/>
              <w:left w:val="nil"/>
              <w:bottom w:val="single" w:color="auto" w:sz="4" w:space="0"/>
              <w:right w:val="single" w:color="auto" w:sz="4" w:space="0"/>
            </w:tcBorders>
            <w:vAlign w:val="center"/>
          </w:tcPr>
          <w:p w14:paraId="2B03E9CB">
            <w:pPr>
              <w:widowControl/>
              <w:jc w:val="right"/>
              <w:rPr>
                <w:rFonts w:ascii="宋体" w:cs="Arial"/>
                <w:color w:val="000000"/>
                <w:kern w:val="0"/>
                <w:sz w:val="18"/>
                <w:szCs w:val="18"/>
              </w:rPr>
            </w:pPr>
            <w:r>
              <w:rPr>
                <w:rFonts w:ascii="宋体" w:hAnsi="宋体" w:cs="Arial"/>
                <w:color w:val="000000"/>
                <w:kern w:val="0"/>
                <w:sz w:val="18"/>
                <w:szCs w:val="18"/>
              </w:rPr>
              <w:t>431,666.00</w:t>
            </w:r>
          </w:p>
        </w:tc>
      </w:tr>
      <w:tr w14:paraId="504C9CFF">
        <w:tblPrEx>
          <w:tblCellMar>
            <w:top w:w="0" w:type="dxa"/>
            <w:left w:w="108" w:type="dxa"/>
            <w:bottom w:w="0" w:type="dxa"/>
            <w:right w:w="108" w:type="dxa"/>
          </w:tblCellMar>
        </w:tblPrEx>
        <w:trPr>
          <w:trHeight w:val="750" w:hRule="atLeast"/>
        </w:trPr>
        <w:tc>
          <w:tcPr>
            <w:tcW w:w="846" w:type="dxa"/>
            <w:tcBorders>
              <w:top w:val="nil"/>
              <w:left w:val="single" w:color="auto" w:sz="4" w:space="0"/>
              <w:bottom w:val="single" w:color="auto" w:sz="4" w:space="0"/>
              <w:right w:val="single" w:color="auto" w:sz="4" w:space="0"/>
            </w:tcBorders>
            <w:vAlign w:val="center"/>
          </w:tcPr>
          <w:p w14:paraId="4F471D61">
            <w:pPr>
              <w:widowControl/>
              <w:jc w:val="center"/>
              <w:rPr>
                <w:rFonts w:ascii="宋体" w:cs="Arial"/>
                <w:color w:val="000000"/>
                <w:kern w:val="0"/>
                <w:sz w:val="18"/>
                <w:szCs w:val="18"/>
              </w:rPr>
            </w:pPr>
            <w:r>
              <w:rPr>
                <w:rFonts w:ascii="宋体" w:hAnsi="宋体" w:cs="Arial"/>
                <w:color w:val="000000"/>
                <w:kern w:val="0"/>
                <w:sz w:val="18"/>
                <w:szCs w:val="18"/>
              </w:rPr>
              <w:t>2080501</w:t>
            </w:r>
          </w:p>
        </w:tc>
        <w:tc>
          <w:tcPr>
            <w:tcW w:w="1680" w:type="dxa"/>
            <w:tcBorders>
              <w:top w:val="nil"/>
              <w:left w:val="nil"/>
              <w:bottom w:val="single" w:color="auto" w:sz="4" w:space="0"/>
              <w:right w:val="nil"/>
            </w:tcBorders>
            <w:vAlign w:val="center"/>
          </w:tcPr>
          <w:p w14:paraId="262D1F6B">
            <w:pPr>
              <w:widowControl/>
              <w:jc w:val="left"/>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行政单位离退休</w:t>
            </w:r>
          </w:p>
        </w:tc>
        <w:tc>
          <w:tcPr>
            <w:tcW w:w="940" w:type="dxa"/>
            <w:tcBorders>
              <w:top w:val="nil"/>
              <w:left w:val="single" w:color="auto" w:sz="4" w:space="0"/>
              <w:bottom w:val="single" w:color="auto" w:sz="4" w:space="0"/>
              <w:right w:val="single" w:color="auto" w:sz="4" w:space="0"/>
            </w:tcBorders>
            <w:vAlign w:val="center"/>
          </w:tcPr>
          <w:p w14:paraId="0B9C67C8">
            <w:pPr>
              <w:widowControl/>
              <w:jc w:val="left"/>
              <w:rPr>
                <w:rFonts w:ascii="宋体" w:cs="Arial"/>
                <w:color w:val="000000"/>
                <w:kern w:val="0"/>
                <w:sz w:val="18"/>
                <w:szCs w:val="18"/>
              </w:rPr>
            </w:pPr>
            <w:r>
              <w:rPr>
                <w:rFonts w:ascii="宋体" w:hAnsi="宋体" w:cs="Arial"/>
                <w:color w:val="000000"/>
                <w:kern w:val="0"/>
                <w:sz w:val="18"/>
                <w:szCs w:val="18"/>
              </w:rPr>
              <w:t>50999</w:t>
            </w:r>
          </w:p>
        </w:tc>
        <w:tc>
          <w:tcPr>
            <w:tcW w:w="940" w:type="dxa"/>
            <w:tcBorders>
              <w:top w:val="nil"/>
              <w:left w:val="nil"/>
              <w:bottom w:val="single" w:color="auto" w:sz="4" w:space="0"/>
              <w:right w:val="single" w:color="auto" w:sz="4" w:space="0"/>
            </w:tcBorders>
            <w:vAlign w:val="center"/>
          </w:tcPr>
          <w:p w14:paraId="34CA5172">
            <w:pPr>
              <w:widowControl/>
              <w:jc w:val="left"/>
              <w:rPr>
                <w:rFonts w:ascii="宋体" w:cs="Arial"/>
                <w:color w:val="000000"/>
                <w:kern w:val="0"/>
                <w:sz w:val="18"/>
                <w:szCs w:val="18"/>
              </w:rPr>
            </w:pPr>
            <w:r>
              <w:rPr>
                <w:rFonts w:hint="eastAsia" w:ascii="宋体" w:hAnsi="宋体" w:cs="Arial"/>
                <w:color w:val="000000"/>
                <w:kern w:val="0"/>
                <w:sz w:val="18"/>
                <w:szCs w:val="18"/>
              </w:rPr>
              <w:t>其他对个人和家庭的补助</w:t>
            </w:r>
          </w:p>
        </w:tc>
        <w:tc>
          <w:tcPr>
            <w:tcW w:w="940" w:type="dxa"/>
            <w:tcBorders>
              <w:top w:val="nil"/>
              <w:left w:val="nil"/>
              <w:bottom w:val="single" w:color="auto" w:sz="4" w:space="0"/>
              <w:right w:val="single" w:color="auto" w:sz="4" w:space="0"/>
            </w:tcBorders>
            <w:vAlign w:val="center"/>
          </w:tcPr>
          <w:p w14:paraId="45705F38">
            <w:pPr>
              <w:widowControl/>
              <w:jc w:val="left"/>
              <w:rPr>
                <w:rFonts w:ascii="宋体" w:cs="Arial"/>
                <w:color w:val="000000"/>
                <w:kern w:val="0"/>
                <w:sz w:val="18"/>
                <w:szCs w:val="18"/>
              </w:rPr>
            </w:pPr>
            <w:r>
              <w:rPr>
                <w:rFonts w:ascii="宋体" w:hAnsi="宋体" w:cs="Arial"/>
                <w:color w:val="000000"/>
                <w:kern w:val="0"/>
                <w:sz w:val="18"/>
                <w:szCs w:val="18"/>
              </w:rPr>
              <w:t>30399</w:t>
            </w:r>
          </w:p>
        </w:tc>
        <w:tc>
          <w:tcPr>
            <w:tcW w:w="940" w:type="dxa"/>
            <w:tcBorders>
              <w:top w:val="nil"/>
              <w:left w:val="nil"/>
              <w:bottom w:val="single" w:color="auto" w:sz="4" w:space="0"/>
              <w:right w:val="single" w:color="auto" w:sz="4" w:space="0"/>
            </w:tcBorders>
            <w:vAlign w:val="center"/>
          </w:tcPr>
          <w:p w14:paraId="5FB85937">
            <w:pPr>
              <w:widowControl/>
              <w:jc w:val="left"/>
              <w:rPr>
                <w:rFonts w:ascii="宋体" w:cs="Arial"/>
                <w:color w:val="000000"/>
                <w:kern w:val="0"/>
                <w:sz w:val="18"/>
                <w:szCs w:val="18"/>
              </w:rPr>
            </w:pPr>
            <w:r>
              <w:rPr>
                <w:rFonts w:hint="eastAsia" w:ascii="宋体" w:hAnsi="宋体" w:cs="Arial"/>
                <w:color w:val="000000"/>
                <w:kern w:val="0"/>
                <w:sz w:val="18"/>
                <w:szCs w:val="18"/>
              </w:rPr>
              <w:t>其他对个人和家庭的补助</w:t>
            </w:r>
          </w:p>
        </w:tc>
        <w:tc>
          <w:tcPr>
            <w:tcW w:w="2100" w:type="dxa"/>
            <w:tcBorders>
              <w:top w:val="nil"/>
              <w:left w:val="nil"/>
              <w:bottom w:val="single" w:color="auto" w:sz="4" w:space="0"/>
              <w:right w:val="single" w:color="auto" w:sz="4" w:space="0"/>
            </w:tcBorders>
            <w:vAlign w:val="center"/>
          </w:tcPr>
          <w:p w14:paraId="6574413A">
            <w:pPr>
              <w:widowControl/>
              <w:jc w:val="left"/>
              <w:rPr>
                <w:rFonts w:ascii="宋体" w:cs="Arial"/>
                <w:color w:val="000000"/>
                <w:kern w:val="0"/>
                <w:sz w:val="18"/>
                <w:szCs w:val="18"/>
              </w:rPr>
            </w:pPr>
            <w:r>
              <w:rPr>
                <w:rFonts w:hint="eastAsia" w:ascii="宋体" w:hAnsi="宋体" w:cs="Arial"/>
                <w:color w:val="000000"/>
                <w:kern w:val="0"/>
                <w:sz w:val="18"/>
                <w:szCs w:val="18"/>
              </w:rPr>
              <w:t>对个人和家庭补助支出（离休统发）</w:t>
            </w:r>
            <w:r>
              <w:rPr>
                <w:rFonts w:ascii="宋体" w:hAnsi="宋体" w:cs="Arial"/>
                <w:color w:val="000000"/>
                <w:kern w:val="0"/>
                <w:sz w:val="18"/>
                <w:szCs w:val="18"/>
              </w:rPr>
              <w:t>_</w:t>
            </w:r>
            <w:r>
              <w:rPr>
                <w:rFonts w:hint="eastAsia" w:ascii="宋体" w:hAnsi="宋体" w:cs="Arial"/>
                <w:color w:val="000000"/>
                <w:kern w:val="0"/>
                <w:sz w:val="18"/>
                <w:szCs w:val="18"/>
              </w:rPr>
              <w:t>其他对个人和家庭的补助</w:t>
            </w:r>
          </w:p>
        </w:tc>
        <w:tc>
          <w:tcPr>
            <w:tcW w:w="520" w:type="dxa"/>
            <w:tcBorders>
              <w:top w:val="nil"/>
              <w:left w:val="nil"/>
              <w:bottom w:val="single" w:color="auto" w:sz="4" w:space="0"/>
              <w:right w:val="single" w:color="auto" w:sz="4" w:space="0"/>
            </w:tcBorders>
            <w:vAlign w:val="center"/>
          </w:tcPr>
          <w:p w14:paraId="7D7A7F86">
            <w:pPr>
              <w:widowControl/>
              <w:jc w:val="left"/>
              <w:rPr>
                <w:rFonts w:ascii="宋体" w:cs="Arial"/>
                <w:color w:val="000000"/>
                <w:kern w:val="0"/>
                <w:sz w:val="18"/>
                <w:szCs w:val="18"/>
              </w:rPr>
            </w:pPr>
            <w:r>
              <w:rPr>
                <w:rFonts w:hint="eastAsia" w:ascii="宋体" w:hAnsi="宋体" w:cs="Arial"/>
                <w:color w:val="000000"/>
                <w:kern w:val="0"/>
                <w:sz w:val="18"/>
                <w:szCs w:val="18"/>
              </w:rPr>
              <w:t>基本支出</w:t>
            </w:r>
          </w:p>
        </w:tc>
        <w:tc>
          <w:tcPr>
            <w:tcW w:w="1780" w:type="dxa"/>
            <w:tcBorders>
              <w:top w:val="nil"/>
              <w:left w:val="nil"/>
              <w:bottom w:val="single" w:color="auto" w:sz="4" w:space="0"/>
              <w:right w:val="single" w:color="auto" w:sz="4" w:space="0"/>
            </w:tcBorders>
            <w:vAlign w:val="center"/>
          </w:tcPr>
          <w:p w14:paraId="7D4769D8">
            <w:pPr>
              <w:widowControl/>
              <w:jc w:val="right"/>
              <w:rPr>
                <w:rFonts w:ascii="宋体" w:cs="Arial"/>
                <w:color w:val="000000"/>
                <w:kern w:val="0"/>
                <w:sz w:val="18"/>
                <w:szCs w:val="18"/>
              </w:rPr>
            </w:pPr>
            <w:r>
              <w:rPr>
                <w:rFonts w:ascii="宋体" w:hAnsi="宋体" w:cs="Arial"/>
                <w:color w:val="000000"/>
                <w:kern w:val="0"/>
                <w:sz w:val="18"/>
                <w:szCs w:val="18"/>
              </w:rPr>
              <w:t>11,520.00</w:t>
            </w:r>
          </w:p>
        </w:tc>
      </w:tr>
      <w:tr w14:paraId="51C6975F">
        <w:tblPrEx>
          <w:tblCellMar>
            <w:top w:w="0" w:type="dxa"/>
            <w:left w:w="108" w:type="dxa"/>
            <w:bottom w:w="0" w:type="dxa"/>
            <w:right w:w="108" w:type="dxa"/>
          </w:tblCellMar>
        </w:tblPrEx>
        <w:trPr>
          <w:trHeight w:val="750" w:hRule="atLeast"/>
        </w:trPr>
        <w:tc>
          <w:tcPr>
            <w:tcW w:w="846" w:type="dxa"/>
            <w:tcBorders>
              <w:top w:val="nil"/>
              <w:left w:val="single" w:color="auto" w:sz="4" w:space="0"/>
              <w:bottom w:val="single" w:color="auto" w:sz="4" w:space="0"/>
              <w:right w:val="single" w:color="auto" w:sz="4" w:space="0"/>
            </w:tcBorders>
            <w:vAlign w:val="center"/>
          </w:tcPr>
          <w:p w14:paraId="1E5D60D5">
            <w:pPr>
              <w:widowControl/>
              <w:jc w:val="center"/>
              <w:rPr>
                <w:rFonts w:ascii="宋体" w:cs="Arial"/>
                <w:color w:val="000000"/>
                <w:kern w:val="0"/>
                <w:sz w:val="18"/>
                <w:szCs w:val="18"/>
              </w:rPr>
            </w:pPr>
            <w:r>
              <w:rPr>
                <w:rFonts w:ascii="宋体" w:hAnsi="宋体" w:cs="Arial"/>
                <w:color w:val="000000"/>
                <w:kern w:val="0"/>
                <w:sz w:val="18"/>
                <w:szCs w:val="18"/>
              </w:rPr>
              <w:t>2080501</w:t>
            </w:r>
          </w:p>
        </w:tc>
        <w:tc>
          <w:tcPr>
            <w:tcW w:w="1680" w:type="dxa"/>
            <w:tcBorders>
              <w:top w:val="nil"/>
              <w:left w:val="nil"/>
              <w:bottom w:val="single" w:color="auto" w:sz="4" w:space="0"/>
              <w:right w:val="nil"/>
            </w:tcBorders>
            <w:vAlign w:val="center"/>
          </w:tcPr>
          <w:p w14:paraId="1B3B7F7A">
            <w:pPr>
              <w:widowControl/>
              <w:jc w:val="left"/>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行政单位离退休</w:t>
            </w:r>
          </w:p>
        </w:tc>
        <w:tc>
          <w:tcPr>
            <w:tcW w:w="940" w:type="dxa"/>
            <w:tcBorders>
              <w:top w:val="nil"/>
              <w:left w:val="single" w:color="auto" w:sz="4" w:space="0"/>
              <w:bottom w:val="single" w:color="auto" w:sz="4" w:space="0"/>
              <w:right w:val="single" w:color="auto" w:sz="4" w:space="0"/>
            </w:tcBorders>
            <w:vAlign w:val="center"/>
          </w:tcPr>
          <w:p w14:paraId="0B1952D1">
            <w:pPr>
              <w:widowControl/>
              <w:jc w:val="left"/>
              <w:rPr>
                <w:rFonts w:ascii="宋体" w:cs="Arial"/>
                <w:color w:val="000000"/>
                <w:kern w:val="0"/>
                <w:sz w:val="18"/>
                <w:szCs w:val="18"/>
              </w:rPr>
            </w:pPr>
            <w:r>
              <w:rPr>
                <w:rFonts w:ascii="宋体" w:hAnsi="宋体" w:cs="Arial"/>
                <w:color w:val="000000"/>
                <w:kern w:val="0"/>
                <w:sz w:val="18"/>
                <w:szCs w:val="18"/>
              </w:rPr>
              <w:t>50905</w:t>
            </w:r>
          </w:p>
        </w:tc>
        <w:tc>
          <w:tcPr>
            <w:tcW w:w="940" w:type="dxa"/>
            <w:tcBorders>
              <w:top w:val="nil"/>
              <w:left w:val="nil"/>
              <w:bottom w:val="single" w:color="auto" w:sz="4" w:space="0"/>
              <w:right w:val="single" w:color="auto" w:sz="4" w:space="0"/>
            </w:tcBorders>
            <w:vAlign w:val="center"/>
          </w:tcPr>
          <w:p w14:paraId="73ABA92E">
            <w:pPr>
              <w:widowControl/>
              <w:jc w:val="left"/>
              <w:rPr>
                <w:rFonts w:ascii="宋体" w:cs="Arial"/>
                <w:color w:val="000000"/>
                <w:kern w:val="0"/>
                <w:sz w:val="18"/>
                <w:szCs w:val="18"/>
              </w:rPr>
            </w:pPr>
            <w:r>
              <w:rPr>
                <w:rFonts w:hint="eastAsia" w:ascii="宋体" w:hAnsi="宋体" w:cs="Arial"/>
                <w:color w:val="000000"/>
                <w:kern w:val="0"/>
                <w:sz w:val="18"/>
                <w:szCs w:val="18"/>
              </w:rPr>
              <w:t>离退休费</w:t>
            </w:r>
          </w:p>
        </w:tc>
        <w:tc>
          <w:tcPr>
            <w:tcW w:w="940" w:type="dxa"/>
            <w:tcBorders>
              <w:top w:val="nil"/>
              <w:left w:val="nil"/>
              <w:bottom w:val="single" w:color="auto" w:sz="4" w:space="0"/>
              <w:right w:val="single" w:color="auto" w:sz="4" w:space="0"/>
            </w:tcBorders>
            <w:vAlign w:val="center"/>
          </w:tcPr>
          <w:p w14:paraId="3A27A94F">
            <w:pPr>
              <w:widowControl/>
              <w:jc w:val="left"/>
              <w:rPr>
                <w:rFonts w:ascii="宋体" w:cs="Arial"/>
                <w:color w:val="000000"/>
                <w:kern w:val="0"/>
                <w:sz w:val="18"/>
                <w:szCs w:val="18"/>
              </w:rPr>
            </w:pPr>
            <w:r>
              <w:rPr>
                <w:rFonts w:ascii="宋体" w:hAnsi="宋体" w:cs="Arial"/>
                <w:color w:val="000000"/>
                <w:kern w:val="0"/>
                <w:sz w:val="18"/>
                <w:szCs w:val="18"/>
              </w:rPr>
              <w:t>30302</w:t>
            </w:r>
          </w:p>
        </w:tc>
        <w:tc>
          <w:tcPr>
            <w:tcW w:w="940" w:type="dxa"/>
            <w:tcBorders>
              <w:top w:val="nil"/>
              <w:left w:val="nil"/>
              <w:bottom w:val="single" w:color="auto" w:sz="4" w:space="0"/>
              <w:right w:val="single" w:color="auto" w:sz="4" w:space="0"/>
            </w:tcBorders>
            <w:vAlign w:val="center"/>
          </w:tcPr>
          <w:p w14:paraId="69B9FD29">
            <w:pPr>
              <w:widowControl/>
              <w:jc w:val="left"/>
              <w:rPr>
                <w:rFonts w:ascii="宋体" w:cs="Arial"/>
                <w:color w:val="000000"/>
                <w:kern w:val="0"/>
                <w:sz w:val="18"/>
                <w:szCs w:val="18"/>
              </w:rPr>
            </w:pPr>
            <w:r>
              <w:rPr>
                <w:rFonts w:hint="eastAsia" w:ascii="宋体" w:hAnsi="宋体" w:cs="Arial"/>
                <w:color w:val="000000"/>
                <w:kern w:val="0"/>
                <w:sz w:val="18"/>
                <w:szCs w:val="18"/>
              </w:rPr>
              <w:t>退休费</w:t>
            </w:r>
          </w:p>
        </w:tc>
        <w:tc>
          <w:tcPr>
            <w:tcW w:w="2100" w:type="dxa"/>
            <w:tcBorders>
              <w:top w:val="nil"/>
              <w:left w:val="nil"/>
              <w:bottom w:val="single" w:color="auto" w:sz="4" w:space="0"/>
              <w:right w:val="single" w:color="auto" w:sz="4" w:space="0"/>
            </w:tcBorders>
            <w:vAlign w:val="center"/>
          </w:tcPr>
          <w:p w14:paraId="710071D2">
            <w:pPr>
              <w:widowControl/>
              <w:jc w:val="left"/>
              <w:rPr>
                <w:rFonts w:ascii="宋体" w:cs="Arial"/>
                <w:color w:val="000000"/>
                <w:kern w:val="0"/>
                <w:sz w:val="18"/>
                <w:szCs w:val="18"/>
              </w:rPr>
            </w:pPr>
            <w:r>
              <w:rPr>
                <w:rFonts w:hint="eastAsia" w:ascii="宋体" w:hAnsi="宋体" w:cs="Arial"/>
                <w:color w:val="000000"/>
                <w:kern w:val="0"/>
                <w:sz w:val="18"/>
                <w:szCs w:val="18"/>
              </w:rPr>
              <w:t>对个人和家庭补助支出（离退休非统发）</w:t>
            </w:r>
            <w:r>
              <w:rPr>
                <w:rFonts w:ascii="宋体" w:hAnsi="宋体" w:cs="Arial"/>
                <w:color w:val="000000"/>
                <w:kern w:val="0"/>
                <w:sz w:val="18"/>
                <w:szCs w:val="18"/>
              </w:rPr>
              <w:t>_</w:t>
            </w:r>
            <w:r>
              <w:rPr>
                <w:rFonts w:hint="eastAsia" w:ascii="宋体" w:hAnsi="宋体" w:cs="Arial"/>
                <w:color w:val="000000"/>
                <w:kern w:val="0"/>
                <w:sz w:val="18"/>
                <w:szCs w:val="18"/>
              </w:rPr>
              <w:t>退休费</w:t>
            </w:r>
          </w:p>
        </w:tc>
        <w:tc>
          <w:tcPr>
            <w:tcW w:w="520" w:type="dxa"/>
            <w:tcBorders>
              <w:top w:val="nil"/>
              <w:left w:val="nil"/>
              <w:bottom w:val="single" w:color="auto" w:sz="4" w:space="0"/>
              <w:right w:val="single" w:color="auto" w:sz="4" w:space="0"/>
            </w:tcBorders>
            <w:vAlign w:val="center"/>
          </w:tcPr>
          <w:p w14:paraId="7B20AE19">
            <w:pPr>
              <w:widowControl/>
              <w:jc w:val="left"/>
              <w:rPr>
                <w:rFonts w:ascii="宋体" w:cs="Arial"/>
                <w:color w:val="000000"/>
                <w:kern w:val="0"/>
                <w:sz w:val="18"/>
                <w:szCs w:val="18"/>
              </w:rPr>
            </w:pPr>
            <w:r>
              <w:rPr>
                <w:rFonts w:hint="eastAsia" w:ascii="宋体" w:hAnsi="宋体" w:cs="Arial"/>
                <w:color w:val="000000"/>
                <w:kern w:val="0"/>
                <w:sz w:val="18"/>
                <w:szCs w:val="18"/>
              </w:rPr>
              <w:t>基本支出</w:t>
            </w:r>
          </w:p>
        </w:tc>
        <w:tc>
          <w:tcPr>
            <w:tcW w:w="1780" w:type="dxa"/>
            <w:tcBorders>
              <w:top w:val="nil"/>
              <w:left w:val="nil"/>
              <w:bottom w:val="single" w:color="auto" w:sz="4" w:space="0"/>
              <w:right w:val="single" w:color="auto" w:sz="4" w:space="0"/>
            </w:tcBorders>
            <w:vAlign w:val="center"/>
          </w:tcPr>
          <w:p w14:paraId="10A57D41">
            <w:pPr>
              <w:widowControl/>
              <w:jc w:val="right"/>
              <w:rPr>
                <w:rFonts w:ascii="宋体" w:cs="Arial"/>
                <w:color w:val="000000"/>
                <w:kern w:val="0"/>
                <w:sz w:val="18"/>
                <w:szCs w:val="18"/>
              </w:rPr>
            </w:pPr>
            <w:r>
              <w:rPr>
                <w:rFonts w:ascii="宋体" w:hAnsi="宋体" w:cs="Arial"/>
                <w:color w:val="000000"/>
                <w:kern w:val="0"/>
                <w:sz w:val="18"/>
                <w:szCs w:val="18"/>
              </w:rPr>
              <w:t>169,510.00</w:t>
            </w:r>
          </w:p>
        </w:tc>
      </w:tr>
      <w:tr w14:paraId="777FF500">
        <w:tblPrEx>
          <w:tblCellMar>
            <w:top w:w="0" w:type="dxa"/>
            <w:left w:w="108" w:type="dxa"/>
            <w:bottom w:w="0" w:type="dxa"/>
            <w:right w:w="108" w:type="dxa"/>
          </w:tblCellMar>
        </w:tblPrEx>
        <w:trPr>
          <w:trHeight w:val="750" w:hRule="atLeast"/>
        </w:trPr>
        <w:tc>
          <w:tcPr>
            <w:tcW w:w="846" w:type="dxa"/>
            <w:tcBorders>
              <w:top w:val="nil"/>
              <w:left w:val="single" w:color="auto" w:sz="4" w:space="0"/>
              <w:bottom w:val="single" w:color="auto" w:sz="4" w:space="0"/>
              <w:right w:val="single" w:color="auto" w:sz="4" w:space="0"/>
            </w:tcBorders>
            <w:vAlign w:val="center"/>
          </w:tcPr>
          <w:p w14:paraId="6EDB26C6">
            <w:pPr>
              <w:widowControl/>
              <w:jc w:val="center"/>
              <w:rPr>
                <w:rFonts w:ascii="宋体" w:cs="Arial"/>
                <w:color w:val="000000"/>
                <w:kern w:val="0"/>
                <w:sz w:val="18"/>
                <w:szCs w:val="18"/>
              </w:rPr>
            </w:pPr>
            <w:r>
              <w:rPr>
                <w:rFonts w:ascii="宋体" w:hAnsi="宋体" w:cs="Arial"/>
                <w:color w:val="000000"/>
                <w:kern w:val="0"/>
                <w:sz w:val="18"/>
                <w:szCs w:val="18"/>
              </w:rPr>
              <w:t>2080501</w:t>
            </w:r>
          </w:p>
        </w:tc>
        <w:tc>
          <w:tcPr>
            <w:tcW w:w="1680" w:type="dxa"/>
            <w:tcBorders>
              <w:top w:val="nil"/>
              <w:left w:val="nil"/>
              <w:bottom w:val="single" w:color="auto" w:sz="4" w:space="0"/>
              <w:right w:val="nil"/>
            </w:tcBorders>
            <w:vAlign w:val="center"/>
          </w:tcPr>
          <w:p w14:paraId="7DB3591D">
            <w:pPr>
              <w:widowControl/>
              <w:jc w:val="left"/>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行政单位离退休</w:t>
            </w:r>
          </w:p>
        </w:tc>
        <w:tc>
          <w:tcPr>
            <w:tcW w:w="940" w:type="dxa"/>
            <w:tcBorders>
              <w:top w:val="nil"/>
              <w:left w:val="single" w:color="auto" w:sz="4" w:space="0"/>
              <w:bottom w:val="single" w:color="auto" w:sz="4" w:space="0"/>
              <w:right w:val="single" w:color="auto" w:sz="4" w:space="0"/>
            </w:tcBorders>
            <w:vAlign w:val="center"/>
          </w:tcPr>
          <w:p w14:paraId="3247AE28">
            <w:pPr>
              <w:widowControl/>
              <w:jc w:val="left"/>
              <w:rPr>
                <w:rFonts w:ascii="宋体" w:cs="Arial"/>
                <w:color w:val="000000"/>
                <w:kern w:val="0"/>
                <w:sz w:val="18"/>
                <w:szCs w:val="18"/>
              </w:rPr>
            </w:pPr>
            <w:r>
              <w:rPr>
                <w:rFonts w:ascii="宋体" w:hAnsi="宋体" w:cs="Arial"/>
                <w:color w:val="000000"/>
                <w:kern w:val="0"/>
                <w:sz w:val="18"/>
                <w:szCs w:val="18"/>
              </w:rPr>
              <w:t>50901</w:t>
            </w:r>
          </w:p>
        </w:tc>
        <w:tc>
          <w:tcPr>
            <w:tcW w:w="940" w:type="dxa"/>
            <w:tcBorders>
              <w:top w:val="nil"/>
              <w:left w:val="nil"/>
              <w:bottom w:val="single" w:color="auto" w:sz="4" w:space="0"/>
              <w:right w:val="single" w:color="auto" w:sz="4" w:space="0"/>
            </w:tcBorders>
            <w:vAlign w:val="center"/>
          </w:tcPr>
          <w:p w14:paraId="0ACEE915">
            <w:pPr>
              <w:widowControl/>
              <w:jc w:val="left"/>
              <w:rPr>
                <w:rFonts w:ascii="宋体" w:cs="Arial"/>
                <w:color w:val="000000"/>
                <w:kern w:val="0"/>
                <w:sz w:val="18"/>
                <w:szCs w:val="18"/>
              </w:rPr>
            </w:pPr>
            <w:r>
              <w:rPr>
                <w:rFonts w:hint="eastAsia" w:ascii="宋体" w:hAnsi="宋体" w:cs="Arial"/>
                <w:color w:val="000000"/>
                <w:kern w:val="0"/>
                <w:sz w:val="18"/>
                <w:szCs w:val="18"/>
              </w:rPr>
              <w:t>社会福利和救助</w:t>
            </w:r>
          </w:p>
        </w:tc>
        <w:tc>
          <w:tcPr>
            <w:tcW w:w="940" w:type="dxa"/>
            <w:tcBorders>
              <w:top w:val="nil"/>
              <w:left w:val="nil"/>
              <w:bottom w:val="single" w:color="auto" w:sz="4" w:space="0"/>
              <w:right w:val="single" w:color="auto" w:sz="4" w:space="0"/>
            </w:tcBorders>
            <w:vAlign w:val="center"/>
          </w:tcPr>
          <w:p w14:paraId="0294A706">
            <w:pPr>
              <w:widowControl/>
              <w:jc w:val="left"/>
              <w:rPr>
                <w:rFonts w:ascii="宋体" w:cs="Arial"/>
                <w:color w:val="000000"/>
                <w:kern w:val="0"/>
                <w:sz w:val="18"/>
                <w:szCs w:val="18"/>
              </w:rPr>
            </w:pPr>
            <w:r>
              <w:rPr>
                <w:rFonts w:ascii="宋体" w:hAnsi="宋体" w:cs="Arial"/>
                <w:color w:val="000000"/>
                <w:kern w:val="0"/>
                <w:sz w:val="18"/>
                <w:szCs w:val="18"/>
              </w:rPr>
              <w:t>30309</w:t>
            </w:r>
          </w:p>
        </w:tc>
        <w:tc>
          <w:tcPr>
            <w:tcW w:w="940" w:type="dxa"/>
            <w:tcBorders>
              <w:top w:val="nil"/>
              <w:left w:val="nil"/>
              <w:bottom w:val="single" w:color="auto" w:sz="4" w:space="0"/>
              <w:right w:val="single" w:color="auto" w:sz="4" w:space="0"/>
            </w:tcBorders>
            <w:vAlign w:val="center"/>
          </w:tcPr>
          <w:p w14:paraId="6BF0A30F">
            <w:pPr>
              <w:widowControl/>
              <w:jc w:val="left"/>
              <w:rPr>
                <w:rFonts w:ascii="宋体" w:cs="Arial"/>
                <w:color w:val="000000"/>
                <w:kern w:val="0"/>
                <w:sz w:val="18"/>
                <w:szCs w:val="18"/>
              </w:rPr>
            </w:pPr>
            <w:r>
              <w:rPr>
                <w:rFonts w:hint="eastAsia" w:ascii="宋体" w:hAnsi="宋体" w:cs="Arial"/>
                <w:color w:val="000000"/>
                <w:kern w:val="0"/>
                <w:sz w:val="18"/>
                <w:szCs w:val="18"/>
              </w:rPr>
              <w:t>奖励金</w:t>
            </w:r>
          </w:p>
        </w:tc>
        <w:tc>
          <w:tcPr>
            <w:tcW w:w="2100" w:type="dxa"/>
            <w:tcBorders>
              <w:top w:val="nil"/>
              <w:left w:val="nil"/>
              <w:bottom w:val="single" w:color="auto" w:sz="4" w:space="0"/>
              <w:right w:val="single" w:color="auto" w:sz="4" w:space="0"/>
            </w:tcBorders>
            <w:vAlign w:val="center"/>
          </w:tcPr>
          <w:p w14:paraId="2EF3446D">
            <w:pPr>
              <w:widowControl/>
              <w:jc w:val="left"/>
              <w:rPr>
                <w:rFonts w:ascii="宋体" w:cs="Arial"/>
                <w:color w:val="000000"/>
                <w:kern w:val="0"/>
                <w:sz w:val="18"/>
                <w:szCs w:val="18"/>
              </w:rPr>
            </w:pPr>
            <w:r>
              <w:rPr>
                <w:rFonts w:hint="eastAsia" w:ascii="宋体" w:hAnsi="宋体" w:cs="Arial"/>
                <w:color w:val="000000"/>
                <w:kern w:val="0"/>
                <w:sz w:val="18"/>
                <w:szCs w:val="18"/>
              </w:rPr>
              <w:t>对个人和家庭补助支出（离退休非统发）</w:t>
            </w:r>
            <w:r>
              <w:rPr>
                <w:rFonts w:ascii="宋体" w:hAnsi="宋体" w:cs="Arial"/>
                <w:color w:val="000000"/>
                <w:kern w:val="0"/>
                <w:sz w:val="18"/>
                <w:szCs w:val="18"/>
              </w:rPr>
              <w:t>_</w:t>
            </w:r>
            <w:r>
              <w:rPr>
                <w:rFonts w:hint="eastAsia" w:ascii="宋体" w:hAnsi="宋体" w:cs="Arial"/>
                <w:color w:val="000000"/>
                <w:kern w:val="0"/>
                <w:sz w:val="18"/>
                <w:szCs w:val="18"/>
              </w:rPr>
              <w:t>奖励金</w:t>
            </w:r>
          </w:p>
        </w:tc>
        <w:tc>
          <w:tcPr>
            <w:tcW w:w="520" w:type="dxa"/>
            <w:tcBorders>
              <w:top w:val="nil"/>
              <w:left w:val="nil"/>
              <w:bottom w:val="single" w:color="auto" w:sz="4" w:space="0"/>
              <w:right w:val="single" w:color="auto" w:sz="4" w:space="0"/>
            </w:tcBorders>
            <w:vAlign w:val="center"/>
          </w:tcPr>
          <w:p w14:paraId="6994BFFC">
            <w:pPr>
              <w:widowControl/>
              <w:jc w:val="left"/>
              <w:rPr>
                <w:rFonts w:ascii="宋体" w:cs="Arial"/>
                <w:color w:val="000000"/>
                <w:kern w:val="0"/>
                <w:sz w:val="18"/>
                <w:szCs w:val="18"/>
              </w:rPr>
            </w:pPr>
            <w:r>
              <w:rPr>
                <w:rFonts w:hint="eastAsia" w:ascii="宋体" w:hAnsi="宋体" w:cs="Arial"/>
                <w:color w:val="000000"/>
                <w:kern w:val="0"/>
                <w:sz w:val="18"/>
                <w:szCs w:val="18"/>
              </w:rPr>
              <w:t>基本支出</w:t>
            </w:r>
          </w:p>
        </w:tc>
        <w:tc>
          <w:tcPr>
            <w:tcW w:w="1780" w:type="dxa"/>
            <w:tcBorders>
              <w:top w:val="nil"/>
              <w:left w:val="nil"/>
              <w:bottom w:val="single" w:color="auto" w:sz="4" w:space="0"/>
              <w:right w:val="single" w:color="auto" w:sz="4" w:space="0"/>
            </w:tcBorders>
            <w:vAlign w:val="center"/>
          </w:tcPr>
          <w:p w14:paraId="6292AD91">
            <w:pPr>
              <w:widowControl/>
              <w:jc w:val="right"/>
              <w:rPr>
                <w:rFonts w:ascii="宋体" w:cs="Arial"/>
                <w:color w:val="000000"/>
                <w:kern w:val="0"/>
                <w:sz w:val="18"/>
                <w:szCs w:val="18"/>
              </w:rPr>
            </w:pPr>
            <w:r>
              <w:rPr>
                <w:rFonts w:ascii="宋体" w:hAnsi="宋体" w:cs="Arial"/>
                <w:color w:val="000000"/>
                <w:kern w:val="0"/>
                <w:sz w:val="18"/>
                <w:szCs w:val="18"/>
              </w:rPr>
              <w:t>2,000.00</w:t>
            </w:r>
          </w:p>
        </w:tc>
      </w:tr>
      <w:tr w14:paraId="3CB747E7">
        <w:tblPrEx>
          <w:tblCellMar>
            <w:top w:w="0" w:type="dxa"/>
            <w:left w:w="108" w:type="dxa"/>
            <w:bottom w:w="0" w:type="dxa"/>
            <w:right w:w="108" w:type="dxa"/>
          </w:tblCellMar>
        </w:tblPrEx>
        <w:trPr>
          <w:trHeight w:val="750" w:hRule="atLeast"/>
        </w:trPr>
        <w:tc>
          <w:tcPr>
            <w:tcW w:w="846" w:type="dxa"/>
            <w:tcBorders>
              <w:top w:val="nil"/>
              <w:left w:val="single" w:color="auto" w:sz="4" w:space="0"/>
              <w:bottom w:val="single" w:color="auto" w:sz="4" w:space="0"/>
              <w:right w:val="single" w:color="auto" w:sz="4" w:space="0"/>
            </w:tcBorders>
            <w:vAlign w:val="center"/>
          </w:tcPr>
          <w:p w14:paraId="56134620">
            <w:pPr>
              <w:widowControl/>
              <w:jc w:val="center"/>
              <w:rPr>
                <w:rFonts w:ascii="宋体" w:cs="Arial"/>
                <w:color w:val="000000"/>
                <w:kern w:val="0"/>
                <w:sz w:val="18"/>
                <w:szCs w:val="18"/>
              </w:rPr>
            </w:pPr>
            <w:r>
              <w:rPr>
                <w:rFonts w:ascii="宋体" w:hAnsi="宋体" w:cs="Arial"/>
                <w:color w:val="000000"/>
                <w:kern w:val="0"/>
                <w:sz w:val="18"/>
                <w:szCs w:val="18"/>
              </w:rPr>
              <w:t>2080501</w:t>
            </w:r>
          </w:p>
        </w:tc>
        <w:tc>
          <w:tcPr>
            <w:tcW w:w="1680" w:type="dxa"/>
            <w:tcBorders>
              <w:top w:val="nil"/>
              <w:left w:val="nil"/>
              <w:bottom w:val="single" w:color="auto" w:sz="4" w:space="0"/>
              <w:right w:val="nil"/>
            </w:tcBorders>
            <w:vAlign w:val="center"/>
          </w:tcPr>
          <w:p w14:paraId="273CD731">
            <w:pPr>
              <w:widowControl/>
              <w:jc w:val="left"/>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行政单位离退休</w:t>
            </w:r>
          </w:p>
        </w:tc>
        <w:tc>
          <w:tcPr>
            <w:tcW w:w="940" w:type="dxa"/>
            <w:tcBorders>
              <w:top w:val="nil"/>
              <w:left w:val="single" w:color="auto" w:sz="4" w:space="0"/>
              <w:bottom w:val="single" w:color="auto" w:sz="4" w:space="0"/>
              <w:right w:val="single" w:color="auto" w:sz="4" w:space="0"/>
            </w:tcBorders>
            <w:vAlign w:val="center"/>
          </w:tcPr>
          <w:p w14:paraId="14A80A21">
            <w:pPr>
              <w:widowControl/>
              <w:jc w:val="left"/>
              <w:rPr>
                <w:rFonts w:ascii="宋体" w:cs="Arial"/>
                <w:color w:val="000000"/>
                <w:kern w:val="0"/>
                <w:sz w:val="18"/>
                <w:szCs w:val="18"/>
              </w:rPr>
            </w:pPr>
            <w:r>
              <w:rPr>
                <w:rFonts w:ascii="宋体" w:hAnsi="宋体" w:cs="Arial"/>
                <w:color w:val="000000"/>
                <w:kern w:val="0"/>
                <w:sz w:val="18"/>
                <w:szCs w:val="18"/>
              </w:rPr>
              <w:t>50999</w:t>
            </w:r>
          </w:p>
        </w:tc>
        <w:tc>
          <w:tcPr>
            <w:tcW w:w="940" w:type="dxa"/>
            <w:tcBorders>
              <w:top w:val="nil"/>
              <w:left w:val="nil"/>
              <w:bottom w:val="single" w:color="auto" w:sz="4" w:space="0"/>
              <w:right w:val="single" w:color="auto" w:sz="4" w:space="0"/>
            </w:tcBorders>
            <w:vAlign w:val="center"/>
          </w:tcPr>
          <w:p w14:paraId="3B34249B">
            <w:pPr>
              <w:widowControl/>
              <w:jc w:val="left"/>
              <w:rPr>
                <w:rFonts w:ascii="宋体" w:cs="Arial"/>
                <w:color w:val="000000"/>
                <w:kern w:val="0"/>
                <w:sz w:val="18"/>
                <w:szCs w:val="18"/>
              </w:rPr>
            </w:pPr>
            <w:r>
              <w:rPr>
                <w:rFonts w:hint="eastAsia" w:ascii="宋体" w:hAnsi="宋体" w:cs="Arial"/>
                <w:color w:val="000000"/>
                <w:kern w:val="0"/>
                <w:sz w:val="18"/>
                <w:szCs w:val="18"/>
              </w:rPr>
              <w:t>其他对个人和家庭的补助</w:t>
            </w:r>
          </w:p>
        </w:tc>
        <w:tc>
          <w:tcPr>
            <w:tcW w:w="940" w:type="dxa"/>
            <w:tcBorders>
              <w:top w:val="nil"/>
              <w:left w:val="nil"/>
              <w:bottom w:val="single" w:color="auto" w:sz="4" w:space="0"/>
              <w:right w:val="single" w:color="auto" w:sz="4" w:space="0"/>
            </w:tcBorders>
            <w:vAlign w:val="center"/>
          </w:tcPr>
          <w:p w14:paraId="75FCF657">
            <w:pPr>
              <w:widowControl/>
              <w:jc w:val="left"/>
              <w:rPr>
                <w:rFonts w:ascii="宋体" w:cs="Arial"/>
                <w:color w:val="000000"/>
                <w:kern w:val="0"/>
                <w:sz w:val="18"/>
                <w:szCs w:val="18"/>
              </w:rPr>
            </w:pPr>
            <w:r>
              <w:rPr>
                <w:rFonts w:ascii="宋体" w:hAnsi="宋体" w:cs="Arial"/>
                <w:color w:val="000000"/>
                <w:kern w:val="0"/>
                <w:sz w:val="18"/>
                <w:szCs w:val="18"/>
              </w:rPr>
              <w:t>30399</w:t>
            </w:r>
          </w:p>
        </w:tc>
        <w:tc>
          <w:tcPr>
            <w:tcW w:w="940" w:type="dxa"/>
            <w:tcBorders>
              <w:top w:val="nil"/>
              <w:left w:val="nil"/>
              <w:bottom w:val="single" w:color="auto" w:sz="4" w:space="0"/>
              <w:right w:val="single" w:color="auto" w:sz="4" w:space="0"/>
            </w:tcBorders>
            <w:vAlign w:val="center"/>
          </w:tcPr>
          <w:p w14:paraId="1BABF6DD">
            <w:pPr>
              <w:widowControl/>
              <w:jc w:val="left"/>
              <w:rPr>
                <w:rFonts w:ascii="宋体" w:cs="Arial"/>
                <w:color w:val="000000"/>
                <w:kern w:val="0"/>
                <w:sz w:val="18"/>
                <w:szCs w:val="18"/>
              </w:rPr>
            </w:pPr>
            <w:r>
              <w:rPr>
                <w:rFonts w:hint="eastAsia" w:ascii="宋体" w:hAnsi="宋体" w:cs="Arial"/>
                <w:color w:val="000000"/>
                <w:kern w:val="0"/>
                <w:sz w:val="18"/>
                <w:szCs w:val="18"/>
              </w:rPr>
              <w:t>其他对个人和家庭的补助</w:t>
            </w:r>
          </w:p>
        </w:tc>
        <w:tc>
          <w:tcPr>
            <w:tcW w:w="2100" w:type="dxa"/>
            <w:tcBorders>
              <w:top w:val="nil"/>
              <w:left w:val="nil"/>
              <w:bottom w:val="single" w:color="auto" w:sz="4" w:space="0"/>
              <w:right w:val="single" w:color="auto" w:sz="4" w:space="0"/>
            </w:tcBorders>
            <w:vAlign w:val="center"/>
          </w:tcPr>
          <w:p w14:paraId="5E0D9326">
            <w:pPr>
              <w:widowControl/>
              <w:jc w:val="left"/>
              <w:rPr>
                <w:rFonts w:ascii="宋体" w:cs="Arial"/>
                <w:color w:val="000000"/>
                <w:kern w:val="0"/>
                <w:sz w:val="18"/>
                <w:szCs w:val="18"/>
              </w:rPr>
            </w:pPr>
            <w:r>
              <w:rPr>
                <w:rFonts w:hint="eastAsia" w:ascii="宋体" w:hAnsi="宋体" w:cs="Arial"/>
                <w:color w:val="000000"/>
                <w:kern w:val="0"/>
                <w:sz w:val="18"/>
                <w:szCs w:val="18"/>
              </w:rPr>
              <w:t>对个人和家庭补助支出（离退休非统发）</w:t>
            </w:r>
            <w:r>
              <w:rPr>
                <w:rFonts w:ascii="宋体" w:hAnsi="宋体" w:cs="Arial"/>
                <w:color w:val="000000"/>
                <w:kern w:val="0"/>
                <w:sz w:val="18"/>
                <w:szCs w:val="18"/>
              </w:rPr>
              <w:t>_</w:t>
            </w:r>
            <w:r>
              <w:rPr>
                <w:rFonts w:hint="eastAsia" w:ascii="宋体" w:hAnsi="宋体" w:cs="Arial"/>
                <w:color w:val="000000"/>
                <w:kern w:val="0"/>
                <w:sz w:val="18"/>
                <w:szCs w:val="18"/>
              </w:rPr>
              <w:t>其他对个人和家庭的补助</w:t>
            </w:r>
          </w:p>
        </w:tc>
        <w:tc>
          <w:tcPr>
            <w:tcW w:w="520" w:type="dxa"/>
            <w:tcBorders>
              <w:top w:val="nil"/>
              <w:left w:val="nil"/>
              <w:bottom w:val="single" w:color="auto" w:sz="4" w:space="0"/>
              <w:right w:val="single" w:color="auto" w:sz="4" w:space="0"/>
            </w:tcBorders>
            <w:vAlign w:val="center"/>
          </w:tcPr>
          <w:p w14:paraId="2B67E3AF">
            <w:pPr>
              <w:widowControl/>
              <w:jc w:val="left"/>
              <w:rPr>
                <w:rFonts w:ascii="宋体" w:cs="Arial"/>
                <w:color w:val="000000"/>
                <w:kern w:val="0"/>
                <w:sz w:val="18"/>
                <w:szCs w:val="18"/>
              </w:rPr>
            </w:pPr>
            <w:r>
              <w:rPr>
                <w:rFonts w:hint="eastAsia" w:ascii="宋体" w:hAnsi="宋体" w:cs="Arial"/>
                <w:color w:val="000000"/>
                <w:kern w:val="0"/>
                <w:sz w:val="18"/>
                <w:szCs w:val="18"/>
              </w:rPr>
              <w:t>基本支出</w:t>
            </w:r>
          </w:p>
        </w:tc>
        <w:tc>
          <w:tcPr>
            <w:tcW w:w="1780" w:type="dxa"/>
            <w:tcBorders>
              <w:top w:val="nil"/>
              <w:left w:val="nil"/>
              <w:bottom w:val="single" w:color="auto" w:sz="4" w:space="0"/>
              <w:right w:val="single" w:color="auto" w:sz="4" w:space="0"/>
            </w:tcBorders>
            <w:vAlign w:val="center"/>
          </w:tcPr>
          <w:p w14:paraId="7F581E9A">
            <w:pPr>
              <w:widowControl/>
              <w:jc w:val="right"/>
              <w:rPr>
                <w:rFonts w:ascii="宋体" w:cs="Arial"/>
                <w:color w:val="000000"/>
                <w:kern w:val="0"/>
                <w:sz w:val="18"/>
                <w:szCs w:val="18"/>
              </w:rPr>
            </w:pPr>
            <w:r>
              <w:rPr>
                <w:rFonts w:ascii="宋体" w:hAnsi="宋体" w:cs="Arial"/>
                <w:color w:val="000000"/>
                <w:kern w:val="0"/>
                <w:sz w:val="18"/>
                <w:szCs w:val="18"/>
              </w:rPr>
              <w:t>12,720.00</w:t>
            </w:r>
          </w:p>
        </w:tc>
      </w:tr>
      <w:tr w14:paraId="5269E3E3">
        <w:tblPrEx>
          <w:tblCellMar>
            <w:top w:w="0" w:type="dxa"/>
            <w:left w:w="108" w:type="dxa"/>
            <w:bottom w:w="0" w:type="dxa"/>
            <w:right w:w="108" w:type="dxa"/>
          </w:tblCellMar>
        </w:tblPrEx>
        <w:trPr>
          <w:trHeight w:val="750" w:hRule="atLeast"/>
        </w:trPr>
        <w:tc>
          <w:tcPr>
            <w:tcW w:w="846" w:type="dxa"/>
            <w:tcBorders>
              <w:top w:val="nil"/>
              <w:left w:val="single" w:color="auto" w:sz="4" w:space="0"/>
              <w:bottom w:val="single" w:color="auto" w:sz="4" w:space="0"/>
              <w:right w:val="single" w:color="auto" w:sz="4" w:space="0"/>
            </w:tcBorders>
            <w:vAlign w:val="center"/>
          </w:tcPr>
          <w:p w14:paraId="5DBB45BA">
            <w:pPr>
              <w:widowControl/>
              <w:jc w:val="center"/>
              <w:rPr>
                <w:rFonts w:ascii="宋体" w:cs="Arial"/>
                <w:color w:val="000000"/>
                <w:kern w:val="0"/>
                <w:sz w:val="18"/>
                <w:szCs w:val="18"/>
              </w:rPr>
            </w:pPr>
            <w:r>
              <w:rPr>
                <w:rFonts w:ascii="宋体" w:hAnsi="宋体" w:cs="Arial"/>
                <w:color w:val="000000"/>
                <w:kern w:val="0"/>
                <w:sz w:val="18"/>
                <w:szCs w:val="18"/>
              </w:rPr>
              <w:t>2080501</w:t>
            </w:r>
          </w:p>
        </w:tc>
        <w:tc>
          <w:tcPr>
            <w:tcW w:w="1680" w:type="dxa"/>
            <w:tcBorders>
              <w:top w:val="nil"/>
              <w:left w:val="nil"/>
              <w:bottom w:val="single" w:color="auto" w:sz="4" w:space="0"/>
              <w:right w:val="nil"/>
            </w:tcBorders>
            <w:vAlign w:val="center"/>
          </w:tcPr>
          <w:p w14:paraId="3C531893">
            <w:pPr>
              <w:widowControl/>
              <w:jc w:val="left"/>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行政单位离退休</w:t>
            </w:r>
          </w:p>
        </w:tc>
        <w:tc>
          <w:tcPr>
            <w:tcW w:w="940" w:type="dxa"/>
            <w:tcBorders>
              <w:top w:val="nil"/>
              <w:left w:val="single" w:color="auto" w:sz="4" w:space="0"/>
              <w:bottom w:val="single" w:color="auto" w:sz="4" w:space="0"/>
              <w:right w:val="single" w:color="auto" w:sz="4" w:space="0"/>
            </w:tcBorders>
            <w:vAlign w:val="center"/>
          </w:tcPr>
          <w:p w14:paraId="091994D2">
            <w:pPr>
              <w:widowControl/>
              <w:jc w:val="left"/>
              <w:rPr>
                <w:rFonts w:ascii="宋体" w:cs="Arial"/>
                <w:color w:val="000000"/>
                <w:kern w:val="0"/>
                <w:sz w:val="18"/>
                <w:szCs w:val="18"/>
              </w:rPr>
            </w:pPr>
            <w:r>
              <w:rPr>
                <w:rFonts w:ascii="宋体" w:hAnsi="宋体" w:cs="Arial"/>
                <w:color w:val="000000"/>
                <w:kern w:val="0"/>
                <w:sz w:val="18"/>
                <w:szCs w:val="18"/>
              </w:rPr>
              <w:t>50299</w:t>
            </w:r>
          </w:p>
        </w:tc>
        <w:tc>
          <w:tcPr>
            <w:tcW w:w="940" w:type="dxa"/>
            <w:tcBorders>
              <w:top w:val="nil"/>
              <w:left w:val="nil"/>
              <w:bottom w:val="single" w:color="auto" w:sz="4" w:space="0"/>
              <w:right w:val="single" w:color="auto" w:sz="4" w:space="0"/>
            </w:tcBorders>
            <w:vAlign w:val="center"/>
          </w:tcPr>
          <w:p w14:paraId="0F59DACC">
            <w:pPr>
              <w:widowControl/>
              <w:jc w:val="left"/>
              <w:rPr>
                <w:rFonts w:ascii="宋体" w:cs="Arial"/>
                <w:color w:val="000000"/>
                <w:kern w:val="0"/>
                <w:sz w:val="18"/>
                <w:szCs w:val="18"/>
              </w:rPr>
            </w:pPr>
            <w:r>
              <w:rPr>
                <w:rFonts w:hint="eastAsia" w:ascii="宋体" w:hAnsi="宋体" w:cs="Arial"/>
                <w:color w:val="000000"/>
                <w:kern w:val="0"/>
                <w:sz w:val="18"/>
                <w:szCs w:val="18"/>
              </w:rPr>
              <w:t>其他商品和服务支出</w:t>
            </w:r>
          </w:p>
        </w:tc>
        <w:tc>
          <w:tcPr>
            <w:tcW w:w="940" w:type="dxa"/>
            <w:tcBorders>
              <w:top w:val="nil"/>
              <w:left w:val="nil"/>
              <w:bottom w:val="single" w:color="auto" w:sz="4" w:space="0"/>
              <w:right w:val="single" w:color="auto" w:sz="4" w:space="0"/>
            </w:tcBorders>
            <w:vAlign w:val="center"/>
          </w:tcPr>
          <w:p w14:paraId="68BA29EB">
            <w:pPr>
              <w:widowControl/>
              <w:jc w:val="left"/>
              <w:rPr>
                <w:rFonts w:ascii="宋体" w:cs="Arial"/>
                <w:color w:val="000000"/>
                <w:kern w:val="0"/>
                <w:sz w:val="18"/>
                <w:szCs w:val="18"/>
              </w:rPr>
            </w:pPr>
            <w:r>
              <w:rPr>
                <w:rFonts w:ascii="宋体" w:hAnsi="宋体" w:cs="Arial"/>
                <w:color w:val="000000"/>
                <w:kern w:val="0"/>
                <w:sz w:val="18"/>
                <w:szCs w:val="18"/>
              </w:rPr>
              <w:t>30299</w:t>
            </w:r>
          </w:p>
        </w:tc>
        <w:tc>
          <w:tcPr>
            <w:tcW w:w="940" w:type="dxa"/>
            <w:tcBorders>
              <w:top w:val="nil"/>
              <w:left w:val="nil"/>
              <w:bottom w:val="single" w:color="auto" w:sz="4" w:space="0"/>
              <w:right w:val="single" w:color="auto" w:sz="4" w:space="0"/>
            </w:tcBorders>
            <w:vAlign w:val="center"/>
          </w:tcPr>
          <w:p w14:paraId="1C75960F">
            <w:pPr>
              <w:widowControl/>
              <w:jc w:val="left"/>
              <w:rPr>
                <w:rFonts w:ascii="宋体" w:cs="Arial"/>
                <w:color w:val="000000"/>
                <w:kern w:val="0"/>
                <w:sz w:val="18"/>
                <w:szCs w:val="18"/>
              </w:rPr>
            </w:pPr>
            <w:r>
              <w:rPr>
                <w:rFonts w:hint="eastAsia" w:ascii="宋体" w:hAnsi="宋体" w:cs="Arial"/>
                <w:color w:val="000000"/>
                <w:kern w:val="0"/>
                <w:sz w:val="18"/>
                <w:szCs w:val="18"/>
              </w:rPr>
              <w:t>其他商品和服务支出</w:t>
            </w:r>
          </w:p>
        </w:tc>
        <w:tc>
          <w:tcPr>
            <w:tcW w:w="2100" w:type="dxa"/>
            <w:tcBorders>
              <w:top w:val="nil"/>
              <w:left w:val="nil"/>
              <w:bottom w:val="single" w:color="auto" w:sz="4" w:space="0"/>
              <w:right w:val="single" w:color="auto" w:sz="4" w:space="0"/>
            </w:tcBorders>
            <w:vAlign w:val="center"/>
          </w:tcPr>
          <w:p w14:paraId="55C3D35B">
            <w:pPr>
              <w:widowControl/>
              <w:jc w:val="left"/>
              <w:rPr>
                <w:rFonts w:ascii="宋体" w:cs="Arial"/>
                <w:color w:val="000000"/>
                <w:kern w:val="0"/>
                <w:sz w:val="18"/>
                <w:szCs w:val="18"/>
              </w:rPr>
            </w:pPr>
            <w:r>
              <w:rPr>
                <w:rFonts w:hint="eastAsia" w:ascii="宋体" w:hAnsi="宋体" w:cs="Arial"/>
                <w:color w:val="000000"/>
                <w:kern w:val="0"/>
                <w:sz w:val="18"/>
                <w:szCs w:val="18"/>
              </w:rPr>
              <w:t>日常公用支出（离退休人员）</w:t>
            </w:r>
            <w:r>
              <w:rPr>
                <w:rFonts w:ascii="宋体" w:hAnsi="宋体" w:cs="Arial"/>
                <w:color w:val="000000"/>
                <w:kern w:val="0"/>
                <w:sz w:val="18"/>
                <w:szCs w:val="18"/>
              </w:rPr>
              <w:t>_</w:t>
            </w:r>
            <w:r>
              <w:rPr>
                <w:rFonts w:hint="eastAsia" w:ascii="宋体" w:hAnsi="宋体" w:cs="Arial"/>
                <w:color w:val="000000"/>
                <w:kern w:val="0"/>
                <w:sz w:val="18"/>
                <w:szCs w:val="18"/>
              </w:rPr>
              <w:t>其他商品和服务支出</w:t>
            </w:r>
          </w:p>
        </w:tc>
        <w:tc>
          <w:tcPr>
            <w:tcW w:w="520" w:type="dxa"/>
            <w:tcBorders>
              <w:top w:val="nil"/>
              <w:left w:val="nil"/>
              <w:bottom w:val="single" w:color="auto" w:sz="4" w:space="0"/>
              <w:right w:val="single" w:color="auto" w:sz="4" w:space="0"/>
            </w:tcBorders>
            <w:vAlign w:val="center"/>
          </w:tcPr>
          <w:p w14:paraId="2E33AA66">
            <w:pPr>
              <w:widowControl/>
              <w:jc w:val="left"/>
              <w:rPr>
                <w:rFonts w:ascii="宋体" w:cs="Arial"/>
                <w:color w:val="000000"/>
                <w:kern w:val="0"/>
                <w:sz w:val="18"/>
                <w:szCs w:val="18"/>
              </w:rPr>
            </w:pPr>
            <w:r>
              <w:rPr>
                <w:rFonts w:hint="eastAsia" w:ascii="宋体" w:hAnsi="宋体" w:cs="Arial"/>
                <w:color w:val="000000"/>
                <w:kern w:val="0"/>
                <w:sz w:val="18"/>
                <w:szCs w:val="18"/>
              </w:rPr>
              <w:t>基本支出</w:t>
            </w:r>
          </w:p>
        </w:tc>
        <w:tc>
          <w:tcPr>
            <w:tcW w:w="1780" w:type="dxa"/>
            <w:tcBorders>
              <w:top w:val="nil"/>
              <w:left w:val="nil"/>
              <w:bottom w:val="single" w:color="auto" w:sz="4" w:space="0"/>
              <w:right w:val="single" w:color="auto" w:sz="4" w:space="0"/>
            </w:tcBorders>
            <w:vAlign w:val="center"/>
          </w:tcPr>
          <w:p w14:paraId="2BC6E91C">
            <w:pPr>
              <w:widowControl/>
              <w:jc w:val="right"/>
              <w:rPr>
                <w:rFonts w:ascii="宋体" w:cs="Arial"/>
                <w:color w:val="000000"/>
                <w:kern w:val="0"/>
                <w:sz w:val="18"/>
                <w:szCs w:val="18"/>
              </w:rPr>
            </w:pPr>
            <w:r>
              <w:rPr>
                <w:rFonts w:ascii="宋体" w:hAnsi="宋体" w:cs="Arial"/>
                <w:color w:val="000000"/>
                <w:kern w:val="0"/>
                <w:sz w:val="18"/>
                <w:szCs w:val="18"/>
              </w:rPr>
              <w:t>25,180.00</w:t>
            </w:r>
          </w:p>
        </w:tc>
      </w:tr>
      <w:tr w14:paraId="5634F9D3">
        <w:tblPrEx>
          <w:tblCellMar>
            <w:top w:w="0" w:type="dxa"/>
            <w:left w:w="108" w:type="dxa"/>
            <w:bottom w:w="0" w:type="dxa"/>
            <w:right w:w="108" w:type="dxa"/>
          </w:tblCellMar>
        </w:tblPrEx>
        <w:trPr>
          <w:trHeight w:val="750" w:hRule="atLeast"/>
        </w:trPr>
        <w:tc>
          <w:tcPr>
            <w:tcW w:w="846" w:type="dxa"/>
            <w:tcBorders>
              <w:top w:val="nil"/>
              <w:left w:val="single" w:color="auto" w:sz="4" w:space="0"/>
              <w:bottom w:val="single" w:color="auto" w:sz="4" w:space="0"/>
              <w:right w:val="single" w:color="auto" w:sz="4" w:space="0"/>
            </w:tcBorders>
            <w:vAlign w:val="center"/>
          </w:tcPr>
          <w:p w14:paraId="2D8A7724">
            <w:pPr>
              <w:widowControl/>
              <w:jc w:val="center"/>
              <w:rPr>
                <w:rFonts w:ascii="宋体" w:cs="Arial"/>
                <w:color w:val="000000"/>
                <w:kern w:val="0"/>
                <w:sz w:val="18"/>
                <w:szCs w:val="18"/>
              </w:rPr>
            </w:pPr>
            <w:r>
              <w:rPr>
                <w:rFonts w:hint="eastAsia" w:ascii="宋体" w:hAnsi="宋体" w:cs="Arial"/>
                <w:color w:val="000000"/>
                <w:kern w:val="0"/>
                <w:sz w:val="18"/>
                <w:szCs w:val="18"/>
              </w:rPr>
              <w:t>　</w:t>
            </w:r>
          </w:p>
        </w:tc>
        <w:tc>
          <w:tcPr>
            <w:tcW w:w="1680" w:type="dxa"/>
            <w:tcBorders>
              <w:top w:val="nil"/>
              <w:left w:val="nil"/>
              <w:bottom w:val="single" w:color="auto" w:sz="4" w:space="0"/>
              <w:right w:val="nil"/>
            </w:tcBorders>
            <w:vAlign w:val="center"/>
          </w:tcPr>
          <w:p w14:paraId="515FEBC9">
            <w:pPr>
              <w:widowControl/>
              <w:jc w:val="left"/>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行政事业单位医疗</w:t>
            </w:r>
          </w:p>
        </w:tc>
        <w:tc>
          <w:tcPr>
            <w:tcW w:w="940" w:type="dxa"/>
            <w:tcBorders>
              <w:top w:val="nil"/>
              <w:left w:val="single" w:color="auto" w:sz="4" w:space="0"/>
              <w:bottom w:val="single" w:color="auto" w:sz="4" w:space="0"/>
              <w:right w:val="single" w:color="auto" w:sz="4" w:space="0"/>
            </w:tcBorders>
            <w:vAlign w:val="center"/>
          </w:tcPr>
          <w:p w14:paraId="0596C7DC">
            <w:pPr>
              <w:widowControl/>
              <w:jc w:val="left"/>
              <w:rPr>
                <w:rFonts w:ascii="宋体" w:cs="Arial"/>
                <w:color w:val="000000"/>
                <w:kern w:val="0"/>
                <w:sz w:val="18"/>
                <w:szCs w:val="18"/>
              </w:rPr>
            </w:pPr>
            <w:r>
              <w:rPr>
                <w:rFonts w:hint="eastAsia" w:ascii="宋体" w:hAnsi="宋体" w:cs="Arial"/>
                <w:color w:val="000000"/>
                <w:kern w:val="0"/>
                <w:sz w:val="18"/>
                <w:szCs w:val="18"/>
              </w:rPr>
              <w:t>　</w:t>
            </w:r>
          </w:p>
        </w:tc>
        <w:tc>
          <w:tcPr>
            <w:tcW w:w="940" w:type="dxa"/>
            <w:tcBorders>
              <w:top w:val="nil"/>
              <w:left w:val="nil"/>
              <w:bottom w:val="single" w:color="auto" w:sz="4" w:space="0"/>
              <w:right w:val="single" w:color="auto" w:sz="4" w:space="0"/>
            </w:tcBorders>
            <w:vAlign w:val="center"/>
          </w:tcPr>
          <w:p w14:paraId="2653A7F0">
            <w:pPr>
              <w:widowControl/>
              <w:jc w:val="left"/>
              <w:rPr>
                <w:rFonts w:ascii="宋体" w:cs="Arial"/>
                <w:color w:val="000000"/>
                <w:kern w:val="0"/>
                <w:sz w:val="18"/>
                <w:szCs w:val="18"/>
              </w:rPr>
            </w:pPr>
            <w:r>
              <w:rPr>
                <w:rFonts w:hint="eastAsia" w:ascii="宋体" w:hAnsi="宋体" w:cs="Arial"/>
                <w:color w:val="000000"/>
                <w:kern w:val="0"/>
                <w:sz w:val="18"/>
                <w:szCs w:val="18"/>
              </w:rPr>
              <w:t>　</w:t>
            </w:r>
          </w:p>
        </w:tc>
        <w:tc>
          <w:tcPr>
            <w:tcW w:w="940" w:type="dxa"/>
            <w:tcBorders>
              <w:top w:val="nil"/>
              <w:left w:val="nil"/>
              <w:bottom w:val="single" w:color="auto" w:sz="4" w:space="0"/>
              <w:right w:val="single" w:color="auto" w:sz="4" w:space="0"/>
            </w:tcBorders>
            <w:vAlign w:val="center"/>
          </w:tcPr>
          <w:p w14:paraId="7FF70E88">
            <w:pPr>
              <w:widowControl/>
              <w:jc w:val="left"/>
              <w:rPr>
                <w:rFonts w:ascii="宋体" w:cs="Arial"/>
                <w:color w:val="000000"/>
                <w:kern w:val="0"/>
                <w:sz w:val="18"/>
                <w:szCs w:val="18"/>
              </w:rPr>
            </w:pPr>
            <w:r>
              <w:rPr>
                <w:rFonts w:hint="eastAsia" w:ascii="宋体" w:hAnsi="宋体" w:cs="Arial"/>
                <w:color w:val="000000"/>
                <w:kern w:val="0"/>
                <w:sz w:val="18"/>
                <w:szCs w:val="18"/>
              </w:rPr>
              <w:t>　</w:t>
            </w:r>
          </w:p>
        </w:tc>
        <w:tc>
          <w:tcPr>
            <w:tcW w:w="940" w:type="dxa"/>
            <w:tcBorders>
              <w:top w:val="nil"/>
              <w:left w:val="nil"/>
              <w:bottom w:val="single" w:color="auto" w:sz="4" w:space="0"/>
              <w:right w:val="single" w:color="auto" w:sz="4" w:space="0"/>
            </w:tcBorders>
            <w:vAlign w:val="center"/>
          </w:tcPr>
          <w:p w14:paraId="41434FD7">
            <w:pPr>
              <w:widowControl/>
              <w:jc w:val="left"/>
              <w:rPr>
                <w:rFonts w:ascii="宋体" w:cs="Arial"/>
                <w:color w:val="000000"/>
                <w:kern w:val="0"/>
                <w:sz w:val="18"/>
                <w:szCs w:val="18"/>
              </w:rPr>
            </w:pPr>
            <w:r>
              <w:rPr>
                <w:rFonts w:hint="eastAsia" w:ascii="宋体" w:hAnsi="宋体" w:cs="Arial"/>
                <w:color w:val="000000"/>
                <w:kern w:val="0"/>
                <w:sz w:val="18"/>
                <w:szCs w:val="18"/>
              </w:rPr>
              <w:t>　</w:t>
            </w:r>
          </w:p>
        </w:tc>
        <w:tc>
          <w:tcPr>
            <w:tcW w:w="2100" w:type="dxa"/>
            <w:tcBorders>
              <w:top w:val="nil"/>
              <w:left w:val="nil"/>
              <w:bottom w:val="single" w:color="auto" w:sz="4" w:space="0"/>
              <w:right w:val="single" w:color="auto" w:sz="4" w:space="0"/>
            </w:tcBorders>
            <w:vAlign w:val="center"/>
          </w:tcPr>
          <w:p w14:paraId="635C6C0F">
            <w:pPr>
              <w:widowControl/>
              <w:jc w:val="left"/>
              <w:rPr>
                <w:rFonts w:ascii="宋体" w:cs="Arial"/>
                <w:color w:val="000000"/>
                <w:kern w:val="0"/>
                <w:sz w:val="18"/>
                <w:szCs w:val="18"/>
              </w:rPr>
            </w:pPr>
            <w:r>
              <w:rPr>
                <w:rFonts w:hint="eastAsia" w:ascii="宋体" w:hAnsi="宋体" w:cs="Arial"/>
                <w:color w:val="000000"/>
                <w:kern w:val="0"/>
                <w:sz w:val="18"/>
                <w:szCs w:val="18"/>
              </w:rPr>
              <w:t>　</w:t>
            </w:r>
          </w:p>
        </w:tc>
        <w:tc>
          <w:tcPr>
            <w:tcW w:w="520" w:type="dxa"/>
            <w:tcBorders>
              <w:top w:val="nil"/>
              <w:left w:val="nil"/>
              <w:bottom w:val="single" w:color="auto" w:sz="4" w:space="0"/>
              <w:right w:val="single" w:color="auto" w:sz="4" w:space="0"/>
            </w:tcBorders>
            <w:vAlign w:val="center"/>
          </w:tcPr>
          <w:p w14:paraId="26A191D6">
            <w:pPr>
              <w:widowControl/>
              <w:jc w:val="left"/>
              <w:rPr>
                <w:rFonts w:ascii="宋体" w:cs="Arial"/>
                <w:color w:val="000000"/>
                <w:kern w:val="0"/>
                <w:sz w:val="18"/>
                <w:szCs w:val="18"/>
              </w:rPr>
            </w:pPr>
            <w:r>
              <w:rPr>
                <w:rFonts w:hint="eastAsia" w:ascii="宋体" w:hAnsi="宋体" w:cs="Arial"/>
                <w:color w:val="000000"/>
                <w:kern w:val="0"/>
                <w:sz w:val="18"/>
                <w:szCs w:val="18"/>
              </w:rPr>
              <w:t>　</w:t>
            </w:r>
          </w:p>
        </w:tc>
        <w:tc>
          <w:tcPr>
            <w:tcW w:w="1780" w:type="dxa"/>
            <w:tcBorders>
              <w:top w:val="nil"/>
              <w:left w:val="nil"/>
              <w:bottom w:val="single" w:color="auto" w:sz="4" w:space="0"/>
              <w:right w:val="single" w:color="auto" w:sz="4" w:space="0"/>
            </w:tcBorders>
            <w:vAlign w:val="center"/>
          </w:tcPr>
          <w:p w14:paraId="253A925D">
            <w:pPr>
              <w:widowControl/>
              <w:jc w:val="right"/>
              <w:rPr>
                <w:rFonts w:ascii="宋体" w:cs="Arial"/>
                <w:color w:val="000000"/>
                <w:kern w:val="0"/>
                <w:sz w:val="18"/>
                <w:szCs w:val="18"/>
              </w:rPr>
            </w:pPr>
            <w:r>
              <w:rPr>
                <w:rFonts w:ascii="宋体" w:hAnsi="宋体" w:cs="Arial"/>
                <w:color w:val="000000"/>
                <w:kern w:val="0"/>
                <w:sz w:val="18"/>
                <w:szCs w:val="18"/>
              </w:rPr>
              <w:t>683,444.76</w:t>
            </w:r>
          </w:p>
        </w:tc>
      </w:tr>
      <w:tr w14:paraId="6C86E6B5">
        <w:tblPrEx>
          <w:tblCellMar>
            <w:top w:w="0" w:type="dxa"/>
            <w:left w:w="108" w:type="dxa"/>
            <w:bottom w:w="0" w:type="dxa"/>
            <w:right w:w="108" w:type="dxa"/>
          </w:tblCellMar>
        </w:tblPrEx>
        <w:trPr>
          <w:trHeight w:val="750" w:hRule="atLeast"/>
        </w:trPr>
        <w:tc>
          <w:tcPr>
            <w:tcW w:w="846" w:type="dxa"/>
            <w:tcBorders>
              <w:top w:val="nil"/>
              <w:left w:val="single" w:color="auto" w:sz="4" w:space="0"/>
              <w:bottom w:val="single" w:color="auto" w:sz="4" w:space="0"/>
              <w:right w:val="single" w:color="auto" w:sz="4" w:space="0"/>
            </w:tcBorders>
            <w:vAlign w:val="center"/>
          </w:tcPr>
          <w:p w14:paraId="02C33874">
            <w:pPr>
              <w:widowControl/>
              <w:jc w:val="center"/>
              <w:rPr>
                <w:rFonts w:ascii="宋体" w:cs="Arial"/>
                <w:color w:val="000000"/>
                <w:kern w:val="0"/>
                <w:sz w:val="18"/>
                <w:szCs w:val="18"/>
              </w:rPr>
            </w:pPr>
            <w:r>
              <w:rPr>
                <w:rFonts w:ascii="宋体" w:hAnsi="宋体" w:cs="Arial"/>
                <w:color w:val="000000"/>
                <w:kern w:val="0"/>
                <w:sz w:val="18"/>
                <w:szCs w:val="18"/>
              </w:rPr>
              <w:t>2101101</w:t>
            </w:r>
          </w:p>
        </w:tc>
        <w:tc>
          <w:tcPr>
            <w:tcW w:w="1680" w:type="dxa"/>
            <w:tcBorders>
              <w:top w:val="nil"/>
              <w:left w:val="nil"/>
              <w:bottom w:val="single" w:color="auto" w:sz="4" w:space="0"/>
              <w:right w:val="nil"/>
            </w:tcBorders>
            <w:vAlign w:val="center"/>
          </w:tcPr>
          <w:p w14:paraId="55CF0F1D">
            <w:pPr>
              <w:widowControl/>
              <w:jc w:val="left"/>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行政单位医疗</w:t>
            </w:r>
          </w:p>
        </w:tc>
        <w:tc>
          <w:tcPr>
            <w:tcW w:w="940" w:type="dxa"/>
            <w:tcBorders>
              <w:top w:val="nil"/>
              <w:left w:val="single" w:color="auto" w:sz="4" w:space="0"/>
              <w:bottom w:val="single" w:color="auto" w:sz="4" w:space="0"/>
              <w:right w:val="single" w:color="auto" w:sz="4" w:space="0"/>
            </w:tcBorders>
            <w:vAlign w:val="center"/>
          </w:tcPr>
          <w:p w14:paraId="279E79AE">
            <w:pPr>
              <w:widowControl/>
              <w:jc w:val="left"/>
              <w:rPr>
                <w:rFonts w:ascii="宋体" w:cs="Arial"/>
                <w:color w:val="000000"/>
                <w:kern w:val="0"/>
                <w:sz w:val="18"/>
                <w:szCs w:val="18"/>
              </w:rPr>
            </w:pPr>
            <w:r>
              <w:rPr>
                <w:rFonts w:ascii="宋体" w:hAnsi="宋体" w:cs="Arial"/>
                <w:color w:val="000000"/>
                <w:kern w:val="0"/>
                <w:sz w:val="18"/>
                <w:szCs w:val="18"/>
              </w:rPr>
              <w:t>50102</w:t>
            </w:r>
          </w:p>
        </w:tc>
        <w:tc>
          <w:tcPr>
            <w:tcW w:w="940" w:type="dxa"/>
            <w:tcBorders>
              <w:top w:val="nil"/>
              <w:left w:val="nil"/>
              <w:bottom w:val="single" w:color="auto" w:sz="4" w:space="0"/>
              <w:right w:val="single" w:color="auto" w:sz="4" w:space="0"/>
            </w:tcBorders>
            <w:vAlign w:val="center"/>
          </w:tcPr>
          <w:p w14:paraId="69000D3A">
            <w:pPr>
              <w:widowControl/>
              <w:jc w:val="left"/>
              <w:rPr>
                <w:rFonts w:ascii="宋体" w:cs="Arial"/>
                <w:color w:val="000000"/>
                <w:kern w:val="0"/>
                <w:sz w:val="18"/>
                <w:szCs w:val="18"/>
              </w:rPr>
            </w:pPr>
            <w:r>
              <w:rPr>
                <w:rFonts w:hint="eastAsia" w:ascii="宋体" w:hAnsi="宋体" w:cs="Arial"/>
                <w:color w:val="000000"/>
                <w:kern w:val="0"/>
                <w:sz w:val="18"/>
                <w:szCs w:val="18"/>
              </w:rPr>
              <w:t>社会保障缴费</w:t>
            </w:r>
          </w:p>
        </w:tc>
        <w:tc>
          <w:tcPr>
            <w:tcW w:w="940" w:type="dxa"/>
            <w:tcBorders>
              <w:top w:val="nil"/>
              <w:left w:val="nil"/>
              <w:bottom w:val="single" w:color="auto" w:sz="4" w:space="0"/>
              <w:right w:val="single" w:color="auto" w:sz="4" w:space="0"/>
            </w:tcBorders>
            <w:vAlign w:val="center"/>
          </w:tcPr>
          <w:p w14:paraId="25567D6A">
            <w:pPr>
              <w:widowControl/>
              <w:jc w:val="left"/>
              <w:rPr>
                <w:rFonts w:ascii="宋体" w:cs="Arial"/>
                <w:color w:val="000000"/>
                <w:kern w:val="0"/>
                <w:sz w:val="18"/>
                <w:szCs w:val="18"/>
              </w:rPr>
            </w:pPr>
            <w:r>
              <w:rPr>
                <w:rFonts w:ascii="宋体" w:hAnsi="宋体" w:cs="Arial"/>
                <w:color w:val="000000"/>
                <w:kern w:val="0"/>
                <w:sz w:val="18"/>
                <w:szCs w:val="18"/>
              </w:rPr>
              <w:t>30112</w:t>
            </w:r>
          </w:p>
        </w:tc>
        <w:tc>
          <w:tcPr>
            <w:tcW w:w="940" w:type="dxa"/>
            <w:tcBorders>
              <w:top w:val="nil"/>
              <w:left w:val="nil"/>
              <w:bottom w:val="single" w:color="auto" w:sz="4" w:space="0"/>
              <w:right w:val="single" w:color="auto" w:sz="4" w:space="0"/>
            </w:tcBorders>
            <w:vAlign w:val="center"/>
          </w:tcPr>
          <w:p w14:paraId="31E0F2A8">
            <w:pPr>
              <w:widowControl/>
              <w:jc w:val="left"/>
              <w:rPr>
                <w:rFonts w:ascii="宋体" w:cs="Arial"/>
                <w:color w:val="000000"/>
                <w:kern w:val="0"/>
                <w:sz w:val="18"/>
                <w:szCs w:val="18"/>
              </w:rPr>
            </w:pPr>
            <w:r>
              <w:rPr>
                <w:rFonts w:hint="eastAsia" w:ascii="宋体" w:hAnsi="宋体" w:cs="Arial"/>
                <w:color w:val="000000"/>
                <w:kern w:val="0"/>
                <w:sz w:val="18"/>
                <w:szCs w:val="18"/>
              </w:rPr>
              <w:t>其他社会保障缴费</w:t>
            </w:r>
          </w:p>
        </w:tc>
        <w:tc>
          <w:tcPr>
            <w:tcW w:w="2100" w:type="dxa"/>
            <w:tcBorders>
              <w:top w:val="nil"/>
              <w:left w:val="nil"/>
              <w:bottom w:val="single" w:color="auto" w:sz="4" w:space="0"/>
              <w:right w:val="single" w:color="auto" w:sz="4" w:space="0"/>
            </w:tcBorders>
            <w:vAlign w:val="center"/>
          </w:tcPr>
          <w:p w14:paraId="50A52341">
            <w:pPr>
              <w:widowControl/>
              <w:jc w:val="left"/>
              <w:rPr>
                <w:rFonts w:ascii="宋体" w:cs="Arial"/>
                <w:color w:val="000000"/>
                <w:kern w:val="0"/>
                <w:sz w:val="18"/>
                <w:szCs w:val="18"/>
              </w:rPr>
            </w:pPr>
            <w:r>
              <w:rPr>
                <w:rFonts w:hint="eastAsia" w:ascii="宋体" w:hAnsi="宋体" w:cs="Arial"/>
                <w:color w:val="000000"/>
                <w:kern w:val="0"/>
                <w:sz w:val="18"/>
                <w:szCs w:val="18"/>
              </w:rPr>
              <w:t>人员支出（在职非统发）</w:t>
            </w:r>
            <w:r>
              <w:rPr>
                <w:rFonts w:ascii="宋体" w:hAnsi="宋体" w:cs="Arial"/>
                <w:color w:val="000000"/>
                <w:kern w:val="0"/>
                <w:sz w:val="18"/>
                <w:szCs w:val="18"/>
              </w:rPr>
              <w:t>_</w:t>
            </w:r>
            <w:r>
              <w:rPr>
                <w:rFonts w:hint="eastAsia" w:ascii="宋体" w:hAnsi="宋体" w:cs="Arial"/>
                <w:color w:val="000000"/>
                <w:kern w:val="0"/>
                <w:sz w:val="18"/>
                <w:szCs w:val="18"/>
              </w:rPr>
              <w:t>其他社会保障缴费</w:t>
            </w:r>
          </w:p>
        </w:tc>
        <w:tc>
          <w:tcPr>
            <w:tcW w:w="520" w:type="dxa"/>
            <w:tcBorders>
              <w:top w:val="nil"/>
              <w:left w:val="nil"/>
              <w:bottom w:val="single" w:color="auto" w:sz="4" w:space="0"/>
              <w:right w:val="single" w:color="auto" w:sz="4" w:space="0"/>
            </w:tcBorders>
            <w:vAlign w:val="center"/>
          </w:tcPr>
          <w:p w14:paraId="42D9C397">
            <w:pPr>
              <w:widowControl/>
              <w:jc w:val="left"/>
              <w:rPr>
                <w:rFonts w:ascii="宋体" w:cs="Arial"/>
                <w:color w:val="000000"/>
                <w:kern w:val="0"/>
                <w:sz w:val="18"/>
                <w:szCs w:val="18"/>
              </w:rPr>
            </w:pPr>
            <w:r>
              <w:rPr>
                <w:rFonts w:hint="eastAsia" w:ascii="宋体" w:hAnsi="宋体" w:cs="Arial"/>
                <w:color w:val="000000"/>
                <w:kern w:val="0"/>
                <w:sz w:val="18"/>
                <w:szCs w:val="18"/>
              </w:rPr>
              <w:t>基本支出</w:t>
            </w:r>
          </w:p>
        </w:tc>
        <w:tc>
          <w:tcPr>
            <w:tcW w:w="1780" w:type="dxa"/>
            <w:tcBorders>
              <w:top w:val="nil"/>
              <w:left w:val="nil"/>
              <w:bottom w:val="single" w:color="auto" w:sz="4" w:space="0"/>
              <w:right w:val="single" w:color="auto" w:sz="4" w:space="0"/>
            </w:tcBorders>
            <w:vAlign w:val="center"/>
          </w:tcPr>
          <w:p w14:paraId="6A50CA3E">
            <w:pPr>
              <w:widowControl/>
              <w:jc w:val="right"/>
              <w:rPr>
                <w:rFonts w:ascii="宋体" w:cs="Arial"/>
                <w:color w:val="000000"/>
                <w:kern w:val="0"/>
                <w:sz w:val="18"/>
                <w:szCs w:val="18"/>
              </w:rPr>
            </w:pPr>
            <w:r>
              <w:rPr>
                <w:rFonts w:ascii="宋体" w:hAnsi="宋体" w:cs="Arial"/>
                <w:color w:val="000000"/>
                <w:kern w:val="0"/>
                <w:sz w:val="18"/>
                <w:szCs w:val="18"/>
              </w:rPr>
              <w:t>503,444.76</w:t>
            </w:r>
          </w:p>
        </w:tc>
      </w:tr>
      <w:tr w14:paraId="61FA7DEE">
        <w:tblPrEx>
          <w:tblCellMar>
            <w:top w:w="0" w:type="dxa"/>
            <w:left w:w="108" w:type="dxa"/>
            <w:bottom w:w="0" w:type="dxa"/>
            <w:right w:w="108" w:type="dxa"/>
          </w:tblCellMar>
        </w:tblPrEx>
        <w:trPr>
          <w:trHeight w:val="750" w:hRule="atLeast"/>
        </w:trPr>
        <w:tc>
          <w:tcPr>
            <w:tcW w:w="846" w:type="dxa"/>
            <w:tcBorders>
              <w:top w:val="nil"/>
              <w:left w:val="single" w:color="auto" w:sz="4" w:space="0"/>
              <w:bottom w:val="single" w:color="auto" w:sz="4" w:space="0"/>
              <w:right w:val="single" w:color="auto" w:sz="4" w:space="0"/>
            </w:tcBorders>
            <w:vAlign w:val="center"/>
          </w:tcPr>
          <w:p w14:paraId="07AEA9DB">
            <w:pPr>
              <w:widowControl/>
              <w:jc w:val="center"/>
              <w:rPr>
                <w:rFonts w:ascii="宋体" w:cs="Arial"/>
                <w:color w:val="000000"/>
                <w:kern w:val="0"/>
                <w:sz w:val="18"/>
                <w:szCs w:val="18"/>
              </w:rPr>
            </w:pPr>
            <w:r>
              <w:rPr>
                <w:rFonts w:ascii="宋体" w:hAnsi="宋体" w:cs="Arial"/>
                <w:color w:val="000000"/>
                <w:kern w:val="0"/>
                <w:sz w:val="18"/>
                <w:szCs w:val="18"/>
              </w:rPr>
              <w:t>2101199</w:t>
            </w:r>
          </w:p>
        </w:tc>
        <w:tc>
          <w:tcPr>
            <w:tcW w:w="1680" w:type="dxa"/>
            <w:tcBorders>
              <w:top w:val="nil"/>
              <w:left w:val="nil"/>
              <w:bottom w:val="single" w:color="auto" w:sz="4" w:space="0"/>
              <w:right w:val="nil"/>
            </w:tcBorders>
            <w:vAlign w:val="center"/>
          </w:tcPr>
          <w:p w14:paraId="76CFA50A">
            <w:pPr>
              <w:widowControl/>
              <w:jc w:val="left"/>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其他行政事业单位医疗支出</w:t>
            </w:r>
          </w:p>
        </w:tc>
        <w:tc>
          <w:tcPr>
            <w:tcW w:w="940" w:type="dxa"/>
            <w:tcBorders>
              <w:top w:val="nil"/>
              <w:left w:val="single" w:color="auto" w:sz="4" w:space="0"/>
              <w:bottom w:val="single" w:color="auto" w:sz="4" w:space="0"/>
              <w:right w:val="single" w:color="auto" w:sz="4" w:space="0"/>
            </w:tcBorders>
            <w:vAlign w:val="center"/>
          </w:tcPr>
          <w:p w14:paraId="68F9DF5D">
            <w:pPr>
              <w:widowControl/>
              <w:jc w:val="left"/>
              <w:rPr>
                <w:rFonts w:ascii="宋体" w:cs="Arial"/>
                <w:color w:val="000000"/>
                <w:kern w:val="0"/>
                <w:sz w:val="18"/>
                <w:szCs w:val="18"/>
              </w:rPr>
            </w:pPr>
            <w:r>
              <w:rPr>
                <w:rFonts w:ascii="宋体" w:hAnsi="宋体" w:cs="Arial"/>
                <w:color w:val="000000"/>
                <w:kern w:val="0"/>
                <w:sz w:val="18"/>
                <w:szCs w:val="18"/>
              </w:rPr>
              <w:t>50102</w:t>
            </w:r>
          </w:p>
        </w:tc>
        <w:tc>
          <w:tcPr>
            <w:tcW w:w="940" w:type="dxa"/>
            <w:tcBorders>
              <w:top w:val="nil"/>
              <w:left w:val="nil"/>
              <w:bottom w:val="single" w:color="auto" w:sz="4" w:space="0"/>
              <w:right w:val="single" w:color="auto" w:sz="4" w:space="0"/>
            </w:tcBorders>
            <w:vAlign w:val="center"/>
          </w:tcPr>
          <w:p w14:paraId="06D545FE">
            <w:pPr>
              <w:widowControl/>
              <w:jc w:val="left"/>
              <w:rPr>
                <w:rFonts w:ascii="宋体" w:cs="Arial"/>
                <w:color w:val="000000"/>
                <w:kern w:val="0"/>
                <w:sz w:val="18"/>
                <w:szCs w:val="18"/>
              </w:rPr>
            </w:pPr>
            <w:r>
              <w:rPr>
                <w:rFonts w:hint="eastAsia" w:ascii="宋体" w:hAnsi="宋体" w:cs="Arial"/>
                <w:color w:val="000000"/>
                <w:kern w:val="0"/>
                <w:sz w:val="18"/>
                <w:szCs w:val="18"/>
              </w:rPr>
              <w:t>社会保障缴费</w:t>
            </w:r>
          </w:p>
        </w:tc>
        <w:tc>
          <w:tcPr>
            <w:tcW w:w="940" w:type="dxa"/>
            <w:tcBorders>
              <w:top w:val="nil"/>
              <w:left w:val="nil"/>
              <w:bottom w:val="single" w:color="auto" w:sz="4" w:space="0"/>
              <w:right w:val="single" w:color="auto" w:sz="4" w:space="0"/>
            </w:tcBorders>
            <w:vAlign w:val="center"/>
          </w:tcPr>
          <w:p w14:paraId="37682C3A">
            <w:pPr>
              <w:widowControl/>
              <w:jc w:val="left"/>
              <w:rPr>
                <w:rFonts w:ascii="宋体" w:cs="Arial"/>
                <w:color w:val="000000"/>
                <w:kern w:val="0"/>
                <w:sz w:val="18"/>
                <w:szCs w:val="18"/>
              </w:rPr>
            </w:pPr>
            <w:r>
              <w:rPr>
                <w:rFonts w:ascii="宋体" w:hAnsi="宋体" w:cs="Arial"/>
                <w:color w:val="000000"/>
                <w:kern w:val="0"/>
                <w:sz w:val="18"/>
                <w:szCs w:val="18"/>
              </w:rPr>
              <w:t>30112</w:t>
            </w:r>
          </w:p>
        </w:tc>
        <w:tc>
          <w:tcPr>
            <w:tcW w:w="940" w:type="dxa"/>
            <w:tcBorders>
              <w:top w:val="nil"/>
              <w:left w:val="nil"/>
              <w:bottom w:val="single" w:color="auto" w:sz="4" w:space="0"/>
              <w:right w:val="single" w:color="auto" w:sz="4" w:space="0"/>
            </w:tcBorders>
            <w:vAlign w:val="center"/>
          </w:tcPr>
          <w:p w14:paraId="39B9E995">
            <w:pPr>
              <w:widowControl/>
              <w:jc w:val="left"/>
              <w:rPr>
                <w:rFonts w:ascii="宋体" w:cs="Arial"/>
                <w:color w:val="000000"/>
                <w:kern w:val="0"/>
                <w:sz w:val="18"/>
                <w:szCs w:val="18"/>
              </w:rPr>
            </w:pPr>
            <w:r>
              <w:rPr>
                <w:rFonts w:hint="eastAsia" w:ascii="宋体" w:hAnsi="宋体" w:cs="Arial"/>
                <w:color w:val="000000"/>
                <w:kern w:val="0"/>
                <w:sz w:val="18"/>
                <w:szCs w:val="18"/>
              </w:rPr>
              <w:t>其他社会保障缴费</w:t>
            </w:r>
          </w:p>
        </w:tc>
        <w:tc>
          <w:tcPr>
            <w:tcW w:w="2100" w:type="dxa"/>
            <w:tcBorders>
              <w:top w:val="nil"/>
              <w:left w:val="nil"/>
              <w:bottom w:val="single" w:color="auto" w:sz="4" w:space="0"/>
              <w:right w:val="single" w:color="auto" w:sz="4" w:space="0"/>
            </w:tcBorders>
            <w:vAlign w:val="center"/>
          </w:tcPr>
          <w:p w14:paraId="3C0A234A">
            <w:pPr>
              <w:widowControl/>
              <w:jc w:val="left"/>
              <w:rPr>
                <w:rFonts w:ascii="宋体" w:cs="Arial"/>
                <w:color w:val="000000"/>
                <w:kern w:val="0"/>
                <w:sz w:val="18"/>
                <w:szCs w:val="18"/>
              </w:rPr>
            </w:pPr>
            <w:r>
              <w:rPr>
                <w:rFonts w:hint="eastAsia" w:ascii="宋体" w:hAnsi="宋体" w:cs="Arial"/>
                <w:color w:val="000000"/>
                <w:kern w:val="0"/>
                <w:sz w:val="18"/>
                <w:szCs w:val="18"/>
              </w:rPr>
              <w:t>对个人和家庭补助支出（离退休非统发）</w:t>
            </w:r>
            <w:r>
              <w:rPr>
                <w:rFonts w:ascii="宋体" w:hAnsi="宋体" w:cs="Arial"/>
                <w:color w:val="000000"/>
                <w:kern w:val="0"/>
                <w:sz w:val="18"/>
                <w:szCs w:val="18"/>
              </w:rPr>
              <w:t>_</w:t>
            </w:r>
            <w:r>
              <w:rPr>
                <w:rFonts w:hint="eastAsia" w:ascii="宋体" w:hAnsi="宋体" w:cs="Arial"/>
                <w:color w:val="000000"/>
                <w:kern w:val="0"/>
                <w:sz w:val="18"/>
                <w:szCs w:val="18"/>
              </w:rPr>
              <w:t>其他社会保障缴费</w:t>
            </w:r>
          </w:p>
        </w:tc>
        <w:tc>
          <w:tcPr>
            <w:tcW w:w="520" w:type="dxa"/>
            <w:tcBorders>
              <w:top w:val="nil"/>
              <w:left w:val="nil"/>
              <w:bottom w:val="single" w:color="auto" w:sz="4" w:space="0"/>
              <w:right w:val="single" w:color="auto" w:sz="4" w:space="0"/>
            </w:tcBorders>
            <w:vAlign w:val="center"/>
          </w:tcPr>
          <w:p w14:paraId="6C8A9EC4">
            <w:pPr>
              <w:widowControl/>
              <w:jc w:val="left"/>
              <w:rPr>
                <w:rFonts w:ascii="宋体" w:cs="Arial"/>
                <w:color w:val="000000"/>
                <w:kern w:val="0"/>
                <w:sz w:val="18"/>
                <w:szCs w:val="18"/>
              </w:rPr>
            </w:pPr>
            <w:r>
              <w:rPr>
                <w:rFonts w:hint="eastAsia" w:ascii="宋体" w:hAnsi="宋体" w:cs="Arial"/>
                <w:color w:val="000000"/>
                <w:kern w:val="0"/>
                <w:sz w:val="18"/>
                <w:szCs w:val="18"/>
              </w:rPr>
              <w:t>基本支出</w:t>
            </w:r>
          </w:p>
        </w:tc>
        <w:tc>
          <w:tcPr>
            <w:tcW w:w="1780" w:type="dxa"/>
            <w:tcBorders>
              <w:top w:val="nil"/>
              <w:left w:val="nil"/>
              <w:bottom w:val="single" w:color="auto" w:sz="4" w:space="0"/>
              <w:right w:val="single" w:color="auto" w:sz="4" w:space="0"/>
            </w:tcBorders>
            <w:vAlign w:val="center"/>
          </w:tcPr>
          <w:p w14:paraId="0763FC93">
            <w:pPr>
              <w:widowControl/>
              <w:jc w:val="right"/>
              <w:rPr>
                <w:rFonts w:ascii="宋体" w:cs="Arial"/>
                <w:color w:val="000000"/>
                <w:kern w:val="0"/>
                <w:sz w:val="18"/>
                <w:szCs w:val="18"/>
              </w:rPr>
            </w:pPr>
            <w:r>
              <w:rPr>
                <w:rFonts w:ascii="宋体" w:hAnsi="宋体" w:cs="Arial"/>
                <w:color w:val="000000"/>
                <w:kern w:val="0"/>
                <w:sz w:val="18"/>
                <w:szCs w:val="18"/>
              </w:rPr>
              <w:t>180,000.00</w:t>
            </w:r>
          </w:p>
        </w:tc>
      </w:tr>
      <w:tr w14:paraId="16FE7969">
        <w:tblPrEx>
          <w:tblCellMar>
            <w:top w:w="0" w:type="dxa"/>
            <w:left w:w="108" w:type="dxa"/>
            <w:bottom w:w="0" w:type="dxa"/>
            <w:right w:w="108" w:type="dxa"/>
          </w:tblCellMar>
        </w:tblPrEx>
        <w:trPr>
          <w:trHeight w:val="750" w:hRule="atLeast"/>
        </w:trPr>
        <w:tc>
          <w:tcPr>
            <w:tcW w:w="846" w:type="dxa"/>
            <w:tcBorders>
              <w:top w:val="nil"/>
              <w:left w:val="single" w:color="auto" w:sz="4" w:space="0"/>
              <w:bottom w:val="single" w:color="auto" w:sz="4" w:space="0"/>
              <w:right w:val="single" w:color="auto" w:sz="4" w:space="0"/>
            </w:tcBorders>
            <w:vAlign w:val="center"/>
          </w:tcPr>
          <w:p w14:paraId="25A674F4">
            <w:pPr>
              <w:widowControl/>
              <w:jc w:val="center"/>
              <w:rPr>
                <w:rFonts w:ascii="宋体" w:cs="Arial"/>
                <w:color w:val="000000"/>
                <w:kern w:val="0"/>
                <w:sz w:val="18"/>
                <w:szCs w:val="18"/>
              </w:rPr>
            </w:pPr>
            <w:r>
              <w:rPr>
                <w:rFonts w:hint="eastAsia" w:ascii="宋体" w:hAnsi="宋体" w:cs="Arial"/>
                <w:color w:val="000000"/>
                <w:kern w:val="0"/>
                <w:sz w:val="18"/>
                <w:szCs w:val="18"/>
              </w:rPr>
              <w:t>　</w:t>
            </w:r>
          </w:p>
        </w:tc>
        <w:tc>
          <w:tcPr>
            <w:tcW w:w="1680" w:type="dxa"/>
            <w:tcBorders>
              <w:top w:val="nil"/>
              <w:left w:val="nil"/>
              <w:bottom w:val="single" w:color="auto" w:sz="4" w:space="0"/>
              <w:right w:val="nil"/>
            </w:tcBorders>
            <w:vAlign w:val="center"/>
          </w:tcPr>
          <w:p w14:paraId="1EC67B8D">
            <w:pPr>
              <w:widowControl/>
              <w:jc w:val="left"/>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住房改革支出</w:t>
            </w:r>
          </w:p>
        </w:tc>
        <w:tc>
          <w:tcPr>
            <w:tcW w:w="940" w:type="dxa"/>
            <w:tcBorders>
              <w:top w:val="nil"/>
              <w:left w:val="single" w:color="auto" w:sz="4" w:space="0"/>
              <w:bottom w:val="single" w:color="auto" w:sz="4" w:space="0"/>
              <w:right w:val="single" w:color="auto" w:sz="4" w:space="0"/>
            </w:tcBorders>
            <w:vAlign w:val="center"/>
          </w:tcPr>
          <w:p w14:paraId="2275ED6A">
            <w:pPr>
              <w:widowControl/>
              <w:jc w:val="left"/>
              <w:rPr>
                <w:rFonts w:ascii="宋体" w:cs="Arial"/>
                <w:color w:val="000000"/>
                <w:kern w:val="0"/>
                <w:sz w:val="18"/>
                <w:szCs w:val="18"/>
              </w:rPr>
            </w:pPr>
            <w:r>
              <w:rPr>
                <w:rFonts w:hint="eastAsia" w:ascii="宋体" w:hAnsi="宋体" w:cs="Arial"/>
                <w:color w:val="000000"/>
                <w:kern w:val="0"/>
                <w:sz w:val="18"/>
                <w:szCs w:val="18"/>
              </w:rPr>
              <w:t>　</w:t>
            </w:r>
          </w:p>
        </w:tc>
        <w:tc>
          <w:tcPr>
            <w:tcW w:w="940" w:type="dxa"/>
            <w:tcBorders>
              <w:top w:val="nil"/>
              <w:left w:val="nil"/>
              <w:bottom w:val="single" w:color="auto" w:sz="4" w:space="0"/>
              <w:right w:val="single" w:color="auto" w:sz="4" w:space="0"/>
            </w:tcBorders>
            <w:vAlign w:val="center"/>
          </w:tcPr>
          <w:p w14:paraId="5E306CEF">
            <w:pPr>
              <w:widowControl/>
              <w:jc w:val="left"/>
              <w:rPr>
                <w:rFonts w:ascii="宋体" w:cs="Arial"/>
                <w:color w:val="000000"/>
                <w:kern w:val="0"/>
                <w:sz w:val="18"/>
                <w:szCs w:val="18"/>
              </w:rPr>
            </w:pPr>
            <w:r>
              <w:rPr>
                <w:rFonts w:hint="eastAsia" w:ascii="宋体" w:hAnsi="宋体" w:cs="Arial"/>
                <w:color w:val="000000"/>
                <w:kern w:val="0"/>
                <w:sz w:val="18"/>
                <w:szCs w:val="18"/>
              </w:rPr>
              <w:t>　</w:t>
            </w:r>
          </w:p>
        </w:tc>
        <w:tc>
          <w:tcPr>
            <w:tcW w:w="940" w:type="dxa"/>
            <w:tcBorders>
              <w:top w:val="nil"/>
              <w:left w:val="nil"/>
              <w:bottom w:val="single" w:color="auto" w:sz="4" w:space="0"/>
              <w:right w:val="single" w:color="auto" w:sz="4" w:space="0"/>
            </w:tcBorders>
            <w:vAlign w:val="center"/>
          </w:tcPr>
          <w:p w14:paraId="79DE8313">
            <w:pPr>
              <w:widowControl/>
              <w:jc w:val="left"/>
              <w:rPr>
                <w:rFonts w:ascii="宋体" w:cs="Arial"/>
                <w:color w:val="000000"/>
                <w:kern w:val="0"/>
                <w:sz w:val="18"/>
                <w:szCs w:val="18"/>
              </w:rPr>
            </w:pPr>
            <w:r>
              <w:rPr>
                <w:rFonts w:hint="eastAsia" w:ascii="宋体" w:hAnsi="宋体" w:cs="Arial"/>
                <w:color w:val="000000"/>
                <w:kern w:val="0"/>
                <w:sz w:val="18"/>
                <w:szCs w:val="18"/>
              </w:rPr>
              <w:t>　</w:t>
            </w:r>
          </w:p>
        </w:tc>
        <w:tc>
          <w:tcPr>
            <w:tcW w:w="940" w:type="dxa"/>
            <w:tcBorders>
              <w:top w:val="nil"/>
              <w:left w:val="nil"/>
              <w:bottom w:val="single" w:color="auto" w:sz="4" w:space="0"/>
              <w:right w:val="single" w:color="auto" w:sz="4" w:space="0"/>
            </w:tcBorders>
            <w:vAlign w:val="center"/>
          </w:tcPr>
          <w:p w14:paraId="26909E88">
            <w:pPr>
              <w:widowControl/>
              <w:jc w:val="left"/>
              <w:rPr>
                <w:rFonts w:ascii="宋体" w:cs="Arial"/>
                <w:color w:val="000000"/>
                <w:kern w:val="0"/>
                <w:sz w:val="18"/>
                <w:szCs w:val="18"/>
              </w:rPr>
            </w:pPr>
            <w:r>
              <w:rPr>
                <w:rFonts w:hint="eastAsia" w:ascii="宋体" w:hAnsi="宋体" w:cs="Arial"/>
                <w:color w:val="000000"/>
                <w:kern w:val="0"/>
                <w:sz w:val="18"/>
                <w:szCs w:val="18"/>
              </w:rPr>
              <w:t>　</w:t>
            </w:r>
          </w:p>
        </w:tc>
        <w:tc>
          <w:tcPr>
            <w:tcW w:w="2100" w:type="dxa"/>
            <w:tcBorders>
              <w:top w:val="nil"/>
              <w:left w:val="nil"/>
              <w:bottom w:val="single" w:color="auto" w:sz="4" w:space="0"/>
              <w:right w:val="single" w:color="auto" w:sz="4" w:space="0"/>
            </w:tcBorders>
            <w:vAlign w:val="center"/>
          </w:tcPr>
          <w:p w14:paraId="74B5401B">
            <w:pPr>
              <w:widowControl/>
              <w:jc w:val="left"/>
              <w:rPr>
                <w:rFonts w:ascii="宋体" w:cs="Arial"/>
                <w:color w:val="000000"/>
                <w:kern w:val="0"/>
                <w:sz w:val="18"/>
                <w:szCs w:val="18"/>
              </w:rPr>
            </w:pPr>
            <w:r>
              <w:rPr>
                <w:rFonts w:hint="eastAsia" w:ascii="宋体" w:hAnsi="宋体" w:cs="Arial"/>
                <w:color w:val="000000"/>
                <w:kern w:val="0"/>
                <w:sz w:val="18"/>
                <w:szCs w:val="18"/>
              </w:rPr>
              <w:t>　</w:t>
            </w:r>
          </w:p>
        </w:tc>
        <w:tc>
          <w:tcPr>
            <w:tcW w:w="520" w:type="dxa"/>
            <w:tcBorders>
              <w:top w:val="nil"/>
              <w:left w:val="nil"/>
              <w:bottom w:val="single" w:color="auto" w:sz="4" w:space="0"/>
              <w:right w:val="single" w:color="auto" w:sz="4" w:space="0"/>
            </w:tcBorders>
            <w:vAlign w:val="center"/>
          </w:tcPr>
          <w:p w14:paraId="0285C201">
            <w:pPr>
              <w:widowControl/>
              <w:jc w:val="left"/>
              <w:rPr>
                <w:rFonts w:ascii="宋体" w:cs="Arial"/>
                <w:color w:val="000000"/>
                <w:kern w:val="0"/>
                <w:sz w:val="18"/>
                <w:szCs w:val="18"/>
              </w:rPr>
            </w:pPr>
            <w:r>
              <w:rPr>
                <w:rFonts w:hint="eastAsia" w:ascii="宋体" w:hAnsi="宋体" w:cs="Arial"/>
                <w:color w:val="000000"/>
                <w:kern w:val="0"/>
                <w:sz w:val="18"/>
                <w:szCs w:val="18"/>
              </w:rPr>
              <w:t>　</w:t>
            </w:r>
          </w:p>
        </w:tc>
        <w:tc>
          <w:tcPr>
            <w:tcW w:w="1780" w:type="dxa"/>
            <w:tcBorders>
              <w:top w:val="nil"/>
              <w:left w:val="nil"/>
              <w:bottom w:val="single" w:color="auto" w:sz="4" w:space="0"/>
              <w:right w:val="single" w:color="auto" w:sz="4" w:space="0"/>
            </w:tcBorders>
            <w:vAlign w:val="center"/>
          </w:tcPr>
          <w:p w14:paraId="3A8F5F04">
            <w:pPr>
              <w:widowControl/>
              <w:jc w:val="right"/>
              <w:rPr>
                <w:rFonts w:ascii="宋体" w:cs="Arial"/>
                <w:color w:val="000000"/>
                <w:kern w:val="0"/>
                <w:sz w:val="18"/>
                <w:szCs w:val="18"/>
              </w:rPr>
            </w:pPr>
            <w:r>
              <w:rPr>
                <w:rFonts w:ascii="宋体" w:hAnsi="宋体" w:cs="Arial"/>
                <w:color w:val="000000"/>
                <w:kern w:val="0"/>
                <w:sz w:val="18"/>
                <w:szCs w:val="18"/>
              </w:rPr>
              <w:t>1,194,414.24</w:t>
            </w:r>
          </w:p>
        </w:tc>
      </w:tr>
      <w:tr w14:paraId="28277173">
        <w:tblPrEx>
          <w:tblCellMar>
            <w:top w:w="0" w:type="dxa"/>
            <w:left w:w="108" w:type="dxa"/>
            <w:bottom w:w="0" w:type="dxa"/>
            <w:right w:w="108" w:type="dxa"/>
          </w:tblCellMar>
        </w:tblPrEx>
        <w:trPr>
          <w:trHeight w:val="750" w:hRule="atLeast"/>
        </w:trPr>
        <w:tc>
          <w:tcPr>
            <w:tcW w:w="846" w:type="dxa"/>
            <w:tcBorders>
              <w:top w:val="nil"/>
              <w:left w:val="single" w:color="auto" w:sz="4" w:space="0"/>
              <w:bottom w:val="single" w:color="auto" w:sz="4" w:space="0"/>
              <w:right w:val="single" w:color="auto" w:sz="4" w:space="0"/>
            </w:tcBorders>
            <w:vAlign w:val="center"/>
          </w:tcPr>
          <w:p w14:paraId="57A15E3E">
            <w:pPr>
              <w:widowControl/>
              <w:jc w:val="center"/>
              <w:rPr>
                <w:rFonts w:ascii="宋体" w:cs="Arial"/>
                <w:color w:val="000000"/>
                <w:kern w:val="0"/>
                <w:sz w:val="18"/>
                <w:szCs w:val="18"/>
              </w:rPr>
            </w:pPr>
            <w:r>
              <w:rPr>
                <w:rFonts w:ascii="宋体" w:hAnsi="宋体" w:cs="Arial"/>
                <w:color w:val="000000"/>
                <w:kern w:val="0"/>
                <w:sz w:val="18"/>
                <w:szCs w:val="18"/>
              </w:rPr>
              <w:t>2210203</w:t>
            </w:r>
          </w:p>
        </w:tc>
        <w:tc>
          <w:tcPr>
            <w:tcW w:w="1680" w:type="dxa"/>
            <w:tcBorders>
              <w:top w:val="nil"/>
              <w:left w:val="nil"/>
              <w:bottom w:val="single" w:color="auto" w:sz="4" w:space="0"/>
              <w:right w:val="nil"/>
            </w:tcBorders>
            <w:vAlign w:val="center"/>
          </w:tcPr>
          <w:p w14:paraId="3C167B02">
            <w:pPr>
              <w:widowControl/>
              <w:jc w:val="left"/>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购房补贴</w:t>
            </w:r>
          </w:p>
        </w:tc>
        <w:tc>
          <w:tcPr>
            <w:tcW w:w="940" w:type="dxa"/>
            <w:tcBorders>
              <w:top w:val="nil"/>
              <w:left w:val="single" w:color="auto" w:sz="4" w:space="0"/>
              <w:bottom w:val="single" w:color="auto" w:sz="4" w:space="0"/>
              <w:right w:val="single" w:color="auto" w:sz="4" w:space="0"/>
            </w:tcBorders>
            <w:vAlign w:val="center"/>
          </w:tcPr>
          <w:p w14:paraId="27574057">
            <w:pPr>
              <w:widowControl/>
              <w:jc w:val="left"/>
              <w:rPr>
                <w:rFonts w:ascii="宋体" w:cs="Arial"/>
                <w:color w:val="000000"/>
                <w:kern w:val="0"/>
                <w:sz w:val="18"/>
                <w:szCs w:val="18"/>
              </w:rPr>
            </w:pPr>
            <w:r>
              <w:rPr>
                <w:rFonts w:ascii="宋体" w:hAnsi="宋体" w:cs="Arial"/>
                <w:color w:val="000000"/>
                <w:kern w:val="0"/>
                <w:sz w:val="18"/>
                <w:szCs w:val="18"/>
              </w:rPr>
              <w:t>50101</w:t>
            </w:r>
          </w:p>
        </w:tc>
        <w:tc>
          <w:tcPr>
            <w:tcW w:w="940" w:type="dxa"/>
            <w:tcBorders>
              <w:top w:val="nil"/>
              <w:left w:val="nil"/>
              <w:bottom w:val="single" w:color="auto" w:sz="4" w:space="0"/>
              <w:right w:val="single" w:color="auto" w:sz="4" w:space="0"/>
            </w:tcBorders>
            <w:vAlign w:val="center"/>
          </w:tcPr>
          <w:p w14:paraId="505F6058">
            <w:pPr>
              <w:widowControl/>
              <w:jc w:val="left"/>
              <w:rPr>
                <w:rFonts w:ascii="宋体" w:cs="Arial"/>
                <w:color w:val="000000"/>
                <w:kern w:val="0"/>
                <w:sz w:val="18"/>
                <w:szCs w:val="18"/>
              </w:rPr>
            </w:pPr>
            <w:r>
              <w:rPr>
                <w:rFonts w:hint="eastAsia" w:ascii="宋体" w:hAnsi="宋体" w:cs="Arial"/>
                <w:color w:val="000000"/>
                <w:kern w:val="0"/>
                <w:sz w:val="18"/>
                <w:szCs w:val="18"/>
              </w:rPr>
              <w:t>工资奖金津补贴</w:t>
            </w:r>
          </w:p>
        </w:tc>
        <w:tc>
          <w:tcPr>
            <w:tcW w:w="940" w:type="dxa"/>
            <w:tcBorders>
              <w:top w:val="nil"/>
              <w:left w:val="nil"/>
              <w:bottom w:val="single" w:color="auto" w:sz="4" w:space="0"/>
              <w:right w:val="single" w:color="auto" w:sz="4" w:space="0"/>
            </w:tcBorders>
            <w:vAlign w:val="center"/>
          </w:tcPr>
          <w:p w14:paraId="07E7D291">
            <w:pPr>
              <w:widowControl/>
              <w:jc w:val="left"/>
              <w:rPr>
                <w:rFonts w:ascii="宋体" w:cs="Arial"/>
                <w:color w:val="000000"/>
                <w:kern w:val="0"/>
                <w:sz w:val="18"/>
                <w:szCs w:val="18"/>
              </w:rPr>
            </w:pPr>
            <w:r>
              <w:rPr>
                <w:rFonts w:ascii="宋体" w:hAnsi="宋体" w:cs="Arial"/>
                <w:color w:val="000000"/>
                <w:kern w:val="0"/>
                <w:sz w:val="18"/>
                <w:szCs w:val="18"/>
              </w:rPr>
              <w:t>30102</w:t>
            </w:r>
          </w:p>
        </w:tc>
        <w:tc>
          <w:tcPr>
            <w:tcW w:w="940" w:type="dxa"/>
            <w:tcBorders>
              <w:top w:val="nil"/>
              <w:left w:val="nil"/>
              <w:bottom w:val="single" w:color="auto" w:sz="4" w:space="0"/>
              <w:right w:val="single" w:color="auto" w:sz="4" w:space="0"/>
            </w:tcBorders>
            <w:vAlign w:val="center"/>
          </w:tcPr>
          <w:p w14:paraId="1395AAF8">
            <w:pPr>
              <w:widowControl/>
              <w:jc w:val="left"/>
              <w:rPr>
                <w:rFonts w:ascii="宋体" w:cs="Arial"/>
                <w:color w:val="000000"/>
                <w:kern w:val="0"/>
                <w:sz w:val="18"/>
                <w:szCs w:val="18"/>
              </w:rPr>
            </w:pPr>
            <w:r>
              <w:rPr>
                <w:rFonts w:hint="eastAsia" w:ascii="宋体" w:hAnsi="宋体" w:cs="Arial"/>
                <w:color w:val="000000"/>
                <w:kern w:val="0"/>
                <w:sz w:val="18"/>
                <w:szCs w:val="18"/>
              </w:rPr>
              <w:t>津贴补贴</w:t>
            </w:r>
          </w:p>
        </w:tc>
        <w:tc>
          <w:tcPr>
            <w:tcW w:w="2100" w:type="dxa"/>
            <w:tcBorders>
              <w:top w:val="nil"/>
              <w:left w:val="nil"/>
              <w:bottom w:val="single" w:color="auto" w:sz="4" w:space="0"/>
              <w:right w:val="single" w:color="auto" w:sz="4" w:space="0"/>
            </w:tcBorders>
            <w:vAlign w:val="center"/>
          </w:tcPr>
          <w:p w14:paraId="1992A166">
            <w:pPr>
              <w:widowControl/>
              <w:jc w:val="left"/>
              <w:rPr>
                <w:rFonts w:ascii="宋体" w:cs="Arial"/>
                <w:color w:val="000000"/>
                <w:kern w:val="0"/>
                <w:sz w:val="18"/>
                <w:szCs w:val="18"/>
              </w:rPr>
            </w:pPr>
            <w:r>
              <w:rPr>
                <w:rFonts w:hint="eastAsia" w:ascii="宋体" w:hAnsi="宋体" w:cs="Arial"/>
                <w:color w:val="000000"/>
                <w:kern w:val="0"/>
                <w:sz w:val="18"/>
                <w:szCs w:val="18"/>
              </w:rPr>
              <w:t>对个人和家庭补助支出（在职非统发）</w:t>
            </w:r>
            <w:r>
              <w:rPr>
                <w:rFonts w:ascii="宋体" w:hAnsi="宋体" w:cs="Arial"/>
                <w:color w:val="000000"/>
                <w:kern w:val="0"/>
                <w:sz w:val="18"/>
                <w:szCs w:val="18"/>
              </w:rPr>
              <w:t>_</w:t>
            </w:r>
            <w:r>
              <w:rPr>
                <w:rFonts w:hint="eastAsia" w:ascii="宋体" w:hAnsi="宋体" w:cs="Arial"/>
                <w:color w:val="000000"/>
                <w:kern w:val="0"/>
                <w:sz w:val="18"/>
                <w:szCs w:val="18"/>
              </w:rPr>
              <w:t>津贴补贴</w:t>
            </w:r>
          </w:p>
        </w:tc>
        <w:tc>
          <w:tcPr>
            <w:tcW w:w="520" w:type="dxa"/>
            <w:tcBorders>
              <w:top w:val="nil"/>
              <w:left w:val="nil"/>
              <w:bottom w:val="single" w:color="auto" w:sz="4" w:space="0"/>
              <w:right w:val="single" w:color="auto" w:sz="4" w:space="0"/>
            </w:tcBorders>
            <w:vAlign w:val="center"/>
          </w:tcPr>
          <w:p w14:paraId="102B9E35">
            <w:pPr>
              <w:widowControl/>
              <w:jc w:val="left"/>
              <w:rPr>
                <w:rFonts w:ascii="宋体" w:cs="Arial"/>
                <w:color w:val="000000"/>
                <w:kern w:val="0"/>
                <w:sz w:val="18"/>
                <w:szCs w:val="18"/>
              </w:rPr>
            </w:pPr>
            <w:r>
              <w:rPr>
                <w:rFonts w:hint="eastAsia" w:ascii="宋体" w:hAnsi="宋体" w:cs="Arial"/>
                <w:color w:val="000000"/>
                <w:kern w:val="0"/>
                <w:sz w:val="18"/>
                <w:szCs w:val="18"/>
              </w:rPr>
              <w:t>基本支出</w:t>
            </w:r>
          </w:p>
        </w:tc>
        <w:tc>
          <w:tcPr>
            <w:tcW w:w="1780" w:type="dxa"/>
            <w:tcBorders>
              <w:top w:val="nil"/>
              <w:left w:val="nil"/>
              <w:bottom w:val="single" w:color="auto" w:sz="4" w:space="0"/>
              <w:right w:val="single" w:color="auto" w:sz="4" w:space="0"/>
            </w:tcBorders>
            <w:vAlign w:val="center"/>
          </w:tcPr>
          <w:p w14:paraId="496D43CD">
            <w:pPr>
              <w:widowControl/>
              <w:jc w:val="right"/>
              <w:rPr>
                <w:rFonts w:ascii="宋体" w:cs="Arial"/>
                <w:color w:val="000000"/>
                <w:kern w:val="0"/>
                <w:sz w:val="18"/>
                <w:szCs w:val="18"/>
              </w:rPr>
            </w:pPr>
            <w:r>
              <w:rPr>
                <w:rFonts w:ascii="宋体" w:hAnsi="宋体" w:cs="Arial"/>
                <w:color w:val="000000"/>
                <w:kern w:val="0"/>
                <w:sz w:val="18"/>
                <w:szCs w:val="18"/>
              </w:rPr>
              <w:t>619,296.00</w:t>
            </w:r>
          </w:p>
        </w:tc>
      </w:tr>
      <w:tr w14:paraId="2F80220A">
        <w:tblPrEx>
          <w:tblCellMar>
            <w:top w:w="0" w:type="dxa"/>
            <w:left w:w="108" w:type="dxa"/>
            <w:bottom w:w="0" w:type="dxa"/>
            <w:right w:w="108" w:type="dxa"/>
          </w:tblCellMar>
        </w:tblPrEx>
        <w:trPr>
          <w:trHeight w:val="750" w:hRule="atLeast"/>
        </w:trPr>
        <w:tc>
          <w:tcPr>
            <w:tcW w:w="846" w:type="dxa"/>
            <w:tcBorders>
              <w:top w:val="nil"/>
              <w:left w:val="single" w:color="auto" w:sz="4" w:space="0"/>
              <w:bottom w:val="single" w:color="auto" w:sz="4" w:space="0"/>
              <w:right w:val="single" w:color="auto" w:sz="4" w:space="0"/>
            </w:tcBorders>
            <w:vAlign w:val="center"/>
          </w:tcPr>
          <w:p w14:paraId="505E9E9D">
            <w:pPr>
              <w:widowControl/>
              <w:jc w:val="center"/>
              <w:rPr>
                <w:rFonts w:ascii="宋体" w:cs="Arial"/>
                <w:color w:val="000000"/>
                <w:kern w:val="0"/>
                <w:sz w:val="18"/>
                <w:szCs w:val="18"/>
              </w:rPr>
            </w:pPr>
            <w:r>
              <w:rPr>
                <w:rFonts w:ascii="宋体" w:hAnsi="宋体" w:cs="Arial"/>
                <w:color w:val="000000"/>
                <w:kern w:val="0"/>
                <w:sz w:val="18"/>
                <w:szCs w:val="18"/>
              </w:rPr>
              <w:t>2210201</w:t>
            </w:r>
          </w:p>
        </w:tc>
        <w:tc>
          <w:tcPr>
            <w:tcW w:w="1680" w:type="dxa"/>
            <w:tcBorders>
              <w:top w:val="nil"/>
              <w:left w:val="nil"/>
              <w:bottom w:val="single" w:color="auto" w:sz="4" w:space="0"/>
              <w:right w:val="nil"/>
            </w:tcBorders>
            <w:vAlign w:val="center"/>
          </w:tcPr>
          <w:p w14:paraId="32E23640">
            <w:pPr>
              <w:widowControl/>
              <w:jc w:val="left"/>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住房公积金</w:t>
            </w:r>
          </w:p>
        </w:tc>
        <w:tc>
          <w:tcPr>
            <w:tcW w:w="940" w:type="dxa"/>
            <w:tcBorders>
              <w:top w:val="nil"/>
              <w:left w:val="single" w:color="auto" w:sz="4" w:space="0"/>
              <w:bottom w:val="single" w:color="auto" w:sz="4" w:space="0"/>
              <w:right w:val="single" w:color="auto" w:sz="4" w:space="0"/>
            </w:tcBorders>
            <w:vAlign w:val="center"/>
          </w:tcPr>
          <w:p w14:paraId="4403DE0D">
            <w:pPr>
              <w:widowControl/>
              <w:jc w:val="left"/>
              <w:rPr>
                <w:rFonts w:ascii="宋体" w:cs="Arial"/>
                <w:color w:val="000000"/>
                <w:kern w:val="0"/>
                <w:sz w:val="18"/>
                <w:szCs w:val="18"/>
              </w:rPr>
            </w:pPr>
            <w:r>
              <w:rPr>
                <w:rFonts w:ascii="宋体" w:hAnsi="宋体" w:cs="Arial"/>
                <w:color w:val="000000"/>
                <w:kern w:val="0"/>
                <w:sz w:val="18"/>
                <w:szCs w:val="18"/>
              </w:rPr>
              <w:t>50103</w:t>
            </w:r>
          </w:p>
        </w:tc>
        <w:tc>
          <w:tcPr>
            <w:tcW w:w="940" w:type="dxa"/>
            <w:tcBorders>
              <w:top w:val="nil"/>
              <w:left w:val="nil"/>
              <w:bottom w:val="single" w:color="auto" w:sz="4" w:space="0"/>
              <w:right w:val="single" w:color="auto" w:sz="4" w:space="0"/>
            </w:tcBorders>
            <w:vAlign w:val="center"/>
          </w:tcPr>
          <w:p w14:paraId="7AAA2778">
            <w:pPr>
              <w:widowControl/>
              <w:jc w:val="left"/>
              <w:rPr>
                <w:rFonts w:ascii="宋体" w:cs="Arial"/>
                <w:color w:val="000000"/>
                <w:kern w:val="0"/>
                <w:sz w:val="18"/>
                <w:szCs w:val="18"/>
              </w:rPr>
            </w:pPr>
            <w:r>
              <w:rPr>
                <w:rFonts w:hint="eastAsia" w:ascii="宋体" w:hAnsi="宋体" w:cs="Arial"/>
                <w:color w:val="000000"/>
                <w:kern w:val="0"/>
                <w:sz w:val="18"/>
                <w:szCs w:val="18"/>
              </w:rPr>
              <w:t>住房公积金</w:t>
            </w:r>
          </w:p>
        </w:tc>
        <w:tc>
          <w:tcPr>
            <w:tcW w:w="940" w:type="dxa"/>
            <w:tcBorders>
              <w:top w:val="nil"/>
              <w:left w:val="nil"/>
              <w:bottom w:val="single" w:color="auto" w:sz="4" w:space="0"/>
              <w:right w:val="single" w:color="auto" w:sz="4" w:space="0"/>
            </w:tcBorders>
            <w:vAlign w:val="center"/>
          </w:tcPr>
          <w:p w14:paraId="587EEF27">
            <w:pPr>
              <w:widowControl/>
              <w:jc w:val="left"/>
              <w:rPr>
                <w:rFonts w:ascii="宋体" w:cs="Arial"/>
                <w:color w:val="000000"/>
                <w:kern w:val="0"/>
                <w:sz w:val="18"/>
                <w:szCs w:val="18"/>
              </w:rPr>
            </w:pPr>
            <w:r>
              <w:rPr>
                <w:rFonts w:ascii="宋体" w:hAnsi="宋体" w:cs="Arial"/>
                <w:color w:val="000000"/>
                <w:kern w:val="0"/>
                <w:sz w:val="18"/>
                <w:szCs w:val="18"/>
              </w:rPr>
              <w:t>30113</w:t>
            </w:r>
          </w:p>
        </w:tc>
        <w:tc>
          <w:tcPr>
            <w:tcW w:w="940" w:type="dxa"/>
            <w:tcBorders>
              <w:top w:val="nil"/>
              <w:left w:val="nil"/>
              <w:bottom w:val="single" w:color="auto" w:sz="4" w:space="0"/>
              <w:right w:val="single" w:color="auto" w:sz="4" w:space="0"/>
            </w:tcBorders>
            <w:vAlign w:val="center"/>
          </w:tcPr>
          <w:p w14:paraId="707F44C3">
            <w:pPr>
              <w:widowControl/>
              <w:jc w:val="left"/>
              <w:rPr>
                <w:rFonts w:ascii="宋体" w:cs="Arial"/>
                <w:color w:val="000000"/>
                <w:kern w:val="0"/>
                <w:sz w:val="18"/>
                <w:szCs w:val="18"/>
              </w:rPr>
            </w:pPr>
            <w:r>
              <w:rPr>
                <w:rFonts w:hint="eastAsia" w:ascii="宋体" w:hAnsi="宋体" w:cs="Arial"/>
                <w:color w:val="000000"/>
                <w:kern w:val="0"/>
                <w:sz w:val="18"/>
                <w:szCs w:val="18"/>
              </w:rPr>
              <w:t>住房公积金</w:t>
            </w:r>
          </w:p>
        </w:tc>
        <w:tc>
          <w:tcPr>
            <w:tcW w:w="2100" w:type="dxa"/>
            <w:tcBorders>
              <w:top w:val="nil"/>
              <w:left w:val="nil"/>
              <w:bottom w:val="single" w:color="auto" w:sz="4" w:space="0"/>
              <w:right w:val="single" w:color="auto" w:sz="4" w:space="0"/>
            </w:tcBorders>
            <w:vAlign w:val="center"/>
          </w:tcPr>
          <w:p w14:paraId="51961957">
            <w:pPr>
              <w:widowControl/>
              <w:jc w:val="left"/>
              <w:rPr>
                <w:rFonts w:ascii="宋体" w:cs="Arial"/>
                <w:color w:val="000000"/>
                <w:kern w:val="0"/>
                <w:sz w:val="18"/>
                <w:szCs w:val="18"/>
              </w:rPr>
            </w:pPr>
            <w:r>
              <w:rPr>
                <w:rFonts w:hint="eastAsia" w:ascii="宋体" w:hAnsi="宋体" w:cs="Arial"/>
                <w:color w:val="000000"/>
                <w:kern w:val="0"/>
                <w:sz w:val="18"/>
                <w:szCs w:val="18"/>
              </w:rPr>
              <w:t>对个人和家庭补助支出（在职非统发）</w:t>
            </w:r>
            <w:r>
              <w:rPr>
                <w:rFonts w:ascii="宋体" w:hAnsi="宋体" w:cs="Arial"/>
                <w:color w:val="000000"/>
                <w:kern w:val="0"/>
                <w:sz w:val="18"/>
                <w:szCs w:val="18"/>
              </w:rPr>
              <w:t>_</w:t>
            </w:r>
            <w:r>
              <w:rPr>
                <w:rFonts w:hint="eastAsia" w:ascii="宋体" w:hAnsi="宋体" w:cs="Arial"/>
                <w:color w:val="000000"/>
                <w:kern w:val="0"/>
                <w:sz w:val="18"/>
                <w:szCs w:val="18"/>
              </w:rPr>
              <w:t>住房公积金</w:t>
            </w:r>
          </w:p>
        </w:tc>
        <w:tc>
          <w:tcPr>
            <w:tcW w:w="520" w:type="dxa"/>
            <w:tcBorders>
              <w:top w:val="nil"/>
              <w:left w:val="nil"/>
              <w:bottom w:val="single" w:color="auto" w:sz="4" w:space="0"/>
              <w:right w:val="single" w:color="auto" w:sz="4" w:space="0"/>
            </w:tcBorders>
            <w:vAlign w:val="center"/>
          </w:tcPr>
          <w:p w14:paraId="34D73EC6">
            <w:pPr>
              <w:widowControl/>
              <w:jc w:val="left"/>
              <w:rPr>
                <w:rFonts w:ascii="宋体" w:cs="Arial"/>
                <w:color w:val="000000"/>
                <w:kern w:val="0"/>
                <w:sz w:val="18"/>
                <w:szCs w:val="18"/>
              </w:rPr>
            </w:pPr>
            <w:r>
              <w:rPr>
                <w:rFonts w:hint="eastAsia" w:ascii="宋体" w:hAnsi="宋体" w:cs="Arial"/>
                <w:color w:val="000000"/>
                <w:kern w:val="0"/>
                <w:sz w:val="18"/>
                <w:szCs w:val="18"/>
              </w:rPr>
              <w:t>基本支出</w:t>
            </w:r>
          </w:p>
        </w:tc>
        <w:tc>
          <w:tcPr>
            <w:tcW w:w="1780" w:type="dxa"/>
            <w:tcBorders>
              <w:top w:val="nil"/>
              <w:left w:val="nil"/>
              <w:bottom w:val="single" w:color="auto" w:sz="4" w:space="0"/>
              <w:right w:val="single" w:color="auto" w:sz="4" w:space="0"/>
            </w:tcBorders>
            <w:vAlign w:val="center"/>
          </w:tcPr>
          <w:p w14:paraId="02B0D5F8">
            <w:pPr>
              <w:widowControl/>
              <w:jc w:val="right"/>
              <w:rPr>
                <w:rFonts w:ascii="宋体" w:cs="Arial"/>
                <w:color w:val="000000"/>
                <w:kern w:val="0"/>
                <w:sz w:val="18"/>
                <w:szCs w:val="18"/>
              </w:rPr>
            </w:pPr>
            <w:r>
              <w:rPr>
                <w:rFonts w:ascii="宋体" w:hAnsi="宋体" w:cs="Arial"/>
                <w:color w:val="000000"/>
                <w:kern w:val="0"/>
                <w:sz w:val="18"/>
                <w:szCs w:val="18"/>
              </w:rPr>
              <w:t>575,118.24</w:t>
            </w:r>
          </w:p>
        </w:tc>
      </w:tr>
      <w:tr w14:paraId="1EECA9FA">
        <w:tblPrEx>
          <w:tblCellMar>
            <w:top w:w="0" w:type="dxa"/>
            <w:left w:w="108" w:type="dxa"/>
            <w:bottom w:w="0" w:type="dxa"/>
            <w:right w:w="108" w:type="dxa"/>
          </w:tblCellMar>
        </w:tblPrEx>
        <w:trPr>
          <w:trHeight w:val="255" w:hRule="atLeast"/>
        </w:trPr>
        <w:tc>
          <w:tcPr>
            <w:tcW w:w="846" w:type="dxa"/>
            <w:tcBorders>
              <w:top w:val="nil"/>
              <w:left w:val="nil"/>
              <w:bottom w:val="nil"/>
              <w:right w:val="nil"/>
            </w:tcBorders>
            <w:noWrap/>
            <w:vAlign w:val="bottom"/>
          </w:tcPr>
          <w:p w14:paraId="42D51ADF">
            <w:pPr>
              <w:widowControl/>
              <w:jc w:val="left"/>
              <w:rPr>
                <w:rFonts w:ascii="Arial" w:hAnsi="Arial" w:cs="Arial"/>
                <w:kern w:val="0"/>
                <w:sz w:val="20"/>
                <w:szCs w:val="20"/>
              </w:rPr>
            </w:pPr>
          </w:p>
        </w:tc>
        <w:tc>
          <w:tcPr>
            <w:tcW w:w="1680" w:type="dxa"/>
            <w:tcBorders>
              <w:top w:val="nil"/>
              <w:left w:val="nil"/>
              <w:bottom w:val="nil"/>
              <w:right w:val="nil"/>
            </w:tcBorders>
            <w:noWrap/>
            <w:vAlign w:val="bottom"/>
          </w:tcPr>
          <w:p w14:paraId="69543598">
            <w:pPr>
              <w:widowControl/>
              <w:jc w:val="left"/>
              <w:rPr>
                <w:rFonts w:ascii="Arial" w:hAnsi="Arial" w:cs="Arial"/>
                <w:kern w:val="0"/>
                <w:sz w:val="20"/>
                <w:szCs w:val="20"/>
              </w:rPr>
            </w:pPr>
          </w:p>
        </w:tc>
        <w:tc>
          <w:tcPr>
            <w:tcW w:w="940" w:type="dxa"/>
            <w:tcBorders>
              <w:top w:val="nil"/>
              <w:left w:val="nil"/>
              <w:bottom w:val="nil"/>
              <w:right w:val="nil"/>
            </w:tcBorders>
            <w:noWrap/>
            <w:vAlign w:val="bottom"/>
          </w:tcPr>
          <w:p w14:paraId="2AE33819">
            <w:pPr>
              <w:widowControl/>
              <w:jc w:val="left"/>
              <w:rPr>
                <w:rFonts w:ascii="Arial" w:hAnsi="Arial" w:cs="Arial"/>
                <w:kern w:val="0"/>
                <w:sz w:val="20"/>
                <w:szCs w:val="20"/>
              </w:rPr>
            </w:pPr>
          </w:p>
        </w:tc>
        <w:tc>
          <w:tcPr>
            <w:tcW w:w="940" w:type="dxa"/>
            <w:tcBorders>
              <w:top w:val="nil"/>
              <w:left w:val="nil"/>
              <w:bottom w:val="nil"/>
              <w:right w:val="nil"/>
            </w:tcBorders>
            <w:noWrap/>
            <w:vAlign w:val="bottom"/>
          </w:tcPr>
          <w:p w14:paraId="0125688C">
            <w:pPr>
              <w:widowControl/>
              <w:jc w:val="left"/>
              <w:rPr>
                <w:rFonts w:ascii="Arial" w:hAnsi="Arial" w:cs="Arial"/>
                <w:kern w:val="0"/>
                <w:sz w:val="20"/>
                <w:szCs w:val="20"/>
              </w:rPr>
            </w:pPr>
          </w:p>
        </w:tc>
        <w:tc>
          <w:tcPr>
            <w:tcW w:w="940" w:type="dxa"/>
            <w:tcBorders>
              <w:top w:val="nil"/>
              <w:left w:val="nil"/>
              <w:bottom w:val="nil"/>
              <w:right w:val="nil"/>
            </w:tcBorders>
            <w:noWrap/>
            <w:vAlign w:val="bottom"/>
          </w:tcPr>
          <w:p w14:paraId="675AE571">
            <w:pPr>
              <w:widowControl/>
              <w:jc w:val="left"/>
              <w:rPr>
                <w:rFonts w:ascii="Arial" w:hAnsi="Arial" w:cs="Arial"/>
                <w:kern w:val="0"/>
                <w:sz w:val="20"/>
                <w:szCs w:val="20"/>
              </w:rPr>
            </w:pPr>
          </w:p>
        </w:tc>
        <w:tc>
          <w:tcPr>
            <w:tcW w:w="940" w:type="dxa"/>
            <w:tcBorders>
              <w:top w:val="nil"/>
              <w:left w:val="nil"/>
              <w:bottom w:val="nil"/>
              <w:right w:val="nil"/>
            </w:tcBorders>
            <w:noWrap/>
            <w:vAlign w:val="bottom"/>
          </w:tcPr>
          <w:p w14:paraId="1D31AD4D">
            <w:pPr>
              <w:widowControl/>
              <w:jc w:val="left"/>
              <w:rPr>
                <w:rFonts w:ascii="Arial" w:hAnsi="Arial" w:cs="Arial"/>
                <w:kern w:val="0"/>
                <w:sz w:val="20"/>
                <w:szCs w:val="20"/>
              </w:rPr>
            </w:pPr>
          </w:p>
        </w:tc>
        <w:tc>
          <w:tcPr>
            <w:tcW w:w="2100" w:type="dxa"/>
            <w:tcBorders>
              <w:top w:val="nil"/>
              <w:left w:val="nil"/>
              <w:bottom w:val="nil"/>
              <w:right w:val="nil"/>
            </w:tcBorders>
            <w:noWrap/>
            <w:vAlign w:val="bottom"/>
          </w:tcPr>
          <w:p w14:paraId="7F566CA1">
            <w:pPr>
              <w:widowControl/>
              <w:jc w:val="left"/>
              <w:rPr>
                <w:rFonts w:ascii="Arial" w:hAnsi="Arial" w:cs="Arial"/>
                <w:kern w:val="0"/>
                <w:sz w:val="20"/>
                <w:szCs w:val="20"/>
              </w:rPr>
            </w:pPr>
          </w:p>
        </w:tc>
        <w:tc>
          <w:tcPr>
            <w:tcW w:w="520" w:type="dxa"/>
            <w:tcBorders>
              <w:top w:val="nil"/>
              <w:left w:val="nil"/>
              <w:bottom w:val="nil"/>
              <w:right w:val="nil"/>
            </w:tcBorders>
            <w:noWrap/>
            <w:vAlign w:val="bottom"/>
          </w:tcPr>
          <w:p w14:paraId="31AC9D23">
            <w:pPr>
              <w:widowControl/>
              <w:jc w:val="left"/>
              <w:rPr>
                <w:rFonts w:ascii="Arial" w:hAnsi="Arial" w:cs="Arial"/>
                <w:kern w:val="0"/>
                <w:sz w:val="20"/>
                <w:szCs w:val="20"/>
              </w:rPr>
            </w:pPr>
          </w:p>
        </w:tc>
        <w:tc>
          <w:tcPr>
            <w:tcW w:w="1780" w:type="dxa"/>
            <w:tcBorders>
              <w:top w:val="nil"/>
              <w:left w:val="nil"/>
              <w:bottom w:val="nil"/>
              <w:right w:val="nil"/>
            </w:tcBorders>
            <w:noWrap/>
            <w:vAlign w:val="bottom"/>
          </w:tcPr>
          <w:p w14:paraId="79A4B05D">
            <w:pPr>
              <w:widowControl/>
              <w:jc w:val="left"/>
              <w:rPr>
                <w:rFonts w:ascii="Arial" w:hAnsi="Arial" w:cs="Arial"/>
                <w:kern w:val="0"/>
                <w:sz w:val="20"/>
                <w:szCs w:val="20"/>
              </w:rPr>
            </w:pPr>
          </w:p>
        </w:tc>
      </w:tr>
      <w:tr w14:paraId="45EF09E7">
        <w:tblPrEx>
          <w:tblCellMar>
            <w:top w:w="0" w:type="dxa"/>
            <w:left w:w="108" w:type="dxa"/>
            <w:bottom w:w="0" w:type="dxa"/>
            <w:right w:w="108" w:type="dxa"/>
          </w:tblCellMar>
        </w:tblPrEx>
        <w:trPr>
          <w:trHeight w:val="255" w:hRule="atLeast"/>
        </w:trPr>
        <w:tc>
          <w:tcPr>
            <w:tcW w:w="846" w:type="dxa"/>
            <w:tcBorders>
              <w:top w:val="nil"/>
              <w:left w:val="nil"/>
              <w:bottom w:val="nil"/>
              <w:right w:val="nil"/>
            </w:tcBorders>
            <w:noWrap/>
            <w:vAlign w:val="bottom"/>
          </w:tcPr>
          <w:p w14:paraId="2E21364B">
            <w:pPr>
              <w:widowControl/>
              <w:jc w:val="left"/>
              <w:rPr>
                <w:rFonts w:ascii="Arial" w:hAnsi="Arial" w:cs="Arial"/>
                <w:kern w:val="0"/>
                <w:sz w:val="20"/>
                <w:szCs w:val="20"/>
              </w:rPr>
            </w:pPr>
          </w:p>
        </w:tc>
        <w:tc>
          <w:tcPr>
            <w:tcW w:w="1680" w:type="dxa"/>
            <w:tcBorders>
              <w:top w:val="nil"/>
              <w:left w:val="nil"/>
              <w:bottom w:val="nil"/>
              <w:right w:val="nil"/>
            </w:tcBorders>
            <w:noWrap/>
            <w:vAlign w:val="bottom"/>
          </w:tcPr>
          <w:p w14:paraId="38DA490A">
            <w:pPr>
              <w:widowControl/>
              <w:jc w:val="left"/>
              <w:rPr>
                <w:rFonts w:ascii="Arial" w:hAnsi="Arial" w:cs="Arial"/>
                <w:kern w:val="0"/>
                <w:sz w:val="20"/>
                <w:szCs w:val="20"/>
              </w:rPr>
            </w:pPr>
          </w:p>
        </w:tc>
        <w:tc>
          <w:tcPr>
            <w:tcW w:w="940" w:type="dxa"/>
            <w:tcBorders>
              <w:top w:val="nil"/>
              <w:left w:val="nil"/>
              <w:bottom w:val="nil"/>
              <w:right w:val="nil"/>
            </w:tcBorders>
            <w:noWrap/>
            <w:vAlign w:val="bottom"/>
          </w:tcPr>
          <w:p w14:paraId="137752EE">
            <w:pPr>
              <w:widowControl/>
              <w:jc w:val="left"/>
              <w:rPr>
                <w:rFonts w:ascii="Arial" w:hAnsi="Arial" w:cs="Arial"/>
                <w:kern w:val="0"/>
                <w:sz w:val="20"/>
                <w:szCs w:val="20"/>
              </w:rPr>
            </w:pPr>
          </w:p>
        </w:tc>
        <w:tc>
          <w:tcPr>
            <w:tcW w:w="940" w:type="dxa"/>
            <w:tcBorders>
              <w:top w:val="nil"/>
              <w:left w:val="nil"/>
              <w:bottom w:val="nil"/>
              <w:right w:val="nil"/>
            </w:tcBorders>
            <w:noWrap/>
            <w:vAlign w:val="bottom"/>
          </w:tcPr>
          <w:p w14:paraId="0B834C23">
            <w:pPr>
              <w:widowControl/>
              <w:jc w:val="left"/>
              <w:rPr>
                <w:rFonts w:ascii="Arial" w:hAnsi="Arial" w:cs="Arial"/>
                <w:kern w:val="0"/>
                <w:sz w:val="20"/>
                <w:szCs w:val="20"/>
              </w:rPr>
            </w:pPr>
          </w:p>
        </w:tc>
        <w:tc>
          <w:tcPr>
            <w:tcW w:w="940" w:type="dxa"/>
            <w:tcBorders>
              <w:top w:val="nil"/>
              <w:left w:val="nil"/>
              <w:bottom w:val="nil"/>
              <w:right w:val="nil"/>
            </w:tcBorders>
            <w:noWrap/>
            <w:vAlign w:val="bottom"/>
          </w:tcPr>
          <w:p w14:paraId="66BB9381">
            <w:pPr>
              <w:widowControl/>
              <w:jc w:val="left"/>
              <w:rPr>
                <w:rFonts w:ascii="Arial" w:hAnsi="Arial" w:cs="Arial"/>
                <w:kern w:val="0"/>
                <w:sz w:val="20"/>
                <w:szCs w:val="20"/>
              </w:rPr>
            </w:pPr>
          </w:p>
        </w:tc>
        <w:tc>
          <w:tcPr>
            <w:tcW w:w="940" w:type="dxa"/>
            <w:tcBorders>
              <w:top w:val="nil"/>
              <w:left w:val="nil"/>
              <w:bottom w:val="nil"/>
              <w:right w:val="nil"/>
            </w:tcBorders>
            <w:noWrap/>
            <w:vAlign w:val="bottom"/>
          </w:tcPr>
          <w:p w14:paraId="6DBC383A">
            <w:pPr>
              <w:widowControl/>
              <w:jc w:val="left"/>
              <w:rPr>
                <w:rFonts w:ascii="Arial" w:hAnsi="Arial" w:cs="Arial"/>
                <w:kern w:val="0"/>
                <w:sz w:val="20"/>
                <w:szCs w:val="20"/>
              </w:rPr>
            </w:pPr>
          </w:p>
        </w:tc>
        <w:tc>
          <w:tcPr>
            <w:tcW w:w="2100" w:type="dxa"/>
            <w:tcBorders>
              <w:top w:val="nil"/>
              <w:left w:val="nil"/>
              <w:bottom w:val="nil"/>
              <w:right w:val="nil"/>
            </w:tcBorders>
            <w:noWrap/>
            <w:vAlign w:val="bottom"/>
          </w:tcPr>
          <w:p w14:paraId="1F9A96C0">
            <w:pPr>
              <w:widowControl/>
              <w:jc w:val="left"/>
              <w:rPr>
                <w:rFonts w:ascii="Arial" w:hAnsi="Arial" w:cs="Arial"/>
                <w:kern w:val="0"/>
                <w:sz w:val="20"/>
                <w:szCs w:val="20"/>
              </w:rPr>
            </w:pPr>
          </w:p>
        </w:tc>
        <w:tc>
          <w:tcPr>
            <w:tcW w:w="520" w:type="dxa"/>
            <w:tcBorders>
              <w:top w:val="nil"/>
              <w:left w:val="nil"/>
              <w:bottom w:val="nil"/>
              <w:right w:val="nil"/>
            </w:tcBorders>
            <w:noWrap/>
            <w:vAlign w:val="bottom"/>
          </w:tcPr>
          <w:p w14:paraId="6B4CED99">
            <w:pPr>
              <w:widowControl/>
              <w:jc w:val="left"/>
              <w:rPr>
                <w:rFonts w:ascii="Arial" w:hAnsi="Arial" w:cs="Arial"/>
                <w:kern w:val="0"/>
                <w:sz w:val="20"/>
                <w:szCs w:val="20"/>
              </w:rPr>
            </w:pPr>
          </w:p>
        </w:tc>
        <w:tc>
          <w:tcPr>
            <w:tcW w:w="1780" w:type="dxa"/>
            <w:tcBorders>
              <w:top w:val="nil"/>
              <w:left w:val="nil"/>
              <w:bottom w:val="nil"/>
              <w:right w:val="nil"/>
            </w:tcBorders>
            <w:noWrap/>
            <w:vAlign w:val="bottom"/>
          </w:tcPr>
          <w:p w14:paraId="4478A441">
            <w:pPr>
              <w:widowControl/>
              <w:jc w:val="left"/>
              <w:rPr>
                <w:rFonts w:ascii="Arial" w:hAnsi="Arial" w:cs="Arial"/>
                <w:kern w:val="0"/>
                <w:sz w:val="20"/>
                <w:szCs w:val="20"/>
              </w:rPr>
            </w:pPr>
          </w:p>
        </w:tc>
      </w:tr>
    </w:tbl>
    <w:p w14:paraId="1C369862">
      <w:pPr>
        <w:autoSpaceDE w:val="0"/>
        <w:autoSpaceDN w:val="0"/>
        <w:adjustRightInd w:val="0"/>
        <w:spacing w:line="560" w:lineRule="exact"/>
        <w:ind w:firstLine="800" w:firstLineChars="250"/>
        <w:jc w:val="left"/>
        <w:rPr>
          <w:rFonts w:ascii="仿宋_GB2312" w:eastAsia="仿宋_GB2312"/>
          <w:sz w:val="32"/>
          <w:szCs w:val="32"/>
        </w:rPr>
      </w:pPr>
    </w:p>
    <w:tbl>
      <w:tblPr>
        <w:tblStyle w:val="6"/>
        <w:tblpPr w:leftFromText="180" w:rightFromText="180" w:vertAnchor="text" w:horzAnchor="margin" w:tblpXSpec="center" w:tblpY="-1439"/>
        <w:tblW w:w="10314" w:type="dxa"/>
        <w:tblInd w:w="0" w:type="dxa"/>
        <w:tblLayout w:type="fixed"/>
        <w:tblCellMar>
          <w:top w:w="0" w:type="dxa"/>
          <w:left w:w="108" w:type="dxa"/>
          <w:bottom w:w="0" w:type="dxa"/>
          <w:right w:w="108" w:type="dxa"/>
        </w:tblCellMar>
      </w:tblPr>
      <w:tblGrid>
        <w:gridCol w:w="846"/>
        <w:gridCol w:w="1680"/>
        <w:gridCol w:w="940"/>
        <w:gridCol w:w="940"/>
        <w:gridCol w:w="940"/>
        <w:gridCol w:w="940"/>
        <w:gridCol w:w="2100"/>
        <w:gridCol w:w="520"/>
        <w:gridCol w:w="1408"/>
      </w:tblGrid>
      <w:tr w14:paraId="6F8B34D4">
        <w:tblPrEx>
          <w:tblCellMar>
            <w:top w:w="0" w:type="dxa"/>
            <w:left w:w="108" w:type="dxa"/>
            <w:bottom w:w="0" w:type="dxa"/>
            <w:right w:w="108" w:type="dxa"/>
          </w:tblCellMar>
        </w:tblPrEx>
        <w:trPr>
          <w:trHeight w:val="270" w:hRule="atLeast"/>
        </w:trPr>
        <w:tc>
          <w:tcPr>
            <w:tcW w:w="10314" w:type="dxa"/>
            <w:gridSpan w:val="9"/>
            <w:tcBorders>
              <w:top w:val="nil"/>
              <w:left w:val="nil"/>
              <w:bottom w:val="nil"/>
              <w:right w:val="nil"/>
            </w:tcBorders>
            <w:shd w:val="clear" w:color="000000" w:fill="FFFFFF"/>
            <w:vAlign w:val="center"/>
          </w:tcPr>
          <w:p w14:paraId="3CFF13D4">
            <w:pPr>
              <w:widowControl/>
              <w:jc w:val="left"/>
              <w:rPr>
                <w:rFonts w:ascii="楷体_GB2312" w:hAnsi="宋体" w:eastAsia="楷体_GB2312"/>
                <w:sz w:val="32"/>
                <w:szCs w:val="32"/>
              </w:rPr>
            </w:pPr>
          </w:p>
        </w:tc>
      </w:tr>
      <w:tr w14:paraId="34B3BA26">
        <w:tblPrEx>
          <w:tblCellMar>
            <w:top w:w="0" w:type="dxa"/>
            <w:left w:w="108" w:type="dxa"/>
            <w:bottom w:w="0" w:type="dxa"/>
            <w:right w:w="108" w:type="dxa"/>
          </w:tblCellMar>
        </w:tblPrEx>
        <w:trPr>
          <w:trHeight w:val="1294" w:hRule="atLeast"/>
        </w:trPr>
        <w:tc>
          <w:tcPr>
            <w:tcW w:w="10314" w:type="dxa"/>
            <w:gridSpan w:val="9"/>
            <w:tcBorders>
              <w:top w:val="nil"/>
              <w:left w:val="nil"/>
              <w:bottom w:val="nil"/>
              <w:right w:val="nil"/>
            </w:tcBorders>
            <w:vAlign w:val="center"/>
          </w:tcPr>
          <w:p w14:paraId="40E14018">
            <w:pPr>
              <w:widowControl/>
              <w:jc w:val="left"/>
              <w:rPr>
                <w:rFonts w:ascii="宋体" w:cs="Arial"/>
                <w:b/>
                <w:bCs/>
                <w:color w:val="000000"/>
                <w:kern w:val="0"/>
                <w:sz w:val="18"/>
                <w:szCs w:val="18"/>
              </w:rPr>
            </w:pPr>
            <w:r>
              <w:rPr>
                <w:rFonts w:hint="eastAsia" w:ascii="宋体" w:hAnsi="宋体" w:cs="Arial"/>
                <w:b/>
                <w:bCs/>
                <w:color w:val="000000"/>
                <w:kern w:val="0"/>
                <w:sz w:val="18"/>
                <w:szCs w:val="18"/>
              </w:rPr>
              <w:t>北京市西城区妇女联合会妇女儿童发展中心</w:t>
            </w:r>
          </w:p>
        </w:tc>
      </w:tr>
      <w:tr w14:paraId="63DD0F0F">
        <w:tblPrEx>
          <w:tblCellMar>
            <w:top w:w="0" w:type="dxa"/>
            <w:left w:w="108" w:type="dxa"/>
            <w:bottom w:w="0" w:type="dxa"/>
            <w:right w:w="108" w:type="dxa"/>
          </w:tblCellMar>
        </w:tblPrEx>
        <w:trPr>
          <w:trHeight w:val="551" w:hRule="atLeast"/>
        </w:trPr>
        <w:tc>
          <w:tcPr>
            <w:tcW w:w="846" w:type="dxa"/>
            <w:tcBorders>
              <w:top w:val="single" w:color="auto" w:sz="4" w:space="0"/>
              <w:left w:val="single" w:color="auto" w:sz="4" w:space="0"/>
              <w:bottom w:val="single" w:color="auto" w:sz="4" w:space="0"/>
              <w:right w:val="single" w:color="auto" w:sz="4" w:space="0"/>
            </w:tcBorders>
            <w:shd w:val="clear" w:color="000000" w:fill="99CCFF"/>
            <w:vAlign w:val="center"/>
          </w:tcPr>
          <w:p w14:paraId="76A2EEBD">
            <w:pPr>
              <w:widowControl/>
              <w:jc w:val="center"/>
              <w:rPr>
                <w:rFonts w:ascii="宋体" w:cs="Arial"/>
                <w:b/>
                <w:bCs/>
                <w:color w:val="000000"/>
                <w:kern w:val="0"/>
                <w:sz w:val="18"/>
                <w:szCs w:val="18"/>
              </w:rPr>
            </w:pPr>
            <w:r>
              <w:rPr>
                <w:rFonts w:hint="eastAsia" w:ascii="宋体" w:hAnsi="宋体" w:cs="Arial"/>
                <w:b/>
                <w:bCs/>
                <w:color w:val="000000"/>
                <w:kern w:val="0"/>
                <w:sz w:val="18"/>
                <w:szCs w:val="18"/>
              </w:rPr>
              <w:t>功能分类代码</w:t>
            </w:r>
          </w:p>
        </w:tc>
        <w:tc>
          <w:tcPr>
            <w:tcW w:w="1680" w:type="dxa"/>
            <w:tcBorders>
              <w:top w:val="single" w:color="auto" w:sz="4" w:space="0"/>
              <w:left w:val="nil"/>
              <w:bottom w:val="single" w:color="auto" w:sz="4" w:space="0"/>
              <w:right w:val="single" w:color="auto" w:sz="4" w:space="0"/>
            </w:tcBorders>
            <w:shd w:val="clear" w:color="000000" w:fill="99CCFF"/>
            <w:vAlign w:val="center"/>
          </w:tcPr>
          <w:p w14:paraId="7AFD101C">
            <w:pPr>
              <w:widowControl/>
              <w:jc w:val="center"/>
              <w:rPr>
                <w:rFonts w:ascii="宋体" w:cs="Arial"/>
                <w:b/>
                <w:bCs/>
                <w:color w:val="000000"/>
                <w:kern w:val="0"/>
                <w:sz w:val="18"/>
                <w:szCs w:val="18"/>
              </w:rPr>
            </w:pPr>
            <w:r>
              <w:rPr>
                <w:rFonts w:hint="eastAsia" w:ascii="宋体" w:hAnsi="宋体" w:cs="Arial"/>
                <w:b/>
                <w:bCs/>
                <w:color w:val="000000"/>
                <w:kern w:val="0"/>
                <w:sz w:val="18"/>
                <w:szCs w:val="18"/>
              </w:rPr>
              <w:t>功能分类名称</w:t>
            </w:r>
          </w:p>
        </w:tc>
        <w:tc>
          <w:tcPr>
            <w:tcW w:w="940" w:type="dxa"/>
            <w:tcBorders>
              <w:top w:val="single" w:color="auto" w:sz="4" w:space="0"/>
              <w:left w:val="nil"/>
              <w:bottom w:val="single" w:color="auto" w:sz="4" w:space="0"/>
              <w:right w:val="single" w:color="auto" w:sz="4" w:space="0"/>
            </w:tcBorders>
            <w:shd w:val="clear" w:color="000000" w:fill="99CCFF"/>
            <w:vAlign w:val="center"/>
          </w:tcPr>
          <w:p w14:paraId="36CBE444">
            <w:pPr>
              <w:widowControl/>
              <w:jc w:val="center"/>
              <w:rPr>
                <w:rFonts w:ascii="宋体" w:cs="Arial"/>
                <w:b/>
                <w:bCs/>
                <w:color w:val="000000"/>
                <w:kern w:val="0"/>
                <w:sz w:val="18"/>
                <w:szCs w:val="18"/>
              </w:rPr>
            </w:pPr>
            <w:r>
              <w:rPr>
                <w:rFonts w:hint="eastAsia" w:ascii="宋体" w:hAnsi="宋体" w:cs="Arial"/>
                <w:b/>
                <w:bCs/>
                <w:color w:val="000000"/>
                <w:kern w:val="0"/>
                <w:sz w:val="18"/>
                <w:szCs w:val="18"/>
              </w:rPr>
              <w:t>政府经济科目代码</w:t>
            </w:r>
          </w:p>
        </w:tc>
        <w:tc>
          <w:tcPr>
            <w:tcW w:w="940" w:type="dxa"/>
            <w:tcBorders>
              <w:top w:val="single" w:color="auto" w:sz="4" w:space="0"/>
              <w:left w:val="nil"/>
              <w:bottom w:val="single" w:color="auto" w:sz="4" w:space="0"/>
              <w:right w:val="single" w:color="auto" w:sz="4" w:space="0"/>
            </w:tcBorders>
            <w:shd w:val="clear" w:color="000000" w:fill="99CCFF"/>
            <w:vAlign w:val="center"/>
          </w:tcPr>
          <w:p w14:paraId="39059BF3">
            <w:pPr>
              <w:widowControl/>
              <w:jc w:val="center"/>
              <w:rPr>
                <w:rFonts w:ascii="宋体" w:cs="Arial"/>
                <w:b/>
                <w:bCs/>
                <w:color w:val="000000"/>
                <w:kern w:val="0"/>
                <w:sz w:val="18"/>
                <w:szCs w:val="18"/>
              </w:rPr>
            </w:pPr>
            <w:r>
              <w:rPr>
                <w:rFonts w:hint="eastAsia" w:ascii="宋体" w:hAnsi="宋体" w:cs="Arial"/>
                <w:b/>
                <w:bCs/>
                <w:color w:val="000000"/>
                <w:kern w:val="0"/>
                <w:sz w:val="18"/>
                <w:szCs w:val="18"/>
              </w:rPr>
              <w:t>政府经济科目名称</w:t>
            </w:r>
          </w:p>
        </w:tc>
        <w:tc>
          <w:tcPr>
            <w:tcW w:w="940" w:type="dxa"/>
            <w:tcBorders>
              <w:top w:val="single" w:color="auto" w:sz="4" w:space="0"/>
              <w:left w:val="nil"/>
              <w:bottom w:val="single" w:color="auto" w:sz="4" w:space="0"/>
              <w:right w:val="single" w:color="auto" w:sz="4" w:space="0"/>
            </w:tcBorders>
            <w:shd w:val="clear" w:color="000000" w:fill="99CCFF"/>
            <w:vAlign w:val="center"/>
          </w:tcPr>
          <w:p w14:paraId="598C899D">
            <w:pPr>
              <w:widowControl/>
              <w:jc w:val="center"/>
              <w:rPr>
                <w:rFonts w:ascii="宋体" w:cs="Arial"/>
                <w:b/>
                <w:bCs/>
                <w:color w:val="000000"/>
                <w:kern w:val="0"/>
                <w:sz w:val="18"/>
                <w:szCs w:val="18"/>
              </w:rPr>
            </w:pPr>
            <w:r>
              <w:rPr>
                <w:rFonts w:hint="eastAsia" w:ascii="宋体" w:hAnsi="宋体" w:cs="Arial"/>
                <w:b/>
                <w:bCs/>
                <w:color w:val="000000"/>
                <w:kern w:val="0"/>
                <w:sz w:val="18"/>
                <w:szCs w:val="18"/>
              </w:rPr>
              <w:t>部门经济科目代码</w:t>
            </w:r>
          </w:p>
        </w:tc>
        <w:tc>
          <w:tcPr>
            <w:tcW w:w="940" w:type="dxa"/>
            <w:tcBorders>
              <w:top w:val="single" w:color="auto" w:sz="4" w:space="0"/>
              <w:left w:val="nil"/>
              <w:bottom w:val="single" w:color="auto" w:sz="4" w:space="0"/>
              <w:right w:val="single" w:color="auto" w:sz="4" w:space="0"/>
            </w:tcBorders>
            <w:shd w:val="clear" w:color="000000" w:fill="99CCFF"/>
            <w:vAlign w:val="center"/>
          </w:tcPr>
          <w:p w14:paraId="1D975453">
            <w:pPr>
              <w:widowControl/>
              <w:jc w:val="center"/>
              <w:rPr>
                <w:rFonts w:ascii="宋体" w:cs="Arial"/>
                <w:b/>
                <w:bCs/>
                <w:color w:val="000000"/>
                <w:kern w:val="0"/>
                <w:sz w:val="18"/>
                <w:szCs w:val="18"/>
              </w:rPr>
            </w:pPr>
            <w:r>
              <w:rPr>
                <w:rFonts w:hint="eastAsia" w:ascii="宋体" w:hAnsi="宋体" w:cs="Arial"/>
                <w:b/>
                <w:bCs/>
                <w:color w:val="000000"/>
                <w:kern w:val="0"/>
                <w:sz w:val="18"/>
                <w:szCs w:val="18"/>
              </w:rPr>
              <w:t>部门经济科目名称</w:t>
            </w:r>
          </w:p>
        </w:tc>
        <w:tc>
          <w:tcPr>
            <w:tcW w:w="2100" w:type="dxa"/>
            <w:tcBorders>
              <w:top w:val="single" w:color="auto" w:sz="4" w:space="0"/>
              <w:left w:val="nil"/>
              <w:bottom w:val="single" w:color="auto" w:sz="4" w:space="0"/>
              <w:right w:val="single" w:color="auto" w:sz="4" w:space="0"/>
            </w:tcBorders>
            <w:shd w:val="clear" w:color="000000" w:fill="99CCFF"/>
            <w:vAlign w:val="center"/>
          </w:tcPr>
          <w:p w14:paraId="464118CF">
            <w:pPr>
              <w:widowControl/>
              <w:jc w:val="center"/>
              <w:rPr>
                <w:rFonts w:ascii="宋体" w:cs="Arial"/>
                <w:b/>
                <w:bCs/>
                <w:color w:val="000000"/>
                <w:kern w:val="0"/>
                <w:sz w:val="18"/>
                <w:szCs w:val="18"/>
              </w:rPr>
            </w:pPr>
            <w:r>
              <w:rPr>
                <w:rFonts w:hint="eastAsia" w:ascii="宋体" w:hAnsi="宋体" w:cs="Arial"/>
                <w:b/>
                <w:bCs/>
                <w:color w:val="000000"/>
                <w:kern w:val="0"/>
                <w:sz w:val="18"/>
                <w:szCs w:val="18"/>
              </w:rPr>
              <w:t>项目名称</w:t>
            </w:r>
          </w:p>
        </w:tc>
        <w:tc>
          <w:tcPr>
            <w:tcW w:w="520" w:type="dxa"/>
            <w:tcBorders>
              <w:top w:val="single" w:color="auto" w:sz="4" w:space="0"/>
              <w:left w:val="nil"/>
              <w:bottom w:val="single" w:color="auto" w:sz="4" w:space="0"/>
              <w:right w:val="single" w:color="auto" w:sz="4" w:space="0"/>
            </w:tcBorders>
            <w:shd w:val="clear" w:color="000000" w:fill="99CCFF"/>
            <w:vAlign w:val="center"/>
          </w:tcPr>
          <w:p w14:paraId="60EB685D">
            <w:pPr>
              <w:widowControl/>
              <w:jc w:val="center"/>
              <w:rPr>
                <w:rFonts w:ascii="宋体" w:cs="Arial"/>
                <w:b/>
                <w:bCs/>
                <w:color w:val="000000"/>
                <w:kern w:val="0"/>
                <w:sz w:val="18"/>
                <w:szCs w:val="18"/>
              </w:rPr>
            </w:pPr>
            <w:r>
              <w:rPr>
                <w:rFonts w:hint="eastAsia" w:ascii="宋体" w:hAnsi="宋体" w:cs="Arial"/>
                <w:b/>
                <w:bCs/>
                <w:color w:val="000000"/>
                <w:kern w:val="0"/>
                <w:sz w:val="18"/>
                <w:szCs w:val="18"/>
              </w:rPr>
              <w:t>项目类别</w:t>
            </w:r>
          </w:p>
        </w:tc>
        <w:tc>
          <w:tcPr>
            <w:tcW w:w="1408" w:type="dxa"/>
            <w:tcBorders>
              <w:top w:val="single" w:color="auto" w:sz="4" w:space="0"/>
              <w:left w:val="nil"/>
              <w:bottom w:val="single" w:color="auto" w:sz="4" w:space="0"/>
              <w:right w:val="single" w:color="auto" w:sz="4" w:space="0"/>
            </w:tcBorders>
            <w:shd w:val="clear" w:color="000000" w:fill="99CCFF"/>
            <w:vAlign w:val="center"/>
          </w:tcPr>
          <w:p w14:paraId="11ECBF91">
            <w:pPr>
              <w:widowControl/>
              <w:jc w:val="center"/>
              <w:rPr>
                <w:rFonts w:ascii="宋体" w:cs="Arial"/>
                <w:b/>
                <w:bCs/>
                <w:color w:val="000000"/>
                <w:kern w:val="0"/>
                <w:sz w:val="18"/>
                <w:szCs w:val="18"/>
              </w:rPr>
            </w:pPr>
            <w:r>
              <w:rPr>
                <w:rFonts w:hint="eastAsia" w:ascii="宋体" w:hAnsi="宋体" w:cs="Arial"/>
                <w:b/>
                <w:bCs/>
                <w:color w:val="000000"/>
                <w:kern w:val="0"/>
                <w:sz w:val="18"/>
                <w:szCs w:val="18"/>
              </w:rPr>
              <w:t>合计金额</w:t>
            </w:r>
          </w:p>
        </w:tc>
      </w:tr>
      <w:tr w14:paraId="7D79182C">
        <w:tblPrEx>
          <w:tblCellMar>
            <w:top w:w="0" w:type="dxa"/>
            <w:left w:w="108" w:type="dxa"/>
            <w:bottom w:w="0" w:type="dxa"/>
            <w:right w:w="108" w:type="dxa"/>
          </w:tblCellMar>
        </w:tblPrEx>
        <w:trPr>
          <w:trHeight w:val="465" w:hRule="atLeast"/>
        </w:trPr>
        <w:tc>
          <w:tcPr>
            <w:tcW w:w="846" w:type="dxa"/>
            <w:tcBorders>
              <w:top w:val="nil"/>
              <w:left w:val="single" w:color="auto" w:sz="4" w:space="0"/>
              <w:bottom w:val="single" w:color="auto" w:sz="4" w:space="0"/>
              <w:right w:val="single" w:color="auto" w:sz="4" w:space="0"/>
            </w:tcBorders>
            <w:vAlign w:val="center"/>
          </w:tcPr>
          <w:p w14:paraId="53422A78">
            <w:pPr>
              <w:widowControl/>
              <w:jc w:val="center"/>
              <w:rPr>
                <w:rFonts w:ascii="宋体" w:cs="Arial"/>
                <w:color w:val="000000"/>
                <w:kern w:val="0"/>
                <w:sz w:val="18"/>
                <w:szCs w:val="18"/>
              </w:rPr>
            </w:pPr>
            <w:r>
              <w:rPr>
                <w:rFonts w:hint="eastAsia" w:ascii="宋体" w:hAnsi="宋体" w:cs="Arial"/>
                <w:color w:val="000000"/>
                <w:kern w:val="0"/>
                <w:sz w:val="18"/>
                <w:szCs w:val="18"/>
              </w:rPr>
              <w:t>　</w:t>
            </w:r>
          </w:p>
        </w:tc>
        <w:tc>
          <w:tcPr>
            <w:tcW w:w="1680" w:type="dxa"/>
            <w:tcBorders>
              <w:top w:val="nil"/>
              <w:left w:val="nil"/>
              <w:bottom w:val="single" w:color="auto" w:sz="4" w:space="0"/>
              <w:right w:val="nil"/>
            </w:tcBorders>
            <w:vAlign w:val="center"/>
          </w:tcPr>
          <w:p w14:paraId="2C73830C">
            <w:pPr>
              <w:widowControl/>
              <w:jc w:val="left"/>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合计</w:t>
            </w:r>
          </w:p>
        </w:tc>
        <w:tc>
          <w:tcPr>
            <w:tcW w:w="940" w:type="dxa"/>
            <w:tcBorders>
              <w:top w:val="nil"/>
              <w:left w:val="single" w:color="auto" w:sz="4" w:space="0"/>
              <w:bottom w:val="single" w:color="auto" w:sz="4" w:space="0"/>
              <w:right w:val="single" w:color="auto" w:sz="4" w:space="0"/>
            </w:tcBorders>
            <w:vAlign w:val="center"/>
          </w:tcPr>
          <w:p w14:paraId="6A598A5C">
            <w:pPr>
              <w:widowControl/>
              <w:jc w:val="left"/>
              <w:rPr>
                <w:rFonts w:ascii="宋体" w:cs="Arial"/>
                <w:color w:val="000000"/>
                <w:kern w:val="0"/>
                <w:sz w:val="18"/>
                <w:szCs w:val="18"/>
              </w:rPr>
            </w:pPr>
            <w:r>
              <w:rPr>
                <w:rFonts w:hint="eastAsia" w:ascii="宋体" w:hAnsi="宋体" w:cs="Arial"/>
                <w:color w:val="000000"/>
                <w:kern w:val="0"/>
                <w:sz w:val="18"/>
                <w:szCs w:val="18"/>
              </w:rPr>
              <w:t>　</w:t>
            </w:r>
          </w:p>
        </w:tc>
        <w:tc>
          <w:tcPr>
            <w:tcW w:w="940" w:type="dxa"/>
            <w:tcBorders>
              <w:top w:val="nil"/>
              <w:left w:val="nil"/>
              <w:bottom w:val="single" w:color="auto" w:sz="4" w:space="0"/>
              <w:right w:val="single" w:color="auto" w:sz="4" w:space="0"/>
            </w:tcBorders>
            <w:vAlign w:val="center"/>
          </w:tcPr>
          <w:p w14:paraId="1CD80664">
            <w:pPr>
              <w:widowControl/>
              <w:jc w:val="left"/>
              <w:rPr>
                <w:rFonts w:ascii="宋体" w:cs="Arial"/>
                <w:color w:val="000000"/>
                <w:kern w:val="0"/>
                <w:sz w:val="18"/>
                <w:szCs w:val="18"/>
              </w:rPr>
            </w:pPr>
            <w:r>
              <w:rPr>
                <w:rFonts w:hint="eastAsia" w:ascii="宋体" w:hAnsi="宋体" w:cs="Arial"/>
                <w:color w:val="000000"/>
                <w:kern w:val="0"/>
                <w:sz w:val="18"/>
                <w:szCs w:val="18"/>
              </w:rPr>
              <w:t>　</w:t>
            </w:r>
          </w:p>
        </w:tc>
        <w:tc>
          <w:tcPr>
            <w:tcW w:w="940" w:type="dxa"/>
            <w:tcBorders>
              <w:top w:val="nil"/>
              <w:left w:val="nil"/>
              <w:bottom w:val="single" w:color="auto" w:sz="4" w:space="0"/>
              <w:right w:val="single" w:color="auto" w:sz="4" w:space="0"/>
            </w:tcBorders>
            <w:vAlign w:val="center"/>
          </w:tcPr>
          <w:p w14:paraId="66E3466C">
            <w:pPr>
              <w:widowControl/>
              <w:jc w:val="left"/>
              <w:rPr>
                <w:rFonts w:ascii="宋体" w:cs="Arial"/>
                <w:color w:val="000000"/>
                <w:kern w:val="0"/>
                <w:sz w:val="18"/>
                <w:szCs w:val="18"/>
              </w:rPr>
            </w:pPr>
            <w:r>
              <w:rPr>
                <w:rFonts w:hint="eastAsia" w:ascii="宋体" w:hAnsi="宋体" w:cs="Arial"/>
                <w:color w:val="000000"/>
                <w:kern w:val="0"/>
                <w:sz w:val="18"/>
                <w:szCs w:val="18"/>
              </w:rPr>
              <w:t>　</w:t>
            </w:r>
          </w:p>
        </w:tc>
        <w:tc>
          <w:tcPr>
            <w:tcW w:w="940" w:type="dxa"/>
            <w:tcBorders>
              <w:top w:val="nil"/>
              <w:left w:val="nil"/>
              <w:bottom w:val="single" w:color="auto" w:sz="4" w:space="0"/>
              <w:right w:val="single" w:color="auto" w:sz="4" w:space="0"/>
            </w:tcBorders>
            <w:vAlign w:val="center"/>
          </w:tcPr>
          <w:p w14:paraId="4B315C2B">
            <w:pPr>
              <w:widowControl/>
              <w:jc w:val="left"/>
              <w:rPr>
                <w:rFonts w:ascii="宋体" w:cs="Arial"/>
                <w:color w:val="000000"/>
                <w:kern w:val="0"/>
                <w:sz w:val="18"/>
                <w:szCs w:val="18"/>
              </w:rPr>
            </w:pPr>
            <w:r>
              <w:rPr>
                <w:rFonts w:hint="eastAsia" w:ascii="宋体" w:hAnsi="宋体" w:cs="Arial"/>
                <w:color w:val="000000"/>
                <w:kern w:val="0"/>
                <w:sz w:val="18"/>
                <w:szCs w:val="18"/>
              </w:rPr>
              <w:t>　</w:t>
            </w:r>
          </w:p>
        </w:tc>
        <w:tc>
          <w:tcPr>
            <w:tcW w:w="2100" w:type="dxa"/>
            <w:tcBorders>
              <w:top w:val="nil"/>
              <w:left w:val="nil"/>
              <w:bottom w:val="single" w:color="auto" w:sz="4" w:space="0"/>
              <w:right w:val="single" w:color="auto" w:sz="4" w:space="0"/>
            </w:tcBorders>
            <w:vAlign w:val="center"/>
          </w:tcPr>
          <w:p w14:paraId="57A6FEF1">
            <w:pPr>
              <w:widowControl/>
              <w:jc w:val="left"/>
              <w:rPr>
                <w:rFonts w:ascii="宋体" w:cs="Arial"/>
                <w:color w:val="000000"/>
                <w:kern w:val="0"/>
                <w:sz w:val="18"/>
                <w:szCs w:val="18"/>
              </w:rPr>
            </w:pPr>
            <w:r>
              <w:rPr>
                <w:rFonts w:hint="eastAsia" w:ascii="宋体" w:hAnsi="宋体" w:cs="Arial"/>
                <w:color w:val="000000"/>
                <w:kern w:val="0"/>
                <w:sz w:val="18"/>
                <w:szCs w:val="18"/>
              </w:rPr>
              <w:t>　</w:t>
            </w:r>
          </w:p>
        </w:tc>
        <w:tc>
          <w:tcPr>
            <w:tcW w:w="520" w:type="dxa"/>
            <w:tcBorders>
              <w:top w:val="nil"/>
              <w:left w:val="nil"/>
              <w:bottom w:val="single" w:color="auto" w:sz="4" w:space="0"/>
              <w:right w:val="single" w:color="auto" w:sz="4" w:space="0"/>
            </w:tcBorders>
            <w:vAlign w:val="center"/>
          </w:tcPr>
          <w:p w14:paraId="21159620">
            <w:pPr>
              <w:widowControl/>
              <w:jc w:val="left"/>
              <w:rPr>
                <w:rFonts w:ascii="宋体" w:cs="Arial"/>
                <w:color w:val="000000"/>
                <w:kern w:val="0"/>
                <w:sz w:val="18"/>
                <w:szCs w:val="18"/>
              </w:rPr>
            </w:pPr>
            <w:r>
              <w:rPr>
                <w:rFonts w:hint="eastAsia" w:ascii="宋体" w:hAnsi="宋体" w:cs="Arial"/>
                <w:color w:val="000000"/>
                <w:kern w:val="0"/>
                <w:sz w:val="18"/>
                <w:szCs w:val="18"/>
              </w:rPr>
              <w:t>　</w:t>
            </w:r>
          </w:p>
        </w:tc>
        <w:tc>
          <w:tcPr>
            <w:tcW w:w="1408" w:type="dxa"/>
            <w:tcBorders>
              <w:top w:val="nil"/>
              <w:left w:val="nil"/>
              <w:bottom w:val="single" w:color="auto" w:sz="4" w:space="0"/>
              <w:right w:val="single" w:color="auto" w:sz="4" w:space="0"/>
            </w:tcBorders>
            <w:vAlign w:val="center"/>
          </w:tcPr>
          <w:p w14:paraId="2AAC8D93">
            <w:pPr>
              <w:widowControl/>
              <w:jc w:val="right"/>
              <w:rPr>
                <w:rFonts w:ascii="宋体" w:cs="Arial"/>
                <w:color w:val="000000"/>
                <w:kern w:val="0"/>
                <w:sz w:val="18"/>
                <w:szCs w:val="18"/>
              </w:rPr>
            </w:pPr>
            <w:r>
              <w:rPr>
                <w:rFonts w:ascii="宋体" w:hAnsi="宋体" w:cs="Arial"/>
                <w:color w:val="000000"/>
                <w:kern w:val="0"/>
                <w:sz w:val="18"/>
                <w:szCs w:val="18"/>
              </w:rPr>
              <w:t>1,657,073.91</w:t>
            </w:r>
          </w:p>
        </w:tc>
      </w:tr>
      <w:tr w14:paraId="3D192D41">
        <w:tblPrEx>
          <w:tblCellMar>
            <w:top w:w="0" w:type="dxa"/>
            <w:left w:w="108" w:type="dxa"/>
            <w:bottom w:w="0" w:type="dxa"/>
            <w:right w:w="108" w:type="dxa"/>
          </w:tblCellMar>
        </w:tblPrEx>
        <w:trPr>
          <w:trHeight w:val="402" w:hRule="atLeast"/>
        </w:trPr>
        <w:tc>
          <w:tcPr>
            <w:tcW w:w="846" w:type="dxa"/>
            <w:tcBorders>
              <w:top w:val="nil"/>
              <w:left w:val="single" w:color="auto" w:sz="4" w:space="0"/>
              <w:bottom w:val="single" w:color="auto" w:sz="4" w:space="0"/>
              <w:right w:val="single" w:color="auto" w:sz="4" w:space="0"/>
            </w:tcBorders>
            <w:vAlign w:val="center"/>
          </w:tcPr>
          <w:p w14:paraId="6D4730DB">
            <w:pPr>
              <w:widowControl/>
              <w:jc w:val="center"/>
              <w:rPr>
                <w:rFonts w:ascii="宋体" w:cs="Arial"/>
                <w:color w:val="000000"/>
                <w:kern w:val="0"/>
                <w:sz w:val="18"/>
                <w:szCs w:val="18"/>
              </w:rPr>
            </w:pPr>
            <w:r>
              <w:rPr>
                <w:rFonts w:hint="eastAsia" w:ascii="宋体" w:hAnsi="宋体" w:cs="Arial"/>
                <w:color w:val="000000"/>
                <w:kern w:val="0"/>
                <w:sz w:val="18"/>
                <w:szCs w:val="18"/>
              </w:rPr>
              <w:t>　</w:t>
            </w:r>
          </w:p>
        </w:tc>
        <w:tc>
          <w:tcPr>
            <w:tcW w:w="1680" w:type="dxa"/>
            <w:tcBorders>
              <w:top w:val="nil"/>
              <w:left w:val="nil"/>
              <w:bottom w:val="single" w:color="auto" w:sz="4" w:space="0"/>
              <w:right w:val="nil"/>
            </w:tcBorders>
            <w:vAlign w:val="center"/>
          </w:tcPr>
          <w:p w14:paraId="5ECBBFEE">
            <w:pPr>
              <w:widowControl/>
              <w:jc w:val="left"/>
              <w:rPr>
                <w:rFonts w:ascii="宋体" w:cs="Arial"/>
                <w:color w:val="000000"/>
                <w:kern w:val="0"/>
                <w:sz w:val="18"/>
                <w:szCs w:val="18"/>
              </w:rPr>
            </w:pPr>
            <w:r>
              <w:rPr>
                <w:rFonts w:hint="eastAsia" w:ascii="宋体" w:hAnsi="宋体" w:cs="Arial"/>
                <w:color w:val="000000"/>
                <w:kern w:val="0"/>
                <w:sz w:val="18"/>
                <w:szCs w:val="18"/>
              </w:rPr>
              <w:t>预算内</w:t>
            </w:r>
          </w:p>
        </w:tc>
        <w:tc>
          <w:tcPr>
            <w:tcW w:w="940" w:type="dxa"/>
            <w:tcBorders>
              <w:top w:val="nil"/>
              <w:left w:val="single" w:color="auto" w:sz="4" w:space="0"/>
              <w:bottom w:val="single" w:color="auto" w:sz="4" w:space="0"/>
              <w:right w:val="single" w:color="auto" w:sz="4" w:space="0"/>
            </w:tcBorders>
            <w:vAlign w:val="center"/>
          </w:tcPr>
          <w:p w14:paraId="07735DE7">
            <w:pPr>
              <w:widowControl/>
              <w:jc w:val="left"/>
              <w:rPr>
                <w:rFonts w:ascii="宋体" w:cs="Arial"/>
                <w:color w:val="000000"/>
                <w:kern w:val="0"/>
                <w:sz w:val="18"/>
                <w:szCs w:val="18"/>
              </w:rPr>
            </w:pPr>
            <w:r>
              <w:rPr>
                <w:rFonts w:hint="eastAsia" w:ascii="宋体" w:hAnsi="宋体" w:cs="Arial"/>
                <w:color w:val="000000"/>
                <w:kern w:val="0"/>
                <w:sz w:val="18"/>
                <w:szCs w:val="18"/>
              </w:rPr>
              <w:t>　</w:t>
            </w:r>
          </w:p>
        </w:tc>
        <w:tc>
          <w:tcPr>
            <w:tcW w:w="940" w:type="dxa"/>
            <w:tcBorders>
              <w:top w:val="nil"/>
              <w:left w:val="nil"/>
              <w:bottom w:val="single" w:color="auto" w:sz="4" w:space="0"/>
              <w:right w:val="single" w:color="auto" w:sz="4" w:space="0"/>
            </w:tcBorders>
            <w:vAlign w:val="center"/>
          </w:tcPr>
          <w:p w14:paraId="7B5D32A9">
            <w:pPr>
              <w:widowControl/>
              <w:jc w:val="left"/>
              <w:rPr>
                <w:rFonts w:ascii="宋体" w:cs="Arial"/>
                <w:color w:val="000000"/>
                <w:kern w:val="0"/>
                <w:sz w:val="18"/>
                <w:szCs w:val="18"/>
              </w:rPr>
            </w:pPr>
            <w:r>
              <w:rPr>
                <w:rFonts w:hint="eastAsia" w:ascii="宋体" w:hAnsi="宋体" w:cs="Arial"/>
                <w:color w:val="000000"/>
                <w:kern w:val="0"/>
                <w:sz w:val="18"/>
                <w:szCs w:val="18"/>
              </w:rPr>
              <w:t>　</w:t>
            </w:r>
          </w:p>
        </w:tc>
        <w:tc>
          <w:tcPr>
            <w:tcW w:w="940" w:type="dxa"/>
            <w:tcBorders>
              <w:top w:val="nil"/>
              <w:left w:val="nil"/>
              <w:bottom w:val="single" w:color="auto" w:sz="4" w:space="0"/>
              <w:right w:val="single" w:color="auto" w:sz="4" w:space="0"/>
            </w:tcBorders>
            <w:vAlign w:val="center"/>
          </w:tcPr>
          <w:p w14:paraId="165FE267">
            <w:pPr>
              <w:widowControl/>
              <w:jc w:val="left"/>
              <w:rPr>
                <w:rFonts w:ascii="宋体" w:cs="Arial"/>
                <w:color w:val="000000"/>
                <w:kern w:val="0"/>
                <w:sz w:val="18"/>
                <w:szCs w:val="18"/>
              </w:rPr>
            </w:pPr>
            <w:r>
              <w:rPr>
                <w:rFonts w:hint="eastAsia" w:ascii="宋体" w:hAnsi="宋体" w:cs="Arial"/>
                <w:color w:val="000000"/>
                <w:kern w:val="0"/>
                <w:sz w:val="18"/>
                <w:szCs w:val="18"/>
              </w:rPr>
              <w:t>　</w:t>
            </w:r>
          </w:p>
        </w:tc>
        <w:tc>
          <w:tcPr>
            <w:tcW w:w="940" w:type="dxa"/>
            <w:tcBorders>
              <w:top w:val="nil"/>
              <w:left w:val="nil"/>
              <w:bottom w:val="single" w:color="auto" w:sz="4" w:space="0"/>
              <w:right w:val="single" w:color="auto" w:sz="4" w:space="0"/>
            </w:tcBorders>
            <w:vAlign w:val="center"/>
          </w:tcPr>
          <w:p w14:paraId="37535F58">
            <w:pPr>
              <w:widowControl/>
              <w:jc w:val="left"/>
              <w:rPr>
                <w:rFonts w:ascii="宋体" w:cs="Arial"/>
                <w:color w:val="000000"/>
                <w:kern w:val="0"/>
                <w:sz w:val="18"/>
                <w:szCs w:val="18"/>
              </w:rPr>
            </w:pPr>
            <w:r>
              <w:rPr>
                <w:rFonts w:hint="eastAsia" w:ascii="宋体" w:hAnsi="宋体" w:cs="Arial"/>
                <w:color w:val="000000"/>
                <w:kern w:val="0"/>
                <w:sz w:val="18"/>
                <w:szCs w:val="18"/>
              </w:rPr>
              <w:t>　</w:t>
            </w:r>
          </w:p>
        </w:tc>
        <w:tc>
          <w:tcPr>
            <w:tcW w:w="2100" w:type="dxa"/>
            <w:tcBorders>
              <w:top w:val="nil"/>
              <w:left w:val="nil"/>
              <w:bottom w:val="single" w:color="auto" w:sz="4" w:space="0"/>
              <w:right w:val="single" w:color="auto" w:sz="4" w:space="0"/>
            </w:tcBorders>
            <w:vAlign w:val="center"/>
          </w:tcPr>
          <w:p w14:paraId="0EE64580">
            <w:pPr>
              <w:widowControl/>
              <w:jc w:val="left"/>
              <w:rPr>
                <w:rFonts w:ascii="宋体" w:cs="Arial"/>
                <w:color w:val="000000"/>
                <w:kern w:val="0"/>
                <w:sz w:val="18"/>
                <w:szCs w:val="18"/>
              </w:rPr>
            </w:pPr>
            <w:r>
              <w:rPr>
                <w:rFonts w:hint="eastAsia" w:ascii="宋体" w:hAnsi="宋体" w:cs="Arial"/>
                <w:color w:val="000000"/>
                <w:kern w:val="0"/>
                <w:sz w:val="18"/>
                <w:szCs w:val="18"/>
              </w:rPr>
              <w:t>　</w:t>
            </w:r>
          </w:p>
        </w:tc>
        <w:tc>
          <w:tcPr>
            <w:tcW w:w="520" w:type="dxa"/>
            <w:tcBorders>
              <w:top w:val="nil"/>
              <w:left w:val="nil"/>
              <w:bottom w:val="single" w:color="auto" w:sz="4" w:space="0"/>
              <w:right w:val="single" w:color="auto" w:sz="4" w:space="0"/>
            </w:tcBorders>
            <w:vAlign w:val="center"/>
          </w:tcPr>
          <w:p w14:paraId="35B6B40D">
            <w:pPr>
              <w:widowControl/>
              <w:jc w:val="left"/>
              <w:rPr>
                <w:rFonts w:ascii="宋体" w:cs="Arial"/>
                <w:color w:val="000000"/>
                <w:kern w:val="0"/>
                <w:sz w:val="18"/>
                <w:szCs w:val="18"/>
              </w:rPr>
            </w:pPr>
            <w:r>
              <w:rPr>
                <w:rFonts w:hint="eastAsia" w:ascii="宋体" w:hAnsi="宋体" w:cs="Arial"/>
                <w:color w:val="000000"/>
                <w:kern w:val="0"/>
                <w:sz w:val="18"/>
                <w:szCs w:val="18"/>
              </w:rPr>
              <w:t>　</w:t>
            </w:r>
          </w:p>
        </w:tc>
        <w:tc>
          <w:tcPr>
            <w:tcW w:w="1408" w:type="dxa"/>
            <w:tcBorders>
              <w:top w:val="nil"/>
              <w:left w:val="nil"/>
              <w:bottom w:val="single" w:color="auto" w:sz="4" w:space="0"/>
              <w:right w:val="single" w:color="auto" w:sz="4" w:space="0"/>
            </w:tcBorders>
            <w:vAlign w:val="center"/>
          </w:tcPr>
          <w:p w14:paraId="3A2BB1BD">
            <w:pPr>
              <w:widowControl/>
              <w:jc w:val="right"/>
              <w:rPr>
                <w:rFonts w:ascii="宋体" w:cs="Arial"/>
                <w:color w:val="000000"/>
                <w:kern w:val="0"/>
                <w:sz w:val="18"/>
                <w:szCs w:val="18"/>
              </w:rPr>
            </w:pPr>
            <w:r>
              <w:rPr>
                <w:rFonts w:ascii="宋体" w:hAnsi="宋体" w:cs="Arial"/>
                <w:color w:val="000000"/>
                <w:kern w:val="0"/>
                <w:sz w:val="18"/>
                <w:szCs w:val="18"/>
              </w:rPr>
              <w:t>1,657,073.91</w:t>
            </w:r>
          </w:p>
        </w:tc>
      </w:tr>
      <w:tr w14:paraId="548F6B7C">
        <w:tblPrEx>
          <w:tblCellMar>
            <w:top w:w="0" w:type="dxa"/>
            <w:left w:w="108" w:type="dxa"/>
            <w:bottom w:w="0" w:type="dxa"/>
            <w:right w:w="108" w:type="dxa"/>
          </w:tblCellMar>
        </w:tblPrEx>
        <w:trPr>
          <w:trHeight w:val="421" w:hRule="atLeast"/>
        </w:trPr>
        <w:tc>
          <w:tcPr>
            <w:tcW w:w="846" w:type="dxa"/>
            <w:tcBorders>
              <w:top w:val="nil"/>
              <w:left w:val="single" w:color="auto" w:sz="4" w:space="0"/>
              <w:bottom w:val="single" w:color="auto" w:sz="4" w:space="0"/>
              <w:right w:val="single" w:color="auto" w:sz="4" w:space="0"/>
            </w:tcBorders>
            <w:vAlign w:val="center"/>
          </w:tcPr>
          <w:p w14:paraId="5D36833D">
            <w:pPr>
              <w:widowControl/>
              <w:jc w:val="center"/>
              <w:rPr>
                <w:rFonts w:ascii="宋体" w:cs="Arial"/>
                <w:color w:val="000000"/>
                <w:kern w:val="0"/>
                <w:sz w:val="18"/>
                <w:szCs w:val="18"/>
              </w:rPr>
            </w:pPr>
            <w:r>
              <w:rPr>
                <w:rFonts w:hint="eastAsia" w:ascii="宋体" w:hAnsi="宋体" w:cs="Arial"/>
                <w:color w:val="000000"/>
                <w:kern w:val="0"/>
                <w:sz w:val="18"/>
                <w:szCs w:val="18"/>
              </w:rPr>
              <w:t>　</w:t>
            </w:r>
          </w:p>
        </w:tc>
        <w:tc>
          <w:tcPr>
            <w:tcW w:w="1680" w:type="dxa"/>
            <w:tcBorders>
              <w:top w:val="nil"/>
              <w:left w:val="nil"/>
              <w:bottom w:val="single" w:color="auto" w:sz="4" w:space="0"/>
              <w:right w:val="nil"/>
            </w:tcBorders>
            <w:vAlign w:val="center"/>
          </w:tcPr>
          <w:p w14:paraId="246689F0">
            <w:pPr>
              <w:widowControl/>
              <w:jc w:val="left"/>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群众团体事务</w:t>
            </w:r>
          </w:p>
        </w:tc>
        <w:tc>
          <w:tcPr>
            <w:tcW w:w="940" w:type="dxa"/>
            <w:tcBorders>
              <w:top w:val="nil"/>
              <w:left w:val="single" w:color="auto" w:sz="4" w:space="0"/>
              <w:bottom w:val="single" w:color="auto" w:sz="4" w:space="0"/>
              <w:right w:val="single" w:color="auto" w:sz="4" w:space="0"/>
            </w:tcBorders>
            <w:vAlign w:val="center"/>
          </w:tcPr>
          <w:p w14:paraId="040A7C5B">
            <w:pPr>
              <w:widowControl/>
              <w:jc w:val="left"/>
              <w:rPr>
                <w:rFonts w:ascii="宋体" w:cs="Arial"/>
                <w:color w:val="000000"/>
                <w:kern w:val="0"/>
                <w:sz w:val="18"/>
                <w:szCs w:val="18"/>
              </w:rPr>
            </w:pPr>
            <w:r>
              <w:rPr>
                <w:rFonts w:hint="eastAsia" w:ascii="宋体" w:hAnsi="宋体" w:cs="Arial"/>
                <w:color w:val="000000"/>
                <w:kern w:val="0"/>
                <w:sz w:val="18"/>
                <w:szCs w:val="18"/>
              </w:rPr>
              <w:t>　</w:t>
            </w:r>
          </w:p>
        </w:tc>
        <w:tc>
          <w:tcPr>
            <w:tcW w:w="940" w:type="dxa"/>
            <w:tcBorders>
              <w:top w:val="nil"/>
              <w:left w:val="nil"/>
              <w:bottom w:val="single" w:color="auto" w:sz="4" w:space="0"/>
              <w:right w:val="single" w:color="auto" w:sz="4" w:space="0"/>
            </w:tcBorders>
            <w:vAlign w:val="center"/>
          </w:tcPr>
          <w:p w14:paraId="356E5510">
            <w:pPr>
              <w:widowControl/>
              <w:jc w:val="left"/>
              <w:rPr>
                <w:rFonts w:ascii="宋体" w:cs="Arial"/>
                <w:color w:val="000000"/>
                <w:kern w:val="0"/>
                <w:sz w:val="18"/>
                <w:szCs w:val="18"/>
              </w:rPr>
            </w:pPr>
            <w:r>
              <w:rPr>
                <w:rFonts w:hint="eastAsia" w:ascii="宋体" w:hAnsi="宋体" w:cs="Arial"/>
                <w:color w:val="000000"/>
                <w:kern w:val="0"/>
                <w:sz w:val="18"/>
                <w:szCs w:val="18"/>
              </w:rPr>
              <w:t>　</w:t>
            </w:r>
          </w:p>
        </w:tc>
        <w:tc>
          <w:tcPr>
            <w:tcW w:w="940" w:type="dxa"/>
            <w:tcBorders>
              <w:top w:val="nil"/>
              <w:left w:val="nil"/>
              <w:bottom w:val="single" w:color="auto" w:sz="4" w:space="0"/>
              <w:right w:val="single" w:color="auto" w:sz="4" w:space="0"/>
            </w:tcBorders>
            <w:vAlign w:val="center"/>
          </w:tcPr>
          <w:p w14:paraId="597CB981">
            <w:pPr>
              <w:widowControl/>
              <w:jc w:val="left"/>
              <w:rPr>
                <w:rFonts w:ascii="宋体" w:cs="Arial"/>
                <w:color w:val="000000"/>
                <w:kern w:val="0"/>
                <w:sz w:val="18"/>
                <w:szCs w:val="18"/>
              </w:rPr>
            </w:pPr>
            <w:r>
              <w:rPr>
                <w:rFonts w:hint="eastAsia" w:ascii="宋体" w:hAnsi="宋体" w:cs="Arial"/>
                <w:color w:val="000000"/>
                <w:kern w:val="0"/>
                <w:sz w:val="18"/>
                <w:szCs w:val="18"/>
              </w:rPr>
              <w:t>　</w:t>
            </w:r>
          </w:p>
        </w:tc>
        <w:tc>
          <w:tcPr>
            <w:tcW w:w="940" w:type="dxa"/>
            <w:tcBorders>
              <w:top w:val="nil"/>
              <w:left w:val="nil"/>
              <w:bottom w:val="single" w:color="auto" w:sz="4" w:space="0"/>
              <w:right w:val="single" w:color="auto" w:sz="4" w:space="0"/>
            </w:tcBorders>
            <w:vAlign w:val="center"/>
          </w:tcPr>
          <w:p w14:paraId="0D487F22">
            <w:pPr>
              <w:widowControl/>
              <w:jc w:val="left"/>
              <w:rPr>
                <w:rFonts w:ascii="宋体" w:cs="Arial"/>
                <w:color w:val="000000"/>
                <w:kern w:val="0"/>
                <w:sz w:val="18"/>
                <w:szCs w:val="18"/>
              </w:rPr>
            </w:pPr>
            <w:r>
              <w:rPr>
                <w:rFonts w:hint="eastAsia" w:ascii="宋体" w:hAnsi="宋体" w:cs="Arial"/>
                <w:color w:val="000000"/>
                <w:kern w:val="0"/>
                <w:sz w:val="18"/>
                <w:szCs w:val="18"/>
              </w:rPr>
              <w:t>　</w:t>
            </w:r>
          </w:p>
        </w:tc>
        <w:tc>
          <w:tcPr>
            <w:tcW w:w="2100" w:type="dxa"/>
            <w:tcBorders>
              <w:top w:val="nil"/>
              <w:left w:val="nil"/>
              <w:bottom w:val="single" w:color="auto" w:sz="4" w:space="0"/>
              <w:right w:val="single" w:color="auto" w:sz="4" w:space="0"/>
            </w:tcBorders>
            <w:vAlign w:val="center"/>
          </w:tcPr>
          <w:p w14:paraId="4552C116">
            <w:pPr>
              <w:widowControl/>
              <w:jc w:val="left"/>
              <w:rPr>
                <w:rFonts w:ascii="宋体" w:cs="Arial"/>
                <w:color w:val="000000"/>
                <w:kern w:val="0"/>
                <w:sz w:val="18"/>
                <w:szCs w:val="18"/>
              </w:rPr>
            </w:pPr>
            <w:r>
              <w:rPr>
                <w:rFonts w:hint="eastAsia" w:ascii="宋体" w:hAnsi="宋体" w:cs="Arial"/>
                <w:color w:val="000000"/>
                <w:kern w:val="0"/>
                <w:sz w:val="18"/>
                <w:szCs w:val="18"/>
              </w:rPr>
              <w:t>　</w:t>
            </w:r>
          </w:p>
        </w:tc>
        <w:tc>
          <w:tcPr>
            <w:tcW w:w="520" w:type="dxa"/>
            <w:tcBorders>
              <w:top w:val="nil"/>
              <w:left w:val="nil"/>
              <w:bottom w:val="single" w:color="auto" w:sz="4" w:space="0"/>
              <w:right w:val="single" w:color="auto" w:sz="4" w:space="0"/>
            </w:tcBorders>
            <w:vAlign w:val="center"/>
          </w:tcPr>
          <w:p w14:paraId="3BFE7C25">
            <w:pPr>
              <w:widowControl/>
              <w:jc w:val="left"/>
              <w:rPr>
                <w:rFonts w:ascii="宋体" w:cs="Arial"/>
                <w:color w:val="000000"/>
                <w:kern w:val="0"/>
                <w:sz w:val="18"/>
                <w:szCs w:val="18"/>
              </w:rPr>
            </w:pPr>
            <w:r>
              <w:rPr>
                <w:rFonts w:hint="eastAsia" w:ascii="宋体" w:hAnsi="宋体" w:cs="Arial"/>
                <w:color w:val="000000"/>
                <w:kern w:val="0"/>
                <w:sz w:val="18"/>
                <w:szCs w:val="18"/>
              </w:rPr>
              <w:t>　</w:t>
            </w:r>
          </w:p>
        </w:tc>
        <w:tc>
          <w:tcPr>
            <w:tcW w:w="1408" w:type="dxa"/>
            <w:tcBorders>
              <w:top w:val="nil"/>
              <w:left w:val="nil"/>
              <w:bottom w:val="single" w:color="auto" w:sz="4" w:space="0"/>
              <w:right w:val="single" w:color="auto" w:sz="4" w:space="0"/>
            </w:tcBorders>
            <w:vAlign w:val="center"/>
          </w:tcPr>
          <w:p w14:paraId="11020C1A">
            <w:pPr>
              <w:widowControl/>
              <w:jc w:val="right"/>
              <w:rPr>
                <w:rFonts w:ascii="宋体" w:cs="Arial"/>
                <w:color w:val="000000"/>
                <w:kern w:val="0"/>
                <w:sz w:val="18"/>
                <w:szCs w:val="18"/>
              </w:rPr>
            </w:pPr>
            <w:r>
              <w:rPr>
                <w:rFonts w:ascii="宋体" w:hAnsi="宋体" w:cs="Arial"/>
                <w:color w:val="000000"/>
                <w:kern w:val="0"/>
                <w:sz w:val="18"/>
                <w:szCs w:val="18"/>
              </w:rPr>
              <w:t>1,260,070.39</w:t>
            </w:r>
          </w:p>
        </w:tc>
      </w:tr>
      <w:tr w14:paraId="551C7C84">
        <w:tblPrEx>
          <w:tblCellMar>
            <w:top w:w="0" w:type="dxa"/>
            <w:left w:w="108" w:type="dxa"/>
            <w:bottom w:w="0" w:type="dxa"/>
            <w:right w:w="108" w:type="dxa"/>
          </w:tblCellMar>
        </w:tblPrEx>
        <w:trPr>
          <w:trHeight w:val="697" w:hRule="atLeast"/>
        </w:trPr>
        <w:tc>
          <w:tcPr>
            <w:tcW w:w="846" w:type="dxa"/>
            <w:tcBorders>
              <w:top w:val="nil"/>
              <w:left w:val="single" w:color="auto" w:sz="4" w:space="0"/>
              <w:bottom w:val="single" w:color="auto" w:sz="4" w:space="0"/>
              <w:right w:val="single" w:color="auto" w:sz="4" w:space="0"/>
            </w:tcBorders>
            <w:vAlign w:val="center"/>
          </w:tcPr>
          <w:p w14:paraId="4A8B80BD">
            <w:pPr>
              <w:widowControl/>
              <w:jc w:val="center"/>
              <w:rPr>
                <w:rFonts w:ascii="宋体" w:cs="Arial"/>
                <w:color w:val="000000"/>
                <w:kern w:val="0"/>
                <w:sz w:val="18"/>
                <w:szCs w:val="18"/>
              </w:rPr>
            </w:pPr>
            <w:r>
              <w:rPr>
                <w:rFonts w:ascii="宋体" w:hAnsi="宋体" w:cs="Arial"/>
                <w:color w:val="000000"/>
                <w:kern w:val="0"/>
                <w:sz w:val="18"/>
                <w:szCs w:val="18"/>
              </w:rPr>
              <w:t>2012950</w:t>
            </w:r>
          </w:p>
        </w:tc>
        <w:tc>
          <w:tcPr>
            <w:tcW w:w="1680" w:type="dxa"/>
            <w:tcBorders>
              <w:top w:val="nil"/>
              <w:left w:val="nil"/>
              <w:bottom w:val="single" w:color="auto" w:sz="4" w:space="0"/>
              <w:right w:val="nil"/>
            </w:tcBorders>
            <w:vAlign w:val="center"/>
          </w:tcPr>
          <w:p w14:paraId="1EF2813D">
            <w:pPr>
              <w:widowControl/>
              <w:jc w:val="left"/>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事业运行</w:t>
            </w:r>
          </w:p>
        </w:tc>
        <w:tc>
          <w:tcPr>
            <w:tcW w:w="940" w:type="dxa"/>
            <w:tcBorders>
              <w:top w:val="nil"/>
              <w:left w:val="single" w:color="auto" w:sz="4" w:space="0"/>
              <w:bottom w:val="single" w:color="auto" w:sz="4" w:space="0"/>
              <w:right w:val="single" w:color="auto" w:sz="4" w:space="0"/>
            </w:tcBorders>
            <w:vAlign w:val="center"/>
          </w:tcPr>
          <w:p w14:paraId="0944670B">
            <w:pPr>
              <w:widowControl/>
              <w:jc w:val="left"/>
              <w:rPr>
                <w:rFonts w:ascii="宋体" w:cs="Arial"/>
                <w:color w:val="000000"/>
                <w:kern w:val="0"/>
                <w:sz w:val="18"/>
                <w:szCs w:val="18"/>
              </w:rPr>
            </w:pPr>
            <w:r>
              <w:rPr>
                <w:rFonts w:ascii="宋体" w:hAnsi="宋体" w:cs="Arial"/>
                <w:color w:val="000000"/>
                <w:kern w:val="0"/>
                <w:sz w:val="18"/>
                <w:szCs w:val="18"/>
              </w:rPr>
              <w:t>50501</w:t>
            </w:r>
          </w:p>
        </w:tc>
        <w:tc>
          <w:tcPr>
            <w:tcW w:w="940" w:type="dxa"/>
            <w:tcBorders>
              <w:top w:val="nil"/>
              <w:left w:val="nil"/>
              <w:bottom w:val="single" w:color="auto" w:sz="4" w:space="0"/>
              <w:right w:val="single" w:color="auto" w:sz="4" w:space="0"/>
            </w:tcBorders>
            <w:vAlign w:val="center"/>
          </w:tcPr>
          <w:p w14:paraId="78423549">
            <w:pPr>
              <w:widowControl/>
              <w:jc w:val="left"/>
              <w:rPr>
                <w:rFonts w:ascii="宋体" w:cs="Arial"/>
                <w:color w:val="000000"/>
                <w:kern w:val="0"/>
                <w:sz w:val="18"/>
                <w:szCs w:val="18"/>
              </w:rPr>
            </w:pPr>
            <w:r>
              <w:rPr>
                <w:rFonts w:hint="eastAsia" w:ascii="宋体" w:hAnsi="宋体" w:cs="Arial"/>
                <w:color w:val="000000"/>
                <w:kern w:val="0"/>
                <w:sz w:val="18"/>
                <w:szCs w:val="18"/>
              </w:rPr>
              <w:t>工资福利支出</w:t>
            </w:r>
          </w:p>
        </w:tc>
        <w:tc>
          <w:tcPr>
            <w:tcW w:w="940" w:type="dxa"/>
            <w:tcBorders>
              <w:top w:val="nil"/>
              <w:left w:val="nil"/>
              <w:bottom w:val="single" w:color="auto" w:sz="4" w:space="0"/>
              <w:right w:val="single" w:color="auto" w:sz="4" w:space="0"/>
            </w:tcBorders>
            <w:vAlign w:val="center"/>
          </w:tcPr>
          <w:p w14:paraId="11CE9BD9">
            <w:pPr>
              <w:widowControl/>
              <w:jc w:val="left"/>
              <w:rPr>
                <w:rFonts w:ascii="宋体" w:cs="Arial"/>
                <w:color w:val="000000"/>
                <w:kern w:val="0"/>
                <w:sz w:val="18"/>
                <w:szCs w:val="18"/>
              </w:rPr>
            </w:pPr>
            <w:r>
              <w:rPr>
                <w:rFonts w:ascii="宋体" w:hAnsi="宋体" w:cs="Arial"/>
                <w:color w:val="000000"/>
                <w:kern w:val="0"/>
                <w:sz w:val="18"/>
                <w:szCs w:val="18"/>
              </w:rPr>
              <w:t>30101</w:t>
            </w:r>
          </w:p>
        </w:tc>
        <w:tc>
          <w:tcPr>
            <w:tcW w:w="940" w:type="dxa"/>
            <w:tcBorders>
              <w:top w:val="nil"/>
              <w:left w:val="nil"/>
              <w:bottom w:val="single" w:color="auto" w:sz="4" w:space="0"/>
              <w:right w:val="single" w:color="auto" w:sz="4" w:space="0"/>
            </w:tcBorders>
            <w:vAlign w:val="center"/>
          </w:tcPr>
          <w:p w14:paraId="27D47751">
            <w:pPr>
              <w:widowControl/>
              <w:jc w:val="left"/>
              <w:rPr>
                <w:rFonts w:ascii="宋体" w:cs="Arial"/>
                <w:color w:val="000000"/>
                <w:kern w:val="0"/>
                <w:sz w:val="18"/>
                <w:szCs w:val="18"/>
              </w:rPr>
            </w:pPr>
            <w:r>
              <w:rPr>
                <w:rFonts w:hint="eastAsia" w:ascii="宋体" w:hAnsi="宋体" w:cs="Arial"/>
                <w:color w:val="000000"/>
                <w:kern w:val="0"/>
                <w:sz w:val="18"/>
                <w:szCs w:val="18"/>
              </w:rPr>
              <w:t>基本工资</w:t>
            </w:r>
          </w:p>
        </w:tc>
        <w:tc>
          <w:tcPr>
            <w:tcW w:w="2100" w:type="dxa"/>
            <w:tcBorders>
              <w:top w:val="nil"/>
              <w:left w:val="nil"/>
              <w:bottom w:val="single" w:color="auto" w:sz="4" w:space="0"/>
              <w:right w:val="single" w:color="auto" w:sz="4" w:space="0"/>
            </w:tcBorders>
            <w:vAlign w:val="center"/>
          </w:tcPr>
          <w:p w14:paraId="4AE2C23E">
            <w:pPr>
              <w:widowControl/>
              <w:jc w:val="left"/>
              <w:rPr>
                <w:rFonts w:ascii="宋体" w:cs="Arial"/>
                <w:color w:val="000000"/>
                <w:kern w:val="0"/>
                <w:sz w:val="18"/>
                <w:szCs w:val="18"/>
              </w:rPr>
            </w:pPr>
            <w:r>
              <w:rPr>
                <w:rFonts w:hint="eastAsia" w:ascii="宋体" w:hAnsi="宋体" w:cs="Arial"/>
                <w:color w:val="000000"/>
                <w:kern w:val="0"/>
                <w:sz w:val="18"/>
                <w:szCs w:val="18"/>
              </w:rPr>
              <w:t>人员支出（在职统发）</w:t>
            </w:r>
            <w:r>
              <w:rPr>
                <w:rFonts w:ascii="宋体" w:hAnsi="宋体" w:cs="Arial"/>
                <w:color w:val="000000"/>
                <w:kern w:val="0"/>
                <w:sz w:val="18"/>
                <w:szCs w:val="18"/>
              </w:rPr>
              <w:t>_</w:t>
            </w:r>
            <w:r>
              <w:rPr>
                <w:rFonts w:hint="eastAsia" w:ascii="宋体" w:hAnsi="宋体" w:cs="Arial"/>
                <w:color w:val="000000"/>
                <w:kern w:val="0"/>
                <w:sz w:val="18"/>
                <w:szCs w:val="18"/>
              </w:rPr>
              <w:t>基本工资</w:t>
            </w:r>
          </w:p>
        </w:tc>
        <w:tc>
          <w:tcPr>
            <w:tcW w:w="520" w:type="dxa"/>
            <w:tcBorders>
              <w:top w:val="nil"/>
              <w:left w:val="nil"/>
              <w:bottom w:val="single" w:color="auto" w:sz="4" w:space="0"/>
              <w:right w:val="single" w:color="auto" w:sz="4" w:space="0"/>
            </w:tcBorders>
            <w:vAlign w:val="center"/>
          </w:tcPr>
          <w:p w14:paraId="22B3EB1A">
            <w:pPr>
              <w:widowControl/>
              <w:jc w:val="left"/>
              <w:rPr>
                <w:rFonts w:ascii="宋体" w:cs="Arial"/>
                <w:color w:val="000000"/>
                <w:kern w:val="0"/>
                <w:sz w:val="18"/>
                <w:szCs w:val="18"/>
              </w:rPr>
            </w:pPr>
            <w:r>
              <w:rPr>
                <w:rFonts w:hint="eastAsia" w:ascii="宋体" w:hAnsi="宋体" w:cs="Arial"/>
                <w:color w:val="000000"/>
                <w:kern w:val="0"/>
                <w:sz w:val="18"/>
                <w:szCs w:val="18"/>
              </w:rPr>
              <w:t>基本支出</w:t>
            </w:r>
          </w:p>
        </w:tc>
        <w:tc>
          <w:tcPr>
            <w:tcW w:w="1408" w:type="dxa"/>
            <w:tcBorders>
              <w:top w:val="nil"/>
              <w:left w:val="nil"/>
              <w:bottom w:val="single" w:color="auto" w:sz="4" w:space="0"/>
              <w:right w:val="single" w:color="auto" w:sz="4" w:space="0"/>
            </w:tcBorders>
            <w:vAlign w:val="center"/>
          </w:tcPr>
          <w:p w14:paraId="723EFBCB">
            <w:pPr>
              <w:widowControl/>
              <w:jc w:val="right"/>
              <w:rPr>
                <w:rFonts w:ascii="宋体" w:cs="Arial"/>
                <w:color w:val="000000"/>
                <w:kern w:val="0"/>
                <w:sz w:val="18"/>
                <w:szCs w:val="18"/>
              </w:rPr>
            </w:pPr>
            <w:r>
              <w:rPr>
                <w:rFonts w:ascii="宋体" w:hAnsi="宋体" w:cs="Arial"/>
                <w:color w:val="000000"/>
                <w:kern w:val="0"/>
                <w:sz w:val="18"/>
                <w:szCs w:val="18"/>
              </w:rPr>
              <w:t>168,168.00</w:t>
            </w:r>
          </w:p>
        </w:tc>
      </w:tr>
      <w:tr w14:paraId="5D50F618">
        <w:tblPrEx>
          <w:tblCellMar>
            <w:top w:w="0" w:type="dxa"/>
            <w:left w:w="108" w:type="dxa"/>
            <w:bottom w:w="0" w:type="dxa"/>
            <w:right w:w="108" w:type="dxa"/>
          </w:tblCellMar>
        </w:tblPrEx>
        <w:trPr>
          <w:trHeight w:val="750" w:hRule="atLeast"/>
        </w:trPr>
        <w:tc>
          <w:tcPr>
            <w:tcW w:w="846" w:type="dxa"/>
            <w:tcBorders>
              <w:top w:val="nil"/>
              <w:left w:val="single" w:color="auto" w:sz="4" w:space="0"/>
              <w:bottom w:val="single" w:color="auto" w:sz="4" w:space="0"/>
              <w:right w:val="single" w:color="auto" w:sz="4" w:space="0"/>
            </w:tcBorders>
            <w:vAlign w:val="center"/>
          </w:tcPr>
          <w:p w14:paraId="144E11CE">
            <w:pPr>
              <w:widowControl/>
              <w:jc w:val="center"/>
              <w:rPr>
                <w:rFonts w:ascii="宋体" w:cs="Arial"/>
                <w:color w:val="000000"/>
                <w:kern w:val="0"/>
                <w:sz w:val="18"/>
                <w:szCs w:val="18"/>
              </w:rPr>
            </w:pPr>
            <w:r>
              <w:rPr>
                <w:rFonts w:ascii="宋体" w:hAnsi="宋体" w:cs="Arial"/>
                <w:color w:val="000000"/>
                <w:kern w:val="0"/>
                <w:sz w:val="18"/>
                <w:szCs w:val="18"/>
              </w:rPr>
              <w:t>2012950</w:t>
            </w:r>
          </w:p>
        </w:tc>
        <w:tc>
          <w:tcPr>
            <w:tcW w:w="1680" w:type="dxa"/>
            <w:tcBorders>
              <w:top w:val="nil"/>
              <w:left w:val="nil"/>
              <w:bottom w:val="single" w:color="auto" w:sz="4" w:space="0"/>
              <w:right w:val="nil"/>
            </w:tcBorders>
            <w:vAlign w:val="center"/>
          </w:tcPr>
          <w:p w14:paraId="259B87E4">
            <w:pPr>
              <w:widowControl/>
              <w:jc w:val="left"/>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事业运行</w:t>
            </w:r>
          </w:p>
        </w:tc>
        <w:tc>
          <w:tcPr>
            <w:tcW w:w="940" w:type="dxa"/>
            <w:tcBorders>
              <w:top w:val="nil"/>
              <w:left w:val="single" w:color="auto" w:sz="4" w:space="0"/>
              <w:bottom w:val="single" w:color="auto" w:sz="4" w:space="0"/>
              <w:right w:val="single" w:color="auto" w:sz="4" w:space="0"/>
            </w:tcBorders>
            <w:vAlign w:val="center"/>
          </w:tcPr>
          <w:p w14:paraId="3A839801">
            <w:pPr>
              <w:widowControl/>
              <w:jc w:val="left"/>
              <w:rPr>
                <w:rFonts w:ascii="宋体" w:cs="Arial"/>
                <w:color w:val="000000"/>
                <w:kern w:val="0"/>
                <w:sz w:val="18"/>
                <w:szCs w:val="18"/>
              </w:rPr>
            </w:pPr>
            <w:r>
              <w:rPr>
                <w:rFonts w:ascii="宋体" w:hAnsi="宋体" w:cs="Arial"/>
                <w:color w:val="000000"/>
                <w:kern w:val="0"/>
                <w:sz w:val="18"/>
                <w:szCs w:val="18"/>
              </w:rPr>
              <w:t>50501</w:t>
            </w:r>
          </w:p>
        </w:tc>
        <w:tc>
          <w:tcPr>
            <w:tcW w:w="940" w:type="dxa"/>
            <w:tcBorders>
              <w:top w:val="nil"/>
              <w:left w:val="nil"/>
              <w:bottom w:val="single" w:color="auto" w:sz="4" w:space="0"/>
              <w:right w:val="single" w:color="auto" w:sz="4" w:space="0"/>
            </w:tcBorders>
            <w:vAlign w:val="center"/>
          </w:tcPr>
          <w:p w14:paraId="00F702EC">
            <w:pPr>
              <w:widowControl/>
              <w:jc w:val="left"/>
              <w:rPr>
                <w:rFonts w:ascii="宋体" w:cs="Arial"/>
                <w:color w:val="000000"/>
                <w:kern w:val="0"/>
                <w:sz w:val="18"/>
                <w:szCs w:val="18"/>
              </w:rPr>
            </w:pPr>
            <w:r>
              <w:rPr>
                <w:rFonts w:hint="eastAsia" w:ascii="宋体" w:hAnsi="宋体" w:cs="Arial"/>
                <w:color w:val="000000"/>
                <w:kern w:val="0"/>
                <w:sz w:val="18"/>
                <w:szCs w:val="18"/>
              </w:rPr>
              <w:t>工资福利支出</w:t>
            </w:r>
          </w:p>
        </w:tc>
        <w:tc>
          <w:tcPr>
            <w:tcW w:w="940" w:type="dxa"/>
            <w:tcBorders>
              <w:top w:val="nil"/>
              <w:left w:val="nil"/>
              <w:bottom w:val="single" w:color="auto" w:sz="4" w:space="0"/>
              <w:right w:val="single" w:color="auto" w:sz="4" w:space="0"/>
            </w:tcBorders>
            <w:vAlign w:val="center"/>
          </w:tcPr>
          <w:p w14:paraId="756978C7">
            <w:pPr>
              <w:widowControl/>
              <w:jc w:val="left"/>
              <w:rPr>
                <w:rFonts w:ascii="宋体" w:cs="Arial"/>
                <w:color w:val="000000"/>
                <w:kern w:val="0"/>
                <w:sz w:val="18"/>
                <w:szCs w:val="18"/>
              </w:rPr>
            </w:pPr>
            <w:r>
              <w:rPr>
                <w:rFonts w:ascii="宋体" w:hAnsi="宋体" w:cs="Arial"/>
                <w:color w:val="000000"/>
                <w:kern w:val="0"/>
                <w:sz w:val="18"/>
                <w:szCs w:val="18"/>
              </w:rPr>
              <w:t>30102</w:t>
            </w:r>
          </w:p>
        </w:tc>
        <w:tc>
          <w:tcPr>
            <w:tcW w:w="940" w:type="dxa"/>
            <w:tcBorders>
              <w:top w:val="nil"/>
              <w:left w:val="nil"/>
              <w:bottom w:val="single" w:color="auto" w:sz="4" w:space="0"/>
              <w:right w:val="single" w:color="auto" w:sz="4" w:space="0"/>
            </w:tcBorders>
            <w:vAlign w:val="center"/>
          </w:tcPr>
          <w:p w14:paraId="6AD739AC">
            <w:pPr>
              <w:widowControl/>
              <w:jc w:val="left"/>
              <w:rPr>
                <w:rFonts w:ascii="宋体" w:cs="Arial"/>
                <w:color w:val="000000"/>
                <w:kern w:val="0"/>
                <w:sz w:val="18"/>
                <w:szCs w:val="18"/>
              </w:rPr>
            </w:pPr>
            <w:r>
              <w:rPr>
                <w:rFonts w:hint="eastAsia" w:ascii="宋体" w:hAnsi="宋体" w:cs="Arial"/>
                <w:color w:val="000000"/>
                <w:kern w:val="0"/>
                <w:sz w:val="18"/>
                <w:szCs w:val="18"/>
              </w:rPr>
              <w:t>津贴补贴</w:t>
            </w:r>
          </w:p>
        </w:tc>
        <w:tc>
          <w:tcPr>
            <w:tcW w:w="2100" w:type="dxa"/>
            <w:tcBorders>
              <w:top w:val="nil"/>
              <w:left w:val="nil"/>
              <w:bottom w:val="single" w:color="auto" w:sz="4" w:space="0"/>
              <w:right w:val="single" w:color="auto" w:sz="4" w:space="0"/>
            </w:tcBorders>
            <w:vAlign w:val="center"/>
          </w:tcPr>
          <w:p w14:paraId="5EDD58FF">
            <w:pPr>
              <w:widowControl/>
              <w:jc w:val="left"/>
              <w:rPr>
                <w:rFonts w:ascii="宋体" w:cs="Arial"/>
                <w:color w:val="000000"/>
                <w:kern w:val="0"/>
                <w:sz w:val="18"/>
                <w:szCs w:val="18"/>
              </w:rPr>
            </w:pPr>
            <w:r>
              <w:rPr>
                <w:rFonts w:hint="eastAsia" w:ascii="宋体" w:hAnsi="宋体" w:cs="Arial"/>
                <w:color w:val="000000"/>
                <w:kern w:val="0"/>
                <w:sz w:val="18"/>
                <w:szCs w:val="18"/>
              </w:rPr>
              <w:t>人员支出（在职统发）</w:t>
            </w:r>
            <w:r>
              <w:rPr>
                <w:rFonts w:ascii="宋体" w:hAnsi="宋体" w:cs="Arial"/>
                <w:color w:val="000000"/>
                <w:kern w:val="0"/>
                <w:sz w:val="18"/>
                <w:szCs w:val="18"/>
              </w:rPr>
              <w:t>_</w:t>
            </w:r>
            <w:r>
              <w:rPr>
                <w:rFonts w:hint="eastAsia" w:ascii="宋体" w:hAnsi="宋体" w:cs="Arial"/>
                <w:color w:val="000000"/>
                <w:kern w:val="0"/>
                <w:sz w:val="18"/>
                <w:szCs w:val="18"/>
              </w:rPr>
              <w:t>津贴补贴</w:t>
            </w:r>
          </w:p>
        </w:tc>
        <w:tc>
          <w:tcPr>
            <w:tcW w:w="520" w:type="dxa"/>
            <w:tcBorders>
              <w:top w:val="nil"/>
              <w:left w:val="nil"/>
              <w:bottom w:val="single" w:color="auto" w:sz="4" w:space="0"/>
              <w:right w:val="single" w:color="auto" w:sz="4" w:space="0"/>
            </w:tcBorders>
            <w:vAlign w:val="center"/>
          </w:tcPr>
          <w:p w14:paraId="74EF37E7">
            <w:pPr>
              <w:widowControl/>
              <w:jc w:val="left"/>
              <w:rPr>
                <w:rFonts w:ascii="宋体" w:cs="Arial"/>
                <w:color w:val="000000"/>
                <w:kern w:val="0"/>
                <w:sz w:val="18"/>
                <w:szCs w:val="18"/>
              </w:rPr>
            </w:pPr>
            <w:r>
              <w:rPr>
                <w:rFonts w:hint="eastAsia" w:ascii="宋体" w:hAnsi="宋体" w:cs="Arial"/>
                <w:color w:val="000000"/>
                <w:kern w:val="0"/>
                <w:sz w:val="18"/>
                <w:szCs w:val="18"/>
              </w:rPr>
              <w:t>基本支出</w:t>
            </w:r>
          </w:p>
        </w:tc>
        <w:tc>
          <w:tcPr>
            <w:tcW w:w="1408" w:type="dxa"/>
            <w:tcBorders>
              <w:top w:val="nil"/>
              <w:left w:val="nil"/>
              <w:bottom w:val="single" w:color="auto" w:sz="4" w:space="0"/>
              <w:right w:val="single" w:color="auto" w:sz="4" w:space="0"/>
            </w:tcBorders>
            <w:vAlign w:val="center"/>
          </w:tcPr>
          <w:p w14:paraId="70AD917E">
            <w:pPr>
              <w:widowControl/>
              <w:jc w:val="right"/>
              <w:rPr>
                <w:rFonts w:ascii="宋体" w:cs="Arial"/>
                <w:color w:val="000000"/>
                <w:kern w:val="0"/>
                <w:sz w:val="18"/>
                <w:szCs w:val="18"/>
              </w:rPr>
            </w:pPr>
            <w:r>
              <w:rPr>
                <w:rFonts w:ascii="宋体" w:hAnsi="宋体" w:cs="Arial"/>
                <w:color w:val="000000"/>
                <w:kern w:val="0"/>
                <w:sz w:val="18"/>
                <w:szCs w:val="18"/>
              </w:rPr>
              <w:t>16,512.00</w:t>
            </w:r>
          </w:p>
        </w:tc>
      </w:tr>
      <w:tr w14:paraId="502D027F">
        <w:tblPrEx>
          <w:tblCellMar>
            <w:top w:w="0" w:type="dxa"/>
            <w:left w:w="108" w:type="dxa"/>
            <w:bottom w:w="0" w:type="dxa"/>
            <w:right w:w="108" w:type="dxa"/>
          </w:tblCellMar>
        </w:tblPrEx>
        <w:trPr>
          <w:trHeight w:val="750" w:hRule="atLeast"/>
        </w:trPr>
        <w:tc>
          <w:tcPr>
            <w:tcW w:w="846" w:type="dxa"/>
            <w:tcBorders>
              <w:top w:val="nil"/>
              <w:left w:val="single" w:color="auto" w:sz="4" w:space="0"/>
              <w:bottom w:val="single" w:color="auto" w:sz="4" w:space="0"/>
              <w:right w:val="single" w:color="auto" w:sz="4" w:space="0"/>
            </w:tcBorders>
            <w:vAlign w:val="center"/>
          </w:tcPr>
          <w:p w14:paraId="401F17F5">
            <w:pPr>
              <w:widowControl/>
              <w:jc w:val="center"/>
              <w:rPr>
                <w:rFonts w:ascii="宋体" w:cs="Arial"/>
                <w:color w:val="000000"/>
                <w:kern w:val="0"/>
                <w:sz w:val="18"/>
                <w:szCs w:val="18"/>
              </w:rPr>
            </w:pPr>
            <w:r>
              <w:rPr>
                <w:rFonts w:ascii="宋体" w:hAnsi="宋体" w:cs="Arial"/>
                <w:color w:val="000000"/>
                <w:kern w:val="0"/>
                <w:sz w:val="18"/>
                <w:szCs w:val="18"/>
              </w:rPr>
              <w:t>2012950</w:t>
            </w:r>
          </w:p>
        </w:tc>
        <w:tc>
          <w:tcPr>
            <w:tcW w:w="1680" w:type="dxa"/>
            <w:tcBorders>
              <w:top w:val="nil"/>
              <w:left w:val="nil"/>
              <w:bottom w:val="single" w:color="auto" w:sz="4" w:space="0"/>
              <w:right w:val="nil"/>
            </w:tcBorders>
            <w:vAlign w:val="center"/>
          </w:tcPr>
          <w:p w14:paraId="420D66E9">
            <w:pPr>
              <w:widowControl/>
              <w:jc w:val="left"/>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事业运行</w:t>
            </w:r>
          </w:p>
        </w:tc>
        <w:tc>
          <w:tcPr>
            <w:tcW w:w="940" w:type="dxa"/>
            <w:tcBorders>
              <w:top w:val="nil"/>
              <w:left w:val="single" w:color="auto" w:sz="4" w:space="0"/>
              <w:bottom w:val="single" w:color="auto" w:sz="4" w:space="0"/>
              <w:right w:val="single" w:color="auto" w:sz="4" w:space="0"/>
            </w:tcBorders>
            <w:vAlign w:val="center"/>
          </w:tcPr>
          <w:p w14:paraId="3EE38947">
            <w:pPr>
              <w:widowControl/>
              <w:jc w:val="left"/>
              <w:rPr>
                <w:rFonts w:ascii="宋体" w:cs="Arial"/>
                <w:color w:val="000000"/>
                <w:kern w:val="0"/>
                <w:sz w:val="18"/>
                <w:szCs w:val="18"/>
              </w:rPr>
            </w:pPr>
            <w:r>
              <w:rPr>
                <w:rFonts w:ascii="宋体" w:hAnsi="宋体" w:cs="Arial"/>
                <w:color w:val="000000"/>
                <w:kern w:val="0"/>
                <w:sz w:val="18"/>
                <w:szCs w:val="18"/>
              </w:rPr>
              <w:t>50501</w:t>
            </w:r>
          </w:p>
        </w:tc>
        <w:tc>
          <w:tcPr>
            <w:tcW w:w="940" w:type="dxa"/>
            <w:tcBorders>
              <w:top w:val="nil"/>
              <w:left w:val="nil"/>
              <w:bottom w:val="single" w:color="auto" w:sz="4" w:space="0"/>
              <w:right w:val="single" w:color="auto" w:sz="4" w:space="0"/>
            </w:tcBorders>
            <w:vAlign w:val="center"/>
          </w:tcPr>
          <w:p w14:paraId="2DBA1974">
            <w:pPr>
              <w:widowControl/>
              <w:jc w:val="left"/>
              <w:rPr>
                <w:rFonts w:ascii="宋体" w:cs="Arial"/>
                <w:color w:val="000000"/>
                <w:kern w:val="0"/>
                <w:sz w:val="18"/>
                <w:szCs w:val="18"/>
              </w:rPr>
            </w:pPr>
            <w:r>
              <w:rPr>
                <w:rFonts w:hint="eastAsia" w:ascii="宋体" w:hAnsi="宋体" w:cs="Arial"/>
                <w:color w:val="000000"/>
                <w:kern w:val="0"/>
                <w:sz w:val="18"/>
                <w:szCs w:val="18"/>
              </w:rPr>
              <w:t>工资福利支出</w:t>
            </w:r>
          </w:p>
        </w:tc>
        <w:tc>
          <w:tcPr>
            <w:tcW w:w="940" w:type="dxa"/>
            <w:tcBorders>
              <w:top w:val="nil"/>
              <w:left w:val="nil"/>
              <w:bottom w:val="single" w:color="auto" w:sz="4" w:space="0"/>
              <w:right w:val="single" w:color="auto" w:sz="4" w:space="0"/>
            </w:tcBorders>
            <w:vAlign w:val="center"/>
          </w:tcPr>
          <w:p w14:paraId="41E1528A">
            <w:pPr>
              <w:widowControl/>
              <w:jc w:val="left"/>
              <w:rPr>
                <w:rFonts w:ascii="宋体" w:cs="Arial"/>
                <w:color w:val="000000"/>
                <w:kern w:val="0"/>
                <w:sz w:val="18"/>
                <w:szCs w:val="18"/>
              </w:rPr>
            </w:pPr>
            <w:r>
              <w:rPr>
                <w:rFonts w:ascii="宋体" w:hAnsi="宋体" w:cs="Arial"/>
                <w:color w:val="000000"/>
                <w:kern w:val="0"/>
                <w:sz w:val="18"/>
                <w:szCs w:val="18"/>
              </w:rPr>
              <w:t>30107</w:t>
            </w:r>
          </w:p>
        </w:tc>
        <w:tc>
          <w:tcPr>
            <w:tcW w:w="940" w:type="dxa"/>
            <w:tcBorders>
              <w:top w:val="nil"/>
              <w:left w:val="nil"/>
              <w:bottom w:val="single" w:color="auto" w:sz="4" w:space="0"/>
              <w:right w:val="single" w:color="auto" w:sz="4" w:space="0"/>
            </w:tcBorders>
            <w:vAlign w:val="center"/>
          </w:tcPr>
          <w:p w14:paraId="4D60A3FE">
            <w:pPr>
              <w:widowControl/>
              <w:jc w:val="left"/>
              <w:rPr>
                <w:rFonts w:ascii="宋体" w:cs="Arial"/>
                <w:color w:val="000000"/>
                <w:kern w:val="0"/>
                <w:sz w:val="18"/>
                <w:szCs w:val="18"/>
              </w:rPr>
            </w:pPr>
            <w:r>
              <w:rPr>
                <w:rFonts w:hint="eastAsia" w:ascii="宋体" w:hAnsi="宋体" w:cs="Arial"/>
                <w:color w:val="000000"/>
                <w:kern w:val="0"/>
                <w:sz w:val="18"/>
                <w:szCs w:val="18"/>
              </w:rPr>
              <w:t>绩效工资</w:t>
            </w:r>
          </w:p>
        </w:tc>
        <w:tc>
          <w:tcPr>
            <w:tcW w:w="2100" w:type="dxa"/>
            <w:tcBorders>
              <w:top w:val="nil"/>
              <w:left w:val="nil"/>
              <w:bottom w:val="single" w:color="auto" w:sz="4" w:space="0"/>
              <w:right w:val="single" w:color="auto" w:sz="4" w:space="0"/>
            </w:tcBorders>
            <w:vAlign w:val="center"/>
          </w:tcPr>
          <w:p w14:paraId="50D63C18">
            <w:pPr>
              <w:widowControl/>
              <w:jc w:val="left"/>
              <w:rPr>
                <w:rFonts w:ascii="宋体" w:cs="Arial"/>
                <w:color w:val="000000"/>
                <w:kern w:val="0"/>
                <w:sz w:val="18"/>
                <w:szCs w:val="18"/>
              </w:rPr>
            </w:pPr>
            <w:r>
              <w:rPr>
                <w:rFonts w:hint="eastAsia" w:ascii="宋体" w:hAnsi="宋体" w:cs="Arial"/>
                <w:color w:val="000000"/>
                <w:kern w:val="0"/>
                <w:sz w:val="18"/>
                <w:szCs w:val="18"/>
              </w:rPr>
              <w:t>人员支出（在职统发）</w:t>
            </w:r>
            <w:r>
              <w:rPr>
                <w:rFonts w:ascii="宋体" w:hAnsi="宋体" w:cs="Arial"/>
                <w:color w:val="000000"/>
                <w:kern w:val="0"/>
                <w:sz w:val="18"/>
                <w:szCs w:val="18"/>
              </w:rPr>
              <w:t>_</w:t>
            </w:r>
            <w:r>
              <w:rPr>
                <w:rFonts w:hint="eastAsia" w:ascii="宋体" w:hAnsi="宋体" w:cs="Arial"/>
                <w:color w:val="000000"/>
                <w:kern w:val="0"/>
                <w:sz w:val="18"/>
                <w:szCs w:val="18"/>
              </w:rPr>
              <w:t>绩效工资</w:t>
            </w:r>
          </w:p>
        </w:tc>
        <w:tc>
          <w:tcPr>
            <w:tcW w:w="520" w:type="dxa"/>
            <w:tcBorders>
              <w:top w:val="nil"/>
              <w:left w:val="nil"/>
              <w:bottom w:val="single" w:color="auto" w:sz="4" w:space="0"/>
              <w:right w:val="single" w:color="auto" w:sz="4" w:space="0"/>
            </w:tcBorders>
            <w:vAlign w:val="center"/>
          </w:tcPr>
          <w:p w14:paraId="7C8B0BFC">
            <w:pPr>
              <w:widowControl/>
              <w:jc w:val="left"/>
              <w:rPr>
                <w:rFonts w:ascii="宋体" w:cs="Arial"/>
                <w:color w:val="000000"/>
                <w:kern w:val="0"/>
                <w:sz w:val="18"/>
                <w:szCs w:val="18"/>
              </w:rPr>
            </w:pPr>
            <w:r>
              <w:rPr>
                <w:rFonts w:hint="eastAsia" w:ascii="宋体" w:hAnsi="宋体" w:cs="Arial"/>
                <w:color w:val="000000"/>
                <w:kern w:val="0"/>
                <w:sz w:val="18"/>
                <w:szCs w:val="18"/>
              </w:rPr>
              <w:t>基本支出</w:t>
            </w:r>
          </w:p>
        </w:tc>
        <w:tc>
          <w:tcPr>
            <w:tcW w:w="1408" w:type="dxa"/>
            <w:tcBorders>
              <w:top w:val="nil"/>
              <w:left w:val="nil"/>
              <w:bottom w:val="single" w:color="auto" w:sz="4" w:space="0"/>
              <w:right w:val="single" w:color="auto" w:sz="4" w:space="0"/>
            </w:tcBorders>
            <w:vAlign w:val="center"/>
          </w:tcPr>
          <w:p w14:paraId="196BA22F">
            <w:pPr>
              <w:widowControl/>
              <w:jc w:val="right"/>
              <w:rPr>
                <w:rFonts w:ascii="宋体" w:cs="Arial"/>
                <w:color w:val="000000"/>
                <w:kern w:val="0"/>
                <w:sz w:val="18"/>
                <w:szCs w:val="18"/>
              </w:rPr>
            </w:pPr>
            <w:r>
              <w:rPr>
                <w:rFonts w:ascii="宋体" w:hAnsi="宋体" w:cs="Arial"/>
                <w:color w:val="000000"/>
                <w:kern w:val="0"/>
                <w:sz w:val="18"/>
                <w:szCs w:val="18"/>
              </w:rPr>
              <w:t>419,838.00</w:t>
            </w:r>
          </w:p>
        </w:tc>
      </w:tr>
      <w:tr w14:paraId="7CF01765">
        <w:tblPrEx>
          <w:tblCellMar>
            <w:top w:w="0" w:type="dxa"/>
            <w:left w:w="108" w:type="dxa"/>
            <w:bottom w:w="0" w:type="dxa"/>
            <w:right w:w="108" w:type="dxa"/>
          </w:tblCellMar>
        </w:tblPrEx>
        <w:trPr>
          <w:trHeight w:val="750" w:hRule="atLeast"/>
        </w:trPr>
        <w:tc>
          <w:tcPr>
            <w:tcW w:w="846" w:type="dxa"/>
            <w:tcBorders>
              <w:top w:val="nil"/>
              <w:left w:val="single" w:color="auto" w:sz="4" w:space="0"/>
              <w:bottom w:val="single" w:color="auto" w:sz="4" w:space="0"/>
              <w:right w:val="single" w:color="auto" w:sz="4" w:space="0"/>
            </w:tcBorders>
            <w:vAlign w:val="center"/>
          </w:tcPr>
          <w:p w14:paraId="501092CA">
            <w:pPr>
              <w:widowControl/>
              <w:jc w:val="center"/>
              <w:rPr>
                <w:rFonts w:ascii="宋体" w:cs="Arial"/>
                <w:color w:val="000000"/>
                <w:kern w:val="0"/>
                <w:sz w:val="18"/>
                <w:szCs w:val="18"/>
              </w:rPr>
            </w:pPr>
            <w:r>
              <w:rPr>
                <w:rFonts w:ascii="宋体" w:hAnsi="宋体" w:cs="Arial"/>
                <w:color w:val="000000"/>
                <w:kern w:val="0"/>
                <w:sz w:val="18"/>
                <w:szCs w:val="18"/>
              </w:rPr>
              <w:t>2012950</w:t>
            </w:r>
          </w:p>
        </w:tc>
        <w:tc>
          <w:tcPr>
            <w:tcW w:w="1680" w:type="dxa"/>
            <w:tcBorders>
              <w:top w:val="nil"/>
              <w:left w:val="nil"/>
              <w:bottom w:val="single" w:color="auto" w:sz="4" w:space="0"/>
              <w:right w:val="nil"/>
            </w:tcBorders>
            <w:vAlign w:val="center"/>
          </w:tcPr>
          <w:p w14:paraId="5FB4CB97">
            <w:pPr>
              <w:widowControl/>
              <w:jc w:val="left"/>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事业运行</w:t>
            </w:r>
          </w:p>
        </w:tc>
        <w:tc>
          <w:tcPr>
            <w:tcW w:w="940" w:type="dxa"/>
            <w:tcBorders>
              <w:top w:val="nil"/>
              <w:left w:val="single" w:color="auto" w:sz="4" w:space="0"/>
              <w:bottom w:val="single" w:color="auto" w:sz="4" w:space="0"/>
              <w:right w:val="single" w:color="auto" w:sz="4" w:space="0"/>
            </w:tcBorders>
            <w:vAlign w:val="center"/>
          </w:tcPr>
          <w:p w14:paraId="4E6517EB">
            <w:pPr>
              <w:widowControl/>
              <w:jc w:val="left"/>
              <w:rPr>
                <w:rFonts w:ascii="宋体" w:cs="Arial"/>
                <w:color w:val="000000"/>
                <w:kern w:val="0"/>
                <w:sz w:val="18"/>
                <w:szCs w:val="18"/>
              </w:rPr>
            </w:pPr>
            <w:r>
              <w:rPr>
                <w:rFonts w:ascii="宋体" w:hAnsi="宋体" w:cs="Arial"/>
                <w:color w:val="000000"/>
                <w:kern w:val="0"/>
                <w:sz w:val="18"/>
                <w:szCs w:val="18"/>
              </w:rPr>
              <w:t>50501</w:t>
            </w:r>
          </w:p>
        </w:tc>
        <w:tc>
          <w:tcPr>
            <w:tcW w:w="940" w:type="dxa"/>
            <w:tcBorders>
              <w:top w:val="nil"/>
              <w:left w:val="nil"/>
              <w:bottom w:val="single" w:color="auto" w:sz="4" w:space="0"/>
              <w:right w:val="single" w:color="auto" w:sz="4" w:space="0"/>
            </w:tcBorders>
            <w:vAlign w:val="center"/>
          </w:tcPr>
          <w:p w14:paraId="7787536A">
            <w:pPr>
              <w:widowControl/>
              <w:jc w:val="left"/>
              <w:rPr>
                <w:rFonts w:ascii="宋体" w:cs="Arial"/>
                <w:color w:val="000000"/>
                <w:kern w:val="0"/>
                <w:sz w:val="18"/>
                <w:szCs w:val="18"/>
              </w:rPr>
            </w:pPr>
            <w:r>
              <w:rPr>
                <w:rFonts w:hint="eastAsia" w:ascii="宋体" w:hAnsi="宋体" w:cs="Arial"/>
                <w:color w:val="000000"/>
                <w:kern w:val="0"/>
                <w:sz w:val="18"/>
                <w:szCs w:val="18"/>
              </w:rPr>
              <w:t>工资福利支出</w:t>
            </w:r>
          </w:p>
        </w:tc>
        <w:tc>
          <w:tcPr>
            <w:tcW w:w="940" w:type="dxa"/>
            <w:tcBorders>
              <w:top w:val="nil"/>
              <w:left w:val="nil"/>
              <w:bottom w:val="single" w:color="auto" w:sz="4" w:space="0"/>
              <w:right w:val="single" w:color="auto" w:sz="4" w:space="0"/>
            </w:tcBorders>
            <w:vAlign w:val="center"/>
          </w:tcPr>
          <w:p w14:paraId="5D5AFCF7">
            <w:pPr>
              <w:widowControl/>
              <w:jc w:val="left"/>
              <w:rPr>
                <w:rFonts w:ascii="宋体" w:cs="Arial"/>
                <w:color w:val="000000"/>
                <w:kern w:val="0"/>
                <w:sz w:val="18"/>
                <w:szCs w:val="18"/>
              </w:rPr>
            </w:pPr>
            <w:r>
              <w:rPr>
                <w:rFonts w:ascii="宋体" w:hAnsi="宋体" w:cs="Arial"/>
                <w:color w:val="000000"/>
                <w:kern w:val="0"/>
                <w:sz w:val="18"/>
                <w:szCs w:val="18"/>
              </w:rPr>
              <w:t>30199</w:t>
            </w:r>
          </w:p>
        </w:tc>
        <w:tc>
          <w:tcPr>
            <w:tcW w:w="940" w:type="dxa"/>
            <w:tcBorders>
              <w:top w:val="nil"/>
              <w:left w:val="nil"/>
              <w:bottom w:val="single" w:color="auto" w:sz="4" w:space="0"/>
              <w:right w:val="single" w:color="auto" w:sz="4" w:space="0"/>
            </w:tcBorders>
            <w:vAlign w:val="center"/>
          </w:tcPr>
          <w:p w14:paraId="7D0D98C6">
            <w:pPr>
              <w:widowControl/>
              <w:jc w:val="left"/>
              <w:rPr>
                <w:rFonts w:ascii="宋体" w:cs="Arial"/>
                <w:color w:val="000000"/>
                <w:kern w:val="0"/>
                <w:sz w:val="18"/>
                <w:szCs w:val="18"/>
              </w:rPr>
            </w:pPr>
            <w:r>
              <w:rPr>
                <w:rFonts w:hint="eastAsia" w:ascii="宋体" w:hAnsi="宋体" w:cs="Arial"/>
                <w:color w:val="000000"/>
                <w:kern w:val="0"/>
                <w:sz w:val="18"/>
                <w:szCs w:val="18"/>
              </w:rPr>
              <w:t>其他工资福利支出</w:t>
            </w:r>
          </w:p>
        </w:tc>
        <w:tc>
          <w:tcPr>
            <w:tcW w:w="2100" w:type="dxa"/>
            <w:tcBorders>
              <w:top w:val="nil"/>
              <w:left w:val="nil"/>
              <w:bottom w:val="single" w:color="auto" w:sz="4" w:space="0"/>
              <w:right w:val="single" w:color="auto" w:sz="4" w:space="0"/>
            </w:tcBorders>
            <w:vAlign w:val="center"/>
          </w:tcPr>
          <w:p w14:paraId="26097385">
            <w:pPr>
              <w:widowControl/>
              <w:jc w:val="left"/>
              <w:rPr>
                <w:rFonts w:ascii="宋体" w:cs="Arial"/>
                <w:color w:val="000000"/>
                <w:kern w:val="0"/>
                <w:sz w:val="18"/>
                <w:szCs w:val="18"/>
              </w:rPr>
            </w:pPr>
            <w:r>
              <w:rPr>
                <w:rFonts w:hint="eastAsia" w:ascii="宋体" w:hAnsi="宋体" w:cs="Arial"/>
                <w:color w:val="000000"/>
                <w:kern w:val="0"/>
                <w:sz w:val="18"/>
                <w:szCs w:val="18"/>
              </w:rPr>
              <w:t>人员支出（在职统发）</w:t>
            </w:r>
            <w:r>
              <w:rPr>
                <w:rFonts w:ascii="宋体" w:hAnsi="宋体" w:cs="Arial"/>
                <w:color w:val="000000"/>
                <w:kern w:val="0"/>
                <w:sz w:val="18"/>
                <w:szCs w:val="18"/>
              </w:rPr>
              <w:t>_</w:t>
            </w:r>
            <w:r>
              <w:rPr>
                <w:rFonts w:hint="eastAsia" w:ascii="宋体" w:hAnsi="宋体" w:cs="Arial"/>
                <w:color w:val="000000"/>
                <w:kern w:val="0"/>
                <w:sz w:val="18"/>
                <w:szCs w:val="18"/>
              </w:rPr>
              <w:t>其他工资福利支出</w:t>
            </w:r>
          </w:p>
        </w:tc>
        <w:tc>
          <w:tcPr>
            <w:tcW w:w="520" w:type="dxa"/>
            <w:tcBorders>
              <w:top w:val="nil"/>
              <w:left w:val="nil"/>
              <w:bottom w:val="single" w:color="auto" w:sz="4" w:space="0"/>
              <w:right w:val="single" w:color="auto" w:sz="4" w:space="0"/>
            </w:tcBorders>
            <w:vAlign w:val="center"/>
          </w:tcPr>
          <w:p w14:paraId="44BFC3BF">
            <w:pPr>
              <w:widowControl/>
              <w:jc w:val="left"/>
              <w:rPr>
                <w:rFonts w:ascii="宋体" w:cs="Arial"/>
                <w:color w:val="000000"/>
                <w:kern w:val="0"/>
                <w:sz w:val="18"/>
                <w:szCs w:val="18"/>
              </w:rPr>
            </w:pPr>
            <w:r>
              <w:rPr>
                <w:rFonts w:hint="eastAsia" w:ascii="宋体" w:hAnsi="宋体" w:cs="Arial"/>
                <w:color w:val="000000"/>
                <w:kern w:val="0"/>
                <w:sz w:val="18"/>
                <w:szCs w:val="18"/>
              </w:rPr>
              <w:t>基本支出</w:t>
            </w:r>
          </w:p>
        </w:tc>
        <w:tc>
          <w:tcPr>
            <w:tcW w:w="1408" w:type="dxa"/>
            <w:tcBorders>
              <w:top w:val="nil"/>
              <w:left w:val="nil"/>
              <w:bottom w:val="single" w:color="auto" w:sz="4" w:space="0"/>
              <w:right w:val="single" w:color="auto" w:sz="4" w:space="0"/>
            </w:tcBorders>
            <w:vAlign w:val="center"/>
          </w:tcPr>
          <w:p w14:paraId="619C1D3A">
            <w:pPr>
              <w:widowControl/>
              <w:jc w:val="right"/>
              <w:rPr>
                <w:rFonts w:ascii="宋体" w:cs="Arial"/>
                <w:color w:val="000000"/>
                <w:kern w:val="0"/>
                <w:sz w:val="18"/>
                <w:szCs w:val="18"/>
              </w:rPr>
            </w:pPr>
            <w:r>
              <w:rPr>
                <w:rFonts w:ascii="宋体" w:hAnsi="宋体" w:cs="Arial"/>
                <w:color w:val="000000"/>
                <w:kern w:val="0"/>
                <w:sz w:val="18"/>
                <w:szCs w:val="18"/>
              </w:rPr>
              <w:t>48,000.00</w:t>
            </w:r>
          </w:p>
        </w:tc>
      </w:tr>
      <w:tr w14:paraId="26AAB512">
        <w:tblPrEx>
          <w:tblCellMar>
            <w:top w:w="0" w:type="dxa"/>
            <w:left w:w="108" w:type="dxa"/>
            <w:bottom w:w="0" w:type="dxa"/>
            <w:right w:w="108" w:type="dxa"/>
          </w:tblCellMar>
        </w:tblPrEx>
        <w:trPr>
          <w:trHeight w:val="750" w:hRule="atLeast"/>
        </w:trPr>
        <w:tc>
          <w:tcPr>
            <w:tcW w:w="846" w:type="dxa"/>
            <w:tcBorders>
              <w:top w:val="nil"/>
              <w:left w:val="single" w:color="auto" w:sz="4" w:space="0"/>
              <w:bottom w:val="single" w:color="auto" w:sz="4" w:space="0"/>
              <w:right w:val="single" w:color="auto" w:sz="4" w:space="0"/>
            </w:tcBorders>
            <w:vAlign w:val="center"/>
          </w:tcPr>
          <w:p w14:paraId="5DBCC9B9">
            <w:pPr>
              <w:widowControl/>
              <w:jc w:val="center"/>
              <w:rPr>
                <w:rFonts w:ascii="宋体" w:cs="Arial"/>
                <w:color w:val="000000"/>
                <w:kern w:val="0"/>
                <w:sz w:val="18"/>
                <w:szCs w:val="18"/>
              </w:rPr>
            </w:pPr>
            <w:r>
              <w:rPr>
                <w:rFonts w:ascii="宋体" w:hAnsi="宋体" w:cs="Arial"/>
                <w:color w:val="000000"/>
                <w:kern w:val="0"/>
                <w:sz w:val="18"/>
                <w:szCs w:val="18"/>
              </w:rPr>
              <w:t>2012950</w:t>
            </w:r>
          </w:p>
        </w:tc>
        <w:tc>
          <w:tcPr>
            <w:tcW w:w="1680" w:type="dxa"/>
            <w:tcBorders>
              <w:top w:val="nil"/>
              <w:left w:val="nil"/>
              <w:bottom w:val="single" w:color="auto" w:sz="4" w:space="0"/>
              <w:right w:val="nil"/>
            </w:tcBorders>
            <w:vAlign w:val="center"/>
          </w:tcPr>
          <w:p w14:paraId="4B5DE0A9">
            <w:pPr>
              <w:widowControl/>
              <w:jc w:val="left"/>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事业运行</w:t>
            </w:r>
          </w:p>
        </w:tc>
        <w:tc>
          <w:tcPr>
            <w:tcW w:w="940" w:type="dxa"/>
            <w:tcBorders>
              <w:top w:val="nil"/>
              <w:left w:val="single" w:color="auto" w:sz="4" w:space="0"/>
              <w:bottom w:val="single" w:color="auto" w:sz="4" w:space="0"/>
              <w:right w:val="single" w:color="auto" w:sz="4" w:space="0"/>
            </w:tcBorders>
            <w:vAlign w:val="center"/>
          </w:tcPr>
          <w:p w14:paraId="10DCD1AC">
            <w:pPr>
              <w:widowControl/>
              <w:jc w:val="left"/>
              <w:rPr>
                <w:rFonts w:ascii="宋体" w:cs="Arial"/>
                <w:color w:val="000000"/>
                <w:kern w:val="0"/>
                <w:sz w:val="18"/>
                <w:szCs w:val="18"/>
              </w:rPr>
            </w:pPr>
            <w:r>
              <w:rPr>
                <w:rFonts w:ascii="宋体" w:hAnsi="宋体" w:cs="Arial"/>
                <w:color w:val="000000"/>
                <w:kern w:val="0"/>
                <w:sz w:val="18"/>
                <w:szCs w:val="18"/>
              </w:rPr>
              <w:t>50501</w:t>
            </w:r>
          </w:p>
        </w:tc>
        <w:tc>
          <w:tcPr>
            <w:tcW w:w="940" w:type="dxa"/>
            <w:tcBorders>
              <w:top w:val="nil"/>
              <w:left w:val="nil"/>
              <w:bottom w:val="single" w:color="auto" w:sz="4" w:space="0"/>
              <w:right w:val="single" w:color="auto" w:sz="4" w:space="0"/>
            </w:tcBorders>
            <w:vAlign w:val="center"/>
          </w:tcPr>
          <w:p w14:paraId="4492682C">
            <w:pPr>
              <w:widowControl/>
              <w:jc w:val="left"/>
              <w:rPr>
                <w:rFonts w:ascii="宋体" w:cs="Arial"/>
                <w:color w:val="000000"/>
                <w:kern w:val="0"/>
                <w:sz w:val="18"/>
                <w:szCs w:val="18"/>
              </w:rPr>
            </w:pPr>
            <w:r>
              <w:rPr>
                <w:rFonts w:hint="eastAsia" w:ascii="宋体" w:hAnsi="宋体" w:cs="Arial"/>
                <w:color w:val="000000"/>
                <w:kern w:val="0"/>
                <w:sz w:val="18"/>
                <w:szCs w:val="18"/>
              </w:rPr>
              <w:t>工资福利支出</w:t>
            </w:r>
          </w:p>
        </w:tc>
        <w:tc>
          <w:tcPr>
            <w:tcW w:w="940" w:type="dxa"/>
            <w:tcBorders>
              <w:top w:val="nil"/>
              <w:left w:val="nil"/>
              <w:bottom w:val="single" w:color="auto" w:sz="4" w:space="0"/>
              <w:right w:val="single" w:color="auto" w:sz="4" w:space="0"/>
            </w:tcBorders>
            <w:vAlign w:val="center"/>
          </w:tcPr>
          <w:p w14:paraId="7895A921">
            <w:pPr>
              <w:widowControl/>
              <w:jc w:val="left"/>
              <w:rPr>
                <w:rFonts w:ascii="宋体" w:cs="Arial"/>
                <w:color w:val="000000"/>
                <w:kern w:val="0"/>
                <w:sz w:val="18"/>
                <w:szCs w:val="18"/>
              </w:rPr>
            </w:pPr>
            <w:r>
              <w:rPr>
                <w:rFonts w:ascii="宋体" w:hAnsi="宋体" w:cs="Arial"/>
                <w:color w:val="000000"/>
                <w:kern w:val="0"/>
                <w:sz w:val="18"/>
                <w:szCs w:val="18"/>
              </w:rPr>
              <w:t>30112</w:t>
            </w:r>
          </w:p>
        </w:tc>
        <w:tc>
          <w:tcPr>
            <w:tcW w:w="940" w:type="dxa"/>
            <w:tcBorders>
              <w:top w:val="nil"/>
              <w:left w:val="nil"/>
              <w:bottom w:val="single" w:color="auto" w:sz="4" w:space="0"/>
              <w:right w:val="single" w:color="auto" w:sz="4" w:space="0"/>
            </w:tcBorders>
            <w:vAlign w:val="center"/>
          </w:tcPr>
          <w:p w14:paraId="2120B172">
            <w:pPr>
              <w:widowControl/>
              <w:jc w:val="left"/>
              <w:rPr>
                <w:rFonts w:ascii="宋体" w:cs="Arial"/>
                <w:color w:val="000000"/>
                <w:kern w:val="0"/>
                <w:sz w:val="18"/>
                <w:szCs w:val="18"/>
              </w:rPr>
            </w:pPr>
            <w:r>
              <w:rPr>
                <w:rFonts w:hint="eastAsia" w:ascii="宋体" w:hAnsi="宋体" w:cs="Arial"/>
                <w:color w:val="000000"/>
                <w:kern w:val="0"/>
                <w:sz w:val="18"/>
                <w:szCs w:val="18"/>
              </w:rPr>
              <w:t>其他社会保障缴费</w:t>
            </w:r>
          </w:p>
        </w:tc>
        <w:tc>
          <w:tcPr>
            <w:tcW w:w="2100" w:type="dxa"/>
            <w:tcBorders>
              <w:top w:val="nil"/>
              <w:left w:val="nil"/>
              <w:bottom w:val="single" w:color="auto" w:sz="4" w:space="0"/>
              <w:right w:val="single" w:color="auto" w:sz="4" w:space="0"/>
            </w:tcBorders>
            <w:vAlign w:val="center"/>
          </w:tcPr>
          <w:p w14:paraId="1A25E7FB">
            <w:pPr>
              <w:widowControl/>
              <w:jc w:val="left"/>
              <w:rPr>
                <w:rFonts w:ascii="宋体" w:cs="Arial"/>
                <w:color w:val="000000"/>
                <w:kern w:val="0"/>
                <w:sz w:val="18"/>
                <w:szCs w:val="18"/>
              </w:rPr>
            </w:pPr>
            <w:r>
              <w:rPr>
                <w:rFonts w:hint="eastAsia" w:ascii="宋体" w:hAnsi="宋体" w:cs="Arial"/>
                <w:color w:val="000000"/>
                <w:kern w:val="0"/>
                <w:sz w:val="18"/>
                <w:szCs w:val="18"/>
              </w:rPr>
              <w:t>人员支出（在职非统发）</w:t>
            </w:r>
            <w:r>
              <w:rPr>
                <w:rFonts w:ascii="宋体" w:hAnsi="宋体" w:cs="Arial"/>
                <w:color w:val="000000"/>
                <w:kern w:val="0"/>
                <w:sz w:val="18"/>
                <w:szCs w:val="18"/>
              </w:rPr>
              <w:t>_</w:t>
            </w:r>
            <w:r>
              <w:rPr>
                <w:rFonts w:hint="eastAsia" w:ascii="宋体" w:hAnsi="宋体" w:cs="Arial"/>
                <w:color w:val="000000"/>
                <w:kern w:val="0"/>
                <w:sz w:val="18"/>
                <w:szCs w:val="18"/>
              </w:rPr>
              <w:t>其他社会保障缴费</w:t>
            </w:r>
          </w:p>
        </w:tc>
        <w:tc>
          <w:tcPr>
            <w:tcW w:w="520" w:type="dxa"/>
            <w:tcBorders>
              <w:top w:val="nil"/>
              <w:left w:val="nil"/>
              <w:bottom w:val="single" w:color="auto" w:sz="4" w:space="0"/>
              <w:right w:val="single" w:color="auto" w:sz="4" w:space="0"/>
            </w:tcBorders>
            <w:vAlign w:val="center"/>
          </w:tcPr>
          <w:p w14:paraId="505AF9F1">
            <w:pPr>
              <w:widowControl/>
              <w:jc w:val="left"/>
              <w:rPr>
                <w:rFonts w:ascii="宋体" w:cs="Arial"/>
                <w:color w:val="000000"/>
                <w:kern w:val="0"/>
                <w:sz w:val="18"/>
                <w:szCs w:val="18"/>
              </w:rPr>
            </w:pPr>
            <w:r>
              <w:rPr>
                <w:rFonts w:hint="eastAsia" w:ascii="宋体" w:hAnsi="宋体" w:cs="Arial"/>
                <w:color w:val="000000"/>
                <w:kern w:val="0"/>
                <w:sz w:val="18"/>
                <w:szCs w:val="18"/>
              </w:rPr>
              <w:t>基本支出</w:t>
            </w:r>
          </w:p>
        </w:tc>
        <w:tc>
          <w:tcPr>
            <w:tcW w:w="1408" w:type="dxa"/>
            <w:tcBorders>
              <w:top w:val="nil"/>
              <w:left w:val="nil"/>
              <w:bottom w:val="single" w:color="auto" w:sz="4" w:space="0"/>
              <w:right w:val="single" w:color="auto" w:sz="4" w:space="0"/>
            </w:tcBorders>
            <w:vAlign w:val="center"/>
          </w:tcPr>
          <w:p w14:paraId="5FB44B04">
            <w:pPr>
              <w:widowControl/>
              <w:jc w:val="right"/>
              <w:rPr>
                <w:rFonts w:ascii="宋体" w:cs="Arial"/>
                <w:color w:val="000000"/>
                <w:kern w:val="0"/>
                <w:sz w:val="18"/>
                <w:szCs w:val="18"/>
              </w:rPr>
            </w:pPr>
            <w:r>
              <w:rPr>
                <w:rFonts w:ascii="宋体" w:hAnsi="宋体" w:cs="Arial"/>
                <w:color w:val="000000"/>
                <w:kern w:val="0"/>
                <w:sz w:val="18"/>
                <w:szCs w:val="18"/>
              </w:rPr>
              <w:t>10,576.96</w:t>
            </w:r>
          </w:p>
        </w:tc>
      </w:tr>
      <w:tr w14:paraId="705A798E">
        <w:tblPrEx>
          <w:tblCellMar>
            <w:top w:w="0" w:type="dxa"/>
            <w:left w:w="108" w:type="dxa"/>
            <w:bottom w:w="0" w:type="dxa"/>
            <w:right w:w="108" w:type="dxa"/>
          </w:tblCellMar>
        </w:tblPrEx>
        <w:trPr>
          <w:trHeight w:val="750" w:hRule="atLeast"/>
        </w:trPr>
        <w:tc>
          <w:tcPr>
            <w:tcW w:w="846" w:type="dxa"/>
            <w:tcBorders>
              <w:top w:val="nil"/>
              <w:left w:val="single" w:color="auto" w:sz="4" w:space="0"/>
              <w:bottom w:val="single" w:color="auto" w:sz="4" w:space="0"/>
              <w:right w:val="single" w:color="auto" w:sz="4" w:space="0"/>
            </w:tcBorders>
            <w:vAlign w:val="center"/>
          </w:tcPr>
          <w:p w14:paraId="2A053CB0">
            <w:pPr>
              <w:widowControl/>
              <w:jc w:val="center"/>
              <w:rPr>
                <w:rFonts w:ascii="宋体" w:cs="Arial"/>
                <w:color w:val="000000"/>
                <w:kern w:val="0"/>
                <w:sz w:val="18"/>
                <w:szCs w:val="18"/>
              </w:rPr>
            </w:pPr>
            <w:r>
              <w:rPr>
                <w:rFonts w:ascii="宋体" w:hAnsi="宋体" w:cs="Arial"/>
                <w:color w:val="000000"/>
                <w:kern w:val="0"/>
                <w:sz w:val="18"/>
                <w:szCs w:val="18"/>
              </w:rPr>
              <w:t>2012950</w:t>
            </w:r>
          </w:p>
        </w:tc>
        <w:tc>
          <w:tcPr>
            <w:tcW w:w="1680" w:type="dxa"/>
            <w:tcBorders>
              <w:top w:val="nil"/>
              <w:left w:val="nil"/>
              <w:bottom w:val="single" w:color="auto" w:sz="4" w:space="0"/>
              <w:right w:val="nil"/>
            </w:tcBorders>
            <w:vAlign w:val="center"/>
          </w:tcPr>
          <w:p w14:paraId="3481F626">
            <w:pPr>
              <w:widowControl/>
              <w:jc w:val="left"/>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事业运行</w:t>
            </w:r>
          </w:p>
        </w:tc>
        <w:tc>
          <w:tcPr>
            <w:tcW w:w="940" w:type="dxa"/>
            <w:tcBorders>
              <w:top w:val="nil"/>
              <w:left w:val="single" w:color="auto" w:sz="4" w:space="0"/>
              <w:bottom w:val="single" w:color="auto" w:sz="4" w:space="0"/>
              <w:right w:val="single" w:color="auto" w:sz="4" w:space="0"/>
            </w:tcBorders>
            <w:vAlign w:val="center"/>
          </w:tcPr>
          <w:p w14:paraId="4B649614">
            <w:pPr>
              <w:widowControl/>
              <w:jc w:val="left"/>
              <w:rPr>
                <w:rFonts w:ascii="宋体" w:cs="Arial"/>
                <w:color w:val="000000"/>
                <w:kern w:val="0"/>
                <w:sz w:val="18"/>
                <w:szCs w:val="18"/>
              </w:rPr>
            </w:pPr>
            <w:r>
              <w:rPr>
                <w:rFonts w:ascii="宋体" w:hAnsi="宋体" w:cs="Arial"/>
                <w:color w:val="000000"/>
                <w:kern w:val="0"/>
                <w:sz w:val="18"/>
                <w:szCs w:val="18"/>
              </w:rPr>
              <w:t>50501</w:t>
            </w:r>
          </w:p>
        </w:tc>
        <w:tc>
          <w:tcPr>
            <w:tcW w:w="940" w:type="dxa"/>
            <w:tcBorders>
              <w:top w:val="nil"/>
              <w:left w:val="nil"/>
              <w:bottom w:val="single" w:color="auto" w:sz="4" w:space="0"/>
              <w:right w:val="single" w:color="auto" w:sz="4" w:space="0"/>
            </w:tcBorders>
            <w:vAlign w:val="center"/>
          </w:tcPr>
          <w:p w14:paraId="584211D5">
            <w:pPr>
              <w:widowControl/>
              <w:jc w:val="left"/>
              <w:rPr>
                <w:rFonts w:ascii="宋体" w:cs="Arial"/>
                <w:color w:val="000000"/>
                <w:kern w:val="0"/>
                <w:sz w:val="18"/>
                <w:szCs w:val="18"/>
              </w:rPr>
            </w:pPr>
            <w:r>
              <w:rPr>
                <w:rFonts w:hint="eastAsia" w:ascii="宋体" w:hAnsi="宋体" w:cs="Arial"/>
                <w:color w:val="000000"/>
                <w:kern w:val="0"/>
                <w:sz w:val="18"/>
                <w:szCs w:val="18"/>
              </w:rPr>
              <w:t>工资福利支出</w:t>
            </w:r>
          </w:p>
        </w:tc>
        <w:tc>
          <w:tcPr>
            <w:tcW w:w="940" w:type="dxa"/>
            <w:tcBorders>
              <w:top w:val="nil"/>
              <w:left w:val="nil"/>
              <w:bottom w:val="single" w:color="auto" w:sz="4" w:space="0"/>
              <w:right w:val="single" w:color="auto" w:sz="4" w:space="0"/>
            </w:tcBorders>
            <w:vAlign w:val="center"/>
          </w:tcPr>
          <w:p w14:paraId="20CDE3C8">
            <w:pPr>
              <w:widowControl/>
              <w:jc w:val="left"/>
              <w:rPr>
                <w:rFonts w:ascii="宋体" w:cs="Arial"/>
                <w:color w:val="000000"/>
                <w:kern w:val="0"/>
                <w:sz w:val="18"/>
                <w:szCs w:val="18"/>
              </w:rPr>
            </w:pPr>
            <w:r>
              <w:rPr>
                <w:rFonts w:ascii="宋体" w:hAnsi="宋体" w:cs="Arial"/>
                <w:color w:val="000000"/>
                <w:kern w:val="0"/>
                <w:sz w:val="18"/>
                <w:szCs w:val="18"/>
              </w:rPr>
              <w:t>30102</w:t>
            </w:r>
          </w:p>
        </w:tc>
        <w:tc>
          <w:tcPr>
            <w:tcW w:w="940" w:type="dxa"/>
            <w:tcBorders>
              <w:top w:val="nil"/>
              <w:left w:val="nil"/>
              <w:bottom w:val="single" w:color="auto" w:sz="4" w:space="0"/>
              <w:right w:val="single" w:color="auto" w:sz="4" w:space="0"/>
            </w:tcBorders>
            <w:vAlign w:val="center"/>
          </w:tcPr>
          <w:p w14:paraId="57919CBD">
            <w:pPr>
              <w:widowControl/>
              <w:jc w:val="left"/>
              <w:rPr>
                <w:rFonts w:ascii="宋体" w:cs="Arial"/>
                <w:color w:val="000000"/>
                <w:kern w:val="0"/>
                <w:sz w:val="18"/>
                <w:szCs w:val="18"/>
              </w:rPr>
            </w:pPr>
            <w:r>
              <w:rPr>
                <w:rFonts w:hint="eastAsia" w:ascii="宋体" w:hAnsi="宋体" w:cs="Arial"/>
                <w:color w:val="000000"/>
                <w:kern w:val="0"/>
                <w:sz w:val="18"/>
                <w:szCs w:val="18"/>
              </w:rPr>
              <w:t>津贴补贴</w:t>
            </w:r>
          </w:p>
        </w:tc>
        <w:tc>
          <w:tcPr>
            <w:tcW w:w="2100" w:type="dxa"/>
            <w:tcBorders>
              <w:top w:val="nil"/>
              <w:left w:val="nil"/>
              <w:bottom w:val="single" w:color="auto" w:sz="4" w:space="0"/>
              <w:right w:val="single" w:color="auto" w:sz="4" w:space="0"/>
            </w:tcBorders>
            <w:vAlign w:val="center"/>
          </w:tcPr>
          <w:p w14:paraId="42ED2B01">
            <w:pPr>
              <w:widowControl/>
              <w:jc w:val="left"/>
              <w:rPr>
                <w:rFonts w:ascii="宋体" w:cs="Arial"/>
                <w:color w:val="000000"/>
                <w:kern w:val="0"/>
                <w:sz w:val="18"/>
                <w:szCs w:val="18"/>
              </w:rPr>
            </w:pPr>
            <w:r>
              <w:rPr>
                <w:rFonts w:hint="eastAsia" w:ascii="宋体" w:hAnsi="宋体" w:cs="Arial"/>
                <w:color w:val="000000"/>
                <w:kern w:val="0"/>
                <w:sz w:val="18"/>
                <w:szCs w:val="18"/>
              </w:rPr>
              <w:t>对个人和家庭补助支出（在职统发）</w:t>
            </w:r>
            <w:r>
              <w:rPr>
                <w:rFonts w:ascii="宋体" w:hAnsi="宋体" w:cs="Arial"/>
                <w:color w:val="000000"/>
                <w:kern w:val="0"/>
                <w:sz w:val="18"/>
                <w:szCs w:val="18"/>
              </w:rPr>
              <w:t>_</w:t>
            </w:r>
            <w:r>
              <w:rPr>
                <w:rFonts w:hint="eastAsia" w:ascii="宋体" w:hAnsi="宋体" w:cs="Arial"/>
                <w:color w:val="000000"/>
                <w:kern w:val="0"/>
                <w:sz w:val="18"/>
                <w:szCs w:val="18"/>
              </w:rPr>
              <w:t>津贴补贴</w:t>
            </w:r>
          </w:p>
        </w:tc>
        <w:tc>
          <w:tcPr>
            <w:tcW w:w="520" w:type="dxa"/>
            <w:tcBorders>
              <w:top w:val="nil"/>
              <w:left w:val="nil"/>
              <w:bottom w:val="single" w:color="auto" w:sz="4" w:space="0"/>
              <w:right w:val="single" w:color="auto" w:sz="4" w:space="0"/>
            </w:tcBorders>
            <w:vAlign w:val="center"/>
          </w:tcPr>
          <w:p w14:paraId="0C64B6FD">
            <w:pPr>
              <w:widowControl/>
              <w:jc w:val="left"/>
              <w:rPr>
                <w:rFonts w:ascii="宋体" w:cs="Arial"/>
                <w:color w:val="000000"/>
                <w:kern w:val="0"/>
                <w:sz w:val="18"/>
                <w:szCs w:val="18"/>
              </w:rPr>
            </w:pPr>
            <w:r>
              <w:rPr>
                <w:rFonts w:hint="eastAsia" w:ascii="宋体" w:hAnsi="宋体" w:cs="Arial"/>
                <w:color w:val="000000"/>
                <w:kern w:val="0"/>
                <w:sz w:val="18"/>
                <w:szCs w:val="18"/>
              </w:rPr>
              <w:t>基本支出</w:t>
            </w:r>
          </w:p>
        </w:tc>
        <w:tc>
          <w:tcPr>
            <w:tcW w:w="1408" w:type="dxa"/>
            <w:tcBorders>
              <w:top w:val="nil"/>
              <w:left w:val="nil"/>
              <w:bottom w:val="single" w:color="auto" w:sz="4" w:space="0"/>
              <w:right w:val="single" w:color="auto" w:sz="4" w:space="0"/>
            </w:tcBorders>
            <w:vAlign w:val="center"/>
          </w:tcPr>
          <w:p w14:paraId="41F6D555">
            <w:pPr>
              <w:widowControl/>
              <w:jc w:val="right"/>
              <w:rPr>
                <w:rFonts w:ascii="宋体" w:cs="Arial"/>
                <w:color w:val="000000"/>
                <w:kern w:val="0"/>
                <w:sz w:val="18"/>
                <w:szCs w:val="18"/>
              </w:rPr>
            </w:pPr>
            <w:r>
              <w:rPr>
                <w:rFonts w:ascii="宋体" w:hAnsi="宋体" w:cs="Arial"/>
                <w:color w:val="000000"/>
                <w:kern w:val="0"/>
                <w:sz w:val="18"/>
                <w:szCs w:val="18"/>
              </w:rPr>
              <w:t>16,550.00</w:t>
            </w:r>
          </w:p>
        </w:tc>
      </w:tr>
      <w:tr w14:paraId="70106E40">
        <w:tblPrEx>
          <w:tblCellMar>
            <w:top w:w="0" w:type="dxa"/>
            <w:left w:w="108" w:type="dxa"/>
            <w:bottom w:w="0" w:type="dxa"/>
            <w:right w:w="108" w:type="dxa"/>
          </w:tblCellMar>
        </w:tblPrEx>
        <w:trPr>
          <w:trHeight w:val="750" w:hRule="atLeast"/>
        </w:trPr>
        <w:tc>
          <w:tcPr>
            <w:tcW w:w="846" w:type="dxa"/>
            <w:tcBorders>
              <w:top w:val="nil"/>
              <w:left w:val="single" w:color="auto" w:sz="4" w:space="0"/>
              <w:bottom w:val="single" w:color="auto" w:sz="4" w:space="0"/>
              <w:right w:val="single" w:color="auto" w:sz="4" w:space="0"/>
            </w:tcBorders>
            <w:vAlign w:val="center"/>
          </w:tcPr>
          <w:p w14:paraId="5E1CCD3B">
            <w:pPr>
              <w:widowControl/>
              <w:jc w:val="center"/>
              <w:rPr>
                <w:rFonts w:ascii="宋体" w:cs="Arial"/>
                <w:color w:val="000000"/>
                <w:kern w:val="0"/>
                <w:sz w:val="18"/>
                <w:szCs w:val="18"/>
              </w:rPr>
            </w:pPr>
            <w:r>
              <w:rPr>
                <w:rFonts w:ascii="宋体" w:hAnsi="宋体" w:cs="Arial"/>
                <w:color w:val="000000"/>
                <w:kern w:val="0"/>
                <w:sz w:val="18"/>
                <w:szCs w:val="18"/>
              </w:rPr>
              <w:t>2012950</w:t>
            </w:r>
          </w:p>
        </w:tc>
        <w:tc>
          <w:tcPr>
            <w:tcW w:w="1680" w:type="dxa"/>
            <w:tcBorders>
              <w:top w:val="nil"/>
              <w:left w:val="nil"/>
              <w:bottom w:val="single" w:color="auto" w:sz="4" w:space="0"/>
              <w:right w:val="nil"/>
            </w:tcBorders>
            <w:vAlign w:val="center"/>
          </w:tcPr>
          <w:p w14:paraId="5F739433">
            <w:pPr>
              <w:widowControl/>
              <w:jc w:val="left"/>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事业运行</w:t>
            </w:r>
          </w:p>
        </w:tc>
        <w:tc>
          <w:tcPr>
            <w:tcW w:w="940" w:type="dxa"/>
            <w:tcBorders>
              <w:top w:val="nil"/>
              <w:left w:val="single" w:color="auto" w:sz="4" w:space="0"/>
              <w:bottom w:val="single" w:color="auto" w:sz="4" w:space="0"/>
              <w:right w:val="single" w:color="auto" w:sz="4" w:space="0"/>
            </w:tcBorders>
            <w:vAlign w:val="center"/>
          </w:tcPr>
          <w:p w14:paraId="40D878A9">
            <w:pPr>
              <w:widowControl/>
              <w:jc w:val="left"/>
              <w:rPr>
                <w:rFonts w:ascii="宋体" w:cs="Arial"/>
                <w:color w:val="000000"/>
                <w:kern w:val="0"/>
                <w:sz w:val="18"/>
                <w:szCs w:val="18"/>
              </w:rPr>
            </w:pPr>
            <w:r>
              <w:rPr>
                <w:rFonts w:ascii="宋体" w:hAnsi="宋体" w:cs="Arial"/>
                <w:color w:val="000000"/>
                <w:kern w:val="0"/>
                <w:sz w:val="18"/>
                <w:szCs w:val="18"/>
              </w:rPr>
              <w:t>50999</w:t>
            </w:r>
          </w:p>
        </w:tc>
        <w:tc>
          <w:tcPr>
            <w:tcW w:w="940" w:type="dxa"/>
            <w:tcBorders>
              <w:top w:val="nil"/>
              <w:left w:val="nil"/>
              <w:bottom w:val="single" w:color="auto" w:sz="4" w:space="0"/>
              <w:right w:val="single" w:color="auto" w:sz="4" w:space="0"/>
            </w:tcBorders>
            <w:vAlign w:val="center"/>
          </w:tcPr>
          <w:p w14:paraId="495DC8D2">
            <w:pPr>
              <w:widowControl/>
              <w:jc w:val="left"/>
              <w:rPr>
                <w:rFonts w:ascii="宋体" w:cs="Arial"/>
                <w:color w:val="000000"/>
                <w:kern w:val="0"/>
                <w:sz w:val="18"/>
                <w:szCs w:val="18"/>
              </w:rPr>
            </w:pPr>
            <w:r>
              <w:rPr>
                <w:rFonts w:hint="eastAsia" w:ascii="宋体" w:hAnsi="宋体" w:cs="Arial"/>
                <w:color w:val="000000"/>
                <w:kern w:val="0"/>
                <w:sz w:val="18"/>
                <w:szCs w:val="18"/>
              </w:rPr>
              <w:t>其他对个人和家庭的补助</w:t>
            </w:r>
          </w:p>
        </w:tc>
        <w:tc>
          <w:tcPr>
            <w:tcW w:w="940" w:type="dxa"/>
            <w:tcBorders>
              <w:top w:val="nil"/>
              <w:left w:val="nil"/>
              <w:bottom w:val="single" w:color="auto" w:sz="4" w:space="0"/>
              <w:right w:val="single" w:color="auto" w:sz="4" w:space="0"/>
            </w:tcBorders>
            <w:vAlign w:val="center"/>
          </w:tcPr>
          <w:p w14:paraId="505A1746">
            <w:pPr>
              <w:widowControl/>
              <w:jc w:val="left"/>
              <w:rPr>
                <w:rFonts w:ascii="宋体" w:cs="Arial"/>
                <w:color w:val="000000"/>
                <w:kern w:val="0"/>
                <w:sz w:val="18"/>
                <w:szCs w:val="18"/>
              </w:rPr>
            </w:pPr>
            <w:r>
              <w:rPr>
                <w:rFonts w:ascii="宋体" w:hAnsi="宋体" w:cs="Arial"/>
                <w:color w:val="000000"/>
                <w:kern w:val="0"/>
                <w:sz w:val="18"/>
                <w:szCs w:val="18"/>
              </w:rPr>
              <w:t>30399</w:t>
            </w:r>
          </w:p>
        </w:tc>
        <w:tc>
          <w:tcPr>
            <w:tcW w:w="940" w:type="dxa"/>
            <w:tcBorders>
              <w:top w:val="nil"/>
              <w:left w:val="nil"/>
              <w:bottom w:val="single" w:color="auto" w:sz="4" w:space="0"/>
              <w:right w:val="single" w:color="auto" w:sz="4" w:space="0"/>
            </w:tcBorders>
            <w:vAlign w:val="center"/>
          </w:tcPr>
          <w:p w14:paraId="57194272">
            <w:pPr>
              <w:widowControl/>
              <w:jc w:val="left"/>
              <w:rPr>
                <w:rFonts w:ascii="宋体" w:cs="Arial"/>
                <w:color w:val="000000"/>
                <w:kern w:val="0"/>
                <w:sz w:val="18"/>
                <w:szCs w:val="18"/>
              </w:rPr>
            </w:pPr>
            <w:r>
              <w:rPr>
                <w:rFonts w:hint="eastAsia" w:ascii="宋体" w:hAnsi="宋体" w:cs="Arial"/>
                <w:color w:val="000000"/>
                <w:kern w:val="0"/>
                <w:sz w:val="18"/>
                <w:szCs w:val="18"/>
              </w:rPr>
              <w:t>其他对个人和家庭的补助</w:t>
            </w:r>
          </w:p>
        </w:tc>
        <w:tc>
          <w:tcPr>
            <w:tcW w:w="2100" w:type="dxa"/>
            <w:tcBorders>
              <w:top w:val="nil"/>
              <w:left w:val="nil"/>
              <w:bottom w:val="single" w:color="auto" w:sz="4" w:space="0"/>
              <w:right w:val="single" w:color="auto" w:sz="4" w:space="0"/>
            </w:tcBorders>
            <w:vAlign w:val="center"/>
          </w:tcPr>
          <w:p w14:paraId="3D43F5C6">
            <w:pPr>
              <w:widowControl/>
              <w:jc w:val="left"/>
              <w:rPr>
                <w:rFonts w:ascii="宋体" w:cs="Arial"/>
                <w:color w:val="000000"/>
                <w:kern w:val="0"/>
                <w:sz w:val="18"/>
                <w:szCs w:val="18"/>
              </w:rPr>
            </w:pPr>
            <w:r>
              <w:rPr>
                <w:rFonts w:hint="eastAsia" w:ascii="宋体" w:hAnsi="宋体" w:cs="Arial"/>
                <w:color w:val="000000"/>
                <w:kern w:val="0"/>
                <w:sz w:val="18"/>
                <w:szCs w:val="18"/>
              </w:rPr>
              <w:t>对个人和家庭补助支出（在职统发）</w:t>
            </w:r>
            <w:r>
              <w:rPr>
                <w:rFonts w:ascii="宋体" w:hAnsi="宋体" w:cs="Arial"/>
                <w:color w:val="000000"/>
                <w:kern w:val="0"/>
                <w:sz w:val="18"/>
                <w:szCs w:val="18"/>
              </w:rPr>
              <w:t>_</w:t>
            </w:r>
            <w:r>
              <w:rPr>
                <w:rFonts w:hint="eastAsia" w:ascii="宋体" w:hAnsi="宋体" w:cs="Arial"/>
                <w:color w:val="000000"/>
                <w:kern w:val="0"/>
                <w:sz w:val="18"/>
                <w:szCs w:val="18"/>
              </w:rPr>
              <w:t>其他对个人和家庭的补助</w:t>
            </w:r>
          </w:p>
        </w:tc>
        <w:tc>
          <w:tcPr>
            <w:tcW w:w="520" w:type="dxa"/>
            <w:tcBorders>
              <w:top w:val="nil"/>
              <w:left w:val="nil"/>
              <w:bottom w:val="single" w:color="auto" w:sz="4" w:space="0"/>
              <w:right w:val="single" w:color="auto" w:sz="4" w:space="0"/>
            </w:tcBorders>
            <w:vAlign w:val="center"/>
          </w:tcPr>
          <w:p w14:paraId="3E97975E">
            <w:pPr>
              <w:widowControl/>
              <w:jc w:val="left"/>
              <w:rPr>
                <w:rFonts w:ascii="宋体" w:cs="Arial"/>
                <w:color w:val="000000"/>
                <w:kern w:val="0"/>
                <w:sz w:val="18"/>
                <w:szCs w:val="18"/>
              </w:rPr>
            </w:pPr>
            <w:r>
              <w:rPr>
                <w:rFonts w:hint="eastAsia" w:ascii="宋体" w:hAnsi="宋体" w:cs="Arial"/>
                <w:color w:val="000000"/>
                <w:kern w:val="0"/>
                <w:sz w:val="18"/>
                <w:szCs w:val="18"/>
              </w:rPr>
              <w:t>基本支出</w:t>
            </w:r>
          </w:p>
        </w:tc>
        <w:tc>
          <w:tcPr>
            <w:tcW w:w="1408" w:type="dxa"/>
            <w:tcBorders>
              <w:top w:val="nil"/>
              <w:left w:val="nil"/>
              <w:bottom w:val="single" w:color="auto" w:sz="4" w:space="0"/>
              <w:right w:val="single" w:color="auto" w:sz="4" w:space="0"/>
            </w:tcBorders>
            <w:vAlign w:val="center"/>
          </w:tcPr>
          <w:p w14:paraId="168151A0">
            <w:pPr>
              <w:widowControl/>
              <w:jc w:val="right"/>
              <w:rPr>
                <w:rFonts w:ascii="宋体" w:cs="Arial"/>
                <w:color w:val="000000"/>
                <w:kern w:val="0"/>
                <w:sz w:val="18"/>
                <w:szCs w:val="18"/>
              </w:rPr>
            </w:pPr>
            <w:r>
              <w:rPr>
                <w:rFonts w:ascii="宋体" w:hAnsi="宋体" w:cs="Arial"/>
                <w:color w:val="000000"/>
                <w:kern w:val="0"/>
                <w:sz w:val="18"/>
                <w:szCs w:val="18"/>
              </w:rPr>
              <w:t>16,180.00</w:t>
            </w:r>
          </w:p>
        </w:tc>
      </w:tr>
      <w:tr w14:paraId="38B0103A">
        <w:tblPrEx>
          <w:tblCellMar>
            <w:top w:w="0" w:type="dxa"/>
            <w:left w:w="108" w:type="dxa"/>
            <w:bottom w:w="0" w:type="dxa"/>
            <w:right w:w="108" w:type="dxa"/>
          </w:tblCellMar>
        </w:tblPrEx>
        <w:trPr>
          <w:trHeight w:val="750" w:hRule="atLeast"/>
        </w:trPr>
        <w:tc>
          <w:tcPr>
            <w:tcW w:w="846" w:type="dxa"/>
            <w:tcBorders>
              <w:top w:val="nil"/>
              <w:left w:val="single" w:color="auto" w:sz="4" w:space="0"/>
              <w:bottom w:val="single" w:color="auto" w:sz="4" w:space="0"/>
              <w:right w:val="single" w:color="auto" w:sz="4" w:space="0"/>
            </w:tcBorders>
            <w:vAlign w:val="center"/>
          </w:tcPr>
          <w:p w14:paraId="0E49B117">
            <w:pPr>
              <w:widowControl/>
              <w:jc w:val="center"/>
              <w:rPr>
                <w:rFonts w:ascii="宋体" w:cs="Arial"/>
                <w:color w:val="000000"/>
                <w:kern w:val="0"/>
                <w:sz w:val="18"/>
                <w:szCs w:val="18"/>
              </w:rPr>
            </w:pPr>
            <w:r>
              <w:rPr>
                <w:rFonts w:ascii="宋体" w:hAnsi="宋体" w:cs="Arial"/>
                <w:color w:val="000000"/>
                <w:kern w:val="0"/>
                <w:sz w:val="18"/>
                <w:szCs w:val="18"/>
              </w:rPr>
              <w:t>2012950</w:t>
            </w:r>
          </w:p>
        </w:tc>
        <w:tc>
          <w:tcPr>
            <w:tcW w:w="1680" w:type="dxa"/>
            <w:tcBorders>
              <w:top w:val="nil"/>
              <w:left w:val="nil"/>
              <w:bottom w:val="single" w:color="auto" w:sz="4" w:space="0"/>
              <w:right w:val="nil"/>
            </w:tcBorders>
            <w:vAlign w:val="center"/>
          </w:tcPr>
          <w:p w14:paraId="0B72A367">
            <w:pPr>
              <w:widowControl/>
              <w:jc w:val="left"/>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事业运行</w:t>
            </w:r>
          </w:p>
        </w:tc>
        <w:tc>
          <w:tcPr>
            <w:tcW w:w="940" w:type="dxa"/>
            <w:tcBorders>
              <w:top w:val="nil"/>
              <w:left w:val="single" w:color="auto" w:sz="4" w:space="0"/>
              <w:bottom w:val="single" w:color="auto" w:sz="4" w:space="0"/>
              <w:right w:val="single" w:color="auto" w:sz="4" w:space="0"/>
            </w:tcBorders>
            <w:vAlign w:val="center"/>
          </w:tcPr>
          <w:p w14:paraId="086F5658">
            <w:pPr>
              <w:widowControl/>
              <w:jc w:val="left"/>
              <w:rPr>
                <w:rFonts w:ascii="宋体" w:cs="Arial"/>
                <w:color w:val="000000"/>
                <w:kern w:val="0"/>
                <w:sz w:val="18"/>
                <w:szCs w:val="18"/>
              </w:rPr>
            </w:pPr>
            <w:r>
              <w:rPr>
                <w:rFonts w:ascii="宋体" w:hAnsi="宋体" w:cs="Arial"/>
                <w:color w:val="000000"/>
                <w:kern w:val="0"/>
                <w:sz w:val="18"/>
                <w:szCs w:val="18"/>
              </w:rPr>
              <w:t>50502</w:t>
            </w:r>
          </w:p>
        </w:tc>
        <w:tc>
          <w:tcPr>
            <w:tcW w:w="940" w:type="dxa"/>
            <w:tcBorders>
              <w:top w:val="nil"/>
              <w:left w:val="nil"/>
              <w:bottom w:val="single" w:color="auto" w:sz="4" w:space="0"/>
              <w:right w:val="single" w:color="auto" w:sz="4" w:space="0"/>
            </w:tcBorders>
            <w:vAlign w:val="center"/>
          </w:tcPr>
          <w:p w14:paraId="5B317716">
            <w:pPr>
              <w:widowControl/>
              <w:jc w:val="left"/>
              <w:rPr>
                <w:rFonts w:ascii="宋体" w:cs="Arial"/>
                <w:color w:val="000000"/>
                <w:kern w:val="0"/>
                <w:sz w:val="18"/>
                <w:szCs w:val="18"/>
              </w:rPr>
            </w:pPr>
            <w:r>
              <w:rPr>
                <w:rFonts w:hint="eastAsia" w:ascii="宋体" w:hAnsi="宋体" w:cs="Arial"/>
                <w:color w:val="000000"/>
                <w:kern w:val="0"/>
                <w:sz w:val="18"/>
                <w:szCs w:val="18"/>
              </w:rPr>
              <w:t>商品和服务支出</w:t>
            </w:r>
          </w:p>
        </w:tc>
        <w:tc>
          <w:tcPr>
            <w:tcW w:w="940" w:type="dxa"/>
            <w:tcBorders>
              <w:top w:val="nil"/>
              <w:left w:val="nil"/>
              <w:bottom w:val="single" w:color="auto" w:sz="4" w:space="0"/>
              <w:right w:val="single" w:color="auto" w:sz="4" w:space="0"/>
            </w:tcBorders>
            <w:vAlign w:val="center"/>
          </w:tcPr>
          <w:p w14:paraId="0685A1AB">
            <w:pPr>
              <w:widowControl/>
              <w:jc w:val="left"/>
              <w:rPr>
                <w:rFonts w:ascii="宋体" w:cs="Arial"/>
                <w:color w:val="000000"/>
                <w:kern w:val="0"/>
                <w:sz w:val="18"/>
                <w:szCs w:val="18"/>
              </w:rPr>
            </w:pPr>
            <w:r>
              <w:rPr>
                <w:rFonts w:ascii="宋体" w:hAnsi="宋体" w:cs="Arial"/>
                <w:color w:val="000000"/>
                <w:kern w:val="0"/>
                <w:sz w:val="18"/>
                <w:szCs w:val="18"/>
              </w:rPr>
              <w:t>30201</w:t>
            </w:r>
          </w:p>
        </w:tc>
        <w:tc>
          <w:tcPr>
            <w:tcW w:w="940" w:type="dxa"/>
            <w:tcBorders>
              <w:top w:val="nil"/>
              <w:left w:val="nil"/>
              <w:bottom w:val="single" w:color="auto" w:sz="4" w:space="0"/>
              <w:right w:val="single" w:color="auto" w:sz="4" w:space="0"/>
            </w:tcBorders>
            <w:vAlign w:val="center"/>
          </w:tcPr>
          <w:p w14:paraId="32CE6624">
            <w:pPr>
              <w:widowControl/>
              <w:jc w:val="left"/>
              <w:rPr>
                <w:rFonts w:ascii="宋体" w:cs="Arial"/>
                <w:color w:val="000000"/>
                <w:kern w:val="0"/>
                <w:sz w:val="18"/>
                <w:szCs w:val="18"/>
              </w:rPr>
            </w:pPr>
            <w:r>
              <w:rPr>
                <w:rFonts w:hint="eastAsia" w:ascii="宋体" w:hAnsi="宋体" w:cs="Arial"/>
                <w:color w:val="000000"/>
                <w:kern w:val="0"/>
                <w:sz w:val="18"/>
                <w:szCs w:val="18"/>
              </w:rPr>
              <w:t>办公费</w:t>
            </w:r>
          </w:p>
        </w:tc>
        <w:tc>
          <w:tcPr>
            <w:tcW w:w="2100" w:type="dxa"/>
            <w:tcBorders>
              <w:top w:val="nil"/>
              <w:left w:val="nil"/>
              <w:bottom w:val="single" w:color="auto" w:sz="4" w:space="0"/>
              <w:right w:val="single" w:color="auto" w:sz="4" w:space="0"/>
            </w:tcBorders>
            <w:vAlign w:val="center"/>
          </w:tcPr>
          <w:p w14:paraId="66BCAD2C">
            <w:pPr>
              <w:widowControl/>
              <w:jc w:val="left"/>
              <w:rPr>
                <w:rFonts w:ascii="宋体" w:cs="Arial"/>
                <w:color w:val="000000"/>
                <w:kern w:val="0"/>
                <w:sz w:val="18"/>
                <w:szCs w:val="18"/>
              </w:rPr>
            </w:pPr>
            <w:r>
              <w:rPr>
                <w:rFonts w:hint="eastAsia" w:ascii="宋体" w:hAnsi="宋体" w:cs="Arial"/>
                <w:color w:val="000000"/>
                <w:kern w:val="0"/>
                <w:sz w:val="18"/>
                <w:szCs w:val="18"/>
              </w:rPr>
              <w:t>日常公用支出（在职人员）</w:t>
            </w:r>
            <w:r>
              <w:rPr>
                <w:rFonts w:ascii="宋体" w:hAnsi="宋体" w:cs="Arial"/>
                <w:color w:val="000000"/>
                <w:kern w:val="0"/>
                <w:sz w:val="18"/>
                <w:szCs w:val="18"/>
              </w:rPr>
              <w:t>_</w:t>
            </w:r>
            <w:r>
              <w:rPr>
                <w:rFonts w:hint="eastAsia" w:ascii="宋体" w:hAnsi="宋体" w:cs="Arial"/>
                <w:color w:val="000000"/>
                <w:kern w:val="0"/>
                <w:sz w:val="18"/>
                <w:szCs w:val="18"/>
              </w:rPr>
              <w:t>办公费</w:t>
            </w:r>
          </w:p>
        </w:tc>
        <w:tc>
          <w:tcPr>
            <w:tcW w:w="520" w:type="dxa"/>
            <w:tcBorders>
              <w:top w:val="nil"/>
              <w:left w:val="nil"/>
              <w:bottom w:val="single" w:color="auto" w:sz="4" w:space="0"/>
              <w:right w:val="single" w:color="auto" w:sz="4" w:space="0"/>
            </w:tcBorders>
            <w:vAlign w:val="center"/>
          </w:tcPr>
          <w:p w14:paraId="609F2F74">
            <w:pPr>
              <w:widowControl/>
              <w:jc w:val="left"/>
              <w:rPr>
                <w:rFonts w:ascii="宋体" w:cs="Arial"/>
                <w:color w:val="000000"/>
                <w:kern w:val="0"/>
                <w:sz w:val="18"/>
                <w:szCs w:val="18"/>
              </w:rPr>
            </w:pPr>
            <w:r>
              <w:rPr>
                <w:rFonts w:hint="eastAsia" w:ascii="宋体" w:hAnsi="宋体" w:cs="Arial"/>
                <w:color w:val="000000"/>
                <w:kern w:val="0"/>
                <w:sz w:val="18"/>
                <w:szCs w:val="18"/>
              </w:rPr>
              <w:t>基本支出</w:t>
            </w:r>
          </w:p>
        </w:tc>
        <w:tc>
          <w:tcPr>
            <w:tcW w:w="1408" w:type="dxa"/>
            <w:tcBorders>
              <w:top w:val="nil"/>
              <w:left w:val="nil"/>
              <w:bottom w:val="single" w:color="auto" w:sz="4" w:space="0"/>
              <w:right w:val="single" w:color="auto" w:sz="4" w:space="0"/>
            </w:tcBorders>
            <w:vAlign w:val="center"/>
          </w:tcPr>
          <w:p w14:paraId="355BC863">
            <w:pPr>
              <w:widowControl/>
              <w:jc w:val="right"/>
              <w:rPr>
                <w:rFonts w:ascii="宋体" w:cs="Arial"/>
                <w:color w:val="000000"/>
                <w:kern w:val="0"/>
                <w:sz w:val="18"/>
                <w:szCs w:val="18"/>
              </w:rPr>
            </w:pPr>
            <w:r>
              <w:rPr>
                <w:rFonts w:ascii="宋体" w:hAnsi="宋体" w:cs="Arial"/>
                <w:color w:val="000000"/>
                <w:kern w:val="0"/>
                <w:sz w:val="18"/>
                <w:szCs w:val="18"/>
              </w:rPr>
              <w:t>8,000.00</w:t>
            </w:r>
          </w:p>
        </w:tc>
      </w:tr>
      <w:tr w14:paraId="7C767C58">
        <w:tblPrEx>
          <w:tblCellMar>
            <w:top w:w="0" w:type="dxa"/>
            <w:left w:w="108" w:type="dxa"/>
            <w:bottom w:w="0" w:type="dxa"/>
            <w:right w:w="108" w:type="dxa"/>
          </w:tblCellMar>
        </w:tblPrEx>
        <w:trPr>
          <w:trHeight w:val="750" w:hRule="atLeast"/>
        </w:trPr>
        <w:tc>
          <w:tcPr>
            <w:tcW w:w="846" w:type="dxa"/>
            <w:tcBorders>
              <w:top w:val="nil"/>
              <w:left w:val="single" w:color="auto" w:sz="4" w:space="0"/>
              <w:bottom w:val="single" w:color="auto" w:sz="4" w:space="0"/>
              <w:right w:val="single" w:color="auto" w:sz="4" w:space="0"/>
            </w:tcBorders>
            <w:vAlign w:val="center"/>
          </w:tcPr>
          <w:p w14:paraId="50C88CA2">
            <w:pPr>
              <w:widowControl/>
              <w:jc w:val="center"/>
              <w:rPr>
                <w:rFonts w:ascii="宋体" w:cs="Arial"/>
                <w:color w:val="000000"/>
                <w:kern w:val="0"/>
                <w:sz w:val="18"/>
                <w:szCs w:val="18"/>
              </w:rPr>
            </w:pPr>
            <w:r>
              <w:rPr>
                <w:rFonts w:ascii="宋体" w:hAnsi="宋体" w:cs="Arial"/>
                <w:color w:val="000000"/>
                <w:kern w:val="0"/>
                <w:sz w:val="18"/>
                <w:szCs w:val="18"/>
              </w:rPr>
              <w:t>2012950</w:t>
            </w:r>
          </w:p>
        </w:tc>
        <w:tc>
          <w:tcPr>
            <w:tcW w:w="1680" w:type="dxa"/>
            <w:tcBorders>
              <w:top w:val="nil"/>
              <w:left w:val="nil"/>
              <w:bottom w:val="single" w:color="auto" w:sz="4" w:space="0"/>
              <w:right w:val="nil"/>
            </w:tcBorders>
            <w:vAlign w:val="center"/>
          </w:tcPr>
          <w:p w14:paraId="74A47303">
            <w:pPr>
              <w:widowControl/>
              <w:jc w:val="left"/>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事业运行</w:t>
            </w:r>
          </w:p>
        </w:tc>
        <w:tc>
          <w:tcPr>
            <w:tcW w:w="940" w:type="dxa"/>
            <w:tcBorders>
              <w:top w:val="nil"/>
              <w:left w:val="single" w:color="auto" w:sz="4" w:space="0"/>
              <w:bottom w:val="single" w:color="auto" w:sz="4" w:space="0"/>
              <w:right w:val="single" w:color="auto" w:sz="4" w:space="0"/>
            </w:tcBorders>
            <w:vAlign w:val="center"/>
          </w:tcPr>
          <w:p w14:paraId="44A0752D">
            <w:pPr>
              <w:widowControl/>
              <w:jc w:val="left"/>
              <w:rPr>
                <w:rFonts w:ascii="宋体" w:cs="Arial"/>
                <w:color w:val="000000"/>
                <w:kern w:val="0"/>
                <w:sz w:val="18"/>
                <w:szCs w:val="18"/>
              </w:rPr>
            </w:pPr>
            <w:r>
              <w:rPr>
                <w:rFonts w:ascii="宋体" w:hAnsi="宋体" w:cs="Arial"/>
                <w:color w:val="000000"/>
                <w:kern w:val="0"/>
                <w:sz w:val="18"/>
                <w:szCs w:val="18"/>
              </w:rPr>
              <w:t>50502</w:t>
            </w:r>
          </w:p>
        </w:tc>
        <w:tc>
          <w:tcPr>
            <w:tcW w:w="940" w:type="dxa"/>
            <w:tcBorders>
              <w:top w:val="nil"/>
              <w:left w:val="nil"/>
              <w:bottom w:val="single" w:color="auto" w:sz="4" w:space="0"/>
              <w:right w:val="single" w:color="auto" w:sz="4" w:space="0"/>
            </w:tcBorders>
            <w:vAlign w:val="center"/>
          </w:tcPr>
          <w:p w14:paraId="1E5F342C">
            <w:pPr>
              <w:widowControl/>
              <w:jc w:val="left"/>
              <w:rPr>
                <w:rFonts w:ascii="宋体" w:cs="Arial"/>
                <w:color w:val="000000"/>
                <w:kern w:val="0"/>
                <w:sz w:val="18"/>
                <w:szCs w:val="18"/>
              </w:rPr>
            </w:pPr>
            <w:r>
              <w:rPr>
                <w:rFonts w:hint="eastAsia" w:ascii="宋体" w:hAnsi="宋体" w:cs="Arial"/>
                <w:color w:val="000000"/>
                <w:kern w:val="0"/>
                <w:sz w:val="18"/>
                <w:szCs w:val="18"/>
              </w:rPr>
              <w:t>商品和服务支出</w:t>
            </w:r>
          </w:p>
        </w:tc>
        <w:tc>
          <w:tcPr>
            <w:tcW w:w="940" w:type="dxa"/>
            <w:tcBorders>
              <w:top w:val="nil"/>
              <w:left w:val="nil"/>
              <w:bottom w:val="single" w:color="auto" w:sz="4" w:space="0"/>
              <w:right w:val="single" w:color="auto" w:sz="4" w:space="0"/>
            </w:tcBorders>
            <w:vAlign w:val="center"/>
          </w:tcPr>
          <w:p w14:paraId="71DE4D14">
            <w:pPr>
              <w:widowControl/>
              <w:jc w:val="left"/>
              <w:rPr>
                <w:rFonts w:ascii="宋体" w:cs="Arial"/>
                <w:color w:val="000000"/>
                <w:kern w:val="0"/>
                <w:sz w:val="18"/>
                <w:szCs w:val="18"/>
              </w:rPr>
            </w:pPr>
            <w:r>
              <w:rPr>
                <w:rFonts w:ascii="宋体" w:hAnsi="宋体" w:cs="Arial"/>
                <w:color w:val="000000"/>
                <w:kern w:val="0"/>
                <w:sz w:val="18"/>
                <w:szCs w:val="18"/>
              </w:rPr>
              <w:t>30205</w:t>
            </w:r>
          </w:p>
        </w:tc>
        <w:tc>
          <w:tcPr>
            <w:tcW w:w="940" w:type="dxa"/>
            <w:tcBorders>
              <w:top w:val="nil"/>
              <w:left w:val="nil"/>
              <w:bottom w:val="single" w:color="auto" w:sz="4" w:space="0"/>
              <w:right w:val="single" w:color="auto" w:sz="4" w:space="0"/>
            </w:tcBorders>
            <w:vAlign w:val="center"/>
          </w:tcPr>
          <w:p w14:paraId="738240BE">
            <w:pPr>
              <w:widowControl/>
              <w:jc w:val="left"/>
              <w:rPr>
                <w:rFonts w:ascii="宋体" w:cs="Arial"/>
                <w:color w:val="000000"/>
                <w:kern w:val="0"/>
                <w:sz w:val="18"/>
                <w:szCs w:val="18"/>
              </w:rPr>
            </w:pPr>
            <w:r>
              <w:rPr>
                <w:rFonts w:hint="eastAsia" w:ascii="宋体" w:hAnsi="宋体" w:cs="Arial"/>
                <w:color w:val="000000"/>
                <w:kern w:val="0"/>
                <w:sz w:val="18"/>
                <w:szCs w:val="18"/>
              </w:rPr>
              <w:t>水费</w:t>
            </w:r>
          </w:p>
        </w:tc>
        <w:tc>
          <w:tcPr>
            <w:tcW w:w="2100" w:type="dxa"/>
            <w:tcBorders>
              <w:top w:val="nil"/>
              <w:left w:val="nil"/>
              <w:bottom w:val="single" w:color="auto" w:sz="4" w:space="0"/>
              <w:right w:val="single" w:color="auto" w:sz="4" w:space="0"/>
            </w:tcBorders>
            <w:vAlign w:val="center"/>
          </w:tcPr>
          <w:p w14:paraId="2BFB573E">
            <w:pPr>
              <w:widowControl/>
              <w:jc w:val="left"/>
              <w:rPr>
                <w:rFonts w:ascii="宋体" w:cs="Arial"/>
                <w:color w:val="000000"/>
                <w:kern w:val="0"/>
                <w:sz w:val="18"/>
                <w:szCs w:val="18"/>
              </w:rPr>
            </w:pPr>
            <w:r>
              <w:rPr>
                <w:rFonts w:hint="eastAsia" w:ascii="宋体" w:hAnsi="宋体" w:cs="Arial"/>
                <w:color w:val="000000"/>
                <w:kern w:val="0"/>
                <w:sz w:val="18"/>
                <w:szCs w:val="18"/>
              </w:rPr>
              <w:t>日常公用支出（在职人员）</w:t>
            </w:r>
            <w:r>
              <w:rPr>
                <w:rFonts w:ascii="宋体" w:hAnsi="宋体" w:cs="Arial"/>
                <w:color w:val="000000"/>
                <w:kern w:val="0"/>
                <w:sz w:val="18"/>
                <w:szCs w:val="18"/>
              </w:rPr>
              <w:t>_</w:t>
            </w:r>
            <w:r>
              <w:rPr>
                <w:rFonts w:hint="eastAsia" w:ascii="宋体" w:hAnsi="宋体" w:cs="Arial"/>
                <w:color w:val="000000"/>
                <w:kern w:val="0"/>
                <w:sz w:val="18"/>
                <w:szCs w:val="18"/>
              </w:rPr>
              <w:t>水费</w:t>
            </w:r>
          </w:p>
        </w:tc>
        <w:tc>
          <w:tcPr>
            <w:tcW w:w="520" w:type="dxa"/>
            <w:tcBorders>
              <w:top w:val="nil"/>
              <w:left w:val="nil"/>
              <w:bottom w:val="single" w:color="auto" w:sz="4" w:space="0"/>
              <w:right w:val="single" w:color="auto" w:sz="4" w:space="0"/>
            </w:tcBorders>
            <w:vAlign w:val="center"/>
          </w:tcPr>
          <w:p w14:paraId="0AAC739E">
            <w:pPr>
              <w:widowControl/>
              <w:jc w:val="left"/>
              <w:rPr>
                <w:rFonts w:ascii="宋体" w:cs="Arial"/>
                <w:color w:val="000000"/>
                <w:kern w:val="0"/>
                <w:sz w:val="18"/>
                <w:szCs w:val="18"/>
              </w:rPr>
            </w:pPr>
            <w:r>
              <w:rPr>
                <w:rFonts w:hint="eastAsia" w:ascii="宋体" w:hAnsi="宋体" w:cs="Arial"/>
                <w:color w:val="000000"/>
                <w:kern w:val="0"/>
                <w:sz w:val="18"/>
                <w:szCs w:val="18"/>
              </w:rPr>
              <w:t>基本支出</w:t>
            </w:r>
          </w:p>
        </w:tc>
        <w:tc>
          <w:tcPr>
            <w:tcW w:w="1408" w:type="dxa"/>
            <w:tcBorders>
              <w:top w:val="nil"/>
              <w:left w:val="nil"/>
              <w:bottom w:val="single" w:color="auto" w:sz="4" w:space="0"/>
              <w:right w:val="single" w:color="auto" w:sz="4" w:space="0"/>
            </w:tcBorders>
            <w:vAlign w:val="center"/>
          </w:tcPr>
          <w:p w14:paraId="011ED32F">
            <w:pPr>
              <w:widowControl/>
              <w:jc w:val="right"/>
              <w:rPr>
                <w:rFonts w:ascii="宋体" w:cs="Arial"/>
                <w:color w:val="000000"/>
                <w:kern w:val="0"/>
                <w:sz w:val="18"/>
                <w:szCs w:val="18"/>
              </w:rPr>
            </w:pPr>
            <w:r>
              <w:rPr>
                <w:rFonts w:ascii="宋体" w:hAnsi="宋体" w:cs="Arial"/>
                <w:color w:val="000000"/>
                <w:kern w:val="0"/>
                <w:sz w:val="18"/>
                <w:szCs w:val="18"/>
              </w:rPr>
              <w:t>1,600.00</w:t>
            </w:r>
          </w:p>
        </w:tc>
      </w:tr>
      <w:tr w14:paraId="4CD72721">
        <w:tblPrEx>
          <w:tblCellMar>
            <w:top w:w="0" w:type="dxa"/>
            <w:left w:w="108" w:type="dxa"/>
            <w:bottom w:w="0" w:type="dxa"/>
            <w:right w:w="108" w:type="dxa"/>
          </w:tblCellMar>
        </w:tblPrEx>
        <w:trPr>
          <w:trHeight w:val="747" w:hRule="atLeast"/>
        </w:trPr>
        <w:tc>
          <w:tcPr>
            <w:tcW w:w="846" w:type="dxa"/>
            <w:tcBorders>
              <w:top w:val="nil"/>
              <w:left w:val="single" w:color="auto" w:sz="4" w:space="0"/>
              <w:bottom w:val="single" w:color="auto" w:sz="4" w:space="0"/>
              <w:right w:val="single" w:color="auto" w:sz="4" w:space="0"/>
            </w:tcBorders>
            <w:vAlign w:val="center"/>
          </w:tcPr>
          <w:p w14:paraId="2DD65386">
            <w:pPr>
              <w:widowControl/>
              <w:jc w:val="center"/>
              <w:rPr>
                <w:rFonts w:ascii="宋体" w:cs="Arial"/>
                <w:color w:val="000000"/>
                <w:kern w:val="0"/>
                <w:sz w:val="18"/>
                <w:szCs w:val="18"/>
              </w:rPr>
            </w:pPr>
            <w:r>
              <w:rPr>
                <w:rFonts w:ascii="宋体" w:hAnsi="宋体" w:cs="Arial"/>
                <w:color w:val="000000"/>
                <w:kern w:val="0"/>
                <w:sz w:val="18"/>
                <w:szCs w:val="18"/>
              </w:rPr>
              <w:t>2012950</w:t>
            </w:r>
          </w:p>
        </w:tc>
        <w:tc>
          <w:tcPr>
            <w:tcW w:w="1680" w:type="dxa"/>
            <w:tcBorders>
              <w:top w:val="nil"/>
              <w:left w:val="nil"/>
              <w:bottom w:val="single" w:color="auto" w:sz="4" w:space="0"/>
              <w:right w:val="nil"/>
            </w:tcBorders>
            <w:vAlign w:val="center"/>
          </w:tcPr>
          <w:p w14:paraId="1104C70F">
            <w:pPr>
              <w:widowControl/>
              <w:jc w:val="left"/>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事业运行</w:t>
            </w:r>
          </w:p>
        </w:tc>
        <w:tc>
          <w:tcPr>
            <w:tcW w:w="940" w:type="dxa"/>
            <w:tcBorders>
              <w:top w:val="nil"/>
              <w:left w:val="single" w:color="auto" w:sz="4" w:space="0"/>
              <w:bottom w:val="single" w:color="auto" w:sz="4" w:space="0"/>
              <w:right w:val="single" w:color="auto" w:sz="4" w:space="0"/>
            </w:tcBorders>
            <w:vAlign w:val="center"/>
          </w:tcPr>
          <w:p w14:paraId="0C3A5C94">
            <w:pPr>
              <w:widowControl/>
              <w:jc w:val="left"/>
              <w:rPr>
                <w:rFonts w:ascii="宋体" w:cs="Arial"/>
                <w:color w:val="000000"/>
                <w:kern w:val="0"/>
                <w:sz w:val="18"/>
                <w:szCs w:val="18"/>
              </w:rPr>
            </w:pPr>
            <w:r>
              <w:rPr>
                <w:rFonts w:ascii="宋体" w:hAnsi="宋体" w:cs="Arial"/>
                <w:color w:val="000000"/>
                <w:kern w:val="0"/>
                <w:sz w:val="18"/>
                <w:szCs w:val="18"/>
              </w:rPr>
              <w:t>50502</w:t>
            </w:r>
          </w:p>
        </w:tc>
        <w:tc>
          <w:tcPr>
            <w:tcW w:w="940" w:type="dxa"/>
            <w:tcBorders>
              <w:top w:val="nil"/>
              <w:left w:val="nil"/>
              <w:bottom w:val="single" w:color="auto" w:sz="4" w:space="0"/>
              <w:right w:val="single" w:color="auto" w:sz="4" w:space="0"/>
            </w:tcBorders>
            <w:vAlign w:val="center"/>
          </w:tcPr>
          <w:p w14:paraId="4310C79A">
            <w:pPr>
              <w:widowControl/>
              <w:jc w:val="left"/>
              <w:rPr>
                <w:rFonts w:ascii="宋体" w:cs="Arial"/>
                <w:color w:val="000000"/>
                <w:kern w:val="0"/>
                <w:sz w:val="18"/>
                <w:szCs w:val="18"/>
              </w:rPr>
            </w:pPr>
            <w:r>
              <w:rPr>
                <w:rFonts w:hint="eastAsia" w:ascii="宋体" w:hAnsi="宋体" w:cs="Arial"/>
                <w:color w:val="000000"/>
                <w:kern w:val="0"/>
                <w:sz w:val="18"/>
                <w:szCs w:val="18"/>
              </w:rPr>
              <w:t>商品和服务支出</w:t>
            </w:r>
          </w:p>
        </w:tc>
        <w:tc>
          <w:tcPr>
            <w:tcW w:w="940" w:type="dxa"/>
            <w:tcBorders>
              <w:top w:val="nil"/>
              <w:left w:val="nil"/>
              <w:bottom w:val="single" w:color="auto" w:sz="4" w:space="0"/>
              <w:right w:val="single" w:color="auto" w:sz="4" w:space="0"/>
            </w:tcBorders>
            <w:vAlign w:val="center"/>
          </w:tcPr>
          <w:p w14:paraId="31E2B9C4">
            <w:pPr>
              <w:widowControl/>
              <w:jc w:val="left"/>
              <w:rPr>
                <w:rFonts w:ascii="宋体" w:cs="Arial"/>
                <w:color w:val="000000"/>
                <w:kern w:val="0"/>
                <w:sz w:val="18"/>
                <w:szCs w:val="18"/>
              </w:rPr>
            </w:pPr>
            <w:r>
              <w:rPr>
                <w:rFonts w:ascii="宋体" w:hAnsi="宋体" w:cs="Arial"/>
                <w:color w:val="000000"/>
                <w:kern w:val="0"/>
                <w:sz w:val="18"/>
                <w:szCs w:val="18"/>
              </w:rPr>
              <w:t>30206</w:t>
            </w:r>
          </w:p>
        </w:tc>
        <w:tc>
          <w:tcPr>
            <w:tcW w:w="940" w:type="dxa"/>
            <w:tcBorders>
              <w:top w:val="nil"/>
              <w:left w:val="nil"/>
              <w:bottom w:val="single" w:color="auto" w:sz="4" w:space="0"/>
              <w:right w:val="single" w:color="auto" w:sz="4" w:space="0"/>
            </w:tcBorders>
            <w:vAlign w:val="center"/>
          </w:tcPr>
          <w:p w14:paraId="5C9BB82D">
            <w:pPr>
              <w:widowControl/>
              <w:jc w:val="left"/>
              <w:rPr>
                <w:rFonts w:ascii="宋体" w:cs="Arial"/>
                <w:color w:val="000000"/>
                <w:kern w:val="0"/>
                <w:sz w:val="18"/>
                <w:szCs w:val="18"/>
              </w:rPr>
            </w:pPr>
            <w:r>
              <w:rPr>
                <w:rFonts w:hint="eastAsia" w:ascii="宋体" w:hAnsi="宋体" w:cs="Arial"/>
                <w:color w:val="000000"/>
                <w:kern w:val="0"/>
                <w:sz w:val="18"/>
                <w:szCs w:val="18"/>
              </w:rPr>
              <w:t>电费</w:t>
            </w:r>
          </w:p>
        </w:tc>
        <w:tc>
          <w:tcPr>
            <w:tcW w:w="2100" w:type="dxa"/>
            <w:tcBorders>
              <w:top w:val="nil"/>
              <w:left w:val="nil"/>
              <w:bottom w:val="single" w:color="auto" w:sz="4" w:space="0"/>
              <w:right w:val="single" w:color="auto" w:sz="4" w:space="0"/>
            </w:tcBorders>
            <w:vAlign w:val="center"/>
          </w:tcPr>
          <w:p w14:paraId="45F38215">
            <w:pPr>
              <w:widowControl/>
              <w:jc w:val="left"/>
              <w:rPr>
                <w:rFonts w:ascii="宋体" w:cs="Arial"/>
                <w:color w:val="000000"/>
                <w:kern w:val="0"/>
                <w:sz w:val="18"/>
                <w:szCs w:val="18"/>
              </w:rPr>
            </w:pPr>
            <w:r>
              <w:rPr>
                <w:rFonts w:hint="eastAsia" w:ascii="宋体" w:hAnsi="宋体" w:cs="Arial"/>
                <w:color w:val="000000"/>
                <w:kern w:val="0"/>
                <w:sz w:val="18"/>
                <w:szCs w:val="18"/>
              </w:rPr>
              <w:t>日常公用支出（在职人员）</w:t>
            </w:r>
            <w:r>
              <w:rPr>
                <w:rFonts w:ascii="宋体" w:hAnsi="宋体" w:cs="Arial"/>
                <w:color w:val="000000"/>
                <w:kern w:val="0"/>
                <w:sz w:val="18"/>
                <w:szCs w:val="18"/>
              </w:rPr>
              <w:t>_</w:t>
            </w:r>
            <w:r>
              <w:rPr>
                <w:rFonts w:hint="eastAsia" w:ascii="宋体" w:hAnsi="宋体" w:cs="Arial"/>
                <w:color w:val="000000"/>
                <w:kern w:val="0"/>
                <w:sz w:val="18"/>
                <w:szCs w:val="18"/>
              </w:rPr>
              <w:t>电费</w:t>
            </w:r>
          </w:p>
        </w:tc>
        <w:tc>
          <w:tcPr>
            <w:tcW w:w="520" w:type="dxa"/>
            <w:tcBorders>
              <w:top w:val="nil"/>
              <w:left w:val="nil"/>
              <w:bottom w:val="single" w:color="auto" w:sz="4" w:space="0"/>
              <w:right w:val="single" w:color="auto" w:sz="4" w:space="0"/>
            </w:tcBorders>
            <w:vAlign w:val="center"/>
          </w:tcPr>
          <w:p w14:paraId="4DD1FC87">
            <w:pPr>
              <w:widowControl/>
              <w:jc w:val="left"/>
              <w:rPr>
                <w:rFonts w:ascii="宋体" w:cs="Arial"/>
                <w:color w:val="000000"/>
                <w:kern w:val="0"/>
                <w:sz w:val="18"/>
                <w:szCs w:val="18"/>
              </w:rPr>
            </w:pPr>
            <w:r>
              <w:rPr>
                <w:rFonts w:hint="eastAsia" w:ascii="宋体" w:hAnsi="宋体" w:cs="Arial"/>
                <w:color w:val="000000"/>
                <w:kern w:val="0"/>
                <w:sz w:val="18"/>
                <w:szCs w:val="18"/>
              </w:rPr>
              <w:t>基本支出</w:t>
            </w:r>
          </w:p>
        </w:tc>
        <w:tc>
          <w:tcPr>
            <w:tcW w:w="1408" w:type="dxa"/>
            <w:tcBorders>
              <w:top w:val="nil"/>
              <w:left w:val="nil"/>
              <w:bottom w:val="single" w:color="auto" w:sz="4" w:space="0"/>
              <w:right w:val="single" w:color="auto" w:sz="4" w:space="0"/>
            </w:tcBorders>
            <w:vAlign w:val="center"/>
          </w:tcPr>
          <w:p w14:paraId="53BCF832">
            <w:pPr>
              <w:widowControl/>
              <w:jc w:val="right"/>
              <w:rPr>
                <w:rFonts w:ascii="宋体" w:cs="Arial"/>
                <w:color w:val="000000"/>
                <w:kern w:val="0"/>
                <w:sz w:val="18"/>
                <w:szCs w:val="18"/>
              </w:rPr>
            </w:pPr>
            <w:r>
              <w:rPr>
                <w:rFonts w:ascii="宋体" w:hAnsi="宋体" w:cs="Arial"/>
                <w:color w:val="000000"/>
                <w:kern w:val="0"/>
                <w:sz w:val="18"/>
                <w:szCs w:val="18"/>
              </w:rPr>
              <w:t>10,800.00</w:t>
            </w:r>
          </w:p>
        </w:tc>
      </w:tr>
      <w:tr w14:paraId="79A43752">
        <w:tblPrEx>
          <w:tblCellMar>
            <w:top w:w="0" w:type="dxa"/>
            <w:left w:w="108" w:type="dxa"/>
            <w:bottom w:w="0" w:type="dxa"/>
            <w:right w:w="108" w:type="dxa"/>
          </w:tblCellMar>
        </w:tblPrEx>
        <w:trPr>
          <w:trHeight w:val="750" w:hRule="atLeast"/>
        </w:trPr>
        <w:tc>
          <w:tcPr>
            <w:tcW w:w="846" w:type="dxa"/>
            <w:tcBorders>
              <w:top w:val="nil"/>
              <w:left w:val="single" w:color="auto" w:sz="4" w:space="0"/>
              <w:bottom w:val="single" w:color="auto" w:sz="4" w:space="0"/>
              <w:right w:val="single" w:color="auto" w:sz="4" w:space="0"/>
            </w:tcBorders>
            <w:vAlign w:val="center"/>
          </w:tcPr>
          <w:p w14:paraId="340783D0">
            <w:pPr>
              <w:widowControl/>
              <w:jc w:val="center"/>
              <w:rPr>
                <w:rFonts w:ascii="宋体" w:cs="Arial"/>
                <w:color w:val="000000"/>
                <w:kern w:val="0"/>
                <w:sz w:val="18"/>
                <w:szCs w:val="18"/>
              </w:rPr>
            </w:pPr>
            <w:r>
              <w:rPr>
                <w:rFonts w:ascii="宋体" w:hAnsi="宋体" w:cs="Arial"/>
                <w:color w:val="000000"/>
                <w:kern w:val="0"/>
                <w:sz w:val="18"/>
                <w:szCs w:val="18"/>
              </w:rPr>
              <w:t>2012950</w:t>
            </w:r>
          </w:p>
        </w:tc>
        <w:tc>
          <w:tcPr>
            <w:tcW w:w="1680" w:type="dxa"/>
            <w:tcBorders>
              <w:top w:val="nil"/>
              <w:left w:val="nil"/>
              <w:bottom w:val="single" w:color="auto" w:sz="4" w:space="0"/>
              <w:right w:val="nil"/>
            </w:tcBorders>
            <w:vAlign w:val="center"/>
          </w:tcPr>
          <w:p w14:paraId="3AC32A4D">
            <w:pPr>
              <w:widowControl/>
              <w:jc w:val="left"/>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事业运行</w:t>
            </w:r>
          </w:p>
        </w:tc>
        <w:tc>
          <w:tcPr>
            <w:tcW w:w="940" w:type="dxa"/>
            <w:tcBorders>
              <w:top w:val="nil"/>
              <w:left w:val="single" w:color="auto" w:sz="4" w:space="0"/>
              <w:bottom w:val="single" w:color="auto" w:sz="4" w:space="0"/>
              <w:right w:val="single" w:color="auto" w:sz="4" w:space="0"/>
            </w:tcBorders>
            <w:vAlign w:val="center"/>
          </w:tcPr>
          <w:p w14:paraId="11CB9D3E">
            <w:pPr>
              <w:widowControl/>
              <w:jc w:val="left"/>
              <w:rPr>
                <w:rFonts w:ascii="宋体" w:cs="Arial"/>
                <w:color w:val="000000"/>
                <w:kern w:val="0"/>
                <w:sz w:val="18"/>
                <w:szCs w:val="18"/>
              </w:rPr>
            </w:pPr>
            <w:r>
              <w:rPr>
                <w:rFonts w:ascii="宋体" w:hAnsi="宋体" w:cs="Arial"/>
                <w:color w:val="000000"/>
                <w:kern w:val="0"/>
                <w:sz w:val="18"/>
                <w:szCs w:val="18"/>
              </w:rPr>
              <w:t>50502</w:t>
            </w:r>
          </w:p>
        </w:tc>
        <w:tc>
          <w:tcPr>
            <w:tcW w:w="940" w:type="dxa"/>
            <w:tcBorders>
              <w:top w:val="nil"/>
              <w:left w:val="nil"/>
              <w:bottom w:val="single" w:color="auto" w:sz="4" w:space="0"/>
              <w:right w:val="single" w:color="auto" w:sz="4" w:space="0"/>
            </w:tcBorders>
            <w:vAlign w:val="center"/>
          </w:tcPr>
          <w:p w14:paraId="7DA6F6C2">
            <w:pPr>
              <w:widowControl/>
              <w:jc w:val="left"/>
              <w:rPr>
                <w:rFonts w:ascii="宋体" w:cs="Arial"/>
                <w:color w:val="000000"/>
                <w:kern w:val="0"/>
                <w:sz w:val="18"/>
                <w:szCs w:val="18"/>
              </w:rPr>
            </w:pPr>
            <w:r>
              <w:rPr>
                <w:rFonts w:hint="eastAsia" w:ascii="宋体" w:hAnsi="宋体" w:cs="Arial"/>
                <w:color w:val="000000"/>
                <w:kern w:val="0"/>
                <w:sz w:val="18"/>
                <w:szCs w:val="18"/>
              </w:rPr>
              <w:t>商品和服务支出</w:t>
            </w:r>
          </w:p>
        </w:tc>
        <w:tc>
          <w:tcPr>
            <w:tcW w:w="940" w:type="dxa"/>
            <w:tcBorders>
              <w:top w:val="nil"/>
              <w:left w:val="nil"/>
              <w:bottom w:val="single" w:color="auto" w:sz="4" w:space="0"/>
              <w:right w:val="single" w:color="auto" w:sz="4" w:space="0"/>
            </w:tcBorders>
            <w:vAlign w:val="center"/>
          </w:tcPr>
          <w:p w14:paraId="7EFD6ACD">
            <w:pPr>
              <w:widowControl/>
              <w:jc w:val="left"/>
              <w:rPr>
                <w:rFonts w:ascii="宋体" w:cs="Arial"/>
                <w:color w:val="000000"/>
                <w:kern w:val="0"/>
                <w:sz w:val="18"/>
                <w:szCs w:val="18"/>
              </w:rPr>
            </w:pPr>
            <w:r>
              <w:rPr>
                <w:rFonts w:ascii="宋体" w:hAnsi="宋体" w:cs="Arial"/>
                <w:color w:val="000000"/>
                <w:kern w:val="0"/>
                <w:sz w:val="18"/>
                <w:szCs w:val="18"/>
              </w:rPr>
              <w:t>30207</w:t>
            </w:r>
          </w:p>
        </w:tc>
        <w:tc>
          <w:tcPr>
            <w:tcW w:w="940" w:type="dxa"/>
            <w:tcBorders>
              <w:top w:val="nil"/>
              <w:left w:val="nil"/>
              <w:bottom w:val="single" w:color="auto" w:sz="4" w:space="0"/>
              <w:right w:val="single" w:color="auto" w:sz="4" w:space="0"/>
            </w:tcBorders>
            <w:vAlign w:val="center"/>
          </w:tcPr>
          <w:p w14:paraId="68495E67">
            <w:pPr>
              <w:widowControl/>
              <w:jc w:val="left"/>
              <w:rPr>
                <w:rFonts w:ascii="宋体" w:cs="Arial"/>
                <w:color w:val="000000"/>
                <w:kern w:val="0"/>
                <w:sz w:val="18"/>
                <w:szCs w:val="18"/>
              </w:rPr>
            </w:pPr>
            <w:r>
              <w:rPr>
                <w:rFonts w:hint="eastAsia" w:ascii="宋体" w:hAnsi="宋体" w:cs="Arial"/>
                <w:color w:val="000000"/>
                <w:kern w:val="0"/>
                <w:sz w:val="18"/>
                <w:szCs w:val="18"/>
              </w:rPr>
              <w:t>邮电费</w:t>
            </w:r>
          </w:p>
        </w:tc>
        <w:tc>
          <w:tcPr>
            <w:tcW w:w="2100" w:type="dxa"/>
            <w:tcBorders>
              <w:top w:val="nil"/>
              <w:left w:val="nil"/>
              <w:bottom w:val="single" w:color="auto" w:sz="4" w:space="0"/>
              <w:right w:val="single" w:color="auto" w:sz="4" w:space="0"/>
            </w:tcBorders>
            <w:vAlign w:val="center"/>
          </w:tcPr>
          <w:p w14:paraId="53B2D74D">
            <w:pPr>
              <w:widowControl/>
              <w:jc w:val="left"/>
              <w:rPr>
                <w:rFonts w:ascii="宋体" w:cs="Arial"/>
                <w:color w:val="000000"/>
                <w:kern w:val="0"/>
                <w:sz w:val="18"/>
                <w:szCs w:val="18"/>
              </w:rPr>
            </w:pPr>
            <w:r>
              <w:rPr>
                <w:rFonts w:hint="eastAsia" w:ascii="宋体" w:hAnsi="宋体" w:cs="Arial"/>
                <w:color w:val="000000"/>
                <w:kern w:val="0"/>
                <w:sz w:val="18"/>
                <w:szCs w:val="18"/>
              </w:rPr>
              <w:t>日常公用支出（在职人员）</w:t>
            </w:r>
            <w:r>
              <w:rPr>
                <w:rFonts w:ascii="宋体" w:hAnsi="宋体" w:cs="Arial"/>
                <w:color w:val="000000"/>
                <w:kern w:val="0"/>
                <w:sz w:val="18"/>
                <w:szCs w:val="18"/>
              </w:rPr>
              <w:t>_</w:t>
            </w:r>
            <w:r>
              <w:rPr>
                <w:rFonts w:hint="eastAsia" w:ascii="宋体" w:hAnsi="宋体" w:cs="Arial"/>
                <w:color w:val="000000"/>
                <w:kern w:val="0"/>
                <w:sz w:val="18"/>
                <w:szCs w:val="18"/>
              </w:rPr>
              <w:t>邮电费</w:t>
            </w:r>
          </w:p>
        </w:tc>
        <w:tc>
          <w:tcPr>
            <w:tcW w:w="520" w:type="dxa"/>
            <w:tcBorders>
              <w:top w:val="nil"/>
              <w:left w:val="nil"/>
              <w:bottom w:val="single" w:color="auto" w:sz="4" w:space="0"/>
              <w:right w:val="single" w:color="auto" w:sz="4" w:space="0"/>
            </w:tcBorders>
            <w:vAlign w:val="center"/>
          </w:tcPr>
          <w:p w14:paraId="5167313D">
            <w:pPr>
              <w:widowControl/>
              <w:jc w:val="left"/>
              <w:rPr>
                <w:rFonts w:ascii="宋体" w:cs="Arial"/>
                <w:color w:val="000000"/>
                <w:kern w:val="0"/>
                <w:sz w:val="18"/>
                <w:szCs w:val="18"/>
              </w:rPr>
            </w:pPr>
            <w:r>
              <w:rPr>
                <w:rFonts w:hint="eastAsia" w:ascii="宋体" w:hAnsi="宋体" w:cs="Arial"/>
                <w:color w:val="000000"/>
                <w:kern w:val="0"/>
                <w:sz w:val="18"/>
                <w:szCs w:val="18"/>
              </w:rPr>
              <w:t>基本支出</w:t>
            </w:r>
          </w:p>
        </w:tc>
        <w:tc>
          <w:tcPr>
            <w:tcW w:w="1408" w:type="dxa"/>
            <w:tcBorders>
              <w:top w:val="nil"/>
              <w:left w:val="nil"/>
              <w:bottom w:val="single" w:color="auto" w:sz="4" w:space="0"/>
              <w:right w:val="single" w:color="auto" w:sz="4" w:space="0"/>
            </w:tcBorders>
            <w:vAlign w:val="center"/>
          </w:tcPr>
          <w:p w14:paraId="7221BB0D">
            <w:pPr>
              <w:widowControl/>
              <w:jc w:val="right"/>
              <w:rPr>
                <w:rFonts w:ascii="宋体" w:cs="Arial"/>
                <w:color w:val="000000"/>
                <w:kern w:val="0"/>
                <w:sz w:val="18"/>
                <w:szCs w:val="18"/>
              </w:rPr>
            </w:pPr>
            <w:r>
              <w:rPr>
                <w:rFonts w:ascii="宋体" w:hAnsi="宋体" w:cs="Arial"/>
                <w:color w:val="000000"/>
                <w:kern w:val="0"/>
                <w:sz w:val="18"/>
                <w:szCs w:val="18"/>
              </w:rPr>
              <w:t>5,000.00</w:t>
            </w:r>
          </w:p>
        </w:tc>
      </w:tr>
      <w:tr w14:paraId="0DEC0E3E">
        <w:tblPrEx>
          <w:tblCellMar>
            <w:top w:w="0" w:type="dxa"/>
            <w:left w:w="108" w:type="dxa"/>
            <w:bottom w:w="0" w:type="dxa"/>
            <w:right w:w="108" w:type="dxa"/>
          </w:tblCellMar>
        </w:tblPrEx>
        <w:trPr>
          <w:trHeight w:val="750" w:hRule="atLeast"/>
        </w:trPr>
        <w:tc>
          <w:tcPr>
            <w:tcW w:w="846" w:type="dxa"/>
            <w:tcBorders>
              <w:top w:val="nil"/>
              <w:left w:val="single" w:color="auto" w:sz="4" w:space="0"/>
              <w:bottom w:val="single" w:color="auto" w:sz="4" w:space="0"/>
              <w:right w:val="single" w:color="auto" w:sz="4" w:space="0"/>
            </w:tcBorders>
            <w:vAlign w:val="center"/>
          </w:tcPr>
          <w:p w14:paraId="58E50ABF">
            <w:pPr>
              <w:widowControl/>
              <w:jc w:val="center"/>
              <w:rPr>
                <w:rFonts w:ascii="宋体" w:cs="Arial"/>
                <w:color w:val="000000"/>
                <w:kern w:val="0"/>
                <w:sz w:val="18"/>
                <w:szCs w:val="18"/>
              </w:rPr>
            </w:pPr>
            <w:r>
              <w:rPr>
                <w:rFonts w:ascii="宋体" w:hAnsi="宋体" w:cs="Arial"/>
                <w:color w:val="000000"/>
                <w:kern w:val="0"/>
                <w:sz w:val="18"/>
                <w:szCs w:val="18"/>
              </w:rPr>
              <w:t>2012950</w:t>
            </w:r>
          </w:p>
        </w:tc>
        <w:tc>
          <w:tcPr>
            <w:tcW w:w="1680" w:type="dxa"/>
            <w:tcBorders>
              <w:top w:val="nil"/>
              <w:left w:val="nil"/>
              <w:bottom w:val="single" w:color="auto" w:sz="4" w:space="0"/>
              <w:right w:val="nil"/>
            </w:tcBorders>
            <w:vAlign w:val="center"/>
          </w:tcPr>
          <w:p w14:paraId="6599CA92">
            <w:pPr>
              <w:widowControl/>
              <w:jc w:val="left"/>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事业运行</w:t>
            </w:r>
          </w:p>
        </w:tc>
        <w:tc>
          <w:tcPr>
            <w:tcW w:w="940" w:type="dxa"/>
            <w:tcBorders>
              <w:top w:val="nil"/>
              <w:left w:val="single" w:color="auto" w:sz="4" w:space="0"/>
              <w:bottom w:val="single" w:color="auto" w:sz="4" w:space="0"/>
              <w:right w:val="single" w:color="auto" w:sz="4" w:space="0"/>
            </w:tcBorders>
            <w:vAlign w:val="center"/>
          </w:tcPr>
          <w:p w14:paraId="58A16280">
            <w:pPr>
              <w:widowControl/>
              <w:jc w:val="left"/>
              <w:rPr>
                <w:rFonts w:ascii="宋体" w:cs="Arial"/>
                <w:color w:val="000000"/>
                <w:kern w:val="0"/>
                <w:sz w:val="18"/>
                <w:szCs w:val="18"/>
              </w:rPr>
            </w:pPr>
            <w:r>
              <w:rPr>
                <w:rFonts w:ascii="宋体" w:hAnsi="宋体" w:cs="Arial"/>
                <w:color w:val="000000"/>
                <w:kern w:val="0"/>
                <w:sz w:val="18"/>
                <w:szCs w:val="18"/>
              </w:rPr>
              <w:t>50502</w:t>
            </w:r>
          </w:p>
        </w:tc>
        <w:tc>
          <w:tcPr>
            <w:tcW w:w="940" w:type="dxa"/>
            <w:tcBorders>
              <w:top w:val="nil"/>
              <w:left w:val="nil"/>
              <w:bottom w:val="single" w:color="auto" w:sz="4" w:space="0"/>
              <w:right w:val="single" w:color="auto" w:sz="4" w:space="0"/>
            </w:tcBorders>
            <w:vAlign w:val="center"/>
          </w:tcPr>
          <w:p w14:paraId="544FD370">
            <w:pPr>
              <w:widowControl/>
              <w:jc w:val="left"/>
              <w:rPr>
                <w:rFonts w:ascii="宋体" w:cs="Arial"/>
                <w:color w:val="000000"/>
                <w:kern w:val="0"/>
                <w:sz w:val="18"/>
                <w:szCs w:val="18"/>
              </w:rPr>
            </w:pPr>
            <w:r>
              <w:rPr>
                <w:rFonts w:hint="eastAsia" w:ascii="宋体" w:hAnsi="宋体" w:cs="Arial"/>
                <w:color w:val="000000"/>
                <w:kern w:val="0"/>
                <w:sz w:val="18"/>
                <w:szCs w:val="18"/>
              </w:rPr>
              <w:t>商品和服务支出</w:t>
            </w:r>
          </w:p>
        </w:tc>
        <w:tc>
          <w:tcPr>
            <w:tcW w:w="940" w:type="dxa"/>
            <w:tcBorders>
              <w:top w:val="nil"/>
              <w:left w:val="nil"/>
              <w:bottom w:val="single" w:color="auto" w:sz="4" w:space="0"/>
              <w:right w:val="single" w:color="auto" w:sz="4" w:space="0"/>
            </w:tcBorders>
            <w:vAlign w:val="center"/>
          </w:tcPr>
          <w:p w14:paraId="1D3BB2E3">
            <w:pPr>
              <w:widowControl/>
              <w:jc w:val="left"/>
              <w:rPr>
                <w:rFonts w:ascii="宋体" w:cs="Arial"/>
                <w:color w:val="000000"/>
                <w:kern w:val="0"/>
                <w:sz w:val="18"/>
                <w:szCs w:val="18"/>
              </w:rPr>
            </w:pPr>
            <w:r>
              <w:rPr>
                <w:rFonts w:ascii="宋体" w:hAnsi="宋体" w:cs="Arial"/>
                <w:color w:val="000000"/>
                <w:kern w:val="0"/>
                <w:sz w:val="18"/>
                <w:szCs w:val="18"/>
              </w:rPr>
              <w:t>30211</w:t>
            </w:r>
          </w:p>
        </w:tc>
        <w:tc>
          <w:tcPr>
            <w:tcW w:w="940" w:type="dxa"/>
            <w:tcBorders>
              <w:top w:val="nil"/>
              <w:left w:val="nil"/>
              <w:bottom w:val="single" w:color="auto" w:sz="4" w:space="0"/>
              <w:right w:val="single" w:color="auto" w:sz="4" w:space="0"/>
            </w:tcBorders>
            <w:vAlign w:val="center"/>
          </w:tcPr>
          <w:p w14:paraId="37D9A3BD">
            <w:pPr>
              <w:widowControl/>
              <w:jc w:val="left"/>
              <w:rPr>
                <w:rFonts w:ascii="宋体" w:cs="Arial"/>
                <w:color w:val="000000"/>
                <w:kern w:val="0"/>
                <w:sz w:val="18"/>
                <w:szCs w:val="18"/>
              </w:rPr>
            </w:pPr>
            <w:r>
              <w:rPr>
                <w:rFonts w:hint="eastAsia" w:ascii="宋体" w:hAnsi="宋体" w:cs="Arial"/>
                <w:color w:val="000000"/>
                <w:kern w:val="0"/>
                <w:sz w:val="18"/>
                <w:szCs w:val="18"/>
              </w:rPr>
              <w:t>差旅费</w:t>
            </w:r>
          </w:p>
        </w:tc>
        <w:tc>
          <w:tcPr>
            <w:tcW w:w="2100" w:type="dxa"/>
            <w:tcBorders>
              <w:top w:val="nil"/>
              <w:left w:val="nil"/>
              <w:bottom w:val="single" w:color="auto" w:sz="4" w:space="0"/>
              <w:right w:val="single" w:color="auto" w:sz="4" w:space="0"/>
            </w:tcBorders>
            <w:vAlign w:val="center"/>
          </w:tcPr>
          <w:p w14:paraId="5159111F">
            <w:pPr>
              <w:widowControl/>
              <w:jc w:val="left"/>
              <w:rPr>
                <w:rFonts w:ascii="宋体" w:cs="Arial"/>
                <w:color w:val="000000"/>
                <w:kern w:val="0"/>
                <w:sz w:val="18"/>
                <w:szCs w:val="18"/>
              </w:rPr>
            </w:pPr>
            <w:r>
              <w:rPr>
                <w:rFonts w:hint="eastAsia" w:ascii="宋体" w:hAnsi="宋体" w:cs="Arial"/>
                <w:color w:val="000000"/>
                <w:kern w:val="0"/>
                <w:sz w:val="18"/>
                <w:szCs w:val="18"/>
              </w:rPr>
              <w:t>日常公用支出（在职人员）</w:t>
            </w:r>
            <w:r>
              <w:rPr>
                <w:rFonts w:ascii="宋体" w:hAnsi="宋体" w:cs="Arial"/>
                <w:color w:val="000000"/>
                <w:kern w:val="0"/>
                <w:sz w:val="18"/>
                <w:szCs w:val="18"/>
              </w:rPr>
              <w:t>_</w:t>
            </w:r>
            <w:r>
              <w:rPr>
                <w:rFonts w:hint="eastAsia" w:ascii="宋体" w:hAnsi="宋体" w:cs="Arial"/>
                <w:color w:val="000000"/>
                <w:kern w:val="0"/>
                <w:sz w:val="18"/>
                <w:szCs w:val="18"/>
              </w:rPr>
              <w:t>差旅费</w:t>
            </w:r>
          </w:p>
        </w:tc>
        <w:tc>
          <w:tcPr>
            <w:tcW w:w="520" w:type="dxa"/>
            <w:tcBorders>
              <w:top w:val="nil"/>
              <w:left w:val="nil"/>
              <w:bottom w:val="single" w:color="auto" w:sz="4" w:space="0"/>
              <w:right w:val="single" w:color="auto" w:sz="4" w:space="0"/>
            </w:tcBorders>
            <w:vAlign w:val="center"/>
          </w:tcPr>
          <w:p w14:paraId="57B161E5">
            <w:pPr>
              <w:widowControl/>
              <w:jc w:val="left"/>
              <w:rPr>
                <w:rFonts w:ascii="宋体" w:cs="Arial"/>
                <w:color w:val="000000"/>
                <w:kern w:val="0"/>
                <w:sz w:val="18"/>
                <w:szCs w:val="18"/>
              </w:rPr>
            </w:pPr>
            <w:r>
              <w:rPr>
                <w:rFonts w:hint="eastAsia" w:ascii="宋体" w:hAnsi="宋体" w:cs="Arial"/>
                <w:color w:val="000000"/>
                <w:kern w:val="0"/>
                <w:sz w:val="18"/>
                <w:szCs w:val="18"/>
              </w:rPr>
              <w:t>基本支出</w:t>
            </w:r>
          </w:p>
        </w:tc>
        <w:tc>
          <w:tcPr>
            <w:tcW w:w="1408" w:type="dxa"/>
            <w:tcBorders>
              <w:top w:val="nil"/>
              <w:left w:val="nil"/>
              <w:bottom w:val="single" w:color="auto" w:sz="4" w:space="0"/>
              <w:right w:val="single" w:color="auto" w:sz="4" w:space="0"/>
            </w:tcBorders>
            <w:vAlign w:val="center"/>
          </w:tcPr>
          <w:p w14:paraId="30E6D10A">
            <w:pPr>
              <w:widowControl/>
              <w:jc w:val="right"/>
              <w:rPr>
                <w:rFonts w:ascii="宋体" w:cs="Arial"/>
                <w:color w:val="000000"/>
                <w:kern w:val="0"/>
                <w:sz w:val="18"/>
                <w:szCs w:val="18"/>
              </w:rPr>
            </w:pPr>
            <w:r>
              <w:rPr>
                <w:rFonts w:ascii="宋体" w:hAnsi="宋体" w:cs="Arial"/>
                <w:color w:val="000000"/>
                <w:kern w:val="0"/>
                <w:sz w:val="18"/>
                <w:szCs w:val="18"/>
              </w:rPr>
              <w:t>3,040.00</w:t>
            </w:r>
          </w:p>
        </w:tc>
      </w:tr>
      <w:tr w14:paraId="708AAECB">
        <w:tblPrEx>
          <w:tblCellMar>
            <w:top w:w="0" w:type="dxa"/>
            <w:left w:w="108" w:type="dxa"/>
            <w:bottom w:w="0" w:type="dxa"/>
            <w:right w:w="108" w:type="dxa"/>
          </w:tblCellMar>
        </w:tblPrEx>
        <w:trPr>
          <w:trHeight w:val="750" w:hRule="atLeast"/>
        </w:trPr>
        <w:tc>
          <w:tcPr>
            <w:tcW w:w="846" w:type="dxa"/>
            <w:tcBorders>
              <w:top w:val="nil"/>
              <w:left w:val="single" w:color="auto" w:sz="4" w:space="0"/>
              <w:bottom w:val="single" w:color="auto" w:sz="4" w:space="0"/>
              <w:right w:val="single" w:color="auto" w:sz="4" w:space="0"/>
            </w:tcBorders>
            <w:vAlign w:val="center"/>
          </w:tcPr>
          <w:p w14:paraId="23D8C118">
            <w:pPr>
              <w:widowControl/>
              <w:jc w:val="center"/>
              <w:rPr>
                <w:rFonts w:ascii="宋体" w:cs="Arial"/>
                <w:color w:val="000000"/>
                <w:kern w:val="0"/>
                <w:sz w:val="18"/>
                <w:szCs w:val="18"/>
              </w:rPr>
            </w:pPr>
            <w:r>
              <w:rPr>
                <w:rFonts w:ascii="宋体" w:hAnsi="宋体" w:cs="Arial"/>
                <w:color w:val="000000"/>
                <w:kern w:val="0"/>
                <w:sz w:val="18"/>
                <w:szCs w:val="18"/>
              </w:rPr>
              <w:t>2012950</w:t>
            </w:r>
          </w:p>
        </w:tc>
        <w:tc>
          <w:tcPr>
            <w:tcW w:w="1680" w:type="dxa"/>
            <w:tcBorders>
              <w:top w:val="nil"/>
              <w:left w:val="nil"/>
              <w:bottom w:val="single" w:color="auto" w:sz="4" w:space="0"/>
              <w:right w:val="nil"/>
            </w:tcBorders>
            <w:vAlign w:val="center"/>
          </w:tcPr>
          <w:p w14:paraId="6361BFB4">
            <w:pPr>
              <w:widowControl/>
              <w:jc w:val="left"/>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事业运行</w:t>
            </w:r>
          </w:p>
        </w:tc>
        <w:tc>
          <w:tcPr>
            <w:tcW w:w="940" w:type="dxa"/>
            <w:tcBorders>
              <w:top w:val="nil"/>
              <w:left w:val="single" w:color="auto" w:sz="4" w:space="0"/>
              <w:bottom w:val="single" w:color="auto" w:sz="4" w:space="0"/>
              <w:right w:val="single" w:color="auto" w:sz="4" w:space="0"/>
            </w:tcBorders>
            <w:vAlign w:val="center"/>
          </w:tcPr>
          <w:p w14:paraId="5986132A">
            <w:pPr>
              <w:widowControl/>
              <w:jc w:val="left"/>
              <w:rPr>
                <w:rFonts w:ascii="宋体" w:cs="Arial"/>
                <w:color w:val="000000"/>
                <w:kern w:val="0"/>
                <w:sz w:val="18"/>
                <w:szCs w:val="18"/>
              </w:rPr>
            </w:pPr>
            <w:r>
              <w:rPr>
                <w:rFonts w:ascii="宋体" w:hAnsi="宋体" w:cs="Arial"/>
                <w:color w:val="000000"/>
                <w:kern w:val="0"/>
                <w:sz w:val="18"/>
                <w:szCs w:val="18"/>
              </w:rPr>
              <w:t>50502</w:t>
            </w:r>
          </w:p>
        </w:tc>
        <w:tc>
          <w:tcPr>
            <w:tcW w:w="940" w:type="dxa"/>
            <w:tcBorders>
              <w:top w:val="nil"/>
              <w:left w:val="nil"/>
              <w:bottom w:val="single" w:color="auto" w:sz="4" w:space="0"/>
              <w:right w:val="single" w:color="auto" w:sz="4" w:space="0"/>
            </w:tcBorders>
            <w:vAlign w:val="center"/>
          </w:tcPr>
          <w:p w14:paraId="60692EDB">
            <w:pPr>
              <w:widowControl/>
              <w:jc w:val="left"/>
              <w:rPr>
                <w:rFonts w:ascii="宋体" w:cs="Arial"/>
                <w:color w:val="000000"/>
                <w:kern w:val="0"/>
                <w:sz w:val="18"/>
                <w:szCs w:val="18"/>
              </w:rPr>
            </w:pPr>
            <w:r>
              <w:rPr>
                <w:rFonts w:hint="eastAsia" w:ascii="宋体" w:hAnsi="宋体" w:cs="Arial"/>
                <w:color w:val="000000"/>
                <w:kern w:val="0"/>
                <w:sz w:val="18"/>
                <w:szCs w:val="18"/>
              </w:rPr>
              <w:t>商品和服务支出</w:t>
            </w:r>
          </w:p>
        </w:tc>
        <w:tc>
          <w:tcPr>
            <w:tcW w:w="940" w:type="dxa"/>
            <w:tcBorders>
              <w:top w:val="nil"/>
              <w:left w:val="nil"/>
              <w:bottom w:val="single" w:color="auto" w:sz="4" w:space="0"/>
              <w:right w:val="single" w:color="auto" w:sz="4" w:space="0"/>
            </w:tcBorders>
            <w:vAlign w:val="center"/>
          </w:tcPr>
          <w:p w14:paraId="6F4FA5D6">
            <w:pPr>
              <w:widowControl/>
              <w:jc w:val="left"/>
              <w:rPr>
                <w:rFonts w:ascii="宋体" w:cs="Arial"/>
                <w:color w:val="000000"/>
                <w:kern w:val="0"/>
                <w:sz w:val="18"/>
                <w:szCs w:val="18"/>
              </w:rPr>
            </w:pPr>
            <w:r>
              <w:rPr>
                <w:rFonts w:ascii="宋体" w:hAnsi="宋体" w:cs="Arial"/>
                <w:color w:val="000000"/>
                <w:kern w:val="0"/>
                <w:sz w:val="18"/>
                <w:szCs w:val="18"/>
              </w:rPr>
              <w:t>30213</w:t>
            </w:r>
          </w:p>
        </w:tc>
        <w:tc>
          <w:tcPr>
            <w:tcW w:w="940" w:type="dxa"/>
            <w:tcBorders>
              <w:top w:val="nil"/>
              <w:left w:val="nil"/>
              <w:bottom w:val="single" w:color="auto" w:sz="4" w:space="0"/>
              <w:right w:val="single" w:color="auto" w:sz="4" w:space="0"/>
            </w:tcBorders>
            <w:vAlign w:val="center"/>
          </w:tcPr>
          <w:p w14:paraId="5B3D76EC">
            <w:pPr>
              <w:widowControl/>
              <w:jc w:val="left"/>
              <w:rPr>
                <w:rFonts w:ascii="宋体" w:cs="Arial"/>
                <w:color w:val="000000"/>
                <w:kern w:val="0"/>
                <w:sz w:val="18"/>
                <w:szCs w:val="18"/>
              </w:rPr>
            </w:pPr>
            <w:r>
              <w:rPr>
                <w:rFonts w:hint="eastAsia" w:ascii="宋体" w:hAnsi="宋体" w:cs="Arial"/>
                <w:color w:val="000000"/>
                <w:kern w:val="0"/>
                <w:sz w:val="18"/>
                <w:szCs w:val="18"/>
              </w:rPr>
              <w:t>维修（护）费</w:t>
            </w:r>
          </w:p>
        </w:tc>
        <w:tc>
          <w:tcPr>
            <w:tcW w:w="2100" w:type="dxa"/>
            <w:tcBorders>
              <w:top w:val="nil"/>
              <w:left w:val="nil"/>
              <w:bottom w:val="single" w:color="auto" w:sz="4" w:space="0"/>
              <w:right w:val="single" w:color="auto" w:sz="4" w:space="0"/>
            </w:tcBorders>
            <w:vAlign w:val="center"/>
          </w:tcPr>
          <w:p w14:paraId="32AE88C3">
            <w:pPr>
              <w:widowControl/>
              <w:jc w:val="left"/>
              <w:rPr>
                <w:rFonts w:ascii="宋体" w:cs="Arial"/>
                <w:color w:val="000000"/>
                <w:kern w:val="0"/>
                <w:sz w:val="18"/>
                <w:szCs w:val="18"/>
              </w:rPr>
            </w:pPr>
            <w:r>
              <w:rPr>
                <w:rFonts w:hint="eastAsia" w:ascii="宋体" w:hAnsi="宋体" w:cs="Arial"/>
                <w:color w:val="000000"/>
                <w:kern w:val="0"/>
                <w:sz w:val="18"/>
                <w:szCs w:val="18"/>
              </w:rPr>
              <w:t>日常公用支出（在职人员）</w:t>
            </w:r>
            <w:r>
              <w:rPr>
                <w:rFonts w:ascii="宋体" w:hAnsi="宋体" w:cs="Arial"/>
                <w:color w:val="000000"/>
                <w:kern w:val="0"/>
                <w:sz w:val="18"/>
                <w:szCs w:val="18"/>
              </w:rPr>
              <w:t>_</w:t>
            </w:r>
            <w:r>
              <w:rPr>
                <w:rFonts w:hint="eastAsia" w:ascii="宋体" w:hAnsi="宋体" w:cs="Arial"/>
                <w:color w:val="000000"/>
                <w:kern w:val="0"/>
                <w:sz w:val="18"/>
                <w:szCs w:val="18"/>
              </w:rPr>
              <w:t>维修（护）费</w:t>
            </w:r>
          </w:p>
        </w:tc>
        <w:tc>
          <w:tcPr>
            <w:tcW w:w="520" w:type="dxa"/>
            <w:tcBorders>
              <w:top w:val="nil"/>
              <w:left w:val="nil"/>
              <w:bottom w:val="single" w:color="auto" w:sz="4" w:space="0"/>
              <w:right w:val="single" w:color="auto" w:sz="4" w:space="0"/>
            </w:tcBorders>
            <w:vAlign w:val="center"/>
          </w:tcPr>
          <w:p w14:paraId="2A621774">
            <w:pPr>
              <w:widowControl/>
              <w:jc w:val="left"/>
              <w:rPr>
                <w:rFonts w:ascii="宋体" w:cs="Arial"/>
                <w:color w:val="000000"/>
                <w:kern w:val="0"/>
                <w:sz w:val="18"/>
                <w:szCs w:val="18"/>
              </w:rPr>
            </w:pPr>
            <w:r>
              <w:rPr>
                <w:rFonts w:hint="eastAsia" w:ascii="宋体" w:hAnsi="宋体" w:cs="Arial"/>
                <w:color w:val="000000"/>
                <w:kern w:val="0"/>
                <w:sz w:val="18"/>
                <w:szCs w:val="18"/>
              </w:rPr>
              <w:t>基本支出</w:t>
            </w:r>
          </w:p>
        </w:tc>
        <w:tc>
          <w:tcPr>
            <w:tcW w:w="1408" w:type="dxa"/>
            <w:tcBorders>
              <w:top w:val="nil"/>
              <w:left w:val="nil"/>
              <w:bottom w:val="single" w:color="auto" w:sz="4" w:space="0"/>
              <w:right w:val="single" w:color="auto" w:sz="4" w:space="0"/>
            </w:tcBorders>
            <w:vAlign w:val="center"/>
          </w:tcPr>
          <w:p w14:paraId="10060E7C">
            <w:pPr>
              <w:widowControl/>
              <w:jc w:val="right"/>
              <w:rPr>
                <w:rFonts w:ascii="宋体" w:cs="Arial"/>
                <w:color w:val="000000"/>
                <w:kern w:val="0"/>
                <w:sz w:val="18"/>
                <w:szCs w:val="18"/>
              </w:rPr>
            </w:pPr>
            <w:r>
              <w:rPr>
                <w:rFonts w:ascii="宋体" w:hAnsi="宋体" w:cs="Arial"/>
                <w:color w:val="000000"/>
                <w:kern w:val="0"/>
                <w:sz w:val="18"/>
                <w:szCs w:val="18"/>
              </w:rPr>
              <w:t>800.00</w:t>
            </w:r>
          </w:p>
        </w:tc>
      </w:tr>
      <w:tr w14:paraId="3407E582">
        <w:tblPrEx>
          <w:tblCellMar>
            <w:top w:w="0" w:type="dxa"/>
            <w:left w:w="108" w:type="dxa"/>
            <w:bottom w:w="0" w:type="dxa"/>
            <w:right w:w="108" w:type="dxa"/>
          </w:tblCellMar>
        </w:tblPrEx>
        <w:trPr>
          <w:trHeight w:val="750" w:hRule="atLeast"/>
        </w:trPr>
        <w:tc>
          <w:tcPr>
            <w:tcW w:w="846" w:type="dxa"/>
            <w:tcBorders>
              <w:top w:val="nil"/>
              <w:left w:val="single" w:color="auto" w:sz="4" w:space="0"/>
              <w:bottom w:val="single" w:color="auto" w:sz="4" w:space="0"/>
              <w:right w:val="single" w:color="auto" w:sz="4" w:space="0"/>
            </w:tcBorders>
            <w:vAlign w:val="center"/>
          </w:tcPr>
          <w:p w14:paraId="2390B6A5">
            <w:pPr>
              <w:widowControl/>
              <w:jc w:val="center"/>
              <w:rPr>
                <w:rFonts w:ascii="宋体" w:cs="Arial"/>
                <w:color w:val="000000"/>
                <w:kern w:val="0"/>
                <w:sz w:val="18"/>
                <w:szCs w:val="18"/>
              </w:rPr>
            </w:pPr>
            <w:r>
              <w:rPr>
                <w:rFonts w:ascii="宋体" w:hAnsi="宋体" w:cs="Arial"/>
                <w:color w:val="000000"/>
                <w:kern w:val="0"/>
                <w:sz w:val="18"/>
                <w:szCs w:val="18"/>
              </w:rPr>
              <w:t>2012950</w:t>
            </w:r>
          </w:p>
        </w:tc>
        <w:tc>
          <w:tcPr>
            <w:tcW w:w="1680" w:type="dxa"/>
            <w:tcBorders>
              <w:top w:val="nil"/>
              <w:left w:val="nil"/>
              <w:bottom w:val="single" w:color="auto" w:sz="4" w:space="0"/>
              <w:right w:val="nil"/>
            </w:tcBorders>
            <w:vAlign w:val="center"/>
          </w:tcPr>
          <w:p w14:paraId="1393659E">
            <w:pPr>
              <w:widowControl/>
              <w:jc w:val="left"/>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事业运行</w:t>
            </w:r>
          </w:p>
        </w:tc>
        <w:tc>
          <w:tcPr>
            <w:tcW w:w="940" w:type="dxa"/>
            <w:tcBorders>
              <w:top w:val="nil"/>
              <w:left w:val="single" w:color="auto" w:sz="4" w:space="0"/>
              <w:bottom w:val="single" w:color="auto" w:sz="4" w:space="0"/>
              <w:right w:val="single" w:color="auto" w:sz="4" w:space="0"/>
            </w:tcBorders>
            <w:vAlign w:val="center"/>
          </w:tcPr>
          <w:p w14:paraId="004ADE9C">
            <w:pPr>
              <w:widowControl/>
              <w:jc w:val="left"/>
              <w:rPr>
                <w:rFonts w:ascii="宋体" w:cs="Arial"/>
                <w:color w:val="000000"/>
                <w:kern w:val="0"/>
                <w:sz w:val="18"/>
                <w:szCs w:val="18"/>
              </w:rPr>
            </w:pPr>
            <w:r>
              <w:rPr>
                <w:rFonts w:ascii="宋体" w:hAnsi="宋体" w:cs="Arial"/>
                <w:color w:val="000000"/>
                <w:kern w:val="0"/>
                <w:sz w:val="18"/>
                <w:szCs w:val="18"/>
              </w:rPr>
              <w:t>50502</w:t>
            </w:r>
          </w:p>
        </w:tc>
        <w:tc>
          <w:tcPr>
            <w:tcW w:w="940" w:type="dxa"/>
            <w:tcBorders>
              <w:top w:val="nil"/>
              <w:left w:val="nil"/>
              <w:bottom w:val="single" w:color="auto" w:sz="4" w:space="0"/>
              <w:right w:val="single" w:color="auto" w:sz="4" w:space="0"/>
            </w:tcBorders>
            <w:vAlign w:val="center"/>
          </w:tcPr>
          <w:p w14:paraId="60C1805C">
            <w:pPr>
              <w:widowControl/>
              <w:jc w:val="left"/>
              <w:rPr>
                <w:rFonts w:ascii="宋体" w:cs="Arial"/>
                <w:color w:val="000000"/>
                <w:kern w:val="0"/>
                <w:sz w:val="18"/>
                <w:szCs w:val="18"/>
              </w:rPr>
            </w:pPr>
            <w:r>
              <w:rPr>
                <w:rFonts w:hint="eastAsia" w:ascii="宋体" w:hAnsi="宋体" w:cs="Arial"/>
                <w:color w:val="000000"/>
                <w:kern w:val="0"/>
                <w:sz w:val="18"/>
                <w:szCs w:val="18"/>
              </w:rPr>
              <w:t>商品和服务支出</w:t>
            </w:r>
          </w:p>
        </w:tc>
        <w:tc>
          <w:tcPr>
            <w:tcW w:w="940" w:type="dxa"/>
            <w:tcBorders>
              <w:top w:val="nil"/>
              <w:left w:val="nil"/>
              <w:bottom w:val="single" w:color="auto" w:sz="4" w:space="0"/>
              <w:right w:val="single" w:color="auto" w:sz="4" w:space="0"/>
            </w:tcBorders>
            <w:vAlign w:val="center"/>
          </w:tcPr>
          <w:p w14:paraId="1ECC8F3D">
            <w:pPr>
              <w:widowControl/>
              <w:jc w:val="left"/>
              <w:rPr>
                <w:rFonts w:ascii="宋体" w:cs="Arial"/>
                <w:color w:val="000000"/>
                <w:kern w:val="0"/>
                <w:sz w:val="18"/>
                <w:szCs w:val="18"/>
              </w:rPr>
            </w:pPr>
            <w:r>
              <w:rPr>
                <w:rFonts w:ascii="宋体" w:hAnsi="宋体" w:cs="Arial"/>
                <w:color w:val="000000"/>
                <w:kern w:val="0"/>
                <w:sz w:val="18"/>
                <w:szCs w:val="18"/>
              </w:rPr>
              <w:t>30215</w:t>
            </w:r>
          </w:p>
        </w:tc>
        <w:tc>
          <w:tcPr>
            <w:tcW w:w="940" w:type="dxa"/>
            <w:tcBorders>
              <w:top w:val="nil"/>
              <w:left w:val="nil"/>
              <w:bottom w:val="single" w:color="auto" w:sz="4" w:space="0"/>
              <w:right w:val="single" w:color="auto" w:sz="4" w:space="0"/>
            </w:tcBorders>
            <w:vAlign w:val="center"/>
          </w:tcPr>
          <w:p w14:paraId="5E4749B1">
            <w:pPr>
              <w:widowControl/>
              <w:jc w:val="left"/>
              <w:rPr>
                <w:rFonts w:ascii="宋体" w:cs="Arial"/>
                <w:color w:val="000000"/>
                <w:kern w:val="0"/>
                <w:sz w:val="18"/>
                <w:szCs w:val="18"/>
              </w:rPr>
            </w:pPr>
            <w:r>
              <w:rPr>
                <w:rFonts w:hint="eastAsia" w:ascii="宋体" w:hAnsi="宋体" w:cs="Arial"/>
                <w:color w:val="000000"/>
                <w:kern w:val="0"/>
                <w:sz w:val="18"/>
                <w:szCs w:val="18"/>
              </w:rPr>
              <w:t>会议费</w:t>
            </w:r>
          </w:p>
        </w:tc>
        <w:tc>
          <w:tcPr>
            <w:tcW w:w="2100" w:type="dxa"/>
            <w:tcBorders>
              <w:top w:val="nil"/>
              <w:left w:val="nil"/>
              <w:bottom w:val="single" w:color="auto" w:sz="4" w:space="0"/>
              <w:right w:val="single" w:color="auto" w:sz="4" w:space="0"/>
            </w:tcBorders>
            <w:vAlign w:val="center"/>
          </w:tcPr>
          <w:p w14:paraId="6B2A7D93">
            <w:pPr>
              <w:widowControl/>
              <w:jc w:val="left"/>
              <w:rPr>
                <w:rFonts w:ascii="宋体" w:cs="Arial"/>
                <w:color w:val="000000"/>
                <w:kern w:val="0"/>
                <w:sz w:val="18"/>
                <w:szCs w:val="18"/>
              </w:rPr>
            </w:pPr>
            <w:r>
              <w:rPr>
                <w:rFonts w:hint="eastAsia" w:ascii="宋体" w:hAnsi="宋体" w:cs="Arial"/>
                <w:color w:val="000000"/>
                <w:kern w:val="0"/>
                <w:sz w:val="18"/>
                <w:szCs w:val="18"/>
              </w:rPr>
              <w:t>日常公用支出（在职人员）</w:t>
            </w:r>
            <w:r>
              <w:rPr>
                <w:rFonts w:ascii="宋体" w:hAnsi="宋体" w:cs="Arial"/>
                <w:color w:val="000000"/>
                <w:kern w:val="0"/>
                <w:sz w:val="18"/>
                <w:szCs w:val="18"/>
              </w:rPr>
              <w:t>_</w:t>
            </w:r>
            <w:r>
              <w:rPr>
                <w:rFonts w:hint="eastAsia" w:ascii="宋体" w:hAnsi="宋体" w:cs="Arial"/>
                <w:color w:val="000000"/>
                <w:kern w:val="0"/>
                <w:sz w:val="18"/>
                <w:szCs w:val="18"/>
              </w:rPr>
              <w:t>会议费</w:t>
            </w:r>
          </w:p>
        </w:tc>
        <w:tc>
          <w:tcPr>
            <w:tcW w:w="520" w:type="dxa"/>
            <w:tcBorders>
              <w:top w:val="nil"/>
              <w:left w:val="nil"/>
              <w:bottom w:val="single" w:color="auto" w:sz="4" w:space="0"/>
              <w:right w:val="single" w:color="auto" w:sz="4" w:space="0"/>
            </w:tcBorders>
            <w:vAlign w:val="center"/>
          </w:tcPr>
          <w:p w14:paraId="2D2F342F">
            <w:pPr>
              <w:widowControl/>
              <w:jc w:val="left"/>
              <w:rPr>
                <w:rFonts w:ascii="宋体" w:cs="Arial"/>
                <w:color w:val="000000"/>
                <w:kern w:val="0"/>
                <w:sz w:val="18"/>
                <w:szCs w:val="18"/>
              </w:rPr>
            </w:pPr>
            <w:r>
              <w:rPr>
                <w:rFonts w:hint="eastAsia" w:ascii="宋体" w:hAnsi="宋体" w:cs="Arial"/>
                <w:color w:val="000000"/>
                <w:kern w:val="0"/>
                <w:sz w:val="18"/>
                <w:szCs w:val="18"/>
              </w:rPr>
              <w:t>基本支出</w:t>
            </w:r>
          </w:p>
        </w:tc>
        <w:tc>
          <w:tcPr>
            <w:tcW w:w="1408" w:type="dxa"/>
            <w:tcBorders>
              <w:top w:val="nil"/>
              <w:left w:val="nil"/>
              <w:bottom w:val="single" w:color="auto" w:sz="4" w:space="0"/>
              <w:right w:val="single" w:color="auto" w:sz="4" w:space="0"/>
            </w:tcBorders>
            <w:vAlign w:val="center"/>
          </w:tcPr>
          <w:p w14:paraId="639A6EA3">
            <w:pPr>
              <w:widowControl/>
              <w:jc w:val="right"/>
              <w:rPr>
                <w:rFonts w:ascii="宋体" w:cs="Arial"/>
                <w:color w:val="000000"/>
                <w:kern w:val="0"/>
                <w:sz w:val="18"/>
                <w:szCs w:val="18"/>
              </w:rPr>
            </w:pPr>
            <w:r>
              <w:rPr>
                <w:rFonts w:ascii="宋体" w:hAnsi="宋体" w:cs="Arial"/>
                <w:color w:val="000000"/>
                <w:kern w:val="0"/>
                <w:sz w:val="18"/>
                <w:szCs w:val="18"/>
              </w:rPr>
              <w:t>1,200.00</w:t>
            </w:r>
          </w:p>
        </w:tc>
      </w:tr>
      <w:tr w14:paraId="6BFDE401">
        <w:tblPrEx>
          <w:tblCellMar>
            <w:top w:w="0" w:type="dxa"/>
            <w:left w:w="108" w:type="dxa"/>
            <w:bottom w:w="0" w:type="dxa"/>
            <w:right w:w="108" w:type="dxa"/>
          </w:tblCellMar>
        </w:tblPrEx>
        <w:trPr>
          <w:trHeight w:val="750" w:hRule="atLeast"/>
        </w:trPr>
        <w:tc>
          <w:tcPr>
            <w:tcW w:w="846" w:type="dxa"/>
            <w:tcBorders>
              <w:top w:val="nil"/>
              <w:left w:val="single" w:color="auto" w:sz="4" w:space="0"/>
              <w:bottom w:val="single" w:color="auto" w:sz="4" w:space="0"/>
              <w:right w:val="single" w:color="auto" w:sz="4" w:space="0"/>
            </w:tcBorders>
            <w:vAlign w:val="center"/>
          </w:tcPr>
          <w:p w14:paraId="7DD80A6B">
            <w:pPr>
              <w:widowControl/>
              <w:jc w:val="center"/>
              <w:rPr>
                <w:rFonts w:ascii="宋体" w:cs="Arial"/>
                <w:color w:val="000000"/>
                <w:kern w:val="0"/>
                <w:sz w:val="18"/>
                <w:szCs w:val="18"/>
              </w:rPr>
            </w:pPr>
            <w:r>
              <w:rPr>
                <w:rFonts w:ascii="宋体" w:hAnsi="宋体" w:cs="Arial"/>
                <w:color w:val="000000"/>
                <w:kern w:val="0"/>
                <w:sz w:val="18"/>
                <w:szCs w:val="18"/>
              </w:rPr>
              <w:t>2012950</w:t>
            </w:r>
          </w:p>
        </w:tc>
        <w:tc>
          <w:tcPr>
            <w:tcW w:w="1680" w:type="dxa"/>
            <w:tcBorders>
              <w:top w:val="nil"/>
              <w:left w:val="nil"/>
              <w:bottom w:val="single" w:color="auto" w:sz="4" w:space="0"/>
              <w:right w:val="nil"/>
            </w:tcBorders>
            <w:vAlign w:val="center"/>
          </w:tcPr>
          <w:p w14:paraId="41A53ED5">
            <w:pPr>
              <w:widowControl/>
              <w:jc w:val="left"/>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事业运行</w:t>
            </w:r>
          </w:p>
        </w:tc>
        <w:tc>
          <w:tcPr>
            <w:tcW w:w="940" w:type="dxa"/>
            <w:tcBorders>
              <w:top w:val="nil"/>
              <w:left w:val="single" w:color="auto" w:sz="4" w:space="0"/>
              <w:bottom w:val="single" w:color="auto" w:sz="4" w:space="0"/>
              <w:right w:val="single" w:color="auto" w:sz="4" w:space="0"/>
            </w:tcBorders>
            <w:vAlign w:val="center"/>
          </w:tcPr>
          <w:p w14:paraId="4B954077">
            <w:pPr>
              <w:widowControl/>
              <w:jc w:val="left"/>
              <w:rPr>
                <w:rFonts w:ascii="宋体" w:cs="Arial"/>
                <w:color w:val="000000"/>
                <w:kern w:val="0"/>
                <w:sz w:val="18"/>
                <w:szCs w:val="18"/>
              </w:rPr>
            </w:pPr>
            <w:r>
              <w:rPr>
                <w:rFonts w:ascii="宋体" w:hAnsi="宋体" w:cs="Arial"/>
                <w:color w:val="000000"/>
                <w:kern w:val="0"/>
                <w:sz w:val="18"/>
                <w:szCs w:val="18"/>
              </w:rPr>
              <w:t>50502</w:t>
            </w:r>
          </w:p>
        </w:tc>
        <w:tc>
          <w:tcPr>
            <w:tcW w:w="940" w:type="dxa"/>
            <w:tcBorders>
              <w:top w:val="nil"/>
              <w:left w:val="nil"/>
              <w:bottom w:val="single" w:color="auto" w:sz="4" w:space="0"/>
              <w:right w:val="single" w:color="auto" w:sz="4" w:space="0"/>
            </w:tcBorders>
            <w:vAlign w:val="center"/>
          </w:tcPr>
          <w:p w14:paraId="42E229C9">
            <w:pPr>
              <w:widowControl/>
              <w:jc w:val="left"/>
              <w:rPr>
                <w:rFonts w:ascii="宋体" w:cs="Arial"/>
                <w:color w:val="000000"/>
                <w:kern w:val="0"/>
                <w:sz w:val="18"/>
                <w:szCs w:val="18"/>
              </w:rPr>
            </w:pPr>
            <w:r>
              <w:rPr>
                <w:rFonts w:hint="eastAsia" w:ascii="宋体" w:hAnsi="宋体" w:cs="Arial"/>
                <w:color w:val="000000"/>
                <w:kern w:val="0"/>
                <w:sz w:val="18"/>
                <w:szCs w:val="18"/>
              </w:rPr>
              <w:t>商品和服务支出</w:t>
            </w:r>
          </w:p>
        </w:tc>
        <w:tc>
          <w:tcPr>
            <w:tcW w:w="940" w:type="dxa"/>
            <w:tcBorders>
              <w:top w:val="nil"/>
              <w:left w:val="nil"/>
              <w:bottom w:val="single" w:color="auto" w:sz="4" w:space="0"/>
              <w:right w:val="single" w:color="auto" w:sz="4" w:space="0"/>
            </w:tcBorders>
            <w:vAlign w:val="center"/>
          </w:tcPr>
          <w:p w14:paraId="7D6F83FB">
            <w:pPr>
              <w:widowControl/>
              <w:jc w:val="left"/>
              <w:rPr>
                <w:rFonts w:ascii="宋体" w:cs="Arial"/>
                <w:color w:val="000000"/>
                <w:kern w:val="0"/>
                <w:sz w:val="18"/>
                <w:szCs w:val="18"/>
              </w:rPr>
            </w:pPr>
            <w:r>
              <w:rPr>
                <w:rFonts w:ascii="宋体" w:hAnsi="宋体" w:cs="Arial"/>
                <w:color w:val="000000"/>
                <w:kern w:val="0"/>
                <w:sz w:val="18"/>
                <w:szCs w:val="18"/>
              </w:rPr>
              <w:t>30228</w:t>
            </w:r>
          </w:p>
        </w:tc>
        <w:tc>
          <w:tcPr>
            <w:tcW w:w="940" w:type="dxa"/>
            <w:tcBorders>
              <w:top w:val="nil"/>
              <w:left w:val="nil"/>
              <w:bottom w:val="single" w:color="auto" w:sz="4" w:space="0"/>
              <w:right w:val="single" w:color="auto" w:sz="4" w:space="0"/>
            </w:tcBorders>
            <w:vAlign w:val="center"/>
          </w:tcPr>
          <w:p w14:paraId="3253B06A">
            <w:pPr>
              <w:widowControl/>
              <w:jc w:val="left"/>
              <w:rPr>
                <w:rFonts w:ascii="宋体" w:cs="Arial"/>
                <w:color w:val="000000"/>
                <w:kern w:val="0"/>
                <w:sz w:val="18"/>
                <w:szCs w:val="18"/>
              </w:rPr>
            </w:pPr>
            <w:r>
              <w:rPr>
                <w:rFonts w:hint="eastAsia" w:ascii="宋体" w:hAnsi="宋体" w:cs="Arial"/>
                <w:color w:val="000000"/>
                <w:kern w:val="0"/>
                <w:sz w:val="18"/>
                <w:szCs w:val="18"/>
              </w:rPr>
              <w:t>工会经费</w:t>
            </w:r>
          </w:p>
        </w:tc>
        <w:tc>
          <w:tcPr>
            <w:tcW w:w="2100" w:type="dxa"/>
            <w:tcBorders>
              <w:top w:val="nil"/>
              <w:left w:val="nil"/>
              <w:bottom w:val="single" w:color="auto" w:sz="4" w:space="0"/>
              <w:right w:val="single" w:color="auto" w:sz="4" w:space="0"/>
            </w:tcBorders>
            <w:vAlign w:val="center"/>
          </w:tcPr>
          <w:p w14:paraId="3D8BE50E">
            <w:pPr>
              <w:widowControl/>
              <w:jc w:val="left"/>
              <w:rPr>
                <w:rFonts w:ascii="宋体" w:cs="Arial"/>
                <w:color w:val="000000"/>
                <w:kern w:val="0"/>
                <w:sz w:val="18"/>
                <w:szCs w:val="18"/>
              </w:rPr>
            </w:pPr>
            <w:r>
              <w:rPr>
                <w:rFonts w:hint="eastAsia" w:ascii="宋体" w:hAnsi="宋体" w:cs="Arial"/>
                <w:color w:val="000000"/>
                <w:kern w:val="0"/>
                <w:sz w:val="18"/>
                <w:szCs w:val="18"/>
              </w:rPr>
              <w:t>日常公用支出（在职人员）</w:t>
            </w:r>
            <w:r>
              <w:rPr>
                <w:rFonts w:ascii="宋体" w:hAnsi="宋体" w:cs="Arial"/>
                <w:color w:val="000000"/>
                <w:kern w:val="0"/>
                <w:sz w:val="18"/>
                <w:szCs w:val="18"/>
              </w:rPr>
              <w:t>_</w:t>
            </w:r>
            <w:r>
              <w:rPr>
                <w:rFonts w:hint="eastAsia" w:ascii="宋体" w:hAnsi="宋体" w:cs="Arial"/>
                <w:color w:val="000000"/>
                <w:kern w:val="0"/>
                <w:sz w:val="18"/>
                <w:szCs w:val="18"/>
              </w:rPr>
              <w:t>工会经费</w:t>
            </w:r>
          </w:p>
        </w:tc>
        <w:tc>
          <w:tcPr>
            <w:tcW w:w="520" w:type="dxa"/>
            <w:tcBorders>
              <w:top w:val="nil"/>
              <w:left w:val="nil"/>
              <w:bottom w:val="single" w:color="auto" w:sz="4" w:space="0"/>
              <w:right w:val="single" w:color="auto" w:sz="4" w:space="0"/>
            </w:tcBorders>
            <w:vAlign w:val="center"/>
          </w:tcPr>
          <w:p w14:paraId="430CBC4F">
            <w:pPr>
              <w:widowControl/>
              <w:jc w:val="left"/>
              <w:rPr>
                <w:rFonts w:ascii="宋体" w:cs="Arial"/>
                <w:color w:val="000000"/>
                <w:kern w:val="0"/>
                <w:sz w:val="18"/>
                <w:szCs w:val="18"/>
              </w:rPr>
            </w:pPr>
            <w:r>
              <w:rPr>
                <w:rFonts w:hint="eastAsia" w:ascii="宋体" w:hAnsi="宋体" w:cs="Arial"/>
                <w:color w:val="000000"/>
                <w:kern w:val="0"/>
                <w:sz w:val="18"/>
                <w:szCs w:val="18"/>
              </w:rPr>
              <w:t>基本支出</w:t>
            </w:r>
          </w:p>
        </w:tc>
        <w:tc>
          <w:tcPr>
            <w:tcW w:w="1408" w:type="dxa"/>
            <w:tcBorders>
              <w:top w:val="nil"/>
              <w:left w:val="nil"/>
              <w:bottom w:val="single" w:color="auto" w:sz="4" w:space="0"/>
              <w:right w:val="single" w:color="auto" w:sz="4" w:space="0"/>
            </w:tcBorders>
            <w:vAlign w:val="center"/>
          </w:tcPr>
          <w:p w14:paraId="4EEAA5A4">
            <w:pPr>
              <w:widowControl/>
              <w:jc w:val="right"/>
              <w:rPr>
                <w:rFonts w:ascii="宋体" w:cs="Arial"/>
                <w:color w:val="000000"/>
                <w:kern w:val="0"/>
                <w:sz w:val="18"/>
                <w:szCs w:val="18"/>
              </w:rPr>
            </w:pPr>
            <w:r>
              <w:rPr>
                <w:rFonts w:ascii="宋体" w:hAnsi="宋体" w:cs="Arial"/>
                <w:color w:val="000000"/>
                <w:kern w:val="0"/>
                <w:sz w:val="18"/>
                <w:szCs w:val="18"/>
              </w:rPr>
              <w:t>11,760.12</w:t>
            </w:r>
          </w:p>
        </w:tc>
      </w:tr>
      <w:tr w14:paraId="7B0F8D68">
        <w:tblPrEx>
          <w:tblCellMar>
            <w:top w:w="0" w:type="dxa"/>
            <w:left w:w="108" w:type="dxa"/>
            <w:bottom w:w="0" w:type="dxa"/>
            <w:right w:w="108" w:type="dxa"/>
          </w:tblCellMar>
        </w:tblPrEx>
        <w:trPr>
          <w:trHeight w:val="750" w:hRule="atLeast"/>
        </w:trPr>
        <w:tc>
          <w:tcPr>
            <w:tcW w:w="846" w:type="dxa"/>
            <w:tcBorders>
              <w:top w:val="nil"/>
              <w:left w:val="single" w:color="auto" w:sz="4" w:space="0"/>
              <w:bottom w:val="single" w:color="auto" w:sz="4" w:space="0"/>
              <w:right w:val="single" w:color="auto" w:sz="4" w:space="0"/>
            </w:tcBorders>
            <w:vAlign w:val="center"/>
          </w:tcPr>
          <w:p w14:paraId="1E3C66CF">
            <w:pPr>
              <w:widowControl/>
              <w:jc w:val="center"/>
              <w:rPr>
                <w:rFonts w:ascii="宋体" w:cs="Arial"/>
                <w:color w:val="000000"/>
                <w:kern w:val="0"/>
                <w:sz w:val="18"/>
                <w:szCs w:val="18"/>
              </w:rPr>
            </w:pPr>
            <w:r>
              <w:rPr>
                <w:rFonts w:ascii="宋体" w:hAnsi="宋体" w:cs="Arial"/>
                <w:color w:val="000000"/>
                <w:kern w:val="0"/>
                <w:sz w:val="18"/>
                <w:szCs w:val="18"/>
              </w:rPr>
              <w:t>2012950</w:t>
            </w:r>
          </w:p>
        </w:tc>
        <w:tc>
          <w:tcPr>
            <w:tcW w:w="1680" w:type="dxa"/>
            <w:tcBorders>
              <w:top w:val="nil"/>
              <w:left w:val="nil"/>
              <w:bottom w:val="single" w:color="auto" w:sz="4" w:space="0"/>
              <w:right w:val="nil"/>
            </w:tcBorders>
            <w:vAlign w:val="center"/>
          </w:tcPr>
          <w:p w14:paraId="07FEB597">
            <w:pPr>
              <w:widowControl/>
              <w:jc w:val="left"/>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事业运行</w:t>
            </w:r>
          </w:p>
        </w:tc>
        <w:tc>
          <w:tcPr>
            <w:tcW w:w="940" w:type="dxa"/>
            <w:tcBorders>
              <w:top w:val="nil"/>
              <w:left w:val="single" w:color="auto" w:sz="4" w:space="0"/>
              <w:bottom w:val="single" w:color="auto" w:sz="4" w:space="0"/>
              <w:right w:val="single" w:color="auto" w:sz="4" w:space="0"/>
            </w:tcBorders>
            <w:vAlign w:val="center"/>
          </w:tcPr>
          <w:p w14:paraId="4CD726E8">
            <w:pPr>
              <w:widowControl/>
              <w:jc w:val="left"/>
              <w:rPr>
                <w:rFonts w:ascii="宋体" w:cs="Arial"/>
                <w:color w:val="000000"/>
                <w:kern w:val="0"/>
                <w:sz w:val="18"/>
                <w:szCs w:val="18"/>
              </w:rPr>
            </w:pPr>
            <w:r>
              <w:rPr>
                <w:rFonts w:ascii="宋体" w:hAnsi="宋体" w:cs="Arial"/>
                <w:color w:val="000000"/>
                <w:kern w:val="0"/>
                <w:sz w:val="18"/>
                <w:szCs w:val="18"/>
              </w:rPr>
              <w:t>50502</w:t>
            </w:r>
          </w:p>
        </w:tc>
        <w:tc>
          <w:tcPr>
            <w:tcW w:w="940" w:type="dxa"/>
            <w:tcBorders>
              <w:top w:val="nil"/>
              <w:left w:val="nil"/>
              <w:bottom w:val="single" w:color="auto" w:sz="4" w:space="0"/>
              <w:right w:val="single" w:color="auto" w:sz="4" w:space="0"/>
            </w:tcBorders>
            <w:vAlign w:val="center"/>
          </w:tcPr>
          <w:p w14:paraId="1F19F2DD">
            <w:pPr>
              <w:widowControl/>
              <w:jc w:val="left"/>
              <w:rPr>
                <w:rFonts w:ascii="宋体" w:cs="Arial"/>
                <w:color w:val="000000"/>
                <w:kern w:val="0"/>
                <w:sz w:val="18"/>
                <w:szCs w:val="18"/>
              </w:rPr>
            </w:pPr>
            <w:r>
              <w:rPr>
                <w:rFonts w:hint="eastAsia" w:ascii="宋体" w:hAnsi="宋体" w:cs="Arial"/>
                <w:color w:val="000000"/>
                <w:kern w:val="0"/>
                <w:sz w:val="18"/>
                <w:szCs w:val="18"/>
              </w:rPr>
              <w:t>商品和服务支出</w:t>
            </w:r>
          </w:p>
        </w:tc>
        <w:tc>
          <w:tcPr>
            <w:tcW w:w="940" w:type="dxa"/>
            <w:tcBorders>
              <w:top w:val="nil"/>
              <w:left w:val="nil"/>
              <w:bottom w:val="single" w:color="auto" w:sz="4" w:space="0"/>
              <w:right w:val="single" w:color="auto" w:sz="4" w:space="0"/>
            </w:tcBorders>
            <w:vAlign w:val="center"/>
          </w:tcPr>
          <w:p w14:paraId="38484D21">
            <w:pPr>
              <w:widowControl/>
              <w:jc w:val="left"/>
              <w:rPr>
                <w:rFonts w:ascii="宋体" w:cs="Arial"/>
                <w:color w:val="000000"/>
                <w:kern w:val="0"/>
                <w:sz w:val="18"/>
                <w:szCs w:val="18"/>
              </w:rPr>
            </w:pPr>
            <w:r>
              <w:rPr>
                <w:rFonts w:ascii="宋体" w:hAnsi="宋体" w:cs="Arial"/>
                <w:color w:val="000000"/>
                <w:kern w:val="0"/>
                <w:sz w:val="18"/>
                <w:szCs w:val="18"/>
              </w:rPr>
              <w:t>30229</w:t>
            </w:r>
          </w:p>
        </w:tc>
        <w:tc>
          <w:tcPr>
            <w:tcW w:w="940" w:type="dxa"/>
            <w:tcBorders>
              <w:top w:val="nil"/>
              <w:left w:val="nil"/>
              <w:bottom w:val="single" w:color="auto" w:sz="4" w:space="0"/>
              <w:right w:val="single" w:color="auto" w:sz="4" w:space="0"/>
            </w:tcBorders>
            <w:vAlign w:val="center"/>
          </w:tcPr>
          <w:p w14:paraId="2294C6DD">
            <w:pPr>
              <w:widowControl/>
              <w:jc w:val="left"/>
              <w:rPr>
                <w:rFonts w:ascii="宋体" w:cs="Arial"/>
                <w:color w:val="000000"/>
                <w:kern w:val="0"/>
                <w:sz w:val="18"/>
                <w:szCs w:val="18"/>
              </w:rPr>
            </w:pPr>
            <w:r>
              <w:rPr>
                <w:rFonts w:hint="eastAsia" w:ascii="宋体" w:hAnsi="宋体" w:cs="Arial"/>
                <w:color w:val="000000"/>
                <w:kern w:val="0"/>
                <w:sz w:val="18"/>
                <w:szCs w:val="18"/>
              </w:rPr>
              <w:t>福利费</w:t>
            </w:r>
          </w:p>
        </w:tc>
        <w:tc>
          <w:tcPr>
            <w:tcW w:w="2100" w:type="dxa"/>
            <w:tcBorders>
              <w:top w:val="nil"/>
              <w:left w:val="nil"/>
              <w:bottom w:val="single" w:color="auto" w:sz="4" w:space="0"/>
              <w:right w:val="single" w:color="auto" w:sz="4" w:space="0"/>
            </w:tcBorders>
            <w:vAlign w:val="center"/>
          </w:tcPr>
          <w:p w14:paraId="661E684D">
            <w:pPr>
              <w:widowControl/>
              <w:jc w:val="left"/>
              <w:rPr>
                <w:rFonts w:ascii="宋体" w:cs="Arial"/>
                <w:color w:val="000000"/>
                <w:kern w:val="0"/>
                <w:sz w:val="18"/>
                <w:szCs w:val="18"/>
              </w:rPr>
            </w:pPr>
            <w:r>
              <w:rPr>
                <w:rFonts w:hint="eastAsia" w:ascii="宋体" w:hAnsi="宋体" w:cs="Arial"/>
                <w:color w:val="000000"/>
                <w:kern w:val="0"/>
                <w:sz w:val="18"/>
                <w:szCs w:val="18"/>
              </w:rPr>
              <w:t>日常公用支出（在职人员）</w:t>
            </w:r>
            <w:r>
              <w:rPr>
                <w:rFonts w:ascii="宋体" w:hAnsi="宋体" w:cs="Arial"/>
                <w:color w:val="000000"/>
                <w:kern w:val="0"/>
                <w:sz w:val="18"/>
                <w:szCs w:val="18"/>
              </w:rPr>
              <w:t>_</w:t>
            </w:r>
            <w:r>
              <w:rPr>
                <w:rFonts w:hint="eastAsia" w:ascii="宋体" w:hAnsi="宋体" w:cs="Arial"/>
                <w:color w:val="000000"/>
                <w:kern w:val="0"/>
                <w:sz w:val="18"/>
                <w:szCs w:val="18"/>
              </w:rPr>
              <w:t>福利费</w:t>
            </w:r>
          </w:p>
        </w:tc>
        <w:tc>
          <w:tcPr>
            <w:tcW w:w="520" w:type="dxa"/>
            <w:tcBorders>
              <w:top w:val="nil"/>
              <w:left w:val="nil"/>
              <w:bottom w:val="single" w:color="auto" w:sz="4" w:space="0"/>
              <w:right w:val="single" w:color="auto" w:sz="4" w:space="0"/>
            </w:tcBorders>
            <w:vAlign w:val="center"/>
          </w:tcPr>
          <w:p w14:paraId="7F55ADDF">
            <w:pPr>
              <w:widowControl/>
              <w:jc w:val="left"/>
              <w:rPr>
                <w:rFonts w:ascii="宋体" w:cs="Arial"/>
                <w:color w:val="000000"/>
                <w:kern w:val="0"/>
                <w:sz w:val="18"/>
                <w:szCs w:val="18"/>
              </w:rPr>
            </w:pPr>
            <w:r>
              <w:rPr>
                <w:rFonts w:hint="eastAsia" w:ascii="宋体" w:hAnsi="宋体" w:cs="Arial"/>
                <w:color w:val="000000"/>
                <w:kern w:val="0"/>
                <w:sz w:val="18"/>
                <w:szCs w:val="18"/>
              </w:rPr>
              <w:t>基本支出</w:t>
            </w:r>
          </w:p>
        </w:tc>
        <w:tc>
          <w:tcPr>
            <w:tcW w:w="1408" w:type="dxa"/>
            <w:tcBorders>
              <w:top w:val="nil"/>
              <w:left w:val="nil"/>
              <w:bottom w:val="single" w:color="auto" w:sz="4" w:space="0"/>
              <w:right w:val="single" w:color="auto" w:sz="4" w:space="0"/>
            </w:tcBorders>
            <w:vAlign w:val="center"/>
          </w:tcPr>
          <w:p w14:paraId="2AE03FA8">
            <w:pPr>
              <w:widowControl/>
              <w:jc w:val="right"/>
              <w:rPr>
                <w:rFonts w:ascii="宋体" w:cs="Arial"/>
                <w:color w:val="000000"/>
                <w:kern w:val="0"/>
                <w:sz w:val="18"/>
                <w:szCs w:val="18"/>
              </w:rPr>
            </w:pPr>
            <w:r>
              <w:rPr>
                <w:rFonts w:ascii="宋体" w:hAnsi="宋体" w:cs="Arial"/>
                <w:color w:val="000000"/>
                <w:kern w:val="0"/>
                <w:sz w:val="18"/>
                <w:szCs w:val="18"/>
              </w:rPr>
              <w:t>13,536.00</w:t>
            </w:r>
          </w:p>
        </w:tc>
      </w:tr>
      <w:tr w14:paraId="0456CCAF">
        <w:tblPrEx>
          <w:tblCellMar>
            <w:top w:w="0" w:type="dxa"/>
            <w:left w:w="108" w:type="dxa"/>
            <w:bottom w:w="0" w:type="dxa"/>
            <w:right w:w="108" w:type="dxa"/>
          </w:tblCellMar>
        </w:tblPrEx>
        <w:trPr>
          <w:trHeight w:val="750" w:hRule="atLeast"/>
        </w:trPr>
        <w:tc>
          <w:tcPr>
            <w:tcW w:w="846" w:type="dxa"/>
            <w:tcBorders>
              <w:top w:val="nil"/>
              <w:left w:val="single" w:color="auto" w:sz="4" w:space="0"/>
              <w:bottom w:val="single" w:color="auto" w:sz="4" w:space="0"/>
              <w:right w:val="single" w:color="auto" w:sz="4" w:space="0"/>
            </w:tcBorders>
            <w:vAlign w:val="center"/>
          </w:tcPr>
          <w:p w14:paraId="605F2061">
            <w:pPr>
              <w:widowControl/>
              <w:jc w:val="center"/>
              <w:rPr>
                <w:rFonts w:ascii="宋体" w:cs="Arial"/>
                <w:color w:val="000000"/>
                <w:kern w:val="0"/>
                <w:sz w:val="18"/>
                <w:szCs w:val="18"/>
              </w:rPr>
            </w:pPr>
            <w:r>
              <w:rPr>
                <w:rFonts w:ascii="宋体" w:hAnsi="宋体" w:cs="Arial"/>
                <w:color w:val="000000"/>
                <w:kern w:val="0"/>
                <w:sz w:val="18"/>
                <w:szCs w:val="18"/>
              </w:rPr>
              <w:t>2012950</w:t>
            </w:r>
          </w:p>
        </w:tc>
        <w:tc>
          <w:tcPr>
            <w:tcW w:w="1680" w:type="dxa"/>
            <w:tcBorders>
              <w:top w:val="nil"/>
              <w:left w:val="nil"/>
              <w:bottom w:val="single" w:color="auto" w:sz="4" w:space="0"/>
              <w:right w:val="nil"/>
            </w:tcBorders>
            <w:vAlign w:val="center"/>
          </w:tcPr>
          <w:p w14:paraId="645AB240">
            <w:pPr>
              <w:widowControl/>
              <w:jc w:val="left"/>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事业运行</w:t>
            </w:r>
          </w:p>
        </w:tc>
        <w:tc>
          <w:tcPr>
            <w:tcW w:w="940" w:type="dxa"/>
            <w:tcBorders>
              <w:top w:val="nil"/>
              <w:left w:val="single" w:color="auto" w:sz="4" w:space="0"/>
              <w:bottom w:val="single" w:color="auto" w:sz="4" w:space="0"/>
              <w:right w:val="single" w:color="auto" w:sz="4" w:space="0"/>
            </w:tcBorders>
            <w:vAlign w:val="center"/>
          </w:tcPr>
          <w:p w14:paraId="6007A7AC">
            <w:pPr>
              <w:widowControl/>
              <w:jc w:val="left"/>
              <w:rPr>
                <w:rFonts w:ascii="宋体" w:cs="Arial"/>
                <w:color w:val="000000"/>
                <w:kern w:val="0"/>
                <w:sz w:val="18"/>
                <w:szCs w:val="18"/>
              </w:rPr>
            </w:pPr>
            <w:r>
              <w:rPr>
                <w:rFonts w:ascii="宋体" w:hAnsi="宋体" w:cs="Arial"/>
                <w:color w:val="000000"/>
                <w:kern w:val="0"/>
                <w:sz w:val="18"/>
                <w:szCs w:val="18"/>
              </w:rPr>
              <w:t>50502</w:t>
            </w:r>
          </w:p>
        </w:tc>
        <w:tc>
          <w:tcPr>
            <w:tcW w:w="940" w:type="dxa"/>
            <w:tcBorders>
              <w:top w:val="nil"/>
              <w:left w:val="nil"/>
              <w:bottom w:val="single" w:color="auto" w:sz="4" w:space="0"/>
              <w:right w:val="single" w:color="auto" w:sz="4" w:space="0"/>
            </w:tcBorders>
            <w:vAlign w:val="center"/>
          </w:tcPr>
          <w:p w14:paraId="31F5A530">
            <w:pPr>
              <w:widowControl/>
              <w:jc w:val="left"/>
              <w:rPr>
                <w:rFonts w:ascii="宋体" w:cs="Arial"/>
                <w:color w:val="000000"/>
                <w:kern w:val="0"/>
                <w:sz w:val="18"/>
                <w:szCs w:val="18"/>
              </w:rPr>
            </w:pPr>
            <w:r>
              <w:rPr>
                <w:rFonts w:hint="eastAsia" w:ascii="宋体" w:hAnsi="宋体" w:cs="Arial"/>
                <w:color w:val="000000"/>
                <w:kern w:val="0"/>
                <w:sz w:val="18"/>
                <w:szCs w:val="18"/>
              </w:rPr>
              <w:t>商品和服务支出</w:t>
            </w:r>
          </w:p>
        </w:tc>
        <w:tc>
          <w:tcPr>
            <w:tcW w:w="940" w:type="dxa"/>
            <w:tcBorders>
              <w:top w:val="nil"/>
              <w:left w:val="nil"/>
              <w:bottom w:val="single" w:color="auto" w:sz="4" w:space="0"/>
              <w:right w:val="single" w:color="auto" w:sz="4" w:space="0"/>
            </w:tcBorders>
            <w:vAlign w:val="center"/>
          </w:tcPr>
          <w:p w14:paraId="6987F1CF">
            <w:pPr>
              <w:widowControl/>
              <w:jc w:val="left"/>
              <w:rPr>
                <w:rFonts w:ascii="宋体" w:cs="Arial"/>
                <w:color w:val="000000"/>
                <w:kern w:val="0"/>
                <w:sz w:val="18"/>
                <w:szCs w:val="18"/>
              </w:rPr>
            </w:pPr>
            <w:r>
              <w:rPr>
                <w:rFonts w:ascii="宋体" w:hAnsi="宋体" w:cs="Arial"/>
                <w:color w:val="000000"/>
                <w:kern w:val="0"/>
                <w:sz w:val="18"/>
                <w:szCs w:val="18"/>
              </w:rPr>
              <w:t>30299</w:t>
            </w:r>
          </w:p>
        </w:tc>
        <w:tc>
          <w:tcPr>
            <w:tcW w:w="940" w:type="dxa"/>
            <w:tcBorders>
              <w:top w:val="nil"/>
              <w:left w:val="nil"/>
              <w:bottom w:val="single" w:color="auto" w:sz="4" w:space="0"/>
              <w:right w:val="single" w:color="auto" w:sz="4" w:space="0"/>
            </w:tcBorders>
            <w:vAlign w:val="center"/>
          </w:tcPr>
          <w:p w14:paraId="6B2CE3B7">
            <w:pPr>
              <w:widowControl/>
              <w:jc w:val="left"/>
              <w:rPr>
                <w:rFonts w:ascii="宋体" w:cs="Arial"/>
                <w:color w:val="000000"/>
                <w:kern w:val="0"/>
                <w:sz w:val="18"/>
                <w:szCs w:val="18"/>
              </w:rPr>
            </w:pPr>
            <w:r>
              <w:rPr>
                <w:rFonts w:hint="eastAsia" w:ascii="宋体" w:hAnsi="宋体" w:cs="Arial"/>
                <w:color w:val="000000"/>
                <w:kern w:val="0"/>
                <w:sz w:val="18"/>
                <w:szCs w:val="18"/>
              </w:rPr>
              <w:t>其他商品和服务支出</w:t>
            </w:r>
          </w:p>
        </w:tc>
        <w:tc>
          <w:tcPr>
            <w:tcW w:w="2100" w:type="dxa"/>
            <w:tcBorders>
              <w:top w:val="nil"/>
              <w:left w:val="nil"/>
              <w:bottom w:val="single" w:color="auto" w:sz="4" w:space="0"/>
              <w:right w:val="single" w:color="auto" w:sz="4" w:space="0"/>
            </w:tcBorders>
            <w:vAlign w:val="center"/>
          </w:tcPr>
          <w:p w14:paraId="139AEED0">
            <w:pPr>
              <w:widowControl/>
              <w:jc w:val="left"/>
              <w:rPr>
                <w:rFonts w:ascii="宋体" w:cs="Arial"/>
                <w:color w:val="000000"/>
                <w:kern w:val="0"/>
                <w:sz w:val="18"/>
                <w:szCs w:val="18"/>
              </w:rPr>
            </w:pPr>
            <w:r>
              <w:rPr>
                <w:rFonts w:hint="eastAsia" w:ascii="宋体" w:hAnsi="宋体" w:cs="Arial"/>
                <w:color w:val="000000"/>
                <w:kern w:val="0"/>
                <w:sz w:val="18"/>
                <w:szCs w:val="18"/>
              </w:rPr>
              <w:t>日常公用支出（在职人员）</w:t>
            </w:r>
            <w:r>
              <w:rPr>
                <w:rFonts w:ascii="宋体" w:hAnsi="宋体" w:cs="Arial"/>
                <w:color w:val="000000"/>
                <w:kern w:val="0"/>
                <w:sz w:val="18"/>
                <w:szCs w:val="18"/>
              </w:rPr>
              <w:t>_</w:t>
            </w:r>
            <w:r>
              <w:rPr>
                <w:rFonts w:hint="eastAsia" w:ascii="宋体" w:hAnsi="宋体" w:cs="Arial"/>
                <w:color w:val="000000"/>
                <w:kern w:val="0"/>
                <w:sz w:val="18"/>
                <w:szCs w:val="18"/>
              </w:rPr>
              <w:t>其他商品和服务支出</w:t>
            </w:r>
          </w:p>
        </w:tc>
        <w:tc>
          <w:tcPr>
            <w:tcW w:w="520" w:type="dxa"/>
            <w:tcBorders>
              <w:top w:val="nil"/>
              <w:left w:val="nil"/>
              <w:bottom w:val="single" w:color="auto" w:sz="4" w:space="0"/>
              <w:right w:val="single" w:color="auto" w:sz="4" w:space="0"/>
            </w:tcBorders>
            <w:vAlign w:val="center"/>
          </w:tcPr>
          <w:p w14:paraId="6F3E6C9D">
            <w:pPr>
              <w:widowControl/>
              <w:jc w:val="left"/>
              <w:rPr>
                <w:rFonts w:ascii="宋体" w:cs="Arial"/>
                <w:color w:val="000000"/>
                <w:kern w:val="0"/>
                <w:sz w:val="18"/>
                <w:szCs w:val="18"/>
              </w:rPr>
            </w:pPr>
            <w:r>
              <w:rPr>
                <w:rFonts w:hint="eastAsia" w:ascii="宋体" w:hAnsi="宋体" w:cs="Arial"/>
                <w:color w:val="000000"/>
                <w:kern w:val="0"/>
                <w:sz w:val="18"/>
                <w:szCs w:val="18"/>
              </w:rPr>
              <w:t>基本支出</w:t>
            </w:r>
          </w:p>
        </w:tc>
        <w:tc>
          <w:tcPr>
            <w:tcW w:w="1408" w:type="dxa"/>
            <w:tcBorders>
              <w:top w:val="nil"/>
              <w:left w:val="nil"/>
              <w:bottom w:val="single" w:color="auto" w:sz="4" w:space="0"/>
              <w:right w:val="single" w:color="auto" w:sz="4" w:space="0"/>
            </w:tcBorders>
            <w:vAlign w:val="center"/>
          </w:tcPr>
          <w:p w14:paraId="7C423CCA">
            <w:pPr>
              <w:widowControl/>
              <w:jc w:val="right"/>
              <w:rPr>
                <w:rFonts w:ascii="宋体" w:cs="Arial"/>
                <w:color w:val="000000"/>
                <w:kern w:val="0"/>
                <w:sz w:val="18"/>
                <w:szCs w:val="18"/>
              </w:rPr>
            </w:pPr>
            <w:r>
              <w:rPr>
                <w:rFonts w:ascii="宋体" w:hAnsi="宋体" w:cs="Arial"/>
                <w:color w:val="000000"/>
                <w:kern w:val="0"/>
                <w:sz w:val="18"/>
                <w:szCs w:val="18"/>
              </w:rPr>
              <w:t>66,180.09</w:t>
            </w:r>
          </w:p>
        </w:tc>
      </w:tr>
      <w:tr w14:paraId="5553DFCC">
        <w:tblPrEx>
          <w:tblCellMar>
            <w:top w:w="0" w:type="dxa"/>
            <w:left w:w="108" w:type="dxa"/>
            <w:bottom w:w="0" w:type="dxa"/>
            <w:right w:w="108" w:type="dxa"/>
          </w:tblCellMar>
        </w:tblPrEx>
        <w:trPr>
          <w:trHeight w:val="750" w:hRule="atLeast"/>
        </w:trPr>
        <w:tc>
          <w:tcPr>
            <w:tcW w:w="846" w:type="dxa"/>
            <w:tcBorders>
              <w:top w:val="nil"/>
              <w:left w:val="single" w:color="auto" w:sz="4" w:space="0"/>
              <w:bottom w:val="single" w:color="auto" w:sz="4" w:space="0"/>
              <w:right w:val="single" w:color="auto" w:sz="4" w:space="0"/>
            </w:tcBorders>
            <w:vAlign w:val="center"/>
          </w:tcPr>
          <w:p w14:paraId="777537FE">
            <w:pPr>
              <w:widowControl/>
              <w:jc w:val="center"/>
              <w:rPr>
                <w:rFonts w:ascii="宋体" w:cs="Arial"/>
                <w:color w:val="000000"/>
                <w:kern w:val="0"/>
                <w:sz w:val="18"/>
                <w:szCs w:val="18"/>
              </w:rPr>
            </w:pPr>
            <w:r>
              <w:rPr>
                <w:rFonts w:ascii="宋体" w:hAnsi="宋体" w:cs="Arial"/>
                <w:color w:val="000000"/>
                <w:kern w:val="0"/>
                <w:sz w:val="18"/>
                <w:szCs w:val="18"/>
              </w:rPr>
              <w:t>2012999</w:t>
            </w:r>
          </w:p>
        </w:tc>
        <w:tc>
          <w:tcPr>
            <w:tcW w:w="1680" w:type="dxa"/>
            <w:tcBorders>
              <w:top w:val="nil"/>
              <w:left w:val="nil"/>
              <w:bottom w:val="single" w:color="auto" w:sz="4" w:space="0"/>
              <w:right w:val="nil"/>
            </w:tcBorders>
            <w:vAlign w:val="center"/>
          </w:tcPr>
          <w:p w14:paraId="4605CA04">
            <w:pPr>
              <w:widowControl/>
              <w:jc w:val="left"/>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其他群众团体事务支出</w:t>
            </w:r>
          </w:p>
        </w:tc>
        <w:tc>
          <w:tcPr>
            <w:tcW w:w="940" w:type="dxa"/>
            <w:tcBorders>
              <w:top w:val="nil"/>
              <w:left w:val="single" w:color="auto" w:sz="4" w:space="0"/>
              <w:bottom w:val="single" w:color="auto" w:sz="4" w:space="0"/>
              <w:right w:val="single" w:color="auto" w:sz="4" w:space="0"/>
            </w:tcBorders>
            <w:vAlign w:val="center"/>
          </w:tcPr>
          <w:p w14:paraId="00105797">
            <w:pPr>
              <w:widowControl/>
              <w:jc w:val="left"/>
              <w:rPr>
                <w:rFonts w:ascii="宋体" w:cs="Arial"/>
                <w:color w:val="000000"/>
                <w:kern w:val="0"/>
                <w:sz w:val="18"/>
                <w:szCs w:val="18"/>
              </w:rPr>
            </w:pPr>
            <w:r>
              <w:rPr>
                <w:rFonts w:ascii="宋体" w:hAnsi="宋体" w:cs="Arial"/>
                <w:color w:val="000000"/>
                <w:kern w:val="0"/>
                <w:sz w:val="18"/>
                <w:szCs w:val="18"/>
              </w:rPr>
              <w:t>50502</w:t>
            </w:r>
          </w:p>
        </w:tc>
        <w:tc>
          <w:tcPr>
            <w:tcW w:w="940" w:type="dxa"/>
            <w:tcBorders>
              <w:top w:val="nil"/>
              <w:left w:val="nil"/>
              <w:bottom w:val="single" w:color="auto" w:sz="4" w:space="0"/>
              <w:right w:val="single" w:color="auto" w:sz="4" w:space="0"/>
            </w:tcBorders>
            <w:vAlign w:val="center"/>
          </w:tcPr>
          <w:p w14:paraId="09F31CE9">
            <w:pPr>
              <w:widowControl/>
              <w:jc w:val="left"/>
              <w:rPr>
                <w:rFonts w:ascii="宋体" w:cs="Arial"/>
                <w:color w:val="000000"/>
                <w:kern w:val="0"/>
                <w:sz w:val="18"/>
                <w:szCs w:val="18"/>
              </w:rPr>
            </w:pPr>
            <w:r>
              <w:rPr>
                <w:rFonts w:hint="eastAsia" w:ascii="宋体" w:hAnsi="宋体" w:cs="Arial"/>
                <w:color w:val="000000"/>
                <w:kern w:val="0"/>
                <w:sz w:val="18"/>
                <w:szCs w:val="18"/>
              </w:rPr>
              <w:t>商品和服务支出</w:t>
            </w:r>
          </w:p>
        </w:tc>
        <w:tc>
          <w:tcPr>
            <w:tcW w:w="940" w:type="dxa"/>
            <w:tcBorders>
              <w:top w:val="nil"/>
              <w:left w:val="nil"/>
              <w:bottom w:val="single" w:color="auto" w:sz="4" w:space="0"/>
              <w:right w:val="single" w:color="auto" w:sz="4" w:space="0"/>
            </w:tcBorders>
            <w:vAlign w:val="center"/>
          </w:tcPr>
          <w:p w14:paraId="3F08747B">
            <w:pPr>
              <w:widowControl/>
              <w:jc w:val="left"/>
              <w:rPr>
                <w:rFonts w:ascii="宋体" w:cs="Arial"/>
                <w:color w:val="000000"/>
                <w:kern w:val="0"/>
                <w:sz w:val="18"/>
                <w:szCs w:val="18"/>
              </w:rPr>
            </w:pPr>
            <w:r>
              <w:rPr>
                <w:rFonts w:ascii="宋体" w:hAnsi="宋体" w:cs="Arial"/>
                <w:color w:val="000000"/>
                <w:kern w:val="0"/>
                <w:sz w:val="18"/>
                <w:szCs w:val="18"/>
              </w:rPr>
              <w:t>30215</w:t>
            </w:r>
          </w:p>
        </w:tc>
        <w:tc>
          <w:tcPr>
            <w:tcW w:w="940" w:type="dxa"/>
            <w:tcBorders>
              <w:top w:val="nil"/>
              <w:left w:val="nil"/>
              <w:bottom w:val="single" w:color="auto" w:sz="4" w:space="0"/>
              <w:right w:val="single" w:color="auto" w:sz="4" w:space="0"/>
            </w:tcBorders>
            <w:vAlign w:val="center"/>
          </w:tcPr>
          <w:p w14:paraId="284760F6">
            <w:pPr>
              <w:widowControl/>
              <w:jc w:val="left"/>
              <w:rPr>
                <w:rFonts w:ascii="宋体" w:cs="Arial"/>
                <w:color w:val="000000"/>
                <w:kern w:val="0"/>
                <w:sz w:val="18"/>
                <w:szCs w:val="18"/>
              </w:rPr>
            </w:pPr>
            <w:r>
              <w:rPr>
                <w:rFonts w:hint="eastAsia" w:ascii="宋体" w:hAnsi="宋体" w:cs="Arial"/>
                <w:color w:val="000000"/>
                <w:kern w:val="0"/>
                <w:sz w:val="18"/>
                <w:szCs w:val="18"/>
              </w:rPr>
              <w:t>会议费</w:t>
            </w:r>
          </w:p>
        </w:tc>
        <w:tc>
          <w:tcPr>
            <w:tcW w:w="2100" w:type="dxa"/>
            <w:tcBorders>
              <w:top w:val="nil"/>
              <w:left w:val="nil"/>
              <w:bottom w:val="single" w:color="auto" w:sz="4" w:space="0"/>
              <w:right w:val="single" w:color="auto" w:sz="4" w:space="0"/>
            </w:tcBorders>
            <w:vAlign w:val="center"/>
          </w:tcPr>
          <w:p w14:paraId="04B7CBE1">
            <w:pPr>
              <w:widowControl/>
              <w:jc w:val="left"/>
              <w:rPr>
                <w:rFonts w:ascii="宋体" w:cs="Arial"/>
                <w:color w:val="000000"/>
                <w:kern w:val="0"/>
                <w:sz w:val="18"/>
                <w:szCs w:val="18"/>
              </w:rPr>
            </w:pPr>
            <w:r>
              <w:rPr>
                <w:rFonts w:hint="eastAsia" w:ascii="宋体" w:hAnsi="宋体" w:cs="Arial"/>
                <w:color w:val="000000"/>
                <w:kern w:val="0"/>
                <w:sz w:val="18"/>
                <w:szCs w:val="18"/>
              </w:rPr>
              <w:t>青年交友联谊项目经费</w:t>
            </w:r>
          </w:p>
        </w:tc>
        <w:tc>
          <w:tcPr>
            <w:tcW w:w="520" w:type="dxa"/>
            <w:tcBorders>
              <w:top w:val="nil"/>
              <w:left w:val="nil"/>
              <w:bottom w:val="single" w:color="auto" w:sz="4" w:space="0"/>
              <w:right w:val="single" w:color="auto" w:sz="4" w:space="0"/>
            </w:tcBorders>
            <w:vAlign w:val="center"/>
          </w:tcPr>
          <w:p w14:paraId="22C8976D">
            <w:pPr>
              <w:widowControl/>
              <w:jc w:val="left"/>
              <w:rPr>
                <w:rFonts w:ascii="宋体" w:cs="Arial"/>
                <w:color w:val="000000"/>
                <w:kern w:val="0"/>
                <w:sz w:val="18"/>
                <w:szCs w:val="18"/>
              </w:rPr>
            </w:pPr>
            <w:r>
              <w:rPr>
                <w:rFonts w:hint="eastAsia" w:ascii="宋体" w:hAnsi="宋体" w:cs="Arial"/>
                <w:color w:val="000000"/>
                <w:kern w:val="0"/>
                <w:sz w:val="18"/>
                <w:szCs w:val="18"/>
              </w:rPr>
              <w:t>项目支出</w:t>
            </w:r>
          </w:p>
        </w:tc>
        <w:tc>
          <w:tcPr>
            <w:tcW w:w="1408" w:type="dxa"/>
            <w:tcBorders>
              <w:top w:val="nil"/>
              <w:left w:val="nil"/>
              <w:bottom w:val="single" w:color="auto" w:sz="4" w:space="0"/>
              <w:right w:val="single" w:color="auto" w:sz="4" w:space="0"/>
            </w:tcBorders>
            <w:vAlign w:val="center"/>
          </w:tcPr>
          <w:p w14:paraId="06B465A5">
            <w:pPr>
              <w:widowControl/>
              <w:jc w:val="right"/>
              <w:rPr>
                <w:rFonts w:ascii="宋体" w:cs="Arial"/>
                <w:color w:val="000000"/>
                <w:kern w:val="0"/>
                <w:sz w:val="18"/>
                <w:szCs w:val="18"/>
              </w:rPr>
            </w:pPr>
            <w:r>
              <w:rPr>
                <w:rFonts w:ascii="宋体" w:hAnsi="宋体" w:cs="Arial"/>
                <w:color w:val="000000"/>
                <w:kern w:val="0"/>
                <w:sz w:val="18"/>
                <w:szCs w:val="18"/>
              </w:rPr>
              <w:t>120,000.00</w:t>
            </w:r>
          </w:p>
        </w:tc>
      </w:tr>
      <w:tr w14:paraId="566F1481">
        <w:tblPrEx>
          <w:tblCellMar>
            <w:top w:w="0" w:type="dxa"/>
            <w:left w:w="108" w:type="dxa"/>
            <w:bottom w:w="0" w:type="dxa"/>
            <w:right w:w="108" w:type="dxa"/>
          </w:tblCellMar>
        </w:tblPrEx>
        <w:trPr>
          <w:trHeight w:val="750" w:hRule="atLeast"/>
        </w:trPr>
        <w:tc>
          <w:tcPr>
            <w:tcW w:w="846" w:type="dxa"/>
            <w:tcBorders>
              <w:top w:val="nil"/>
              <w:left w:val="single" w:color="auto" w:sz="4" w:space="0"/>
              <w:bottom w:val="single" w:color="auto" w:sz="4" w:space="0"/>
              <w:right w:val="single" w:color="auto" w:sz="4" w:space="0"/>
            </w:tcBorders>
            <w:vAlign w:val="center"/>
          </w:tcPr>
          <w:p w14:paraId="5B81214F">
            <w:pPr>
              <w:widowControl/>
              <w:jc w:val="center"/>
              <w:rPr>
                <w:rFonts w:ascii="宋体" w:cs="Arial"/>
                <w:color w:val="000000"/>
                <w:kern w:val="0"/>
                <w:sz w:val="18"/>
                <w:szCs w:val="18"/>
              </w:rPr>
            </w:pPr>
            <w:r>
              <w:rPr>
                <w:rFonts w:ascii="宋体" w:hAnsi="宋体" w:cs="Arial"/>
                <w:color w:val="000000"/>
                <w:kern w:val="0"/>
                <w:sz w:val="18"/>
                <w:szCs w:val="18"/>
              </w:rPr>
              <w:t>2012999</w:t>
            </w:r>
          </w:p>
        </w:tc>
        <w:tc>
          <w:tcPr>
            <w:tcW w:w="1680" w:type="dxa"/>
            <w:tcBorders>
              <w:top w:val="nil"/>
              <w:left w:val="nil"/>
              <w:bottom w:val="single" w:color="auto" w:sz="4" w:space="0"/>
              <w:right w:val="nil"/>
            </w:tcBorders>
            <w:vAlign w:val="center"/>
          </w:tcPr>
          <w:p w14:paraId="79FD3609">
            <w:pPr>
              <w:widowControl/>
              <w:jc w:val="left"/>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其他群众团体事务支出</w:t>
            </w:r>
          </w:p>
        </w:tc>
        <w:tc>
          <w:tcPr>
            <w:tcW w:w="940" w:type="dxa"/>
            <w:tcBorders>
              <w:top w:val="nil"/>
              <w:left w:val="single" w:color="auto" w:sz="4" w:space="0"/>
              <w:bottom w:val="single" w:color="auto" w:sz="4" w:space="0"/>
              <w:right w:val="single" w:color="auto" w:sz="4" w:space="0"/>
            </w:tcBorders>
            <w:vAlign w:val="center"/>
          </w:tcPr>
          <w:p w14:paraId="511A69F4">
            <w:pPr>
              <w:widowControl/>
              <w:jc w:val="left"/>
              <w:rPr>
                <w:rFonts w:ascii="宋体" w:cs="Arial"/>
                <w:color w:val="000000"/>
                <w:kern w:val="0"/>
                <w:sz w:val="18"/>
                <w:szCs w:val="18"/>
              </w:rPr>
            </w:pPr>
            <w:r>
              <w:rPr>
                <w:rFonts w:ascii="宋体" w:hAnsi="宋体" w:cs="Arial"/>
                <w:color w:val="000000"/>
                <w:kern w:val="0"/>
                <w:sz w:val="18"/>
                <w:szCs w:val="18"/>
              </w:rPr>
              <w:t>50502</w:t>
            </w:r>
          </w:p>
        </w:tc>
        <w:tc>
          <w:tcPr>
            <w:tcW w:w="940" w:type="dxa"/>
            <w:tcBorders>
              <w:top w:val="nil"/>
              <w:left w:val="nil"/>
              <w:bottom w:val="single" w:color="auto" w:sz="4" w:space="0"/>
              <w:right w:val="single" w:color="auto" w:sz="4" w:space="0"/>
            </w:tcBorders>
            <w:vAlign w:val="center"/>
          </w:tcPr>
          <w:p w14:paraId="23063B11">
            <w:pPr>
              <w:widowControl/>
              <w:jc w:val="left"/>
              <w:rPr>
                <w:rFonts w:ascii="宋体" w:cs="Arial"/>
                <w:color w:val="000000"/>
                <w:kern w:val="0"/>
                <w:sz w:val="18"/>
                <w:szCs w:val="18"/>
              </w:rPr>
            </w:pPr>
            <w:r>
              <w:rPr>
                <w:rFonts w:hint="eastAsia" w:ascii="宋体" w:hAnsi="宋体" w:cs="Arial"/>
                <w:color w:val="000000"/>
                <w:kern w:val="0"/>
                <w:sz w:val="18"/>
                <w:szCs w:val="18"/>
              </w:rPr>
              <w:t>商品和服务支出</w:t>
            </w:r>
          </w:p>
        </w:tc>
        <w:tc>
          <w:tcPr>
            <w:tcW w:w="940" w:type="dxa"/>
            <w:tcBorders>
              <w:top w:val="nil"/>
              <w:left w:val="nil"/>
              <w:bottom w:val="single" w:color="auto" w:sz="4" w:space="0"/>
              <w:right w:val="single" w:color="auto" w:sz="4" w:space="0"/>
            </w:tcBorders>
            <w:vAlign w:val="center"/>
          </w:tcPr>
          <w:p w14:paraId="294C0415">
            <w:pPr>
              <w:widowControl/>
              <w:jc w:val="left"/>
              <w:rPr>
                <w:rFonts w:ascii="宋体" w:cs="Arial"/>
                <w:color w:val="000000"/>
                <w:kern w:val="0"/>
                <w:sz w:val="18"/>
                <w:szCs w:val="18"/>
              </w:rPr>
            </w:pPr>
            <w:r>
              <w:rPr>
                <w:rFonts w:ascii="宋体" w:hAnsi="宋体" w:cs="Arial"/>
                <w:color w:val="000000"/>
                <w:kern w:val="0"/>
                <w:sz w:val="18"/>
                <w:szCs w:val="18"/>
              </w:rPr>
              <w:t>30216</w:t>
            </w:r>
          </w:p>
        </w:tc>
        <w:tc>
          <w:tcPr>
            <w:tcW w:w="940" w:type="dxa"/>
            <w:tcBorders>
              <w:top w:val="nil"/>
              <w:left w:val="nil"/>
              <w:bottom w:val="single" w:color="auto" w:sz="4" w:space="0"/>
              <w:right w:val="single" w:color="auto" w:sz="4" w:space="0"/>
            </w:tcBorders>
            <w:vAlign w:val="center"/>
          </w:tcPr>
          <w:p w14:paraId="2175DB90">
            <w:pPr>
              <w:widowControl/>
              <w:jc w:val="left"/>
              <w:rPr>
                <w:rFonts w:ascii="宋体" w:cs="Arial"/>
                <w:color w:val="000000"/>
                <w:kern w:val="0"/>
                <w:sz w:val="18"/>
                <w:szCs w:val="18"/>
              </w:rPr>
            </w:pPr>
            <w:r>
              <w:rPr>
                <w:rFonts w:hint="eastAsia" w:ascii="宋体" w:hAnsi="宋体" w:cs="Arial"/>
                <w:color w:val="000000"/>
                <w:kern w:val="0"/>
                <w:sz w:val="18"/>
                <w:szCs w:val="18"/>
              </w:rPr>
              <w:t>培训费</w:t>
            </w:r>
          </w:p>
        </w:tc>
        <w:tc>
          <w:tcPr>
            <w:tcW w:w="2100" w:type="dxa"/>
            <w:tcBorders>
              <w:top w:val="nil"/>
              <w:left w:val="nil"/>
              <w:bottom w:val="single" w:color="auto" w:sz="4" w:space="0"/>
              <w:right w:val="single" w:color="auto" w:sz="4" w:space="0"/>
            </w:tcBorders>
            <w:vAlign w:val="center"/>
          </w:tcPr>
          <w:p w14:paraId="0FF33C4A">
            <w:pPr>
              <w:widowControl/>
              <w:jc w:val="left"/>
              <w:rPr>
                <w:rFonts w:ascii="宋体" w:cs="Arial"/>
                <w:color w:val="000000"/>
                <w:kern w:val="0"/>
                <w:sz w:val="18"/>
                <w:szCs w:val="18"/>
              </w:rPr>
            </w:pPr>
            <w:r>
              <w:rPr>
                <w:rFonts w:hint="eastAsia" w:ascii="宋体" w:hAnsi="宋体" w:cs="Arial"/>
                <w:color w:val="000000"/>
                <w:kern w:val="0"/>
                <w:sz w:val="18"/>
                <w:szCs w:val="18"/>
              </w:rPr>
              <w:t>幸福课堂项目经费</w:t>
            </w:r>
          </w:p>
        </w:tc>
        <w:tc>
          <w:tcPr>
            <w:tcW w:w="520" w:type="dxa"/>
            <w:tcBorders>
              <w:top w:val="nil"/>
              <w:left w:val="nil"/>
              <w:bottom w:val="single" w:color="auto" w:sz="4" w:space="0"/>
              <w:right w:val="single" w:color="auto" w:sz="4" w:space="0"/>
            </w:tcBorders>
            <w:vAlign w:val="center"/>
          </w:tcPr>
          <w:p w14:paraId="739E9BEA">
            <w:pPr>
              <w:widowControl/>
              <w:jc w:val="left"/>
              <w:rPr>
                <w:rFonts w:ascii="宋体" w:cs="Arial"/>
                <w:color w:val="000000"/>
                <w:kern w:val="0"/>
                <w:sz w:val="18"/>
                <w:szCs w:val="18"/>
              </w:rPr>
            </w:pPr>
            <w:r>
              <w:rPr>
                <w:rFonts w:hint="eastAsia" w:ascii="宋体" w:hAnsi="宋体" w:cs="Arial"/>
                <w:color w:val="000000"/>
                <w:kern w:val="0"/>
                <w:sz w:val="18"/>
                <w:szCs w:val="18"/>
              </w:rPr>
              <w:t>项目支出</w:t>
            </w:r>
          </w:p>
        </w:tc>
        <w:tc>
          <w:tcPr>
            <w:tcW w:w="1408" w:type="dxa"/>
            <w:tcBorders>
              <w:top w:val="nil"/>
              <w:left w:val="nil"/>
              <w:bottom w:val="single" w:color="auto" w:sz="4" w:space="0"/>
              <w:right w:val="single" w:color="auto" w:sz="4" w:space="0"/>
            </w:tcBorders>
            <w:vAlign w:val="center"/>
          </w:tcPr>
          <w:p w14:paraId="15C20C89">
            <w:pPr>
              <w:widowControl/>
              <w:jc w:val="right"/>
              <w:rPr>
                <w:rFonts w:ascii="宋体" w:cs="Arial"/>
                <w:color w:val="000000"/>
                <w:kern w:val="0"/>
                <w:sz w:val="18"/>
                <w:szCs w:val="18"/>
              </w:rPr>
            </w:pPr>
            <w:r>
              <w:rPr>
                <w:rFonts w:ascii="宋体" w:hAnsi="宋体" w:cs="Arial"/>
                <w:color w:val="000000"/>
                <w:kern w:val="0"/>
                <w:sz w:val="18"/>
                <w:szCs w:val="18"/>
              </w:rPr>
              <w:t>70,000.00</w:t>
            </w:r>
          </w:p>
        </w:tc>
      </w:tr>
      <w:tr w14:paraId="5DEBE88A">
        <w:tblPrEx>
          <w:tblCellMar>
            <w:top w:w="0" w:type="dxa"/>
            <w:left w:w="108" w:type="dxa"/>
            <w:bottom w:w="0" w:type="dxa"/>
            <w:right w:w="108" w:type="dxa"/>
          </w:tblCellMar>
        </w:tblPrEx>
        <w:trPr>
          <w:trHeight w:val="750" w:hRule="atLeast"/>
        </w:trPr>
        <w:tc>
          <w:tcPr>
            <w:tcW w:w="846" w:type="dxa"/>
            <w:tcBorders>
              <w:top w:val="nil"/>
              <w:left w:val="single" w:color="auto" w:sz="4" w:space="0"/>
              <w:bottom w:val="single" w:color="auto" w:sz="4" w:space="0"/>
              <w:right w:val="single" w:color="auto" w:sz="4" w:space="0"/>
            </w:tcBorders>
            <w:vAlign w:val="center"/>
          </w:tcPr>
          <w:p w14:paraId="3DBA1ACF">
            <w:pPr>
              <w:widowControl/>
              <w:jc w:val="center"/>
              <w:rPr>
                <w:rFonts w:ascii="宋体" w:cs="Arial"/>
                <w:color w:val="000000"/>
                <w:kern w:val="0"/>
                <w:sz w:val="18"/>
                <w:szCs w:val="18"/>
              </w:rPr>
            </w:pPr>
            <w:r>
              <w:rPr>
                <w:rFonts w:ascii="宋体" w:hAnsi="宋体" w:cs="Arial"/>
                <w:color w:val="000000"/>
                <w:kern w:val="0"/>
                <w:sz w:val="18"/>
                <w:szCs w:val="18"/>
              </w:rPr>
              <w:t>2012999</w:t>
            </w:r>
          </w:p>
        </w:tc>
        <w:tc>
          <w:tcPr>
            <w:tcW w:w="1680" w:type="dxa"/>
            <w:tcBorders>
              <w:top w:val="nil"/>
              <w:left w:val="nil"/>
              <w:bottom w:val="single" w:color="auto" w:sz="4" w:space="0"/>
              <w:right w:val="nil"/>
            </w:tcBorders>
            <w:vAlign w:val="center"/>
          </w:tcPr>
          <w:p w14:paraId="521681A3">
            <w:pPr>
              <w:widowControl/>
              <w:jc w:val="left"/>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其他群众团体事务支出</w:t>
            </w:r>
          </w:p>
        </w:tc>
        <w:tc>
          <w:tcPr>
            <w:tcW w:w="940" w:type="dxa"/>
            <w:tcBorders>
              <w:top w:val="nil"/>
              <w:left w:val="single" w:color="auto" w:sz="4" w:space="0"/>
              <w:bottom w:val="single" w:color="auto" w:sz="4" w:space="0"/>
              <w:right w:val="single" w:color="auto" w:sz="4" w:space="0"/>
            </w:tcBorders>
            <w:vAlign w:val="center"/>
          </w:tcPr>
          <w:p w14:paraId="3072F85F">
            <w:pPr>
              <w:widowControl/>
              <w:jc w:val="left"/>
              <w:rPr>
                <w:rFonts w:ascii="宋体" w:cs="Arial"/>
                <w:color w:val="000000"/>
                <w:kern w:val="0"/>
                <w:sz w:val="18"/>
                <w:szCs w:val="18"/>
              </w:rPr>
            </w:pPr>
            <w:r>
              <w:rPr>
                <w:rFonts w:ascii="宋体" w:hAnsi="宋体" w:cs="Arial"/>
                <w:color w:val="000000"/>
                <w:kern w:val="0"/>
                <w:sz w:val="18"/>
                <w:szCs w:val="18"/>
              </w:rPr>
              <w:t>50502</w:t>
            </w:r>
          </w:p>
        </w:tc>
        <w:tc>
          <w:tcPr>
            <w:tcW w:w="940" w:type="dxa"/>
            <w:tcBorders>
              <w:top w:val="nil"/>
              <w:left w:val="nil"/>
              <w:bottom w:val="single" w:color="auto" w:sz="4" w:space="0"/>
              <w:right w:val="single" w:color="auto" w:sz="4" w:space="0"/>
            </w:tcBorders>
            <w:vAlign w:val="center"/>
          </w:tcPr>
          <w:p w14:paraId="7E16E362">
            <w:pPr>
              <w:widowControl/>
              <w:jc w:val="left"/>
              <w:rPr>
                <w:rFonts w:ascii="宋体" w:cs="Arial"/>
                <w:color w:val="000000"/>
                <w:kern w:val="0"/>
                <w:sz w:val="18"/>
                <w:szCs w:val="18"/>
              </w:rPr>
            </w:pPr>
            <w:r>
              <w:rPr>
                <w:rFonts w:hint="eastAsia" w:ascii="宋体" w:hAnsi="宋体" w:cs="Arial"/>
                <w:color w:val="000000"/>
                <w:kern w:val="0"/>
                <w:sz w:val="18"/>
                <w:szCs w:val="18"/>
              </w:rPr>
              <w:t>商品和服务支出</w:t>
            </w:r>
          </w:p>
        </w:tc>
        <w:tc>
          <w:tcPr>
            <w:tcW w:w="940" w:type="dxa"/>
            <w:tcBorders>
              <w:top w:val="nil"/>
              <w:left w:val="nil"/>
              <w:bottom w:val="single" w:color="auto" w:sz="4" w:space="0"/>
              <w:right w:val="single" w:color="auto" w:sz="4" w:space="0"/>
            </w:tcBorders>
            <w:vAlign w:val="center"/>
          </w:tcPr>
          <w:p w14:paraId="25F6033A">
            <w:pPr>
              <w:widowControl/>
              <w:jc w:val="left"/>
              <w:rPr>
                <w:rFonts w:ascii="宋体" w:cs="Arial"/>
                <w:color w:val="000000"/>
                <w:kern w:val="0"/>
                <w:sz w:val="18"/>
                <w:szCs w:val="18"/>
              </w:rPr>
            </w:pPr>
            <w:r>
              <w:rPr>
                <w:rFonts w:ascii="宋体" w:hAnsi="宋体" w:cs="Arial"/>
                <w:color w:val="000000"/>
                <w:kern w:val="0"/>
                <w:sz w:val="18"/>
                <w:szCs w:val="18"/>
              </w:rPr>
              <w:t>30216</w:t>
            </w:r>
          </w:p>
        </w:tc>
        <w:tc>
          <w:tcPr>
            <w:tcW w:w="940" w:type="dxa"/>
            <w:tcBorders>
              <w:top w:val="nil"/>
              <w:left w:val="nil"/>
              <w:bottom w:val="single" w:color="auto" w:sz="4" w:space="0"/>
              <w:right w:val="single" w:color="auto" w:sz="4" w:space="0"/>
            </w:tcBorders>
            <w:vAlign w:val="center"/>
          </w:tcPr>
          <w:p w14:paraId="055A9346">
            <w:pPr>
              <w:widowControl/>
              <w:jc w:val="left"/>
              <w:rPr>
                <w:rFonts w:ascii="宋体" w:cs="Arial"/>
                <w:color w:val="000000"/>
                <w:kern w:val="0"/>
                <w:sz w:val="18"/>
                <w:szCs w:val="18"/>
              </w:rPr>
            </w:pPr>
            <w:r>
              <w:rPr>
                <w:rFonts w:hint="eastAsia" w:ascii="宋体" w:hAnsi="宋体" w:cs="Arial"/>
                <w:color w:val="000000"/>
                <w:kern w:val="0"/>
                <w:sz w:val="18"/>
                <w:szCs w:val="18"/>
              </w:rPr>
              <w:t>培训费</w:t>
            </w:r>
          </w:p>
        </w:tc>
        <w:tc>
          <w:tcPr>
            <w:tcW w:w="2100" w:type="dxa"/>
            <w:tcBorders>
              <w:top w:val="nil"/>
              <w:left w:val="nil"/>
              <w:bottom w:val="single" w:color="auto" w:sz="4" w:space="0"/>
              <w:right w:val="single" w:color="auto" w:sz="4" w:space="0"/>
            </w:tcBorders>
            <w:vAlign w:val="center"/>
          </w:tcPr>
          <w:p w14:paraId="7041F37E">
            <w:pPr>
              <w:widowControl/>
              <w:jc w:val="left"/>
              <w:rPr>
                <w:rFonts w:ascii="宋体" w:cs="Arial"/>
                <w:color w:val="000000"/>
                <w:kern w:val="0"/>
                <w:sz w:val="18"/>
                <w:szCs w:val="18"/>
              </w:rPr>
            </w:pPr>
            <w:r>
              <w:rPr>
                <w:rFonts w:hint="eastAsia" w:ascii="宋体" w:hAnsi="宋体" w:cs="Arial"/>
                <w:color w:val="000000"/>
                <w:kern w:val="0"/>
                <w:sz w:val="18"/>
                <w:szCs w:val="18"/>
              </w:rPr>
              <w:t>家庭儿童开展活动经费</w:t>
            </w:r>
          </w:p>
        </w:tc>
        <w:tc>
          <w:tcPr>
            <w:tcW w:w="520" w:type="dxa"/>
            <w:tcBorders>
              <w:top w:val="nil"/>
              <w:left w:val="nil"/>
              <w:bottom w:val="single" w:color="auto" w:sz="4" w:space="0"/>
              <w:right w:val="single" w:color="auto" w:sz="4" w:space="0"/>
            </w:tcBorders>
            <w:vAlign w:val="center"/>
          </w:tcPr>
          <w:p w14:paraId="55E2D903">
            <w:pPr>
              <w:widowControl/>
              <w:jc w:val="left"/>
              <w:rPr>
                <w:rFonts w:ascii="宋体" w:cs="Arial"/>
                <w:color w:val="000000"/>
                <w:kern w:val="0"/>
                <w:sz w:val="18"/>
                <w:szCs w:val="18"/>
              </w:rPr>
            </w:pPr>
            <w:r>
              <w:rPr>
                <w:rFonts w:hint="eastAsia" w:ascii="宋体" w:hAnsi="宋体" w:cs="Arial"/>
                <w:color w:val="000000"/>
                <w:kern w:val="0"/>
                <w:sz w:val="18"/>
                <w:szCs w:val="18"/>
              </w:rPr>
              <w:t>项目支出</w:t>
            </w:r>
          </w:p>
        </w:tc>
        <w:tc>
          <w:tcPr>
            <w:tcW w:w="1408" w:type="dxa"/>
            <w:tcBorders>
              <w:top w:val="nil"/>
              <w:left w:val="nil"/>
              <w:bottom w:val="single" w:color="auto" w:sz="4" w:space="0"/>
              <w:right w:val="single" w:color="auto" w:sz="4" w:space="0"/>
            </w:tcBorders>
            <w:vAlign w:val="center"/>
          </w:tcPr>
          <w:p w14:paraId="06C189D3">
            <w:pPr>
              <w:widowControl/>
              <w:jc w:val="right"/>
              <w:rPr>
                <w:rFonts w:ascii="宋体" w:cs="Arial"/>
                <w:color w:val="000000"/>
                <w:kern w:val="0"/>
                <w:sz w:val="18"/>
                <w:szCs w:val="18"/>
              </w:rPr>
            </w:pPr>
            <w:r>
              <w:rPr>
                <w:rFonts w:ascii="宋体" w:hAnsi="宋体" w:cs="Arial"/>
                <w:color w:val="000000"/>
                <w:kern w:val="0"/>
                <w:sz w:val="18"/>
                <w:szCs w:val="18"/>
              </w:rPr>
              <w:t>100,000.00</w:t>
            </w:r>
          </w:p>
        </w:tc>
      </w:tr>
      <w:tr w14:paraId="4B692CD8">
        <w:tblPrEx>
          <w:tblCellMar>
            <w:top w:w="0" w:type="dxa"/>
            <w:left w:w="108" w:type="dxa"/>
            <w:bottom w:w="0" w:type="dxa"/>
            <w:right w:w="108" w:type="dxa"/>
          </w:tblCellMar>
        </w:tblPrEx>
        <w:trPr>
          <w:trHeight w:val="750" w:hRule="atLeast"/>
        </w:trPr>
        <w:tc>
          <w:tcPr>
            <w:tcW w:w="846" w:type="dxa"/>
            <w:tcBorders>
              <w:top w:val="nil"/>
              <w:left w:val="single" w:color="auto" w:sz="4" w:space="0"/>
              <w:bottom w:val="single" w:color="auto" w:sz="4" w:space="0"/>
              <w:right w:val="single" w:color="auto" w:sz="4" w:space="0"/>
            </w:tcBorders>
            <w:vAlign w:val="center"/>
          </w:tcPr>
          <w:p w14:paraId="4F221EAA">
            <w:pPr>
              <w:widowControl/>
              <w:jc w:val="center"/>
              <w:rPr>
                <w:rFonts w:ascii="宋体" w:cs="Arial"/>
                <w:color w:val="000000"/>
                <w:kern w:val="0"/>
                <w:sz w:val="18"/>
                <w:szCs w:val="18"/>
              </w:rPr>
            </w:pPr>
            <w:r>
              <w:rPr>
                <w:rFonts w:ascii="宋体" w:hAnsi="宋体" w:cs="Arial"/>
                <w:color w:val="000000"/>
                <w:kern w:val="0"/>
                <w:sz w:val="18"/>
                <w:szCs w:val="18"/>
              </w:rPr>
              <w:t>2012999</w:t>
            </w:r>
          </w:p>
        </w:tc>
        <w:tc>
          <w:tcPr>
            <w:tcW w:w="1680" w:type="dxa"/>
            <w:tcBorders>
              <w:top w:val="nil"/>
              <w:left w:val="nil"/>
              <w:bottom w:val="single" w:color="auto" w:sz="4" w:space="0"/>
              <w:right w:val="nil"/>
            </w:tcBorders>
            <w:vAlign w:val="center"/>
          </w:tcPr>
          <w:p w14:paraId="0B579172">
            <w:pPr>
              <w:widowControl/>
              <w:jc w:val="left"/>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其他群众团体事务支出</w:t>
            </w:r>
          </w:p>
        </w:tc>
        <w:tc>
          <w:tcPr>
            <w:tcW w:w="940" w:type="dxa"/>
            <w:tcBorders>
              <w:top w:val="nil"/>
              <w:left w:val="single" w:color="auto" w:sz="4" w:space="0"/>
              <w:bottom w:val="single" w:color="auto" w:sz="4" w:space="0"/>
              <w:right w:val="single" w:color="auto" w:sz="4" w:space="0"/>
            </w:tcBorders>
            <w:vAlign w:val="center"/>
          </w:tcPr>
          <w:p w14:paraId="7B23F150">
            <w:pPr>
              <w:widowControl/>
              <w:jc w:val="left"/>
              <w:rPr>
                <w:rFonts w:ascii="宋体" w:cs="Arial"/>
                <w:color w:val="000000"/>
                <w:kern w:val="0"/>
                <w:sz w:val="18"/>
                <w:szCs w:val="18"/>
              </w:rPr>
            </w:pPr>
            <w:r>
              <w:rPr>
                <w:rFonts w:ascii="宋体" w:hAnsi="宋体" w:cs="Arial"/>
                <w:color w:val="000000"/>
                <w:kern w:val="0"/>
                <w:sz w:val="18"/>
                <w:szCs w:val="18"/>
              </w:rPr>
              <w:t>50502</w:t>
            </w:r>
          </w:p>
        </w:tc>
        <w:tc>
          <w:tcPr>
            <w:tcW w:w="940" w:type="dxa"/>
            <w:tcBorders>
              <w:top w:val="nil"/>
              <w:left w:val="nil"/>
              <w:bottom w:val="single" w:color="auto" w:sz="4" w:space="0"/>
              <w:right w:val="single" w:color="auto" w:sz="4" w:space="0"/>
            </w:tcBorders>
            <w:vAlign w:val="center"/>
          </w:tcPr>
          <w:p w14:paraId="446A7786">
            <w:pPr>
              <w:widowControl/>
              <w:jc w:val="left"/>
              <w:rPr>
                <w:rFonts w:ascii="宋体" w:cs="Arial"/>
                <w:color w:val="000000"/>
                <w:kern w:val="0"/>
                <w:sz w:val="18"/>
                <w:szCs w:val="18"/>
              </w:rPr>
            </w:pPr>
            <w:r>
              <w:rPr>
                <w:rFonts w:hint="eastAsia" w:ascii="宋体" w:hAnsi="宋体" w:cs="Arial"/>
                <w:color w:val="000000"/>
                <w:kern w:val="0"/>
                <w:sz w:val="18"/>
                <w:szCs w:val="18"/>
              </w:rPr>
              <w:t>商品和服务支出</w:t>
            </w:r>
          </w:p>
        </w:tc>
        <w:tc>
          <w:tcPr>
            <w:tcW w:w="940" w:type="dxa"/>
            <w:tcBorders>
              <w:top w:val="nil"/>
              <w:left w:val="nil"/>
              <w:bottom w:val="single" w:color="auto" w:sz="4" w:space="0"/>
              <w:right w:val="single" w:color="auto" w:sz="4" w:space="0"/>
            </w:tcBorders>
            <w:vAlign w:val="center"/>
          </w:tcPr>
          <w:p w14:paraId="15AACD73">
            <w:pPr>
              <w:widowControl/>
              <w:jc w:val="left"/>
              <w:rPr>
                <w:rFonts w:ascii="宋体" w:cs="Arial"/>
                <w:color w:val="000000"/>
                <w:kern w:val="0"/>
                <w:sz w:val="18"/>
                <w:szCs w:val="18"/>
              </w:rPr>
            </w:pPr>
            <w:r>
              <w:rPr>
                <w:rFonts w:ascii="宋体" w:hAnsi="宋体" w:cs="Arial"/>
                <w:color w:val="000000"/>
                <w:kern w:val="0"/>
                <w:sz w:val="18"/>
                <w:szCs w:val="18"/>
              </w:rPr>
              <w:t>30216</w:t>
            </w:r>
          </w:p>
        </w:tc>
        <w:tc>
          <w:tcPr>
            <w:tcW w:w="940" w:type="dxa"/>
            <w:tcBorders>
              <w:top w:val="nil"/>
              <w:left w:val="nil"/>
              <w:bottom w:val="single" w:color="auto" w:sz="4" w:space="0"/>
              <w:right w:val="single" w:color="auto" w:sz="4" w:space="0"/>
            </w:tcBorders>
            <w:vAlign w:val="center"/>
          </w:tcPr>
          <w:p w14:paraId="17194BA0">
            <w:pPr>
              <w:widowControl/>
              <w:jc w:val="left"/>
              <w:rPr>
                <w:rFonts w:ascii="宋体" w:cs="Arial"/>
                <w:color w:val="000000"/>
                <w:kern w:val="0"/>
                <w:sz w:val="18"/>
                <w:szCs w:val="18"/>
              </w:rPr>
            </w:pPr>
            <w:r>
              <w:rPr>
                <w:rFonts w:hint="eastAsia" w:ascii="宋体" w:hAnsi="宋体" w:cs="Arial"/>
                <w:color w:val="000000"/>
                <w:kern w:val="0"/>
                <w:sz w:val="18"/>
                <w:szCs w:val="18"/>
              </w:rPr>
              <w:t>培训费</w:t>
            </w:r>
          </w:p>
        </w:tc>
        <w:tc>
          <w:tcPr>
            <w:tcW w:w="2100" w:type="dxa"/>
            <w:tcBorders>
              <w:top w:val="nil"/>
              <w:left w:val="nil"/>
              <w:bottom w:val="single" w:color="auto" w:sz="4" w:space="0"/>
              <w:right w:val="single" w:color="auto" w:sz="4" w:space="0"/>
            </w:tcBorders>
            <w:vAlign w:val="center"/>
          </w:tcPr>
          <w:p w14:paraId="7982D52B">
            <w:pPr>
              <w:widowControl/>
              <w:jc w:val="left"/>
              <w:rPr>
                <w:rFonts w:ascii="宋体" w:cs="Arial"/>
                <w:color w:val="000000"/>
                <w:kern w:val="0"/>
                <w:sz w:val="18"/>
                <w:szCs w:val="18"/>
              </w:rPr>
            </w:pPr>
            <w:r>
              <w:rPr>
                <w:rFonts w:hint="eastAsia" w:ascii="宋体" w:hAnsi="宋体" w:cs="Arial"/>
                <w:color w:val="000000"/>
                <w:kern w:val="0"/>
                <w:sz w:val="18"/>
                <w:szCs w:val="18"/>
              </w:rPr>
              <w:t>失独人员项目经费</w:t>
            </w:r>
          </w:p>
        </w:tc>
        <w:tc>
          <w:tcPr>
            <w:tcW w:w="520" w:type="dxa"/>
            <w:tcBorders>
              <w:top w:val="nil"/>
              <w:left w:val="nil"/>
              <w:bottom w:val="single" w:color="auto" w:sz="4" w:space="0"/>
              <w:right w:val="single" w:color="auto" w:sz="4" w:space="0"/>
            </w:tcBorders>
            <w:vAlign w:val="center"/>
          </w:tcPr>
          <w:p w14:paraId="06DB6AAE">
            <w:pPr>
              <w:widowControl/>
              <w:jc w:val="left"/>
              <w:rPr>
                <w:rFonts w:ascii="宋体" w:cs="Arial"/>
                <w:color w:val="000000"/>
                <w:kern w:val="0"/>
                <w:sz w:val="18"/>
                <w:szCs w:val="18"/>
              </w:rPr>
            </w:pPr>
            <w:r>
              <w:rPr>
                <w:rFonts w:hint="eastAsia" w:ascii="宋体" w:hAnsi="宋体" w:cs="Arial"/>
                <w:color w:val="000000"/>
                <w:kern w:val="0"/>
                <w:sz w:val="18"/>
                <w:szCs w:val="18"/>
              </w:rPr>
              <w:t>项目支出</w:t>
            </w:r>
          </w:p>
        </w:tc>
        <w:tc>
          <w:tcPr>
            <w:tcW w:w="1408" w:type="dxa"/>
            <w:tcBorders>
              <w:top w:val="nil"/>
              <w:left w:val="nil"/>
              <w:bottom w:val="single" w:color="auto" w:sz="4" w:space="0"/>
              <w:right w:val="single" w:color="auto" w:sz="4" w:space="0"/>
            </w:tcBorders>
            <w:vAlign w:val="center"/>
          </w:tcPr>
          <w:p w14:paraId="42D3E22A">
            <w:pPr>
              <w:widowControl/>
              <w:jc w:val="right"/>
              <w:rPr>
                <w:rFonts w:ascii="宋体" w:cs="Arial"/>
                <w:color w:val="000000"/>
                <w:kern w:val="0"/>
                <w:sz w:val="18"/>
                <w:szCs w:val="18"/>
              </w:rPr>
            </w:pPr>
            <w:r>
              <w:rPr>
                <w:rFonts w:ascii="宋体" w:hAnsi="宋体" w:cs="Arial"/>
                <w:color w:val="000000"/>
                <w:kern w:val="0"/>
                <w:sz w:val="18"/>
                <w:szCs w:val="18"/>
              </w:rPr>
              <w:t>110,000.00</w:t>
            </w:r>
          </w:p>
        </w:tc>
      </w:tr>
      <w:tr w14:paraId="6FDC5EB9">
        <w:tblPrEx>
          <w:tblCellMar>
            <w:top w:w="0" w:type="dxa"/>
            <w:left w:w="108" w:type="dxa"/>
            <w:bottom w:w="0" w:type="dxa"/>
            <w:right w:w="108" w:type="dxa"/>
          </w:tblCellMar>
        </w:tblPrEx>
        <w:trPr>
          <w:trHeight w:val="750" w:hRule="atLeast"/>
        </w:trPr>
        <w:tc>
          <w:tcPr>
            <w:tcW w:w="846" w:type="dxa"/>
            <w:tcBorders>
              <w:top w:val="nil"/>
              <w:left w:val="single" w:color="auto" w:sz="4" w:space="0"/>
              <w:bottom w:val="single" w:color="auto" w:sz="4" w:space="0"/>
              <w:right w:val="single" w:color="auto" w:sz="4" w:space="0"/>
            </w:tcBorders>
            <w:vAlign w:val="center"/>
          </w:tcPr>
          <w:p w14:paraId="11B808CC">
            <w:pPr>
              <w:widowControl/>
              <w:jc w:val="center"/>
              <w:rPr>
                <w:rFonts w:ascii="宋体" w:cs="Arial"/>
                <w:color w:val="000000"/>
                <w:kern w:val="0"/>
                <w:sz w:val="18"/>
                <w:szCs w:val="18"/>
              </w:rPr>
            </w:pPr>
            <w:r>
              <w:rPr>
                <w:rFonts w:ascii="宋体" w:hAnsi="宋体" w:cs="Arial"/>
                <w:color w:val="000000"/>
                <w:kern w:val="0"/>
                <w:sz w:val="18"/>
                <w:szCs w:val="18"/>
              </w:rPr>
              <w:t>2012999</w:t>
            </w:r>
          </w:p>
        </w:tc>
        <w:tc>
          <w:tcPr>
            <w:tcW w:w="1680" w:type="dxa"/>
            <w:tcBorders>
              <w:top w:val="nil"/>
              <w:left w:val="nil"/>
              <w:bottom w:val="single" w:color="auto" w:sz="4" w:space="0"/>
              <w:right w:val="nil"/>
            </w:tcBorders>
            <w:vAlign w:val="center"/>
          </w:tcPr>
          <w:p w14:paraId="6A7137CA">
            <w:pPr>
              <w:widowControl/>
              <w:jc w:val="left"/>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其他群众团体事务支出</w:t>
            </w:r>
          </w:p>
        </w:tc>
        <w:tc>
          <w:tcPr>
            <w:tcW w:w="940" w:type="dxa"/>
            <w:tcBorders>
              <w:top w:val="nil"/>
              <w:left w:val="single" w:color="auto" w:sz="4" w:space="0"/>
              <w:bottom w:val="single" w:color="auto" w:sz="4" w:space="0"/>
              <w:right w:val="single" w:color="auto" w:sz="4" w:space="0"/>
            </w:tcBorders>
            <w:vAlign w:val="center"/>
          </w:tcPr>
          <w:p w14:paraId="7CC64789">
            <w:pPr>
              <w:widowControl/>
              <w:jc w:val="left"/>
              <w:rPr>
                <w:rFonts w:ascii="宋体" w:cs="Arial"/>
                <w:color w:val="000000"/>
                <w:kern w:val="0"/>
                <w:sz w:val="18"/>
                <w:szCs w:val="18"/>
              </w:rPr>
            </w:pPr>
            <w:r>
              <w:rPr>
                <w:rFonts w:ascii="宋体" w:hAnsi="宋体" w:cs="Arial"/>
                <w:color w:val="000000"/>
                <w:kern w:val="0"/>
                <w:sz w:val="18"/>
                <w:szCs w:val="18"/>
              </w:rPr>
              <w:t>50502</w:t>
            </w:r>
          </w:p>
        </w:tc>
        <w:tc>
          <w:tcPr>
            <w:tcW w:w="940" w:type="dxa"/>
            <w:tcBorders>
              <w:top w:val="nil"/>
              <w:left w:val="nil"/>
              <w:bottom w:val="single" w:color="auto" w:sz="4" w:space="0"/>
              <w:right w:val="single" w:color="auto" w:sz="4" w:space="0"/>
            </w:tcBorders>
            <w:vAlign w:val="center"/>
          </w:tcPr>
          <w:p w14:paraId="20A2E560">
            <w:pPr>
              <w:widowControl/>
              <w:jc w:val="left"/>
              <w:rPr>
                <w:rFonts w:ascii="宋体" w:cs="Arial"/>
                <w:color w:val="000000"/>
                <w:kern w:val="0"/>
                <w:sz w:val="18"/>
                <w:szCs w:val="18"/>
              </w:rPr>
            </w:pPr>
            <w:r>
              <w:rPr>
                <w:rFonts w:hint="eastAsia" w:ascii="宋体" w:hAnsi="宋体" w:cs="Arial"/>
                <w:color w:val="000000"/>
                <w:kern w:val="0"/>
                <w:sz w:val="18"/>
                <w:szCs w:val="18"/>
              </w:rPr>
              <w:t>商品和服务支出</w:t>
            </w:r>
          </w:p>
        </w:tc>
        <w:tc>
          <w:tcPr>
            <w:tcW w:w="940" w:type="dxa"/>
            <w:tcBorders>
              <w:top w:val="nil"/>
              <w:left w:val="nil"/>
              <w:bottom w:val="single" w:color="auto" w:sz="4" w:space="0"/>
              <w:right w:val="single" w:color="auto" w:sz="4" w:space="0"/>
            </w:tcBorders>
            <w:vAlign w:val="center"/>
          </w:tcPr>
          <w:p w14:paraId="6DA4363E">
            <w:pPr>
              <w:widowControl/>
              <w:jc w:val="left"/>
              <w:rPr>
                <w:rFonts w:ascii="宋体" w:cs="Arial"/>
                <w:color w:val="000000"/>
                <w:kern w:val="0"/>
                <w:sz w:val="18"/>
                <w:szCs w:val="18"/>
              </w:rPr>
            </w:pPr>
            <w:r>
              <w:rPr>
                <w:rFonts w:ascii="宋体" w:hAnsi="宋体" w:cs="Arial"/>
                <w:color w:val="000000"/>
                <w:kern w:val="0"/>
                <w:sz w:val="18"/>
                <w:szCs w:val="18"/>
              </w:rPr>
              <w:t>30216</w:t>
            </w:r>
          </w:p>
        </w:tc>
        <w:tc>
          <w:tcPr>
            <w:tcW w:w="940" w:type="dxa"/>
            <w:tcBorders>
              <w:top w:val="nil"/>
              <w:left w:val="nil"/>
              <w:bottom w:val="single" w:color="auto" w:sz="4" w:space="0"/>
              <w:right w:val="single" w:color="auto" w:sz="4" w:space="0"/>
            </w:tcBorders>
            <w:vAlign w:val="center"/>
          </w:tcPr>
          <w:p w14:paraId="2A8B4BCD">
            <w:pPr>
              <w:widowControl/>
              <w:jc w:val="left"/>
              <w:rPr>
                <w:rFonts w:ascii="宋体" w:cs="Arial"/>
                <w:color w:val="000000"/>
                <w:kern w:val="0"/>
                <w:sz w:val="18"/>
                <w:szCs w:val="18"/>
              </w:rPr>
            </w:pPr>
            <w:r>
              <w:rPr>
                <w:rFonts w:hint="eastAsia" w:ascii="宋体" w:hAnsi="宋体" w:cs="Arial"/>
                <w:color w:val="000000"/>
                <w:kern w:val="0"/>
                <w:sz w:val="18"/>
                <w:szCs w:val="18"/>
              </w:rPr>
              <w:t>培训费</w:t>
            </w:r>
          </w:p>
        </w:tc>
        <w:tc>
          <w:tcPr>
            <w:tcW w:w="2100" w:type="dxa"/>
            <w:tcBorders>
              <w:top w:val="nil"/>
              <w:left w:val="nil"/>
              <w:bottom w:val="single" w:color="auto" w:sz="4" w:space="0"/>
              <w:right w:val="single" w:color="auto" w:sz="4" w:space="0"/>
            </w:tcBorders>
            <w:vAlign w:val="center"/>
          </w:tcPr>
          <w:p w14:paraId="2242FFF3">
            <w:pPr>
              <w:widowControl/>
              <w:jc w:val="left"/>
              <w:rPr>
                <w:rFonts w:ascii="宋体" w:cs="Arial"/>
                <w:color w:val="000000"/>
                <w:kern w:val="0"/>
                <w:sz w:val="18"/>
                <w:szCs w:val="18"/>
              </w:rPr>
            </w:pPr>
            <w:r>
              <w:rPr>
                <w:rFonts w:hint="eastAsia" w:ascii="宋体" w:hAnsi="宋体" w:cs="Arial"/>
                <w:color w:val="000000"/>
                <w:kern w:val="0"/>
                <w:sz w:val="18"/>
                <w:szCs w:val="18"/>
              </w:rPr>
              <w:t>法律援助项目经费</w:t>
            </w:r>
          </w:p>
        </w:tc>
        <w:tc>
          <w:tcPr>
            <w:tcW w:w="520" w:type="dxa"/>
            <w:tcBorders>
              <w:top w:val="nil"/>
              <w:left w:val="nil"/>
              <w:bottom w:val="single" w:color="auto" w:sz="4" w:space="0"/>
              <w:right w:val="single" w:color="auto" w:sz="4" w:space="0"/>
            </w:tcBorders>
            <w:vAlign w:val="center"/>
          </w:tcPr>
          <w:p w14:paraId="38C2347F">
            <w:pPr>
              <w:widowControl/>
              <w:jc w:val="left"/>
              <w:rPr>
                <w:rFonts w:ascii="宋体" w:cs="Arial"/>
                <w:color w:val="000000"/>
                <w:kern w:val="0"/>
                <w:sz w:val="18"/>
                <w:szCs w:val="18"/>
              </w:rPr>
            </w:pPr>
            <w:r>
              <w:rPr>
                <w:rFonts w:hint="eastAsia" w:ascii="宋体" w:hAnsi="宋体" w:cs="Arial"/>
                <w:color w:val="000000"/>
                <w:kern w:val="0"/>
                <w:sz w:val="18"/>
                <w:szCs w:val="18"/>
              </w:rPr>
              <w:t>项目支出</w:t>
            </w:r>
          </w:p>
        </w:tc>
        <w:tc>
          <w:tcPr>
            <w:tcW w:w="1408" w:type="dxa"/>
            <w:tcBorders>
              <w:top w:val="nil"/>
              <w:left w:val="nil"/>
              <w:bottom w:val="single" w:color="auto" w:sz="4" w:space="0"/>
              <w:right w:val="single" w:color="auto" w:sz="4" w:space="0"/>
            </w:tcBorders>
            <w:vAlign w:val="center"/>
          </w:tcPr>
          <w:p w14:paraId="25FCDC2D">
            <w:pPr>
              <w:widowControl/>
              <w:jc w:val="right"/>
              <w:rPr>
                <w:rFonts w:ascii="宋体" w:cs="Arial"/>
                <w:color w:val="000000"/>
                <w:kern w:val="0"/>
                <w:sz w:val="18"/>
                <w:szCs w:val="18"/>
              </w:rPr>
            </w:pPr>
            <w:r>
              <w:rPr>
                <w:rFonts w:ascii="宋体" w:hAnsi="宋体" w:cs="Arial"/>
                <w:color w:val="000000"/>
                <w:kern w:val="0"/>
                <w:sz w:val="18"/>
                <w:szCs w:val="18"/>
              </w:rPr>
              <w:t>26,000.00</w:t>
            </w:r>
          </w:p>
        </w:tc>
      </w:tr>
      <w:tr w14:paraId="1640039F">
        <w:tblPrEx>
          <w:tblCellMar>
            <w:top w:w="0" w:type="dxa"/>
            <w:left w:w="108" w:type="dxa"/>
            <w:bottom w:w="0" w:type="dxa"/>
            <w:right w:w="108" w:type="dxa"/>
          </w:tblCellMar>
        </w:tblPrEx>
        <w:trPr>
          <w:trHeight w:val="750" w:hRule="atLeast"/>
        </w:trPr>
        <w:tc>
          <w:tcPr>
            <w:tcW w:w="846" w:type="dxa"/>
            <w:tcBorders>
              <w:top w:val="nil"/>
              <w:left w:val="single" w:color="auto" w:sz="4" w:space="0"/>
              <w:bottom w:val="single" w:color="auto" w:sz="4" w:space="0"/>
              <w:right w:val="single" w:color="auto" w:sz="4" w:space="0"/>
            </w:tcBorders>
            <w:vAlign w:val="center"/>
          </w:tcPr>
          <w:p w14:paraId="7CA5D15F">
            <w:pPr>
              <w:widowControl/>
              <w:jc w:val="center"/>
              <w:rPr>
                <w:rFonts w:ascii="宋体" w:cs="Arial"/>
                <w:color w:val="000000"/>
                <w:kern w:val="0"/>
                <w:sz w:val="18"/>
                <w:szCs w:val="18"/>
              </w:rPr>
            </w:pPr>
            <w:r>
              <w:rPr>
                <w:rFonts w:ascii="宋体" w:hAnsi="宋体" w:cs="Arial"/>
                <w:color w:val="000000"/>
                <w:kern w:val="0"/>
                <w:sz w:val="18"/>
                <w:szCs w:val="18"/>
              </w:rPr>
              <w:t>2012902</w:t>
            </w:r>
          </w:p>
        </w:tc>
        <w:tc>
          <w:tcPr>
            <w:tcW w:w="1680" w:type="dxa"/>
            <w:tcBorders>
              <w:top w:val="nil"/>
              <w:left w:val="nil"/>
              <w:bottom w:val="single" w:color="auto" w:sz="4" w:space="0"/>
              <w:right w:val="nil"/>
            </w:tcBorders>
            <w:vAlign w:val="center"/>
          </w:tcPr>
          <w:p w14:paraId="578F518C">
            <w:pPr>
              <w:widowControl/>
              <w:jc w:val="left"/>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一般行政管理事务</w:t>
            </w:r>
          </w:p>
        </w:tc>
        <w:tc>
          <w:tcPr>
            <w:tcW w:w="940" w:type="dxa"/>
            <w:tcBorders>
              <w:top w:val="nil"/>
              <w:left w:val="single" w:color="auto" w:sz="4" w:space="0"/>
              <w:bottom w:val="single" w:color="auto" w:sz="4" w:space="0"/>
              <w:right w:val="single" w:color="auto" w:sz="4" w:space="0"/>
            </w:tcBorders>
            <w:vAlign w:val="center"/>
          </w:tcPr>
          <w:p w14:paraId="33731D9B">
            <w:pPr>
              <w:widowControl/>
              <w:jc w:val="left"/>
              <w:rPr>
                <w:rFonts w:ascii="宋体" w:cs="Arial"/>
                <w:color w:val="000000"/>
                <w:kern w:val="0"/>
                <w:sz w:val="18"/>
                <w:szCs w:val="18"/>
              </w:rPr>
            </w:pPr>
            <w:r>
              <w:rPr>
                <w:rFonts w:ascii="宋体" w:hAnsi="宋体" w:cs="Arial"/>
                <w:color w:val="000000"/>
                <w:kern w:val="0"/>
                <w:sz w:val="18"/>
                <w:szCs w:val="18"/>
              </w:rPr>
              <w:t>50502</w:t>
            </w:r>
          </w:p>
        </w:tc>
        <w:tc>
          <w:tcPr>
            <w:tcW w:w="940" w:type="dxa"/>
            <w:tcBorders>
              <w:top w:val="nil"/>
              <w:left w:val="nil"/>
              <w:bottom w:val="single" w:color="auto" w:sz="4" w:space="0"/>
              <w:right w:val="single" w:color="auto" w:sz="4" w:space="0"/>
            </w:tcBorders>
            <w:vAlign w:val="center"/>
          </w:tcPr>
          <w:p w14:paraId="482BD1CD">
            <w:pPr>
              <w:widowControl/>
              <w:jc w:val="left"/>
              <w:rPr>
                <w:rFonts w:ascii="宋体" w:cs="Arial"/>
                <w:color w:val="000000"/>
                <w:kern w:val="0"/>
                <w:sz w:val="18"/>
                <w:szCs w:val="18"/>
              </w:rPr>
            </w:pPr>
            <w:r>
              <w:rPr>
                <w:rFonts w:hint="eastAsia" w:ascii="宋体" w:hAnsi="宋体" w:cs="Arial"/>
                <w:color w:val="000000"/>
                <w:kern w:val="0"/>
                <w:sz w:val="18"/>
                <w:szCs w:val="18"/>
              </w:rPr>
              <w:t>商品和服务支出</w:t>
            </w:r>
          </w:p>
        </w:tc>
        <w:tc>
          <w:tcPr>
            <w:tcW w:w="940" w:type="dxa"/>
            <w:tcBorders>
              <w:top w:val="nil"/>
              <w:left w:val="nil"/>
              <w:bottom w:val="single" w:color="auto" w:sz="4" w:space="0"/>
              <w:right w:val="single" w:color="auto" w:sz="4" w:space="0"/>
            </w:tcBorders>
            <w:vAlign w:val="center"/>
          </w:tcPr>
          <w:p w14:paraId="69943A71">
            <w:pPr>
              <w:widowControl/>
              <w:jc w:val="left"/>
              <w:rPr>
                <w:rFonts w:ascii="宋体" w:cs="Arial"/>
                <w:color w:val="000000"/>
                <w:kern w:val="0"/>
                <w:sz w:val="18"/>
                <w:szCs w:val="18"/>
              </w:rPr>
            </w:pPr>
            <w:r>
              <w:rPr>
                <w:rFonts w:ascii="宋体" w:hAnsi="宋体" w:cs="Arial"/>
                <w:color w:val="000000"/>
                <w:kern w:val="0"/>
                <w:sz w:val="18"/>
                <w:szCs w:val="18"/>
              </w:rPr>
              <w:t>30299</w:t>
            </w:r>
          </w:p>
        </w:tc>
        <w:tc>
          <w:tcPr>
            <w:tcW w:w="940" w:type="dxa"/>
            <w:tcBorders>
              <w:top w:val="nil"/>
              <w:left w:val="nil"/>
              <w:bottom w:val="single" w:color="auto" w:sz="4" w:space="0"/>
              <w:right w:val="single" w:color="auto" w:sz="4" w:space="0"/>
            </w:tcBorders>
            <w:vAlign w:val="center"/>
          </w:tcPr>
          <w:p w14:paraId="123FBF47">
            <w:pPr>
              <w:widowControl/>
              <w:jc w:val="left"/>
              <w:rPr>
                <w:rFonts w:ascii="宋体" w:cs="Arial"/>
                <w:color w:val="000000"/>
                <w:kern w:val="0"/>
                <w:sz w:val="18"/>
                <w:szCs w:val="18"/>
              </w:rPr>
            </w:pPr>
            <w:r>
              <w:rPr>
                <w:rFonts w:hint="eastAsia" w:ascii="宋体" w:hAnsi="宋体" w:cs="Arial"/>
                <w:color w:val="000000"/>
                <w:kern w:val="0"/>
                <w:sz w:val="18"/>
                <w:szCs w:val="18"/>
              </w:rPr>
              <w:t>其他商品和服务支出</w:t>
            </w:r>
          </w:p>
        </w:tc>
        <w:tc>
          <w:tcPr>
            <w:tcW w:w="2100" w:type="dxa"/>
            <w:tcBorders>
              <w:top w:val="nil"/>
              <w:left w:val="nil"/>
              <w:bottom w:val="single" w:color="auto" w:sz="4" w:space="0"/>
              <w:right w:val="single" w:color="auto" w:sz="4" w:space="0"/>
            </w:tcBorders>
            <w:vAlign w:val="center"/>
          </w:tcPr>
          <w:p w14:paraId="7C96EC3D">
            <w:pPr>
              <w:widowControl/>
              <w:jc w:val="left"/>
              <w:rPr>
                <w:rFonts w:ascii="宋体" w:cs="Arial"/>
                <w:color w:val="000000"/>
                <w:kern w:val="0"/>
                <w:sz w:val="18"/>
                <w:szCs w:val="18"/>
              </w:rPr>
            </w:pPr>
            <w:r>
              <w:rPr>
                <w:rFonts w:hint="eastAsia" w:ascii="宋体" w:hAnsi="宋体" w:cs="Arial"/>
                <w:color w:val="000000"/>
                <w:kern w:val="0"/>
                <w:sz w:val="18"/>
                <w:szCs w:val="18"/>
              </w:rPr>
              <w:t>预留机动费</w:t>
            </w:r>
          </w:p>
        </w:tc>
        <w:tc>
          <w:tcPr>
            <w:tcW w:w="520" w:type="dxa"/>
            <w:tcBorders>
              <w:top w:val="nil"/>
              <w:left w:val="nil"/>
              <w:bottom w:val="single" w:color="auto" w:sz="4" w:space="0"/>
              <w:right w:val="single" w:color="auto" w:sz="4" w:space="0"/>
            </w:tcBorders>
            <w:vAlign w:val="center"/>
          </w:tcPr>
          <w:p w14:paraId="1B266049">
            <w:pPr>
              <w:widowControl/>
              <w:jc w:val="left"/>
              <w:rPr>
                <w:rFonts w:ascii="宋体" w:cs="Arial"/>
                <w:color w:val="000000"/>
                <w:kern w:val="0"/>
                <w:sz w:val="18"/>
                <w:szCs w:val="18"/>
              </w:rPr>
            </w:pPr>
            <w:r>
              <w:rPr>
                <w:rFonts w:hint="eastAsia" w:ascii="宋体" w:hAnsi="宋体" w:cs="Arial"/>
                <w:color w:val="000000"/>
                <w:kern w:val="0"/>
                <w:sz w:val="18"/>
                <w:szCs w:val="18"/>
              </w:rPr>
              <w:t>项目支出</w:t>
            </w:r>
          </w:p>
        </w:tc>
        <w:tc>
          <w:tcPr>
            <w:tcW w:w="1408" w:type="dxa"/>
            <w:tcBorders>
              <w:top w:val="nil"/>
              <w:left w:val="nil"/>
              <w:bottom w:val="single" w:color="auto" w:sz="4" w:space="0"/>
              <w:right w:val="single" w:color="auto" w:sz="4" w:space="0"/>
            </w:tcBorders>
            <w:vAlign w:val="center"/>
          </w:tcPr>
          <w:p w14:paraId="12CEC7AB">
            <w:pPr>
              <w:widowControl/>
              <w:jc w:val="right"/>
              <w:rPr>
                <w:rFonts w:ascii="宋体" w:cs="Arial"/>
                <w:color w:val="000000"/>
                <w:kern w:val="0"/>
                <w:sz w:val="18"/>
                <w:szCs w:val="18"/>
              </w:rPr>
            </w:pPr>
            <w:r>
              <w:rPr>
                <w:rFonts w:ascii="宋体" w:hAnsi="宋体" w:cs="Arial"/>
                <w:color w:val="000000"/>
                <w:kern w:val="0"/>
                <w:sz w:val="18"/>
                <w:szCs w:val="18"/>
              </w:rPr>
              <w:t>16,329.22</w:t>
            </w:r>
          </w:p>
        </w:tc>
      </w:tr>
      <w:tr w14:paraId="04CFF5C5">
        <w:tblPrEx>
          <w:tblCellMar>
            <w:top w:w="0" w:type="dxa"/>
            <w:left w:w="108" w:type="dxa"/>
            <w:bottom w:w="0" w:type="dxa"/>
            <w:right w:w="108" w:type="dxa"/>
          </w:tblCellMar>
        </w:tblPrEx>
        <w:trPr>
          <w:trHeight w:val="750" w:hRule="atLeast"/>
        </w:trPr>
        <w:tc>
          <w:tcPr>
            <w:tcW w:w="846" w:type="dxa"/>
            <w:tcBorders>
              <w:top w:val="nil"/>
              <w:left w:val="single" w:color="auto" w:sz="4" w:space="0"/>
              <w:bottom w:val="single" w:color="auto" w:sz="4" w:space="0"/>
              <w:right w:val="single" w:color="auto" w:sz="4" w:space="0"/>
            </w:tcBorders>
            <w:vAlign w:val="center"/>
          </w:tcPr>
          <w:p w14:paraId="44C3403F">
            <w:pPr>
              <w:widowControl/>
              <w:jc w:val="center"/>
              <w:rPr>
                <w:rFonts w:ascii="宋体" w:cs="Arial"/>
                <w:color w:val="000000"/>
                <w:kern w:val="0"/>
                <w:sz w:val="18"/>
                <w:szCs w:val="18"/>
              </w:rPr>
            </w:pPr>
            <w:r>
              <w:rPr>
                <w:rFonts w:hint="eastAsia" w:ascii="宋体" w:hAnsi="宋体" w:cs="Arial"/>
                <w:color w:val="000000"/>
                <w:kern w:val="0"/>
                <w:sz w:val="18"/>
                <w:szCs w:val="18"/>
              </w:rPr>
              <w:t>　</w:t>
            </w:r>
          </w:p>
        </w:tc>
        <w:tc>
          <w:tcPr>
            <w:tcW w:w="1680" w:type="dxa"/>
            <w:tcBorders>
              <w:top w:val="nil"/>
              <w:left w:val="nil"/>
              <w:bottom w:val="single" w:color="auto" w:sz="4" w:space="0"/>
              <w:right w:val="nil"/>
            </w:tcBorders>
            <w:vAlign w:val="center"/>
          </w:tcPr>
          <w:p w14:paraId="456B11FE">
            <w:pPr>
              <w:widowControl/>
              <w:jc w:val="left"/>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进修及培训</w:t>
            </w:r>
          </w:p>
        </w:tc>
        <w:tc>
          <w:tcPr>
            <w:tcW w:w="940" w:type="dxa"/>
            <w:tcBorders>
              <w:top w:val="nil"/>
              <w:left w:val="single" w:color="auto" w:sz="4" w:space="0"/>
              <w:bottom w:val="single" w:color="auto" w:sz="4" w:space="0"/>
              <w:right w:val="single" w:color="auto" w:sz="4" w:space="0"/>
            </w:tcBorders>
            <w:vAlign w:val="center"/>
          </w:tcPr>
          <w:p w14:paraId="419F9C9A">
            <w:pPr>
              <w:widowControl/>
              <w:jc w:val="left"/>
              <w:rPr>
                <w:rFonts w:ascii="宋体" w:cs="Arial"/>
                <w:color w:val="000000"/>
                <w:kern w:val="0"/>
                <w:sz w:val="18"/>
                <w:szCs w:val="18"/>
              </w:rPr>
            </w:pPr>
            <w:r>
              <w:rPr>
                <w:rFonts w:hint="eastAsia" w:ascii="宋体" w:hAnsi="宋体" w:cs="Arial"/>
                <w:color w:val="000000"/>
                <w:kern w:val="0"/>
                <w:sz w:val="18"/>
                <w:szCs w:val="18"/>
              </w:rPr>
              <w:t>　</w:t>
            </w:r>
          </w:p>
        </w:tc>
        <w:tc>
          <w:tcPr>
            <w:tcW w:w="940" w:type="dxa"/>
            <w:tcBorders>
              <w:top w:val="nil"/>
              <w:left w:val="nil"/>
              <w:bottom w:val="single" w:color="auto" w:sz="4" w:space="0"/>
              <w:right w:val="single" w:color="auto" w:sz="4" w:space="0"/>
            </w:tcBorders>
            <w:vAlign w:val="center"/>
          </w:tcPr>
          <w:p w14:paraId="34ED3C48">
            <w:pPr>
              <w:widowControl/>
              <w:jc w:val="left"/>
              <w:rPr>
                <w:rFonts w:ascii="宋体" w:cs="Arial"/>
                <w:color w:val="000000"/>
                <w:kern w:val="0"/>
                <w:sz w:val="18"/>
                <w:szCs w:val="18"/>
              </w:rPr>
            </w:pPr>
            <w:r>
              <w:rPr>
                <w:rFonts w:hint="eastAsia" w:ascii="宋体" w:hAnsi="宋体" w:cs="Arial"/>
                <w:color w:val="000000"/>
                <w:kern w:val="0"/>
                <w:sz w:val="18"/>
                <w:szCs w:val="18"/>
              </w:rPr>
              <w:t>　</w:t>
            </w:r>
          </w:p>
        </w:tc>
        <w:tc>
          <w:tcPr>
            <w:tcW w:w="940" w:type="dxa"/>
            <w:tcBorders>
              <w:top w:val="nil"/>
              <w:left w:val="nil"/>
              <w:bottom w:val="single" w:color="auto" w:sz="4" w:space="0"/>
              <w:right w:val="single" w:color="auto" w:sz="4" w:space="0"/>
            </w:tcBorders>
            <w:vAlign w:val="center"/>
          </w:tcPr>
          <w:p w14:paraId="40E43A48">
            <w:pPr>
              <w:widowControl/>
              <w:jc w:val="left"/>
              <w:rPr>
                <w:rFonts w:ascii="宋体" w:cs="Arial"/>
                <w:color w:val="000000"/>
                <w:kern w:val="0"/>
                <w:sz w:val="18"/>
                <w:szCs w:val="18"/>
              </w:rPr>
            </w:pPr>
            <w:r>
              <w:rPr>
                <w:rFonts w:hint="eastAsia" w:ascii="宋体" w:hAnsi="宋体" w:cs="Arial"/>
                <w:color w:val="000000"/>
                <w:kern w:val="0"/>
                <w:sz w:val="18"/>
                <w:szCs w:val="18"/>
              </w:rPr>
              <w:t>　</w:t>
            </w:r>
          </w:p>
        </w:tc>
        <w:tc>
          <w:tcPr>
            <w:tcW w:w="940" w:type="dxa"/>
            <w:tcBorders>
              <w:top w:val="nil"/>
              <w:left w:val="nil"/>
              <w:bottom w:val="single" w:color="auto" w:sz="4" w:space="0"/>
              <w:right w:val="single" w:color="auto" w:sz="4" w:space="0"/>
            </w:tcBorders>
            <w:vAlign w:val="center"/>
          </w:tcPr>
          <w:p w14:paraId="19478AB6">
            <w:pPr>
              <w:widowControl/>
              <w:jc w:val="left"/>
              <w:rPr>
                <w:rFonts w:ascii="宋体" w:cs="Arial"/>
                <w:color w:val="000000"/>
                <w:kern w:val="0"/>
                <w:sz w:val="18"/>
                <w:szCs w:val="18"/>
              </w:rPr>
            </w:pPr>
            <w:r>
              <w:rPr>
                <w:rFonts w:hint="eastAsia" w:ascii="宋体" w:hAnsi="宋体" w:cs="Arial"/>
                <w:color w:val="000000"/>
                <w:kern w:val="0"/>
                <w:sz w:val="18"/>
                <w:szCs w:val="18"/>
              </w:rPr>
              <w:t>　</w:t>
            </w:r>
          </w:p>
        </w:tc>
        <w:tc>
          <w:tcPr>
            <w:tcW w:w="2100" w:type="dxa"/>
            <w:tcBorders>
              <w:top w:val="nil"/>
              <w:left w:val="nil"/>
              <w:bottom w:val="single" w:color="auto" w:sz="4" w:space="0"/>
              <w:right w:val="single" w:color="auto" w:sz="4" w:space="0"/>
            </w:tcBorders>
            <w:vAlign w:val="center"/>
          </w:tcPr>
          <w:p w14:paraId="3A000FC9">
            <w:pPr>
              <w:widowControl/>
              <w:jc w:val="left"/>
              <w:rPr>
                <w:rFonts w:ascii="宋体" w:cs="Arial"/>
                <w:color w:val="000000"/>
                <w:kern w:val="0"/>
                <w:sz w:val="18"/>
                <w:szCs w:val="18"/>
              </w:rPr>
            </w:pPr>
            <w:r>
              <w:rPr>
                <w:rFonts w:hint="eastAsia" w:ascii="宋体" w:hAnsi="宋体" w:cs="Arial"/>
                <w:color w:val="000000"/>
                <w:kern w:val="0"/>
                <w:sz w:val="18"/>
                <w:szCs w:val="18"/>
              </w:rPr>
              <w:t>　</w:t>
            </w:r>
          </w:p>
        </w:tc>
        <w:tc>
          <w:tcPr>
            <w:tcW w:w="520" w:type="dxa"/>
            <w:tcBorders>
              <w:top w:val="nil"/>
              <w:left w:val="nil"/>
              <w:bottom w:val="single" w:color="auto" w:sz="4" w:space="0"/>
              <w:right w:val="single" w:color="auto" w:sz="4" w:space="0"/>
            </w:tcBorders>
            <w:vAlign w:val="center"/>
          </w:tcPr>
          <w:p w14:paraId="134AD84E">
            <w:pPr>
              <w:widowControl/>
              <w:jc w:val="left"/>
              <w:rPr>
                <w:rFonts w:ascii="宋体" w:cs="Arial"/>
                <w:color w:val="000000"/>
                <w:kern w:val="0"/>
                <w:sz w:val="18"/>
                <w:szCs w:val="18"/>
              </w:rPr>
            </w:pPr>
            <w:r>
              <w:rPr>
                <w:rFonts w:hint="eastAsia" w:ascii="宋体" w:hAnsi="宋体" w:cs="Arial"/>
                <w:color w:val="000000"/>
                <w:kern w:val="0"/>
                <w:sz w:val="18"/>
                <w:szCs w:val="18"/>
              </w:rPr>
              <w:t>　</w:t>
            </w:r>
          </w:p>
        </w:tc>
        <w:tc>
          <w:tcPr>
            <w:tcW w:w="1408" w:type="dxa"/>
            <w:tcBorders>
              <w:top w:val="nil"/>
              <w:left w:val="nil"/>
              <w:bottom w:val="single" w:color="auto" w:sz="4" w:space="0"/>
              <w:right w:val="single" w:color="auto" w:sz="4" w:space="0"/>
            </w:tcBorders>
            <w:vAlign w:val="center"/>
          </w:tcPr>
          <w:p w14:paraId="75F94BE0">
            <w:pPr>
              <w:widowControl/>
              <w:jc w:val="right"/>
              <w:rPr>
                <w:rFonts w:ascii="宋体" w:cs="Arial"/>
                <w:color w:val="000000"/>
                <w:kern w:val="0"/>
                <w:sz w:val="18"/>
                <w:szCs w:val="18"/>
              </w:rPr>
            </w:pPr>
            <w:r>
              <w:rPr>
                <w:rFonts w:ascii="宋体" w:hAnsi="宋体" w:cs="Arial"/>
                <w:color w:val="000000"/>
                <w:kern w:val="0"/>
                <w:sz w:val="18"/>
                <w:szCs w:val="18"/>
              </w:rPr>
              <w:t>4,080.00</w:t>
            </w:r>
          </w:p>
        </w:tc>
      </w:tr>
      <w:tr w14:paraId="3313DA31">
        <w:tblPrEx>
          <w:tblCellMar>
            <w:top w:w="0" w:type="dxa"/>
            <w:left w:w="108" w:type="dxa"/>
            <w:bottom w:w="0" w:type="dxa"/>
            <w:right w:w="108" w:type="dxa"/>
          </w:tblCellMar>
        </w:tblPrEx>
        <w:trPr>
          <w:trHeight w:val="750" w:hRule="atLeast"/>
        </w:trPr>
        <w:tc>
          <w:tcPr>
            <w:tcW w:w="846" w:type="dxa"/>
            <w:tcBorders>
              <w:top w:val="nil"/>
              <w:left w:val="single" w:color="auto" w:sz="4" w:space="0"/>
              <w:bottom w:val="single" w:color="auto" w:sz="4" w:space="0"/>
              <w:right w:val="single" w:color="auto" w:sz="4" w:space="0"/>
            </w:tcBorders>
            <w:vAlign w:val="center"/>
          </w:tcPr>
          <w:p w14:paraId="46D8B919">
            <w:pPr>
              <w:widowControl/>
              <w:jc w:val="center"/>
              <w:rPr>
                <w:rFonts w:ascii="宋体" w:cs="Arial"/>
                <w:color w:val="000000"/>
                <w:kern w:val="0"/>
                <w:sz w:val="18"/>
                <w:szCs w:val="18"/>
              </w:rPr>
            </w:pPr>
            <w:r>
              <w:rPr>
                <w:rFonts w:ascii="宋体" w:hAnsi="宋体" w:cs="Arial"/>
                <w:color w:val="000000"/>
                <w:kern w:val="0"/>
                <w:sz w:val="18"/>
                <w:szCs w:val="18"/>
              </w:rPr>
              <w:t>2050803</w:t>
            </w:r>
          </w:p>
        </w:tc>
        <w:tc>
          <w:tcPr>
            <w:tcW w:w="1680" w:type="dxa"/>
            <w:tcBorders>
              <w:top w:val="nil"/>
              <w:left w:val="nil"/>
              <w:bottom w:val="single" w:color="auto" w:sz="4" w:space="0"/>
              <w:right w:val="nil"/>
            </w:tcBorders>
            <w:vAlign w:val="center"/>
          </w:tcPr>
          <w:p w14:paraId="3E2F8A83">
            <w:pPr>
              <w:widowControl/>
              <w:jc w:val="left"/>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培训支出</w:t>
            </w:r>
          </w:p>
        </w:tc>
        <w:tc>
          <w:tcPr>
            <w:tcW w:w="940" w:type="dxa"/>
            <w:tcBorders>
              <w:top w:val="nil"/>
              <w:left w:val="single" w:color="auto" w:sz="4" w:space="0"/>
              <w:bottom w:val="single" w:color="auto" w:sz="4" w:space="0"/>
              <w:right w:val="single" w:color="auto" w:sz="4" w:space="0"/>
            </w:tcBorders>
            <w:vAlign w:val="center"/>
          </w:tcPr>
          <w:p w14:paraId="560D7916">
            <w:pPr>
              <w:widowControl/>
              <w:jc w:val="left"/>
              <w:rPr>
                <w:rFonts w:ascii="宋体" w:cs="Arial"/>
                <w:color w:val="000000"/>
                <w:kern w:val="0"/>
                <w:sz w:val="18"/>
                <w:szCs w:val="18"/>
              </w:rPr>
            </w:pPr>
            <w:r>
              <w:rPr>
                <w:rFonts w:ascii="宋体" w:hAnsi="宋体" w:cs="Arial"/>
                <w:color w:val="000000"/>
                <w:kern w:val="0"/>
                <w:sz w:val="18"/>
                <w:szCs w:val="18"/>
              </w:rPr>
              <w:t>50502</w:t>
            </w:r>
          </w:p>
        </w:tc>
        <w:tc>
          <w:tcPr>
            <w:tcW w:w="940" w:type="dxa"/>
            <w:tcBorders>
              <w:top w:val="nil"/>
              <w:left w:val="nil"/>
              <w:bottom w:val="single" w:color="auto" w:sz="4" w:space="0"/>
              <w:right w:val="single" w:color="auto" w:sz="4" w:space="0"/>
            </w:tcBorders>
            <w:vAlign w:val="center"/>
          </w:tcPr>
          <w:p w14:paraId="7D224653">
            <w:pPr>
              <w:widowControl/>
              <w:jc w:val="left"/>
              <w:rPr>
                <w:rFonts w:ascii="宋体" w:cs="Arial"/>
                <w:color w:val="000000"/>
                <w:kern w:val="0"/>
                <w:sz w:val="18"/>
                <w:szCs w:val="18"/>
              </w:rPr>
            </w:pPr>
            <w:r>
              <w:rPr>
                <w:rFonts w:hint="eastAsia" w:ascii="宋体" w:hAnsi="宋体" w:cs="Arial"/>
                <w:color w:val="000000"/>
                <w:kern w:val="0"/>
                <w:sz w:val="18"/>
                <w:szCs w:val="18"/>
              </w:rPr>
              <w:t>商品和服务支出</w:t>
            </w:r>
          </w:p>
        </w:tc>
        <w:tc>
          <w:tcPr>
            <w:tcW w:w="940" w:type="dxa"/>
            <w:tcBorders>
              <w:top w:val="nil"/>
              <w:left w:val="nil"/>
              <w:bottom w:val="single" w:color="auto" w:sz="4" w:space="0"/>
              <w:right w:val="single" w:color="auto" w:sz="4" w:space="0"/>
            </w:tcBorders>
            <w:vAlign w:val="center"/>
          </w:tcPr>
          <w:p w14:paraId="1F9206C3">
            <w:pPr>
              <w:widowControl/>
              <w:jc w:val="left"/>
              <w:rPr>
                <w:rFonts w:ascii="宋体" w:cs="Arial"/>
                <w:color w:val="000000"/>
                <w:kern w:val="0"/>
                <w:sz w:val="18"/>
                <w:szCs w:val="18"/>
              </w:rPr>
            </w:pPr>
            <w:r>
              <w:rPr>
                <w:rFonts w:ascii="宋体" w:hAnsi="宋体" w:cs="Arial"/>
                <w:color w:val="000000"/>
                <w:kern w:val="0"/>
                <w:sz w:val="18"/>
                <w:szCs w:val="18"/>
              </w:rPr>
              <w:t>30216</w:t>
            </w:r>
          </w:p>
        </w:tc>
        <w:tc>
          <w:tcPr>
            <w:tcW w:w="940" w:type="dxa"/>
            <w:tcBorders>
              <w:top w:val="nil"/>
              <w:left w:val="nil"/>
              <w:bottom w:val="single" w:color="auto" w:sz="4" w:space="0"/>
              <w:right w:val="single" w:color="auto" w:sz="4" w:space="0"/>
            </w:tcBorders>
            <w:vAlign w:val="center"/>
          </w:tcPr>
          <w:p w14:paraId="77782F15">
            <w:pPr>
              <w:widowControl/>
              <w:jc w:val="left"/>
              <w:rPr>
                <w:rFonts w:ascii="宋体" w:cs="Arial"/>
                <w:color w:val="000000"/>
                <w:kern w:val="0"/>
                <w:sz w:val="18"/>
                <w:szCs w:val="18"/>
              </w:rPr>
            </w:pPr>
            <w:r>
              <w:rPr>
                <w:rFonts w:hint="eastAsia" w:ascii="宋体" w:hAnsi="宋体" w:cs="Arial"/>
                <w:color w:val="000000"/>
                <w:kern w:val="0"/>
                <w:sz w:val="18"/>
                <w:szCs w:val="18"/>
              </w:rPr>
              <w:t>培训费</w:t>
            </w:r>
          </w:p>
        </w:tc>
        <w:tc>
          <w:tcPr>
            <w:tcW w:w="2100" w:type="dxa"/>
            <w:tcBorders>
              <w:top w:val="nil"/>
              <w:left w:val="nil"/>
              <w:bottom w:val="single" w:color="auto" w:sz="4" w:space="0"/>
              <w:right w:val="single" w:color="auto" w:sz="4" w:space="0"/>
            </w:tcBorders>
            <w:vAlign w:val="center"/>
          </w:tcPr>
          <w:p w14:paraId="18895C0E">
            <w:pPr>
              <w:widowControl/>
              <w:jc w:val="left"/>
              <w:rPr>
                <w:rFonts w:ascii="宋体" w:cs="Arial"/>
                <w:color w:val="000000"/>
                <w:kern w:val="0"/>
                <w:sz w:val="18"/>
                <w:szCs w:val="18"/>
              </w:rPr>
            </w:pPr>
            <w:r>
              <w:rPr>
                <w:rFonts w:hint="eastAsia" w:ascii="宋体" w:hAnsi="宋体" w:cs="Arial"/>
                <w:color w:val="000000"/>
                <w:kern w:val="0"/>
                <w:sz w:val="18"/>
                <w:szCs w:val="18"/>
              </w:rPr>
              <w:t>日常公用支出（在职人员）</w:t>
            </w:r>
            <w:r>
              <w:rPr>
                <w:rFonts w:ascii="宋体" w:hAnsi="宋体" w:cs="Arial"/>
                <w:color w:val="000000"/>
                <w:kern w:val="0"/>
                <w:sz w:val="18"/>
                <w:szCs w:val="18"/>
              </w:rPr>
              <w:t>_</w:t>
            </w:r>
            <w:r>
              <w:rPr>
                <w:rFonts w:hint="eastAsia" w:ascii="宋体" w:hAnsi="宋体" w:cs="Arial"/>
                <w:color w:val="000000"/>
                <w:kern w:val="0"/>
                <w:sz w:val="18"/>
                <w:szCs w:val="18"/>
              </w:rPr>
              <w:t>培训费</w:t>
            </w:r>
          </w:p>
        </w:tc>
        <w:tc>
          <w:tcPr>
            <w:tcW w:w="520" w:type="dxa"/>
            <w:tcBorders>
              <w:top w:val="nil"/>
              <w:left w:val="nil"/>
              <w:bottom w:val="single" w:color="auto" w:sz="4" w:space="0"/>
              <w:right w:val="single" w:color="auto" w:sz="4" w:space="0"/>
            </w:tcBorders>
            <w:vAlign w:val="center"/>
          </w:tcPr>
          <w:p w14:paraId="7D002986">
            <w:pPr>
              <w:widowControl/>
              <w:jc w:val="left"/>
              <w:rPr>
                <w:rFonts w:ascii="宋体" w:cs="Arial"/>
                <w:color w:val="000000"/>
                <w:kern w:val="0"/>
                <w:sz w:val="18"/>
                <w:szCs w:val="18"/>
              </w:rPr>
            </w:pPr>
            <w:r>
              <w:rPr>
                <w:rFonts w:hint="eastAsia" w:ascii="宋体" w:hAnsi="宋体" w:cs="Arial"/>
                <w:color w:val="000000"/>
                <w:kern w:val="0"/>
                <w:sz w:val="18"/>
                <w:szCs w:val="18"/>
              </w:rPr>
              <w:t>基本支出</w:t>
            </w:r>
          </w:p>
        </w:tc>
        <w:tc>
          <w:tcPr>
            <w:tcW w:w="1408" w:type="dxa"/>
            <w:tcBorders>
              <w:top w:val="nil"/>
              <w:left w:val="nil"/>
              <w:bottom w:val="single" w:color="auto" w:sz="4" w:space="0"/>
              <w:right w:val="single" w:color="auto" w:sz="4" w:space="0"/>
            </w:tcBorders>
            <w:vAlign w:val="center"/>
          </w:tcPr>
          <w:p w14:paraId="7E07BE26">
            <w:pPr>
              <w:widowControl/>
              <w:jc w:val="right"/>
              <w:rPr>
                <w:rFonts w:ascii="宋体" w:cs="Arial"/>
                <w:color w:val="000000"/>
                <w:kern w:val="0"/>
                <w:sz w:val="18"/>
                <w:szCs w:val="18"/>
              </w:rPr>
            </w:pPr>
            <w:r>
              <w:rPr>
                <w:rFonts w:ascii="宋体" w:hAnsi="宋体" w:cs="Arial"/>
                <w:color w:val="000000"/>
                <w:kern w:val="0"/>
                <w:sz w:val="18"/>
                <w:szCs w:val="18"/>
              </w:rPr>
              <w:t>4,080.00</w:t>
            </w:r>
          </w:p>
        </w:tc>
      </w:tr>
      <w:tr w14:paraId="530E3804">
        <w:tblPrEx>
          <w:tblCellMar>
            <w:top w:w="0" w:type="dxa"/>
            <w:left w:w="108" w:type="dxa"/>
            <w:bottom w:w="0" w:type="dxa"/>
            <w:right w:w="108" w:type="dxa"/>
          </w:tblCellMar>
        </w:tblPrEx>
        <w:trPr>
          <w:trHeight w:val="750" w:hRule="atLeast"/>
        </w:trPr>
        <w:tc>
          <w:tcPr>
            <w:tcW w:w="846" w:type="dxa"/>
            <w:tcBorders>
              <w:top w:val="nil"/>
              <w:left w:val="single" w:color="auto" w:sz="4" w:space="0"/>
              <w:bottom w:val="single" w:color="auto" w:sz="4" w:space="0"/>
              <w:right w:val="single" w:color="auto" w:sz="4" w:space="0"/>
            </w:tcBorders>
            <w:vAlign w:val="center"/>
          </w:tcPr>
          <w:p w14:paraId="00355F8E">
            <w:pPr>
              <w:widowControl/>
              <w:jc w:val="center"/>
              <w:rPr>
                <w:rFonts w:ascii="宋体" w:cs="Arial"/>
                <w:color w:val="000000"/>
                <w:kern w:val="0"/>
                <w:sz w:val="18"/>
                <w:szCs w:val="18"/>
              </w:rPr>
            </w:pPr>
            <w:r>
              <w:rPr>
                <w:rFonts w:hint="eastAsia" w:ascii="宋体" w:hAnsi="宋体" w:cs="Arial"/>
                <w:color w:val="000000"/>
                <w:kern w:val="0"/>
                <w:sz w:val="18"/>
                <w:szCs w:val="18"/>
              </w:rPr>
              <w:t>　</w:t>
            </w:r>
          </w:p>
        </w:tc>
        <w:tc>
          <w:tcPr>
            <w:tcW w:w="1680" w:type="dxa"/>
            <w:tcBorders>
              <w:top w:val="nil"/>
              <w:left w:val="nil"/>
              <w:bottom w:val="single" w:color="auto" w:sz="4" w:space="0"/>
              <w:right w:val="nil"/>
            </w:tcBorders>
            <w:vAlign w:val="center"/>
          </w:tcPr>
          <w:p w14:paraId="5B0A2E65">
            <w:pPr>
              <w:widowControl/>
              <w:jc w:val="left"/>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行政事业单位养老支出</w:t>
            </w:r>
          </w:p>
        </w:tc>
        <w:tc>
          <w:tcPr>
            <w:tcW w:w="940" w:type="dxa"/>
            <w:tcBorders>
              <w:top w:val="nil"/>
              <w:left w:val="single" w:color="auto" w:sz="4" w:space="0"/>
              <w:bottom w:val="single" w:color="auto" w:sz="4" w:space="0"/>
              <w:right w:val="single" w:color="auto" w:sz="4" w:space="0"/>
            </w:tcBorders>
            <w:vAlign w:val="center"/>
          </w:tcPr>
          <w:p w14:paraId="4F2CD17E">
            <w:pPr>
              <w:widowControl/>
              <w:jc w:val="left"/>
              <w:rPr>
                <w:rFonts w:ascii="宋体" w:cs="Arial"/>
                <w:color w:val="000000"/>
                <w:kern w:val="0"/>
                <w:sz w:val="18"/>
                <w:szCs w:val="18"/>
              </w:rPr>
            </w:pPr>
            <w:r>
              <w:rPr>
                <w:rFonts w:hint="eastAsia" w:ascii="宋体" w:hAnsi="宋体" w:cs="Arial"/>
                <w:color w:val="000000"/>
                <w:kern w:val="0"/>
                <w:sz w:val="18"/>
                <w:szCs w:val="18"/>
              </w:rPr>
              <w:t>　</w:t>
            </w:r>
          </w:p>
        </w:tc>
        <w:tc>
          <w:tcPr>
            <w:tcW w:w="940" w:type="dxa"/>
            <w:tcBorders>
              <w:top w:val="nil"/>
              <w:left w:val="nil"/>
              <w:bottom w:val="single" w:color="auto" w:sz="4" w:space="0"/>
              <w:right w:val="single" w:color="auto" w:sz="4" w:space="0"/>
            </w:tcBorders>
            <w:vAlign w:val="center"/>
          </w:tcPr>
          <w:p w14:paraId="650831F2">
            <w:pPr>
              <w:widowControl/>
              <w:jc w:val="left"/>
              <w:rPr>
                <w:rFonts w:ascii="宋体" w:cs="Arial"/>
                <w:color w:val="000000"/>
                <w:kern w:val="0"/>
                <w:sz w:val="18"/>
                <w:szCs w:val="18"/>
              </w:rPr>
            </w:pPr>
            <w:r>
              <w:rPr>
                <w:rFonts w:hint="eastAsia" w:ascii="宋体" w:hAnsi="宋体" w:cs="Arial"/>
                <w:color w:val="000000"/>
                <w:kern w:val="0"/>
                <w:sz w:val="18"/>
                <w:szCs w:val="18"/>
              </w:rPr>
              <w:t>　</w:t>
            </w:r>
          </w:p>
        </w:tc>
        <w:tc>
          <w:tcPr>
            <w:tcW w:w="940" w:type="dxa"/>
            <w:tcBorders>
              <w:top w:val="nil"/>
              <w:left w:val="nil"/>
              <w:bottom w:val="single" w:color="auto" w:sz="4" w:space="0"/>
              <w:right w:val="single" w:color="auto" w:sz="4" w:space="0"/>
            </w:tcBorders>
            <w:vAlign w:val="center"/>
          </w:tcPr>
          <w:p w14:paraId="73497F43">
            <w:pPr>
              <w:widowControl/>
              <w:jc w:val="left"/>
              <w:rPr>
                <w:rFonts w:ascii="宋体" w:cs="Arial"/>
                <w:color w:val="000000"/>
                <w:kern w:val="0"/>
                <w:sz w:val="18"/>
                <w:szCs w:val="18"/>
              </w:rPr>
            </w:pPr>
            <w:r>
              <w:rPr>
                <w:rFonts w:hint="eastAsia" w:ascii="宋体" w:hAnsi="宋体" w:cs="Arial"/>
                <w:color w:val="000000"/>
                <w:kern w:val="0"/>
                <w:sz w:val="18"/>
                <w:szCs w:val="18"/>
              </w:rPr>
              <w:t>　</w:t>
            </w:r>
          </w:p>
        </w:tc>
        <w:tc>
          <w:tcPr>
            <w:tcW w:w="940" w:type="dxa"/>
            <w:tcBorders>
              <w:top w:val="nil"/>
              <w:left w:val="nil"/>
              <w:bottom w:val="single" w:color="auto" w:sz="4" w:space="0"/>
              <w:right w:val="single" w:color="auto" w:sz="4" w:space="0"/>
            </w:tcBorders>
            <w:vAlign w:val="center"/>
          </w:tcPr>
          <w:p w14:paraId="4166C458">
            <w:pPr>
              <w:widowControl/>
              <w:jc w:val="left"/>
              <w:rPr>
                <w:rFonts w:ascii="宋体" w:cs="Arial"/>
                <w:color w:val="000000"/>
                <w:kern w:val="0"/>
                <w:sz w:val="18"/>
                <w:szCs w:val="18"/>
              </w:rPr>
            </w:pPr>
            <w:r>
              <w:rPr>
                <w:rFonts w:hint="eastAsia" w:ascii="宋体" w:hAnsi="宋体" w:cs="Arial"/>
                <w:color w:val="000000"/>
                <w:kern w:val="0"/>
                <w:sz w:val="18"/>
                <w:szCs w:val="18"/>
              </w:rPr>
              <w:t>　</w:t>
            </w:r>
          </w:p>
        </w:tc>
        <w:tc>
          <w:tcPr>
            <w:tcW w:w="2100" w:type="dxa"/>
            <w:tcBorders>
              <w:top w:val="nil"/>
              <w:left w:val="nil"/>
              <w:bottom w:val="single" w:color="auto" w:sz="4" w:space="0"/>
              <w:right w:val="single" w:color="auto" w:sz="4" w:space="0"/>
            </w:tcBorders>
            <w:vAlign w:val="center"/>
          </w:tcPr>
          <w:p w14:paraId="7AFEB8B7">
            <w:pPr>
              <w:widowControl/>
              <w:jc w:val="left"/>
              <w:rPr>
                <w:rFonts w:ascii="宋体" w:cs="Arial"/>
                <w:color w:val="000000"/>
                <w:kern w:val="0"/>
                <w:sz w:val="18"/>
                <w:szCs w:val="18"/>
              </w:rPr>
            </w:pPr>
            <w:r>
              <w:rPr>
                <w:rFonts w:hint="eastAsia" w:ascii="宋体" w:hAnsi="宋体" w:cs="Arial"/>
                <w:color w:val="000000"/>
                <w:kern w:val="0"/>
                <w:sz w:val="18"/>
                <w:szCs w:val="18"/>
              </w:rPr>
              <w:t>　</w:t>
            </w:r>
          </w:p>
        </w:tc>
        <w:tc>
          <w:tcPr>
            <w:tcW w:w="520" w:type="dxa"/>
            <w:tcBorders>
              <w:top w:val="nil"/>
              <w:left w:val="nil"/>
              <w:bottom w:val="single" w:color="auto" w:sz="4" w:space="0"/>
              <w:right w:val="single" w:color="auto" w:sz="4" w:space="0"/>
            </w:tcBorders>
            <w:vAlign w:val="center"/>
          </w:tcPr>
          <w:p w14:paraId="52F23BE1">
            <w:pPr>
              <w:widowControl/>
              <w:jc w:val="left"/>
              <w:rPr>
                <w:rFonts w:ascii="宋体" w:cs="Arial"/>
                <w:color w:val="000000"/>
                <w:kern w:val="0"/>
                <w:sz w:val="18"/>
                <w:szCs w:val="18"/>
              </w:rPr>
            </w:pPr>
            <w:r>
              <w:rPr>
                <w:rFonts w:hint="eastAsia" w:ascii="宋体" w:hAnsi="宋体" w:cs="Arial"/>
                <w:color w:val="000000"/>
                <w:kern w:val="0"/>
                <w:sz w:val="18"/>
                <w:szCs w:val="18"/>
              </w:rPr>
              <w:t>　</w:t>
            </w:r>
          </w:p>
        </w:tc>
        <w:tc>
          <w:tcPr>
            <w:tcW w:w="1408" w:type="dxa"/>
            <w:tcBorders>
              <w:top w:val="nil"/>
              <w:left w:val="nil"/>
              <w:bottom w:val="single" w:color="auto" w:sz="4" w:space="0"/>
              <w:right w:val="single" w:color="auto" w:sz="4" w:space="0"/>
            </w:tcBorders>
            <w:vAlign w:val="center"/>
          </w:tcPr>
          <w:p w14:paraId="2D01C3A9">
            <w:pPr>
              <w:widowControl/>
              <w:jc w:val="right"/>
              <w:rPr>
                <w:rFonts w:ascii="宋体" w:cs="Arial"/>
                <w:color w:val="000000"/>
                <w:kern w:val="0"/>
                <w:sz w:val="18"/>
                <w:szCs w:val="18"/>
              </w:rPr>
            </w:pPr>
            <w:r>
              <w:rPr>
                <w:rFonts w:ascii="宋体" w:hAnsi="宋体" w:cs="Arial"/>
                <w:color w:val="000000"/>
                <w:kern w:val="0"/>
                <w:sz w:val="18"/>
                <w:szCs w:val="18"/>
              </w:rPr>
              <w:t>126,923.52</w:t>
            </w:r>
          </w:p>
        </w:tc>
      </w:tr>
      <w:tr w14:paraId="6A304DF8">
        <w:tblPrEx>
          <w:tblCellMar>
            <w:top w:w="0" w:type="dxa"/>
            <w:left w:w="108" w:type="dxa"/>
            <w:bottom w:w="0" w:type="dxa"/>
            <w:right w:w="108" w:type="dxa"/>
          </w:tblCellMar>
        </w:tblPrEx>
        <w:trPr>
          <w:trHeight w:val="750" w:hRule="atLeast"/>
        </w:trPr>
        <w:tc>
          <w:tcPr>
            <w:tcW w:w="846" w:type="dxa"/>
            <w:tcBorders>
              <w:top w:val="nil"/>
              <w:left w:val="single" w:color="auto" w:sz="4" w:space="0"/>
              <w:bottom w:val="single" w:color="auto" w:sz="4" w:space="0"/>
              <w:right w:val="single" w:color="auto" w:sz="4" w:space="0"/>
            </w:tcBorders>
            <w:vAlign w:val="center"/>
          </w:tcPr>
          <w:p w14:paraId="3FE605B1">
            <w:pPr>
              <w:widowControl/>
              <w:jc w:val="center"/>
              <w:rPr>
                <w:rFonts w:ascii="宋体" w:cs="Arial"/>
                <w:color w:val="000000"/>
                <w:kern w:val="0"/>
                <w:sz w:val="18"/>
                <w:szCs w:val="18"/>
              </w:rPr>
            </w:pPr>
            <w:r>
              <w:rPr>
                <w:rFonts w:ascii="宋体" w:hAnsi="宋体" w:cs="Arial"/>
                <w:color w:val="000000"/>
                <w:kern w:val="0"/>
                <w:sz w:val="18"/>
                <w:szCs w:val="18"/>
              </w:rPr>
              <w:t>2080505</w:t>
            </w:r>
          </w:p>
        </w:tc>
        <w:tc>
          <w:tcPr>
            <w:tcW w:w="1680" w:type="dxa"/>
            <w:tcBorders>
              <w:top w:val="nil"/>
              <w:left w:val="nil"/>
              <w:bottom w:val="single" w:color="auto" w:sz="4" w:space="0"/>
              <w:right w:val="nil"/>
            </w:tcBorders>
            <w:vAlign w:val="center"/>
          </w:tcPr>
          <w:p w14:paraId="21018A1C">
            <w:pPr>
              <w:widowControl/>
              <w:jc w:val="left"/>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机关事业单位基本养老保险缴费支出</w:t>
            </w:r>
          </w:p>
        </w:tc>
        <w:tc>
          <w:tcPr>
            <w:tcW w:w="940" w:type="dxa"/>
            <w:tcBorders>
              <w:top w:val="nil"/>
              <w:left w:val="single" w:color="auto" w:sz="4" w:space="0"/>
              <w:bottom w:val="single" w:color="auto" w:sz="4" w:space="0"/>
              <w:right w:val="single" w:color="auto" w:sz="4" w:space="0"/>
            </w:tcBorders>
            <w:vAlign w:val="center"/>
          </w:tcPr>
          <w:p w14:paraId="205BC861">
            <w:pPr>
              <w:widowControl/>
              <w:jc w:val="left"/>
              <w:rPr>
                <w:rFonts w:ascii="宋体" w:cs="Arial"/>
                <w:color w:val="000000"/>
                <w:kern w:val="0"/>
                <w:sz w:val="18"/>
                <w:szCs w:val="18"/>
              </w:rPr>
            </w:pPr>
            <w:r>
              <w:rPr>
                <w:rFonts w:ascii="宋体" w:hAnsi="宋体" w:cs="Arial"/>
                <w:color w:val="000000"/>
                <w:kern w:val="0"/>
                <w:sz w:val="18"/>
                <w:szCs w:val="18"/>
              </w:rPr>
              <w:t>50501</w:t>
            </w:r>
          </w:p>
        </w:tc>
        <w:tc>
          <w:tcPr>
            <w:tcW w:w="940" w:type="dxa"/>
            <w:tcBorders>
              <w:top w:val="nil"/>
              <w:left w:val="nil"/>
              <w:bottom w:val="single" w:color="auto" w:sz="4" w:space="0"/>
              <w:right w:val="single" w:color="auto" w:sz="4" w:space="0"/>
            </w:tcBorders>
            <w:vAlign w:val="center"/>
          </w:tcPr>
          <w:p w14:paraId="5BD3030E">
            <w:pPr>
              <w:widowControl/>
              <w:jc w:val="left"/>
              <w:rPr>
                <w:rFonts w:ascii="宋体" w:cs="Arial"/>
                <w:color w:val="000000"/>
                <w:kern w:val="0"/>
                <w:sz w:val="18"/>
                <w:szCs w:val="18"/>
              </w:rPr>
            </w:pPr>
            <w:r>
              <w:rPr>
                <w:rFonts w:hint="eastAsia" w:ascii="宋体" w:hAnsi="宋体" w:cs="Arial"/>
                <w:color w:val="000000"/>
                <w:kern w:val="0"/>
                <w:sz w:val="18"/>
                <w:szCs w:val="18"/>
              </w:rPr>
              <w:t>工资福利支出</w:t>
            </w:r>
          </w:p>
        </w:tc>
        <w:tc>
          <w:tcPr>
            <w:tcW w:w="940" w:type="dxa"/>
            <w:tcBorders>
              <w:top w:val="nil"/>
              <w:left w:val="nil"/>
              <w:bottom w:val="single" w:color="auto" w:sz="4" w:space="0"/>
              <w:right w:val="single" w:color="auto" w:sz="4" w:space="0"/>
            </w:tcBorders>
            <w:vAlign w:val="center"/>
          </w:tcPr>
          <w:p w14:paraId="712A39CD">
            <w:pPr>
              <w:widowControl/>
              <w:jc w:val="left"/>
              <w:rPr>
                <w:rFonts w:ascii="宋体" w:cs="Arial"/>
                <w:color w:val="000000"/>
                <w:kern w:val="0"/>
                <w:sz w:val="18"/>
                <w:szCs w:val="18"/>
              </w:rPr>
            </w:pPr>
            <w:r>
              <w:rPr>
                <w:rFonts w:ascii="宋体" w:hAnsi="宋体" w:cs="Arial"/>
                <w:color w:val="000000"/>
                <w:kern w:val="0"/>
                <w:sz w:val="18"/>
                <w:szCs w:val="18"/>
              </w:rPr>
              <w:t>30108</w:t>
            </w:r>
          </w:p>
        </w:tc>
        <w:tc>
          <w:tcPr>
            <w:tcW w:w="940" w:type="dxa"/>
            <w:tcBorders>
              <w:top w:val="nil"/>
              <w:left w:val="nil"/>
              <w:bottom w:val="single" w:color="auto" w:sz="4" w:space="0"/>
              <w:right w:val="single" w:color="auto" w:sz="4" w:space="0"/>
            </w:tcBorders>
            <w:vAlign w:val="center"/>
          </w:tcPr>
          <w:p w14:paraId="027AC452">
            <w:pPr>
              <w:widowControl/>
              <w:jc w:val="left"/>
              <w:rPr>
                <w:rFonts w:ascii="宋体" w:cs="Arial"/>
                <w:color w:val="000000"/>
                <w:kern w:val="0"/>
                <w:sz w:val="18"/>
                <w:szCs w:val="18"/>
              </w:rPr>
            </w:pPr>
            <w:r>
              <w:rPr>
                <w:rFonts w:hint="eastAsia" w:ascii="宋体" w:hAnsi="宋体" w:cs="Arial"/>
                <w:color w:val="000000"/>
                <w:kern w:val="0"/>
                <w:sz w:val="18"/>
                <w:szCs w:val="18"/>
              </w:rPr>
              <w:t>机关事业单位基本养老保险缴费</w:t>
            </w:r>
          </w:p>
        </w:tc>
        <w:tc>
          <w:tcPr>
            <w:tcW w:w="2100" w:type="dxa"/>
            <w:tcBorders>
              <w:top w:val="nil"/>
              <w:left w:val="nil"/>
              <w:bottom w:val="single" w:color="auto" w:sz="4" w:space="0"/>
              <w:right w:val="single" w:color="auto" w:sz="4" w:space="0"/>
            </w:tcBorders>
            <w:vAlign w:val="center"/>
          </w:tcPr>
          <w:p w14:paraId="4540BCCD">
            <w:pPr>
              <w:widowControl/>
              <w:jc w:val="left"/>
              <w:rPr>
                <w:rFonts w:ascii="宋体" w:cs="Arial"/>
                <w:color w:val="000000"/>
                <w:kern w:val="0"/>
                <w:sz w:val="18"/>
                <w:szCs w:val="18"/>
              </w:rPr>
            </w:pPr>
            <w:r>
              <w:rPr>
                <w:rFonts w:hint="eastAsia" w:ascii="宋体" w:hAnsi="宋体" w:cs="Arial"/>
                <w:color w:val="000000"/>
                <w:kern w:val="0"/>
                <w:sz w:val="18"/>
                <w:szCs w:val="18"/>
              </w:rPr>
              <w:t>人员支出（在职非统发）</w:t>
            </w:r>
            <w:r>
              <w:rPr>
                <w:rFonts w:ascii="宋体" w:hAnsi="宋体" w:cs="Arial"/>
                <w:color w:val="000000"/>
                <w:kern w:val="0"/>
                <w:sz w:val="18"/>
                <w:szCs w:val="18"/>
              </w:rPr>
              <w:t>_</w:t>
            </w:r>
            <w:r>
              <w:rPr>
                <w:rFonts w:hint="eastAsia" w:ascii="宋体" w:hAnsi="宋体" w:cs="Arial"/>
                <w:color w:val="000000"/>
                <w:kern w:val="0"/>
                <w:sz w:val="18"/>
                <w:szCs w:val="18"/>
              </w:rPr>
              <w:t>机关事业单位基本养老保险缴费</w:t>
            </w:r>
          </w:p>
        </w:tc>
        <w:tc>
          <w:tcPr>
            <w:tcW w:w="520" w:type="dxa"/>
            <w:tcBorders>
              <w:top w:val="nil"/>
              <w:left w:val="nil"/>
              <w:bottom w:val="single" w:color="auto" w:sz="4" w:space="0"/>
              <w:right w:val="single" w:color="auto" w:sz="4" w:space="0"/>
            </w:tcBorders>
            <w:vAlign w:val="center"/>
          </w:tcPr>
          <w:p w14:paraId="53D4766B">
            <w:pPr>
              <w:widowControl/>
              <w:jc w:val="left"/>
              <w:rPr>
                <w:rFonts w:ascii="宋体" w:cs="Arial"/>
                <w:color w:val="000000"/>
                <w:kern w:val="0"/>
                <w:sz w:val="18"/>
                <w:szCs w:val="18"/>
              </w:rPr>
            </w:pPr>
            <w:r>
              <w:rPr>
                <w:rFonts w:hint="eastAsia" w:ascii="宋体" w:hAnsi="宋体" w:cs="Arial"/>
                <w:color w:val="000000"/>
                <w:kern w:val="0"/>
                <w:sz w:val="18"/>
                <w:szCs w:val="18"/>
              </w:rPr>
              <w:t>基本支出</w:t>
            </w:r>
          </w:p>
        </w:tc>
        <w:tc>
          <w:tcPr>
            <w:tcW w:w="1408" w:type="dxa"/>
            <w:tcBorders>
              <w:top w:val="nil"/>
              <w:left w:val="nil"/>
              <w:bottom w:val="single" w:color="auto" w:sz="4" w:space="0"/>
              <w:right w:val="single" w:color="auto" w:sz="4" w:space="0"/>
            </w:tcBorders>
            <w:vAlign w:val="center"/>
          </w:tcPr>
          <w:p w14:paraId="57FB0C58">
            <w:pPr>
              <w:widowControl/>
              <w:jc w:val="right"/>
              <w:rPr>
                <w:rFonts w:ascii="宋体" w:cs="Arial"/>
                <w:color w:val="000000"/>
                <w:kern w:val="0"/>
                <w:sz w:val="18"/>
                <w:szCs w:val="18"/>
              </w:rPr>
            </w:pPr>
            <w:r>
              <w:rPr>
                <w:rFonts w:ascii="宋体" w:hAnsi="宋体" w:cs="Arial"/>
                <w:color w:val="000000"/>
                <w:kern w:val="0"/>
                <w:sz w:val="18"/>
                <w:szCs w:val="18"/>
              </w:rPr>
              <w:t>84,615.68</w:t>
            </w:r>
          </w:p>
        </w:tc>
      </w:tr>
      <w:tr w14:paraId="30742EBD">
        <w:tblPrEx>
          <w:tblCellMar>
            <w:top w:w="0" w:type="dxa"/>
            <w:left w:w="108" w:type="dxa"/>
            <w:bottom w:w="0" w:type="dxa"/>
            <w:right w:w="108" w:type="dxa"/>
          </w:tblCellMar>
        </w:tblPrEx>
        <w:trPr>
          <w:trHeight w:val="750" w:hRule="atLeast"/>
        </w:trPr>
        <w:tc>
          <w:tcPr>
            <w:tcW w:w="846" w:type="dxa"/>
            <w:tcBorders>
              <w:top w:val="nil"/>
              <w:left w:val="single" w:color="auto" w:sz="4" w:space="0"/>
              <w:bottom w:val="single" w:color="auto" w:sz="4" w:space="0"/>
              <w:right w:val="single" w:color="auto" w:sz="4" w:space="0"/>
            </w:tcBorders>
            <w:vAlign w:val="center"/>
          </w:tcPr>
          <w:p w14:paraId="16C9E4EC">
            <w:pPr>
              <w:widowControl/>
              <w:jc w:val="center"/>
              <w:rPr>
                <w:rFonts w:ascii="宋体" w:cs="Arial"/>
                <w:color w:val="000000"/>
                <w:kern w:val="0"/>
                <w:sz w:val="18"/>
                <w:szCs w:val="18"/>
              </w:rPr>
            </w:pPr>
            <w:r>
              <w:rPr>
                <w:rFonts w:ascii="宋体" w:hAnsi="宋体" w:cs="Arial"/>
                <w:color w:val="000000"/>
                <w:kern w:val="0"/>
                <w:sz w:val="18"/>
                <w:szCs w:val="18"/>
              </w:rPr>
              <w:t>2080506</w:t>
            </w:r>
          </w:p>
        </w:tc>
        <w:tc>
          <w:tcPr>
            <w:tcW w:w="1680" w:type="dxa"/>
            <w:tcBorders>
              <w:top w:val="nil"/>
              <w:left w:val="nil"/>
              <w:bottom w:val="single" w:color="auto" w:sz="4" w:space="0"/>
              <w:right w:val="nil"/>
            </w:tcBorders>
            <w:vAlign w:val="center"/>
          </w:tcPr>
          <w:p w14:paraId="549E1B4B">
            <w:pPr>
              <w:widowControl/>
              <w:jc w:val="left"/>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机关事业单位职业年金缴费支出</w:t>
            </w:r>
          </w:p>
        </w:tc>
        <w:tc>
          <w:tcPr>
            <w:tcW w:w="940" w:type="dxa"/>
            <w:tcBorders>
              <w:top w:val="nil"/>
              <w:left w:val="single" w:color="auto" w:sz="4" w:space="0"/>
              <w:bottom w:val="single" w:color="auto" w:sz="4" w:space="0"/>
              <w:right w:val="single" w:color="auto" w:sz="4" w:space="0"/>
            </w:tcBorders>
            <w:vAlign w:val="center"/>
          </w:tcPr>
          <w:p w14:paraId="21E77A2F">
            <w:pPr>
              <w:widowControl/>
              <w:jc w:val="left"/>
              <w:rPr>
                <w:rFonts w:ascii="宋体" w:cs="Arial"/>
                <w:color w:val="000000"/>
                <w:kern w:val="0"/>
                <w:sz w:val="18"/>
                <w:szCs w:val="18"/>
              </w:rPr>
            </w:pPr>
            <w:r>
              <w:rPr>
                <w:rFonts w:ascii="宋体" w:hAnsi="宋体" w:cs="Arial"/>
                <w:color w:val="000000"/>
                <w:kern w:val="0"/>
                <w:sz w:val="18"/>
                <w:szCs w:val="18"/>
              </w:rPr>
              <w:t>50501</w:t>
            </w:r>
          </w:p>
        </w:tc>
        <w:tc>
          <w:tcPr>
            <w:tcW w:w="940" w:type="dxa"/>
            <w:tcBorders>
              <w:top w:val="nil"/>
              <w:left w:val="nil"/>
              <w:bottom w:val="single" w:color="auto" w:sz="4" w:space="0"/>
              <w:right w:val="single" w:color="auto" w:sz="4" w:space="0"/>
            </w:tcBorders>
            <w:vAlign w:val="center"/>
          </w:tcPr>
          <w:p w14:paraId="36870FC5">
            <w:pPr>
              <w:widowControl/>
              <w:jc w:val="left"/>
              <w:rPr>
                <w:rFonts w:ascii="宋体" w:cs="Arial"/>
                <w:color w:val="000000"/>
                <w:kern w:val="0"/>
                <w:sz w:val="18"/>
                <w:szCs w:val="18"/>
              </w:rPr>
            </w:pPr>
            <w:r>
              <w:rPr>
                <w:rFonts w:hint="eastAsia" w:ascii="宋体" w:hAnsi="宋体" w:cs="Arial"/>
                <w:color w:val="000000"/>
                <w:kern w:val="0"/>
                <w:sz w:val="18"/>
                <w:szCs w:val="18"/>
              </w:rPr>
              <w:t>工资福利支出</w:t>
            </w:r>
          </w:p>
        </w:tc>
        <w:tc>
          <w:tcPr>
            <w:tcW w:w="940" w:type="dxa"/>
            <w:tcBorders>
              <w:top w:val="nil"/>
              <w:left w:val="nil"/>
              <w:bottom w:val="single" w:color="auto" w:sz="4" w:space="0"/>
              <w:right w:val="single" w:color="auto" w:sz="4" w:space="0"/>
            </w:tcBorders>
            <w:vAlign w:val="center"/>
          </w:tcPr>
          <w:p w14:paraId="7F2E16B7">
            <w:pPr>
              <w:widowControl/>
              <w:jc w:val="left"/>
              <w:rPr>
                <w:rFonts w:ascii="宋体" w:cs="Arial"/>
                <w:color w:val="000000"/>
                <w:kern w:val="0"/>
                <w:sz w:val="18"/>
                <w:szCs w:val="18"/>
              </w:rPr>
            </w:pPr>
            <w:r>
              <w:rPr>
                <w:rFonts w:ascii="宋体" w:hAnsi="宋体" w:cs="Arial"/>
                <w:color w:val="000000"/>
                <w:kern w:val="0"/>
                <w:sz w:val="18"/>
                <w:szCs w:val="18"/>
              </w:rPr>
              <w:t>30109</w:t>
            </w:r>
          </w:p>
        </w:tc>
        <w:tc>
          <w:tcPr>
            <w:tcW w:w="940" w:type="dxa"/>
            <w:tcBorders>
              <w:top w:val="nil"/>
              <w:left w:val="nil"/>
              <w:bottom w:val="single" w:color="auto" w:sz="4" w:space="0"/>
              <w:right w:val="single" w:color="auto" w:sz="4" w:space="0"/>
            </w:tcBorders>
            <w:vAlign w:val="center"/>
          </w:tcPr>
          <w:p w14:paraId="77C8323C">
            <w:pPr>
              <w:widowControl/>
              <w:jc w:val="left"/>
              <w:rPr>
                <w:rFonts w:ascii="宋体" w:cs="Arial"/>
                <w:color w:val="000000"/>
                <w:kern w:val="0"/>
                <w:sz w:val="18"/>
                <w:szCs w:val="18"/>
              </w:rPr>
            </w:pPr>
            <w:r>
              <w:rPr>
                <w:rFonts w:hint="eastAsia" w:ascii="宋体" w:hAnsi="宋体" w:cs="Arial"/>
                <w:color w:val="000000"/>
                <w:kern w:val="0"/>
                <w:sz w:val="18"/>
                <w:szCs w:val="18"/>
              </w:rPr>
              <w:t>职业年金缴费</w:t>
            </w:r>
          </w:p>
        </w:tc>
        <w:tc>
          <w:tcPr>
            <w:tcW w:w="2100" w:type="dxa"/>
            <w:tcBorders>
              <w:top w:val="nil"/>
              <w:left w:val="nil"/>
              <w:bottom w:val="single" w:color="auto" w:sz="4" w:space="0"/>
              <w:right w:val="single" w:color="auto" w:sz="4" w:space="0"/>
            </w:tcBorders>
            <w:vAlign w:val="center"/>
          </w:tcPr>
          <w:p w14:paraId="26F014F6">
            <w:pPr>
              <w:widowControl/>
              <w:jc w:val="left"/>
              <w:rPr>
                <w:rFonts w:ascii="宋体" w:cs="Arial"/>
                <w:color w:val="000000"/>
                <w:kern w:val="0"/>
                <w:sz w:val="18"/>
                <w:szCs w:val="18"/>
              </w:rPr>
            </w:pPr>
            <w:r>
              <w:rPr>
                <w:rFonts w:hint="eastAsia" w:ascii="宋体" w:hAnsi="宋体" w:cs="Arial"/>
                <w:color w:val="000000"/>
                <w:kern w:val="0"/>
                <w:sz w:val="18"/>
                <w:szCs w:val="18"/>
              </w:rPr>
              <w:t>人员支出（在职非统发）</w:t>
            </w:r>
            <w:r>
              <w:rPr>
                <w:rFonts w:ascii="宋体" w:hAnsi="宋体" w:cs="Arial"/>
                <w:color w:val="000000"/>
                <w:kern w:val="0"/>
                <w:sz w:val="18"/>
                <w:szCs w:val="18"/>
              </w:rPr>
              <w:t>_</w:t>
            </w:r>
            <w:r>
              <w:rPr>
                <w:rFonts w:hint="eastAsia" w:ascii="宋体" w:hAnsi="宋体" w:cs="Arial"/>
                <w:color w:val="000000"/>
                <w:kern w:val="0"/>
                <w:sz w:val="18"/>
                <w:szCs w:val="18"/>
              </w:rPr>
              <w:t>职业年金缴费</w:t>
            </w:r>
          </w:p>
        </w:tc>
        <w:tc>
          <w:tcPr>
            <w:tcW w:w="520" w:type="dxa"/>
            <w:tcBorders>
              <w:top w:val="nil"/>
              <w:left w:val="nil"/>
              <w:bottom w:val="single" w:color="auto" w:sz="4" w:space="0"/>
              <w:right w:val="single" w:color="auto" w:sz="4" w:space="0"/>
            </w:tcBorders>
            <w:vAlign w:val="center"/>
          </w:tcPr>
          <w:p w14:paraId="322FF5BD">
            <w:pPr>
              <w:widowControl/>
              <w:jc w:val="left"/>
              <w:rPr>
                <w:rFonts w:ascii="宋体" w:cs="Arial"/>
                <w:color w:val="000000"/>
                <w:kern w:val="0"/>
                <w:sz w:val="18"/>
                <w:szCs w:val="18"/>
              </w:rPr>
            </w:pPr>
            <w:r>
              <w:rPr>
                <w:rFonts w:hint="eastAsia" w:ascii="宋体" w:hAnsi="宋体" w:cs="Arial"/>
                <w:color w:val="000000"/>
                <w:kern w:val="0"/>
                <w:sz w:val="18"/>
                <w:szCs w:val="18"/>
              </w:rPr>
              <w:t>基本支出</w:t>
            </w:r>
          </w:p>
        </w:tc>
        <w:tc>
          <w:tcPr>
            <w:tcW w:w="1408" w:type="dxa"/>
            <w:tcBorders>
              <w:top w:val="nil"/>
              <w:left w:val="nil"/>
              <w:bottom w:val="single" w:color="auto" w:sz="4" w:space="0"/>
              <w:right w:val="single" w:color="auto" w:sz="4" w:space="0"/>
            </w:tcBorders>
            <w:vAlign w:val="center"/>
          </w:tcPr>
          <w:p w14:paraId="7214F36B">
            <w:pPr>
              <w:widowControl/>
              <w:jc w:val="right"/>
              <w:rPr>
                <w:rFonts w:ascii="宋体" w:cs="Arial"/>
                <w:color w:val="000000"/>
                <w:kern w:val="0"/>
                <w:sz w:val="18"/>
                <w:szCs w:val="18"/>
              </w:rPr>
            </w:pPr>
            <w:r>
              <w:rPr>
                <w:rFonts w:ascii="宋体" w:hAnsi="宋体" w:cs="Arial"/>
                <w:color w:val="000000"/>
                <w:kern w:val="0"/>
                <w:sz w:val="18"/>
                <w:szCs w:val="18"/>
              </w:rPr>
              <w:t>42,307.84</w:t>
            </w:r>
          </w:p>
        </w:tc>
      </w:tr>
      <w:tr w14:paraId="1AB6207D">
        <w:tblPrEx>
          <w:tblCellMar>
            <w:top w:w="0" w:type="dxa"/>
            <w:left w:w="108" w:type="dxa"/>
            <w:bottom w:w="0" w:type="dxa"/>
            <w:right w:w="108" w:type="dxa"/>
          </w:tblCellMar>
        </w:tblPrEx>
        <w:trPr>
          <w:trHeight w:val="750" w:hRule="atLeast"/>
        </w:trPr>
        <w:tc>
          <w:tcPr>
            <w:tcW w:w="846" w:type="dxa"/>
            <w:tcBorders>
              <w:top w:val="nil"/>
              <w:left w:val="single" w:color="auto" w:sz="4" w:space="0"/>
              <w:bottom w:val="single" w:color="auto" w:sz="4" w:space="0"/>
              <w:right w:val="single" w:color="auto" w:sz="4" w:space="0"/>
            </w:tcBorders>
            <w:vAlign w:val="center"/>
          </w:tcPr>
          <w:p w14:paraId="6A1DCD9A">
            <w:pPr>
              <w:widowControl/>
              <w:jc w:val="center"/>
              <w:rPr>
                <w:rFonts w:ascii="宋体" w:cs="Arial"/>
                <w:color w:val="000000"/>
                <w:kern w:val="0"/>
                <w:sz w:val="18"/>
                <w:szCs w:val="18"/>
              </w:rPr>
            </w:pPr>
            <w:r>
              <w:rPr>
                <w:rFonts w:hint="eastAsia" w:ascii="宋体" w:hAnsi="宋体" w:cs="Arial"/>
                <w:color w:val="000000"/>
                <w:kern w:val="0"/>
                <w:sz w:val="18"/>
                <w:szCs w:val="18"/>
              </w:rPr>
              <w:t>　</w:t>
            </w:r>
          </w:p>
        </w:tc>
        <w:tc>
          <w:tcPr>
            <w:tcW w:w="1680" w:type="dxa"/>
            <w:tcBorders>
              <w:top w:val="nil"/>
              <w:left w:val="nil"/>
              <w:bottom w:val="single" w:color="auto" w:sz="4" w:space="0"/>
              <w:right w:val="nil"/>
            </w:tcBorders>
            <w:vAlign w:val="center"/>
          </w:tcPr>
          <w:p w14:paraId="4A192B0D">
            <w:pPr>
              <w:widowControl/>
              <w:jc w:val="left"/>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行政事业单位医疗</w:t>
            </w:r>
          </w:p>
        </w:tc>
        <w:tc>
          <w:tcPr>
            <w:tcW w:w="940" w:type="dxa"/>
            <w:tcBorders>
              <w:top w:val="nil"/>
              <w:left w:val="single" w:color="auto" w:sz="4" w:space="0"/>
              <w:bottom w:val="single" w:color="auto" w:sz="4" w:space="0"/>
              <w:right w:val="single" w:color="auto" w:sz="4" w:space="0"/>
            </w:tcBorders>
            <w:vAlign w:val="center"/>
          </w:tcPr>
          <w:p w14:paraId="64D56DC3">
            <w:pPr>
              <w:widowControl/>
              <w:jc w:val="left"/>
              <w:rPr>
                <w:rFonts w:ascii="宋体" w:cs="Arial"/>
                <w:color w:val="000000"/>
                <w:kern w:val="0"/>
                <w:sz w:val="18"/>
                <w:szCs w:val="18"/>
              </w:rPr>
            </w:pPr>
            <w:r>
              <w:rPr>
                <w:rFonts w:hint="eastAsia" w:ascii="宋体" w:hAnsi="宋体" w:cs="Arial"/>
                <w:color w:val="000000"/>
                <w:kern w:val="0"/>
                <w:sz w:val="18"/>
                <w:szCs w:val="18"/>
              </w:rPr>
              <w:t>　</w:t>
            </w:r>
          </w:p>
        </w:tc>
        <w:tc>
          <w:tcPr>
            <w:tcW w:w="940" w:type="dxa"/>
            <w:tcBorders>
              <w:top w:val="nil"/>
              <w:left w:val="nil"/>
              <w:bottom w:val="single" w:color="auto" w:sz="4" w:space="0"/>
              <w:right w:val="single" w:color="auto" w:sz="4" w:space="0"/>
            </w:tcBorders>
            <w:vAlign w:val="center"/>
          </w:tcPr>
          <w:p w14:paraId="718578D8">
            <w:pPr>
              <w:widowControl/>
              <w:jc w:val="left"/>
              <w:rPr>
                <w:rFonts w:ascii="宋体" w:cs="Arial"/>
                <w:color w:val="000000"/>
                <w:kern w:val="0"/>
                <w:sz w:val="18"/>
                <w:szCs w:val="18"/>
              </w:rPr>
            </w:pPr>
            <w:r>
              <w:rPr>
                <w:rFonts w:hint="eastAsia" w:ascii="宋体" w:hAnsi="宋体" w:cs="Arial"/>
                <w:color w:val="000000"/>
                <w:kern w:val="0"/>
                <w:sz w:val="18"/>
                <w:szCs w:val="18"/>
              </w:rPr>
              <w:t>　</w:t>
            </w:r>
          </w:p>
        </w:tc>
        <w:tc>
          <w:tcPr>
            <w:tcW w:w="940" w:type="dxa"/>
            <w:tcBorders>
              <w:top w:val="nil"/>
              <w:left w:val="nil"/>
              <w:bottom w:val="single" w:color="auto" w:sz="4" w:space="0"/>
              <w:right w:val="single" w:color="auto" w:sz="4" w:space="0"/>
            </w:tcBorders>
            <w:vAlign w:val="center"/>
          </w:tcPr>
          <w:p w14:paraId="40F945A1">
            <w:pPr>
              <w:widowControl/>
              <w:jc w:val="left"/>
              <w:rPr>
                <w:rFonts w:ascii="宋体" w:cs="Arial"/>
                <w:color w:val="000000"/>
                <w:kern w:val="0"/>
                <w:sz w:val="18"/>
                <w:szCs w:val="18"/>
              </w:rPr>
            </w:pPr>
            <w:r>
              <w:rPr>
                <w:rFonts w:hint="eastAsia" w:ascii="宋体" w:hAnsi="宋体" w:cs="Arial"/>
                <w:color w:val="000000"/>
                <w:kern w:val="0"/>
                <w:sz w:val="18"/>
                <w:szCs w:val="18"/>
              </w:rPr>
              <w:t>　</w:t>
            </w:r>
          </w:p>
        </w:tc>
        <w:tc>
          <w:tcPr>
            <w:tcW w:w="940" w:type="dxa"/>
            <w:tcBorders>
              <w:top w:val="nil"/>
              <w:left w:val="nil"/>
              <w:bottom w:val="single" w:color="auto" w:sz="4" w:space="0"/>
              <w:right w:val="single" w:color="auto" w:sz="4" w:space="0"/>
            </w:tcBorders>
            <w:vAlign w:val="center"/>
          </w:tcPr>
          <w:p w14:paraId="3035A61A">
            <w:pPr>
              <w:widowControl/>
              <w:jc w:val="left"/>
              <w:rPr>
                <w:rFonts w:ascii="宋体" w:cs="Arial"/>
                <w:color w:val="000000"/>
                <w:kern w:val="0"/>
                <w:sz w:val="18"/>
                <w:szCs w:val="18"/>
              </w:rPr>
            </w:pPr>
            <w:r>
              <w:rPr>
                <w:rFonts w:hint="eastAsia" w:ascii="宋体" w:hAnsi="宋体" w:cs="Arial"/>
                <w:color w:val="000000"/>
                <w:kern w:val="0"/>
                <w:sz w:val="18"/>
                <w:szCs w:val="18"/>
              </w:rPr>
              <w:t>　</w:t>
            </w:r>
          </w:p>
        </w:tc>
        <w:tc>
          <w:tcPr>
            <w:tcW w:w="2100" w:type="dxa"/>
            <w:tcBorders>
              <w:top w:val="nil"/>
              <w:left w:val="nil"/>
              <w:bottom w:val="single" w:color="auto" w:sz="4" w:space="0"/>
              <w:right w:val="single" w:color="auto" w:sz="4" w:space="0"/>
            </w:tcBorders>
            <w:vAlign w:val="center"/>
          </w:tcPr>
          <w:p w14:paraId="44888A94">
            <w:pPr>
              <w:widowControl/>
              <w:jc w:val="left"/>
              <w:rPr>
                <w:rFonts w:ascii="宋体" w:cs="Arial"/>
                <w:color w:val="000000"/>
                <w:kern w:val="0"/>
                <w:sz w:val="18"/>
                <w:szCs w:val="18"/>
              </w:rPr>
            </w:pPr>
            <w:r>
              <w:rPr>
                <w:rFonts w:hint="eastAsia" w:ascii="宋体" w:hAnsi="宋体" w:cs="Arial"/>
                <w:color w:val="000000"/>
                <w:kern w:val="0"/>
                <w:sz w:val="18"/>
                <w:szCs w:val="18"/>
              </w:rPr>
              <w:t>　</w:t>
            </w:r>
          </w:p>
        </w:tc>
        <w:tc>
          <w:tcPr>
            <w:tcW w:w="520" w:type="dxa"/>
            <w:tcBorders>
              <w:top w:val="nil"/>
              <w:left w:val="nil"/>
              <w:bottom w:val="single" w:color="auto" w:sz="4" w:space="0"/>
              <w:right w:val="single" w:color="auto" w:sz="4" w:space="0"/>
            </w:tcBorders>
            <w:vAlign w:val="center"/>
          </w:tcPr>
          <w:p w14:paraId="21912F97">
            <w:pPr>
              <w:widowControl/>
              <w:jc w:val="left"/>
              <w:rPr>
                <w:rFonts w:ascii="宋体" w:cs="Arial"/>
                <w:color w:val="000000"/>
                <w:kern w:val="0"/>
                <w:sz w:val="18"/>
                <w:szCs w:val="18"/>
              </w:rPr>
            </w:pPr>
            <w:r>
              <w:rPr>
                <w:rFonts w:hint="eastAsia" w:ascii="宋体" w:hAnsi="宋体" w:cs="Arial"/>
                <w:color w:val="000000"/>
                <w:kern w:val="0"/>
                <w:sz w:val="18"/>
                <w:szCs w:val="18"/>
              </w:rPr>
              <w:t>　</w:t>
            </w:r>
          </w:p>
        </w:tc>
        <w:tc>
          <w:tcPr>
            <w:tcW w:w="1408" w:type="dxa"/>
            <w:tcBorders>
              <w:top w:val="nil"/>
              <w:left w:val="nil"/>
              <w:bottom w:val="single" w:color="auto" w:sz="4" w:space="0"/>
              <w:right w:val="single" w:color="auto" w:sz="4" w:space="0"/>
            </w:tcBorders>
            <w:vAlign w:val="center"/>
          </w:tcPr>
          <w:p w14:paraId="00754B9E">
            <w:pPr>
              <w:widowControl/>
              <w:jc w:val="right"/>
              <w:rPr>
                <w:rFonts w:ascii="宋体" w:cs="Arial"/>
                <w:color w:val="000000"/>
                <w:kern w:val="0"/>
                <w:sz w:val="18"/>
                <w:szCs w:val="18"/>
              </w:rPr>
            </w:pPr>
            <w:r>
              <w:rPr>
                <w:rFonts w:ascii="宋体" w:hAnsi="宋体" w:cs="Arial"/>
                <w:color w:val="000000"/>
                <w:kern w:val="0"/>
                <w:sz w:val="18"/>
                <w:szCs w:val="18"/>
              </w:rPr>
              <w:t>68,750.24</w:t>
            </w:r>
          </w:p>
        </w:tc>
      </w:tr>
      <w:tr w14:paraId="48629175">
        <w:tblPrEx>
          <w:tblCellMar>
            <w:top w:w="0" w:type="dxa"/>
            <w:left w:w="108" w:type="dxa"/>
            <w:bottom w:w="0" w:type="dxa"/>
            <w:right w:w="108" w:type="dxa"/>
          </w:tblCellMar>
        </w:tblPrEx>
        <w:trPr>
          <w:trHeight w:val="750" w:hRule="atLeast"/>
        </w:trPr>
        <w:tc>
          <w:tcPr>
            <w:tcW w:w="846" w:type="dxa"/>
            <w:tcBorders>
              <w:top w:val="nil"/>
              <w:left w:val="single" w:color="auto" w:sz="4" w:space="0"/>
              <w:bottom w:val="single" w:color="auto" w:sz="4" w:space="0"/>
              <w:right w:val="single" w:color="auto" w:sz="4" w:space="0"/>
            </w:tcBorders>
            <w:vAlign w:val="center"/>
          </w:tcPr>
          <w:p w14:paraId="7520CD82">
            <w:pPr>
              <w:widowControl/>
              <w:jc w:val="center"/>
              <w:rPr>
                <w:rFonts w:ascii="宋体" w:cs="Arial"/>
                <w:color w:val="000000"/>
                <w:kern w:val="0"/>
                <w:sz w:val="18"/>
                <w:szCs w:val="18"/>
              </w:rPr>
            </w:pPr>
            <w:r>
              <w:rPr>
                <w:rFonts w:ascii="宋体" w:hAnsi="宋体" w:cs="Arial"/>
                <w:color w:val="000000"/>
                <w:kern w:val="0"/>
                <w:sz w:val="18"/>
                <w:szCs w:val="18"/>
              </w:rPr>
              <w:t>2101102</w:t>
            </w:r>
          </w:p>
        </w:tc>
        <w:tc>
          <w:tcPr>
            <w:tcW w:w="1680" w:type="dxa"/>
            <w:tcBorders>
              <w:top w:val="nil"/>
              <w:left w:val="nil"/>
              <w:bottom w:val="single" w:color="auto" w:sz="4" w:space="0"/>
              <w:right w:val="nil"/>
            </w:tcBorders>
            <w:vAlign w:val="center"/>
          </w:tcPr>
          <w:p w14:paraId="778D09AB">
            <w:pPr>
              <w:widowControl/>
              <w:jc w:val="left"/>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事业单位医疗</w:t>
            </w:r>
          </w:p>
        </w:tc>
        <w:tc>
          <w:tcPr>
            <w:tcW w:w="940" w:type="dxa"/>
            <w:tcBorders>
              <w:top w:val="nil"/>
              <w:left w:val="single" w:color="auto" w:sz="4" w:space="0"/>
              <w:bottom w:val="single" w:color="auto" w:sz="4" w:space="0"/>
              <w:right w:val="single" w:color="auto" w:sz="4" w:space="0"/>
            </w:tcBorders>
            <w:vAlign w:val="center"/>
          </w:tcPr>
          <w:p w14:paraId="28A51065">
            <w:pPr>
              <w:widowControl/>
              <w:jc w:val="left"/>
              <w:rPr>
                <w:rFonts w:ascii="宋体" w:cs="Arial"/>
                <w:color w:val="000000"/>
                <w:kern w:val="0"/>
                <w:sz w:val="18"/>
                <w:szCs w:val="18"/>
              </w:rPr>
            </w:pPr>
            <w:r>
              <w:rPr>
                <w:rFonts w:ascii="宋体" w:hAnsi="宋体" w:cs="Arial"/>
                <w:color w:val="000000"/>
                <w:kern w:val="0"/>
                <w:sz w:val="18"/>
                <w:szCs w:val="18"/>
              </w:rPr>
              <w:t>50501</w:t>
            </w:r>
          </w:p>
        </w:tc>
        <w:tc>
          <w:tcPr>
            <w:tcW w:w="940" w:type="dxa"/>
            <w:tcBorders>
              <w:top w:val="nil"/>
              <w:left w:val="nil"/>
              <w:bottom w:val="single" w:color="auto" w:sz="4" w:space="0"/>
              <w:right w:val="single" w:color="auto" w:sz="4" w:space="0"/>
            </w:tcBorders>
            <w:vAlign w:val="center"/>
          </w:tcPr>
          <w:p w14:paraId="523B11BF">
            <w:pPr>
              <w:widowControl/>
              <w:jc w:val="left"/>
              <w:rPr>
                <w:rFonts w:ascii="宋体" w:cs="Arial"/>
                <w:color w:val="000000"/>
                <w:kern w:val="0"/>
                <w:sz w:val="18"/>
                <w:szCs w:val="18"/>
              </w:rPr>
            </w:pPr>
            <w:r>
              <w:rPr>
                <w:rFonts w:hint="eastAsia" w:ascii="宋体" w:hAnsi="宋体" w:cs="Arial"/>
                <w:color w:val="000000"/>
                <w:kern w:val="0"/>
                <w:sz w:val="18"/>
                <w:szCs w:val="18"/>
              </w:rPr>
              <w:t>工资福利支出</w:t>
            </w:r>
          </w:p>
        </w:tc>
        <w:tc>
          <w:tcPr>
            <w:tcW w:w="940" w:type="dxa"/>
            <w:tcBorders>
              <w:top w:val="nil"/>
              <w:left w:val="nil"/>
              <w:bottom w:val="single" w:color="auto" w:sz="4" w:space="0"/>
              <w:right w:val="single" w:color="auto" w:sz="4" w:space="0"/>
            </w:tcBorders>
            <w:vAlign w:val="center"/>
          </w:tcPr>
          <w:p w14:paraId="4E4AD36F">
            <w:pPr>
              <w:widowControl/>
              <w:jc w:val="left"/>
              <w:rPr>
                <w:rFonts w:ascii="宋体" w:cs="Arial"/>
                <w:color w:val="000000"/>
                <w:kern w:val="0"/>
                <w:sz w:val="18"/>
                <w:szCs w:val="18"/>
              </w:rPr>
            </w:pPr>
            <w:r>
              <w:rPr>
                <w:rFonts w:ascii="宋体" w:hAnsi="宋体" w:cs="Arial"/>
                <w:color w:val="000000"/>
                <w:kern w:val="0"/>
                <w:sz w:val="18"/>
                <w:szCs w:val="18"/>
              </w:rPr>
              <w:t>30112</w:t>
            </w:r>
          </w:p>
        </w:tc>
        <w:tc>
          <w:tcPr>
            <w:tcW w:w="940" w:type="dxa"/>
            <w:tcBorders>
              <w:top w:val="nil"/>
              <w:left w:val="nil"/>
              <w:bottom w:val="single" w:color="auto" w:sz="4" w:space="0"/>
              <w:right w:val="single" w:color="auto" w:sz="4" w:space="0"/>
            </w:tcBorders>
            <w:vAlign w:val="center"/>
          </w:tcPr>
          <w:p w14:paraId="5F579318">
            <w:pPr>
              <w:widowControl/>
              <w:jc w:val="left"/>
              <w:rPr>
                <w:rFonts w:ascii="宋体" w:cs="Arial"/>
                <w:color w:val="000000"/>
                <w:kern w:val="0"/>
                <w:sz w:val="18"/>
                <w:szCs w:val="18"/>
              </w:rPr>
            </w:pPr>
            <w:r>
              <w:rPr>
                <w:rFonts w:hint="eastAsia" w:ascii="宋体" w:hAnsi="宋体" w:cs="Arial"/>
                <w:color w:val="000000"/>
                <w:kern w:val="0"/>
                <w:sz w:val="18"/>
                <w:szCs w:val="18"/>
              </w:rPr>
              <w:t>其他社会保障缴费</w:t>
            </w:r>
          </w:p>
        </w:tc>
        <w:tc>
          <w:tcPr>
            <w:tcW w:w="2100" w:type="dxa"/>
            <w:tcBorders>
              <w:top w:val="nil"/>
              <w:left w:val="nil"/>
              <w:bottom w:val="single" w:color="auto" w:sz="4" w:space="0"/>
              <w:right w:val="single" w:color="auto" w:sz="4" w:space="0"/>
            </w:tcBorders>
            <w:vAlign w:val="center"/>
          </w:tcPr>
          <w:p w14:paraId="02782631">
            <w:pPr>
              <w:widowControl/>
              <w:jc w:val="left"/>
              <w:rPr>
                <w:rFonts w:ascii="宋体" w:cs="Arial"/>
                <w:color w:val="000000"/>
                <w:kern w:val="0"/>
                <w:sz w:val="18"/>
                <w:szCs w:val="18"/>
              </w:rPr>
            </w:pPr>
            <w:r>
              <w:rPr>
                <w:rFonts w:hint="eastAsia" w:ascii="宋体" w:hAnsi="宋体" w:cs="Arial"/>
                <w:color w:val="000000"/>
                <w:kern w:val="0"/>
                <w:sz w:val="18"/>
                <w:szCs w:val="18"/>
              </w:rPr>
              <w:t>人员支出（在职非统发）</w:t>
            </w:r>
            <w:r>
              <w:rPr>
                <w:rFonts w:ascii="宋体" w:hAnsi="宋体" w:cs="Arial"/>
                <w:color w:val="000000"/>
                <w:kern w:val="0"/>
                <w:sz w:val="18"/>
                <w:szCs w:val="18"/>
              </w:rPr>
              <w:t>_</w:t>
            </w:r>
            <w:r>
              <w:rPr>
                <w:rFonts w:hint="eastAsia" w:ascii="宋体" w:hAnsi="宋体" w:cs="Arial"/>
                <w:color w:val="000000"/>
                <w:kern w:val="0"/>
                <w:sz w:val="18"/>
                <w:szCs w:val="18"/>
              </w:rPr>
              <w:t>其他社会保障缴费</w:t>
            </w:r>
          </w:p>
        </w:tc>
        <w:tc>
          <w:tcPr>
            <w:tcW w:w="520" w:type="dxa"/>
            <w:tcBorders>
              <w:top w:val="nil"/>
              <w:left w:val="nil"/>
              <w:bottom w:val="single" w:color="auto" w:sz="4" w:space="0"/>
              <w:right w:val="single" w:color="auto" w:sz="4" w:space="0"/>
            </w:tcBorders>
            <w:vAlign w:val="center"/>
          </w:tcPr>
          <w:p w14:paraId="06AFD0D0">
            <w:pPr>
              <w:widowControl/>
              <w:jc w:val="left"/>
              <w:rPr>
                <w:rFonts w:ascii="宋体" w:cs="Arial"/>
                <w:color w:val="000000"/>
                <w:kern w:val="0"/>
                <w:sz w:val="18"/>
                <w:szCs w:val="18"/>
              </w:rPr>
            </w:pPr>
            <w:r>
              <w:rPr>
                <w:rFonts w:hint="eastAsia" w:ascii="宋体" w:hAnsi="宋体" w:cs="Arial"/>
                <w:color w:val="000000"/>
                <w:kern w:val="0"/>
                <w:sz w:val="18"/>
                <w:szCs w:val="18"/>
              </w:rPr>
              <w:t>基本支出</w:t>
            </w:r>
          </w:p>
        </w:tc>
        <w:tc>
          <w:tcPr>
            <w:tcW w:w="1408" w:type="dxa"/>
            <w:tcBorders>
              <w:top w:val="nil"/>
              <w:left w:val="nil"/>
              <w:bottom w:val="single" w:color="auto" w:sz="4" w:space="0"/>
              <w:right w:val="single" w:color="auto" w:sz="4" w:space="0"/>
            </w:tcBorders>
            <w:vAlign w:val="center"/>
          </w:tcPr>
          <w:p w14:paraId="2A69F91D">
            <w:pPr>
              <w:widowControl/>
              <w:jc w:val="right"/>
              <w:rPr>
                <w:rFonts w:ascii="宋体" w:cs="Arial"/>
                <w:color w:val="000000"/>
                <w:kern w:val="0"/>
                <w:sz w:val="18"/>
                <w:szCs w:val="18"/>
              </w:rPr>
            </w:pPr>
            <w:r>
              <w:rPr>
                <w:rFonts w:ascii="宋体" w:hAnsi="宋体" w:cs="Arial"/>
                <w:color w:val="000000"/>
                <w:kern w:val="0"/>
                <w:sz w:val="18"/>
                <w:szCs w:val="18"/>
              </w:rPr>
              <w:t>68,750.24</w:t>
            </w:r>
          </w:p>
        </w:tc>
      </w:tr>
      <w:tr w14:paraId="26B28B09">
        <w:tblPrEx>
          <w:tblCellMar>
            <w:top w:w="0" w:type="dxa"/>
            <w:left w:w="108" w:type="dxa"/>
            <w:bottom w:w="0" w:type="dxa"/>
            <w:right w:w="108" w:type="dxa"/>
          </w:tblCellMar>
        </w:tblPrEx>
        <w:trPr>
          <w:trHeight w:val="750" w:hRule="atLeast"/>
        </w:trPr>
        <w:tc>
          <w:tcPr>
            <w:tcW w:w="846" w:type="dxa"/>
            <w:tcBorders>
              <w:top w:val="nil"/>
              <w:left w:val="single" w:color="auto" w:sz="4" w:space="0"/>
              <w:bottom w:val="single" w:color="auto" w:sz="4" w:space="0"/>
              <w:right w:val="single" w:color="auto" w:sz="4" w:space="0"/>
            </w:tcBorders>
            <w:vAlign w:val="center"/>
          </w:tcPr>
          <w:p w14:paraId="6DE58575">
            <w:pPr>
              <w:widowControl/>
              <w:jc w:val="center"/>
              <w:rPr>
                <w:rFonts w:ascii="宋体" w:cs="Arial"/>
                <w:color w:val="000000"/>
                <w:kern w:val="0"/>
                <w:sz w:val="18"/>
                <w:szCs w:val="18"/>
              </w:rPr>
            </w:pPr>
            <w:r>
              <w:rPr>
                <w:rFonts w:hint="eastAsia" w:ascii="宋体" w:hAnsi="宋体" w:cs="Arial"/>
                <w:color w:val="000000"/>
                <w:kern w:val="0"/>
                <w:sz w:val="18"/>
                <w:szCs w:val="18"/>
              </w:rPr>
              <w:t>　</w:t>
            </w:r>
          </w:p>
        </w:tc>
        <w:tc>
          <w:tcPr>
            <w:tcW w:w="1680" w:type="dxa"/>
            <w:tcBorders>
              <w:top w:val="nil"/>
              <w:left w:val="nil"/>
              <w:bottom w:val="single" w:color="auto" w:sz="4" w:space="0"/>
              <w:right w:val="nil"/>
            </w:tcBorders>
            <w:vAlign w:val="center"/>
          </w:tcPr>
          <w:p w14:paraId="61B5B5A6">
            <w:pPr>
              <w:widowControl/>
              <w:jc w:val="left"/>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住房改革支出</w:t>
            </w:r>
          </w:p>
        </w:tc>
        <w:tc>
          <w:tcPr>
            <w:tcW w:w="940" w:type="dxa"/>
            <w:tcBorders>
              <w:top w:val="nil"/>
              <w:left w:val="single" w:color="auto" w:sz="4" w:space="0"/>
              <w:bottom w:val="single" w:color="auto" w:sz="4" w:space="0"/>
              <w:right w:val="single" w:color="auto" w:sz="4" w:space="0"/>
            </w:tcBorders>
            <w:vAlign w:val="center"/>
          </w:tcPr>
          <w:p w14:paraId="0D287917">
            <w:pPr>
              <w:widowControl/>
              <w:jc w:val="left"/>
              <w:rPr>
                <w:rFonts w:ascii="宋体" w:cs="Arial"/>
                <w:color w:val="000000"/>
                <w:kern w:val="0"/>
                <w:sz w:val="18"/>
                <w:szCs w:val="18"/>
              </w:rPr>
            </w:pPr>
            <w:r>
              <w:rPr>
                <w:rFonts w:hint="eastAsia" w:ascii="宋体" w:hAnsi="宋体" w:cs="Arial"/>
                <w:color w:val="000000"/>
                <w:kern w:val="0"/>
                <w:sz w:val="18"/>
                <w:szCs w:val="18"/>
              </w:rPr>
              <w:t>　</w:t>
            </w:r>
          </w:p>
        </w:tc>
        <w:tc>
          <w:tcPr>
            <w:tcW w:w="940" w:type="dxa"/>
            <w:tcBorders>
              <w:top w:val="nil"/>
              <w:left w:val="nil"/>
              <w:bottom w:val="single" w:color="auto" w:sz="4" w:space="0"/>
              <w:right w:val="single" w:color="auto" w:sz="4" w:space="0"/>
            </w:tcBorders>
            <w:vAlign w:val="center"/>
          </w:tcPr>
          <w:p w14:paraId="67AEC592">
            <w:pPr>
              <w:widowControl/>
              <w:jc w:val="left"/>
              <w:rPr>
                <w:rFonts w:ascii="宋体" w:cs="Arial"/>
                <w:color w:val="000000"/>
                <w:kern w:val="0"/>
                <w:sz w:val="18"/>
                <w:szCs w:val="18"/>
              </w:rPr>
            </w:pPr>
            <w:r>
              <w:rPr>
                <w:rFonts w:hint="eastAsia" w:ascii="宋体" w:hAnsi="宋体" w:cs="Arial"/>
                <w:color w:val="000000"/>
                <w:kern w:val="0"/>
                <w:sz w:val="18"/>
                <w:szCs w:val="18"/>
              </w:rPr>
              <w:t>　</w:t>
            </w:r>
          </w:p>
        </w:tc>
        <w:tc>
          <w:tcPr>
            <w:tcW w:w="940" w:type="dxa"/>
            <w:tcBorders>
              <w:top w:val="nil"/>
              <w:left w:val="nil"/>
              <w:bottom w:val="single" w:color="auto" w:sz="4" w:space="0"/>
              <w:right w:val="single" w:color="auto" w:sz="4" w:space="0"/>
            </w:tcBorders>
            <w:vAlign w:val="center"/>
          </w:tcPr>
          <w:p w14:paraId="067B5735">
            <w:pPr>
              <w:widowControl/>
              <w:jc w:val="left"/>
              <w:rPr>
                <w:rFonts w:ascii="宋体" w:cs="Arial"/>
                <w:color w:val="000000"/>
                <w:kern w:val="0"/>
                <w:sz w:val="18"/>
                <w:szCs w:val="18"/>
              </w:rPr>
            </w:pPr>
            <w:r>
              <w:rPr>
                <w:rFonts w:hint="eastAsia" w:ascii="宋体" w:hAnsi="宋体" w:cs="Arial"/>
                <w:color w:val="000000"/>
                <w:kern w:val="0"/>
                <w:sz w:val="18"/>
                <w:szCs w:val="18"/>
              </w:rPr>
              <w:t>　</w:t>
            </w:r>
          </w:p>
        </w:tc>
        <w:tc>
          <w:tcPr>
            <w:tcW w:w="940" w:type="dxa"/>
            <w:tcBorders>
              <w:top w:val="nil"/>
              <w:left w:val="nil"/>
              <w:bottom w:val="single" w:color="auto" w:sz="4" w:space="0"/>
              <w:right w:val="single" w:color="auto" w:sz="4" w:space="0"/>
            </w:tcBorders>
            <w:vAlign w:val="center"/>
          </w:tcPr>
          <w:p w14:paraId="56479BF7">
            <w:pPr>
              <w:widowControl/>
              <w:jc w:val="left"/>
              <w:rPr>
                <w:rFonts w:ascii="宋体" w:cs="Arial"/>
                <w:color w:val="000000"/>
                <w:kern w:val="0"/>
                <w:sz w:val="18"/>
                <w:szCs w:val="18"/>
              </w:rPr>
            </w:pPr>
            <w:r>
              <w:rPr>
                <w:rFonts w:hint="eastAsia" w:ascii="宋体" w:hAnsi="宋体" w:cs="Arial"/>
                <w:color w:val="000000"/>
                <w:kern w:val="0"/>
                <w:sz w:val="18"/>
                <w:szCs w:val="18"/>
              </w:rPr>
              <w:t>　</w:t>
            </w:r>
          </w:p>
        </w:tc>
        <w:tc>
          <w:tcPr>
            <w:tcW w:w="2100" w:type="dxa"/>
            <w:tcBorders>
              <w:top w:val="nil"/>
              <w:left w:val="nil"/>
              <w:bottom w:val="single" w:color="auto" w:sz="4" w:space="0"/>
              <w:right w:val="single" w:color="auto" w:sz="4" w:space="0"/>
            </w:tcBorders>
            <w:vAlign w:val="center"/>
          </w:tcPr>
          <w:p w14:paraId="602859E3">
            <w:pPr>
              <w:widowControl/>
              <w:jc w:val="left"/>
              <w:rPr>
                <w:rFonts w:ascii="宋体" w:cs="Arial"/>
                <w:color w:val="000000"/>
                <w:kern w:val="0"/>
                <w:sz w:val="18"/>
                <w:szCs w:val="18"/>
              </w:rPr>
            </w:pPr>
            <w:r>
              <w:rPr>
                <w:rFonts w:hint="eastAsia" w:ascii="宋体" w:hAnsi="宋体" w:cs="Arial"/>
                <w:color w:val="000000"/>
                <w:kern w:val="0"/>
                <w:sz w:val="18"/>
                <w:szCs w:val="18"/>
              </w:rPr>
              <w:t>　</w:t>
            </w:r>
          </w:p>
        </w:tc>
        <w:tc>
          <w:tcPr>
            <w:tcW w:w="520" w:type="dxa"/>
            <w:tcBorders>
              <w:top w:val="nil"/>
              <w:left w:val="nil"/>
              <w:bottom w:val="single" w:color="auto" w:sz="4" w:space="0"/>
              <w:right w:val="single" w:color="auto" w:sz="4" w:space="0"/>
            </w:tcBorders>
            <w:vAlign w:val="center"/>
          </w:tcPr>
          <w:p w14:paraId="381B0623">
            <w:pPr>
              <w:widowControl/>
              <w:jc w:val="left"/>
              <w:rPr>
                <w:rFonts w:ascii="宋体" w:cs="Arial"/>
                <w:color w:val="000000"/>
                <w:kern w:val="0"/>
                <w:sz w:val="18"/>
                <w:szCs w:val="18"/>
              </w:rPr>
            </w:pPr>
            <w:r>
              <w:rPr>
                <w:rFonts w:hint="eastAsia" w:ascii="宋体" w:hAnsi="宋体" w:cs="Arial"/>
                <w:color w:val="000000"/>
                <w:kern w:val="0"/>
                <w:sz w:val="18"/>
                <w:szCs w:val="18"/>
              </w:rPr>
              <w:t>　</w:t>
            </w:r>
          </w:p>
        </w:tc>
        <w:tc>
          <w:tcPr>
            <w:tcW w:w="1408" w:type="dxa"/>
            <w:tcBorders>
              <w:top w:val="nil"/>
              <w:left w:val="nil"/>
              <w:bottom w:val="single" w:color="auto" w:sz="4" w:space="0"/>
              <w:right w:val="single" w:color="auto" w:sz="4" w:space="0"/>
            </w:tcBorders>
            <w:vAlign w:val="center"/>
          </w:tcPr>
          <w:p w14:paraId="44007450">
            <w:pPr>
              <w:widowControl/>
              <w:jc w:val="right"/>
              <w:rPr>
                <w:rFonts w:ascii="宋体" w:cs="Arial"/>
                <w:color w:val="000000"/>
                <w:kern w:val="0"/>
                <w:sz w:val="18"/>
                <w:szCs w:val="18"/>
              </w:rPr>
            </w:pPr>
            <w:r>
              <w:rPr>
                <w:rFonts w:ascii="宋体" w:hAnsi="宋体" w:cs="Arial"/>
                <w:color w:val="000000"/>
                <w:kern w:val="0"/>
                <w:sz w:val="18"/>
                <w:szCs w:val="18"/>
              </w:rPr>
              <w:t>197,249.76</w:t>
            </w:r>
          </w:p>
        </w:tc>
      </w:tr>
      <w:tr w14:paraId="1E5F6DFA">
        <w:tblPrEx>
          <w:tblCellMar>
            <w:top w:w="0" w:type="dxa"/>
            <w:left w:w="108" w:type="dxa"/>
            <w:bottom w:w="0" w:type="dxa"/>
            <w:right w:w="108" w:type="dxa"/>
          </w:tblCellMar>
        </w:tblPrEx>
        <w:trPr>
          <w:trHeight w:val="750" w:hRule="atLeast"/>
        </w:trPr>
        <w:tc>
          <w:tcPr>
            <w:tcW w:w="846" w:type="dxa"/>
            <w:tcBorders>
              <w:top w:val="nil"/>
              <w:left w:val="single" w:color="auto" w:sz="4" w:space="0"/>
              <w:bottom w:val="single" w:color="auto" w:sz="4" w:space="0"/>
              <w:right w:val="single" w:color="auto" w:sz="4" w:space="0"/>
            </w:tcBorders>
            <w:vAlign w:val="center"/>
          </w:tcPr>
          <w:p w14:paraId="0B4AA945">
            <w:pPr>
              <w:widowControl/>
              <w:jc w:val="center"/>
              <w:rPr>
                <w:rFonts w:ascii="宋体" w:cs="Arial"/>
                <w:color w:val="000000"/>
                <w:kern w:val="0"/>
                <w:sz w:val="18"/>
                <w:szCs w:val="18"/>
              </w:rPr>
            </w:pPr>
            <w:r>
              <w:rPr>
                <w:rFonts w:ascii="宋体" w:hAnsi="宋体" w:cs="Arial"/>
                <w:color w:val="000000"/>
                <w:kern w:val="0"/>
                <w:sz w:val="18"/>
                <w:szCs w:val="18"/>
              </w:rPr>
              <w:t>2210202</w:t>
            </w:r>
          </w:p>
        </w:tc>
        <w:tc>
          <w:tcPr>
            <w:tcW w:w="1680" w:type="dxa"/>
            <w:tcBorders>
              <w:top w:val="nil"/>
              <w:left w:val="nil"/>
              <w:bottom w:val="single" w:color="auto" w:sz="4" w:space="0"/>
              <w:right w:val="nil"/>
            </w:tcBorders>
            <w:vAlign w:val="center"/>
          </w:tcPr>
          <w:p w14:paraId="68D1BC7D">
            <w:pPr>
              <w:widowControl/>
              <w:jc w:val="left"/>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提租补贴</w:t>
            </w:r>
          </w:p>
        </w:tc>
        <w:tc>
          <w:tcPr>
            <w:tcW w:w="940" w:type="dxa"/>
            <w:tcBorders>
              <w:top w:val="nil"/>
              <w:left w:val="single" w:color="auto" w:sz="4" w:space="0"/>
              <w:bottom w:val="single" w:color="auto" w:sz="4" w:space="0"/>
              <w:right w:val="single" w:color="auto" w:sz="4" w:space="0"/>
            </w:tcBorders>
            <w:vAlign w:val="center"/>
          </w:tcPr>
          <w:p w14:paraId="27AC17CA">
            <w:pPr>
              <w:widowControl/>
              <w:jc w:val="left"/>
              <w:rPr>
                <w:rFonts w:ascii="宋体" w:cs="Arial"/>
                <w:color w:val="000000"/>
                <w:kern w:val="0"/>
                <w:sz w:val="18"/>
                <w:szCs w:val="18"/>
              </w:rPr>
            </w:pPr>
            <w:r>
              <w:rPr>
                <w:rFonts w:ascii="宋体" w:hAnsi="宋体" w:cs="Arial"/>
                <w:color w:val="000000"/>
                <w:kern w:val="0"/>
                <w:sz w:val="18"/>
                <w:szCs w:val="18"/>
              </w:rPr>
              <w:t>50501</w:t>
            </w:r>
          </w:p>
        </w:tc>
        <w:tc>
          <w:tcPr>
            <w:tcW w:w="940" w:type="dxa"/>
            <w:tcBorders>
              <w:top w:val="nil"/>
              <w:left w:val="nil"/>
              <w:bottom w:val="single" w:color="auto" w:sz="4" w:space="0"/>
              <w:right w:val="single" w:color="auto" w:sz="4" w:space="0"/>
            </w:tcBorders>
            <w:vAlign w:val="center"/>
          </w:tcPr>
          <w:p w14:paraId="33CE6F59">
            <w:pPr>
              <w:widowControl/>
              <w:jc w:val="left"/>
              <w:rPr>
                <w:rFonts w:ascii="宋体" w:cs="Arial"/>
                <w:color w:val="000000"/>
                <w:kern w:val="0"/>
                <w:sz w:val="18"/>
                <w:szCs w:val="18"/>
              </w:rPr>
            </w:pPr>
            <w:r>
              <w:rPr>
                <w:rFonts w:hint="eastAsia" w:ascii="宋体" w:hAnsi="宋体" w:cs="Arial"/>
                <w:color w:val="000000"/>
                <w:kern w:val="0"/>
                <w:sz w:val="18"/>
                <w:szCs w:val="18"/>
              </w:rPr>
              <w:t>工资福利支出</w:t>
            </w:r>
          </w:p>
        </w:tc>
        <w:tc>
          <w:tcPr>
            <w:tcW w:w="940" w:type="dxa"/>
            <w:tcBorders>
              <w:top w:val="nil"/>
              <w:left w:val="nil"/>
              <w:bottom w:val="single" w:color="auto" w:sz="4" w:space="0"/>
              <w:right w:val="single" w:color="auto" w:sz="4" w:space="0"/>
            </w:tcBorders>
            <w:vAlign w:val="center"/>
          </w:tcPr>
          <w:p w14:paraId="4EFBE040">
            <w:pPr>
              <w:widowControl/>
              <w:jc w:val="left"/>
              <w:rPr>
                <w:rFonts w:ascii="宋体" w:cs="Arial"/>
                <w:color w:val="000000"/>
                <w:kern w:val="0"/>
                <w:sz w:val="18"/>
                <w:szCs w:val="18"/>
              </w:rPr>
            </w:pPr>
            <w:r>
              <w:rPr>
                <w:rFonts w:ascii="宋体" w:hAnsi="宋体" w:cs="Arial"/>
                <w:color w:val="000000"/>
                <w:kern w:val="0"/>
                <w:sz w:val="18"/>
                <w:szCs w:val="18"/>
              </w:rPr>
              <w:t>30102</w:t>
            </w:r>
          </w:p>
        </w:tc>
        <w:tc>
          <w:tcPr>
            <w:tcW w:w="940" w:type="dxa"/>
            <w:tcBorders>
              <w:top w:val="nil"/>
              <w:left w:val="nil"/>
              <w:bottom w:val="single" w:color="auto" w:sz="4" w:space="0"/>
              <w:right w:val="single" w:color="auto" w:sz="4" w:space="0"/>
            </w:tcBorders>
            <w:vAlign w:val="center"/>
          </w:tcPr>
          <w:p w14:paraId="3EED1C15">
            <w:pPr>
              <w:widowControl/>
              <w:jc w:val="left"/>
              <w:rPr>
                <w:rFonts w:ascii="宋体" w:cs="Arial"/>
                <w:color w:val="000000"/>
                <w:kern w:val="0"/>
                <w:sz w:val="18"/>
                <w:szCs w:val="18"/>
              </w:rPr>
            </w:pPr>
            <w:r>
              <w:rPr>
                <w:rFonts w:hint="eastAsia" w:ascii="宋体" w:hAnsi="宋体" w:cs="Arial"/>
                <w:color w:val="000000"/>
                <w:kern w:val="0"/>
                <w:sz w:val="18"/>
                <w:szCs w:val="18"/>
              </w:rPr>
              <w:t>津贴补贴</w:t>
            </w:r>
          </w:p>
        </w:tc>
        <w:tc>
          <w:tcPr>
            <w:tcW w:w="2100" w:type="dxa"/>
            <w:tcBorders>
              <w:top w:val="nil"/>
              <w:left w:val="nil"/>
              <w:bottom w:val="single" w:color="auto" w:sz="4" w:space="0"/>
              <w:right w:val="single" w:color="auto" w:sz="4" w:space="0"/>
            </w:tcBorders>
            <w:vAlign w:val="center"/>
          </w:tcPr>
          <w:p w14:paraId="5AA11283">
            <w:pPr>
              <w:widowControl/>
              <w:jc w:val="left"/>
              <w:rPr>
                <w:rFonts w:ascii="宋体" w:cs="Arial"/>
                <w:color w:val="000000"/>
                <w:kern w:val="0"/>
                <w:sz w:val="18"/>
                <w:szCs w:val="18"/>
              </w:rPr>
            </w:pPr>
            <w:r>
              <w:rPr>
                <w:rFonts w:hint="eastAsia" w:ascii="宋体" w:hAnsi="宋体" w:cs="Arial"/>
                <w:color w:val="000000"/>
                <w:kern w:val="0"/>
                <w:sz w:val="18"/>
                <w:szCs w:val="18"/>
              </w:rPr>
              <w:t>对个人和家庭补助支出（在职统发）</w:t>
            </w:r>
            <w:r>
              <w:rPr>
                <w:rFonts w:ascii="宋体" w:hAnsi="宋体" w:cs="Arial"/>
                <w:color w:val="000000"/>
                <w:kern w:val="0"/>
                <w:sz w:val="18"/>
                <w:szCs w:val="18"/>
              </w:rPr>
              <w:t>_</w:t>
            </w:r>
            <w:r>
              <w:rPr>
                <w:rFonts w:hint="eastAsia" w:ascii="宋体" w:hAnsi="宋体" w:cs="Arial"/>
                <w:color w:val="000000"/>
                <w:kern w:val="0"/>
                <w:sz w:val="18"/>
                <w:szCs w:val="18"/>
              </w:rPr>
              <w:t>津贴补贴</w:t>
            </w:r>
          </w:p>
        </w:tc>
        <w:tc>
          <w:tcPr>
            <w:tcW w:w="520" w:type="dxa"/>
            <w:tcBorders>
              <w:top w:val="nil"/>
              <w:left w:val="nil"/>
              <w:bottom w:val="single" w:color="auto" w:sz="4" w:space="0"/>
              <w:right w:val="single" w:color="auto" w:sz="4" w:space="0"/>
            </w:tcBorders>
            <w:vAlign w:val="center"/>
          </w:tcPr>
          <w:p w14:paraId="359FAAAD">
            <w:pPr>
              <w:widowControl/>
              <w:jc w:val="left"/>
              <w:rPr>
                <w:rFonts w:ascii="宋体" w:cs="Arial"/>
                <w:color w:val="000000"/>
                <w:kern w:val="0"/>
                <w:sz w:val="18"/>
                <w:szCs w:val="18"/>
              </w:rPr>
            </w:pPr>
            <w:r>
              <w:rPr>
                <w:rFonts w:hint="eastAsia" w:ascii="宋体" w:hAnsi="宋体" w:cs="Arial"/>
                <w:color w:val="000000"/>
                <w:kern w:val="0"/>
                <w:sz w:val="18"/>
                <w:szCs w:val="18"/>
              </w:rPr>
              <w:t>基本支出</w:t>
            </w:r>
          </w:p>
        </w:tc>
        <w:tc>
          <w:tcPr>
            <w:tcW w:w="1408" w:type="dxa"/>
            <w:tcBorders>
              <w:top w:val="nil"/>
              <w:left w:val="nil"/>
              <w:bottom w:val="single" w:color="auto" w:sz="4" w:space="0"/>
              <w:right w:val="single" w:color="auto" w:sz="4" w:space="0"/>
            </w:tcBorders>
            <w:vAlign w:val="center"/>
          </w:tcPr>
          <w:p w14:paraId="6C6A11DF">
            <w:pPr>
              <w:widowControl/>
              <w:jc w:val="right"/>
              <w:rPr>
                <w:rFonts w:ascii="宋体" w:cs="Arial"/>
                <w:color w:val="000000"/>
                <w:kern w:val="0"/>
                <w:sz w:val="18"/>
                <w:szCs w:val="18"/>
              </w:rPr>
            </w:pPr>
            <w:r>
              <w:rPr>
                <w:rFonts w:ascii="宋体" w:hAnsi="宋体" w:cs="Arial"/>
                <w:color w:val="000000"/>
                <w:kern w:val="0"/>
                <w:sz w:val="18"/>
                <w:szCs w:val="18"/>
              </w:rPr>
              <w:t>3,600.00</w:t>
            </w:r>
          </w:p>
        </w:tc>
      </w:tr>
      <w:tr w14:paraId="75223E92">
        <w:tblPrEx>
          <w:tblCellMar>
            <w:top w:w="0" w:type="dxa"/>
            <w:left w:w="108" w:type="dxa"/>
            <w:bottom w:w="0" w:type="dxa"/>
            <w:right w:w="108" w:type="dxa"/>
          </w:tblCellMar>
        </w:tblPrEx>
        <w:trPr>
          <w:trHeight w:val="750" w:hRule="atLeast"/>
        </w:trPr>
        <w:tc>
          <w:tcPr>
            <w:tcW w:w="846" w:type="dxa"/>
            <w:tcBorders>
              <w:top w:val="nil"/>
              <w:left w:val="single" w:color="auto" w:sz="4" w:space="0"/>
              <w:bottom w:val="single" w:color="auto" w:sz="4" w:space="0"/>
              <w:right w:val="single" w:color="auto" w:sz="4" w:space="0"/>
            </w:tcBorders>
            <w:vAlign w:val="center"/>
          </w:tcPr>
          <w:p w14:paraId="74B97637">
            <w:pPr>
              <w:widowControl/>
              <w:jc w:val="center"/>
              <w:rPr>
                <w:rFonts w:ascii="宋体" w:cs="Arial"/>
                <w:color w:val="000000"/>
                <w:kern w:val="0"/>
                <w:sz w:val="18"/>
                <w:szCs w:val="18"/>
              </w:rPr>
            </w:pPr>
            <w:r>
              <w:rPr>
                <w:rFonts w:ascii="宋体" w:hAnsi="宋体" w:cs="Arial"/>
                <w:color w:val="000000"/>
                <w:kern w:val="0"/>
                <w:sz w:val="18"/>
                <w:szCs w:val="18"/>
              </w:rPr>
              <w:t>2210203</w:t>
            </w:r>
          </w:p>
        </w:tc>
        <w:tc>
          <w:tcPr>
            <w:tcW w:w="1680" w:type="dxa"/>
            <w:tcBorders>
              <w:top w:val="nil"/>
              <w:left w:val="nil"/>
              <w:bottom w:val="single" w:color="auto" w:sz="4" w:space="0"/>
              <w:right w:val="nil"/>
            </w:tcBorders>
            <w:vAlign w:val="center"/>
          </w:tcPr>
          <w:p w14:paraId="70738AC6">
            <w:pPr>
              <w:widowControl/>
              <w:jc w:val="left"/>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购房补贴</w:t>
            </w:r>
          </w:p>
        </w:tc>
        <w:tc>
          <w:tcPr>
            <w:tcW w:w="940" w:type="dxa"/>
            <w:tcBorders>
              <w:top w:val="nil"/>
              <w:left w:val="single" w:color="auto" w:sz="4" w:space="0"/>
              <w:bottom w:val="single" w:color="auto" w:sz="4" w:space="0"/>
              <w:right w:val="single" w:color="auto" w:sz="4" w:space="0"/>
            </w:tcBorders>
            <w:vAlign w:val="center"/>
          </w:tcPr>
          <w:p w14:paraId="72D35FCA">
            <w:pPr>
              <w:widowControl/>
              <w:jc w:val="left"/>
              <w:rPr>
                <w:rFonts w:ascii="宋体" w:cs="Arial"/>
                <w:color w:val="000000"/>
                <w:kern w:val="0"/>
                <w:sz w:val="18"/>
                <w:szCs w:val="18"/>
              </w:rPr>
            </w:pPr>
            <w:r>
              <w:rPr>
                <w:rFonts w:ascii="宋体" w:hAnsi="宋体" w:cs="Arial"/>
                <w:color w:val="000000"/>
                <w:kern w:val="0"/>
                <w:sz w:val="18"/>
                <w:szCs w:val="18"/>
              </w:rPr>
              <w:t>50501</w:t>
            </w:r>
          </w:p>
        </w:tc>
        <w:tc>
          <w:tcPr>
            <w:tcW w:w="940" w:type="dxa"/>
            <w:tcBorders>
              <w:top w:val="nil"/>
              <w:left w:val="nil"/>
              <w:bottom w:val="single" w:color="auto" w:sz="4" w:space="0"/>
              <w:right w:val="single" w:color="auto" w:sz="4" w:space="0"/>
            </w:tcBorders>
            <w:vAlign w:val="center"/>
          </w:tcPr>
          <w:p w14:paraId="1012DD1B">
            <w:pPr>
              <w:widowControl/>
              <w:jc w:val="left"/>
              <w:rPr>
                <w:rFonts w:ascii="宋体" w:cs="Arial"/>
                <w:color w:val="000000"/>
                <w:kern w:val="0"/>
                <w:sz w:val="18"/>
                <w:szCs w:val="18"/>
              </w:rPr>
            </w:pPr>
            <w:r>
              <w:rPr>
                <w:rFonts w:hint="eastAsia" w:ascii="宋体" w:hAnsi="宋体" w:cs="Arial"/>
                <w:color w:val="000000"/>
                <w:kern w:val="0"/>
                <w:sz w:val="18"/>
                <w:szCs w:val="18"/>
              </w:rPr>
              <w:t>工资福利支出</w:t>
            </w:r>
          </w:p>
        </w:tc>
        <w:tc>
          <w:tcPr>
            <w:tcW w:w="940" w:type="dxa"/>
            <w:tcBorders>
              <w:top w:val="nil"/>
              <w:left w:val="nil"/>
              <w:bottom w:val="single" w:color="auto" w:sz="4" w:space="0"/>
              <w:right w:val="single" w:color="auto" w:sz="4" w:space="0"/>
            </w:tcBorders>
            <w:vAlign w:val="center"/>
          </w:tcPr>
          <w:p w14:paraId="46A7E763">
            <w:pPr>
              <w:widowControl/>
              <w:jc w:val="left"/>
              <w:rPr>
                <w:rFonts w:ascii="宋体" w:cs="Arial"/>
                <w:color w:val="000000"/>
                <w:kern w:val="0"/>
                <w:sz w:val="18"/>
                <w:szCs w:val="18"/>
              </w:rPr>
            </w:pPr>
            <w:r>
              <w:rPr>
                <w:rFonts w:ascii="宋体" w:hAnsi="宋体" w:cs="Arial"/>
                <w:color w:val="000000"/>
                <w:kern w:val="0"/>
                <w:sz w:val="18"/>
                <w:szCs w:val="18"/>
              </w:rPr>
              <w:t>30102</w:t>
            </w:r>
          </w:p>
        </w:tc>
        <w:tc>
          <w:tcPr>
            <w:tcW w:w="940" w:type="dxa"/>
            <w:tcBorders>
              <w:top w:val="nil"/>
              <w:left w:val="nil"/>
              <w:bottom w:val="single" w:color="auto" w:sz="4" w:space="0"/>
              <w:right w:val="single" w:color="auto" w:sz="4" w:space="0"/>
            </w:tcBorders>
            <w:vAlign w:val="center"/>
          </w:tcPr>
          <w:p w14:paraId="0A88EFEB">
            <w:pPr>
              <w:widowControl/>
              <w:jc w:val="left"/>
              <w:rPr>
                <w:rFonts w:ascii="宋体" w:cs="Arial"/>
                <w:color w:val="000000"/>
                <w:kern w:val="0"/>
                <w:sz w:val="18"/>
                <w:szCs w:val="18"/>
              </w:rPr>
            </w:pPr>
            <w:r>
              <w:rPr>
                <w:rFonts w:hint="eastAsia" w:ascii="宋体" w:hAnsi="宋体" w:cs="Arial"/>
                <w:color w:val="000000"/>
                <w:kern w:val="0"/>
                <w:sz w:val="18"/>
                <w:szCs w:val="18"/>
              </w:rPr>
              <w:t>津贴补贴</w:t>
            </w:r>
          </w:p>
        </w:tc>
        <w:tc>
          <w:tcPr>
            <w:tcW w:w="2100" w:type="dxa"/>
            <w:tcBorders>
              <w:top w:val="nil"/>
              <w:left w:val="nil"/>
              <w:bottom w:val="single" w:color="auto" w:sz="4" w:space="0"/>
              <w:right w:val="single" w:color="auto" w:sz="4" w:space="0"/>
            </w:tcBorders>
            <w:vAlign w:val="center"/>
          </w:tcPr>
          <w:p w14:paraId="3A436605">
            <w:pPr>
              <w:widowControl/>
              <w:jc w:val="left"/>
              <w:rPr>
                <w:rFonts w:ascii="宋体" w:cs="Arial"/>
                <w:color w:val="000000"/>
                <w:kern w:val="0"/>
                <w:sz w:val="18"/>
                <w:szCs w:val="18"/>
              </w:rPr>
            </w:pPr>
            <w:r>
              <w:rPr>
                <w:rFonts w:hint="eastAsia" w:ascii="宋体" w:hAnsi="宋体" w:cs="Arial"/>
                <w:color w:val="000000"/>
                <w:kern w:val="0"/>
                <w:sz w:val="18"/>
                <w:szCs w:val="18"/>
              </w:rPr>
              <w:t>对个人和家庭补助支出（在职非统发）</w:t>
            </w:r>
            <w:r>
              <w:rPr>
                <w:rFonts w:ascii="宋体" w:hAnsi="宋体" w:cs="Arial"/>
                <w:color w:val="000000"/>
                <w:kern w:val="0"/>
                <w:sz w:val="18"/>
                <w:szCs w:val="18"/>
              </w:rPr>
              <w:t>_</w:t>
            </w:r>
            <w:r>
              <w:rPr>
                <w:rFonts w:hint="eastAsia" w:ascii="宋体" w:hAnsi="宋体" w:cs="Arial"/>
                <w:color w:val="000000"/>
                <w:kern w:val="0"/>
                <w:sz w:val="18"/>
                <w:szCs w:val="18"/>
              </w:rPr>
              <w:t>津贴补贴</w:t>
            </w:r>
          </w:p>
        </w:tc>
        <w:tc>
          <w:tcPr>
            <w:tcW w:w="520" w:type="dxa"/>
            <w:tcBorders>
              <w:top w:val="nil"/>
              <w:left w:val="nil"/>
              <w:bottom w:val="single" w:color="auto" w:sz="4" w:space="0"/>
              <w:right w:val="single" w:color="auto" w:sz="4" w:space="0"/>
            </w:tcBorders>
            <w:vAlign w:val="center"/>
          </w:tcPr>
          <w:p w14:paraId="1591041D">
            <w:pPr>
              <w:widowControl/>
              <w:jc w:val="left"/>
              <w:rPr>
                <w:rFonts w:ascii="宋体" w:cs="Arial"/>
                <w:color w:val="000000"/>
                <w:kern w:val="0"/>
                <w:sz w:val="18"/>
                <w:szCs w:val="18"/>
              </w:rPr>
            </w:pPr>
            <w:r>
              <w:rPr>
                <w:rFonts w:hint="eastAsia" w:ascii="宋体" w:hAnsi="宋体" w:cs="Arial"/>
                <w:color w:val="000000"/>
                <w:kern w:val="0"/>
                <w:sz w:val="18"/>
                <w:szCs w:val="18"/>
              </w:rPr>
              <w:t>基本支出</w:t>
            </w:r>
          </w:p>
        </w:tc>
        <w:tc>
          <w:tcPr>
            <w:tcW w:w="1408" w:type="dxa"/>
            <w:tcBorders>
              <w:top w:val="nil"/>
              <w:left w:val="nil"/>
              <w:bottom w:val="single" w:color="auto" w:sz="4" w:space="0"/>
              <w:right w:val="single" w:color="auto" w:sz="4" w:space="0"/>
            </w:tcBorders>
            <w:vAlign w:val="center"/>
          </w:tcPr>
          <w:p w14:paraId="5891D573">
            <w:pPr>
              <w:widowControl/>
              <w:jc w:val="right"/>
              <w:rPr>
                <w:rFonts w:ascii="宋体" w:cs="Arial"/>
                <w:color w:val="000000"/>
                <w:kern w:val="0"/>
                <w:sz w:val="18"/>
                <w:szCs w:val="18"/>
              </w:rPr>
            </w:pPr>
            <w:r>
              <w:rPr>
                <w:rFonts w:ascii="宋体" w:hAnsi="宋体" w:cs="Arial"/>
                <w:color w:val="000000"/>
                <w:kern w:val="0"/>
                <w:sz w:val="18"/>
                <w:szCs w:val="18"/>
              </w:rPr>
              <w:t>110,988.00</w:t>
            </w:r>
          </w:p>
        </w:tc>
      </w:tr>
      <w:tr w14:paraId="0D035F22">
        <w:tblPrEx>
          <w:tblCellMar>
            <w:top w:w="0" w:type="dxa"/>
            <w:left w:w="108" w:type="dxa"/>
            <w:bottom w:w="0" w:type="dxa"/>
            <w:right w:w="108" w:type="dxa"/>
          </w:tblCellMar>
        </w:tblPrEx>
        <w:trPr>
          <w:trHeight w:val="750" w:hRule="atLeast"/>
        </w:trPr>
        <w:tc>
          <w:tcPr>
            <w:tcW w:w="846" w:type="dxa"/>
            <w:tcBorders>
              <w:top w:val="nil"/>
              <w:left w:val="single" w:color="auto" w:sz="4" w:space="0"/>
              <w:bottom w:val="single" w:color="auto" w:sz="4" w:space="0"/>
              <w:right w:val="single" w:color="auto" w:sz="4" w:space="0"/>
            </w:tcBorders>
            <w:vAlign w:val="center"/>
          </w:tcPr>
          <w:p w14:paraId="296CD4DC">
            <w:pPr>
              <w:widowControl/>
              <w:jc w:val="center"/>
              <w:rPr>
                <w:rFonts w:ascii="宋体" w:cs="Arial"/>
                <w:color w:val="000000"/>
                <w:kern w:val="0"/>
                <w:sz w:val="18"/>
                <w:szCs w:val="18"/>
              </w:rPr>
            </w:pPr>
            <w:r>
              <w:rPr>
                <w:rFonts w:ascii="宋体" w:hAnsi="宋体" w:cs="Arial"/>
                <w:color w:val="000000"/>
                <w:kern w:val="0"/>
                <w:sz w:val="18"/>
                <w:szCs w:val="18"/>
              </w:rPr>
              <w:t>2210201</w:t>
            </w:r>
          </w:p>
        </w:tc>
        <w:tc>
          <w:tcPr>
            <w:tcW w:w="1680" w:type="dxa"/>
            <w:tcBorders>
              <w:top w:val="nil"/>
              <w:left w:val="nil"/>
              <w:bottom w:val="single" w:color="auto" w:sz="4" w:space="0"/>
              <w:right w:val="nil"/>
            </w:tcBorders>
            <w:vAlign w:val="center"/>
          </w:tcPr>
          <w:p w14:paraId="30846CF5">
            <w:pPr>
              <w:widowControl/>
              <w:jc w:val="left"/>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住房公积金</w:t>
            </w:r>
          </w:p>
        </w:tc>
        <w:tc>
          <w:tcPr>
            <w:tcW w:w="940" w:type="dxa"/>
            <w:tcBorders>
              <w:top w:val="nil"/>
              <w:left w:val="single" w:color="auto" w:sz="4" w:space="0"/>
              <w:bottom w:val="single" w:color="auto" w:sz="4" w:space="0"/>
              <w:right w:val="single" w:color="auto" w:sz="4" w:space="0"/>
            </w:tcBorders>
            <w:vAlign w:val="center"/>
          </w:tcPr>
          <w:p w14:paraId="4424002C">
            <w:pPr>
              <w:widowControl/>
              <w:jc w:val="left"/>
              <w:rPr>
                <w:rFonts w:ascii="宋体" w:cs="Arial"/>
                <w:color w:val="000000"/>
                <w:kern w:val="0"/>
                <w:sz w:val="18"/>
                <w:szCs w:val="18"/>
              </w:rPr>
            </w:pPr>
            <w:r>
              <w:rPr>
                <w:rFonts w:ascii="宋体" w:hAnsi="宋体" w:cs="Arial"/>
                <w:color w:val="000000"/>
                <w:kern w:val="0"/>
                <w:sz w:val="18"/>
                <w:szCs w:val="18"/>
              </w:rPr>
              <w:t>50501</w:t>
            </w:r>
          </w:p>
        </w:tc>
        <w:tc>
          <w:tcPr>
            <w:tcW w:w="940" w:type="dxa"/>
            <w:tcBorders>
              <w:top w:val="nil"/>
              <w:left w:val="nil"/>
              <w:bottom w:val="single" w:color="auto" w:sz="4" w:space="0"/>
              <w:right w:val="single" w:color="auto" w:sz="4" w:space="0"/>
            </w:tcBorders>
            <w:vAlign w:val="center"/>
          </w:tcPr>
          <w:p w14:paraId="5132AFC8">
            <w:pPr>
              <w:widowControl/>
              <w:jc w:val="left"/>
              <w:rPr>
                <w:rFonts w:ascii="宋体" w:cs="Arial"/>
                <w:color w:val="000000"/>
                <w:kern w:val="0"/>
                <w:sz w:val="18"/>
                <w:szCs w:val="18"/>
              </w:rPr>
            </w:pPr>
            <w:r>
              <w:rPr>
                <w:rFonts w:hint="eastAsia" w:ascii="宋体" w:hAnsi="宋体" w:cs="Arial"/>
                <w:color w:val="000000"/>
                <w:kern w:val="0"/>
                <w:sz w:val="18"/>
                <w:szCs w:val="18"/>
              </w:rPr>
              <w:t>工资福利支出</w:t>
            </w:r>
          </w:p>
        </w:tc>
        <w:tc>
          <w:tcPr>
            <w:tcW w:w="940" w:type="dxa"/>
            <w:tcBorders>
              <w:top w:val="nil"/>
              <w:left w:val="nil"/>
              <w:bottom w:val="single" w:color="auto" w:sz="4" w:space="0"/>
              <w:right w:val="single" w:color="auto" w:sz="4" w:space="0"/>
            </w:tcBorders>
            <w:vAlign w:val="center"/>
          </w:tcPr>
          <w:p w14:paraId="6F77BAE9">
            <w:pPr>
              <w:widowControl/>
              <w:jc w:val="left"/>
              <w:rPr>
                <w:rFonts w:ascii="宋体" w:cs="Arial"/>
                <w:color w:val="000000"/>
                <w:kern w:val="0"/>
                <w:sz w:val="18"/>
                <w:szCs w:val="18"/>
              </w:rPr>
            </w:pPr>
            <w:r>
              <w:rPr>
                <w:rFonts w:ascii="宋体" w:hAnsi="宋体" w:cs="Arial"/>
                <w:color w:val="000000"/>
                <w:kern w:val="0"/>
                <w:sz w:val="18"/>
                <w:szCs w:val="18"/>
              </w:rPr>
              <w:t>30113</w:t>
            </w:r>
          </w:p>
        </w:tc>
        <w:tc>
          <w:tcPr>
            <w:tcW w:w="940" w:type="dxa"/>
            <w:tcBorders>
              <w:top w:val="nil"/>
              <w:left w:val="nil"/>
              <w:bottom w:val="single" w:color="auto" w:sz="4" w:space="0"/>
              <w:right w:val="single" w:color="auto" w:sz="4" w:space="0"/>
            </w:tcBorders>
            <w:vAlign w:val="center"/>
          </w:tcPr>
          <w:p w14:paraId="63C67EC3">
            <w:pPr>
              <w:widowControl/>
              <w:jc w:val="left"/>
              <w:rPr>
                <w:rFonts w:ascii="宋体" w:cs="Arial"/>
                <w:color w:val="000000"/>
                <w:kern w:val="0"/>
                <w:sz w:val="18"/>
                <w:szCs w:val="18"/>
              </w:rPr>
            </w:pPr>
            <w:r>
              <w:rPr>
                <w:rFonts w:hint="eastAsia" w:ascii="宋体" w:hAnsi="宋体" w:cs="Arial"/>
                <w:color w:val="000000"/>
                <w:kern w:val="0"/>
                <w:sz w:val="18"/>
                <w:szCs w:val="18"/>
              </w:rPr>
              <w:t>住房公积金</w:t>
            </w:r>
          </w:p>
        </w:tc>
        <w:tc>
          <w:tcPr>
            <w:tcW w:w="2100" w:type="dxa"/>
            <w:tcBorders>
              <w:top w:val="nil"/>
              <w:left w:val="nil"/>
              <w:bottom w:val="single" w:color="auto" w:sz="4" w:space="0"/>
              <w:right w:val="single" w:color="auto" w:sz="4" w:space="0"/>
            </w:tcBorders>
            <w:vAlign w:val="center"/>
          </w:tcPr>
          <w:p w14:paraId="30BA4216">
            <w:pPr>
              <w:widowControl/>
              <w:jc w:val="left"/>
              <w:rPr>
                <w:rFonts w:ascii="宋体" w:cs="Arial"/>
                <w:color w:val="000000"/>
                <w:kern w:val="0"/>
                <w:sz w:val="18"/>
                <w:szCs w:val="18"/>
              </w:rPr>
            </w:pPr>
            <w:r>
              <w:rPr>
                <w:rFonts w:hint="eastAsia" w:ascii="宋体" w:hAnsi="宋体" w:cs="Arial"/>
                <w:color w:val="000000"/>
                <w:kern w:val="0"/>
                <w:sz w:val="18"/>
                <w:szCs w:val="18"/>
              </w:rPr>
              <w:t>对个人和家庭补助支出（在职非统发）</w:t>
            </w:r>
            <w:r>
              <w:rPr>
                <w:rFonts w:ascii="宋体" w:hAnsi="宋体" w:cs="Arial"/>
                <w:color w:val="000000"/>
                <w:kern w:val="0"/>
                <w:sz w:val="18"/>
                <w:szCs w:val="18"/>
              </w:rPr>
              <w:t>_</w:t>
            </w:r>
            <w:r>
              <w:rPr>
                <w:rFonts w:hint="eastAsia" w:ascii="宋体" w:hAnsi="宋体" w:cs="Arial"/>
                <w:color w:val="000000"/>
                <w:kern w:val="0"/>
                <w:sz w:val="18"/>
                <w:szCs w:val="18"/>
              </w:rPr>
              <w:t>住房公积金</w:t>
            </w:r>
          </w:p>
        </w:tc>
        <w:tc>
          <w:tcPr>
            <w:tcW w:w="520" w:type="dxa"/>
            <w:tcBorders>
              <w:top w:val="nil"/>
              <w:left w:val="nil"/>
              <w:bottom w:val="single" w:color="auto" w:sz="4" w:space="0"/>
              <w:right w:val="single" w:color="auto" w:sz="4" w:space="0"/>
            </w:tcBorders>
            <w:vAlign w:val="center"/>
          </w:tcPr>
          <w:p w14:paraId="72501544">
            <w:pPr>
              <w:widowControl/>
              <w:jc w:val="left"/>
              <w:rPr>
                <w:rFonts w:ascii="宋体" w:cs="Arial"/>
                <w:color w:val="000000"/>
                <w:kern w:val="0"/>
                <w:sz w:val="18"/>
                <w:szCs w:val="18"/>
              </w:rPr>
            </w:pPr>
            <w:r>
              <w:rPr>
                <w:rFonts w:hint="eastAsia" w:ascii="宋体" w:hAnsi="宋体" w:cs="Arial"/>
                <w:color w:val="000000"/>
                <w:kern w:val="0"/>
                <w:sz w:val="18"/>
                <w:szCs w:val="18"/>
              </w:rPr>
              <w:t>基本支出</w:t>
            </w:r>
          </w:p>
        </w:tc>
        <w:tc>
          <w:tcPr>
            <w:tcW w:w="1408" w:type="dxa"/>
            <w:tcBorders>
              <w:top w:val="nil"/>
              <w:left w:val="nil"/>
              <w:bottom w:val="single" w:color="auto" w:sz="4" w:space="0"/>
              <w:right w:val="single" w:color="auto" w:sz="4" w:space="0"/>
            </w:tcBorders>
            <w:vAlign w:val="center"/>
          </w:tcPr>
          <w:p w14:paraId="019813A2">
            <w:pPr>
              <w:widowControl/>
              <w:jc w:val="right"/>
              <w:rPr>
                <w:rFonts w:ascii="宋体" w:cs="Arial"/>
                <w:color w:val="000000"/>
                <w:kern w:val="0"/>
                <w:sz w:val="18"/>
                <w:szCs w:val="18"/>
              </w:rPr>
            </w:pPr>
            <w:r>
              <w:rPr>
                <w:rFonts w:ascii="宋体" w:hAnsi="宋体" w:cs="Arial"/>
                <w:color w:val="000000"/>
                <w:kern w:val="0"/>
                <w:sz w:val="18"/>
                <w:szCs w:val="18"/>
              </w:rPr>
              <w:t>82,661.76</w:t>
            </w:r>
          </w:p>
        </w:tc>
      </w:tr>
      <w:tr w14:paraId="597DF00C">
        <w:tblPrEx>
          <w:tblCellMar>
            <w:top w:w="0" w:type="dxa"/>
            <w:left w:w="108" w:type="dxa"/>
            <w:bottom w:w="0" w:type="dxa"/>
            <w:right w:w="108" w:type="dxa"/>
          </w:tblCellMar>
        </w:tblPrEx>
        <w:trPr>
          <w:trHeight w:val="255" w:hRule="atLeast"/>
        </w:trPr>
        <w:tc>
          <w:tcPr>
            <w:tcW w:w="846" w:type="dxa"/>
            <w:tcBorders>
              <w:top w:val="nil"/>
              <w:left w:val="nil"/>
              <w:bottom w:val="nil"/>
              <w:right w:val="nil"/>
            </w:tcBorders>
            <w:noWrap/>
            <w:vAlign w:val="bottom"/>
          </w:tcPr>
          <w:p w14:paraId="7499EC6A">
            <w:pPr>
              <w:widowControl/>
              <w:jc w:val="left"/>
              <w:rPr>
                <w:rFonts w:ascii="Arial" w:hAnsi="Arial" w:cs="Arial"/>
                <w:kern w:val="0"/>
                <w:sz w:val="20"/>
                <w:szCs w:val="20"/>
              </w:rPr>
            </w:pPr>
          </w:p>
        </w:tc>
        <w:tc>
          <w:tcPr>
            <w:tcW w:w="1680" w:type="dxa"/>
            <w:tcBorders>
              <w:top w:val="nil"/>
              <w:left w:val="nil"/>
              <w:bottom w:val="nil"/>
              <w:right w:val="nil"/>
            </w:tcBorders>
            <w:noWrap/>
            <w:vAlign w:val="bottom"/>
          </w:tcPr>
          <w:p w14:paraId="5873718D">
            <w:pPr>
              <w:widowControl/>
              <w:jc w:val="left"/>
              <w:rPr>
                <w:rFonts w:ascii="Arial" w:hAnsi="Arial" w:cs="Arial"/>
                <w:kern w:val="0"/>
                <w:sz w:val="20"/>
                <w:szCs w:val="20"/>
              </w:rPr>
            </w:pPr>
          </w:p>
        </w:tc>
        <w:tc>
          <w:tcPr>
            <w:tcW w:w="940" w:type="dxa"/>
            <w:tcBorders>
              <w:top w:val="nil"/>
              <w:left w:val="nil"/>
              <w:bottom w:val="nil"/>
              <w:right w:val="nil"/>
            </w:tcBorders>
            <w:noWrap/>
            <w:vAlign w:val="bottom"/>
          </w:tcPr>
          <w:p w14:paraId="5B222D80">
            <w:pPr>
              <w:widowControl/>
              <w:jc w:val="left"/>
              <w:rPr>
                <w:rFonts w:ascii="Arial" w:hAnsi="Arial" w:cs="Arial"/>
                <w:kern w:val="0"/>
                <w:sz w:val="20"/>
                <w:szCs w:val="20"/>
              </w:rPr>
            </w:pPr>
          </w:p>
        </w:tc>
        <w:tc>
          <w:tcPr>
            <w:tcW w:w="940" w:type="dxa"/>
            <w:tcBorders>
              <w:top w:val="nil"/>
              <w:left w:val="nil"/>
              <w:bottom w:val="nil"/>
              <w:right w:val="nil"/>
            </w:tcBorders>
            <w:noWrap/>
            <w:vAlign w:val="bottom"/>
          </w:tcPr>
          <w:p w14:paraId="26E4843A">
            <w:pPr>
              <w:widowControl/>
              <w:jc w:val="left"/>
              <w:rPr>
                <w:rFonts w:ascii="Arial" w:hAnsi="Arial" w:cs="Arial"/>
                <w:kern w:val="0"/>
                <w:sz w:val="20"/>
                <w:szCs w:val="20"/>
              </w:rPr>
            </w:pPr>
          </w:p>
        </w:tc>
        <w:tc>
          <w:tcPr>
            <w:tcW w:w="940" w:type="dxa"/>
            <w:tcBorders>
              <w:top w:val="nil"/>
              <w:left w:val="nil"/>
              <w:bottom w:val="nil"/>
              <w:right w:val="nil"/>
            </w:tcBorders>
            <w:noWrap/>
            <w:vAlign w:val="bottom"/>
          </w:tcPr>
          <w:p w14:paraId="433BCCD8">
            <w:pPr>
              <w:widowControl/>
              <w:jc w:val="left"/>
              <w:rPr>
                <w:rFonts w:ascii="Arial" w:hAnsi="Arial" w:cs="Arial"/>
                <w:kern w:val="0"/>
                <w:sz w:val="20"/>
                <w:szCs w:val="20"/>
              </w:rPr>
            </w:pPr>
          </w:p>
        </w:tc>
        <w:tc>
          <w:tcPr>
            <w:tcW w:w="940" w:type="dxa"/>
            <w:tcBorders>
              <w:top w:val="nil"/>
              <w:left w:val="nil"/>
              <w:bottom w:val="nil"/>
              <w:right w:val="nil"/>
            </w:tcBorders>
            <w:noWrap/>
            <w:vAlign w:val="bottom"/>
          </w:tcPr>
          <w:p w14:paraId="45843F6E">
            <w:pPr>
              <w:widowControl/>
              <w:jc w:val="left"/>
              <w:rPr>
                <w:rFonts w:ascii="Arial" w:hAnsi="Arial" w:cs="Arial"/>
                <w:kern w:val="0"/>
                <w:sz w:val="20"/>
                <w:szCs w:val="20"/>
              </w:rPr>
            </w:pPr>
          </w:p>
        </w:tc>
        <w:tc>
          <w:tcPr>
            <w:tcW w:w="2100" w:type="dxa"/>
            <w:tcBorders>
              <w:top w:val="nil"/>
              <w:left w:val="nil"/>
              <w:bottom w:val="nil"/>
              <w:right w:val="nil"/>
            </w:tcBorders>
            <w:noWrap/>
            <w:vAlign w:val="bottom"/>
          </w:tcPr>
          <w:p w14:paraId="062FA24A">
            <w:pPr>
              <w:widowControl/>
              <w:jc w:val="left"/>
              <w:rPr>
                <w:rFonts w:ascii="Arial" w:hAnsi="Arial" w:cs="Arial"/>
                <w:kern w:val="0"/>
                <w:sz w:val="20"/>
                <w:szCs w:val="20"/>
              </w:rPr>
            </w:pPr>
          </w:p>
        </w:tc>
        <w:tc>
          <w:tcPr>
            <w:tcW w:w="520" w:type="dxa"/>
            <w:tcBorders>
              <w:top w:val="nil"/>
              <w:left w:val="nil"/>
              <w:bottom w:val="nil"/>
              <w:right w:val="nil"/>
            </w:tcBorders>
            <w:noWrap/>
            <w:vAlign w:val="bottom"/>
          </w:tcPr>
          <w:p w14:paraId="68B02FD0">
            <w:pPr>
              <w:widowControl/>
              <w:jc w:val="left"/>
              <w:rPr>
                <w:rFonts w:ascii="Arial" w:hAnsi="Arial" w:cs="Arial"/>
                <w:kern w:val="0"/>
                <w:sz w:val="20"/>
                <w:szCs w:val="20"/>
              </w:rPr>
            </w:pPr>
          </w:p>
        </w:tc>
        <w:tc>
          <w:tcPr>
            <w:tcW w:w="1408" w:type="dxa"/>
            <w:tcBorders>
              <w:top w:val="nil"/>
              <w:left w:val="nil"/>
              <w:bottom w:val="nil"/>
              <w:right w:val="nil"/>
            </w:tcBorders>
            <w:noWrap/>
            <w:vAlign w:val="bottom"/>
          </w:tcPr>
          <w:p w14:paraId="16427064">
            <w:pPr>
              <w:widowControl/>
              <w:jc w:val="left"/>
              <w:rPr>
                <w:rFonts w:ascii="Arial" w:hAnsi="Arial" w:cs="Arial"/>
                <w:kern w:val="0"/>
                <w:sz w:val="20"/>
                <w:szCs w:val="20"/>
              </w:rPr>
            </w:pPr>
          </w:p>
        </w:tc>
      </w:tr>
    </w:tbl>
    <w:p w14:paraId="17836CDB">
      <w:pPr>
        <w:widowControl/>
        <w:jc w:val="left"/>
        <w:rPr>
          <w:rFonts w:ascii="楷体_GB2312" w:hAnsi="宋体" w:eastAsia="楷体_GB2312"/>
          <w:b/>
          <w:sz w:val="36"/>
          <w:szCs w:val="32"/>
        </w:rPr>
      </w:pPr>
    </w:p>
    <w:p w14:paraId="093BCFBB">
      <w:pPr>
        <w:rPr>
          <w:rFonts w:ascii="楷体_GB2312" w:hAnsi="宋体" w:eastAsia="楷体_GB2312"/>
          <w:b/>
          <w:sz w:val="36"/>
          <w:szCs w:val="32"/>
        </w:rPr>
      </w:pPr>
    </w:p>
    <w:p w14:paraId="4166C5A0">
      <w:pPr>
        <w:autoSpaceDE w:val="0"/>
        <w:autoSpaceDN w:val="0"/>
        <w:adjustRightInd w:val="0"/>
        <w:spacing w:line="560" w:lineRule="exact"/>
        <w:ind w:firstLine="800" w:firstLineChars="250"/>
        <w:jc w:val="left"/>
        <w:rPr>
          <w:rFonts w:ascii="仿宋_GB2312" w:eastAsia="仿宋_GB2312"/>
          <w:sz w:val="32"/>
          <w:szCs w:val="32"/>
        </w:rPr>
      </w:pPr>
    </w:p>
    <w:p w14:paraId="222F7FF5">
      <w:pPr>
        <w:autoSpaceDE w:val="0"/>
        <w:autoSpaceDN w:val="0"/>
        <w:adjustRightInd w:val="0"/>
        <w:spacing w:line="560" w:lineRule="exact"/>
        <w:ind w:firstLine="800" w:firstLineChars="250"/>
        <w:jc w:val="left"/>
        <w:rPr>
          <w:rFonts w:ascii="仿宋_GB2312" w:eastAsia="仿宋_GB2312"/>
          <w:sz w:val="32"/>
          <w:szCs w:val="32"/>
        </w:rPr>
      </w:pPr>
      <w:r>
        <w:rPr>
          <w:rFonts w:hint="eastAsia" w:ascii="仿宋_GB2312" w:eastAsia="仿宋_GB2312"/>
          <w:sz w:val="32"/>
          <w:szCs w:val="32"/>
        </w:rPr>
        <w:t>表六、一般公共预算基本支出情况表</w:t>
      </w:r>
    </w:p>
    <w:tbl>
      <w:tblPr>
        <w:tblStyle w:val="6"/>
        <w:tblW w:w="10686" w:type="dxa"/>
        <w:tblInd w:w="-1177" w:type="dxa"/>
        <w:tblLayout w:type="fixed"/>
        <w:tblCellMar>
          <w:top w:w="0" w:type="dxa"/>
          <w:left w:w="108" w:type="dxa"/>
          <w:bottom w:w="0" w:type="dxa"/>
          <w:right w:w="108" w:type="dxa"/>
        </w:tblCellMar>
      </w:tblPr>
      <w:tblGrid>
        <w:gridCol w:w="846"/>
        <w:gridCol w:w="1680"/>
        <w:gridCol w:w="940"/>
        <w:gridCol w:w="940"/>
        <w:gridCol w:w="940"/>
        <w:gridCol w:w="940"/>
        <w:gridCol w:w="2100"/>
        <w:gridCol w:w="520"/>
        <w:gridCol w:w="1780"/>
      </w:tblGrid>
      <w:tr w14:paraId="133CBEE2">
        <w:tblPrEx>
          <w:tblCellMar>
            <w:top w:w="0" w:type="dxa"/>
            <w:left w:w="108" w:type="dxa"/>
            <w:bottom w:w="0" w:type="dxa"/>
            <w:right w:w="108" w:type="dxa"/>
          </w:tblCellMar>
        </w:tblPrEx>
        <w:trPr>
          <w:trHeight w:val="270" w:hRule="atLeast"/>
        </w:trPr>
        <w:tc>
          <w:tcPr>
            <w:tcW w:w="10686" w:type="dxa"/>
            <w:gridSpan w:val="9"/>
            <w:tcBorders>
              <w:top w:val="nil"/>
              <w:left w:val="nil"/>
              <w:bottom w:val="nil"/>
              <w:right w:val="nil"/>
            </w:tcBorders>
            <w:shd w:val="clear" w:color="000000" w:fill="FFFFFF"/>
            <w:vAlign w:val="center"/>
          </w:tcPr>
          <w:p w14:paraId="0B58699E">
            <w:pPr>
              <w:widowControl/>
              <w:jc w:val="right"/>
              <w:rPr>
                <w:rFonts w:ascii="宋体" w:cs="Arial"/>
                <w:color w:val="000000"/>
                <w:kern w:val="0"/>
                <w:sz w:val="18"/>
                <w:szCs w:val="18"/>
              </w:rPr>
            </w:pPr>
            <w:r>
              <w:rPr>
                <w:rFonts w:hint="eastAsia" w:ascii="宋体" w:hAnsi="宋体" w:cs="Arial"/>
                <w:color w:val="000000"/>
                <w:kern w:val="0"/>
                <w:sz w:val="18"/>
                <w:szCs w:val="18"/>
              </w:rPr>
              <w:t>单位：元</w:t>
            </w:r>
          </w:p>
        </w:tc>
      </w:tr>
      <w:tr w14:paraId="379DE11F">
        <w:tblPrEx>
          <w:tblCellMar>
            <w:top w:w="0" w:type="dxa"/>
            <w:left w:w="108" w:type="dxa"/>
            <w:bottom w:w="0" w:type="dxa"/>
            <w:right w:w="108" w:type="dxa"/>
          </w:tblCellMar>
        </w:tblPrEx>
        <w:trPr>
          <w:trHeight w:val="330" w:hRule="atLeast"/>
        </w:trPr>
        <w:tc>
          <w:tcPr>
            <w:tcW w:w="10686" w:type="dxa"/>
            <w:gridSpan w:val="9"/>
            <w:tcBorders>
              <w:top w:val="nil"/>
              <w:left w:val="nil"/>
              <w:bottom w:val="nil"/>
              <w:right w:val="nil"/>
            </w:tcBorders>
            <w:vAlign w:val="center"/>
          </w:tcPr>
          <w:p w14:paraId="417C53A1">
            <w:pPr>
              <w:widowControl/>
              <w:jc w:val="left"/>
              <w:rPr>
                <w:rFonts w:ascii="宋体" w:cs="Arial"/>
                <w:b/>
                <w:bCs/>
                <w:color w:val="000000"/>
                <w:kern w:val="0"/>
                <w:sz w:val="18"/>
                <w:szCs w:val="18"/>
              </w:rPr>
            </w:pPr>
            <w:r>
              <w:rPr>
                <w:rFonts w:hint="eastAsia" w:ascii="宋体" w:hAnsi="宋体" w:cs="Arial"/>
                <w:b/>
                <w:bCs/>
                <w:color w:val="000000"/>
                <w:kern w:val="0"/>
                <w:sz w:val="18"/>
                <w:szCs w:val="18"/>
              </w:rPr>
              <w:t>北京市西城区妇女联合会</w:t>
            </w:r>
          </w:p>
        </w:tc>
      </w:tr>
      <w:tr w14:paraId="470FB2BE">
        <w:tblPrEx>
          <w:tblCellMar>
            <w:top w:w="0" w:type="dxa"/>
            <w:left w:w="108" w:type="dxa"/>
            <w:bottom w:w="0" w:type="dxa"/>
            <w:right w:w="108" w:type="dxa"/>
          </w:tblCellMar>
        </w:tblPrEx>
        <w:trPr>
          <w:trHeight w:val="720" w:hRule="atLeast"/>
        </w:trPr>
        <w:tc>
          <w:tcPr>
            <w:tcW w:w="846" w:type="dxa"/>
            <w:tcBorders>
              <w:top w:val="single" w:color="auto" w:sz="4" w:space="0"/>
              <w:left w:val="single" w:color="auto" w:sz="4" w:space="0"/>
              <w:bottom w:val="single" w:color="auto" w:sz="4" w:space="0"/>
              <w:right w:val="single" w:color="auto" w:sz="4" w:space="0"/>
            </w:tcBorders>
            <w:shd w:val="clear" w:color="000000" w:fill="99CCFF"/>
            <w:vAlign w:val="center"/>
          </w:tcPr>
          <w:p w14:paraId="3FC86284">
            <w:pPr>
              <w:widowControl/>
              <w:jc w:val="center"/>
              <w:rPr>
                <w:rFonts w:ascii="宋体" w:cs="Arial"/>
                <w:b/>
                <w:bCs/>
                <w:color w:val="000000"/>
                <w:kern w:val="0"/>
                <w:sz w:val="18"/>
                <w:szCs w:val="18"/>
              </w:rPr>
            </w:pPr>
            <w:r>
              <w:rPr>
                <w:rFonts w:hint="eastAsia" w:ascii="宋体" w:hAnsi="宋体" w:cs="Arial"/>
                <w:b/>
                <w:bCs/>
                <w:color w:val="000000"/>
                <w:kern w:val="0"/>
                <w:sz w:val="18"/>
                <w:szCs w:val="18"/>
              </w:rPr>
              <w:t>功能分类代码</w:t>
            </w:r>
          </w:p>
        </w:tc>
        <w:tc>
          <w:tcPr>
            <w:tcW w:w="1680" w:type="dxa"/>
            <w:tcBorders>
              <w:top w:val="single" w:color="auto" w:sz="4" w:space="0"/>
              <w:left w:val="nil"/>
              <w:bottom w:val="single" w:color="auto" w:sz="4" w:space="0"/>
              <w:right w:val="single" w:color="auto" w:sz="4" w:space="0"/>
            </w:tcBorders>
            <w:shd w:val="clear" w:color="000000" w:fill="99CCFF"/>
            <w:vAlign w:val="center"/>
          </w:tcPr>
          <w:p w14:paraId="03A0970B">
            <w:pPr>
              <w:widowControl/>
              <w:jc w:val="center"/>
              <w:rPr>
                <w:rFonts w:ascii="宋体" w:cs="Arial"/>
                <w:b/>
                <w:bCs/>
                <w:color w:val="000000"/>
                <w:kern w:val="0"/>
                <w:sz w:val="18"/>
                <w:szCs w:val="18"/>
              </w:rPr>
            </w:pPr>
            <w:r>
              <w:rPr>
                <w:rFonts w:hint="eastAsia" w:ascii="宋体" w:hAnsi="宋体" w:cs="Arial"/>
                <w:b/>
                <w:bCs/>
                <w:color w:val="000000"/>
                <w:kern w:val="0"/>
                <w:sz w:val="18"/>
                <w:szCs w:val="18"/>
              </w:rPr>
              <w:t>功能分类名称</w:t>
            </w:r>
          </w:p>
        </w:tc>
        <w:tc>
          <w:tcPr>
            <w:tcW w:w="940" w:type="dxa"/>
            <w:tcBorders>
              <w:top w:val="single" w:color="auto" w:sz="4" w:space="0"/>
              <w:left w:val="nil"/>
              <w:bottom w:val="single" w:color="auto" w:sz="4" w:space="0"/>
              <w:right w:val="single" w:color="auto" w:sz="4" w:space="0"/>
            </w:tcBorders>
            <w:shd w:val="clear" w:color="000000" w:fill="99CCFF"/>
            <w:vAlign w:val="center"/>
          </w:tcPr>
          <w:p w14:paraId="693B68FF">
            <w:pPr>
              <w:widowControl/>
              <w:jc w:val="center"/>
              <w:rPr>
                <w:rFonts w:ascii="宋体" w:cs="Arial"/>
                <w:b/>
                <w:bCs/>
                <w:color w:val="000000"/>
                <w:kern w:val="0"/>
                <w:sz w:val="18"/>
                <w:szCs w:val="18"/>
              </w:rPr>
            </w:pPr>
            <w:r>
              <w:rPr>
                <w:rFonts w:hint="eastAsia" w:ascii="宋体" w:hAnsi="宋体" w:cs="Arial"/>
                <w:b/>
                <w:bCs/>
                <w:color w:val="000000"/>
                <w:kern w:val="0"/>
                <w:sz w:val="18"/>
                <w:szCs w:val="18"/>
              </w:rPr>
              <w:t>政府经济科目代码</w:t>
            </w:r>
          </w:p>
        </w:tc>
        <w:tc>
          <w:tcPr>
            <w:tcW w:w="940" w:type="dxa"/>
            <w:tcBorders>
              <w:top w:val="single" w:color="auto" w:sz="4" w:space="0"/>
              <w:left w:val="nil"/>
              <w:bottom w:val="single" w:color="auto" w:sz="4" w:space="0"/>
              <w:right w:val="single" w:color="auto" w:sz="4" w:space="0"/>
            </w:tcBorders>
            <w:shd w:val="clear" w:color="000000" w:fill="99CCFF"/>
            <w:vAlign w:val="center"/>
          </w:tcPr>
          <w:p w14:paraId="7E992755">
            <w:pPr>
              <w:widowControl/>
              <w:jc w:val="center"/>
              <w:rPr>
                <w:rFonts w:ascii="宋体" w:cs="Arial"/>
                <w:b/>
                <w:bCs/>
                <w:color w:val="000000"/>
                <w:kern w:val="0"/>
                <w:sz w:val="18"/>
                <w:szCs w:val="18"/>
              </w:rPr>
            </w:pPr>
            <w:r>
              <w:rPr>
                <w:rFonts w:hint="eastAsia" w:ascii="宋体" w:hAnsi="宋体" w:cs="Arial"/>
                <w:b/>
                <w:bCs/>
                <w:color w:val="000000"/>
                <w:kern w:val="0"/>
                <w:sz w:val="18"/>
                <w:szCs w:val="18"/>
              </w:rPr>
              <w:t>政府经济科目名称</w:t>
            </w:r>
          </w:p>
        </w:tc>
        <w:tc>
          <w:tcPr>
            <w:tcW w:w="940" w:type="dxa"/>
            <w:tcBorders>
              <w:top w:val="single" w:color="auto" w:sz="4" w:space="0"/>
              <w:left w:val="nil"/>
              <w:bottom w:val="single" w:color="auto" w:sz="4" w:space="0"/>
              <w:right w:val="single" w:color="auto" w:sz="4" w:space="0"/>
            </w:tcBorders>
            <w:shd w:val="clear" w:color="000000" w:fill="99CCFF"/>
            <w:vAlign w:val="center"/>
          </w:tcPr>
          <w:p w14:paraId="520D81D2">
            <w:pPr>
              <w:widowControl/>
              <w:jc w:val="center"/>
              <w:rPr>
                <w:rFonts w:ascii="宋体" w:cs="Arial"/>
                <w:b/>
                <w:bCs/>
                <w:color w:val="000000"/>
                <w:kern w:val="0"/>
                <w:sz w:val="18"/>
                <w:szCs w:val="18"/>
              </w:rPr>
            </w:pPr>
            <w:r>
              <w:rPr>
                <w:rFonts w:hint="eastAsia" w:ascii="宋体" w:hAnsi="宋体" w:cs="Arial"/>
                <w:b/>
                <w:bCs/>
                <w:color w:val="000000"/>
                <w:kern w:val="0"/>
                <w:sz w:val="18"/>
                <w:szCs w:val="18"/>
              </w:rPr>
              <w:t>部门经济科目代码</w:t>
            </w:r>
          </w:p>
        </w:tc>
        <w:tc>
          <w:tcPr>
            <w:tcW w:w="940" w:type="dxa"/>
            <w:tcBorders>
              <w:top w:val="single" w:color="auto" w:sz="4" w:space="0"/>
              <w:left w:val="nil"/>
              <w:bottom w:val="single" w:color="auto" w:sz="4" w:space="0"/>
              <w:right w:val="single" w:color="auto" w:sz="4" w:space="0"/>
            </w:tcBorders>
            <w:shd w:val="clear" w:color="000000" w:fill="99CCFF"/>
            <w:vAlign w:val="center"/>
          </w:tcPr>
          <w:p w14:paraId="34E0ED35">
            <w:pPr>
              <w:widowControl/>
              <w:jc w:val="center"/>
              <w:rPr>
                <w:rFonts w:ascii="宋体" w:cs="Arial"/>
                <w:b/>
                <w:bCs/>
                <w:color w:val="000000"/>
                <w:kern w:val="0"/>
                <w:sz w:val="18"/>
                <w:szCs w:val="18"/>
              </w:rPr>
            </w:pPr>
            <w:r>
              <w:rPr>
                <w:rFonts w:hint="eastAsia" w:ascii="宋体" w:hAnsi="宋体" w:cs="Arial"/>
                <w:b/>
                <w:bCs/>
                <w:color w:val="000000"/>
                <w:kern w:val="0"/>
                <w:sz w:val="18"/>
                <w:szCs w:val="18"/>
              </w:rPr>
              <w:t>部门经济科目名称</w:t>
            </w:r>
          </w:p>
        </w:tc>
        <w:tc>
          <w:tcPr>
            <w:tcW w:w="2100" w:type="dxa"/>
            <w:tcBorders>
              <w:top w:val="single" w:color="auto" w:sz="4" w:space="0"/>
              <w:left w:val="nil"/>
              <w:bottom w:val="single" w:color="auto" w:sz="4" w:space="0"/>
              <w:right w:val="single" w:color="auto" w:sz="4" w:space="0"/>
            </w:tcBorders>
            <w:shd w:val="clear" w:color="000000" w:fill="99CCFF"/>
            <w:vAlign w:val="center"/>
          </w:tcPr>
          <w:p w14:paraId="41087324">
            <w:pPr>
              <w:widowControl/>
              <w:jc w:val="center"/>
              <w:rPr>
                <w:rFonts w:ascii="宋体" w:cs="Arial"/>
                <w:b/>
                <w:bCs/>
                <w:color w:val="000000"/>
                <w:kern w:val="0"/>
                <w:sz w:val="18"/>
                <w:szCs w:val="18"/>
              </w:rPr>
            </w:pPr>
            <w:r>
              <w:rPr>
                <w:rFonts w:hint="eastAsia" w:ascii="宋体" w:hAnsi="宋体" w:cs="Arial"/>
                <w:b/>
                <w:bCs/>
                <w:color w:val="000000"/>
                <w:kern w:val="0"/>
                <w:sz w:val="18"/>
                <w:szCs w:val="18"/>
              </w:rPr>
              <w:t>项目名称</w:t>
            </w:r>
          </w:p>
        </w:tc>
        <w:tc>
          <w:tcPr>
            <w:tcW w:w="520" w:type="dxa"/>
            <w:tcBorders>
              <w:top w:val="single" w:color="auto" w:sz="4" w:space="0"/>
              <w:left w:val="nil"/>
              <w:bottom w:val="single" w:color="auto" w:sz="4" w:space="0"/>
              <w:right w:val="single" w:color="auto" w:sz="4" w:space="0"/>
            </w:tcBorders>
            <w:shd w:val="clear" w:color="000000" w:fill="99CCFF"/>
            <w:vAlign w:val="center"/>
          </w:tcPr>
          <w:p w14:paraId="58DA0B7E">
            <w:pPr>
              <w:widowControl/>
              <w:jc w:val="center"/>
              <w:rPr>
                <w:rFonts w:ascii="宋体" w:cs="Arial"/>
                <w:b/>
                <w:bCs/>
                <w:color w:val="000000"/>
                <w:kern w:val="0"/>
                <w:sz w:val="18"/>
                <w:szCs w:val="18"/>
              </w:rPr>
            </w:pPr>
            <w:r>
              <w:rPr>
                <w:rFonts w:hint="eastAsia" w:ascii="宋体" w:hAnsi="宋体" w:cs="Arial"/>
                <w:b/>
                <w:bCs/>
                <w:color w:val="000000"/>
                <w:kern w:val="0"/>
                <w:sz w:val="18"/>
                <w:szCs w:val="18"/>
              </w:rPr>
              <w:t>项目类别</w:t>
            </w:r>
          </w:p>
        </w:tc>
        <w:tc>
          <w:tcPr>
            <w:tcW w:w="1780" w:type="dxa"/>
            <w:tcBorders>
              <w:top w:val="single" w:color="auto" w:sz="4" w:space="0"/>
              <w:left w:val="nil"/>
              <w:bottom w:val="single" w:color="auto" w:sz="4" w:space="0"/>
              <w:right w:val="single" w:color="auto" w:sz="4" w:space="0"/>
            </w:tcBorders>
            <w:shd w:val="clear" w:color="000000" w:fill="99CCFF"/>
            <w:vAlign w:val="center"/>
          </w:tcPr>
          <w:p w14:paraId="06164480">
            <w:pPr>
              <w:widowControl/>
              <w:jc w:val="center"/>
              <w:rPr>
                <w:rFonts w:ascii="宋体" w:cs="Arial"/>
                <w:b/>
                <w:bCs/>
                <w:color w:val="000000"/>
                <w:kern w:val="0"/>
                <w:sz w:val="18"/>
                <w:szCs w:val="18"/>
              </w:rPr>
            </w:pPr>
            <w:r>
              <w:rPr>
                <w:rFonts w:hint="eastAsia" w:ascii="宋体" w:hAnsi="宋体" w:cs="Arial"/>
                <w:b/>
                <w:bCs/>
                <w:color w:val="000000"/>
                <w:kern w:val="0"/>
                <w:sz w:val="18"/>
                <w:szCs w:val="18"/>
              </w:rPr>
              <w:t>合计金额</w:t>
            </w:r>
          </w:p>
        </w:tc>
      </w:tr>
      <w:tr w14:paraId="388027F2">
        <w:tblPrEx>
          <w:tblCellMar>
            <w:top w:w="0" w:type="dxa"/>
            <w:left w:w="108" w:type="dxa"/>
            <w:bottom w:w="0" w:type="dxa"/>
            <w:right w:w="108" w:type="dxa"/>
          </w:tblCellMar>
        </w:tblPrEx>
        <w:trPr>
          <w:trHeight w:val="750" w:hRule="atLeast"/>
        </w:trPr>
        <w:tc>
          <w:tcPr>
            <w:tcW w:w="846" w:type="dxa"/>
            <w:tcBorders>
              <w:top w:val="nil"/>
              <w:left w:val="single" w:color="auto" w:sz="4" w:space="0"/>
              <w:bottom w:val="single" w:color="auto" w:sz="4" w:space="0"/>
              <w:right w:val="single" w:color="auto" w:sz="4" w:space="0"/>
            </w:tcBorders>
            <w:vAlign w:val="center"/>
          </w:tcPr>
          <w:p w14:paraId="4FB4BEB1">
            <w:pPr>
              <w:widowControl/>
              <w:jc w:val="center"/>
              <w:rPr>
                <w:rFonts w:ascii="宋体" w:cs="Arial"/>
                <w:color w:val="000000"/>
                <w:kern w:val="0"/>
                <w:sz w:val="18"/>
                <w:szCs w:val="18"/>
              </w:rPr>
            </w:pPr>
            <w:r>
              <w:rPr>
                <w:rFonts w:hint="eastAsia" w:ascii="宋体" w:hAnsi="宋体" w:cs="Arial"/>
                <w:color w:val="000000"/>
                <w:kern w:val="0"/>
                <w:sz w:val="18"/>
                <w:szCs w:val="18"/>
              </w:rPr>
              <w:t>　</w:t>
            </w:r>
          </w:p>
        </w:tc>
        <w:tc>
          <w:tcPr>
            <w:tcW w:w="1680" w:type="dxa"/>
            <w:tcBorders>
              <w:top w:val="nil"/>
              <w:left w:val="nil"/>
              <w:bottom w:val="single" w:color="auto" w:sz="4" w:space="0"/>
              <w:right w:val="nil"/>
            </w:tcBorders>
            <w:vAlign w:val="center"/>
          </w:tcPr>
          <w:p w14:paraId="51B80E73">
            <w:pPr>
              <w:widowControl/>
              <w:jc w:val="left"/>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合计</w:t>
            </w:r>
          </w:p>
        </w:tc>
        <w:tc>
          <w:tcPr>
            <w:tcW w:w="940" w:type="dxa"/>
            <w:tcBorders>
              <w:top w:val="nil"/>
              <w:left w:val="single" w:color="auto" w:sz="4" w:space="0"/>
              <w:bottom w:val="single" w:color="auto" w:sz="4" w:space="0"/>
              <w:right w:val="single" w:color="auto" w:sz="4" w:space="0"/>
            </w:tcBorders>
            <w:vAlign w:val="center"/>
          </w:tcPr>
          <w:p w14:paraId="3F64BCF4">
            <w:pPr>
              <w:widowControl/>
              <w:jc w:val="left"/>
              <w:rPr>
                <w:rFonts w:ascii="宋体" w:cs="Arial"/>
                <w:color w:val="000000"/>
                <w:kern w:val="0"/>
                <w:sz w:val="18"/>
                <w:szCs w:val="18"/>
              </w:rPr>
            </w:pPr>
            <w:r>
              <w:rPr>
                <w:rFonts w:hint="eastAsia" w:ascii="宋体" w:hAnsi="宋体" w:cs="Arial"/>
                <w:color w:val="000000"/>
                <w:kern w:val="0"/>
                <w:sz w:val="18"/>
                <w:szCs w:val="18"/>
              </w:rPr>
              <w:t>　</w:t>
            </w:r>
          </w:p>
        </w:tc>
        <w:tc>
          <w:tcPr>
            <w:tcW w:w="940" w:type="dxa"/>
            <w:tcBorders>
              <w:top w:val="nil"/>
              <w:left w:val="nil"/>
              <w:bottom w:val="single" w:color="auto" w:sz="4" w:space="0"/>
              <w:right w:val="single" w:color="auto" w:sz="4" w:space="0"/>
            </w:tcBorders>
            <w:vAlign w:val="center"/>
          </w:tcPr>
          <w:p w14:paraId="40DE90BE">
            <w:pPr>
              <w:widowControl/>
              <w:jc w:val="left"/>
              <w:rPr>
                <w:rFonts w:ascii="宋体" w:cs="Arial"/>
                <w:color w:val="000000"/>
                <w:kern w:val="0"/>
                <w:sz w:val="18"/>
                <w:szCs w:val="18"/>
              </w:rPr>
            </w:pPr>
            <w:r>
              <w:rPr>
                <w:rFonts w:hint="eastAsia" w:ascii="宋体" w:hAnsi="宋体" w:cs="Arial"/>
                <w:color w:val="000000"/>
                <w:kern w:val="0"/>
                <w:sz w:val="18"/>
                <w:szCs w:val="18"/>
              </w:rPr>
              <w:t>　</w:t>
            </w:r>
          </w:p>
        </w:tc>
        <w:tc>
          <w:tcPr>
            <w:tcW w:w="940" w:type="dxa"/>
            <w:tcBorders>
              <w:top w:val="nil"/>
              <w:left w:val="nil"/>
              <w:bottom w:val="single" w:color="auto" w:sz="4" w:space="0"/>
              <w:right w:val="single" w:color="auto" w:sz="4" w:space="0"/>
            </w:tcBorders>
            <w:vAlign w:val="center"/>
          </w:tcPr>
          <w:p w14:paraId="36A5C8E3">
            <w:pPr>
              <w:widowControl/>
              <w:jc w:val="left"/>
              <w:rPr>
                <w:rFonts w:ascii="宋体" w:cs="Arial"/>
                <w:color w:val="000000"/>
                <w:kern w:val="0"/>
                <w:sz w:val="18"/>
                <w:szCs w:val="18"/>
              </w:rPr>
            </w:pPr>
            <w:r>
              <w:rPr>
                <w:rFonts w:hint="eastAsia" w:ascii="宋体" w:hAnsi="宋体" w:cs="Arial"/>
                <w:color w:val="000000"/>
                <w:kern w:val="0"/>
                <w:sz w:val="18"/>
                <w:szCs w:val="18"/>
              </w:rPr>
              <w:t>　</w:t>
            </w:r>
          </w:p>
        </w:tc>
        <w:tc>
          <w:tcPr>
            <w:tcW w:w="940" w:type="dxa"/>
            <w:tcBorders>
              <w:top w:val="nil"/>
              <w:left w:val="nil"/>
              <w:bottom w:val="single" w:color="auto" w:sz="4" w:space="0"/>
              <w:right w:val="single" w:color="auto" w:sz="4" w:space="0"/>
            </w:tcBorders>
            <w:vAlign w:val="center"/>
          </w:tcPr>
          <w:p w14:paraId="0603D05F">
            <w:pPr>
              <w:widowControl/>
              <w:jc w:val="left"/>
              <w:rPr>
                <w:rFonts w:ascii="宋体" w:cs="Arial"/>
                <w:color w:val="000000"/>
                <w:kern w:val="0"/>
                <w:sz w:val="18"/>
                <w:szCs w:val="18"/>
              </w:rPr>
            </w:pPr>
            <w:r>
              <w:rPr>
                <w:rFonts w:hint="eastAsia" w:ascii="宋体" w:hAnsi="宋体" w:cs="Arial"/>
                <w:color w:val="000000"/>
                <w:kern w:val="0"/>
                <w:sz w:val="18"/>
                <w:szCs w:val="18"/>
              </w:rPr>
              <w:t>　</w:t>
            </w:r>
          </w:p>
        </w:tc>
        <w:tc>
          <w:tcPr>
            <w:tcW w:w="2100" w:type="dxa"/>
            <w:tcBorders>
              <w:top w:val="nil"/>
              <w:left w:val="nil"/>
              <w:bottom w:val="single" w:color="auto" w:sz="4" w:space="0"/>
              <w:right w:val="single" w:color="auto" w:sz="4" w:space="0"/>
            </w:tcBorders>
            <w:vAlign w:val="center"/>
          </w:tcPr>
          <w:p w14:paraId="204D83A0">
            <w:pPr>
              <w:widowControl/>
              <w:jc w:val="left"/>
              <w:rPr>
                <w:rFonts w:ascii="宋体" w:cs="Arial"/>
                <w:color w:val="000000"/>
                <w:kern w:val="0"/>
                <w:sz w:val="18"/>
                <w:szCs w:val="18"/>
              </w:rPr>
            </w:pPr>
            <w:r>
              <w:rPr>
                <w:rFonts w:hint="eastAsia" w:ascii="宋体" w:hAnsi="宋体" w:cs="Arial"/>
                <w:color w:val="000000"/>
                <w:kern w:val="0"/>
                <w:sz w:val="18"/>
                <w:szCs w:val="18"/>
              </w:rPr>
              <w:t>　</w:t>
            </w:r>
          </w:p>
        </w:tc>
        <w:tc>
          <w:tcPr>
            <w:tcW w:w="520" w:type="dxa"/>
            <w:tcBorders>
              <w:top w:val="nil"/>
              <w:left w:val="nil"/>
              <w:bottom w:val="single" w:color="auto" w:sz="4" w:space="0"/>
              <w:right w:val="single" w:color="auto" w:sz="4" w:space="0"/>
            </w:tcBorders>
            <w:vAlign w:val="center"/>
          </w:tcPr>
          <w:p w14:paraId="1CD418A4">
            <w:pPr>
              <w:widowControl/>
              <w:jc w:val="left"/>
              <w:rPr>
                <w:rFonts w:ascii="宋体" w:cs="Arial"/>
                <w:color w:val="000000"/>
                <w:kern w:val="0"/>
                <w:sz w:val="18"/>
                <w:szCs w:val="18"/>
              </w:rPr>
            </w:pPr>
            <w:r>
              <w:rPr>
                <w:rFonts w:hint="eastAsia" w:ascii="宋体" w:hAnsi="宋体" w:cs="Arial"/>
                <w:color w:val="000000"/>
                <w:kern w:val="0"/>
                <w:sz w:val="18"/>
                <w:szCs w:val="18"/>
              </w:rPr>
              <w:t>　</w:t>
            </w:r>
          </w:p>
        </w:tc>
        <w:tc>
          <w:tcPr>
            <w:tcW w:w="1780" w:type="dxa"/>
            <w:tcBorders>
              <w:top w:val="nil"/>
              <w:left w:val="nil"/>
              <w:bottom w:val="single" w:color="auto" w:sz="4" w:space="0"/>
              <w:right w:val="single" w:color="auto" w:sz="4" w:space="0"/>
            </w:tcBorders>
            <w:vAlign w:val="center"/>
          </w:tcPr>
          <w:p w14:paraId="62B3A81D">
            <w:pPr>
              <w:widowControl/>
              <w:jc w:val="right"/>
              <w:rPr>
                <w:rFonts w:ascii="宋体" w:cs="Arial"/>
                <w:color w:val="000000"/>
                <w:kern w:val="0"/>
                <w:sz w:val="18"/>
                <w:szCs w:val="18"/>
              </w:rPr>
            </w:pPr>
            <w:r>
              <w:rPr>
                <w:rFonts w:ascii="宋体" w:hAnsi="宋体" w:cs="Arial"/>
                <w:color w:val="000000"/>
                <w:kern w:val="0"/>
                <w:sz w:val="18"/>
                <w:szCs w:val="18"/>
              </w:rPr>
              <w:t>9,193,463.68</w:t>
            </w:r>
          </w:p>
        </w:tc>
      </w:tr>
      <w:tr w14:paraId="32A066CE">
        <w:tblPrEx>
          <w:tblCellMar>
            <w:top w:w="0" w:type="dxa"/>
            <w:left w:w="108" w:type="dxa"/>
            <w:bottom w:w="0" w:type="dxa"/>
            <w:right w:w="108" w:type="dxa"/>
          </w:tblCellMar>
        </w:tblPrEx>
        <w:trPr>
          <w:trHeight w:val="750" w:hRule="atLeast"/>
        </w:trPr>
        <w:tc>
          <w:tcPr>
            <w:tcW w:w="846" w:type="dxa"/>
            <w:tcBorders>
              <w:top w:val="nil"/>
              <w:left w:val="single" w:color="auto" w:sz="4" w:space="0"/>
              <w:bottom w:val="single" w:color="auto" w:sz="4" w:space="0"/>
              <w:right w:val="single" w:color="auto" w:sz="4" w:space="0"/>
            </w:tcBorders>
            <w:vAlign w:val="center"/>
          </w:tcPr>
          <w:p w14:paraId="539CBB6D">
            <w:pPr>
              <w:widowControl/>
              <w:jc w:val="center"/>
              <w:rPr>
                <w:rFonts w:ascii="宋体" w:cs="Arial"/>
                <w:color w:val="000000"/>
                <w:kern w:val="0"/>
                <w:sz w:val="18"/>
                <w:szCs w:val="18"/>
              </w:rPr>
            </w:pPr>
            <w:r>
              <w:rPr>
                <w:rFonts w:hint="eastAsia" w:ascii="宋体" w:hAnsi="宋体" w:cs="Arial"/>
                <w:color w:val="000000"/>
                <w:kern w:val="0"/>
                <w:sz w:val="18"/>
                <w:szCs w:val="18"/>
              </w:rPr>
              <w:t>　</w:t>
            </w:r>
          </w:p>
        </w:tc>
        <w:tc>
          <w:tcPr>
            <w:tcW w:w="1680" w:type="dxa"/>
            <w:tcBorders>
              <w:top w:val="nil"/>
              <w:left w:val="nil"/>
              <w:bottom w:val="single" w:color="auto" w:sz="4" w:space="0"/>
              <w:right w:val="nil"/>
            </w:tcBorders>
            <w:vAlign w:val="center"/>
          </w:tcPr>
          <w:p w14:paraId="0EAE2E93">
            <w:pPr>
              <w:widowControl/>
              <w:jc w:val="left"/>
              <w:rPr>
                <w:rFonts w:ascii="宋体" w:cs="Arial"/>
                <w:color w:val="000000"/>
                <w:kern w:val="0"/>
                <w:sz w:val="18"/>
                <w:szCs w:val="18"/>
              </w:rPr>
            </w:pPr>
            <w:r>
              <w:rPr>
                <w:rFonts w:hint="eastAsia" w:ascii="宋体" w:hAnsi="宋体" w:cs="Arial"/>
                <w:color w:val="000000"/>
                <w:kern w:val="0"/>
                <w:sz w:val="18"/>
                <w:szCs w:val="18"/>
              </w:rPr>
              <w:t>预算内</w:t>
            </w:r>
          </w:p>
        </w:tc>
        <w:tc>
          <w:tcPr>
            <w:tcW w:w="940" w:type="dxa"/>
            <w:tcBorders>
              <w:top w:val="nil"/>
              <w:left w:val="single" w:color="auto" w:sz="4" w:space="0"/>
              <w:bottom w:val="single" w:color="auto" w:sz="4" w:space="0"/>
              <w:right w:val="single" w:color="auto" w:sz="4" w:space="0"/>
            </w:tcBorders>
            <w:vAlign w:val="center"/>
          </w:tcPr>
          <w:p w14:paraId="5D401726">
            <w:pPr>
              <w:widowControl/>
              <w:jc w:val="left"/>
              <w:rPr>
                <w:rFonts w:ascii="宋体" w:cs="Arial"/>
                <w:color w:val="000000"/>
                <w:kern w:val="0"/>
                <w:sz w:val="18"/>
                <w:szCs w:val="18"/>
              </w:rPr>
            </w:pPr>
            <w:r>
              <w:rPr>
                <w:rFonts w:hint="eastAsia" w:ascii="宋体" w:hAnsi="宋体" w:cs="Arial"/>
                <w:color w:val="000000"/>
                <w:kern w:val="0"/>
                <w:sz w:val="18"/>
                <w:szCs w:val="18"/>
              </w:rPr>
              <w:t>　</w:t>
            </w:r>
          </w:p>
        </w:tc>
        <w:tc>
          <w:tcPr>
            <w:tcW w:w="940" w:type="dxa"/>
            <w:tcBorders>
              <w:top w:val="nil"/>
              <w:left w:val="nil"/>
              <w:bottom w:val="single" w:color="auto" w:sz="4" w:space="0"/>
              <w:right w:val="single" w:color="auto" w:sz="4" w:space="0"/>
            </w:tcBorders>
            <w:vAlign w:val="center"/>
          </w:tcPr>
          <w:p w14:paraId="2FE51E85">
            <w:pPr>
              <w:widowControl/>
              <w:jc w:val="left"/>
              <w:rPr>
                <w:rFonts w:ascii="宋体" w:cs="Arial"/>
                <w:color w:val="000000"/>
                <w:kern w:val="0"/>
                <w:sz w:val="18"/>
                <w:szCs w:val="18"/>
              </w:rPr>
            </w:pPr>
            <w:r>
              <w:rPr>
                <w:rFonts w:hint="eastAsia" w:ascii="宋体" w:hAnsi="宋体" w:cs="Arial"/>
                <w:color w:val="000000"/>
                <w:kern w:val="0"/>
                <w:sz w:val="18"/>
                <w:szCs w:val="18"/>
              </w:rPr>
              <w:t>　</w:t>
            </w:r>
          </w:p>
        </w:tc>
        <w:tc>
          <w:tcPr>
            <w:tcW w:w="940" w:type="dxa"/>
            <w:tcBorders>
              <w:top w:val="nil"/>
              <w:left w:val="nil"/>
              <w:bottom w:val="single" w:color="auto" w:sz="4" w:space="0"/>
              <w:right w:val="single" w:color="auto" w:sz="4" w:space="0"/>
            </w:tcBorders>
            <w:vAlign w:val="center"/>
          </w:tcPr>
          <w:p w14:paraId="3B89537B">
            <w:pPr>
              <w:widowControl/>
              <w:jc w:val="left"/>
              <w:rPr>
                <w:rFonts w:ascii="宋体" w:cs="Arial"/>
                <w:color w:val="000000"/>
                <w:kern w:val="0"/>
                <w:sz w:val="18"/>
                <w:szCs w:val="18"/>
              </w:rPr>
            </w:pPr>
            <w:r>
              <w:rPr>
                <w:rFonts w:hint="eastAsia" w:ascii="宋体" w:hAnsi="宋体" w:cs="Arial"/>
                <w:color w:val="000000"/>
                <w:kern w:val="0"/>
                <w:sz w:val="18"/>
                <w:szCs w:val="18"/>
              </w:rPr>
              <w:t>　</w:t>
            </w:r>
          </w:p>
        </w:tc>
        <w:tc>
          <w:tcPr>
            <w:tcW w:w="940" w:type="dxa"/>
            <w:tcBorders>
              <w:top w:val="nil"/>
              <w:left w:val="nil"/>
              <w:bottom w:val="single" w:color="auto" w:sz="4" w:space="0"/>
              <w:right w:val="single" w:color="auto" w:sz="4" w:space="0"/>
            </w:tcBorders>
            <w:vAlign w:val="center"/>
          </w:tcPr>
          <w:p w14:paraId="3C9E75A5">
            <w:pPr>
              <w:widowControl/>
              <w:jc w:val="left"/>
              <w:rPr>
                <w:rFonts w:ascii="宋体" w:cs="Arial"/>
                <w:color w:val="000000"/>
                <w:kern w:val="0"/>
                <w:sz w:val="18"/>
                <w:szCs w:val="18"/>
              </w:rPr>
            </w:pPr>
            <w:r>
              <w:rPr>
                <w:rFonts w:hint="eastAsia" w:ascii="宋体" w:hAnsi="宋体" w:cs="Arial"/>
                <w:color w:val="000000"/>
                <w:kern w:val="0"/>
                <w:sz w:val="18"/>
                <w:szCs w:val="18"/>
              </w:rPr>
              <w:t>　</w:t>
            </w:r>
          </w:p>
        </w:tc>
        <w:tc>
          <w:tcPr>
            <w:tcW w:w="2100" w:type="dxa"/>
            <w:tcBorders>
              <w:top w:val="nil"/>
              <w:left w:val="nil"/>
              <w:bottom w:val="single" w:color="auto" w:sz="4" w:space="0"/>
              <w:right w:val="single" w:color="auto" w:sz="4" w:space="0"/>
            </w:tcBorders>
            <w:vAlign w:val="center"/>
          </w:tcPr>
          <w:p w14:paraId="33D7107E">
            <w:pPr>
              <w:widowControl/>
              <w:jc w:val="left"/>
              <w:rPr>
                <w:rFonts w:ascii="宋体" w:cs="Arial"/>
                <w:color w:val="000000"/>
                <w:kern w:val="0"/>
                <w:sz w:val="18"/>
                <w:szCs w:val="18"/>
              </w:rPr>
            </w:pPr>
            <w:r>
              <w:rPr>
                <w:rFonts w:hint="eastAsia" w:ascii="宋体" w:hAnsi="宋体" w:cs="Arial"/>
                <w:color w:val="000000"/>
                <w:kern w:val="0"/>
                <w:sz w:val="18"/>
                <w:szCs w:val="18"/>
              </w:rPr>
              <w:t>　</w:t>
            </w:r>
          </w:p>
        </w:tc>
        <w:tc>
          <w:tcPr>
            <w:tcW w:w="520" w:type="dxa"/>
            <w:tcBorders>
              <w:top w:val="nil"/>
              <w:left w:val="nil"/>
              <w:bottom w:val="single" w:color="auto" w:sz="4" w:space="0"/>
              <w:right w:val="single" w:color="auto" w:sz="4" w:space="0"/>
            </w:tcBorders>
            <w:vAlign w:val="center"/>
          </w:tcPr>
          <w:p w14:paraId="37688391">
            <w:pPr>
              <w:widowControl/>
              <w:jc w:val="left"/>
              <w:rPr>
                <w:rFonts w:ascii="宋体" w:cs="Arial"/>
                <w:color w:val="000000"/>
                <w:kern w:val="0"/>
                <w:sz w:val="18"/>
                <w:szCs w:val="18"/>
              </w:rPr>
            </w:pPr>
            <w:r>
              <w:rPr>
                <w:rFonts w:hint="eastAsia" w:ascii="宋体" w:hAnsi="宋体" w:cs="Arial"/>
                <w:color w:val="000000"/>
                <w:kern w:val="0"/>
                <w:sz w:val="18"/>
                <w:szCs w:val="18"/>
              </w:rPr>
              <w:t>　</w:t>
            </w:r>
          </w:p>
        </w:tc>
        <w:tc>
          <w:tcPr>
            <w:tcW w:w="1780" w:type="dxa"/>
            <w:tcBorders>
              <w:top w:val="nil"/>
              <w:left w:val="nil"/>
              <w:bottom w:val="single" w:color="auto" w:sz="4" w:space="0"/>
              <w:right w:val="single" w:color="auto" w:sz="4" w:space="0"/>
            </w:tcBorders>
            <w:vAlign w:val="center"/>
          </w:tcPr>
          <w:p w14:paraId="6CC10708">
            <w:pPr>
              <w:widowControl/>
              <w:jc w:val="right"/>
              <w:rPr>
                <w:rFonts w:ascii="宋体" w:cs="Arial"/>
                <w:color w:val="000000"/>
                <w:kern w:val="0"/>
                <w:sz w:val="18"/>
                <w:szCs w:val="18"/>
              </w:rPr>
            </w:pPr>
            <w:r>
              <w:rPr>
                <w:rFonts w:ascii="宋体" w:hAnsi="宋体" w:cs="Arial"/>
                <w:color w:val="000000"/>
                <w:kern w:val="0"/>
                <w:sz w:val="18"/>
                <w:szCs w:val="18"/>
              </w:rPr>
              <w:t>9,193,463.68</w:t>
            </w:r>
          </w:p>
        </w:tc>
      </w:tr>
      <w:tr w14:paraId="1ECA3753">
        <w:tblPrEx>
          <w:tblCellMar>
            <w:top w:w="0" w:type="dxa"/>
            <w:left w:w="108" w:type="dxa"/>
            <w:bottom w:w="0" w:type="dxa"/>
            <w:right w:w="108" w:type="dxa"/>
          </w:tblCellMar>
        </w:tblPrEx>
        <w:trPr>
          <w:trHeight w:val="750" w:hRule="atLeast"/>
        </w:trPr>
        <w:tc>
          <w:tcPr>
            <w:tcW w:w="846" w:type="dxa"/>
            <w:tcBorders>
              <w:top w:val="nil"/>
              <w:left w:val="single" w:color="auto" w:sz="4" w:space="0"/>
              <w:bottom w:val="single" w:color="auto" w:sz="4" w:space="0"/>
              <w:right w:val="single" w:color="auto" w:sz="4" w:space="0"/>
            </w:tcBorders>
            <w:vAlign w:val="center"/>
          </w:tcPr>
          <w:p w14:paraId="3BBD047A">
            <w:pPr>
              <w:widowControl/>
              <w:jc w:val="center"/>
              <w:rPr>
                <w:rFonts w:ascii="宋体" w:cs="Arial"/>
                <w:color w:val="000000"/>
                <w:kern w:val="0"/>
                <w:sz w:val="18"/>
                <w:szCs w:val="18"/>
              </w:rPr>
            </w:pPr>
            <w:r>
              <w:rPr>
                <w:rFonts w:hint="eastAsia" w:ascii="宋体" w:hAnsi="宋体" w:cs="Arial"/>
                <w:color w:val="000000"/>
                <w:kern w:val="0"/>
                <w:sz w:val="18"/>
                <w:szCs w:val="18"/>
              </w:rPr>
              <w:t>　</w:t>
            </w:r>
          </w:p>
        </w:tc>
        <w:tc>
          <w:tcPr>
            <w:tcW w:w="1680" w:type="dxa"/>
            <w:tcBorders>
              <w:top w:val="nil"/>
              <w:left w:val="nil"/>
              <w:bottom w:val="single" w:color="auto" w:sz="4" w:space="0"/>
              <w:right w:val="nil"/>
            </w:tcBorders>
            <w:vAlign w:val="center"/>
          </w:tcPr>
          <w:p w14:paraId="723C5D81">
            <w:pPr>
              <w:widowControl/>
              <w:jc w:val="left"/>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群众团体事务</w:t>
            </w:r>
          </w:p>
        </w:tc>
        <w:tc>
          <w:tcPr>
            <w:tcW w:w="940" w:type="dxa"/>
            <w:tcBorders>
              <w:top w:val="nil"/>
              <w:left w:val="single" w:color="auto" w:sz="4" w:space="0"/>
              <w:bottom w:val="single" w:color="auto" w:sz="4" w:space="0"/>
              <w:right w:val="single" w:color="auto" w:sz="4" w:space="0"/>
            </w:tcBorders>
            <w:vAlign w:val="center"/>
          </w:tcPr>
          <w:p w14:paraId="66EC4A3E">
            <w:pPr>
              <w:widowControl/>
              <w:jc w:val="left"/>
              <w:rPr>
                <w:rFonts w:ascii="宋体" w:cs="Arial"/>
                <w:color w:val="000000"/>
                <w:kern w:val="0"/>
                <w:sz w:val="18"/>
                <w:szCs w:val="18"/>
              </w:rPr>
            </w:pPr>
            <w:r>
              <w:rPr>
                <w:rFonts w:hint="eastAsia" w:ascii="宋体" w:hAnsi="宋体" w:cs="Arial"/>
                <w:color w:val="000000"/>
                <w:kern w:val="0"/>
                <w:sz w:val="18"/>
                <w:szCs w:val="18"/>
              </w:rPr>
              <w:t>　</w:t>
            </w:r>
          </w:p>
        </w:tc>
        <w:tc>
          <w:tcPr>
            <w:tcW w:w="940" w:type="dxa"/>
            <w:tcBorders>
              <w:top w:val="nil"/>
              <w:left w:val="nil"/>
              <w:bottom w:val="single" w:color="auto" w:sz="4" w:space="0"/>
              <w:right w:val="single" w:color="auto" w:sz="4" w:space="0"/>
            </w:tcBorders>
            <w:vAlign w:val="center"/>
          </w:tcPr>
          <w:p w14:paraId="7D5113A0">
            <w:pPr>
              <w:widowControl/>
              <w:jc w:val="left"/>
              <w:rPr>
                <w:rFonts w:ascii="宋体" w:cs="Arial"/>
                <w:color w:val="000000"/>
                <w:kern w:val="0"/>
                <w:sz w:val="18"/>
                <w:szCs w:val="18"/>
              </w:rPr>
            </w:pPr>
            <w:r>
              <w:rPr>
                <w:rFonts w:hint="eastAsia" w:ascii="宋体" w:hAnsi="宋体" w:cs="Arial"/>
                <w:color w:val="000000"/>
                <w:kern w:val="0"/>
                <w:sz w:val="18"/>
                <w:szCs w:val="18"/>
              </w:rPr>
              <w:t>　</w:t>
            </w:r>
          </w:p>
        </w:tc>
        <w:tc>
          <w:tcPr>
            <w:tcW w:w="940" w:type="dxa"/>
            <w:tcBorders>
              <w:top w:val="nil"/>
              <w:left w:val="nil"/>
              <w:bottom w:val="single" w:color="auto" w:sz="4" w:space="0"/>
              <w:right w:val="single" w:color="auto" w:sz="4" w:space="0"/>
            </w:tcBorders>
            <w:vAlign w:val="center"/>
          </w:tcPr>
          <w:p w14:paraId="3CD258BF">
            <w:pPr>
              <w:widowControl/>
              <w:jc w:val="left"/>
              <w:rPr>
                <w:rFonts w:ascii="宋体" w:cs="Arial"/>
                <w:color w:val="000000"/>
                <w:kern w:val="0"/>
                <w:sz w:val="18"/>
                <w:szCs w:val="18"/>
              </w:rPr>
            </w:pPr>
            <w:r>
              <w:rPr>
                <w:rFonts w:hint="eastAsia" w:ascii="宋体" w:hAnsi="宋体" w:cs="Arial"/>
                <w:color w:val="000000"/>
                <w:kern w:val="0"/>
                <w:sz w:val="18"/>
                <w:szCs w:val="18"/>
              </w:rPr>
              <w:t>　</w:t>
            </w:r>
          </w:p>
        </w:tc>
        <w:tc>
          <w:tcPr>
            <w:tcW w:w="940" w:type="dxa"/>
            <w:tcBorders>
              <w:top w:val="nil"/>
              <w:left w:val="nil"/>
              <w:bottom w:val="single" w:color="auto" w:sz="4" w:space="0"/>
              <w:right w:val="single" w:color="auto" w:sz="4" w:space="0"/>
            </w:tcBorders>
            <w:vAlign w:val="center"/>
          </w:tcPr>
          <w:p w14:paraId="4DD75301">
            <w:pPr>
              <w:widowControl/>
              <w:jc w:val="left"/>
              <w:rPr>
                <w:rFonts w:ascii="宋体" w:cs="Arial"/>
                <w:color w:val="000000"/>
                <w:kern w:val="0"/>
                <w:sz w:val="18"/>
                <w:szCs w:val="18"/>
              </w:rPr>
            </w:pPr>
            <w:r>
              <w:rPr>
                <w:rFonts w:hint="eastAsia" w:ascii="宋体" w:hAnsi="宋体" w:cs="Arial"/>
                <w:color w:val="000000"/>
                <w:kern w:val="0"/>
                <w:sz w:val="18"/>
                <w:szCs w:val="18"/>
              </w:rPr>
              <w:t>　</w:t>
            </w:r>
          </w:p>
        </w:tc>
        <w:tc>
          <w:tcPr>
            <w:tcW w:w="2100" w:type="dxa"/>
            <w:tcBorders>
              <w:top w:val="nil"/>
              <w:left w:val="nil"/>
              <w:bottom w:val="single" w:color="auto" w:sz="4" w:space="0"/>
              <w:right w:val="single" w:color="auto" w:sz="4" w:space="0"/>
            </w:tcBorders>
            <w:vAlign w:val="center"/>
          </w:tcPr>
          <w:p w14:paraId="03DFC8D2">
            <w:pPr>
              <w:widowControl/>
              <w:jc w:val="left"/>
              <w:rPr>
                <w:rFonts w:ascii="宋体" w:cs="Arial"/>
                <w:color w:val="000000"/>
                <w:kern w:val="0"/>
                <w:sz w:val="18"/>
                <w:szCs w:val="18"/>
              </w:rPr>
            </w:pPr>
            <w:r>
              <w:rPr>
                <w:rFonts w:hint="eastAsia" w:ascii="宋体" w:hAnsi="宋体" w:cs="Arial"/>
                <w:color w:val="000000"/>
                <w:kern w:val="0"/>
                <w:sz w:val="18"/>
                <w:szCs w:val="18"/>
              </w:rPr>
              <w:t>　</w:t>
            </w:r>
          </w:p>
        </w:tc>
        <w:tc>
          <w:tcPr>
            <w:tcW w:w="520" w:type="dxa"/>
            <w:tcBorders>
              <w:top w:val="nil"/>
              <w:left w:val="nil"/>
              <w:bottom w:val="single" w:color="auto" w:sz="4" w:space="0"/>
              <w:right w:val="single" w:color="auto" w:sz="4" w:space="0"/>
            </w:tcBorders>
            <w:vAlign w:val="center"/>
          </w:tcPr>
          <w:p w14:paraId="48B12735">
            <w:pPr>
              <w:widowControl/>
              <w:jc w:val="left"/>
              <w:rPr>
                <w:rFonts w:ascii="宋体" w:cs="Arial"/>
                <w:color w:val="000000"/>
                <w:kern w:val="0"/>
                <w:sz w:val="18"/>
                <w:szCs w:val="18"/>
              </w:rPr>
            </w:pPr>
            <w:r>
              <w:rPr>
                <w:rFonts w:hint="eastAsia" w:ascii="宋体" w:hAnsi="宋体" w:cs="Arial"/>
                <w:color w:val="000000"/>
                <w:kern w:val="0"/>
                <w:sz w:val="18"/>
                <w:szCs w:val="18"/>
              </w:rPr>
              <w:t>　</w:t>
            </w:r>
          </w:p>
        </w:tc>
        <w:tc>
          <w:tcPr>
            <w:tcW w:w="1780" w:type="dxa"/>
            <w:tcBorders>
              <w:top w:val="nil"/>
              <w:left w:val="nil"/>
              <w:bottom w:val="single" w:color="auto" w:sz="4" w:space="0"/>
              <w:right w:val="single" w:color="auto" w:sz="4" w:space="0"/>
            </w:tcBorders>
            <w:vAlign w:val="center"/>
          </w:tcPr>
          <w:p w14:paraId="525068A3">
            <w:pPr>
              <w:widowControl/>
              <w:jc w:val="right"/>
              <w:rPr>
                <w:rFonts w:ascii="宋体" w:cs="Arial"/>
                <w:color w:val="000000"/>
                <w:kern w:val="0"/>
                <w:sz w:val="18"/>
                <w:szCs w:val="18"/>
              </w:rPr>
            </w:pPr>
            <w:r>
              <w:rPr>
                <w:rFonts w:ascii="宋体" w:hAnsi="宋体" w:cs="Arial"/>
                <w:color w:val="000000"/>
                <w:kern w:val="0"/>
                <w:sz w:val="18"/>
                <w:szCs w:val="18"/>
              </w:rPr>
              <w:t>5,710,112</w:t>
            </w:r>
            <w:r>
              <w:rPr>
                <w:rFonts w:ascii="宋体" w:cs="Arial"/>
                <w:color w:val="000000"/>
                <w:kern w:val="0"/>
                <w:sz w:val="18"/>
                <w:szCs w:val="18"/>
              </w:rPr>
              <w:t>.</w:t>
            </w:r>
            <w:r>
              <w:rPr>
                <w:rFonts w:ascii="宋体" w:hAnsi="宋体" w:cs="Arial"/>
                <w:color w:val="000000"/>
                <w:kern w:val="0"/>
                <w:sz w:val="18"/>
                <w:szCs w:val="18"/>
              </w:rPr>
              <w:t>2</w:t>
            </w:r>
          </w:p>
        </w:tc>
      </w:tr>
      <w:tr w14:paraId="0447E442">
        <w:tblPrEx>
          <w:tblCellMar>
            <w:top w:w="0" w:type="dxa"/>
            <w:left w:w="108" w:type="dxa"/>
            <w:bottom w:w="0" w:type="dxa"/>
            <w:right w:w="108" w:type="dxa"/>
          </w:tblCellMar>
        </w:tblPrEx>
        <w:trPr>
          <w:trHeight w:val="750" w:hRule="atLeast"/>
        </w:trPr>
        <w:tc>
          <w:tcPr>
            <w:tcW w:w="846" w:type="dxa"/>
            <w:tcBorders>
              <w:top w:val="nil"/>
              <w:left w:val="single" w:color="auto" w:sz="4" w:space="0"/>
              <w:bottom w:val="single" w:color="auto" w:sz="4" w:space="0"/>
              <w:right w:val="single" w:color="auto" w:sz="4" w:space="0"/>
            </w:tcBorders>
            <w:vAlign w:val="center"/>
          </w:tcPr>
          <w:p w14:paraId="700F56CA">
            <w:pPr>
              <w:widowControl/>
              <w:jc w:val="center"/>
              <w:rPr>
                <w:rFonts w:ascii="宋体" w:cs="Arial"/>
                <w:color w:val="000000"/>
                <w:kern w:val="0"/>
                <w:sz w:val="18"/>
                <w:szCs w:val="18"/>
              </w:rPr>
            </w:pPr>
            <w:r>
              <w:rPr>
                <w:rFonts w:ascii="宋体" w:hAnsi="宋体" w:cs="Arial"/>
                <w:color w:val="000000"/>
                <w:kern w:val="0"/>
                <w:sz w:val="18"/>
                <w:szCs w:val="18"/>
              </w:rPr>
              <w:t>2012901</w:t>
            </w:r>
          </w:p>
        </w:tc>
        <w:tc>
          <w:tcPr>
            <w:tcW w:w="1680" w:type="dxa"/>
            <w:tcBorders>
              <w:top w:val="nil"/>
              <w:left w:val="nil"/>
              <w:bottom w:val="single" w:color="auto" w:sz="4" w:space="0"/>
              <w:right w:val="nil"/>
            </w:tcBorders>
            <w:vAlign w:val="center"/>
          </w:tcPr>
          <w:p w14:paraId="556337C7">
            <w:pPr>
              <w:widowControl/>
              <w:jc w:val="left"/>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行政运行</w:t>
            </w:r>
          </w:p>
        </w:tc>
        <w:tc>
          <w:tcPr>
            <w:tcW w:w="940" w:type="dxa"/>
            <w:tcBorders>
              <w:top w:val="nil"/>
              <w:left w:val="single" w:color="auto" w:sz="4" w:space="0"/>
              <w:bottom w:val="single" w:color="auto" w:sz="4" w:space="0"/>
              <w:right w:val="single" w:color="auto" w:sz="4" w:space="0"/>
            </w:tcBorders>
            <w:vAlign w:val="center"/>
          </w:tcPr>
          <w:p w14:paraId="4CC94C88">
            <w:pPr>
              <w:widowControl/>
              <w:jc w:val="left"/>
              <w:rPr>
                <w:rFonts w:ascii="宋体" w:cs="Arial"/>
                <w:color w:val="000000"/>
                <w:kern w:val="0"/>
                <w:sz w:val="18"/>
                <w:szCs w:val="18"/>
              </w:rPr>
            </w:pPr>
            <w:r>
              <w:rPr>
                <w:rFonts w:ascii="宋体" w:hAnsi="宋体" w:cs="Arial"/>
                <w:color w:val="000000"/>
                <w:kern w:val="0"/>
                <w:sz w:val="18"/>
                <w:szCs w:val="18"/>
              </w:rPr>
              <w:t>50101</w:t>
            </w:r>
          </w:p>
        </w:tc>
        <w:tc>
          <w:tcPr>
            <w:tcW w:w="940" w:type="dxa"/>
            <w:tcBorders>
              <w:top w:val="nil"/>
              <w:left w:val="nil"/>
              <w:bottom w:val="single" w:color="auto" w:sz="4" w:space="0"/>
              <w:right w:val="single" w:color="auto" w:sz="4" w:space="0"/>
            </w:tcBorders>
            <w:vAlign w:val="center"/>
          </w:tcPr>
          <w:p w14:paraId="57E7F7D9">
            <w:pPr>
              <w:widowControl/>
              <w:jc w:val="left"/>
              <w:rPr>
                <w:rFonts w:ascii="宋体" w:cs="Arial"/>
                <w:color w:val="000000"/>
                <w:kern w:val="0"/>
                <w:sz w:val="18"/>
                <w:szCs w:val="18"/>
              </w:rPr>
            </w:pPr>
            <w:r>
              <w:rPr>
                <w:rFonts w:hint="eastAsia" w:ascii="宋体" w:hAnsi="宋体" w:cs="Arial"/>
                <w:color w:val="000000"/>
                <w:kern w:val="0"/>
                <w:sz w:val="18"/>
                <w:szCs w:val="18"/>
              </w:rPr>
              <w:t>工资奖金津补贴</w:t>
            </w:r>
          </w:p>
        </w:tc>
        <w:tc>
          <w:tcPr>
            <w:tcW w:w="940" w:type="dxa"/>
            <w:tcBorders>
              <w:top w:val="nil"/>
              <w:left w:val="nil"/>
              <w:bottom w:val="single" w:color="auto" w:sz="4" w:space="0"/>
              <w:right w:val="single" w:color="auto" w:sz="4" w:space="0"/>
            </w:tcBorders>
            <w:vAlign w:val="center"/>
          </w:tcPr>
          <w:p w14:paraId="4A37FE11">
            <w:pPr>
              <w:widowControl/>
              <w:jc w:val="left"/>
              <w:rPr>
                <w:rFonts w:ascii="宋体" w:cs="Arial"/>
                <w:color w:val="000000"/>
                <w:kern w:val="0"/>
                <w:sz w:val="18"/>
                <w:szCs w:val="18"/>
              </w:rPr>
            </w:pPr>
            <w:r>
              <w:rPr>
                <w:rFonts w:ascii="宋体" w:hAnsi="宋体" w:cs="Arial"/>
                <w:color w:val="000000"/>
                <w:kern w:val="0"/>
                <w:sz w:val="18"/>
                <w:szCs w:val="18"/>
              </w:rPr>
              <w:t>30101</w:t>
            </w:r>
          </w:p>
        </w:tc>
        <w:tc>
          <w:tcPr>
            <w:tcW w:w="940" w:type="dxa"/>
            <w:tcBorders>
              <w:top w:val="nil"/>
              <w:left w:val="nil"/>
              <w:bottom w:val="single" w:color="auto" w:sz="4" w:space="0"/>
              <w:right w:val="single" w:color="auto" w:sz="4" w:space="0"/>
            </w:tcBorders>
            <w:vAlign w:val="center"/>
          </w:tcPr>
          <w:p w14:paraId="4FB973C5">
            <w:pPr>
              <w:widowControl/>
              <w:jc w:val="left"/>
              <w:rPr>
                <w:rFonts w:ascii="宋体" w:cs="Arial"/>
                <w:color w:val="000000"/>
                <w:kern w:val="0"/>
                <w:sz w:val="18"/>
                <w:szCs w:val="18"/>
              </w:rPr>
            </w:pPr>
            <w:r>
              <w:rPr>
                <w:rFonts w:hint="eastAsia" w:ascii="宋体" w:hAnsi="宋体" w:cs="Arial"/>
                <w:color w:val="000000"/>
                <w:kern w:val="0"/>
                <w:sz w:val="18"/>
                <w:szCs w:val="18"/>
              </w:rPr>
              <w:t>基本工资</w:t>
            </w:r>
          </w:p>
        </w:tc>
        <w:tc>
          <w:tcPr>
            <w:tcW w:w="2100" w:type="dxa"/>
            <w:tcBorders>
              <w:top w:val="nil"/>
              <w:left w:val="nil"/>
              <w:bottom w:val="single" w:color="auto" w:sz="4" w:space="0"/>
              <w:right w:val="single" w:color="auto" w:sz="4" w:space="0"/>
            </w:tcBorders>
            <w:vAlign w:val="center"/>
          </w:tcPr>
          <w:p w14:paraId="5DC72910">
            <w:pPr>
              <w:widowControl/>
              <w:jc w:val="left"/>
              <w:rPr>
                <w:rFonts w:ascii="宋体" w:cs="Arial"/>
                <w:color w:val="000000"/>
                <w:kern w:val="0"/>
                <w:sz w:val="18"/>
                <w:szCs w:val="18"/>
              </w:rPr>
            </w:pPr>
            <w:r>
              <w:rPr>
                <w:rFonts w:hint="eastAsia" w:ascii="宋体" w:hAnsi="宋体" w:cs="Arial"/>
                <w:color w:val="000000"/>
                <w:kern w:val="0"/>
                <w:sz w:val="18"/>
                <w:szCs w:val="18"/>
              </w:rPr>
              <w:t>人员支出（在职统发）</w:t>
            </w:r>
            <w:r>
              <w:rPr>
                <w:rFonts w:ascii="宋体" w:hAnsi="宋体" w:cs="Arial"/>
                <w:color w:val="000000"/>
                <w:kern w:val="0"/>
                <w:sz w:val="18"/>
                <w:szCs w:val="18"/>
              </w:rPr>
              <w:t>_</w:t>
            </w:r>
            <w:r>
              <w:rPr>
                <w:rFonts w:hint="eastAsia" w:ascii="宋体" w:hAnsi="宋体" w:cs="Arial"/>
                <w:color w:val="000000"/>
                <w:kern w:val="0"/>
                <w:sz w:val="18"/>
                <w:szCs w:val="18"/>
              </w:rPr>
              <w:t>基本工资</w:t>
            </w:r>
          </w:p>
        </w:tc>
        <w:tc>
          <w:tcPr>
            <w:tcW w:w="520" w:type="dxa"/>
            <w:tcBorders>
              <w:top w:val="nil"/>
              <w:left w:val="nil"/>
              <w:bottom w:val="single" w:color="auto" w:sz="4" w:space="0"/>
              <w:right w:val="single" w:color="auto" w:sz="4" w:space="0"/>
            </w:tcBorders>
            <w:vAlign w:val="center"/>
          </w:tcPr>
          <w:p w14:paraId="05E4A209">
            <w:pPr>
              <w:widowControl/>
              <w:jc w:val="left"/>
              <w:rPr>
                <w:rFonts w:ascii="宋体" w:cs="Arial"/>
                <w:color w:val="000000"/>
                <w:kern w:val="0"/>
                <w:sz w:val="18"/>
                <w:szCs w:val="18"/>
              </w:rPr>
            </w:pPr>
            <w:r>
              <w:rPr>
                <w:rFonts w:hint="eastAsia" w:ascii="宋体" w:hAnsi="宋体" w:cs="Arial"/>
                <w:color w:val="000000"/>
                <w:kern w:val="0"/>
                <w:sz w:val="18"/>
                <w:szCs w:val="18"/>
              </w:rPr>
              <w:t>基本支出</w:t>
            </w:r>
          </w:p>
        </w:tc>
        <w:tc>
          <w:tcPr>
            <w:tcW w:w="1780" w:type="dxa"/>
            <w:tcBorders>
              <w:top w:val="nil"/>
              <w:left w:val="nil"/>
              <w:bottom w:val="single" w:color="auto" w:sz="4" w:space="0"/>
              <w:right w:val="single" w:color="auto" w:sz="4" w:space="0"/>
            </w:tcBorders>
            <w:vAlign w:val="center"/>
          </w:tcPr>
          <w:p w14:paraId="4044479E">
            <w:pPr>
              <w:widowControl/>
              <w:jc w:val="right"/>
              <w:rPr>
                <w:rFonts w:ascii="宋体" w:cs="Arial"/>
                <w:color w:val="000000"/>
                <w:kern w:val="0"/>
                <w:sz w:val="18"/>
                <w:szCs w:val="18"/>
              </w:rPr>
            </w:pPr>
            <w:r>
              <w:rPr>
                <w:rFonts w:ascii="宋体" w:hAnsi="宋体" w:cs="Arial"/>
                <w:color w:val="000000"/>
                <w:kern w:val="0"/>
                <w:sz w:val="18"/>
                <w:szCs w:val="18"/>
              </w:rPr>
              <w:t>1,044,288.00</w:t>
            </w:r>
          </w:p>
        </w:tc>
      </w:tr>
      <w:tr w14:paraId="524170EC">
        <w:tblPrEx>
          <w:tblCellMar>
            <w:top w:w="0" w:type="dxa"/>
            <w:left w:w="108" w:type="dxa"/>
            <w:bottom w:w="0" w:type="dxa"/>
            <w:right w:w="108" w:type="dxa"/>
          </w:tblCellMar>
        </w:tblPrEx>
        <w:trPr>
          <w:trHeight w:val="750" w:hRule="atLeast"/>
        </w:trPr>
        <w:tc>
          <w:tcPr>
            <w:tcW w:w="846" w:type="dxa"/>
            <w:tcBorders>
              <w:top w:val="nil"/>
              <w:left w:val="single" w:color="auto" w:sz="4" w:space="0"/>
              <w:bottom w:val="single" w:color="auto" w:sz="4" w:space="0"/>
              <w:right w:val="single" w:color="auto" w:sz="4" w:space="0"/>
            </w:tcBorders>
            <w:vAlign w:val="center"/>
          </w:tcPr>
          <w:p w14:paraId="2FC01705">
            <w:pPr>
              <w:widowControl/>
              <w:jc w:val="center"/>
              <w:rPr>
                <w:rFonts w:ascii="宋体" w:cs="Arial"/>
                <w:color w:val="000000"/>
                <w:kern w:val="0"/>
                <w:sz w:val="18"/>
                <w:szCs w:val="18"/>
              </w:rPr>
            </w:pPr>
            <w:r>
              <w:rPr>
                <w:rFonts w:ascii="宋体" w:hAnsi="宋体" w:cs="Arial"/>
                <w:color w:val="000000"/>
                <w:kern w:val="0"/>
                <w:sz w:val="18"/>
                <w:szCs w:val="18"/>
              </w:rPr>
              <w:t>2012901</w:t>
            </w:r>
          </w:p>
        </w:tc>
        <w:tc>
          <w:tcPr>
            <w:tcW w:w="1680" w:type="dxa"/>
            <w:tcBorders>
              <w:top w:val="nil"/>
              <w:left w:val="nil"/>
              <w:bottom w:val="single" w:color="auto" w:sz="4" w:space="0"/>
              <w:right w:val="nil"/>
            </w:tcBorders>
            <w:vAlign w:val="center"/>
          </w:tcPr>
          <w:p w14:paraId="14AA06F1">
            <w:pPr>
              <w:widowControl/>
              <w:jc w:val="left"/>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行政运行</w:t>
            </w:r>
          </w:p>
        </w:tc>
        <w:tc>
          <w:tcPr>
            <w:tcW w:w="940" w:type="dxa"/>
            <w:tcBorders>
              <w:top w:val="nil"/>
              <w:left w:val="single" w:color="auto" w:sz="4" w:space="0"/>
              <w:bottom w:val="single" w:color="auto" w:sz="4" w:space="0"/>
              <w:right w:val="single" w:color="auto" w:sz="4" w:space="0"/>
            </w:tcBorders>
            <w:vAlign w:val="center"/>
          </w:tcPr>
          <w:p w14:paraId="3F5F83ED">
            <w:pPr>
              <w:widowControl/>
              <w:jc w:val="left"/>
              <w:rPr>
                <w:rFonts w:ascii="宋体" w:cs="Arial"/>
                <w:color w:val="000000"/>
                <w:kern w:val="0"/>
                <w:sz w:val="18"/>
                <w:szCs w:val="18"/>
              </w:rPr>
            </w:pPr>
            <w:r>
              <w:rPr>
                <w:rFonts w:ascii="宋体" w:hAnsi="宋体" w:cs="Arial"/>
                <w:color w:val="000000"/>
                <w:kern w:val="0"/>
                <w:sz w:val="18"/>
                <w:szCs w:val="18"/>
              </w:rPr>
              <w:t>50101</w:t>
            </w:r>
          </w:p>
        </w:tc>
        <w:tc>
          <w:tcPr>
            <w:tcW w:w="940" w:type="dxa"/>
            <w:tcBorders>
              <w:top w:val="nil"/>
              <w:left w:val="nil"/>
              <w:bottom w:val="single" w:color="auto" w:sz="4" w:space="0"/>
              <w:right w:val="single" w:color="auto" w:sz="4" w:space="0"/>
            </w:tcBorders>
            <w:vAlign w:val="center"/>
          </w:tcPr>
          <w:p w14:paraId="074525BE">
            <w:pPr>
              <w:widowControl/>
              <w:jc w:val="left"/>
              <w:rPr>
                <w:rFonts w:ascii="宋体" w:cs="Arial"/>
                <w:color w:val="000000"/>
                <w:kern w:val="0"/>
                <w:sz w:val="18"/>
                <w:szCs w:val="18"/>
              </w:rPr>
            </w:pPr>
            <w:r>
              <w:rPr>
                <w:rFonts w:hint="eastAsia" w:ascii="宋体" w:hAnsi="宋体" w:cs="Arial"/>
                <w:color w:val="000000"/>
                <w:kern w:val="0"/>
                <w:sz w:val="18"/>
                <w:szCs w:val="18"/>
              </w:rPr>
              <w:t>工资奖金津补贴</w:t>
            </w:r>
          </w:p>
        </w:tc>
        <w:tc>
          <w:tcPr>
            <w:tcW w:w="940" w:type="dxa"/>
            <w:tcBorders>
              <w:top w:val="nil"/>
              <w:left w:val="nil"/>
              <w:bottom w:val="single" w:color="auto" w:sz="4" w:space="0"/>
              <w:right w:val="single" w:color="auto" w:sz="4" w:space="0"/>
            </w:tcBorders>
            <w:vAlign w:val="center"/>
          </w:tcPr>
          <w:p w14:paraId="5B402E8C">
            <w:pPr>
              <w:widowControl/>
              <w:jc w:val="left"/>
              <w:rPr>
                <w:rFonts w:ascii="宋体" w:cs="Arial"/>
                <w:color w:val="000000"/>
                <w:kern w:val="0"/>
                <w:sz w:val="18"/>
                <w:szCs w:val="18"/>
              </w:rPr>
            </w:pPr>
            <w:r>
              <w:rPr>
                <w:rFonts w:ascii="宋体" w:hAnsi="宋体" w:cs="Arial"/>
                <w:color w:val="000000"/>
                <w:kern w:val="0"/>
                <w:sz w:val="18"/>
                <w:szCs w:val="18"/>
              </w:rPr>
              <w:t>30102</w:t>
            </w:r>
          </w:p>
        </w:tc>
        <w:tc>
          <w:tcPr>
            <w:tcW w:w="940" w:type="dxa"/>
            <w:tcBorders>
              <w:top w:val="nil"/>
              <w:left w:val="nil"/>
              <w:bottom w:val="single" w:color="auto" w:sz="4" w:space="0"/>
              <w:right w:val="single" w:color="auto" w:sz="4" w:space="0"/>
            </w:tcBorders>
            <w:vAlign w:val="center"/>
          </w:tcPr>
          <w:p w14:paraId="42BF2CBB">
            <w:pPr>
              <w:widowControl/>
              <w:jc w:val="left"/>
              <w:rPr>
                <w:rFonts w:ascii="宋体" w:cs="Arial"/>
                <w:color w:val="000000"/>
                <w:kern w:val="0"/>
                <w:sz w:val="18"/>
                <w:szCs w:val="18"/>
              </w:rPr>
            </w:pPr>
            <w:r>
              <w:rPr>
                <w:rFonts w:hint="eastAsia" w:ascii="宋体" w:hAnsi="宋体" w:cs="Arial"/>
                <w:color w:val="000000"/>
                <w:kern w:val="0"/>
                <w:sz w:val="18"/>
                <w:szCs w:val="18"/>
              </w:rPr>
              <w:t>津贴补贴</w:t>
            </w:r>
          </w:p>
        </w:tc>
        <w:tc>
          <w:tcPr>
            <w:tcW w:w="2100" w:type="dxa"/>
            <w:tcBorders>
              <w:top w:val="nil"/>
              <w:left w:val="nil"/>
              <w:bottom w:val="single" w:color="auto" w:sz="4" w:space="0"/>
              <w:right w:val="single" w:color="auto" w:sz="4" w:space="0"/>
            </w:tcBorders>
            <w:vAlign w:val="center"/>
          </w:tcPr>
          <w:p w14:paraId="64552360">
            <w:pPr>
              <w:widowControl/>
              <w:jc w:val="left"/>
              <w:rPr>
                <w:rFonts w:ascii="宋体" w:cs="Arial"/>
                <w:color w:val="000000"/>
                <w:kern w:val="0"/>
                <w:sz w:val="18"/>
                <w:szCs w:val="18"/>
              </w:rPr>
            </w:pPr>
            <w:r>
              <w:rPr>
                <w:rFonts w:hint="eastAsia" w:ascii="宋体" w:hAnsi="宋体" w:cs="Arial"/>
                <w:color w:val="000000"/>
                <w:kern w:val="0"/>
                <w:sz w:val="18"/>
                <w:szCs w:val="18"/>
              </w:rPr>
              <w:t>人员支出（在职统发）</w:t>
            </w:r>
            <w:r>
              <w:rPr>
                <w:rFonts w:ascii="宋体" w:hAnsi="宋体" w:cs="Arial"/>
                <w:color w:val="000000"/>
                <w:kern w:val="0"/>
                <w:sz w:val="18"/>
                <w:szCs w:val="18"/>
              </w:rPr>
              <w:t>_</w:t>
            </w:r>
            <w:r>
              <w:rPr>
                <w:rFonts w:hint="eastAsia" w:ascii="宋体" w:hAnsi="宋体" w:cs="Arial"/>
                <w:color w:val="000000"/>
                <w:kern w:val="0"/>
                <w:sz w:val="18"/>
                <w:szCs w:val="18"/>
              </w:rPr>
              <w:t>津贴补贴</w:t>
            </w:r>
          </w:p>
        </w:tc>
        <w:tc>
          <w:tcPr>
            <w:tcW w:w="520" w:type="dxa"/>
            <w:tcBorders>
              <w:top w:val="nil"/>
              <w:left w:val="nil"/>
              <w:bottom w:val="single" w:color="auto" w:sz="4" w:space="0"/>
              <w:right w:val="single" w:color="auto" w:sz="4" w:space="0"/>
            </w:tcBorders>
            <w:vAlign w:val="center"/>
          </w:tcPr>
          <w:p w14:paraId="13DA6537">
            <w:pPr>
              <w:widowControl/>
              <w:jc w:val="left"/>
              <w:rPr>
                <w:rFonts w:ascii="宋体" w:cs="Arial"/>
                <w:color w:val="000000"/>
                <w:kern w:val="0"/>
                <w:sz w:val="18"/>
                <w:szCs w:val="18"/>
              </w:rPr>
            </w:pPr>
            <w:r>
              <w:rPr>
                <w:rFonts w:hint="eastAsia" w:ascii="宋体" w:hAnsi="宋体" w:cs="Arial"/>
                <w:color w:val="000000"/>
                <w:kern w:val="0"/>
                <w:sz w:val="18"/>
                <w:szCs w:val="18"/>
              </w:rPr>
              <w:t>基本支出</w:t>
            </w:r>
          </w:p>
        </w:tc>
        <w:tc>
          <w:tcPr>
            <w:tcW w:w="1780" w:type="dxa"/>
            <w:tcBorders>
              <w:top w:val="nil"/>
              <w:left w:val="nil"/>
              <w:bottom w:val="single" w:color="auto" w:sz="4" w:space="0"/>
              <w:right w:val="single" w:color="auto" w:sz="4" w:space="0"/>
            </w:tcBorders>
            <w:vAlign w:val="center"/>
          </w:tcPr>
          <w:p w14:paraId="393891A2">
            <w:pPr>
              <w:widowControl/>
              <w:jc w:val="right"/>
              <w:rPr>
                <w:rFonts w:ascii="宋体" w:cs="Arial"/>
                <w:color w:val="000000"/>
                <w:kern w:val="0"/>
                <w:sz w:val="18"/>
                <w:szCs w:val="18"/>
              </w:rPr>
            </w:pPr>
            <w:r>
              <w:rPr>
                <w:rFonts w:ascii="宋体" w:hAnsi="宋体" w:cs="Arial"/>
                <w:color w:val="000000"/>
                <w:kern w:val="0"/>
                <w:sz w:val="18"/>
                <w:szCs w:val="18"/>
              </w:rPr>
              <w:t>2,899,608.00</w:t>
            </w:r>
          </w:p>
        </w:tc>
      </w:tr>
      <w:tr w14:paraId="6BF0D2FE">
        <w:tblPrEx>
          <w:tblCellMar>
            <w:top w:w="0" w:type="dxa"/>
            <w:left w:w="108" w:type="dxa"/>
            <w:bottom w:w="0" w:type="dxa"/>
            <w:right w:w="108" w:type="dxa"/>
          </w:tblCellMar>
        </w:tblPrEx>
        <w:trPr>
          <w:trHeight w:val="750" w:hRule="atLeast"/>
        </w:trPr>
        <w:tc>
          <w:tcPr>
            <w:tcW w:w="846" w:type="dxa"/>
            <w:tcBorders>
              <w:top w:val="nil"/>
              <w:left w:val="single" w:color="auto" w:sz="4" w:space="0"/>
              <w:bottom w:val="single" w:color="auto" w:sz="4" w:space="0"/>
              <w:right w:val="single" w:color="auto" w:sz="4" w:space="0"/>
            </w:tcBorders>
            <w:vAlign w:val="center"/>
          </w:tcPr>
          <w:p w14:paraId="71B71C25">
            <w:pPr>
              <w:widowControl/>
              <w:jc w:val="center"/>
              <w:rPr>
                <w:rFonts w:ascii="宋体" w:cs="Arial"/>
                <w:color w:val="000000"/>
                <w:kern w:val="0"/>
                <w:sz w:val="18"/>
                <w:szCs w:val="18"/>
              </w:rPr>
            </w:pPr>
            <w:r>
              <w:rPr>
                <w:rFonts w:ascii="宋体" w:hAnsi="宋体" w:cs="Arial"/>
                <w:color w:val="000000"/>
                <w:kern w:val="0"/>
                <w:sz w:val="18"/>
                <w:szCs w:val="18"/>
              </w:rPr>
              <w:t>2012901</w:t>
            </w:r>
          </w:p>
        </w:tc>
        <w:tc>
          <w:tcPr>
            <w:tcW w:w="1680" w:type="dxa"/>
            <w:tcBorders>
              <w:top w:val="nil"/>
              <w:left w:val="nil"/>
              <w:bottom w:val="single" w:color="auto" w:sz="4" w:space="0"/>
              <w:right w:val="nil"/>
            </w:tcBorders>
            <w:vAlign w:val="center"/>
          </w:tcPr>
          <w:p w14:paraId="3FA9F7F9">
            <w:pPr>
              <w:widowControl/>
              <w:jc w:val="left"/>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行政运行</w:t>
            </w:r>
          </w:p>
        </w:tc>
        <w:tc>
          <w:tcPr>
            <w:tcW w:w="940" w:type="dxa"/>
            <w:tcBorders>
              <w:top w:val="nil"/>
              <w:left w:val="single" w:color="auto" w:sz="4" w:space="0"/>
              <w:bottom w:val="single" w:color="auto" w:sz="4" w:space="0"/>
              <w:right w:val="single" w:color="auto" w:sz="4" w:space="0"/>
            </w:tcBorders>
            <w:vAlign w:val="center"/>
          </w:tcPr>
          <w:p w14:paraId="6365CBF3">
            <w:pPr>
              <w:widowControl/>
              <w:jc w:val="left"/>
              <w:rPr>
                <w:rFonts w:ascii="宋体" w:cs="Arial"/>
                <w:color w:val="000000"/>
                <w:kern w:val="0"/>
                <w:sz w:val="18"/>
                <w:szCs w:val="18"/>
              </w:rPr>
            </w:pPr>
            <w:r>
              <w:rPr>
                <w:rFonts w:ascii="宋体" w:hAnsi="宋体" w:cs="Arial"/>
                <w:color w:val="000000"/>
                <w:kern w:val="0"/>
                <w:sz w:val="18"/>
                <w:szCs w:val="18"/>
              </w:rPr>
              <w:t>50101</w:t>
            </w:r>
          </w:p>
        </w:tc>
        <w:tc>
          <w:tcPr>
            <w:tcW w:w="940" w:type="dxa"/>
            <w:tcBorders>
              <w:top w:val="nil"/>
              <w:left w:val="nil"/>
              <w:bottom w:val="single" w:color="auto" w:sz="4" w:space="0"/>
              <w:right w:val="single" w:color="auto" w:sz="4" w:space="0"/>
            </w:tcBorders>
            <w:vAlign w:val="center"/>
          </w:tcPr>
          <w:p w14:paraId="7198104D">
            <w:pPr>
              <w:widowControl/>
              <w:jc w:val="left"/>
              <w:rPr>
                <w:rFonts w:ascii="宋体" w:cs="Arial"/>
                <w:color w:val="000000"/>
                <w:kern w:val="0"/>
                <w:sz w:val="18"/>
                <w:szCs w:val="18"/>
              </w:rPr>
            </w:pPr>
            <w:r>
              <w:rPr>
                <w:rFonts w:hint="eastAsia" w:ascii="宋体" w:hAnsi="宋体" w:cs="Arial"/>
                <w:color w:val="000000"/>
                <w:kern w:val="0"/>
                <w:sz w:val="18"/>
                <w:szCs w:val="18"/>
              </w:rPr>
              <w:t>工资奖金津补贴</w:t>
            </w:r>
          </w:p>
        </w:tc>
        <w:tc>
          <w:tcPr>
            <w:tcW w:w="940" w:type="dxa"/>
            <w:tcBorders>
              <w:top w:val="nil"/>
              <w:left w:val="nil"/>
              <w:bottom w:val="single" w:color="auto" w:sz="4" w:space="0"/>
              <w:right w:val="single" w:color="auto" w:sz="4" w:space="0"/>
            </w:tcBorders>
            <w:vAlign w:val="center"/>
          </w:tcPr>
          <w:p w14:paraId="05FEA6A6">
            <w:pPr>
              <w:widowControl/>
              <w:jc w:val="left"/>
              <w:rPr>
                <w:rFonts w:ascii="宋体" w:cs="Arial"/>
                <w:color w:val="000000"/>
                <w:kern w:val="0"/>
                <w:sz w:val="18"/>
                <w:szCs w:val="18"/>
              </w:rPr>
            </w:pPr>
            <w:r>
              <w:rPr>
                <w:rFonts w:ascii="宋体" w:hAnsi="宋体" w:cs="Arial"/>
                <w:color w:val="000000"/>
                <w:kern w:val="0"/>
                <w:sz w:val="18"/>
                <w:szCs w:val="18"/>
              </w:rPr>
              <w:t>30103</w:t>
            </w:r>
          </w:p>
        </w:tc>
        <w:tc>
          <w:tcPr>
            <w:tcW w:w="940" w:type="dxa"/>
            <w:tcBorders>
              <w:top w:val="nil"/>
              <w:left w:val="nil"/>
              <w:bottom w:val="single" w:color="auto" w:sz="4" w:space="0"/>
              <w:right w:val="single" w:color="auto" w:sz="4" w:space="0"/>
            </w:tcBorders>
            <w:vAlign w:val="center"/>
          </w:tcPr>
          <w:p w14:paraId="2D8FEFCD">
            <w:pPr>
              <w:widowControl/>
              <w:jc w:val="left"/>
              <w:rPr>
                <w:rFonts w:ascii="宋体" w:cs="Arial"/>
                <w:color w:val="000000"/>
                <w:kern w:val="0"/>
                <w:sz w:val="18"/>
                <w:szCs w:val="18"/>
              </w:rPr>
            </w:pPr>
            <w:r>
              <w:rPr>
                <w:rFonts w:hint="eastAsia" w:ascii="宋体" w:hAnsi="宋体" w:cs="Arial"/>
                <w:color w:val="000000"/>
                <w:kern w:val="0"/>
                <w:sz w:val="18"/>
                <w:szCs w:val="18"/>
              </w:rPr>
              <w:t>奖金</w:t>
            </w:r>
          </w:p>
        </w:tc>
        <w:tc>
          <w:tcPr>
            <w:tcW w:w="2100" w:type="dxa"/>
            <w:tcBorders>
              <w:top w:val="nil"/>
              <w:left w:val="nil"/>
              <w:bottom w:val="single" w:color="auto" w:sz="4" w:space="0"/>
              <w:right w:val="single" w:color="auto" w:sz="4" w:space="0"/>
            </w:tcBorders>
            <w:vAlign w:val="center"/>
          </w:tcPr>
          <w:p w14:paraId="554AF498">
            <w:pPr>
              <w:widowControl/>
              <w:jc w:val="left"/>
              <w:rPr>
                <w:rFonts w:ascii="宋体" w:cs="Arial"/>
                <w:color w:val="000000"/>
                <w:kern w:val="0"/>
                <w:sz w:val="18"/>
                <w:szCs w:val="18"/>
              </w:rPr>
            </w:pPr>
            <w:r>
              <w:rPr>
                <w:rFonts w:hint="eastAsia" w:ascii="宋体" w:hAnsi="宋体" w:cs="Arial"/>
                <w:color w:val="000000"/>
                <w:kern w:val="0"/>
                <w:sz w:val="18"/>
                <w:szCs w:val="18"/>
              </w:rPr>
              <w:t>人员支出（在职统发）</w:t>
            </w:r>
            <w:r>
              <w:rPr>
                <w:rFonts w:ascii="宋体" w:hAnsi="宋体" w:cs="Arial"/>
                <w:color w:val="000000"/>
                <w:kern w:val="0"/>
                <w:sz w:val="18"/>
                <w:szCs w:val="18"/>
              </w:rPr>
              <w:t>_</w:t>
            </w:r>
            <w:r>
              <w:rPr>
                <w:rFonts w:hint="eastAsia" w:ascii="宋体" w:hAnsi="宋体" w:cs="Arial"/>
                <w:color w:val="000000"/>
                <w:kern w:val="0"/>
                <w:sz w:val="18"/>
                <w:szCs w:val="18"/>
              </w:rPr>
              <w:t>奖金</w:t>
            </w:r>
          </w:p>
        </w:tc>
        <w:tc>
          <w:tcPr>
            <w:tcW w:w="520" w:type="dxa"/>
            <w:tcBorders>
              <w:top w:val="nil"/>
              <w:left w:val="nil"/>
              <w:bottom w:val="single" w:color="auto" w:sz="4" w:space="0"/>
              <w:right w:val="single" w:color="auto" w:sz="4" w:space="0"/>
            </w:tcBorders>
            <w:vAlign w:val="center"/>
          </w:tcPr>
          <w:p w14:paraId="27EF0F7F">
            <w:pPr>
              <w:widowControl/>
              <w:jc w:val="left"/>
              <w:rPr>
                <w:rFonts w:ascii="宋体" w:cs="Arial"/>
                <w:color w:val="000000"/>
                <w:kern w:val="0"/>
                <w:sz w:val="18"/>
                <w:szCs w:val="18"/>
              </w:rPr>
            </w:pPr>
            <w:r>
              <w:rPr>
                <w:rFonts w:hint="eastAsia" w:ascii="宋体" w:hAnsi="宋体" w:cs="Arial"/>
                <w:color w:val="000000"/>
                <w:kern w:val="0"/>
                <w:sz w:val="18"/>
                <w:szCs w:val="18"/>
              </w:rPr>
              <w:t>基本支出</w:t>
            </w:r>
          </w:p>
        </w:tc>
        <w:tc>
          <w:tcPr>
            <w:tcW w:w="1780" w:type="dxa"/>
            <w:tcBorders>
              <w:top w:val="nil"/>
              <w:left w:val="nil"/>
              <w:bottom w:val="single" w:color="auto" w:sz="4" w:space="0"/>
              <w:right w:val="single" w:color="auto" w:sz="4" w:space="0"/>
            </w:tcBorders>
            <w:vAlign w:val="center"/>
          </w:tcPr>
          <w:p w14:paraId="06FD9A63">
            <w:pPr>
              <w:widowControl/>
              <w:jc w:val="right"/>
              <w:rPr>
                <w:rFonts w:ascii="宋体" w:cs="Arial"/>
                <w:color w:val="000000"/>
                <w:kern w:val="0"/>
                <w:sz w:val="18"/>
                <w:szCs w:val="18"/>
              </w:rPr>
            </w:pPr>
            <w:r>
              <w:rPr>
                <w:rFonts w:ascii="宋体" w:hAnsi="宋体" w:cs="Arial"/>
                <w:color w:val="000000"/>
                <w:kern w:val="0"/>
                <w:sz w:val="18"/>
                <w:szCs w:val="18"/>
              </w:rPr>
              <w:t>608,792.00</w:t>
            </w:r>
          </w:p>
        </w:tc>
      </w:tr>
      <w:tr w14:paraId="4ADBA346">
        <w:tblPrEx>
          <w:tblCellMar>
            <w:top w:w="0" w:type="dxa"/>
            <w:left w:w="108" w:type="dxa"/>
            <w:bottom w:w="0" w:type="dxa"/>
            <w:right w:w="108" w:type="dxa"/>
          </w:tblCellMar>
        </w:tblPrEx>
        <w:trPr>
          <w:trHeight w:val="750" w:hRule="atLeast"/>
        </w:trPr>
        <w:tc>
          <w:tcPr>
            <w:tcW w:w="846" w:type="dxa"/>
            <w:tcBorders>
              <w:top w:val="nil"/>
              <w:left w:val="single" w:color="auto" w:sz="4" w:space="0"/>
              <w:bottom w:val="single" w:color="auto" w:sz="4" w:space="0"/>
              <w:right w:val="single" w:color="auto" w:sz="4" w:space="0"/>
            </w:tcBorders>
            <w:vAlign w:val="center"/>
          </w:tcPr>
          <w:p w14:paraId="2830AA4F">
            <w:pPr>
              <w:widowControl/>
              <w:jc w:val="center"/>
              <w:rPr>
                <w:rFonts w:ascii="宋体" w:cs="Arial"/>
                <w:color w:val="000000"/>
                <w:kern w:val="0"/>
                <w:sz w:val="18"/>
                <w:szCs w:val="18"/>
              </w:rPr>
            </w:pPr>
            <w:r>
              <w:rPr>
                <w:rFonts w:ascii="宋体" w:hAnsi="宋体" w:cs="Arial"/>
                <w:color w:val="000000"/>
                <w:kern w:val="0"/>
                <w:sz w:val="18"/>
                <w:szCs w:val="18"/>
              </w:rPr>
              <w:t>2012901</w:t>
            </w:r>
          </w:p>
        </w:tc>
        <w:tc>
          <w:tcPr>
            <w:tcW w:w="1680" w:type="dxa"/>
            <w:tcBorders>
              <w:top w:val="nil"/>
              <w:left w:val="nil"/>
              <w:bottom w:val="single" w:color="auto" w:sz="4" w:space="0"/>
              <w:right w:val="nil"/>
            </w:tcBorders>
            <w:vAlign w:val="center"/>
          </w:tcPr>
          <w:p w14:paraId="60CFF361">
            <w:pPr>
              <w:widowControl/>
              <w:jc w:val="left"/>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行政运行</w:t>
            </w:r>
          </w:p>
        </w:tc>
        <w:tc>
          <w:tcPr>
            <w:tcW w:w="940" w:type="dxa"/>
            <w:tcBorders>
              <w:top w:val="nil"/>
              <w:left w:val="single" w:color="auto" w:sz="4" w:space="0"/>
              <w:bottom w:val="single" w:color="auto" w:sz="4" w:space="0"/>
              <w:right w:val="single" w:color="auto" w:sz="4" w:space="0"/>
            </w:tcBorders>
            <w:vAlign w:val="center"/>
          </w:tcPr>
          <w:p w14:paraId="474A825B">
            <w:pPr>
              <w:widowControl/>
              <w:jc w:val="left"/>
              <w:rPr>
                <w:rFonts w:ascii="宋体" w:cs="Arial"/>
                <w:color w:val="000000"/>
                <w:kern w:val="0"/>
                <w:sz w:val="18"/>
                <w:szCs w:val="18"/>
              </w:rPr>
            </w:pPr>
            <w:r>
              <w:rPr>
                <w:rFonts w:ascii="宋体" w:hAnsi="宋体" w:cs="Arial"/>
                <w:color w:val="000000"/>
                <w:kern w:val="0"/>
                <w:sz w:val="18"/>
                <w:szCs w:val="18"/>
              </w:rPr>
              <w:t>50199</w:t>
            </w:r>
          </w:p>
        </w:tc>
        <w:tc>
          <w:tcPr>
            <w:tcW w:w="940" w:type="dxa"/>
            <w:tcBorders>
              <w:top w:val="nil"/>
              <w:left w:val="nil"/>
              <w:bottom w:val="single" w:color="auto" w:sz="4" w:space="0"/>
              <w:right w:val="single" w:color="auto" w:sz="4" w:space="0"/>
            </w:tcBorders>
            <w:vAlign w:val="center"/>
          </w:tcPr>
          <w:p w14:paraId="3629920D">
            <w:pPr>
              <w:widowControl/>
              <w:jc w:val="left"/>
              <w:rPr>
                <w:rFonts w:ascii="宋体" w:cs="Arial"/>
                <w:color w:val="000000"/>
                <w:kern w:val="0"/>
                <w:sz w:val="18"/>
                <w:szCs w:val="18"/>
              </w:rPr>
            </w:pPr>
            <w:r>
              <w:rPr>
                <w:rFonts w:hint="eastAsia" w:ascii="宋体" w:hAnsi="宋体" w:cs="Arial"/>
                <w:color w:val="000000"/>
                <w:kern w:val="0"/>
                <w:sz w:val="18"/>
                <w:szCs w:val="18"/>
              </w:rPr>
              <w:t>其他工资福利支出</w:t>
            </w:r>
          </w:p>
        </w:tc>
        <w:tc>
          <w:tcPr>
            <w:tcW w:w="940" w:type="dxa"/>
            <w:tcBorders>
              <w:top w:val="nil"/>
              <w:left w:val="nil"/>
              <w:bottom w:val="single" w:color="auto" w:sz="4" w:space="0"/>
              <w:right w:val="single" w:color="auto" w:sz="4" w:space="0"/>
            </w:tcBorders>
            <w:vAlign w:val="center"/>
          </w:tcPr>
          <w:p w14:paraId="7961A560">
            <w:pPr>
              <w:widowControl/>
              <w:jc w:val="left"/>
              <w:rPr>
                <w:rFonts w:ascii="宋体" w:cs="Arial"/>
                <w:color w:val="000000"/>
                <w:kern w:val="0"/>
                <w:sz w:val="18"/>
                <w:szCs w:val="18"/>
              </w:rPr>
            </w:pPr>
            <w:r>
              <w:rPr>
                <w:rFonts w:ascii="宋体" w:hAnsi="宋体" w:cs="Arial"/>
                <w:color w:val="000000"/>
                <w:kern w:val="0"/>
                <w:sz w:val="18"/>
                <w:szCs w:val="18"/>
              </w:rPr>
              <w:t>30199</w:t>
            </w:r>
          </w:p>
        </w:tc>
        <w:tc>
          <w:tcPr>
            <w:tcW w:w="940" w:type="dxa"/>
            <w:tcBorders>
              <w:top w:val="nil"/>
              <w:left w:val="nil"/>
              <w:bottom w:val="single" w:color="auto" w:sz="4" w:space="0"/>
              <w:right w:val="single" w:color="auto" w:sz="4" w:space="0"/>
            </w:tcBorders>
            <w:vAlign w:val="center"/>
          </w:tcPr>
          <w:p w14:paraId="04331893">
            <w:pPr>
              <w:widowControl/>
              <w:jc w:val="left"/>
              <w:rPr>
                <w:rFonts w:ascii="宋体" w:cs="Arial"/>
                <w:color w:val="000000"/>
                <w:kern w:val="0"/>
                <w:sz w:val="18"/>
                <w:szCs w:val="18"/>
              </w:rPr>
            </w:pPr>
            <w:r>
              <w:rPr>
                <w:rFonts w:hint="eastAsia" w:ascii="宋体" w:hAnsi="宋体" w:cs="Arial"/>
                <w:color w:val="000000"/>
                <w:kern w:val="0"/>
                <w:sz w:val="18"/>
                <w:szCs w:val="18"/>
              </w:rPr>
              <w:t>其他工资福利支出</w:t>
            </w:r>
          </w:p>
        </w:tc>
        <w:tc>
          <w:tcPr>
            <w:tcW w:w="2100" w:type="dxa"/>
            <w:tcBorders>
              <w:top w:val="nil"/>
              <w:left w:val="nil"/>
              <w:bottom w:val="single" w:color="auto" w:sz="4" w:space="0"/>
              <w:right w:val="single" w:color="auto" w:sz="4" w:space="0"/>
            </w:tcBorders>
            <w:vAlign w:val="center"/>
          </w:tcPr>
          <w:p w14:paraId="03EA5073">
            <w:pPr>
              <w:widowControl/>
              <w:jc w:val="left"/>
              <w:rPr>
                <w:rFonts w:ascii="宋体" w:cs="Arial"/>
                <w:color w:val="000000"/>
                <w:kern w:val="0"/>
                <w:sz w:val="18"/>
                <w:szCs w:val="18"/>
              </w:rPr>
            </w:pPr>
            <w:r>
              <w:rPr>
                <w:rFonts w:hint="eastAsia" w:ascii="宋体" w:hAnsi="宋体" w:cs="Arial"/>
                <w:color w:val="000000"/>
                <w:kern w:val="0"/>
                <w:sz w:val="18"/>
                <w:szCs w:val="18"/>
              </w:rPr>
              <w:t>人员支出（在职统发）</w:t>
            </w:r>
            <w:r>
              <w:rPr>
                <w:rFonts w:ascii="宋体" w:hAnsi="宋体" w:cs="Arial"/>
                <w:color w:val="000000"/>
                <w:kern w:val="0"/>
                <w:sz w:val="18"/>
                <w:szCs w:val="18"/>
              </w:rPr>
              <w:t>_</w:t>
            </w:r>
            <w:r>
              <w:rPr>
                <w:rFonts w:hint="eastAsia" w:ascii="宋体" w:hAnsi="宋体" w:cs="Arial"/>
                <w:color w:val="000000"/>
                <w:kern w:val="0"/>
                <w:sz w:val="18"/>
                <w:szCs w:val="18"/>
              </w:rPr>
              <w:t>其他工资福利支出</w:t>
            </w:r>
          </w:p>
        </w:tc>
        <w:tc>
          <w:tcPr>
            <w:tcW w:w="520" w:type="dxa"/>
            <w:tcBorders>
              <w:top w:val="nil"/>
              <w:left w:val="nil"/>
              <w:bottom w:val="single" w:color="auto" w:sz="4" w:space="0"/>
              <w:right w:val="single" w:color="auto" w:sz="4" w:space="0"/>
            </w:tcBorders>
            <w:vAlign w:val="center"/>
          </w:tcPr>
          <w:p w14:paraId="48C1C595">
            <w:pPr>
              <w:widowControl/>
              <w:jc w:val="left"/>
              <w:rPr>
                <w:rFonts w:ascii="宋体" w:cs="Arial"/>
                <w:color w:val="000000"/>
                <w:kern w:val="0"/>
                <w:sz w:val="18"/>
                <w:szCs w:val="18"/>
              </w:rPr>
            </w:pPr>
            <w:r>
              <w:rPr>
                <w:rFonts w:hint="eastAsia" w:ascii="宋体" w:hAnsi="宋体" w:cs="Arial"/>
                <w:color w:val="000000"/>
                <w:kern w:val="0"/>
                <w:sz w:val="18"/>
                <w:szCs w:val="18"/>
              </w:rPr>
              <w:t>基本支出</w:t>
            </w:r>
          </w:p>
        </w:tc>
        <w:tc>
          <w:tcPr>
            <w:tcW w:w="1780" w:type="dxa"/>
            <w:tcBorders>
              <w:top w:val="nil"/>
              <w:left w:val="nil"/>
              <w:bottom w:val="single" w:color="auto" w:sz="4" w:space="0"/>
              <w:right w:val="single" w:color="auto" w:sz="4" w:space="0"/>
            </w:tcBorders>
            <w:vAlign w:val="center"/>
          </w:tcPr>
          <w:p w14:paraId="364F1571">
            <w:pPr>
              <w:widowControl/>
              <w:jc w:val="right"/>
              <w:rPr>
                <w:rFonts w:ascii="宋体" w:cs="Arial"/>
                <w:color w:val="000000"/>
                <w:kern w:val="0"/>
                <w:sz w:val="18"/>
                <w:szCs w:val="18"/>
              </w:rPr>
            </w:pPr>
            <w:r>
              <w:rPr>
                <w:rFonts w:ascii="宋体" w:hAnsi="宋体" w:cs="Arial"/>
                <w:color w:val="000000"/>
                <w:kern w:val="0"/>
                <w:sz w:val="18"/>
                <w:szCs w:val="18"/>
              </w:rPr>
              <w:t>133,024.00</w:t>
            </w:r>
          </w:p>
        </w:tc>
      </w:tr>
      <w:tr w14:paraId="5CCCBA0C">
        <w:tblPrEx>
          <w:tblCellMar>
            <w:top w:w="0" w:type="dxa"/>
            <w:left w:w="108" w:type="dxa"/>
            <w:bottom w:w="0" w:type="dxa"/>
            <w:right w:w="108" w:type="dxa"/>
          </w:tblCellMar>
        </w:tblPrEx>
        <w:trPr>
          <w:trHeight w:val="750" w:hRule="atLeast"/>
        </w:trPr>
        <w:tc>
          <w:tcPr>
            <w:tcW w:w="846" w:type="dxa"/>
            <w:tcBorders>
              <w:top w:val="nil"/>
              <w:left w:val="single" w:color="auto" w:sz="4" w:space="0"/>
              <w:bottom w:val="single" w:color="auto" w:sz="4" w:space="0"/>
              <w:right w:val="single" w:color="auto" w:sz="4" w:space="0"/>
            </w:tcBorders>
            <w:vAlign w:val="center"/>
          </w:tcPr>
          <w:p w14:paraId="00C8F254">
            <w:pPr>
              <w:widowControl/>
              <w:jc w:val="center"/>
              <w:rPr>
                <w:rFonts w:ascii="宋体" w:cs="Arial"/>
                <w:color w:val="000000"/>
                <w:kern w:val="0"/>
                <w:sz w:val="18"/>
                <w:szCs w:val="18"/>
              </w:rPr>
            </w:pPr>
            <w:r>
              <w:rPr>
                <w:rFonts w:ascii="宋体" w:hAnsi="宋体" w:cs="Arial"/>
                <w:color w:val="000000"/>
                <w:kern w:val="0"/>
                <w:sz w:val="18"/>
                <w:szCs w:val="18"/>
              </w:rPr>
              <w:t>2012901</w:t>
            </w:r>
          </w:p>
        </w:tc>
        <w:tc>
          <w:tcPr>
            <w:tcW w:w="1680" w:type="dxa"/>
            <w:tcBorders>
              <w:top w:val="nil"/>
              <w:left w:val="nil"/>
              <w:bottom w:val="single" w:color="auto" w:sz="4" w:space="0"/>
              <w:right w:val="nil"/>
            </w:tcBorders>
            <w:vAlign w:val="center"/>
          </w:tcPr>
          <w:p w14:paraId="69FE1193">
            <w:pPr>
              <w:widowControl/>
              <w:jc w:val="left"/>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行政运行</w:t>
            </w:r>
          </w:p>
        </w:tc>
        <w:tc>
          <w:tcPr>
            <w:tcW w:w="940" w:type="dxa"/>
            <w:tcBorders>
              <w:top w:val="nil"/>
              <w:left w:val="single" w:color="auto" w:sz="4" w:space="0"/>
              <w:bottom w:val="single" w:color="auto" w:sz="4" w:space="0"/>
              <w:right w:val="single" w:color="auto" w:sz="4" w:space="0"/>
            </w:tcBorders>
            <w:vAlign w:val="center"/>
          </w:tcPr>
          <w:p w14:paraId="726EF9AE">
            <w:pPr>
              <w:widowControl/>
              <w:jc w:val="left"/>
              <w:rPr>
                <w:rFonts w:ascii="宋体" w:cs="Arial"/>
                <w:color w:val="000000"/>
                <w:kern w:val="0"/>
                <w:sz w:val="18"/>
                <w:szCs w:val="18"/>
              </w:rPr>
            </w:pPr>
            <w:r>
              <w:rPr>
                <w:rFonts w:ascii="宋体" w:hAnsi="宋体" w:cs="Arial"/>
                <w:color w:val="000000"/>
                <w:kern w:val="0"/>
                <w:sz w:val="18"/>
                <w:szCs w:val="18"/>
              </w:rPr>
              <w:t>50102</w:t>
            </w:r>
          </w:p>
        </w:tc>
        <w:tc>
          <w:tcPr>
            <w:tcW w:w="940" w:type="dxa"/>
            <w:tcBorders>
              <w:top w:val="nil"/>
              <w:left w:val="nil"/>
              <w:bottom w:val="single" w:color="auto" w:sz="4" w:space="0"/>
              <w:right w:val="single" w:color="auto" w:sz="4" w:space="0"/>
            </w:tcBorders>
            <w:vAlign w:val="center"/>
          </w:tcPr>
          <w:p w14:paraId="683B6543">
            <w:pPr>
              <w:widowControl/>
              <w:jc w:val="left"/>
              <w:rPr>
                <w:rFonts w:ascii="宋体" w:cs="Arial"/>
                <w:color w:val="000000"/>
                <w:kern w:val="0"/>
                <w:sz w:val="18"/>
                <w:szCs w:val="18"/>
              </w:rPr>
            </w:pPr>
            <w:r>
              <w:rPr>
                <w:rFonts w:hint="eastAsia" w:ascii="宋体" w:hAnsi="宋体" w:cs="Arial"/>
                <w:color w:val="000000"/>
                <w:kern w:val="0"/>
                <w:sz w:val="18"/>
                <w:szCs w:val="18"/>
              </w:rPr>
              <w:t>社会保障缴费</w:t>
            </w:r>
          </w:p>
        </w:tc>
        <w:tc>
          <w:tcPr>
            <w:tcW w:w="940" w:type="dxa"/>
            <w:tcBorders>
              <w:top w:val="nil"/>
              <w:left w:val="nil"/>
              <w:bottom w:val="single" w:color="auto" w:sz="4" w:space="0"/>
              <w:right w:val="single" w:color="auto" w:sz="4" w:space="0"/>
            </w:tcBorders>
            <w:vAlign w:val="center"/>
          </w:tcPr>
          <w:p w14:paraId="14654AAA">
            <w:pPr>
              <w:widowControl/>
              <w:jc w:val="left"/>
              <w:rPr>
                <w:rFonts w:ascii="宋体" w:cs="Arial"/>
                <w:color w:val="000000"/>
                <w:kern w:val="0"/>
                <w:sz w:val="18"/>
                <w:szCs w:val="18"/>
              </w:rPr>
            </w:pPr>
            <w:r>
              <w:rPr>
                <w:rFonts w:ascii="宋体" w:hAnsi="宋体" w:cs="Arial"/>
                <w:color w:val="000000"/>
                <w:kern w:val="0"/>
                <w:sz w:val="18"/>
                <w:szCs w:val="18"/>
              </w:rPr>
              <w:t>30112</w:t>
            </w:r>
          </w:p>
        </w:tc>
        <w:tc>
          <w:tcPr>
            <w:tcW w:w="940" w:type="dxa"/>
            <w:tcBorders>
              <w:top w:val="nil"/>
              <w:left w:val="nil"/>
              <w:bottom w:val="single" w:color="auto" w:sz="4" w:space="0"/>
              <w:right w:val="single" w:color="auto" w:sz="4" w:space="0"/>
            </w:tcBorders>
            <w:vAlign w:val="center"/>
          </w:tcPr>
          <w:p w14:paraId="7E464040">
            <w:pPr>
              <w:widowControl/>
              <w:jc w:val="left"/>
              <w:rPr>
                <w:rFonts w:ascii="宋体" w:cs="Arial"/>
                <w:color w:val="000000"/>
                <w:kern w:val="0"/>
                <w:sz w:val="18"/>
                <w:szCs w:val="18"/>
              </w:rPr>
            </w:pPr>
            <w:r>
              <w:rPr>
                <w:rFonts w:hint="eastAsia" w:ascii="宋体" w:hAnsi="宋体" w:cs="Arial"/>
                <w:color w:val="000000"/>
                <w:kern w:val="0"/>
                <w:sz w:val="18"/>
                <w:szCs w:val="18"/>
              </w:rPr>
              <w:t>其他社会保障缴费</w:t>
            </w:r>
          </w:p>
        </w:tc>
        <w:tc>
          <w:tcPr>
            <w:tcW w:w="2100" w:type="dxa"/>
            <w:tcBorders>
              <w:top w:val="nil"/>
              <w:left w:val="nil"/>
              <w:bottom w:val="single" w:color="auto" w:sz="4" w:space="0"/>
              <w:right w:val="single" w:color="auto" w:sz="4" w:space="0"/>
            </w:tcBorders>
            <w:vAlign w:val="center"/>
          </w:tcPr>
          <w:p w14:paraId="178FF9A3">
            <w:pPr>
              <w:widowControl/>
              <w:jc w:val="left"/>
              <w:rPr>
                <w:rFonts w:ascii="宋体" w:cs="Arial"/>
                <w:color w:val="000000"/>
                <w:kern w:val="0"/>
                <w:sz w:val="18"/>
                <w:szCs w:val="18"/>
              </w:rPr>
            </w:pPr>
            <w:r>
              <w:rPr>
                <w:rFonts w:hint="eastAsia" w:ascii="宋体" w:hAnsi="宋体" w:cs="Arial"/>
                <w:color w:val="000000"/>
                <w:kern w:val="0"/>
                <w:sz w:val="18"/>
                <w:szCs w:val="18"/>
              </w:rPr>
              <w:t>人员支出（在职非统发）</w:t>
            </w:r>
            <w:r>
              <w:rPr>
                <w:rFonts w:ascii="宋体" w:hAnsi="宋体" w:cs="Arial"/>
                <w:color w:val="000000"/>
                <w:kern w:val="0"/>
                <w:sz w:val="18"/>
                <w:szCs w:val="18"/>
              </w:rPr>
              <w:t>_</w:t>
            </w:r>
            <w:r>
              <w:rPr>
                <w:rFonts w:hint="eastAsia" w:ascii="宋体" w:hAnsi="宋体" w:cs="Arial"/>
                <w:color w:val="000000"/>
                <w:kern w:val="0"/>
                <w:sz w:val="18"/>
                <w:szCs w:val="18"/>
              </w:rPr>
              <w:t>其他社会保障缴费</w:t>
            </w:r>
          </w:p>
        </w:tc>
        <w:tc>
          <w:tcPr>
            <w:tcW w:w="520" w:type="dxa"/>
            <w:tcBorders>
              <w:top w:val="nil"/>
              <w:left w:val="nil"/>
              <w:bottom w:val="single" w:color="auto" w:sz="4" w:space="0"/>
              <w:right w:val="single" w:color="auto" w:sz="4" w:space="0"/>
            </w:tcBorders>
            <w:vAlign w:val="center"/>
          </w:tcPr>
          <w:p w14:paraId="3CE31552">
            <w:pPr>
              <w:widowControl/>
              <w:jc w:val="left"/>
              <w:rPr>
                <w:rFonts w:ascii="宋体" w:cs="Arial"/>
                <w:color w:val="000000"/>
                <w:kern w:val="0"/>
                <w:sz w:val="18"/>
                <w:szCs w:val="18"/>
              </w:rPr>
            </w:pPr>
            <w:r>
              <w:rPr>
                <w:rFonts w:hint="eastAsia" w:ascii="宋体" w:hAnsi="宋体" w:cs="Arial"/>
                <w:color w:val="000000"/>
                <w:kern w:val="0"/>
                <w:sz w:val="18"/>
                <w:szCs w:val="18"/>
              </w:rPr>
              <w:t>基本支出</w:t>
            </w:r>
          </w:p>
        </w:tc>
        <w:tc>
          <w:tcPr>
            <w:tcW w:w="1780" w:type="dxa"/>
            <w:tcBorders>
              <w:top w:val="nil"/>
              <w:left w:val="nil"/>
              <w:bottom w:val="single" w:color="auto" w:sz="4" w:space="0"/>
              <w:right w:val="single" w:color="auto" w:sz="4" w:space="0"/>
            </w:tcBorders>
            <w:vAlign w:val="center"/>
          </w:tcPr>
          <w:p w14:paraId="5321B0E8">
            <w:pPr>
              <w:widowControl/>
              <w:jc w:val="right"/>
              <w:rPr>
                <w:rFonts w:ascii="宋体" w:cs="Arial"/>
                <w:color w:val="000000"/>
                <w:kern w:val="0"/>
                <w:sz w:val="18"/>
                <w:szCs w:val="18"/>
              </w:rPr>
            </w:pPr>
            <w:r>
              <w:rPr>
                <w:rFonts w:ascii="宋体" w:hAnsi="宋体" w:cs="Arial"/>
                <w:color w:val="000000"/>
                <w:kern w:val="0"/>
                <w:sz w:val="18"/>
                <w:szCs w:val="18"/>
              </w:rPr>
              <w:t>38,726.52</w:t>
            </w:r>
          </w:p>
        </w:tc>
      </w:tr>
      <w:tr w14:paraId="04FCC4D9">
        <w:tblPrEx>
          <w:tblCellMar>
            <w:top w:w="0" w:type="dxa"/>
            <w:left w:w="108" w:type="dxa"/>
            <w:bottom w:w="0" w:type="dxa"/>
            <w:right w:w="108" w:type="dxa"/>
          </w:tblCellMar>
        </w:tblPrEx>
        <w:trPr>
          <w:trHeight w:val="750" w:hRule="atLeast"/>
        </w:trPr>
        <w:tc>
          <w:tcPr>
            <w:tcW w:w="846" w:type="dxa"/>
            <w:tcBorders>
              <w:top w:val="nil"/>
              <w:left w:val="single" w:color="auto" w:sz="4" w:space="0"/>
              <w:bottom w:val="single" w:color="auto" w:sz="4" w:space="0"/>
              <w:right w:val="single" w:color="auto" w:sz="4" w:space="0"/>
            </w:tcBorders>
            <w:vAlign w:val="center"/>
          </w:tcPr>
          <w:p w14:paraId="070B038B">
            <w:pPr>
              <w:widowControl/>
              <w:jc w:val="center"/>
              <w:rPr>
                <w:rFonts w:ascii="宋体" w:cs="Arial"/>
                <w:color w:val="000000"/>
                <w:kern w:val="0"/>
                <w:sz w:val="18"/>
                <w:szCs w:val="18"/>
              </w:rPr>
            </w:pPr>
            <w:r>
              <w:rPr>
                <w:rFonts w:ascii="宋体" w:hAnsi="宋体" w:cs="Arial"/>
                <w:color w:val="000000"/>
                <w:kern w:val="0"/>
                <w:sz w:val="18"/>
                <w:szCs w:val="18"/>
              </w:rPr>
              <w:t>2012901</w:t>
            </w:r>
          </w:p>
        </w:tc>
        <w:tc>
          <w:tcPr>
            <w:tcW w:w="1680" w:type="dxa"/>
            <w:tcBorders>
              <w:top w:val="nil"/>
              <w:left w:val="nil"/>
              <w:bottom w:val="single" w:color="auto" w:sz="4" w:space="0"/>
              <w:right w:val="nil"/>
            </w:tcBorders>
            <w:vAlign w:val="center"/>
          </w:tcPr>
          <w:p w14:paraId="44D2E4DA">
            <w:pPr>
              <w:widowControl/>
              <w:jc w:val="left"/>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行政运行</w:t>
            </w:r>
          </w:p>
        </w:tc>
        <w:tc>
          <w:tcPr>
            <w:tcW w:w="940" w:type="dxa"/>
            <w:tcBorders>
              <w:top w:val="nil"/>
              <w:left w:val="single" w:color="auto" w:sz="4" w:space="0"/>
              <w:bottom w:val="single" w:color="auto" w:sz="4" w:space="0"/>
              <w:right w:val="single" w:color="auto" w:sz="4" w:space="0"/>
            </w:tcBorders>
            <w:vAlign w:val="center"/>
          </w:tcPr>
          <w:p w14:paraId="2B03A292">
            <w:pPr>
              <w:widowControl/>
              <w:jc w:val="left"/>
              <w:rPr>
                <w:rFonts w:ascii="宋体" w:cs="Arial"/>
                <w:color w:val="000000"/>
                <w:kern w:val="0"/>
                <w:sz w:val="18"/>
                <w:szCs w:val="18"/>
              </w:rPr>
            </w:pPr>
            <w:r>
              <w:rPr>
                <w:rFonts w:ascii="宋体" w:hAnsi="宋体" w:cs="Arial"/>
                <w:color w:val="000000"/>
                <w:kern w:val="0"/>
                <w:sz w:val="18"/>
                <w:szCs w:val="18"/>
              </w:rPr>
              <w:t>50199</w:t>
            </w:r>
          </w:p>
        </w:tc>
        <w:tc>
          <w:tcPr>
            <w:tcW w:w="940" w:type="dxa"/>
            <w:tcBorders>
              <w:top w:val="nil"/>
              <w:left w:val="nil"/>
              <w:bottom w:val="single" w:color="auto" w:sz="4" w:space="0"/>
              <w:right w:val="single" w:color="auto" w:sz="4" w:space="0"/>
            </w:tcBorders>
            <w:vAlign w:val="center"/>
          </w:tcPr>
          <w:p w14:paraId="756D434C">
            <w:pPr>
              <w:widowControl/>
              <w:jc w:val="left"/>
              <w:rPr>
                <w:rFonts w:ascii="宋体" w:cs="Arial"/>
                <w:color w:val="000000"/>
                <w:kern w:val="0"/>
                <w:sz w:val="18"/>
                <w:szCs w:val="18"/>
              </w:rPr>
            </w:pPr>
            <w:r>
              <w:rPr>
                <w:rFonts w:hint="eastAsia" w:ascii="宋体" w:hAnsi="宋体" w:cs="Arial"/>
                <w:color w:val="000000"/>
                <w:kern w:val="0"/>
                <w:sz w:val="18"/>
                <w:szCs w:val="18"/>
              </w:rPr>
              <w:t>其他工资福利支出</w:t>
            </w:r>
          </w:p>
        </w:tc>
        <w:tc>
          <w:tcPr>
            <w:tcW w:w="940" w:type="dxa"/>
            <w:tcBorders>
              <w:top w:val="nil"/>
              <w:left w:val="nil"/>
              <w:bottom w:val="single" w:color="auto" w:sz="4" w:space="0"/>
              <w:right w:val="single" w:color="auto" w:sz="4" w:space="0"/>
            </w:tcBorders>
            <w:vAlign w:val="center"/>
          </w:tcPr>
          <w:p w14:paraId="27A763E2">
            <w:pPr>
              <w:widowControl/>
              <w:jc w:val="left"/>
              <w:rPr>
                <w:rFonts w:ascii="宋体" w:cs="Arial"/>
                <w:color w:val="000000"/>
                <w:kern w:val="0"/>
                <w:sz w:val="18"/>
                <w:szCs w:val="18"/>
              </w:rPr>
            </w:pPr>
            <w:r>
              <w:rPr>
                <w:rFonts w:ascii="宋体" w:hAnsi="宋体" w:cs="Arial"/>
                <w:color w:val="000000"/>
                <w:kern w:val="0"/>
                <w:sz w:val="18"/>
                <w:szCs w:val="18"/>
              </w:rPr>
              <w:t>30199</w:t>
            </w:r>
          </w:p>
        </w:tc>
        <w:tc>
          <w:tcPr>
            <w:tcW w:w="940" w:type="dxa"/>
            <w:tcBorders>
              <w:top w:val="nil"/>
              <w:left w:val="nil"/>
              <w:bottom w:val="single" w:color="auto" w:sz="4" w:space="0"/>
              <w:right w:val="single" w:color="auto" w:sz="4" w:space="0"/>
            </w:tcBorders>
            <w:vAlign w:val="center"/>
          </w:tcPr>
          <w:p w14:paraId="0963A74F">
            <w:pPr>
              <w:widowControl/>
              <w:jc w:val="left"/>
              <w:rPr>
                <w:rFonts w:ascii="宋体" w:cs="Arial"/>
                <w:color w:val="000000"/>
                <w:kern w:val="0"/>
                <w:sz w:val="18"/>
                <w:szCs w:val="18"/>
              </w:rPr>
            </w:pPr>
            <w:r>
              <w:rPr>
                <w:rFonts w:hint="eastAsia" w:ascii="宋体" w:hAnsi="宋体" w:cs="Arial"/>
                <w:color w:val="000000"/>
                <w:kern w:val="0"/>
                <w:sz w:val="18"/>
                <w:szCs w:val="18"/>
              </w:rPr>
              <w:t>其他工资福利支出</w:t>
            </w:r>
          </w:p>
        </w:tc>
        <w:tc>
          <w:tcPr>
            <w:tcW w:w="2100" w:type="dxa"/>
            <w:tcBorders>
              <w:top w:val="nil"/>
              <w:left w:val="nil"/>
              <w:bottom w:val="single" w:color="auto" w:sz="4" w:space="0"/>
              <w:right w:val="single" w:color="auto" w:sz="4" w:space="0"/>
            </w:tcBorders>
            <w:vAlign w:val="center"/>
          </w:tcPr>
          <w:p w14:paraId="239AE714">
            <w:pPr>
              <w:widowControl/>
              <w:jc w:val="left"/>
              <w:rPr>
                <w:rFonts w:ascii="宋体" w:cs="Arial"/>
                <w:color w:val="000000"/>
                <w:kern w:val="0"/>
                <w:sz w:val="18"/>
                <w:szCs w:val="18"/>
              </w:rPr>
            </w:pPr>
            <w:r>
              <w:rPr>
                <w:rFonts w:hint="eastAsia" w:ascii="宋体" w:hAnsi="宋体" w:cs="Arial"/>
                <w:color w:val="000000"/>
                <w:kern w:val="0"/>
                <w:sz w:val="18"/>
                <w:szCs w:val="18"/>
              </w:rPr>
              <w:t>人员支出（在职非统发）</w:t>
            </w:r>
            <w:r>
              <w:rPr>
                <w:rFonts w:ascii="宋体" w:hAnsi="宋体" w:cs="Arial"/>
                <w:color w:val="000000"/>
                <w:kern w:val="0"/>
                <w:sz w:val="18"/>
                <w:szCs w:val="18"/>
              </w:rPr>
              <w:t>_</w:t>
            </w:r>
            <w:r>
              <w:rPr>
                <w:rFonts w:hint="eastAsia" w:ascii="宋体" w:hAnsi="宋体" w:cs="Arial"/>
                <w:color w:val="000000"/>
                <w:kern w:val="0"/>
                <w:sz w:val="18"/>
                <w:szCs w:val="18"/>
              </w:rPr>
              <w:t>其他工资福利支出</w:t>
            </w:r>
          </w:p>
        </w:tc>
        <w:tc>
          <w:tcPr>
            <w:tcW w:w="520" w:type="dxa"/>
            <w:tcBorders>
              <w:top w:val="nil"/>
              <w:left w:val="nil"/>
              <w:bottom w:val="single" w:color="auto" w:sz="4" w:space="0"/>
              <w:right w:val="single" w:color="auto" w:sz="4" w:space="0"/>
            </w:tcBorders>
            <w:vAlign w:val="center"/>
          </w:tcPr>
          <w:p w14:paraId="2E8599AE">
            <w:pPr>
              <w:widowControl/>
              <w:jc w:val="left"/>
              <w:rPr>
                <w:rFonts w:ascii="宋体" w:cs="Arial"/>
                <w:color w:val="000000"/>
                <w:kern w:val="0"/>
                <w:sz w:val="18"/>
                <w:szCs w:val="18"/>
              </w:rPr>
            </w:pPr>
            <w:r>
              <w:rPr>
                <w:rFonts w:hint="eastAsia" w:ascii="宋体" w:hAnsi="宋体" w:cs="Arial"/>
                <w:color w:val="000000"/>
                <w:kern w:val="0"/>
                <w:sz w:val="18"/>
                <w:szCs w:val="18"/>
              </w:rPr>
              <w:t>基本支出</w:t>
            </w:r>
          </w:p>
        </w:tc>
        <w:tc>
          <w:tcPr>
            <w:tcW w:w="1780" w:type="dxa"/>
            <w:tcBorders>
              <w:top w:val="nil"/>
              <w:left w:val="nil"/>
              <w:bottom w:val="single" w:color="auto" w:sz="4" w:space="0"/>
              <w:right w:val="single" w:color="auto" w:sz="4" w:space="0"/>
            </w:tcBorders>
            <w:vAlign w:val="center"/>
          </w:tcPr>
          <w:p w14:paraId="48EF340E">
            <w:pPr>
              <w:widowControl/>
              <w:jc w:val="right"/>
              <w:rPr>
                <w:rFonts w:ascii="宋体" w:cs="Arial"/>
                <w:color w:val="000000"/>
                <w:kern w:val="0"/>
                <w:sz w:val="18"/>
                <w:szCs w:val="18"/>
              </w:rPr>
            </w:pPr>
            <w:r>
              <w:rPr>
                <w:rFonts w:ascii="宋体" w:hAnsi="宋体" w:cs="Arial"/>
                <w:color w:val="000000"/>
                <w:kern w:val="0"/>
                <w:sz w:val="18"/>
                <w:szCs w:val="18"/>
              </w:rPr>
              <w:t>78,000.00</w:t>
            </w:r>
          </w:p>
        </w:tc>
      </w:tr>
      <w:tr w14:paraId="6CE5E3A3">
        <w:tblPrEx>
          <w:tblCellMar>
            <w:top w:w="0" w:type="dxa"/>
            <w:left w:w="108" w:type="dxa"/>
            <w:bottom w:w="0" w:type="dxa"/>
            <w:right w:w="108" w:type="dxa"/>
          </w:tblCellMar>
        </w:tblPrEx>
        <w:trPr>
          <w:trHeight w:val="750" w:hRule="atLeast"/>
        </w:trPr>
        <w:tc>
          <w:tcPr>
            <w:tcW w:w="846" w:type="dxa"/>
            <w:tcBorders>
              <w:top w:val="nil"/>
              <w:left w:val="single" w:color="auto" w:sz="4" w:space="0"/>
              <w:bottom w:val="single" w:color="auto" w:sz="4" w:space="0"/>
              <w:right w:val="single" w:color="auto" w:sz="4" w:space="0"/>
            </w:tcBorders>
            <w:vAlign w:val="center"/>
          </w:tcPr>
          <w:p w14:paraId="57CFF22C">
            <w:pPr>
              <w:widowControl/>
              <w:jc w:val="center"/>
              <w:rPr>
                <w:rFonts w:ascii="宋体" w:cs="Arial"/>
                <w:color w:val="000000"/>
                <w:kern w:val="0"/>
                <w:sz w:val="18"/>
                <w:szCs w:val="18"/>
              </w:rPr>
            </w:pPr>
            <w:r>
              <w:rPr>
                <w:rFonts w:ascii="宋体" w:hAnsi="宋体" w:cs="Arial"/>
                <w:color w:val="000000"/>
                <w:kern w:val="0"/>
                <w:sz w:val="18"/>
                <w:szCs w:val="18"/>
              </w:rPr>
              <w:t>2012901</w:t>
            </w:r>
          </w:p>
        </w:tc>
        <w:tc>
          <w:tcPr>
            <w:tcW w:w="1680" w:type="dxa"/>
            <w:tcBorders>
              <w:top w:val="nil"/>
              <w:left w:val="nil"/>
              <w:bottom w:val="single" w:color="auto" w:sz="4" w:space="0"/>
              <w:right w:val="nil"/>
            </w:tcBorders>
            <w:vAlign w:val="center"/>
          </w:tcPr>
          <w:p w14:paraId="333ADBB6">
            <w:pPr>
              <w:widowControl/>
              <w:jc w:val="left"/>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行政运行</w:t>
            </w:r>
          </w:p>
        </w:tc>
        <w:tc>
          <w:tcPr>
            <w:tcW w:w="940" w:type="dxa"/>
            <w:tcBorders>
              <w:top w:val="nil"/>
              <w:left w:val="single" w:color="auto" w:sz="4" w:space="0"/>
              <w:bottom w:val="single" w:color="auto" w:sz="4" w:space="0"/>
              <w:right w:val="single" w:color="auto" w:sz="4" w:space="0"/>
            </w:tcBorders>
            <w:vAlign w:val="center"/>
          </w:tcPr>
          <w:p w14:paraId="7D439AA3">
            <w:pPr>
              <w:widowControl/>
              <w:jc w:val="left"/>
              <w:rPr>
                <w:rFonts w:ascii="宋体" w:cs="Arial"/>
                <w:color w:val="000000"/>
                <w:kern w:val="0"/>
                <w:sz w:val="18"/>
                <w:szCs w:val="18"/>
              </w:rPr>
            </w:pPr>
            <w:r>
              <w:rPr>
                <w:rFonts w:ascii="宋体" w:hAnsi="宋体" w:cs="Arial"/>
                <w:color w:val="000000"/>
                <w:kern w:val="0"/>
                <w:sz w:val="18"/>
                <w:szCs w:val="18"/>
              </w:rPr>
              <w:t>50101</w:t>
            </w:r>
          </w:p>
        </w:tc>
        <w:tc>
          <w:tcPr>
            <w:tcW w:w="940" w:type="dxa"/>
            <w:tcBorders>
              <w:top w:val="nil"/>
              <w:left w:val="nil"/>
              <w:bottom w:val="single" w:color="auto" w:sz="4" w:space="0"/>
              <w:right w:val="single" w:color="auto" w:sz="4" w:space="0"/>
            </w:tcBorders>
            <w:vAlign w:val="center"/>
          </w:tcPr>
          <w:p w14:paraId="65C8EA59">
            <w:pPr>
              <w:widowControl/>
              <w:jc w:val="left"/>
              <w:rPr>
                <w:rFonts w:ascii="宋体" w:cs="Arial"/>
                <w:color w:val="000000"/>
                <w:kern w:val="0"/>
                <w:sz w:val="18"/>
                <w:szCs w:val="18"/>
              </w:rPr>
            </w:pPr>
            <w:r>
              <w:rPr>
                <w:rFonts w:hint="eastAsia" w:ascii="宋体" w:hAnsi="宋体" w:cs="Arial"/>
                <w:color w:val="000000"/>
                <w:kern w:val="0"/>
                <w:sz w:val="18"/>
                <w:szCs w:val="18"/>
              </w:rPr>
              <w:t>工资奖金津补贴</w:t>
            </w:r>
          </w:p>
        </w:tc>
        <w:tc>
          <w:tcPr>
            <w:tcW w:w="940" w:type="dxa"/>
            <w:tcBorders>
              <w:top w:val="nil"/>
              <w:left w:val="nil"/>
              <w:bottom w:val="single" w:color="auto" w:sz="4" w:space="0"/>
              <w:right w:val="single" w:color="auto" w:sz="4" w:space="0"/>
            </w:tcBorders>
            <w:vAlign w:val="center"/>
          </w:tcPr>
          <w:p w14:paraId="336952B8">
            <w:pPr>
              <w:widowControl/>
              <w:jc w:val="left"/>
              <w:rPr>
                <w:rFonts w:ascii="宋体" w:cs="Arial"/>
                <w:color w:val="000000"/>
                <w:kern w:val="0"/>
                <w:sz w:val="18"/>
                <w:szCs w:val="18"/>
              </w:rPr>
            </w:pPr>
            <w:r>
              <w:rPr>
                <w:rFonts w:ascii="宋体" w:hAnsi="宋体" w:cs="Arial"/>
                <w:color w:val="000000"/>
                <w:kern w:val="0"/>
                <w:sz w:val="18"/>
                <w:szCs w:val="18"/>
              </w:rPr>
              <w:t>30102</w:t>
            </w:r>
          </w:p>
        </w:tc>
        <w:tc>
          <w:tcPr>
            <w:tcW w:w="940" w:type="dxa"/>
            <w:tcBorders>
              <w:top w:val="nil"/>
              <w:left w:val="nil"/>
              <w:bottom w:val="single" w:color="auto" w:sz="4" w:space="0"/>
              <w:right w:val="single" w:color="auto" w:sz="4" w:space="0"/>
            </w:tcBorders>
            <w:vAlign w:val="center"/>
          </w:tcPr>
          <w:p w14:paraId="698B98AA">
            <w:pPr>
              <w:widowControl/>
              <w:jc w:val="left"/>
              <w:rPr>
                <w:rFonts w:ascii="宋体" w:cs="Arial"/>
                <w:color w:val="000000"/>
                <w:kern w:val="0"/>
                <w:sz w:val="18"/>
                <w:szCs w:val="18"/>
              </w:rPr>
            </w:pPr>
            <w:r>
              <w:rPr>
                <w:rFonts w:hint="eastAsia" w:ascii="宋体" w:hAnsi="宋体" w:cs="Arial"/>
                <w:color w:val="000000"/>
                <w:kern w:val="0"/>
                <w:sz w:val="18"/>
                <w:szCs w:val="18"/>
              </w:rPr>
              <w:t>津贴补贴</w:t>
            </w:r>
          </w:p>
        </w:tc>
        <w:tc>
          <w:tcPr>
            <w:tcW w:w="2100" w:type="dxa"/>
            <w:tcBorders>
              <w:top w:val="nil"/>
              <w:left w:val="nil"/>
              <w:bottom w:val="single" w:color="auto" w:sz="4" w:space="0"/>
              <w:right w:val="single" w:color="auto" w:sz="4" w:space="0"/>
            </w:tcBorders>
            <w:vAlign w:val="center"/>
          </w:tcPr>
          <w:p w14:paraId="62EDBEDA">
            <w:pPr>
              <w:widowControl/>
              <w:jc w:val="left"/>
              <w:rPr>
                <w:rFonts w:ascii="宋体" w:cs="Arial"/>
                <w:color w:val="000000"/>
                <w:kern w:val="0"/>
                <w:sz w:val="18"/>
                <w:szCs w:val="18"/>
              </w:rPr>
            </w:pPr>
            <w:r>
              <w:rPr>
                <w:rFonts w:hint="eastAsia" w:ascii="宋体" w:hAnsi="宋体" w:cs="Arial"/>
                <w:color w:val="000000"/>
                <w:kern w:val="0"/>
                <w:sz w:val="18"/>
                <w:szCs w:val="18"/>
              </w:rPr>
              <w:t>对个人和家庭补助支出（在职统发）</w:t>
            </w:r>
            <w:r>
              <w:rPr>
                <w:rFonts w:ascii="宋体" w:hAnsi="宋体" w:cs="Arial"/>
                <w:color w:val="000000"/>
                <w:kern w:val="0"/>
                <w:sz w:val="18"/>
                <w:szCs w:val="18"/>
              </w:rPr>
              <w:t>_</w:t>
            </w:r>
            <w:r>
              <w:rPr>
                <w:rFonts w:hint="eastAsia" w:ascii="宋体" w:hAnsi="宋体" w:cs="Arial"/>
                <w:color w:val="000000"/>
                <w:kern w:val="0"/>
                <w:sz w:val="18"/>
                <w:szCs w:val="18"/>
              </w:rPr>
              <w:t>津贴补贴</w:t>
            </w:r>
          </w:p>
        </w:tc>
        <w:tc>
          <w:tcPr>
            <w:tcW w:w="520" w:type="dxa"/>
            <w:tcBorders>
              <w:top w:val="nil"/>
              <w:left w:val="nil"/>
              <w:bottom w:val="single" w:color="auto" w:sz="4" w:space="0"/>
              <w:right w:val="single" w:color="auto" w:sz="4" w:space="0"/>
            </w:tcBorders>
            <w:vAlign w:val="center"/>
          </w:tcPr>
          <w:p w14:paraId="170F134A">
            <w:pPr>
              <w:widowControl/>
              <w:jc w:val="left"/>
              <w:rPr>
                <w:rFonts w:ascii="宋体" w:cs="Arial"/>
                <w:color w:val="000000"/>
                <w:kern w:val="0"/>
                <w:sz w:val="18"/>
                <w:szCs w:val="18"/>
              </w:rPr>
            </w:pPr>
            <w:r>
              <w:rPr>
                <w:rFonts w:hint="eastAsia" w:ascii="宋体" w:hAnsi="宋体" w:cs="Arial"/>
                <w:color w:val="000000"/>
                <w:kern w:val="0"/>
                <w:sz w:val="18"/>
                <w:szCs w:val="18"/>
              </w:rPr>
              <w:t>基本支出</w:t>
            </w:r>
          </w:p>
        </w:tc>
        <w:tc>
          <w:tcPr>
            <w:tcW w:w="1780" w:type="dxa"/>
            <w:tcBorders>
              <w:top w:val="nil"/>
              <w:left w:val="nil"/>
              <w:bottom w:val="single" w:color="auto" w:sz="4" w:space="0"/>
              <w:right w:val="single" w:color="auto" w:sz="4" w:space="0"/>
            </w:tcBorders>
            <w:vAlign w:val="center"/>
          </w:tcPr>
          <w:p w14:paraId="5B1B4C00">
            <w:pPr>
              <w:widowControl/>
              <w:jc w:val="right"/>
              <w:rPr>
                <w:rFonts w:ascii="宋体" w:cs="Arial"/>
                <w:color w:val="000000"/>
                <w:kern w:val="0"/>
                <w:sz w:val="18"/>
                <w:szCs w:val="18"/>
              </w:rPr>
            </w:pPr>
            <w:r>
              <w:rPr>
                <w:rFonts w:ascii="宋体" w:hAnsi="宋体" w:cs="Arial"/>
                <w:color w:val="000000"/>
                <w:kern w:val="0"/>
                <w:sz w:val="18"/>
                <w:szCs w:val="18"/>
              </w:rPr>
              <w:t>104,180.00</w:t>
            </w:r>
          </w:p>
        </w:tc>
      </w:tr>
      <w:tr w14:paraId="7DBD1D1C">
        <w:tblPrEx>
          <w:tblCellMar>
            <w:top w:w="0" w:type="dxa"/>
            <w:left w:w="108" w:type="dxa"/>
            <w:bottom w:w="0" w:type="dxa"/>
            <w:right w:w="108" w:type="dxa"/>
          </w:tblCellMar>
        </w:tblPrEx>
        <w:trPr>
          <w:trHeight w:val="750" w:hRule="atLeast"/>
        </w:trPr>
        <w:tc>
          <w:tcPr>
            <w:tcW w:w="846" w:type="dxa"/>
            <w:tcBorders>
              <w:top w:val="nil"/>
              <w:left w:val="single" w:color="auto" w:sz="4" w:space="0"/>
              <w:bottom w:val="single" w:color="auto" w:sz="4" w:space="0"/>
              <w:right w:val="single" w:color="auto" w:sz="4" w:space="0"/>
            </w:tcBorders>
            <w:vAlign w:val="center"/>
          </w:tcPr>
          <w:p w14:paraId="0753CD7A">
            <w:pPr>
              <w:widowControl/>
              <w:jc w:val="center"/>
              <w:rPr>
                <w:rFonts w:ascii="宋体" w:cs="Arial"/>
                <w:color w:val="000000"/>
                <w:kern w:val="0"/>
                <w:sz w:val="18"/>
                <w:szCs w:val="18"/>
              </w:rPr>
            </w:pPr>
            <w:r>
              <w:rPr>
                <w:rFonts w:ascii="宋体" w:hAnsi="宋体" w:cs="Arial"/>
                <w:color w:val="000000"/>
                <w:kern w:val="0"/>
                <w:sz w:val="18"/>
                <w:szCs w:val="18"/>
              </w:rPr>
              <w:t>2012901</w:t>
            </w:r>
          </w:p>
        </w:tc>
        <w:tc>
          <w:tcPr>
            <w:tcW w:w="1680" w:type="dxa"/>
            <w:tcBorders>
              <w:top w:val="nil"/>
              <w:left w:val="nil"/>
              <w:bottom w:val="single" w:color="auto" w:sz="4" w:space="0"/>
              <w:right w:val="nil"/>
            </w:tcBorders>
            <w:vAlign w:val="center"/>
          </w:tcPr>
          <w:p w14:paraId="4C465889">
            <w:pPr>
              <w:widowControl/>
              <w:jc w:val="left"/>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行政运行</w:t>
            </w:r>
          </w:p>
        </w:tc>
        <w:tc>
          <w:tcPr>
            <w:tcW w:w="940" w:type="dxa"/>
            <w:tcBorders>
              <w:top w:val="nil"/>
              <w:left w:val="single" w:color="auto" w:sz="4" w:space="0"/>
              <w:bottom w:val="single" w:color="auto" w:sz="4" w:space="0"/>
              <w:right w:val="single" w:color="auto" w:sz="4" w:space="0"/>
            </w:tcBorders>
            <w:vAlign w:val="center"/>
          </w:tcPr>
          <w:p w14:paraId="3B21C8C7">
            <w:pPr>
              <w:widowControl/>
              <w:jc w:val="left"/>
              <w:rPr>
                <w:rFonts w:ascii="宋体" w:cs="Arial"/>
                <w:color w:val="000000"/>
                <w:kern w:val="0"/>
                <w:sz w:val="18"/>
                <w:szCs w:val="18"/>
              </w:rPr>
            </w:pPr>
            <w:r>
              <w:rPr>
                <w:rFonts w:ascii="宋体" w:hAnsi="宋体" w:cs="Arial"/>
                <w:color w:val="000000"/>
                <w:kern w:val="0"/>
                <w:sz w:val="18"/>
                <w:szCs w:val="18"/>
              </w:rPr>
              <w:t>50201</w:t>
            </w:r>
          </w:p>
        </w:tc>
        <w:tc>
          <w:tcPr>
            <w:tcW w:w="940" w:type="dxa"/>
            <w:tcBorders>
              <w:top w:val="nil"/>
              <w:left w:val="nil"/>
              <w:bottom w:val="single" w:color="auto" w:sz="4" w:space="0"/>
              <w:right w:val="single" w:color="auto" w:sz="4" w:space="0"/>
            </w:tcBorders>
            <w:vAlign w:val="center"/>
          </w:tcPr>
          <w:p w14:paraId="40E763E9">
            <w:pPr>
              <w:widowControl/>
              <w:jc w:val="left"/>
              <w:rPr>
                <w:rFonts w:ascii="宋体" w:cs="Arial"/>
                <w:color w:val="000000"/>
                <w:kern w:val="0"/>
                <w:sz w:val="18"/>
                <w:szCs w:val="18"/>
              </w:rPr>
            </w:pPr>
            <w:r>
              <w:rPr>
                <w:rFonts w:hint="eastAsia" w:ascii="宋体" w:hAnsi="宋体" w:cs="Arial"/>
                <w:color w:val="000000"/>
                <w:kern w:val="0"/>
                <w:sz w:val="18"/>
                <w:szCs w:val="18"/>
              </w:rPr>
              <w:t>办公经费</w:t>
            </w:r>
          </w:p>
        </w:tc>
        <w:tc>
          <w:tcPr>
            <w:tcW w:w="940" w:type="dxa"/>
            <w:tcBorders>
              <w:top w:val="nil"/>
              <w:left w:val="nil"/>
              <w:bottom w:val="single" w:color="auto" w:sz="4" w:space="0"/>
              <w:right w:val="single" w:color="auto" w:sz="4" w:space="0"/>
            </w:tcBorders>
            <w:vAlign w:val="center"/>
          </w:tcPr>
          <w:p w14:paraId="1BDF540C">
            <w:pPr>
              <w:widowControl/>
              <w:jc w:val="left"/>
              <w:rPr>
                <w:rFonts w:ascii="宋体" w:cs="Arial"/>
                <w:color w:val="000000"/>
                <w:kern w:val="0"/>
                <w:sz w:val="18"/>
                <w:szCs w:val="18"/>
              </w:rPr>
            </w:pPr>
            <w:r>
              <w:rPr>
                <w:rFonts w:ascii="宋体" w:hAnsi="宋体" w:cs="Arial"/>
                <w:color w:val="000000"/>
                <w:kern w:val="0"/>
                <w:sz w:val="18"/>
                <w:szCs w:val="18"/>
              </w:rPr>
              <w:t>30239</w:t>
            </w:r>
          </w:p>
        </w:tc>
        <w:tc>
          <w:tcPr>
            <w:tcW w:w="940" w:type="dxa"/>
            <w:tcBorders>
              <w:top w:val="nil"/>
              <w:left w:val="nil"/>
              <w:bottom w:val="single" w:color="auto" w:sz="4" w:space="0"/>
              <w:right w:val="single" w:color="auto" w:sz="4" w:space="0"/>
            </w:tcBorders>
            <w:vAlign w:val="center"/>
          </w:tcPr>
          <w:p w14:paraId="287A74DF">
            <w:pPr>
              <w:widowControl/>
              <w:jc w:val="left"/>
              <w:rPr>
                <w:rFonts w:ascii="宋体" w:cs="Arial"/>
                <w:color w:val="000000"/>
                <w:kern w:val="0"/>
                <w:sz w:val="18"/>
                <w:szCs w:val="18"/>
              </w:rPr>
            </w:pPr>
            <w:r>
              <w:rPr>
                <w:rFonts w:hint="eastAsia" w:ascii="宋体" w:hAnsi="宋体" w:cs="Arial"/>
                <w:color w:val="000000"/>
                <w:kern w:val="0"/>
                <w:sz w:val="18"/>
                <w:szCs w:val="18"/>
              </w:rPr>
              <w:t>其他交通费用</w:t>
            </w:r>
          </w:p>
        </w:tc>
        <w:tc>
          <w:tcPr>
            <w:tcW w:w="2100" w:type="dxa"/>
            <w:tcBorders>
              <w:top w:val="nil"/>
              <w:left w:val="nil"/>
              <w:bottom w:val="single" w:color="auto" w:sz="4" w:space="0"/>
              <w:right w:val="single" w:color="auto" w:sz="4" w:space="0"/>
            </w:tcBorders>
            <w:vAlign w:val="center"/>
          </w:tcPr>
          <w:p w14:paraId="7460C068">
            <w:pPr>
              <w:widowControl/>
              <w:jc w:val="left"/>
              <w:rPr>
                <w:rFonts w:ascii="宋体" w:cs="Arial"/>
                <w:color w:val="000000"/>
                <w:kern w:val="0"/>
                <w:sz w:val="18"/>
                <w:szCs w:val="18"/>
              </w:rPr>
            </w:pPr>
            <w:r>
              <w:rPr>
                <w:rFonts w:hint="eastAsia" w:ascii="宋体" w:hAnsi="宋体" w:cs="Arial"/>
                <w:color w:val="000000"/>
                <w:kern w:val="0"/>
                <w:sz w:val="18"/>
                <w:szCs w:val="18"/>
              </w:rPr>
              <w:t>对个人和家庭补助支出（在职统发）</w:t>
            </w:r>
            <w:r>
              <w:rPr>
                <w:rFonts w:ascii="宋体" w:hAnsi="宋体" w:cs="Arial"/>
                <w:color w:val="000000"/>
                <w:kern w:val="0"/>
                <w:sz w:val="18"/>
                <w:szCs w:val="18"/>
              </w:rPr>
              <w:t>_</w:t>
            </w:r>
            <w:r>
              <w:rPr>
                <w:rFonts w:hint="eastAsia" w:ascii="宋体" w:hAnsi="宋体" w:cs="Arial"/>
                <w:color w:val="000000"/>
                <w:kern w:val="0"/>
                <w:sz w:val="18"/>
                <w:szCs w:val="18"/>
              </w:rPr>
              <w:t>其他交通费用</w:t>
            </w:r>
          </w:p>
        </w:tc>
        <w:tc>
          <w:tcPr>
            <w:tcW w:w="520" w:type="dxa"/>
            <w:tcBorders>
              <w:top w:val="nil"/>
              <w:left w:val="nil"/>
              <w:bottom w:val="single" w:color="auto" w:sz="4" w:space="0"/>
              <w:right w:val="single" w:color="auto" w:sz="4" w:space="0"/>
            </w:tcBorders>
            <w:vAlign w:val="center"/>
          </w:tcPr>
          <w:p w14:paraId="2B9F24C9">
            <w:pPr>
              <w:widowControl/>
              <w:jc w:val="left"/>
              <w:rPr>
                <w:rFonts w:ascii="宋体" w:cs="Arial"/>
                <w:color w:val="000000"/>
                <w:kern w:val="0"/>
                <w:sz w:val="18"/>
                <w:szCs w:val="18"/>
              </w:rPr>
            </w:pPr>
            <w:r>
              <w:rPr>
                <w:rFonts w:hint="eastAsia" w:ascii="宋体" w:hAnsi="宋体" w:cs="Arial"/>
                <w:color w:val="000000"/>
                <w:kern w:val="0"/>
                <w:sz w:val="18"/>
                <w:szCs w:val="18"/>
              </w:rPr>
              <w:t>基本支出</w:t>
            </w:r>
          </w:p>
        </w:tc>
        <w:tc>
          <w:tcPr>
            <w:tcW w:w="1780" w:type="dxa"/>
            <w:tcBorders>
              <w:top w:val="nil"/>
              <w:left w:val="nil"/>
              <w:bottom w:val="single" w:color="auto" w:sz="4" w:space="0"/>
              <w:right w:val="single" w:color="auto" w:sz="4" w:space="0"/>
            </w:tcBorders>
            <w:vAlign w:val="center"/>
          </w:tcPr>
          <w:p w14:paraId="4F34F846">
            <w:pPr>
              <w:widowControl/>
              <w:jc w:val="right"/>
              <w:rPr>
                <w:rFonts w:ascii="宋体" w:cs="Arial"/>
                <w:color w:val="000000"/>
                <w:kern w:val="0"/>
                <w:sz w:val="18"/>
                <w:szCs w:val="18"/>
              </w:rPr>
            </w:pPr>
            <w:r>
              <w:rPr>
                <w:rFonts w:ascii="宋体" w:hAnsi="宋体" w:cs="Arial"/>
                <w:color w:val="000000"/>
                <w:kern w:val="0"/>
                <w:sz w:val="18"/>
                <w:szCs w:val="18"/>
              </w:rPr>
              <w:t>184,320.00</w:t>
            </w:r>
          </w:p>
        </w:tc>
      </w:tr>
      <w:tr w14:paraId="0C7E1E12">
        <w:tblPrEx>
          <w:tblCellMar>
            <w:top w:w="0" w:type="dxa"/>
            <w:left w:w="108" w:type="dxa"/>
            <w:bottom w:w="0" w:type="dxa"/>
            <w:right w:w="108" w:type="dxa"/>
          </w:tblCellMar>
        </w:tblPrEx>
        <w:trPr>
          <w:trHeight w:val="750" w:hRule="atLeast"/>
        </w:trPr>
        <w:tc>
          <w:tcPr>
            <w:tcW w:w="846" w:type="dxa"/>
            <w:tcBorders>
              <w:top w:val="nil"/>
              <w:left w:val="single" w:color="auto" w:sz="4" w:space="0"/>
              <w:bottom w:val="single" w:color="auto" w:sz="4" w:space="0"/>
              <w:right w:val="single" w:color="auto" w:sz="4" w:space="0"/>
            </w:tcBorders>
            <w:vAlign w:val="center"/>
          </w:tcPr>
          <w:p w14:paraId="457513EB">
            <w:pPr>
              <w:widowControl/>
              <w:jc w:val="center"/>
              <w:rPr>
                <w:rFonts w:ascii="宋体" w:cs="Arial"/>
                <w:color w:val="000000"/>
                <w:kern w:val="0"/>
                <w:sz w:val="18"/>
                <w:szCs w:val="18"/>
              </w:rPr>
            </w:pPr>
            <w:r>
              <w:rPr>
                <w:rFonts w:ascii="宋体" w:hAnsi="宋体" w:cs="Arial"/>
                <w:color w:val="000000"/>
                <w:kern w:val="0"/>
                <w:sz w:val="18"/>
                <w:szCs w:val="18"/>
              </w:rPr>
              <w:t>2012901</w:t>
            </w:r>
          </w:p>
        </w:tc>
        <w:tc>
          <w:tcPr>
            <w:tcW w:w="1680" w:type="dxa"/>
            <w:tcBorders>
              <w:top w:val="nil"/>
              <w:left w:val="nil"/>
              <w:bottom w:val="single" w:color="auto" w:sz="4" w:space="0"/>
              <w:right w:val="nil"/>
            </w:tcBorders>
            <w:vAlign w:val="center"/>
          </w:tcPr>
          <w:p w14:paraId="725835ED">
            <w:pPr>
              <w:widowControl/>
              <w:jc w:val="left"/>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行政运行</w:t>
            </w:r>
          </w:p>
        </w:tc>
        <w:tc>
          <w:tcPr>
            <w:tcW w:w="940" w:type="dxa"/>
            <w:tcBorders>
              <w:top w:val="nil"/>
              <w:left w:val="single" w:color="auto" w:sz="4" w:space="0"/>
              <w:bottom w:val="single" w:color="auto" w:sz="4" w:space="0"/>
              <w:right w:val="single" w:color="auto" w:sz="4" w:space="0"/>
            </w:tcBorders>
            <w:vAlign w:val="center"/>
          </w:tcPr>
          <w:p w14:paraId="00B70E46">
            <w:pPr>
              <w:widowControl/>
              <w:jc w:val="left"/>
              <w:rPr>
                <w:rFonts w:ascii="宋体" w:cs="Arial"/>
                <w:color w:val="000000"/>
                <w:kern w:val="0"/>
                <w:sz w:val="18"/>
                <w:szCs w:val="18"/>
              </w:rPr>
            </w:pPr>
            <w:r>
              <w:rPr>
                <w:rFonts w:ascii="宋体" w:hAnsi="宋体" w:cs="Arial"/>
                <w:color w:val="000000"/>
                <w:kern w:val="0"/>
                <w:sz w:val="18"/>
                <w:szCs w:val="18"/>
              </w:rPr>
              <w:t>50999</w:t>
            </w:r>
          </w:p>
        </w:tc>
        <w:tc>
          <w:tcPr>
            <w:tcW w:w="940" w:type="dxa"/>
            <w:tcBorders>
              <w:top w:val="nil"/>
              <w:left w:val="nil"/>
              <w:bottom w:val="single" w:color="auto" w:sz="4" w:space="0"/>
              <w:right w:val="single" w:color="auto" w:sz="4" w:space="0"/>
            </w:tcBorders>
            <w:vAlign w:val="center"/>
          </w:tcPr>
          <w:p w14:paraId="564C86F0">
            <w:pPr>
              <w:widowControl/>
              <w:jc w:val="left"/>
              <w:rPr>
                <w:rFonts w:ascii="宋体" w:cs="Arial"/>
                <w:color w:val="000000"/>
                <w:kern w:val="0"/>
                <w:sz w:val="18"/>
                <w:szCs w:val="18"/>
              </w:rPr>
            </w:pPr>
            <w:r>
              <w:rPr>
                <w:rFonts w:hint="eastAsia" w:ascii="宋体" w:hAnsi="宋体" w:cs="Arial"/>
                <w:color w:val="000000"/>
                <w:kern w:val="0"/>
                <w:sz w:val="18"/>
                <w:szCs w:val="18"/>
              </w:rPr>
              <w:t>其他对个人和家庭的补助</w:t>
            </w:r>
          </w:p>
        </w:tc>
        <w:tc>
          <w:tcPr>
            <w:tcW w:w="940" w:type="dxa"/>
            <w:tcBorders>
              <w:top w:val="nil"/>
              <w:left w:val="nil"/>
              <w:bottom w:val="single" w:color="auto" w:sz="4" w:space="0"/>
              <w:right w:val="single" w:color="auto" w:sz="4" w:space="0"/>
            </w:tcBorders>
            <w:vAlign w:val="center"/>
          </w:tcPr>
          <w:p w14:paraId="6EFC3C35">
            <w:pPr>
              <w:widowControl/>
              <w:jc w:val="left"/>
              <w:rPr>
                <w:rFonts w:ascii="宋体" w:cs="Arial"/>
                <w:color w:val="000000"/>
                <w:kern w:val="0"/>
                <w:sz w:val="18"/>
                <w:szCs w:val="18"/>
              </w:rPr>
            </w:pPr>
            <w:r>
              <w:rPr>
                <w:rFonts w:ascii="宋体" w:hAnsi="宋体" w:cs="Arial"/>
                <w:color w:val="000000"/>
                <w:kern w:val="0"/>
                <w:sz w:val="18"/>
                <w:szCs w:val="18"/>
              </w:rPr>
              <w:t>30399</w:t>
            </w:r>
          </w:p>
        </w:tc>
        <w:tc>
          <w:tcPr>
            <w:tcW w:w="940" w:type="dxa"/>
            <w:tcBorders>
              <w:top w:val="nil"/>
              <w:left w:val="nil"/>
              <w:bottom w:val="single" w:color="auto" w:sz="4" w:space="0"/>
              <w:right w:val="single" w:color="auto" w:sz="4" w:space="0"/>
            </w:tcBorders>
            <w:vAlign w:val="center"/>
          </w:tcPr>
          <w:p w14:paraId="6AE5F4CE">
            <w:pPr>
              <w:widowControl/>
              <w:jc w:val="left"/>
              <w:rPr>
                <w:rFonts w:ascii="宋体" w:cs="Arial"/>
                <w:color w:val="000000"/>
                <w:kern w:val="0"/>
                <w:sz w:val="18"/>
                <w:szCs w:val="18"/>
              </w:rPr>
            </w:pPr>
            <w:r>
              <w:rPr>
                <w:rFonts w:hint="eastAsia" w:ascii="宋体" w:hAnsi="宋体" w:cs="Arial"/>
                <w:color w:val="000000"/>
                <w:kern w:val="0"/>
                <w:sz w:val="18"/>
                <w:szCs w:val="18"/>
              </w:rPr>
              <w:t>其他对个人和家庭的补助</w:t>
            </w:r>
          </w:p>
        </w:tc>
        <w:tc>
          <w:tcPr>
            <w:tcW w:w="2100" w:type="dxa"/>
            <w:tcBorders>
              <w:top w:val="nil"/>
              <w:left w:val="nil"/>
              <w:bottom w:val="single" w:color="auto" w:sz="4" w:space="0"/>
              <w:right w:val="single" w:color="auto" w:sz="4" w:space="0"/>
            </w:tcBorders>
            <w:vAlign w:val="center"/>
          </w:tcPr>
          <w:p w14:paraId="7CDDD70C">
            <w:pPr>
              <w:widowControl/>
              <w:jc w:val="left"/>
              <w:rPr>
                <w:rFonts w:ascii="宋体" w:cs="Arial"/>
                <w:color w:val="000000"/>
                <w:kern w:val="0"/>
                <w:sz w:val="18"/>
                <w:szCs w:val="18"/>
              </w:rPr>
            </w:pPr>
            <w:r>
              <w:rPr>
                <w:rFonts w:hint="eastAsia" w:ascii="宋体" w:hAnsi="宋体" w:cs="Arial"/>
                <w:color w:val="000000"/>
                <w:kern w:val="0"/>
                <w:sz w:val="18"/>
                <w:szCs w:val="18"/>
              </w:rPr>
              <w:t>对个人和家庭补助支出（在职统发）</w:t>
            </w:r>
            <w:r>
              <w:rPr>
                <w:rFonts w:ascii="宋体" w:hAnsi="宋体" w:cs="Arial"/>
                <w:color w:val="000000"/>
                <w:kern w:val="0"/>
                <w:sz w:val="18"/>
                <w:szCs w:val="18"/>
              </w:rPr>
              <w:t>_</w:t>
            </w:r>
            <w:r>
              <w:rPr>
                <w:rFonts w:hint="eastAsia" w:ascii="宋体" w:hAnsi="宋体" w:cs="Arial"/>
                <w:color w:val="000000"/>
                <w:kern w:val="0"/>
                <w:sz w:val="18"/>
                <w:szCs w:val="18"/>
              </w:rPr>
              <w:t>其他对个人和家庭的补助</w:t>
            </w:r>
          </w:p>
        </w:tc>
        <w:tc>
          <w:tcPr>
            <w:tcW w:w="520" w:type="dxa"/>
            <w:tcBorders>
              <w:top w:val="nil"/>
              <w:left w:val="nil"/>
              <w:bottom w:val="single" w:color="auto" w:sz="4" w:space="0"/>
              <w:right w:val="single" w:color="auto" w:sz="4" w:space="0"/>
            </w:tcBorders>
            <w:vAlign w:val="center"/>
          </w:tcPr>
          <w:p w14:paraId="58408EC3">
            <w:pPr>
              <w:widowControl/>
              <w:jc w:val="left"/>
              <w:rPr>
                <w:rFonts w:ascii="宋体" w:cs="Arial"/>
                <w:color w:val="000000"/>
                <w:kern w:val="0"/>
                <w:sz w:val="18"/>
                <w:szCs w:val="18"/>
              </w:rPr>
            </w:pPr>
            <w:r>
              <w:rPr>
                <w:rFonts w:hint="eastAsia" w:ascii="宋体" w:hAnsi="宋体" w:cs="Arial"/>
                <w:color w:val="000000"/>
                <w:kern w:val="0"/>
                <w:sz w:val="18"/>
                <w:szCs w:val="18"/>
              </w:rPr>
              <w:t>基本支出</w:t>
            </w:r>
          </w:p>
        </w:tc>
        <w:tc>
          <w:tcPr>
            <w:tcW w:w="1780" w:type="dxa"/>
            <w:tcBorders>
              <w:top w:val="nil"/>
              <w:left w:val="nil"/>
              <w:bottom w:val="single" w:color="auto" w:sz="4" w:space="0"/>
              <w:right w:val="single" w:color="auto" w:sz="4" w:space="0"/>
            </w:tcBorders>
            <w:vAlign w:val="center"/>
          </w:tcPr>
          <w:p w14:paraId="32B812E4">
            <w:pPr>
              <w:widowControl/>
              <w:jc w:val="right"/>
              <w:rPr>
                <w:rFonts w:ascii="宋体" w:cs="Arial"/>
                <w:color w:val="000000"/>
                <w:kern w:val="0"/>
                <w:sz w:val="18"/>
                <w:szCs w:val="18"/>
              </w:rPr>
            </w:pPr>
            <w:r>
              <w:rPr>
                <w:rFonts w:ascii="宋体" w:hAnsi="宋体" w:cs="Arial"/>
                <w:color w:val="000000"/>
                <w:kern w:val="0"/>
                <w:sz w:val="18"/>
                <w:szCs w:val="18"/>
              </w:rPr>
              <w:t>600.00</w:t>
            </w:r>
          </w:p>
        </w:tc>
      </w:tr>
      <w:tr w14:paraId="2E0AF899">
        <w:tblPrEx>
          <w:tblCellMar>
            <w:top w:w="0" w:type="dxa"/>
            <w:left w:w="108" w:type="dxa"/>
            <w:bottom w:w="0" w:type="dxa"/>
            <w:right w:w="108" w:type="dxa"/>
          </w:tblCellMar>
        </w:tblPrEx>
        <w:trPr>
          <w:trHeight w:val="750" w:hRule="atLeast"/>
        </w:trPr>
        <w:tc>
          <w:tcPr>
            <w:tcW w:w="846" w:type="dxa"/>
            <w:tcBorders>
              <w:top w:val="nil"/>
              <w:left w:val="single" w:color="auto" w:sz="4" w:space="0"/>
              <w:bottom w:val="single" w:color="auto" w:sz="4" w:space="0"/>
              <w:right w:val="single" w:color="auto" w:sz="4" w:space="0"/>
            </w:tcBorders>
            <w:vAlign w:val="center"/>
          </w:tcPr>
          <w:p w14:paraId="2AA38BB5">
            <w:pPr>
              <w:widowControl/>
              <w:jc w:val="center"/>
              <w:rPr>
                <w:rFonts w:ascii="宋体" w:cs="Arial"/>
                <w:color w:val="000000"/>
                <w:kern w:val="0"/>
                <w:sz w:val="18"/>
                <w:szCs w:val="18"/>
              </w:rPr>
            </w:pPr>
            <w:r>
              <w:rPr>
                <w:rFonts w:ascii="宋体" w:hAnsi="宋体" w:cs="Arial"/>
                <w:color w:val="000000"/>
                <w:kern w:val="0"/>
                <w:sz w:val="18"/>
                <w:szCs w:val="18"/>
              </w:rPr>
              <w:t>2012901</w:t>
            </w:r>
          </w:p>
        </w:tc>
        <w:tc>
          <w:tcPr>
            <w:tcW w:w="1680" w:type="dxa"/>
            <w:tcBorders>
              <w:top w:val="nil"/>
              <w:left w:val="nil"/>
              <w:bottom w:val="single" w:color="auto" w:sz="4" w:space="0"/>
              <w:right w:val="nil"/>
            </w:tcBorders>
            <w:vAlign w:val="center"/>
          </w:tcPr>
          <w:p w14:paraId="4FA7F443">
            <w:pPr>
              <w:widowControl/>
              <w:jc w:val="left"/>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行政运行</w:t>
            </w:r>
          </w:p>
        </w:tc>
        <w:tc>
          <w:tcPr>
            <w:tcW w:w="940" w:type="dxa"/>
            <w:tcBorders>
              <w:top w:val="nil"/>
              <w:left w:val="single" w:color="auto" w:sz="4" w:space="0"/>
              <w:bottom w:val="single" w:color="auto" w:sz="4" w:space="0"/>
              <w:right w:val="single" w:color="auto" w:sz="4" w:space="0"/>
            </w:tcBorders>
            <w:vAlign w:val="center"/>
          </w:tcPr>
          <w:p w14:paraId="75A10137">
            <w:pPr>
              <w:widowControl/>
              <w:jc w:val="left"/>
              <w:rPr>
                <w:rFonts w:ascii="宋体" w:cs="Arial"/>
                <w:color w:val="000000"/>
                <w:kern w:val="0"/>
                <w:sz w:val="18"/>
                <w:szCs w:val="18"/>
              </w:rPr>
            </w:pPr>
            <w:r>
              <w:rPr>
                <w:rFonts w:ascii="宋体" w:hAnsi="宋体" w:cs="Arial"/>
                <w:color w:val="000000"/>
                <w:kern w:val="0"/>
                <w:sz w:val="18"/>
                <w:szCs w:val="18"/>
              </w:rPr>
              <w:t>50201</w:t>
            </w:r>
          </w:p>
        </w:tc>
        <w:tc>
          <w:tcPr>
            <w:tcW w:w="940" w:type="dxa"/>
            <w:tcBorders>
              <w:top w:val="nil"/>
              <w:left w:val="nil"/>
              <w:bottom w:val="single" w:color="auto" w:sz="4" w:space="0"/>
              <w:right w:val="single" w:color="auto" w:sz="4" w:space="0"/>
            </w:tcBorders>
            <w:vAlign w:val="center"/>
          </w:tcPr>
          <w:p w14:paraId="21B7736B">
            <w:pPr>
              <w:widowControl/>
              <w:jc w:val="left"/>
              <w:rPr>
                <w:rFonts w:ascii="宋体" w:cs="Arial"/>
                <w:color w:val="000000"/>
                <w:kern w:val="0"/>
                <w:sz w:val="18"/>
                <w:szCs w:val="18"/>
              </w:rPr>
            </w:pPr>
            <w:r>
              <w:rPr>
                <w:rFonts w:hint="eastAsia" w:ascii="宋体" w:hAnsi="宋体" w:cs="Arial"/>
                <w:color w:val="000000"/>
                <w:kern w:val="0"/>
                <w:sz w:val="18"/>
                <w:szCs w:val="18"/>
              </w:rPr>
              <w:t>办公经费</w:t>
            </w:r>
          </w:p>
        </w:tc>
        <w:tc>
          <w:tcPr>
            <w:tcW w:w="940" w:type="dxa"/>
            <w:tcBorders>
              <w:top w:val="nil"/>
              <w:left w:val="nil"/>
              <w:bottom w:val="single" w:color="auto" w:sz="4" w:space="0"/>
              <w:right w:val="single" w:color="auto" w:sz="4" w:space="0"/>
            </w:tcBorders>
            <w:vAlign w:val="center"/>
          </w:tcPr>
          <w:p w14:paraId="33881C5E">
            <w:pPr>
              <w:widowControl/>
              <w:jc w:val="left"/>
              <w:rPr>
                <w:rFonts w:ascii="宋体" w:cs="Arial"/>
                <w:color w:val="000000"/>
                <w:kern w:val="0"/>
                <w:sz w:val="18"/>
                <w:szCs w:val="18"/>
              </w:rPr>
            </w:pPr>
            <w:r>
              <w:rPr>
                <w:rFonts w:ascii="宋体" w:hAnsi="宋体" w:cs="Arial"/>
                <w:color w:val="000000"/>
                <w:kern w:val="0"/>
                <w:sz w:val="18"/>
                <w:szCs w:val="18"/>
              </w:rPr>
              <w:t>30201</w:t>
            </w:r>
          </w:p>
        </w:tc>
        <w:tc>
          <w:tcPr>
            <w:tcW w:w="940" w:type="dxa"/>
            <w:tcBorders>
              <w:top w:val="nil"/>
              <w:left w:val="nil"/>
              <w:bottom w:val="single" w:color="auto" w:sz="4" w:space="0"/>
              <w:right w:val="single" w:color="auto" w:sz="4" w:space="0"/>
            </w:tcBorders>
            <w:vAlign w:val="center"/>
          </w:tcPr>
          <w:p w14:paraId="5922E3FD">
            <w:pPr>
              <w:widowControl/>
              <w:jc w:val="left"/>
              <w:rPr>
                <w:rFonts w:ascii="宋体" w:cs="Arial"/>
                <w:color w:val="000000"/>
                <w:kern w:val="0"/>
                <w:sz w:val="18"/>
                <w:szCs w:val="18"/>
              </w:rPr>
            </w:pPr>
            <w:r>
              <w:rPr>
                <w:rFonts w:hint="eastAsia" w:ascii="宋体" w:hAnsi="宋体" w:cs="Arial"/>
                <w:color w:val="000000"/>
                <w:kern w:val="0"/>
                <w:sz w:val="18"/>
                <w:szCs w:val="18"/>
              </w:rPr>
              <w:t>办公费</w:t>
            </w:r>
          </w:p>
        </w:tc>
        <w:tc>
          <w:tcPr>
            <w:tcW w:w="2100" w:type="dxa"/>
            <w:tcBorders>
              <w:top w:val="nil"/>
              <w:left w:val="nil"/>
              <w:bottom w:val="single" w:color="auto" w:sz="4" w:space="0"/>
              <w:right w:val="single" w:color="auto" w:sz="4" w:space="0"/>
            </w:tcBorders>
            <w:vAlign w:val="center"/>
          </w:tcPr>
          <w:p w14:paraId="1E1579D2">
            <w:pPr>
              <w:widowControl/>
              <w:jc w:val="left"/>
              <w:rPr>
                <w:rFonts w:ascii="宋体" w:cs="Arial"/>
                <w:color w:val="000000"/>
                <w:kern w:val="0"/>
                <w:sz w:val="18"/>
                <w:szCs w:val="18"/>
              </w:rPr>
            </w:pPr>
            <w:r>
              <w:rPr>
                <w:rFonts w:hint="eastAsia" w:ascii="宋体" w:hAnsi="宋体" w:cs="Arial"/>
                <w:color w:val="000000"/>
                <w:kern w:val="0"/>
                <w:sz w:val="18"/>
                <w:szCs w:val="18"/>
              </w:rPr>
              <w:t>日常公用支出（在职人员）</w:t>
            </w:r>
            <w:r>
              <w:rPr>
                <w:rFonts w:ascii="宋体" w:hAnsi="宋体" w:cs="Arial"/>
                <w:color w:val="000000"/>
                <w:kern w:val="0"/>
                <w:sz w:val="18"/>
                <w:szCs w:val="18"/>
              </w:rPr>
              <w:t>_</w:t>
            </w:r>
            <w:r>
              <w:rPr>
                <w:rFonts w:hint="eastAsia" w:ascii="宋体" w:hAnsi="宋体" w:cs="Arial"/>
                <w:color w:val="000000"/>
                <w:kern w:val="0"/>
                <w:sz w:val="18"/>
                <w:szCs w:val="18"/>
              </w:rPr>
              <w:t>办公费</w:t>
            </w:r>
          </w:p>
        </w:tc>
        <w:tc>
          <w:tcPr>
            <w:tcW w:w="520" w:type="dxa"/>
            <w:tcBorders>
              <w:top w:val="nil"/>
              <w:left w:val="nil"/>
              <w:bottom w:val="single" w:color="auto" w:sz="4" w:space="0"/>
              <w:right w:val="single" w:color="auto" w:sz="4" w:space="0"/>
            </w:tcBorders>
            <w:vAlign w:val="center"/>
          </w:tcPr>
          <w:p w14:paraId="1C33CEB0">
            <w:pPr>
              <w:widowControl/>
              <w:jc w:val="left"/>
              <w:rPr>
                <w:rFonts w:ascii="宋体" w:cs="Arial"/>
                <w:color w:val="000000"/>
                <w:kern w:val="0"/>
                <w:sz w:val="18"/>
                <w:szCs w:val="18"/>
              </w:rPr>
            </w:pPr>
            <w:r>
              <w:rPr>
                <w:rFonts w:hint="eastAsia" w:ascii="宋体" w:hAnsi="宋体" w:cs="Arial"/>
                <w:color w:val="000000"/>
                <w:kern w:val="0"/>
                <w:sz w:val="18"/>
                <w:szCs w:val="18"/>
              </w:rPr>
              <w:t>基本支出</w:t>
            </w:r>
          </w:p>
        </w:tc>
        <w:tc>
          <w:tcPr>
            <w:tcW w:w="1780" w:type="dxa"/>
            <w:tcBorders>
              <w:top w:val="nil"/>
              <w:left w:val="nil"/>
              <w:bottom w:val="single" w:color="auto" w:sz="4" w:space="0"/>
              <w:right w:val="single" w:color="auto" w:sz="4" w:space="0"/>
            </w:tcBorders>
            <w:vAlign w:val="center"/>
          </w:tcPr>
          <w:p w14:paraId="17F51697">
            <w:pPr>
              <w:widowControl/>
              <w:jc w:val="right"/>
              <w:rPr>
                <w:rFonts w:ascii="宋体" w:cs="Arial"/>
                <w:color w:val="000000"/>
                <w:kern w:val="0"/>
                <w:sz w:val="18"/>
                <w:szCs w:val="18"/>
              </w:rPr>
            </w:pPr>
            <w:r>
              <w:rPr>
                <w:rFonts w:ascii="宋体" w:hAnsi="宋体" w:cs="Arial"/>
                <w:color w:val="000000"/>
                <w:kern w:val="0"/>
                <w:sz w:val="18"/>
                <w:szCs w:val="18"/>
              </w:rPr>
              <w:t>55,200.00</w:t>
            </w:r>
          </w:p>
        </w:tc>
      </w:tr>
      <w:tr w14:paraId="39DEB39B">
        <w:tblPrEx>
          <w:tblCellMar>
            <w:top w:w="0" w:type="dxa"/>
            <w:left w:w="108" w:type="dxa"/>
            <w:bottom w:w="0" w:type="dxa"/>
            <w:right w:w="108" w:type="dxa"/>
          </w:tblCellMar>
        </w:tblPrEx>
        <w:trPr>
          <w:trHeight w:val="750" w:hRule="atLeast"/>
        </w:trPr>
        <w:tc>
          <w:tcPr>
            <w:tcW w:w="846" w:type="dxa"/>
            <w:tcBorders>
              <w:top w:val="nil"/>
              <w:left w:val="single" w:color="auto" w:sz="4" w:space="0"/>
              <w:bottom w:val="single" w:color="auto" w:sz="4" w:space="0"/>
              <w:right w:val="single" w:color="auto" w:sz="4" w:space="0"/>
            </w:tcBorders>
            <w:vAlign w:val="center"/>
          </w:tcPr>
          <w:p w14:paraId="4D4F7067">
            <w:pPr>
              <w:widowControl/>
              <w:jc w:val="center"/>
              <w:rPr>
                <w:rFonts w:ascii="宋体" w:cs="Arial"/>
                <w:color w:val="000000"/>
                <w:kern w:val="0"/>
                <w:sz w:val="18"/>
                <w:szCs w:val="18"/>
              </w:rPr>
            </w:pPr>
            <w:r>
              <w:rPr>
                <w:rFonts w:ascii="宋体" w:hAnsi="宋体" w:cs="Arial"/>
                <w:color w:val="000000"/>
                <w:kern w:val="0"/>
                <w:sz w:val="18"/>
                <w:szCs w:val="18"/>
              </w:rPr>
              <w:t>2012901</w:t>
            </w:r>
          </w:p>
        </w:tc>
        <w:tc>
          <w:tcPr>
            <w:tcW w:w="1680" w:type="dxa"/>
            <w:tcBorders>
              <w:top w:val="nil"/>
              <w:left w:val="nil"/>
              <w:bottom w:val="single" w:color="auto" w:sz="4" w:space="0"/>
              <w:right w:val="nil"/>
            </w:tcBorders>
            <w:vAlign w:val="center"/>
          </w:tcPr>
          <w:p w14:paraId="52B1D8FD">
            <w:pPr>
              <w:widowControl/>
              <w:jc w:val="left"/>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行政运行</w:t>
            </w:r>
          </w:p>
        </w:tc>
        <w:tc>
          <w:tcPr>
            <w:tcW w:w="940" w:type="dxa"/>
            <w:tcBorders>
              <w:top w:val="nil"/>
              <w:left w:val="single" w:color="auto" w:sz="4" w:space="0"/>
              <w:bottom w:val="single" w:color="auto" w:sz="4" w:space="0"/>
              <w:right w:val="single" w:color="auto" w:sz="4" w:space="0"/>
            </w:tcBorders>
            <w:vAlign w:val="center"/>
          </w:tcPr>
          <w:p w14:paraId="7FED7E54">
            <w:pPr>
              <w:widowControl/>
              <w:jc w:val="left"/>
              <w:rPr>
                <w:rFonts w:ascii="宋体" w:cs="Arial"/>
                <w:color w:val="000000"/>
                <w:kern w:val="0"/>
                <w:sz w:val="18"/>
                <w:szCs w:val="18"/>
              </w:rPr>
            </w:pPr>
            <w:r>
              <w:rPr>
                <w:rFonts w:ascii="宋体" w:hAnsi="宋体" w:cs="Arial"/>
                <w:color w:val="000000"/>
                <w:kern w:val="0"/>
                <w:sz w:val="18"/>
                <w:szCs w:val="18"/>
              </w:rPr>
              <w:t>50201</w:t>
            </w:r>
          </w:p>
        </w:tc>
        <w:tc>
          <w:tcPr>
            <w:tcW w:w="940" w:type="dxa"/>
            <w:tcBorders>
              <w:top w:val="nil"/>
              <w:left w:val="nil"/>
              <w:bottom w:val="single" w:color="auto" w:sz="4" w:space="0"/>
              <w:right w:val="single" w:color="auto" w:sz="4" w:space="0"/>
            </w:tcBorders>
            <w:vAlign w:val="center"/>
          </w:tcPr>
          <w:p w14:paraId="1A03080A">
            <w:pPr>
              <w:widowControl/>
              <w:jc w:val="left"/>
              <w:rPr>
                <w:rFonts w:ascii="宋体" w:cs="Arial"/>
                <w:color w:val="000000"/>
                <w:kern w:val="0"/>
                <w:sz w:val="18"/>
                <w:szCs w:val="18"/>
              </w:rPr>
            </w:pPr>
            <w:r>
              <w:rPr>
                <w:rFonts w:hint="eastAsia" w:ascii="宋体" w:hAnsi="宋体" w:cs="Arial"/>
                <w:color w:val="000000"/>
                <w:kern w:val="0"/>
                <w:sz w:val="18"/>
                <w:szCs w:val="18"/>
              </w:rPr>
              <w:t>办公经费</w:t>
            </w:r>
          </w:p>
        </w:tc>
        <w:tc>
          <w:tcPr>
            <w:tcW w:w="940" w:type="dxa"/>
            <w:tcBorders>
              <w:top w:val="nil"/>
              <w:left w:val="nil"/>
              <w:bottom w:val="single" w:color="auto" w:sz="4" w:space="0"/>
              <w:right w:val="single" w:color="auto" w:sz="4" w:space="0"/>
            </w:tcBorders>
            <w:vAlign w:val="center"/>
          </w:tcPr>
          <w:p w14:paraId="56EAE2EC">
            <w:pPr>
              <w:widowControl/>
              <w:jc w:val="left"/>
              <w:rPr>
                <w:rFonts w:ascii="宋体" w:cs="Arial"/>
                <w:color w:val="000000"/>
                <w:kern w:val="0"/>
                <w:sz w:val="18"/>
                <w:szCs w:val="18"/>
              </w:rPr>
            </w:pPr>
            <w:r>
              <w:rPr>
                <w:rFonts w:ascii="宋体" w:hAnsi="宋体" w:cs="Arial"/>
                <w:color w:val="000000"/>
                <w:kern w:val="0"/>
                <w:sz w:val="18"/>
                <w:szCs w:val="18"/>
              </w:rPr>
              <w:t>30205</w:t>
            </w:r>
          </w:p>
        </w:tc>
        <w:tc>
          <w:tcPr>
            <w:tcW w:w="940" w:type="dxa"/>
            <w:tcBorders>
              <w:top w:val="nil"/>
              <w:left w:val="nil"/>
              <w:bottom w:val="single" w:color="auto" w:sz="4" w:space="0"/>
              <w:right w:val="single" w:color="auto" w:sz="4" w:space="0"/>
            </w:tcBorders>
            <w:vAlign w:val="center"/>
          </w:tcPr>
          <w:p w14:paraId="563F2307">
            <w:pPr>
              <w:widowControl/>
              <w:jc w:val="left"/>
              <w:rPr>
                <w:rFonts w:ascii="宋体" w:cs="Arial"/>
                <w:color w:val="000000"/>
                <w:kern w:val="0"/>
                <w:sz w:val="18"/>
                <w:szCs w:val="18"/>
              </w:rPr>
            </w:pPr>
            <w:r>
              <w:rPr>
                <w:rFonts w:hint="eastAsia" w:ascii="宋体" w:hAnsi="宋体" w:cs="Arial"/>
                <w:color w:val="000000"/>
                <w:kern w:val="0"/>
                <w:sz w:val="18"/>
                <w:szCs w:val="18"/>
              </w:rPr>
              <w:t>水费</w:t>
            </w:r>
          </w:p>
        </w:tc>
        <w:tc>
          <w:tcPr>
            <w:tcW w:w="2100" w:type="dxa"/>
            <w:tcBorders>
              <w:top w:val="nil"/>
              <w:left w:val="nil"/>
              <w:bottom w:val="single" w:color="auto" w:sz="4" w:space="0"/>
              <w:right w:val="single" w:color="auto" w:sz="4" w:space="0"/>
            </w:tcBorders>
            <w:vAlign w:val="center"/>
          </w:tcPr>
          <w:p w14:paraId="1CEF2097">
            <w:pPr>
              <w:widowControl/>
              <w:jc w:val="left"/>
              <w:rPr>
                <w:rFonts w:ascii="宋体" w:cs="Arial"/>
                <w:color w:val="000000"/>
                <w:kern w:val="0"/>
                <w:sz w:val="18"/>
                <w:szCs w:val="18"/>
              </w:rPr>
            </w:pPr>
            <w:r>
              <w:rPr>
                <w:rFonts w:hint="eastAsia" w:ascii="宋体" w:hAnsi="宋体" w:cs="Arial"/>
                <w:color w:val="000000"/>
                <w:kern w:val="0"/>
                <w:sz w:val="18"/>
                <w:szCs w:val="18"/>
              </w:rPr>
              <w:t>日常公用支出（在职人员）</w:t>
            </w:r>
            <w:r>
              <w:rPr>
                <w:rFonts w:ascii="宋体" w:hAnsi="宋体" w:cs="Arial"/>
                <w:color w:val="000000"/>
                <w:kern w:val="0"/>
                <w:sz w:val="18"/>
                <w:szCs w:val="18"/>
              </w:rPr>
              <w:t>_</w:t>
            </w:r>
            <w:r>
              <w:rPr>
                <w:rFonts w:hint="eastAsia" w:ascii="宋体" w:hAnsi="宋体" w:cs="Arial"/>
                <w:color w:val="000000"/>
                <w:kern w:val="0"/>
                <w:sz w:val="18"/>
                <w:szCs w:val="18"/>
              </w:rPr>
              <w:t>水费</w:t>
            </w:r>
          </w:p>
        </w:tc>
        <w:tc>
          <w:tcPr>
            <w:tcW w:w="520" w:type="dxa"/>
            <w:tcBorders>
              <w:top w:val="nil"/>
              <w:left w:val="nil"/>
              <w:bottom w:val="single" w:color="auto" w:sz="4" w:space="0"/>
              <w:right w:val="single" w:color="auto" w:sz="4" w:space="0"/>
            </w:tcBorders>
            <w:vAlign w:val="center"/>
          </w:tcPr>
          <w:p w14:paraId="3B7D2FA2">
            <w:pPr>
              <w:widowControl/>
              <w:jc w:val="left"/>
              <w:rPr>
                <w:rFonts w:ascii="宋体" w:cs="Arial"/>
                <w:color w:val="000000"/>
                <w:kern w:val="0"/>
                <w:sz w:val="18"/>
                <w:szCs w:val="18"/>
              </w:rPr>
            </w:pPr>
            <w:r>
              <w:rPr>
                <w:rFonts w:hint="eastAsia" w:ascii="宋体" w:hAnsi="宋体" w:cs="Arial"/>
                <w:color w:val="000000"/>
                <w:kern w:val="0"/>
                <w:sz w:val="18"/>
                <w:szCs w:val="18"/>
              </w:rPr>
              <w:t>基本支出</w:t>
            </w:r>
          </w:p>
        </w:tc>
        <w:tc>
          <w:tcPr>
            <w:tcW w:w="1780" w:type="dxa"/>
            <w:tcBorders>
              <w:top w:val="nil"/>
              <w:left w:val="nil"/>
              <w:bottom w:val="single" w:color="auto" w:sz="4" w:space="0"/>
              <w:right w:val="single" w:color="auto" w:sz="4" w:space="0"/>
            </w:tcBorders>
            <w:vAlign w:val="center"/>
          </w:tcPr>
          <w:p w14:paraId="1835F135">
            <w:pPr>
              <w:widowControl/>
              <w:jc w:val="right"/>
              <w:rPr>
                <w:rFonts w:ascii="宋体" w:cs="Arial"/>
                <w:color w:val="000000"/>
                <w:kern w:val="0"/>
                <w:sz w:val="18"/>
                <w:szCs w:val="18"/>
              </w:rPr>
            </w:pPr>
            <w:r>
              <w:rPr>
                <w:rFonts w:ascii="宋体" w:hAnsi="宋体" w:cs="Arial"/>
                <w:color w:val="000000"/>
                <w:kern w:val="0"/>
                <w:sz w:val="18"/>
                <w:szCs w:val="18"/>
              </w:rPr>
              <w:t>9,200.00</w:t>
            </w:r>
          </w:p>
        </w:tc>
      </w:tr>
      <w:tr w14:paraId="51C507D3">
        <w:tblPrEx>
          <w:tblCellMar>
            <w:top w:w="0" w:type="dxa"/>
            <w:left w:w="108" w:type="dxa"/>
            <w:bottom w:w="0" w:type="dxa"/>
            <w:right w:w="108" w:type="dxa"/>
          </w:tblCellMar>
        </w:tblPrEx>
        <w:trPr>
          <w:trHeight w:val="750" w:hRule="atLeast"/>
        </w:trPr>
        <w:tc>
          <w:tcPr>
            <w:tcW w:w="846" w:type="dxa"/>
            <w:tcBorders>
              <w:top w:val="nil"/>
              <w:left w:val="single" w:color="auto" w:sz="4" w:space="0"/>
              <w:bottom w:val="single" w:color="auto" w:sz="4" w:space="0"/>
              <w:right w:val="single" w:color="auto" w:sz="4" w:space="0"/>
            </w:tcBorders>
            <w:vAlign w:val="center"/>
          </w:tcPr>
          <w:p w14:paraId="25CF30AB">
            <w:pPr>
              <w:widowControl/>
              <w:jc w:val="center"/>
              <w:rPr>
                <w:rFonts w:ascii="宋体" w:cs="Arial"/>
                <w:color w:val="000000"/>
                <w:kern w:val="0"/>
                <w:sz w:val="18"/>
                <w:szCs w:val="18"/>
              </w:rPr>
            </w:pPr>
            <w:r>
              <w:rPr>
                <w:rFonts w:ascii="宋体" w:hAnsi="宋体" w:cs="Arial"/>
                <w:color w:val="000000"/>
                <w:kern w:val="0"/>
                <w:sz w:val="18"/>
                <w:szCs w:val="18"/>
              </w:rPr>
              <w:t>2012901</w:t>
            </w:r>
          </w:p>
        </w:tc>
        <w:tc>
          <w:tcPr>
            <w:tcW w:w="1680" w:type="dxa"/>
            <w:tcBorders>
              <w:top w:val="nil"/>
              <w:left w:val="nil"/>
              <w:bottom w:val="single" w:color="auto" w:sz="4" w:space="0"/>
              <w:right w:val="nil"/>
            </w:tcBorders>
            <w:vAlign w:val="center"/>
          </w:tcPr>
          <w:p w14:paraId="7CB58936">
            <w:pPr>
              <w:widowControl/>
              <w:jc w:val="left"/>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行政运行</w:t>
            </w:r>
          </w:p>
        </w:tc>
        <w:tc>
          <w:tcPr>
            <w:tcW w:w="940" w:type="dxa"/>
            <w:tcBorders>
              <w:top w:val="nil"/>
              <w:left w:val="single" w:color="auto" w:sz="4" w:space="0"/>
              <w:bottom w:val="single" w:color="auto" w:sz="4" w:space="0"/>
              <w:right w:val="single" w:color="auto" w:sz="4" w:space="0"/>
            </w:tcBorders>
            <w:vAlign w:val="center"/>
          </w:tcPr>
          <w:p w14:paraId="5BBEFD2A">
            <w:pPr>
              <w:widowControl/>
              <w:jc w:val="left"/>
              <w:rPr>
                <w:rFonts w:ascii="宋体" w:cs="Arial"/>
                <w:color w:val="000000"/>
                <w:kern w:val="0"/>
                <w:sz w:val="18"/>
                <w:szCs w:val="18"/>
              </w:rPr>
            </w:pPr>
            <w:r>
              <w:rPr>
                <w:rFonts w:ascii="宋体" w:hAnsi="宋体" w:cs="Arial"/>
                <w:color w:val="000000"/>
                <w:kern w:val="0"/>
                <w:sz w:val="18"/>
                <w:szCs w:val="18"/>
              </w:rPr>
              <w:t>50201</w:t>
            </w:r>
          </w:p>
        </w:tc>
        <w:tc>
          <w:tcPr>
            <w:tcW w:w="940" w:type="dxa"/>
            <w:tcBorders>
              <w:top w:val="nil"/>
              <w:left w:val="nil"/>
              <w:bottom w:val="single" w:color="auto" w:sz="4" w:space="0"/>
              <w:right w:val="single" w:color="auto" w:sz="4" w:space="0"/>
            </w:tcBorders>
            <w:vAlign w:val="center"/>
          </w:tcPr>
          <w:p w14:paraId="7F1A4D49">
            <w:pPr>
              <w:widowControl/>
              <w:jc w:val="left"/>
              <w:rPr>
                <w:rFonts w:ascii="宋体" w:cs="Arial"/>
                <w:color w:val="000000"/>
                <w:kern w:val="0"/>
                <w:sz w:val="18"/>
                <w:szCs w:val="18"/>
              </w:rPr>
            </w:pPr>
            <w:r>
              <w:rPr>
                <w:rFonts w:hint="eastAsia" w:ascii="宋体" w:hAnsi="宋体" w:cs="Arial"/>
                <w:color w:val="000000"/>
                <w:kern w:val="0"/>
                <w:sz w:val="18"/>
                <w:szCs w:val="18"/>
              </w:rPr>
              <w:t>办公经费</w:t>
            </w:r>
          </w:p>
        </w:tc>
        <w:tc>
          <w:tcPr>
            <w:tcW w:w="940" w:type="dxa"/>
            <w:tcBorders>
              <w:top w:val="nil"/>
              <w:left w:val="nil"/>
              <w:bottom w:val="single" w:color="auto" w:sz="4" w:space="0"/>
              <w:right w:val="single" w:color="auto" w:sz="4" w:space="0"/>
            </w:tcBorders>
            <w:vAlign w:val="center"/>
          </w:tcPr>
          <w:p w14:paraId="756FDA94">
            <w:pPr>
              <w:widowControl/>
              <w:jc w:val="left"/>
              <w:rPr>
                <w:rFonts w:ascii="宋体" w:cs="Arial"/>
                <w:color w:val="000000"/>
                <w:kern w:val="0"/>
                <w:sz w:val="18"/>
                <w:szCs w:val="18"/>
              </w:rPr>
            </w:pPr>
            <w:r>
              <w:rPr>
                <w:rFonts w:ascii="宋体" w:hAnsi="宋体" w:cs="Arial"/>
                <w:color w:val="000000"/>
                <w:kern w:val="0"/>
                <w:sz w:val="18"/>
                <w:szCs w:val="18"/>
              </w:rPr>
              <w:t>30206</w:t>
            </w:r>
          </w:p>
        </w:tc>
        <w:tc>
          <w:tcPr>
            <w:tcW w:w="940" w:type="dxa"/>
            <w:tcBorders>
              <w:top w:val="nil"/>
              <w:left w:val="nil"/>
              <w:bottom w:val="single" w:color="auto" w:sz="4" w:space="0"/>
              <w:right w:val="single" w:color="auto" w:sz="4" w:space="0"/>
            </w:tcBorders>
            <w:vAlign w:val="center"/>
          </w:tcPr>
          <w:p w14:paraId="33666FC7">
            <w:pPr>
              <w:widowControl/>
              <w:jc w:val="left"/>
              <w:rPr>
                <w:rFonts w:ascii="宋体" w:cs="Arial"/>
                <w:color w:val="000000"/>
                <w:kern w:val="0"/>
                <w:sz w:val="18"/>
                <w:szCs w:val="18"/>
              </w:rPr>
            </w:pPr>
            <w:r>
              <w:rPr>
                <w:rFonts w:hint="eastAsia" w:ascii="宋体" w:hAnsi="宋体" w:cs="Arial"/>
                <w:color w:val="000000"/>
                <w:kern w:val="0"/>
                <w:sz w:val="18"/>
                <w:szCs w:val="18"/>
              </w:rPr>
              <w:t>电费</w:t>
            </w:r>
          </w:p>
        </w:tc>
        <w:tc>
          <w:tcPr>
            <w:tcW w:w="2100" w:type="dxa"/>
            <w:tcBorders>
              <w:top w:val="nil"/>
              <w:left w:val="nil"/>
              <w:bottom w:val="single" w:color="auto" w:sz="4" w:space="0"/>
              <w:right w:val="single" w:color="auto" w:sz="4" w:space="0"/>
            </w:tcBorders>
            <w:vAlign w:val="center"/>
          </w:tcPr>
          <w:p w14:paraId="4A3A02F4">
            <w:pPr>
              <w:widowControl/>
              <w:jc w:val="left"/>
              <w:rPr>
                <w:rFonts w:ascii="宋体" w:cs="Arial"/>
                <w:color w:val="000000"/>
                <w:kern w:val="0"/>
                <w:sz w:val="18"/>
                <w:szCs w:val="18"/>
              </w:rPr>
            </w:pPr>
            <w:r>
              <w:rPr>
                <w:rFonts w:hint="eastAsia" w:ascii="宋体" w:hAnsi="宋体" w:cs="Arial"/>
                <w:color w:val="000000"/>
                <w:kern w:val="0"/>
                <w:sz w:val="18"/>
                <w:szCs w:val="18"/>
              </w:rPr>
              <w:t>日常公用支出（在职人员）</w:t>
            </w:r>
            <w:r>
              <w:rPr>
                <w:rFonts w:ascii="宋体" w:hAnsi="宋体" w:cs="Arial"/>
                <w:color w:val="000000"/>
                <w:kern w:val="0"/>
                <w:sz w:val="18"/>
                <w:szCs w:val="18"/>
              </w:rPr>
              <w:t>_</w:t>
            </w:r>
            <w:r>
              <w:rPr>
                <w:rFonts w:hint="eastAsia" w:ascii="宋体" w:hAnsi="宋体" w:cs="Arial"/>
                <w:color w:val="000000"/>
                <w:kern w:val="0"/>
                <w:sz w:val="18"/>
                <w:szCs w:val="18"/>
              </w:rPr>
              <w:t>电费</w:t>
            </w:r>
          </w:p>
        </w:tc>
        <w:tc>
          <w:tcPr>
            <w:tcW w:w="520" w:type="dxa"/>
            <w:tcBorders>
              <w:top w:val="nil"/>
              <w:left w:val="nil"/>
              <w:bottom w:val="single" w:color="auto" w:sz="4" w:space="0"/>
              <w:right w:val="single" w:color="auto" w:sz="4" w:space="0"/>
            </w:tcBorders>
            <w:vAlign w:val="center"/>
          </w:tcPr>
          <w:p w14:paraId="7DC5AA74">
            <w:pPr>
              <w:widowControl/>
              <w:jc w:val="left"/>
              <w:rPr>
                <w:rFonts w:ascii="宋体" w:cs="Arial"/>
                <w:color w:val="000000"/>
                <w:kern w:val="0"/>
                <w:sz w:val="18"/>
                <w:szCs w:val="18"/>
              </w:rPr>
            </w:pPr>
            <w:r>
              <w:rPr>
                <w:rFonts w:hint="eastAsia" w:ascii="宋体" w:hAnsi="宋体" w:cs="Arial"/>
                <w:color w:val="000000"/>
                <w:kern w:val="0"/>
                <w:sz w:val="18"/>
                <w:szCs w:val="18"/>
              </w:rPr>
              <w:t>基本支出</w:t>
            </w:r>
          </w:p>
        </w:tc>
        <w:tc>
          <w:tcPr>
            <w:tcW w:w="1780" w:type="dxa"/>
            <w:tcBorders>
              <w:top w:val="nil"/>
              <w:left w:val="nil"/>
              <w:bottom w:val="single" w:color="auto" w:sz="4" w:space="0"/>
              <w:right w:val="single" w:color="auto" w:sz="4" w:space="0"/>
            </w:tcBorders>
            <w:vAlign w:val="center"/>
          </w:tcPr>
          <w:p w14:paraId="5123B189">
            <w:pPr>
              <w:widowControl/>
              <w:jc w:val="right"/>
              <w:rPr>
                <w:rFonts w:ascii="宋体" w:cs="Arial"/>
                <w:color w:val="000000"/>
                <w:kern w:val="0"/>
                <w:sz w:val="18"/>
                <w:szCs w:val="18"/>
              </w:rPr>
            </w:pPr>
            <w:r>
              <w:rPr>
                <w:rFonts w:ascii="宋体" w:hAnsi="宋体" w:cs="Arial"/>
                <w:color w:val="000000"/>
                <w:kern w:val="0"/>
                <w:sz w:val="18"/>
                <w:szCs w:val="18"/>
              </w:rPr>
              <w:t>62,100.00</w:t>
            </w:r>
          </w:p>
        </w:tc>
      </w:tr>
      <w:tr w14:paraId="65D7900A">
        <w:tblPrEx>
          <w:tblCellMar>
            <w:top w:w="0" w:type="dxa"/>
            <w:left w:w="108" w:type="dxa"/>
            <w:bottom w:w="0" w:type="dxa"/>
            <w:right w:w="108" w:type="dxa"/>
          </w:tblCellMar>
        </w:tblPrEx>
        <w:trPr>
          <w:trHeight w:val="750" w:hRule="atLeast"/>
        </w:trPr>
        <w:tc>
          <w:tcPr>
            <w:tcW w:w="846" w:type="dxa"/>
            <w:tcBorders>
              <w:top w:val="nil"/>
              <w:left w:val="single" w:color="auto" w:sz="4" w:space="0"/>
              <w:bottom w:val="single" w:color="auto" w:sz="4" w:space="0"/>
              <w:right w:val="single" w:color="auto" w:sz="4" w:space="0"/>
            </w:tcBorders>
            <w:vAlign w:val="center"/>
          </w:tcPr>
          <w:p w14:paraId="101D0F46">
            <w:pPr>
              <w:widowControl/>
              <w:jc w:val="center"/>
              <w:rPr>
                <w:rFonts w:ascii="宋体" w:cs="Arial"/>
                <w:color w:val="000000"/>
                <w:kern w:val="0"/>
                <w:sz w:val="18"/>
                <w:szCs w:val="18"/>
              </w:rPr>
            </w:pPr>
            <w:r>
              <w:rPr>
                <w:rFonts w:ascii="宋体" w:hAnsi="宋体" w:cs="Arial"/>
                <w:color w:val="000000"/>
                <w:kern w:val="0"/>
                <w:sz w:val="18"/>
                <w:szCs w:val="18"/>
              </w:rPr>
              <w:t>2012901</w:t>
            </w:r>
          </w:p>
        </w:tc>
        <w:tc>
          <w:tcPr>
            <w:tcW w:w="1680" w:type="dxa"/>
            <w:tcBorders>
              <w:top w:val="nil"/>
              <w:left w:val="nil"/>
              <w:bottom w:val="single" w:color="auto" w:sz="4" w:space="0"/>
              <w:right w:val="nil"/>
            </w:tcBorders>
            <w:vAlign w:val="center"/>
          </w:tcPr>
          <w:p w14:paraId="7E4F2DBC">
            <w:pPr>
              <w:widowControl/>
              <w:jc w:val="left"/>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行政运行</w:t>
            </w:r>
          </w:p>
        </w:tc>
        <w:tc>
          <w:tcPr>
            <w:tcW w:w="940" w:type="dxa"/>
            <w:tcBorders>
              <w:top w:val="nil"/>
              <w:left w:val="single" w:color="auto" w:sz="4" w:space="0"/>
              <w:bottom w:val="single" w:color="auto" w:sz="4" w:space="0"/>
              <w:right w:val="single" w:color="auto" w:sz="4" w:space="0"/>
            </w:tcBorders>
            <w:vAlign w:val="center"/>
          </w:tcPr>
          <w:p w14:paraId="503DE9F4">
            <w:pPr>
              <w:widowControl/>
              <w:jc w:val="left"/>
              <w:rPr>
                <w:rFonts w:ascii="宋体" w:cs="Arial"/>
                <w:color w:val="000000"/>
                <w:kern w:val="0"/>
                <w:sz w:val="18"/>
                <w:szCs w:val="18"/>
              </w:rPr>
            </w:pPr>
            <w:r>
              <w:rPr>
                <w:rFonts w:ascii="宋体" w:hAnsi="宋体" w:cs="Arial"/>
                <w:color w:val="000000"/>
                <w:kern w:val="0"/>
                <w:sz w:val="18"/>
                <w:szCs w:val="18"/>
              </w:rPr>
              <w:t>50201</w:t>
            </w:r>
          </w:p>
        </w:tc>
        <w:tc>
          <w:tcPr>
            <w:tcW w:w="940" w:type="dxa"/>
            <w:tcBorders>
              <w:top w:val="nil"/>
              <w:left w:val="nil"/>
              <w:bottom w:val="single" w:color="auto" w:sz="4" w:space="0"/>
              <w:right w:val="single" w:color="auto" w:sz="4" w:space="0"/>
            </w:tcBorders>
            <w:vAlign w:val="center"/>
          </w:tcPr>
          <w:p w14:paraId="27AB7901">
            <w:pPr>
              <w:widowControl/>
              <w:jc w:val="left"/>
              <w:rPr>
                <w:rFonts w:ascii="宋体" w:cs="Arial"/>
                <w:color w:val="000000"/>
                <w:kern w:val="0"/>
                <w:sz w:val="18"/>
                <w:szCs w:val="18"/>
              </w:rPr>
            </w:pPr>
            <w:r>
              <w:rPr>
                <w:rFonts w:hint="eastAsia" w:ascii="宋体" w:hAnsi="宋体" w:cs="Arial"/>
                <w:color w:val="000000"/>
                <w:kern w:val="0"/>
                <w:sz w:val="18"/>
                <w:szCs w:val="18"/>
              </w:rPr>
              <w:t>办公经费</w:t>
            </w:r>
          </w:p>
        </w:tc>
        <w:tc>
          <w:tcPr>
            <w:tcW w:w="940" w:type="dxa"/>
            <w:tcBorders>
              <w:top w:val="nil"/>
              <w:left w:val="nil"/>
              <w:bottom w:val="single" w:color="auto" w:sz="4" w:space="0"/>
              <w:right w:val="single" w:color="auto" w:sz="4" w:space="0"/>
            </w:tcBorders>
            <w:vAlign w:val="center"/>
          </w:tcPr>
          <w:p w14:paraId="1383D5FB">
            <w:pPr>
              <w:widowControl/>
              <w:jc w:val="left"/>
              <w:rPr>
                <w:rFonts w:ascii="宋体" w:cs="Arial"/>
                <w:color w:val="000000"/>
                <w:kern w:val="0"/>
                <w:sz w:val="18"/>
                <w:szCs w:val="18"/>
              </w:rPr>
            </w:pPr>
            <w:r>
              <w:rPr>
                <w:rFonts w:ascii="宋体" w:hAnsi="宋体" w:cs="Arial"/>
                <w:color w:val="000000"/>
                <w:kern w:val="0"/>
                <w:sz w:val="18"/>
                <w:szCs w:val="18"/>
              </w:rPr>
              <w:t>30207</w:t>
            </w:r>
          </w:p>
        </w:tc>
        <w:tc>
          <w:tcPr>
            <w:tcW w:w="940" w:type="dxa"/>
            <w:tcBorders>
              <w:top w:val="nil"/>
              <w:left w:val="nil"/>
              <w:bottom w:val="single" w:color="auto" w:sz="4" w:space="0"/>
              <w:right w:val="single" w:color="auto" w:sz="4" w:space="0"/>
            </w:tcBorders>
            <w:vAlign w:val="center"/>
          </w:tcPr>
          <w:p w14:paraId="3ED41E01">
            <w:pPr>
              <w:widowControl/>
              <w:jc w:val="left"/>
              <w:rPr>
                <w:rFonts w:ascii="宋体" w:cs="Arial"/>
                <w:color w:val="000000"/>
                <w:kern w:val="0"/>
                <w:sz w:val="18"/>
                <w:szCs w:val="18"/>
              </w:rPr>
            </w:pPr>
            <w:r>
              <w:rPr>
                <w:rFonts w:hint="eastAsia" w:ascii="宋体" w:hAnsi="宋体" w:cs="Arial"/>
                <w:color w:val="000000"/>
                <w:kern w:val="0"/>
                <w:sz w:val="18"/>
                <w:szCs w:val="18"/>
              </w:rPr>
              <w:t>邮电费</w:t>
            </w:r>
          </w:p>
        </w:tc>
        <w:tc>
          <w:tcPr>
            <w:tcW w:w="2100" w:type="dxa"/>
            <w:tcBorders>
              <w:top w:val="nil"/>
              <w:left w:val="nil"/>
              <w:bottom w:val="single" w:color="auto" w:sz="4" w:space="0"/>
              <w:right w:val="single" w:color="auto" w:sz="4" w:space="0"/>
            </w:tcBorders>
            <w:vAlign w:val="center"/>
          </w:tcPr>
          <w:p w14:paraId="0B446C78">
            <w:pPr>
              <w:widowControl/>
              <w:jc w:val="left"/>
              <w:rPr>
                <w:rFonts w:ascii="宋体" w:cs="Arial"/>
                <w:color w:val="000000"/>
                <w:kern w:val="0"/>
                <w:sz w:val="18"/>
                <w:szCs w:val="18"/>
              </w:rPr>
            </w:pPr>
            <w:r>
              <w:rPr>
                <w:rFonts w:hint="eastAsia" w:ascii="宋体" w:hAnsi="宋体" w:cs="Arial"/>
                <w:color w:val="000000"/>
                <w:kern w:val="0"/>
                <w:sz w:val="18"/>
                <w:szCs w:val="18"/>
              </w:rPr>
              <w:t>日常公用支出（在职人员）</w:t>
            </w:r>
            <w:r>
              <w:rPr>
                <w:rFonts w:ascii="宋体" w:hAnsi="宋体" w:cs="Arial"/>
                <w:color w:val="000000"/>
                <w:kern w:val="0"/>
                <w:sz w:val="18"/>
                <w:szCs w:val="18"/>
              </w:rPr>
              <w:t>_</w:t>
            </w:r>
            <w:r>
              <w:rPr>
                <w:rFonts w:hint="eastAsia" w:ascii="宋体" w:hAnsi="宋体" w:cs="Arial"/>
                <w:color w:val="000000"/>
                <w:kern w:val="0"/>
                <w:sz w:val="18"/>
                <w:szCs w:val="18"/>
              </w:rPr>
              <w:t>邮电费</w:t>
            </w:r>
          </w:p>
        </w:tc>
        <w:tc>
          <w:tcPr>
            <w:tcW w:w="520" w:type="dxa"/>
            <w:tcBorders>
              <w:top w:val="nil"/>
              <w:left w:val="nil"/>
              <w:bottom w:val="single" w:color="auto" w:sz="4" w:space="0"/>
              <w:right w:val="single" w:color="auto" w:sz="4" w:space="0"/>
            </w:tcBorders>
            <w:vAlign w:val="center"/>
          </w:tcPr>
          <w:p w14:paraId="7DA665FD">
            <w:pPr>
              <w:widowControl/>
              <w:jc w:val="left"/>
              <w:rPr>
                <w:rFonts w:ascii="宋体" w:cs="Arial"/>
                <w:color w:val="000000"/>
                <w:kern w:val="0"/>
                <w:sz w:val="18"/>
                <w:szCs w:val="18"/>
              </w:rPr>
            </w:pPr>
            <w:r>
              <w:rPr>
                <w:rFonts w:hint="eastAsia" w:ascii="宋体" w:hAnsi="宋体" w:cs="Arial"/>
                <w:color w:val="000000"/>
                <w:kern w:val="0"/>
                <w:sz w:val="18"/>
                <w:szCs w:val="18"/>
              </w:rPr>
              <w:t>基本支出</w:t>
            </w:r>
          </w:p>
        </w:tc>
        <w:tc>
          <w:tcPr>
            <w:tcW w:w="1780" w:type="dxa"/>
            <w:tcBorders>
              <w:top w:val="nil"/>
              <w:left w:val="nil"/>
              <w:bottom w:val="single" w:color="auto" w:sz="4" w:space="0"/>
              <w:right w:val="single" w:color="auto" w:sz="4" w:space="0"/>
            </w:tcBorders>
            <w:vAlign w:val="center"/>
          </w:tcPr>
          <w:p w14:paraId="34091852">
            <w:pPr>
              <w:widowControl/>
              <w:jc w:val="right"/>
              <w:rPr>
                <w:rFonts w:ascii="宋体" w:cs="Arial"/>
                <w:color w:val="000000"/>
                <w:kern w:val="0"/>
                <w:sz w:val="18"/>
                <w:szCs w:val="18"/>
              </w:rPr>
            </w:pPr>
            <w:r>
              <w:rPr>
                <w:rFonts w:ascii="宋体" w:hAnsi="宋体" w:cs="Arial"/>
                <w:color w:val="000000"/>
                <w:kern w:val="0"/>
                <w:sz w:val="18"/>
                <w:szCs w:val="18"/>
              </w:rPr>
              <w:t>24,000.00</w:t>
            </w:r>
          </w:p>
        </w:tc>
      </w:tr>
      <w:tr w14:paraId="63B130DC">
        <w:tblPrEx>
          <w:tblCellMar>
            <w:top w:w="0" w:type="dxa"/>
            <w:left w:w="108" w:type="dxa"/>
            <w:bottom w:w="0" w:type="dxa"/>
            <w:right w:w="108" w:type="dxa"/>
          </w:tblCellMar>
        </w:tblPrEx>
        <w:trPr>
          <w:trHeight w:val="750" w:hRule="atLeast"/>
        </w:trPr>
        <w:tc>
          <w:tcPr>
            <w:tcW w:w="846" w:type="dxa"/>
            <w:tcBorders>
              <w:top w:val="nil"/>
              <w:left w:val="single" w:color="auto" w:sz="4" w:space="0"/>
              <w:bottom w:val="single" w:color="auto" w:sz="4" w:space="0"/>
              <w:right w:val="single" w:color="auto" w:sz="4" w:space="0"/>
            </w:tcBorders>
            <w:vAlign w:val="center"/>
          </w:tcPr>
          <w:p w14:paraId="5A03DD0C">
            <w:pPr>
              <w:widowControl/>
              <w:jc w:val="center"/>
              <w:rPr>
                <w:rFonts w:ascii="宋体" w:cs="Arial"/>
                <w:color w:val="000000"/>
                <w:kern w:val="0"/>
                <w:sz w:val="18"/>
                <w:szCs w:val="18"/>
              </w:rPr>
            </w:pPr>
            <w:r>
              <w:rPr>
                <w:rFonts w:ascii="宋体" w:hAnsi="宋体" w:cs="Arial"/>
                <w:color w:val="000000"/>
                <w:kern w:val="0"/>
                <w:sz w:val="18"/>
                <w:szCs w:val="18"/>
              </w:rPr>
              <w:t>2012901</w:t>
            </w:r>
          </w:p>
        </w:tc>
        <w:tc>
          <w:tcPr>
            <w:tcW w:w="1680" w:type="dxa"/>
            <w:tcBorders>
              <w:top w:val="nil"/>
              <w:left w:val="nil"/>
              <w:bottom w:val="single" w:color="auto" w:sz="4" w:space="0"/>
              <w:right w:val="nil"/>
            </w:tcBorders>
            <w:vAlign w:val="center"/>
          </w:tcPr>
          <w:p w14:paraId="0454C1C5">
            <w:pPr>
              <w:widowControl/>
              <w:jc w:val="left"/>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行政运行</w:t>
            </w:r>
          </w:p>
        </w:tc>
        <w:tc>
          <w:tcPr>
            <w:tcW w:w="940" w:type="dxa"/>
            <w:tcBorders>
              <w:top w:val="nil"/>
              <w:left w:val="single" w:color="auto" w:sz="4" w:space="0"/>
              <w:bottom w:val="single" w:color="auto" w:sz="4" w:space="0"/>
              <w:right w:val="single" w:color="auto" w:sz="4" w:space="0"/>
            </w:tcBorders>
            <w:vAlign w:val="center"/>
          </w:tcPr>
          <w:p w14:paraId="58E76CFC">
            <w:pPr>
              <w:widowControl/>
              <w:jc w:val="left"/>
              <w:rPr>
                <w:rFonts w:ascii="宋体" w:cs="Arial"/>
                <w:color w:val="000000"/>
                <w:kern w:val="0"/>
                <w:sz w:val="18"/>
                <w:szCs w:val="18"/>
              </w:rPr>
            </w:pPr>
            <w:r>
              <w:rPr>
                <w:rFonts w:ascii="宋体" w:hAnsi="宋体" w:cs="Arial"/>
                <w:color w:val="000000"/>
                <w:kern w:val="0"/>
                <w:sz w:val="18"/>
                <w:szCs w:val="18"/>
              </w:rPr>
              <w:t>50201</w:t>
            </w:r>
          </w:p>
        </w:tc>
        <w:tc>
          <w:tcPr>
            <w:tcW w:w="940" w:type="dxa"/>
            <w:tcBorders>
              <w:top w:val="nil"/>
              <w:left w:val="nil"/>
              <w:bottom w:val="single" w:color="auto" w:sz="4" w:space="0"/>
              <w:right w:val="single" w:color="auto" w:sz="4" w:space="0"/>
            </w:tcBorders>
            <w:vAlign w:val="center"/>
          </w:tcPr>
          <w:p w14:paraId="739C33DF">
            <w:pPr>
              <w:widowControl/>
              <w:jc w:val="left"/>
              <w:rPr>
                <w:rFonts w:ascii="宋体" w:cs="Arial"/>
                <w:color w:val="000000"/>
                <w:kern w:val="0"/>
                <w:sz w:val="18"/>
                <w:szCs w:val="18"/>
              </w:rPr>
            </w:pPr>
            <w:r>
              <w:rPr>
                <w:rFonts w:hint="eastAsia" w:ascii="宋体" w:hAnsi="宋体" w:cs="Arial"/>
                <w:color w:val="000000"/>
                <w:kern w:val="0"/>
                <w:sz w:val="18"/>
                <w:szCs w:val="18"/>
              </w:rPr>
              <w:t>办公经费</w:t>
            </w:r>
          </w:p>
        </w:tc>
        <w:tc>
          <w:tcPr>
            <w:tcW w:w="940" w:type="dxa"/>
            <w:tcBorders>
              <w:top w:val="nil"/>
              <w:left w:val="nil"/>
              <w:bottom w:val="single" w:color="auto" w:sz="4" w:space="0"/>
              <w:right w:val="single" w:color="auto" w:sz="4" w:space="0"/>
            </w:tcBorders>
            <w:vAlign w:val="center"/>
          </w:tcPr>
          <w:p w14:paraId="2572B780">
            <w:pPr>
              <w:widowControl/>
              <w:jc w:val="left"/>
              <w:rPr>
                <w:rFonts w:ascii="宋体" w:cs="Arial"/>
                <w:color w:val="000000"/>
                <w:kern w:val="0"/>
                <w:sz w:val="18"/>
                <w:szCs w:val="18"/>
              </w:rPr>
            </w:pPr>
            <w:r>
              <w:rPr>
                <w:rFonts w:ascii="宋体" w:hAnsi="宋体" w:cs="Arial"/>
                <w:color w:val="000000"/>
                <w:kern w:val="0"/>
                <w:sz w:val="18"/>
                <w:szCs w:val="18"/>
              </w:rPr>
              <w:t>30211</w:t>
            </w:r>
          </w:p>
        </w:tc>
        <w:tc>
          <w:tcPr>
            <w:tcW w:w="940" w:type="dxa"/>
            <w:tcBorders>
              <w:top w:val="nil"/>
              <w:left w:val="nil"/>
              <w:bottom w:val="single" w:color="auto" w:sz="4" w:space="0"/>
              <w:right w:val="single" w:color="auto" w:sz="4" w:space="0"/>
            </w:tcBorders>
            <w:vAlign w:val="center"/>
          </w:tcPr>
          <w:p w14:paraId="2676B974">
            <w:pPr>
              <w:widowControl/>
              <w:jc w:val="left"/>
              <w:rPr>
                <w:rFonts w:ascii="宋体" w:cs="Arial"/>
                <w:color w:val="000000"/>
                <w:kern w:val="0"/>
                <w:sz w:val="18"/>
                <w:szCs w:val="18"/>
              </w:rPr>
            </w:pPr>
            <w:r>
              <w:rPr>
                <w:rFonts w:hint="eastAsia" w:ascii="宋体" w:hAnsi="宋体" w:cs="Arial"/>
                <w:color w:val="000000"/>
                <w:kern w:val="0"/>
                <w:sz w:val="18"/>
                <w:szCs w:val="18"/>
              </w:rPr>
              <w:t>差旅费</w:t>
            </w:r>
          </w:p>
        </w:tc>
        <w:tc>
          <w:tcPr>
            <w:tcW w:w="2100" w:type="dxa"/>
            <w:tcBorders>
              <w:top w:val="nil"/>
              <w:left w:val="nil"/>
              <w:bottom w:val="single" w:color="auto" w:sz="4" w:space="0"/>
              <w:right w:val="single" w:color="auto" w:sz="4" w:space="0"/>
            </w:tcBorders>
            <w:vAlign w:val="center"/>
          </w:tcPr>
          <w:p w14:paraId="03862EAE">
            <w:pPr>
              <w:widowControl/>
              <w:jc w:val="left"/>
              <w:rPr>
                <w:rFonts w:ascii="宋体" w:cs="Arial"/>
                <w:color w:val="000000"/>
                <w:kern w:val="0"/>
                <w:sz w:val="18"/>
                <w:szCs w:val="18"/>
              </w:rPr>
            </w:pPr>
            <w:r>
              <w:rPr>
                <w:rFonts w:hint="eastAsia" w:ascii="宋体" w:hAnsi="宋体" w:cs="Arial"/>
                <w:color w:val="000000"/>
                <w:kern w:val="0"/>
                <w:sz w:val="18"/>
                <w:szCs w:val="18"/>
              </w:rPr>
              <w:t>日常公用支出（在职人员）</w:t>
            </w:r>
            <w:r>
              <w:rPr>
                <w:rFonts w:ascii="宋体" w:hAnsi="宋体" w:cs="Arial"/>
                <w:color w:val="000000"/>
                <w:kern w:val="0"/>
                <w:sz w:val="18"/>
                <w:szCs w:val="18"/>
              </w:rPr>
              <w:t>_</w:t>
            </w:r>
            <w:r>
              <w:rPr>
                <w:rFonts w:hint="eastAsia" w:ascii="宋体" w:hAnsi="宋体" w:cs="Arial"/>
                <w:color w:val="000000"/>
                <w:kern w:val="0"/>
                <w:sz w:val="18"/>
                <w:szCs w:val="18"/>
              </w:rPr>
              <w:t>差旅费</w:t>
            </w:r>
          </w:p>
        </w:tc>
        <w:tc>
          <w:tcPr>
            <w:tcW w:w="520" w:type="dxa"/>
            <w:tcBorders>
              <w:top w:val="nil"/>
              <w:left w:val="nil"/>
              <w:bottom w:val="single" w:color="auto" w:sz="4" w:space="0"/>
              <w:right w:val="single" w:color="auto" w:sz="4" w:space="0"/>
            </w:tcBorders>
            <w:vAlign w:val="center"/>
          </w:tcPr>
          <w:p w14:paraId="2D99C794">
            <w:pPr>
              <w:widowControl/>
              <w:jc w:val="left"/>
              <w:rPr>
                <w:rFonts w:ascii="宋体" w:cs="Arial"/>
                <w:color w:val="000000"/>
                <w:kern w:val="0"/>
                <w:sz w:val="18"/>
                <w:szCs w:val="18"/>
              </w:rPr>
            </w:pPr>
            <w:r>
              <w:rPr>
                <w:rFonts w:hint="eastAsia" w:ascii="宋体" w:hAnsi="宋体" w:cs="Arial"/>
                <w:color w:val="000000"/>
                <w:kern w:val="0"/>
                <w:sz w:val="18"/>
                <w:szCs w:val="18"/>
              </w:rPr>
              <w:t>基本支出</w:t>
            </w:r>
          </w:p>
        </w:tc>
        <w:tc>
          <w:tcPr>
            <w:tcW w:w="1780" w:type="dxa"/>
            <w:tcBorders>
              <w:top w:val="nil"/>
              <w:left w:val="nil"/>
              <w:bottom w:val="single" w:color="auto" w:sz="4" w:space="0"/>
              <w:right w:val="single" w:color="auto" w:sz="4" w:space="0"/>
            </w:tcBorders>
            <w:vAlign w:val="center"/>
          </w:tcPr>
          <w:p w14:paraId="408579A7">
            <w:pPr>
              <w:widowControl/>
              <w:jc w:val="right"/>
              <w:rPr>
                <w:rFonts w:ascii="宋体" w:cs="Arial"/>
                <w:color w:val="000000"/>
                <w:kern w:val="0"/>
                <w:sz w:val="18"/>
                <w:szCs w:val="18"/>
              </w:rPr>
            </w:pPr>
            <w:r>
              <w:rPr>
                <w:rFonts w:ascii="宋体" w:hAnsi="宋体" w:cs="Arial"/>
                <w:color w:val="000000"/>
                <w:kern w:val="0"/>
                <w:sz w:val="18"/>
                <w:szCs w:val="18"/>
              </w:rPr>
              <w:t>17,480.00</w:t>
            </w:r>
          </w:p>
        </w:tc>
      </w:tr>
      <w:tr w14:paraId="0BC9D3C9">
        <w:tblPrEx>
          <w:tblCellMar>
            <w:top w:w="0" w:type="dxa"/>
            <w:left w:w="108" w:type="dxa"/>
            <w:bottom w:w="0" w:type="dxa"/>
            <w:right w:w="108" w:type="dxa"/>
          </w:tblCellMar>
        </w:tblPrEx>
        <w:trPr>
          <w:trHeight w:val="750" w:hRule="atLeast"/>
        </w:trPr>
        <w:tc>
          <w:tcPr>
            <w:tcW w:w="846" w:type="dxa"/>
            <w:tcBorders>
              <w:top w:val="nil"/>
              <w:left w:val="single" w:color="auto" w:sz="4" w:space="0"/>
              <w:bottom w:val="single" w:color="auto" w:sz="4" w:space="0"/>
              <w:right w:val="single" w:color="auto" w:sz="4" w:space="0"/>
            </w:tcBorders>
            <w:vAlign w:val="center"/>
          </w:tcPr>
          <w:p w14:paraId="76A2E81C">
            <w:pPr>
              <w:widowControl/>
              <w:jc w:val="center"/>
              <w:rPr>
                <w:rFonts w:ascii="宋体" w:cs="Arial"/>
                <w:color w:val="000000"/>
                <w:kern w:val="0"/>
                <w:sz w:val="18"/>
                <w:szCs w:val="18"/>
              </w:rPr>
            </w:pPr>
            <w:r>
              <w:rPr>
                <w:rFonts w:ascii="宋体" w:hAnsi="宋体" w:cs="Arial"/>
                <w:color w:val="000000"/>
                <w:kern w:val="0"/>
                <w:sz w:val="18"/>
                <w:szCs w:val="18"/>
              </w:rPr>
              <w:t>2012901</w:t>
            </w:r>
          </w:p>
        </w:tc>
        <w:tc>
          <w:tcPr>
            <w:tcW w:w="1680" w:type="dxa"/>
            <w:tcBorders>
              <w:top w:val="nil"/>
              <w:left w:val="nil"/>
              <w:bottom w:val="single" w:color="auto" w:sz="4" w:space="0"/>
              <w:right w:val="nil"/>
            </w:tcBorders>
            <w:vAlign w:val="center"/>
          </w:tcPr>
          <w:p w14:paraId="07EAB412">
            <w:pPr>
              <w:widowControl/>
              <w:jc w:val="left"/>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行政运行</w:t>
            </w:r>
          </w:p>
        </w:tc>
        <w:tc>
          <w:tcPr>
            <w:tcW w:w="940" w:type="dxa"/>
            <w:tcBorders>
              <w:top w:val="nil"/>
              <w:left w:val="single" w:color="auto" w:sz="4" w:space="0"/>
              <w:bottom w:val="single" w:color="auto" w:sz="4" w:space="0"/>
              <w:right w:val="single" w:color="auto" w:sz="4" w:space="0"/>
            </w:tcBorders>
            <w:vAlign w:val="center"/>
          </w:tcPr>
          <w:p w14:paraId="2956A25C">
            <w:pPr>
              <w:widowControl/>
              <w:jc w:val="left"/>
              <w:rPr>
                <w:rFonts w:ascii="宋体" w:cs="Arial"/>
                <w:color w:val="000000"/>
                <w:kern w:val="0"/>
                <w:sz w:val="18"/>
                <w:szCs w:val="18"/>
              </w:rPr>
            </w:pPr>
            <w:r>
              <w:rPr>
                <w:rFonts w:ascii="宋体" w:hAnsi="宋体" w:cs="Arial"/>
                <w:color w:val="000000"/>
                <w:kern w:val="0"/>
                <w:sz w:val="18"/>
                <w:szCs w:val="18"/>
              </w:rPr>
              <w:t>50209</w:t>
            </w:r>
          </w:p>
        </w:tc>
        <w:tc>
          <w:tcPr>
            <w:tcW w:w="940" w:type="dxa"/>
            <w:tcBorders>
              <w:top w:val="nil"/>
              <w:left w:val="nil"/>
              <w:bottom w:val="single" w:color="auto" w:sz="4" w:space="0"/>
              <w:right w:val="single" w:color="auto" w:sz="4" w:space="0"/>
            </w:tcBorders>
            <w:vAlign w:val="center"/>
          </w:tcPr>
          <w:p w14:paraId="5DD749CB">
            <w:pPr>
              <w:widowControl/>
              <w:jc w:val="left"/>
              <w:rPr>
                <w:rFonts w:ascii="宋体" w:cs="Arial"/>
                <w:color w:val="000000"/>
                <w:kern w:val="0"/>
                <w:sz w:val="18"/>
                <w:szCs w:val="18"/>
              </w:rPr>
            </w:pPr>
            <w:r>
              <w:rPr>
                <w:rFonts w:hint="eastAsia" w:ascii="宋体" w:hAnsi="宋体" w:cs="Arial"/>
                <w:color w:val="000000"/>
                <w:kern w:val="0"/>
                <w:sz w:val="18"/>
                <w:szCs w:val="18"/>
              </w:rPr>
              <w:t>维修（护）费</w:t>
            </w:r>
          </w:p>
        </w:tc>
        <w:tc>
          <w:tcPr>
            <w:tcW w:w="940" w:type="dxa"/>
            <w:tcBorders>
              <w:top w:val="nil"/>
              <w:left w:val="nil"/>
              <w:bottom w:val="single" w:color="auto" w:sz="4" w:space="0"/>
              <w:right w:val="single" w:color="auto" w:sz="4" w:space="0"/>
            </w:tcBorders>
            <w:vAlign w:val="center"/>
          </w:tcPr>
          <w:p w14:paraId="2C10876E">
            <w:pPr>
              <w:widowControl/>
              <w:jc w:val="left"/>
              <w:rPr>
                <w:rFonts w:ascii="宋体" w:cs="Arial"/>
                <w:color w:val="000000"/>
                <w:kern w:val="0"/>
                <w:sz w:val="18"/>
                <w:szCs w:val="18"/>
              </w:rPr>
            </w:pPr>
            <w:r>
              <w:rPr>
                <w:rFonts w:ascii="宋体" w:hAnsi="宋体" w:cs="Arial"/>
                <w:color w:val="000000"/>
                <w:kern w:val="0"/>
                <w:sz w:val="18"/>
                <w:szCs w:val="18"/>
              </w:rPr>
              <w:t>30213</w:t>
            </w:r>
          </w:p>
        </w:tc>
        <w:tc>
          <w:tcPr>
            <w:tcW w:w="940" w:type="dxa"/>
            <w:tcBorders>
              <w:top w:val="nil"/>
              <w:left w:val="nil"/>
              <w:bottom w:val="single" w:color="auto" w:sz="4" w:space="0"/>
              <w:right w:val="single" w:color="auto" w:sz="4" w:space="0"/>
            </w:tcBorders>
            <w:vAlign w:val="center"/>
          </w:tcPr>
          <w:p w14:paraId="29A4BF78">
            <w:pPr>
              <w:widowControl/>
              <w:jc w:val="left"/>
              <w:rPr>
                <w:rFonts w:ascii="宋体" w:cs="Arial"/>
                <w:color w:val="000000"/>
                <w:kern w:val="0"/>
                <w:sz w:val="18"/>
                <w:szCs w:val="18"/>
              </w:rPr>
            </w:pPr>
            <w:r>
              <w:rPr>
                <w:rFonts w:hint="eastAsia" w:ascii="宋体" w:hAnsi="宋体" w:cs="Arial"/>
                <w:color w:val="000000"/>
                <w:kern w:val="0"/>
                <w:sz w:val="18"/>
                <w:szCs w:val="18"/>
              </w:rPr>
              <w:t>维修（护）费</w:t>
            </w:r>
          </w:p>
        </w:tc>
        <w:tc>
          <w:tcPr>
            <w:tcW w:w="2100" w:type="dxa"/>
            <w:tcBorders>
              <w:top w:val="nil"/>
              <w:left w:val="nil"/>
              <w:bottom w:val="single" w:color="auto" w:sz="4" w:space="0"/>
              <w:right w:val="single" w:color="auto" w:sz="4" w:space="0"/>
            </w:tcBorders>
            <w:vAlign w:val="center"/>
          </w:tcPr>
          <w:p w14:paraId="302112A2">
            <w:pPr>
              <w:widowControl/>
              <w:jc w:val="left"/>
              <w:rPr>
                <w:rFonts w:ascii="宋体" w:cs="Arial"/>
                <w:color w:val="000000"/>
                <w:kern w:val="0"/>
                <w:sz w:val="18"/>
                <w:szCs w:val="18"/>
              </w:rPr>
            </w:pPr>
            <w:r>
              <w:rPr>
                <w:rFonts w:hint="eastAsia" w:ascii="宋体" w:hAnsi="宋体" w:cs="Arial"/>
                <w:color w:val="000000"/>
                <w:kern w:val="0"/>
                <w:sz w:val="18"/>
                <w:szCs w:val="18"/>
              </w:rPr>
              <w:t>日常公用支出（在职人员）</w:t>
            </w:r>
            <w:r>
              <w:rPr>
                <w:rFonts w:ascii="宋体" w:hAnsi="宋体" w:cs="Arial"/>
                <w:color w:val="000000"/>
                <w:kern w:val="0"/>
                <w:sz w:val="18"/>
                <w:szCs w:val="18"/>
              </w:rPr>
              <w:t>_</w:t>
            </w:r>
            <w:r>
              <w:rPr>
                <w:rFonts w:hint="eastAsia" w:ascii="宋体" w:hAnsi="宋体" w:cs="Arial"/>
                <w:color w:val="000000"/>
                <w:kern w:val="0"/>
                <w:sz w:val="18"/>
                <w:szCs w:val="18"/>
              </w:rPr>
              <w:t>维修（护）费</w:t>
            </w:r>
          </w:p>
        </w:tc>
        <w:tc>
          <w:tcPr>
            <w:tcW w:w="520" w:type="dxa"/>
            <w:tcBorders>
              <w:top w:val="nil"/>
              <w:left w:val="nil"/>
              <w:bottom w:val="single" w:color="auto" w:sz="4" w:space="0"/>
              <w:right w:val="single" w:color="auto" w:sz="4" w:space="0"/>
            </w:tcBorders>
            <w:vAlign w:val="center"/>
          </w:tcPr>
          <w:p w14:paraId="0CC9C23E">
            <w:pPr>
              <w:widowControl/>
              <w:jc w:val="left"/>
              <w:rPr>
                <w:rFonts w:ascii="宋体" w:cs="Arial"/>
                <w:color w:val="000000"/>
                <w:kern w:val="0"/>
                <w:sz w:val="18"/>
                <w:szCs w:val="18"/>
              </w:rPr>
            </w:pPr>
            <w:r>
              <w:rPr>
                <w:rFonts w:hint="eastAsia" w:ascii="宋体" w:hAnsi="宋体" w:cs="Arial"/>
                <w:color w:val="000000"/>
                <w:kern w:val="0"/>
                <w:sz w:val="18"/>
                <w:szCs w:val="18"/>
              </w:rPr>
              <w:t>基本支出</w:t>
            </w:r>
          </w:p>
        </w:tc>
        <w:tc>
          <w:tcPr>
            <w:tcW w:w="1780" w:type="dxa"/>
            <w:tcBorders>
              <w:top w:val="nil"/>
              <w:left w:val="nil"/>
              <w:bottom w:val="single" w:color="auto" w:sz="4" w:space="0"/>
              <w:right w:val="single" w:color="auto" w:sz="4" w:space="0"/>
            </w:tcBorders>
            <w:vAlign w:val="center"/>
          </w:tcPr>
          <w:p w14:paraId="15B3A352">
            <w:pPr>
              <w:widowControl/>
              <w:jc w:val="right"/>
              <w:rPr>
                <w:rFonts w:ascii="宋体" w:cs="Arial"/>
                <w:color w:val="000000"/>
                <w:kern w:val="0"/>
                <w:sz w:val="18"/>
                <w:szCs w:val="18"/>
              </w:rPr>
            </w:pPr>
            <w:r>
              <w:rPr>
                <w:rFonts w:ascii="宋体" w:hAnsi="宋体" w:cs="Arial"/>
                <w:color w:val="000000"/>
                <w:kern w:val="0"/>
                <w:sz w:val="18"/>
                <w:szCs w:val="18"/>
              </w:rPr>
              <w:t>4,600.00</w:t>
            </w:r>
          </w:p>
        </w:tc>
      </w:tr>
      <w:tr w14:paraId="0C751DD7">
        <w:tblPrEx>
          <w:tblCellMar>
            <w:top w:w="0" w:type="dxa"/>
            <w:left w:w="108" w:type="dxa"/>
            <w:bottom w:w="0" w:type="dxa"/>
            <w:right w:w="108" w:type="dxa"/>
          </w:tblCellMar>
        </w:tblPrEx>
        <w:trPr>
          <w:trHeight w:val="750" w:hRule="atLeast"/>
        </w:trPr>
        <w:tc>
          <w:tcPr>
            <w:tcW w:w="846" w:type="dxa"/>
            <w:tcBorders>
              <w:top w:val="nil"/>
              <w:left w:val="single" w:color="auto" w:sz="4" w:space="0"/>
              <w:bottom w:val="single" w:color="auto" w:sz="4" w:space="0"/>
              <w:right w:val="single" w:color="auto" w:sz="4" w:space="0"/>
            </w:tcBorders>
            <w:vAlign w:val="center"/>
          </w:tcPr>
          <w:p w14:paraId="4172F921">
            <w:pPr>
              <w:widowControl/>
              <w:jc w:val="center"/>
              <w:rPr>
                <w:rFonts w:ascii="宋体" w:cs="Arial"/>
                <w:color w:val="000000"/>
                <w:kern w:val="0"/>
                <w:sz w:val="18"/>
                <w:szCs w:val="18"/>
              </w:rPr>
            </w:pPr>
            <w:r>
              <w:rPr>
                <w:rFonts w:ascii="宋体" w:hAnsi="宋体" w:cs="Arial"/>
                <w:color w:val="000000"/>
                <w:kern w:val="0"/>
                <w:sz w:val="18"/>
                <w:szCs w:val="18"/>
              </w:rPr>
              <w:t>2012901</w:t>
            </w:r>
          </w:p>
        </w:tc>
        <w:tc>
          <w:tcPr>
            <w:tcW w:w="1680" w:type="dxa"/>
            <w:tcBorders>
              <w:top w:val="nil"/>
              <w:left w:val="nil"/>
              <w:bottom w:val="single" w:color="auto" w:sz="4" w:space="0"/>
              <w:right w:val="nil"/>
            </w:tcBorders>
            <w:vAlign w:val="center"/>
          </w:tcPr>
          <w:p w14:paraId="523A42A2">
            <w:pPr>
              <w:widowControl/>
              <w:jc w:val="left"/>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行政运行</w:t>
            </w:r>
          </w:p>
        </w:tc>
        <w:tc>
          <w:tcPr>
            <w:tcW w:w="940" w:type="dxa"/>
            <w:tcBorders>
              <w:top w:val="nil"/>
              <w:left w:val="single" w:color="auto" w:sz="4" w:space="0"/>
              <w:bottom w:val="single" w:color="auto" w:sz="4" w:space="0"/>
              <w:right w:val="single" w:color="auto" w:sz="4" w:space="0"/>
            </w:tcBorders>
            <w:vAlign w:val="center"/>
          </w:tcPr>
          <w:p w14:paraId="6C4FCC22">
            <w:pPr>
              <w:widowControl/>
              <w:jc w:val="left"/>
              <w:rPr>
                <w:rFonts w:ascii="宋体" w:cs="Arial"/>
                <w:color w:val="000000"/>
                <w:kern w:val="0"/>
                <w:sz w:val="18"/>
                <w:szCs w:val="18"/>
              </w:rPr>
            </w:pPr>
            <w:r>
              <w:rPr>
                <w:rFonts w:ascii="宋体" w:hAnsi="宋体" w:cs="Arial"/>
                <w:color w:val="000000"/>
                <w:kern w:val="0"/>
                <w:sz w:val="18"/>
                <w:szCs w:val="18"/>
              </w:rPr>
              <w:t>50202</w:t>
            </w:r>
          </w:p>
        </w:tc>
        <w:tc>
          <w:tcPr>
            <w:tcW w:w="940" w:type="dxa"/>
            <w:tcBorders>
              <w:top w:val="nil"/>
              <w:left w:val="nil"/>
              <w:bottom w:val="single" w:color="auto" w:sz="4" w:space="0"/>
              <w:right w:val="single" w:color="auto" w:sz="4" w:space="0"/>
            </w:tcBorders>
            <w:vAlign w:val="center"/>
          </w:tcPr>
          <w:p w14:paraId="4DA4580D">
            <w:pPr>
              <w:widowControl/>
              <w:jc w:val="left"/>
              <w:rPr>
                <w:rFonts w:ascii="宋体" w:cs="Arial"/>
                <w:color w:val="000000"/>
                <w:kern w:val="0"/>
                <w:sz w:val="18"/>
                <w:szCs w:val="18"/>
              </w:rPr>
            </w:pPr>
            <w:r>
              <w:rPr>
                <w:rFonts w:hint="eastAsia" w:ascii="宋体" w:hAnsi="宋体" w:cs="Arial"/>
                <w:color w:val="000000"/>
                <w:kern w:val="0"/>
                <w:sz w:val="18"/>
                <w:szCs w:val="18"/>
              </w:rPr>
              <w:t>会议费</w:t>
            </w:r>
          </w:p>
        </w:tc>
        <w:tc>
          <w:tcPr>
            <w:tcW w:w="940" w:type="dxa"/>
            <w:tcBorders>
              <w:top w:val="nil"/>
              <w:left w:val="nil"/>
              <w:bottom w:val="single" w:color="auto" w:sz="4" w:space="0"/>
              <w:right w:val="single" w:color="auto" w:sz="4" w:space="0"/>
            </w:tcBorders>
            <w:vAlign w:val="center"/>
          </w:tcPr>
          <w:p w14:paraId="1167D79C">
            <w:pPr>
              <w:widowControl/>
              <w:jc w:val="left"/>
              <w:rPr>
                <w:rFonts w:ascii="宋体" w:cs="Arial"/>
                <w:color w:val="000000"/>
                <w:kern w:val="0"/>
                <w:sz w:val="18"/>
                <w:szCs w:val="18"/>
              </w:rPr>
            </w:pPr>
            <w:r>
              <w:rPr>
                <w:rFonts w:ascii="宋体" w:hAnsi="宋体" w:cs="Arial"/>
                <w:color w:val="000000"/>
                <w:kern w:val="0"/>
                <w:sz w:val="18"/>
                <w:szCs w:val="18"/>
              </w:rPr>
              <w:t>30215</w:t>
            </w:r>
          </w:p>
        </w:tc>
        <w:tc>
          <w:tcPr>
            <w:tcW w:w="940" w:type="dxa"/>
            <w:tcBorders>
              <w:top w:val="nil"/>
              <w:left w:val="nil"/>
              <w:bottom w:val="single" w:color="auto" w:sz="4" w:space="0"/>
              <w:right w:val="single" w:color="auto" w:sz="4" w:space="0"/>
            </w:tcBorders>
            <w:vAlign w:val="center"/>
          </w:tcPr>
          <w:p w14:paraId="34836913">
            <w:pPr>
              <w:widowControl/>
              <w:jc w:val="left"/>
              <w:rPr>
                <w:rFonts w:ascii="宋体" w:cs="Arial"/>
                <w:color w:val="000000"/>
                <w:kern w:val="0"/>
                <w:sz w:val="18"/>
                <w:szCs w:val="18"/>
              </w:rPr>
            </w:pPr>
            <w:r>
              <w:rPr>
                <w:rFonts w:hint="eastAsia" w:ascii="宋体" w:hAnsi="宋体" w:cs="Arial"/>
                <w:color w:val="000000"/>
                <w:kern w:val="0"/>
                <w:sz w:val="18"/>
                <w:szCs w:val="18"/>
              </w:rPr>
              <w:t>会议费</w:t>
            </w:r>
          </w:p>
        </w:tc>
        <w:tc>
          <w:tcPr>
            <w:tcW w:w="2100" w:type="dxa"/>
            <w:tcBorders>
              <w:top w:val="nil"/>
              <w:left w:val="nil"/>
              <w:bottom w:val="single" w:color="auto" w:sz="4" w:space="0"/>
              <w:right w:val="single" w:color="auto" w:sz="4" w:space="0"/>
            </w:tcBorders>
            <w:vAlign w:val="center"/>
          </w:tcPr>
          <w:p w14:paraId="3669C46E">
            <w:pPr>
              <w:widowControl/>
              <w:jc w:val="left"/>
              <w:rPr>
                <w:rFonts w:ascii="宋体" w:cs="Arial"/>
                <w:color w:val="000000"/>
                <w:kern w:val="0"/>
                <w:sz w:val="18"/>
                <w:szCs w:val="18"/>
              </w:rPr>
            </w:pPr>
            <w:r>
              <w:rPr>
                <w:rFonts w:hint="eastAsia" w:ascii="宋体" w:hAnsi="宋体" w:cs="Arial"/>
                <w:color w:val="000000"/>
                <w:kern w:val="0"/>
                <w:sz w:val="18"/>
                <w:szCs w:val="18"/>
              </w:rPr>
              <w:t>日常公用支出（在职人员）</w:t>
            </w:r>
            <w:r>
              <w:rPr>
                <w:rFonts w:ascii="宋体" w:hAnsi="宋体" w:cs="Arial"/>
                <w:color w:val="000000"/>
                <w:kern w:val="0"/>
                <w:sz w:val="18"/>
                <w:szCs w:val="18"/>
              </w:rPr>
              <w:t>_</w:t>
            </w:r>
            <w:r>
              <w:rPr>
                <w:rFonts w:hint="eastAsia" w:ascii="宋体" w:hAnsi="宋体" w:cs="Arial"/>
                <w:color w:val="000000"/>
                <w:kern w:val="0"/>
                <w:sz w:val="18"/>
                <w:szCs w:val="18"/>
              </w:rPr>
              <w:t>会议费</w:t>
            </w:r>
          </w:p>
        </w:tc>
        <w:tc>
          <w:tcPr>
            <w:tcW w:w="520" w:type="dxa"/>
            <w:tcBorders>
              <w:top w:val="nil"/>
              <w:left w:val="nil"/>
              <w:bottom w:val="single" w:color="auto" w:sz="4" w:space="0"/>
              <w:right w:val="single" w:color="auto" w:sz="4" w:space="0"/>
            </w:tcBorders>
            <w:vAlign w:val="center"/>
          </w:tcPr>
          <w:p w14:paraId="63958431">
            <w:pPr>
              <w:widowControl/>
              <w:jc w:val="left"/>
              <w:rPr>
                <w:rFonts w:ascii="宋体" w:cs="Arial"/>
                <w:color w:val="000000"/>
                <w:kern w:val="0"/>
                <w:sz w:val="18"/>
                <w:szCs w:val="18"/>
              </w:rPr>
            </w:pPr>
            <w:r>
              <w:rPr>
                <w:rFonts w:hint="eastAsia" w:ascii="宋体" w:hAnsi="宋体" w:cs="Arial"/>
                <w:color w:val="000000"/>
                <w:kern w:val="0"/>
                <w:sz w:val="18"/>
                <w:szCs w:val="18"/>
              </w:rPr>
              <w:t>基本支出</w:t>
            </w:r>
          </w:p>
        </w:tc>
        <w:tc>
          <w:tcPr>
            <w:tcW w:w="1780" w:type="dxa"/>
            <w:tcBorders>
              <w:top w:val="nil"/>
              <w:left w:val="nil"/>
              <w:bottom w:val="single" w:color="auto" w:sz="4" w:space="0"/>
              <w:right w:val="single" w:color="auto" w:sz="4" w:space="0"/>
            </w:tcBorders>
            <w:vAlign w:val="center"/>
          </w:tcPr>
          <w:p w14:paraId="3C779BC3">
            <w:pPr>
              <w:widowControl/>
              <w:jc w:val="right"/>
              <w:rPr>
                <w:rFonts w:ascii="宋体" w:cs="Arial"/>
                <w:color w:val="000000"/>
                <w:kern w:val="0"/>
                <w:sz w:val="18"/>
                <w:szCs w:val="18"/>
              </w:rPr>
            </w:pPr>
            <w:r>
              <w:rPr>
                <w:rFonts w:ascii="宋体" w:hAnsi="宋体" w:cs="Arial"/>
                <w:color w:val="000000"/>
                <w:kern w:val="0"/>
                <w:sz w:val="18"/>
                <w:szCs w:val="18"/>
              </w:rPr>
              <w:t>6,900.00</w:t>
            </w:r>
          </w:p>
        </w:tc>
      </w:tr>
      <w:tr w14:paraId="778AB691">
        <w:tblPrEx>
          <w:tblCellMar>
            <w:top w:w="0" w:type="dxa"/>
            <w:left w:w="108" w:type="dxa"/>
            <w:bottom w:w="0" w:type="dxa"/>
            <w:right w:w="108" w:type="dxa"/>
          </w:tblCellMar>
        </w:tblPrEx>
        <w:trPr>
          <w:trHeight w:val="750" w:hRule="atLeast"/>
        </w:trPr>
        <w:tc>
          <w:tcPr>
            <w:tcW w:w="846" w:type="dxa"/>
            <w:tcBorders>
              <w:top w:val="nil"/>
              <w:left w:val="single" w:color="auto" w:sz="4" w:space="0"/>
              <w:bottom w:val="single" w:color="auto" w:sz="4" w:space="0"/>
              <w:right w:val="single" w:color="auto" w:sz="4" w:space="0"/>
            </w:tcBorders>
            <w:vAlign w:val="center"/>
          </w:tcPr>
          <w:p w14:paraId="3B0D3B4D">
            <w:pPr>
              <w:widowControl/>
              <w:jc w:val="center"/>
              <w:rPr>
                <w:rFonts w:ascii="宋体" w:cs="Arial"/>
                <w:color w:val="000000"/>
                <w:kern w:val="0"/>
                <w:sz w:val="18"/>
                <w:szCs w:val="18"/>
              </w:rPr>
            </w:pPr>
            <w:r>
              <w:rPr>
                <w:rFonts w:ascii="宋体" w:hAnsi="宋体" w:cs="Arial"/>
                <w:color w:val="000000"/>
                <w:kern w:val="0"/>
                <w:sz w:val="18"/>
                <w:szCs w:val="18"/>
              </w:rPr>
              <w:t>2012901</w:t>
            </w:r>
          </w:p>
        </w:tc>
        <w:tc>
          <w:tcPr>
            <w:tcW w:w="1680" w:type="dxa"/>
            <w:tcBorders>
              <w:top w:val="nil"/>
              <w:left w:val="nil"/>
              <w:bottom w:val="single" w:color="auto" w:sz="4" w:space="0"/>
              <w:right w:val="nil"/>
            </w:tcBorders>
            <w:vAlign w:val="center"/>
          </w:tcPr>
          <w:p w14:paraId="6C10B79F">
            <w:pPr>
              <w:widowControl/>
              <w:jc w:val="left"/>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行政运行</w:t>
            </w:r>
          </w:p>
        </w:tc>
        <w:tc>
          <w:tcPr>
            <w:tcW w:w="940" w:type="dxa"/>
            <w:tcBorders>
              <w:top w:val="nil"/>
              <w:left w:val="single" w:color="auto" w:sz="4" w:space="0"/>
              <w:bottom w:val="single" w:color="auto" w:sz="4" w:space="0"/>
              <w:right w:val="single" w:color="auto" w:sz="4" w:space="0"/>
            </w:tcBorders>
            <w:vAlign w:val="center"/>
          </w:tcPr>
          <w:p w14:paraId="1AD777E9">
            <w:pPr>
              <w:widowControl/>
              <w:jc w:val="left"/>
              <w:rPr>
                <w:rFonts w:ascii="宋体" w:cs="Arial"/>
                <w:color w:val="000000"/>
                <w:kern w:val="0"/>
                <w:sz w:val="18"/>
                <w:szCs w:val="18"/>
              </w:rPr>
            </w:pPr>
            <w:r>
              <w:rPr>
                <w:rFonts w:ascii="宋体" w:hAnsi="宋体" w:cs="Arial"/>
                <w:color w:val="000000"/>
                <w:kern w:val="0"/>
                <w:sz w:val="18"/>
                <w:szCs w:val="18"/>
              </w:rPr>
              <w:t>50206</w:t>
            </w:r>
          </w:p>
        </w:tc>
        <w:tc>
          <w:tcPr>
            <w:tcW w:w="940" w:type="dxa"/>
            <w:tcBorders>
              <w:top w:val="nil"/>
              <w:left w:val="nil"/>
              <w:bottom w:val="single" w:color="auto" w:sz="4" w:space="0"/>
              <w:right w:val="single" w:color="auto" w:sz="4" w:space="0"/>
            </w:tcBorders>
            <w:vAlign w:val="center"/>
          </w:tcPr>
          <w:p w14:paraId="07F00BA5">
            <w:pPr>
              <w:widowControl/>
              <w:jc w:val="left"/>
              <w:rPr>
                <w:rFonts w:ascii="宋体" w:cs="Arial"/>
                <w:color w:val="000000"/>
                <w:kern w:val="0"/>
                <w:sz w:val="18"/>
                <w:szCs w:val="18"/>
              </w:rPr>
            </w:pPr>
            <w:r>
              <w:rPr>
                <w:rFonts w:hint="eastAsia" w:ascii="宋体" w:hAnsi="宋体" w:cs="Arial"/>
                <w:color w:val="000000"/>
                <w:kern w:val="0"/>
                <w:sz w:val="18"/>
                <w:szCs w:val="18"/>
              </w:rPr>
              <w:t>公务接待费</w:t>
            </w:r>
          </w:p>
        </w:tc>
        <w:tc>
          <w:tcPr>
            <w:tcW w:w="940" w:type="dxa"/>
            <w:tcBorders>
              <w:top w:val="nil"/>
              <w:left w:val="nil"/>
              <w:bottom w:val="single" w:color="auto" w:sz="4" w:space="0"/>
              <w:right w:val="single" w:color="auto" w:sz="4" w:space="0"/>
            </w:tcBorders>
            <w:vAlign w:val="center"/>
          </w:tcPr>
          <w:p w14:paraId="6B5A883F">
            <w:pPr>
              <w:widowControl/>
              <w:jc w:val="left"/>
              <w:rPr>
                <w:rFonts w:ascii="宋体" w:cs="Arial"/>
                <w:color w:val="000000"/>
                <w:kern w:val="0"/>
                <w:sz w:val="18"/>
                <w:szCs w:val="18"/>
              </w:rPr>
            </w:pPr>
            <w:r>
              <w:rPr>
                <w:rFonts w:ascii="宋体" w:hAnsi="宋体" w:cs="Arial"/>
                <w:color w:val="000000"/>
                <w:kern w:val="0"/>
                <w:sz w:val="18"/>
                <w:szCs w:val="18"/>
              </w:rPr>
              <w:t>30217</w:t>
            </w:r>
          </w:p>
        </w:tc>
        <w:tc>
          <w:tcPr>
            <w:tcW w:w="940" w:type="dxa"/>
            <w:tcBorders>
              <w:top w:val="nil"/>
              <w:left w:val="nil"/>
              <w:bottom w:val="single" w:color="auto" w:sz="4" w:space="0"/>
              <w:right w:val="single" w:color="auto" w:sz="4" w:space="0"/>
            </w:tcBorders>
            <w:vAlign w:val="center"/>
          </w:tcPr>
          <w:p w14:paraId="62D11FC6">
            <w:pPr>
              <w:widowControl/>
              <w:jc w:val="left"/>
              <w:rPr>
                <w:rFonts w:ascii="宋体" w:cs="Arial"/>
                <w:color w:val="000000"/>
                <w:kern w:val="0"/>
                <w:sz w:val="18"/>
                <w:szCs w:val="18"/>
              </w:rPr>
            </w:pPr>
            <w:r>
              <w:rPr>
                <w:rFonts w:hint="eastAsia" w:ascii="宋体" w:hAnsi="宋体" w:cs="Arial"/>
                <w:color w:val="000000"/>
                <w:kern w:val="0"/>
                <w:sz w:val="18"/>
                <w:szCs w:val="18"/>
              </w:rPr>
              <w:t>公务接待费</w:t>
            </w:r>
          </w:p>
        </w:tc>
        <w:tc>
          <w:tcPr>
            <w:tcW w:w="2100" w:type="dxa"/>
            <w:tcBorders>
              <w:top w:val="nil"/>
              <w:left w:val="nil"/>
              <w:bottom w:val="single" w:color="auto" w:sz="4" w:space="0"/>
              <w:right w:val="single" w:color="auto" w:sz="4" w:space="0"/>
            </w:tcBorders>
            <w:vAlign w:val="center"/>
          </w:tcPr>
          <w:p w14:paraId="79C8976C">
            <w:pPr>
              <w:widowControl/>
              <w:jc w:val="left"/>
              <w:rPr>
                <w:rFonts w:ascii="宋体" w:cs="Arial"/>
                <w:color w:val="000000"/>
                <w:kern w:val="0"/>
                <w:sz w:val="18"/>
                <w:szCs w:val="18"/>
              </w:rPr>
            </w:pPr>
            <w:r>
              <w:rPr>
                <w:rFonts w:hint="eastAsia" w:ascii="宋体" w:hAnsi="宋体" w:cs="Arial"/>
                <w:color w:val="000000"/>
                <w:kern w:val="0"/>
                <w:sz w:val="18"/>
                <w:szCs w:val="18"/>
              </w:rPr>
              <w:t>日常公用支出（在职人员）</w:t>
            </w:r>
            <w:r>
              <w:rPr>
                <w:rFonts w:ascii="宋体" w:hAnsi="宋体" w:cs="Arial"/>
                <w:color w:val="000000"/>
                <w:kern w:val="0"/>
                <w:sz w:val="18"/>
                <w:szCs w:val="18"/>
              </w:rPr>
              <w:t>_</w:t>
            </w:r>
            <w:r>
              <w:rPr>
                <w:rFonts w:hint="eastAsia" w:ascii="宋体" w:hAnsi="宋体" w:cs="Arial"/>
                <w:color w:val="000000"/>
                <w:kern w:val="0"/>
                <w:sz w:val="18"/>
                <w:szCs w:val="18"/>
              </w:rPr>
              <w:t>公务接待费</w:t>
            </w:r>
          </w:p>
        </w:tc>
        <w:tc>
          <w:tcPr>
            <w:tcW w:w="520" w:type="dxa"/>
            <w:tcBorders>
              <w:top w:val="nil"/>
              <w:left w:val="nil"/>
              <w:bottom w:val="single" w:color="auto" w:sz="4" w:space="0"/>
              <w:right w:val="single" w:color="auto" w:sz="4" w:space="0"/>
            </w:tcBorders>
            <w:vAlign w:val="center"/>
          </w:tcPr>
          <w:p w14:paraId="30ECD485">
            <w:pPr>
              <w:widowControl/>
              <w:jc w:val="left"/>
              <w:rPr>
                <w:rFonts w:ascii="宋体" w:cs="Arial"/>
                <w:color w:val="000000"/>
                <w:kern w:val="0"/>
                <w:sz w:val="18"/>
                <w:szCs w:val="18"/>
              </w:rPr>
            </w:pPr>
            <w:r>
              <w:rPr>
                <w:rFonts w:hint="eastAsia" w:ascii="宋体" w:hAnsi="宋体" w:cs="Arial"/>
                <w:color w:val="000000"/>
                <w:kern w:val="0"/>
                <w:sz w:val="18"/>
                <w:szCs w:val="18"/>
              </w:rPr>
              <w:t>基本支出</w:t>
            </w:r>
          </w:p>
        </w:tc>
        <w:tc>
          <w:tcPr>
            <w:tcW w:w="1780" w:type="dxa"/>
            <w:tcBorders>
              <w:top w:val="nil"/>
              <w:left w:val="nil"/>
              <w:bottom w:val="single" w:color="auto" w:sz="4" w:space="0"/>
              <w:right w:val="single" w:color="auto" w:sz="4" w:space="0"/>
            </w:tcBorders>
            <w:vAlign w:val="center"/>
          </w:tcPr>
          <w:p w14:paraId="6D1BDC2D">
            <w:pPr>
              <w:widowControl/>
              <w:jc w:val="right"/>
              <w:rPr>
                <w:rFonts w:ascii="宋体" w:cs="Arial"/>
                <w:color w:val="000000"/>
                <w:kern w:val="0"/>
                <w:sz w:val="18"/>
                <w:szCs w:val="18"/>
              </w:rPr>
            </w:pPr>
            <w:r>
              <w:rPr>
                <w:rFonts w:ascii="宋体" w:hAnsi="宋体" w:cs="Arial"/>
                <w:color w:val="000000"/>
                <w:kern w:val="0"/>
                <w:sz w:val="18"/>
                <w:szCs w:val="18"/>
              </w:rPr>
              <w:t>4,105.32</w:t>
            </w:r>
          </w:p>
        </w:tc>
      </w:tr>
      <w:tr w14:paraId="7E071886">
        <w:tblPrEx>
          <w:tblCellMar>
            <w:top w:w="0" w:type="dxa"/>
            <w:left w:w="108" w:type="dxa"/>
            <w:bottom w:w="0" w:type="dxa"/>
            <w:right w:w="108" w:type="dxa"/>
          </w:tblCellMar>
        </w:tblPrEx>
        <w:trPr>
          <w:trHeight w:val="750" w:hRule="atLeast"/>
        </w:trPr>
        <w:tc>
          <w:tcPr>
            <w:tcW w:w="846" w:type="dxa"/>
            <w:tcBorders>
              <w:top w:val="nil"/>
              <w:left w:val="single" w:color="auto" w:sz="4" w:space="0"/>
              <w:bottom w:val="single" w:color="auto" w:sz="4" w:space="0"/>
              <w:right w:val="single" w:color="auto" w:sz="4" w:space="0"/>
            </w:tcBorders>
            <w:vAlign w:val="center"/>
          </w:tcPr>
          <w:p w14:paraId="69AD6906">
            <w:pPr>
              <w:widowControl/>
              <w:jc w:val="center"/>
              <w:rPr>
                <w:rFonts w:ascii="宋体" w:cs="Arial"/>
                <w:color w:val="000000"/>
                <w:kern w:val="0"/>
                <w:sz w:val="18"/>
                <w:szCs w:val="18"/>
              </w:rPr>
            </w:pPr>
            <w:r>
              <w:rPr>
                <w:rFonts w:ascii="宋体" w:hAnsi="宋体" w:cs="Arial"/>
                <w:color w:val="000000"/>
                <w:kern w:val="0"/>
                <w:sz w:val="18"/>
                <w:szCs w:val="18"/>
              </w:rPr>
              <w:t>2012901</w:t>
            </w:r>
          </w:p>
        </w:tc>
        <w:tc>
          <w:tcPr>
            <w:tcW w:w="1680" w:type="dxa"/>
            <w:tcBorders>
              <w:top w:val="nil"/>
              <w:left w:val="nil"/>
              <w:bottom w:val="single" w:color="auto" w:sz="4" w:space="0"/>
              <w:right w:val="nil"/>
            </w:tcBorders>
            <w:vAlign w:val="center"/>
          </w:tcPr>
          <w:p w14:paraId="77AFD3DC">
            <w:pPr>
              <w:widowControl/>
              <w:jc w:val="left"/>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行政运行</w:t>
            </w:r>
          </w:p>
        </w:tc>
        <w:tc>
          <w:tcPr>
            <w:tcW w:w="940" w:type="dxa"/>
            <w:tcBorders>
              <w:top w:val="nil"/>
              <w:left w:val="single" w:color="auto" w:sz="4" w:space="0"/>
              <w:bottom w:val="single" w:color="auto" w:sz="4" w:space="0"/>
              <w:right w:val="single" w:color="auto" w:sz="4" w:space="0"/>
            </w:tcBorders>
            <w:vAlign w:val="center"/>
          </w:tcPr>
          <w:p w14:paraId="6F769491">
            <w:pPr>
              <w:widowControl/>
              <w:jc w:val="left"/>
              <w:rPr>
                <w:rFonts w:ascii="宋体" w:cs="Arial"/>
                <w:color w:val="000000"/>
                <w:kern w:val="0"/>
                <w:sz w:val="18"/>
                <w:szCs w:val="18"/>
              </w:rPr>
            </w:pPr>
            <w:r>
              <w:rPr>
                <w:rFonts w:ascii="宋体" w:hAnsi="宋体" w:cs="Arial"/>
                <w:color w:val="000000"/>
                <w:kern w:val="0"/>
                <w:sz w:val="18"/>
                <w:szCs w:val="18"/>
              </w:rPr>
              <w:t>50201</w:t>
            </w:r>
          </w:p>
        </w:tc>
        <w:tc>
          <w:tcPr>
            <w:tcW w:w="940" w:type="dxa"/>
            <w:tcBorders>
              <w:top w:val="nil"/>
              <w:left w:val="nil"/>
              <w:bottom w:val="single" w:color="auto" w:sz="4" w:space="0"/>
              <w:right w:val="single" w:color="auto" w:sz="4" w:space="0"/>
            </w:tcBorders>
            <w:vAlign w:val="center"/>
          </w:tcPr>
          <w:p w14:paraId="2027B6EF">
            <w:pPr>
              <w:widowControl/>
              <w:jc w:val="left"/>
              <w:rPr>
                <w:rFonts w:ascii="宋体" w:cs="Arial"/>
                <w:color w:val="000000"/>
                <w:kern w:val="0"/>
                <w:sz w:val="18"/>
                <w:szCs w:val="18"/>
              </w:rPr>
            </w:pPr>
            <w:r>
              <w:rPr>
                <w:rFonts w:hint="eastAsia" w:ascii="宋体" w:hAnsi="宋体" w:cs="Arial"/>
                <w:color w:val="000000"/>
                <w:kern w:val="0"/>
                <w:sz w:val="18"/>
                <w:szCs w:val="18"/>
              </w:rPr>
              <w:t>办公经费</w:t>
            </w:r>
          </w:p>
        </w:tc>
        <w:tc>
          <w:tcPr>
            <w:tcW w:w="940" w:type="dxa"/>
            <w:tcBorders>
              <w:top w:val="nil"/>
              <w:left w:val="nil"/>
              <w:bottom w:val="single" w:color="auto" w:sz="4" w:space="0"/>
              <w:right w:val="single" w:color="auto" w:sz="4" w:space="0"/>
            </w:tcBorders>
            <w:vAlign w:val="center"/>
          </w:tcPr>
          <w:p w14:paraId="2CD16F06">
            <w:pPr>
              <w:widowControl/>
              <w:jc w:val="left"/>
              <w:rPr>
                <w:rFonts w:ascii="宋体" w:cs="Arial"/>
                <w:color w:val="000000"/>
                <w:kern w:val="0"/>
                <w:sz w:val="18"/>
                <w:szCs w:val="18"/>
              </w:rPr>
            </w:pPr>
            <w:r>
              <w:rPr>
                <w:rFonts w:ascii="宋体" w:hAnsi="宋体" w:cs="Arial"/>
                <w:color w:val="000000"/>
                <w:kern w:val="0"/>
                <w:sz w:val="18"/>
                <w:szCs w:val="18"/>
              </w:rPr>
              <w:t>30228</w:t>
            </w:r>
          </w:p>
        </w:tc>
        <w:tc>
          <w:tcPr>
            <w:tcW w:w="940" w:type="dxa"/>
            <w:tcBorders>
              <w:top w:val="nil"/>
              <w:left w:val="nil"/>
              <w:bottom w:val="single" w:color="auto" w:sz="4" w:space="0"/>
              <w:right w:val="single" w:color="auto" w:sz="4" w:space="0"/>
            </w:tcBorders>
            <w:vAlign w:val="center"/>
          </w:tcPr>
          <w:p w14:paraId="11CE6771">
            <w:pPr>
              <w:widowControl/>
              <w:jc w:val="left"/>
              <w:rPr>
                <w:rFonts w:ascii="宋体" w:cs="Arial"/>
                <w:color w:val="000000"/>
                <w:kern w:val="0"/>
                <w:sz w:val="18"/>
                <w:szCs w:val="18"/>
              </w:rPr>
            </w:pPr>
            <w:r>
              <w:rPr>
                <w:rFonts w:hint="eastAsia" w:ascii="宋体" w:hAnsi="宋体" w:cs="Arial"/>
                <w:color w:val="000000"/>
                <w:kern w:val="0"/>
                <w:sz w:val="18"/>
                <w:szCs w:val="18"/>
              </w:rPr>
              <w:t>工会经费</w:t>
            </w:r>
          </w:p>
        </w:tc>
        <w:tc>
          <w:tcPr>
            <w:tcW w:w="2100" w:type="dxa"/>
            <w:tcBorders>
              <w:top w:val="nil"/>
              <w:left w:val="nil"/>
              <w:bottom w:val="single" w:color="auto" w:sz="4" w:space="0"/>
              <w:right w:val="single" w:color="auto" w:sz="4" w:space="0"/>
            </w:tcBorders>
            <w:vAlign w:val="center"/>
          </w:tcPr>
          <w:p w14:paraId="5BD62EAF">
            <w:pPr>
              <w:widowControl/>
              <w:jc w:val="left"/>
              <w:rPr>
                <w:rFonts w:ascii="宋体" w:cs="Arial"/>
                <w:color w:val="000000"/>
                <w:kern w:val="0"/>
                <w:sz w:val="18"/>
                <w:szCs w:val="18"/>
              </w:rPr>
            </w:pPr>
            <w:r>
              <w:rPr>
                <w:rFonts w:hint="eastAsia" w:ascii="宋体" w:hAnsi="宋体" w:cs="Arial"/>
                <w:color w:val="000000"/>
                <w:kern w:val="0"/>
                <w:sz w:val="18"/>
                <w:szCs w:val="18"/>
              </w:rPr>
              <w:t>日常公用支出（在职人员）</w:t>
            </w:r>
            <w:r>
              <w:rPr>
                <w:rFonts w:ascii="宋体" w:hAnsi="宋体" w:cs="Arial"/>
                <w:color w:val="000000"/>
                <w:kern w:val="0"/>
                <w:sz w:val="18"/>
                <w:szCs w:val="18"/>
              </w:rPr>
              <w:t>_</w:t>
            </w:r>
            <w:r>
              <w:rPr>
                <w:rFonts w:hint="eastAsia" w:ascii="宋体" w:hAnsi="宋体" w:cs="Arial"/>
                <w:color w:val="000000"/>
                <w:kern w:val="0"/>
                <w:sz w:val="18"/>
                <w:szCs w:val="18"/>
              </w:rPr>
              <w:t>工会经费</w:t>
            </w:r>
          </w:p>
        </w:tc>
        <w:tc>
          <w:tcPr>
            <w:tcW w:w="520" w:type="dxa"/>
            <w:tcBorders>
              <w:top w:val="nil"/>
              <w:left w:val="nil"/>
              <w:bottom w:val="single" w:color="auto" w:sz="4" w:space="0"/>
              <w:right w:val="single" w:color="auto" w:sz="4" w:space="0"/>
            </w:tcBorders>
            <w:vAlign w:val="center"/>
          </w:tcPr>
          <w:p w14:paraId="0898C2F6">
            <w:pPr>
              <w:widowControl/>
              <w:jc w:val="left"/>
              <w:rPr>
                <w:rFonts w:ascii="宋体" w:cs="Arial"/>
                <w:color w:val="000000"/>
                <w:kern w:val="0"/>
                <w:sz w:val="18"/>
                <w:szCs w:val="18"/>
              </w:rPr>
            </w:pPr>
            <w:r>
              <w:rPr>
                <w:rFonts w:hint="eastAsia" w:ascii="宋体" w:hAnsi="宋体" w:cs="Arial"/>
                <w:color w:val="000000"/>
                <w:kern w:val="0"/>
                <w:sz w:val="18"/>
                <w:szCs w:val="18"/>
              </w:rPr>
              <w:t>基本支出</w:t>
            </w:r>
          </w:p>
        </w:tc>
        <w:tc>
          <w:tcPr>
            <w:tcW w:w="1780" w:type="dxa"/>
            <w:tcBorders>
              <w:top w:val="nil"/>
              <w:left w:val="nil"/>
              <w:bottom w:val="single" w:color="auto" w:sz="4" w:space="0"/>
              <w:right w:val="single" w:color="auto" w:sz="4" w:space="0"/>
            </w:tcBorders>
            <w:vAlign w:val="center"/>
          </w:tcPr>
          <w:p w14:paraId="20D20965">
            <w:pPr>
              <w:widowControl/>
              <w:jc w:val="right"/>
              <w:rPr>
                <w:rFonts w:ascii="宋体" w:cs="Arial"/>
                <w:color w:val="000000"/>
                <w:kern w:val="0"/>
                <w:sz w:val="18"/>
                <w:szCs w:val="18"/>
              </w:rPr>
            </w:pPr>
            <w:r>
              <w:rPr>
                <w:rFonts w:ascii="宋体" w:hAnsi="宋体" w:cs="Arial"/>
                <w:color w:val="000000"/>
                <w:kern w:val="0"/>
                <w:sz w:val="18"/>
                <w:szCs w:val="18"/>
              </w:rPr>
              <w:t>78,877.92</w:t>
            </w:r>
          </w:p>
        </w:tc>
      </w:tr>
      <w:tr w14:paraId="29CD35ED">
        <w:tblPrEx>
          <w:tblCellMar>
            <w:top w:w="0" w:type="dxa"/>
            <w:left w:w="108" w:type="dxa"/>
            <w:bottom w:w="0" w:type="dxa"/>
            <w:right w:w="108" w:type="dxa"/>
          </w:tblCellMar>
        </w:tblPrEx>
        <w:trPr>
          <w:trHeight w:val="750" w:hRule="atLeast"/>
        </w:trPr>
        <w:tc>
          <w:tcPr>
            <w:tcW w:w="846" w:type="dxa"/>
            <w:tcBorders>
              <w:top w:val="nil"/>
              <w:left w:val="single" w:color="auto" w:sz="4" w:space="0"/>
              <w:bottom w:val="single" w:color="auto" w:sz="4" w:space="0"/>
              <w:right w:val="single" w:color="auto" w:sz="4" w:space="0"/>
            </w:tcBorders>
            <w:vAlign w:val="center"/>
          </w:tcPr>
          <w:p w14:paraId="1692BDCC">
            <w:pPr>
              <w:widowControl/>
              <w:jc w:val="center"/>
              <w:rPr>
                <w:rFonts w:ascii="宋体" w:cs="Arial"/>
                <w:color w:val="000000"/>
                <w:kern w:val="0"/>
                <w:sz w:val="18"/>
                <w:szCs w:val="18"/>
              </w:rPr>
            </w:pPr>
            <w:r>
              <w:rPr>
                <w:rFonts w:ascii="宋体" w:hAnsi="宋体" w:cs="Arial"/>
                <w:color w:val="000000"/>
                <w:kern w:val="0"/>
                <w:sz w:val="18"/>
                <w:szCs w:val="18"/>
              </w:rPr>
              <w:t>2012901</w:t>
            </w:r>
          </w:p>
        </w:tc>
        <w:tc>
          <w:tcPr>
            <w:tcW w:w="1680" w:type="dxa"/>
            <w:tcBorders>
              <w:top w:val="nil"/>
              <w:left w:val="nil"/>
              <w:bottom w:val="single" w:color="auto" w:sz="4" w:space="0"/>
              <w:right w:val="nil"/>
            </w:tcBorders>
            <w:vAlign w:val="center"/>
          </w:tcPr>
          <w:p w14:paraId="4650D4A2">
            <w:pPr>
              <w:widowControl/>
              <w:jc w:val="left"/>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行政运行</w:t>
            </w:r>
          </w:p>
        </w:tc>
        <w:tc>
          <w:tcPr>
            <w:tcW w:w="940" w:type="dxa"/>
            <w:tcBorders>
              <w:top w:val="nil"/>
              <w:left w:val="single" w:color="auto" w:sz="4" w:space="0"/>
              <w:bottom w:val="single" w:color="auto" w:sz="4" w:space="0"/>
              <w:right w:val="single" w:color="auto" w:sz="4" w:space="0"/>
            </w:tcBorders>
            <w:vAlign w:val="center"/>
          </w:tcPr>
          <w:p w14:paraId="74ED455A">
            <w:pPr>
              <w:widowControl/>
              <w:jc w:val="left"/>
              <w:rPr>
                <w:rFonts w:ascii="宋体" w:cs="Arial"/>
                <w:color w:val="000000"/>
                <w:kern w:val="0"/>
                <w:sz w:val="18"/>
                <w:szCs w:val="18"/>
              </w:rPr>
            </w:pPr>
            <w:r>
              <w:rPr>
                <w:rFonts w:ascii="宋体" w:hAnsi="宋体" w:cs="Arial"/>
                <w:color w:val="000000"/>
                <w:kern w:val="0"/>
                <w:sz w:val="18"/>
                <w:szCs w:val="18"/>
              </w:rPr>
              <w:t>50201</w:t>
            </w:r>
          </w:p>
        </w:tc>
        <w:tc>
          <w:tcPr>
            <w:tcW w:w="940" w:type="dxa"/>
            <w:tcBorders>
              <w:top w:val="nil"/>
              <w:left w:val="nil"/>
              <w:bottom w:val="single" w:color="auto" w:sz="4" w:space="0"/>
              <w:right w:val="single" w:color="auto" w:sz="4" w:space="0"/>
            </w:tcBorders>
            <w:vAlign w:val="center"/>
          </w:tcPr>
          <w:p w14:paraId="73E4B8DE">
            <w:pPr>
              <w:widowControl/>
              <w:jc w:val="left"/>
              <w:rPr>
                <w:rFonts w:ascii="宋体" w:cs="Arial"/>
                <w:color w:val="000000"/>
                <w:kern w:val="0"/>
                <w:sz w:val="18"/>
                <w:szCs w:val="18"/>
              </w:rPr>
            </w:pPr>
            <w:r>
              <w:rPr>
                <w:rFonts w:hint="eastAsia" w:ascii="宋体" w:hAnsi="宋体" w:cs="Arial"/>
                <w:color w:val="000000"/>
                <w:kern w:val="0"/>
                <w:sz w:val="18"/>
                <w:szCs w:val="18"/>
              </w:rPr>
              <w:t>办公经费</w:t>
            </w:r>
          </w:p>
        </w:tc>
        <w:tc>
          <w:tcPr>
            <w:tcW w:w="940" w:type="dxa"/>
            <w:tcBorders>
              <w:top w:val="nil"/>
              <w:left w:val="nil"/>
              <w:bottom w:val="single" w:color="auto" w:sz="4" w:space="0"/>
              <w:right w:val="single" w:color="auto" w:sz="4" w:space="0"/>
            </w:tcBorders>
            <w:vAlign w:val="center"/>
          </w:tcPr>
          <w:p w14:paraId="78B3BAFE">
            <w:pPr>
              <w:widowControl/>
              <w:jc w:val="left"/>
              <w:rPr>
                <w:rFonts w:ascii="宋体" w:cs="Arial"/>
                <w:color w:val="000000"/>
                <w:kern w:val="0"/>
                <w:sz w:val="18"/>
                <w:szCs w:val="18"/>
              </w:rPr>
            </w:pPr>
            <w:r>
              <w:rPr>
                <w:rFonts w:ascii="宋体" w:hAnsi="宋体" w:cs="Arial"/>
                <w:color w:val="000000"/>
                <w:kern w:val="0"/>
                <w:sz w:val="18"/>
                <w:szCs w:val="18"/>
              </w:rPr>
              <w:t>30229</w:t>
            </w:r>
          </w:p>
        </w:tc>
        <w:tc>
          <w:tcPr>
            <w:tcW w:w="940" w:type="dxa"/>
            <w:tcBorders>
              <w:top w:val="nil"/>
              <w:left w:val="nil"/>
              <w:bottom w:val="single" w:color="auto" w:sz="4" w:space="0"/>
              <w:right w:val="single" w:color="auto" w:sz="4" w:space="0"/>
            </w:tcBorders>
            <w:vAlign w:val="center"/>
          </w:tcPr>
          <w:p w14:paraId="7E8793DF">
            <w:pPr>
              <w:widowControl/>
              <w:jc w:val="left"/>
              <w:rPr>
                <w:rFonts w:ascii="宋体" w:cs="Arial"/>
                <w:color w:val="000000"/>
                <w:kern w:val="0"/>
                <w:sz w:val="18"/>
                <w:szCs w:val="18"/>
              </w:rPr>
            </w:pPr>
            <w:r>
              <w:rPr>
                <w:rFonts w:hint="eastAsia" w:ascii="宋体" w:hAnsi="宋体" w:cs="Arial"/>
                <w:color w:val="000000"/>
                <w:kern w:val="0"/>
                <w:sz w:val="18"/>
                <w:szCs w:val="18"/>
              </w:rPr>
              <w:t>福利费</w:t>
            </w:r>
          </w:p>
        </w:tc>
        <w:tc>
          <w:tcPr>
            <w:tcW w:w="2100" w:type="dxa"/>
            <w:tcBorders>
              <w:top w:val="nil"/>
              <w:left w:val="nil"/>
              <w:bottom w:val="single" w:color="auto" w:sz="4" w:space="0"/>
              <w:right w:val="single" w:color="auto" w:sz="4" w:space="0"/>
            </w:tcBorders>
            <w:vAlign w:val="center"/>
          </w:tcPr>
          <w:p w14:paraId="0FAB4FC3">
            <w:pPr>
              <w:widowControl/>
              <w:jc w:val="left"/>
              <w:rPr>
                <w:rFonts w:ascii="宋体" w:cs="Arial"/>
                <w:color w:val="000000"/>
                <w:kern w:val="0"/>
                <w:sz w:val="18"/>
                <w:szCs w:val="18"/>
              </w:rPr>
            </w:pPr>
            <w:r>
              <w:rPr>
                <w:rFonts w:hint="eastAsia" w:ascii="宋体" w:hAnsi="宋体" w:cs="Arial"/>
                <w:color w:val="000000"/>
                <w:kern w:val="0"/>
                <w:sz w:val="18"/>
                <w:szCs w:val="18"/>
              </w:rPr>
              <w:t>日常公用支出（在职人员）</w:t>
            </w:r>
            <w:r>
              <w:rPr>
                <w:rFonts w:ascii="宋体" w:hAnsi="宋体" w:cs="Arial"/>
                <w:color w:val="000000"/>
                <w:kern w:val="0"/>
                <w:sz w:val="18"/>
                <w:szCs w:val="18"/>
              </w:rPr>
              <w:t>_</w:t>
            </w:r>
            <w:r>
              <w:rPr>
                <w:rFonts w:hint="eastAsia" w:ascii="宋体" w:hAnsi="宋体" w:cs="Arial"/>
                <w:color w:val="000000"/>
                <w:kern w:val="0"/>
                <w:sz w:val="18"/>
                <w:szCs w:val="18"/>
              </w:rPr>
              <w:t>福利费</w:t>
            </w:r>
          </w:p>
        </w:tc>
        <w:tc>
          <w:tcPr>
            <w:tcW w:w="520" w:type="dxa"/>
            <w:tcBorders>
              <w:top w:val="nil"/>
              <w:left w:val="nil"/>
              <w:bottom w:val="single" w:color="auto" w:sz="4" w:space="0"/>
              <w:right w:val="single" w:color="auto" w:sz="4" w:space="0"/>
            </w:tcBorders>
            <w:vAlign w:val="center"/>
          </w:tcPr>
          <w:p w14:paraId="5D541126">
            <w:pPr>
              <w:widowControl/>
              <w:jc w:val="left"/>
              <w:rPr>
                <w:rFonts w:ascii="宋体" w:cs="Arial"/>
                <w:color w:val="000000"/>
                <w:kern w:val="0"/>
                <w:sz w:val="18"/>
                <w:szCs w:val="18"/>
              </w:rPr>
            </w:pPr>
            <w:r>
              <w:rPr>
                <w:rFonts w:hint="eastAsia" w:ascii="宋体" w:hAnsi="宋体" w:cs="Arial"/>
                <w:color w:val="000000"/>
                <w:kern w:val="0"/>
                <w:sz w:val="18"/>
                <w:szCs w:val="18"/>
              </w:rPr>
              <w:t>基本支出</w:t>
            </w:r>
          </w:p>
        </w:tc>
        <w:tc>
          <w:tcPr>
            <w:tcW w:w="1780" w:type="dxa"/>
            <w:tcBorders>
              <w:top w:val="nil"/>
              <w:left w:val="nil"/>
              <w:bottom w:val="single" w:color="auto" w:sz="4" w:space="0"/>
              <w:right w:val="single" w:color="auto" w:sz="4" w:space="0"/>
            </w:tcBorders>
            <w:vAlign w:val="center"/>
          </w:tcPr>
          <w:p w14:paraId="623E7128">
            <w:pPr>
              <w:widowControl/>
              <w:jc w:val="right"/>
              <w:rPr>
                <w:rFonts w:ascii="宋体" w:cs="Arial"/>
                <w:color w:val="000000"/>
                <w:kern w:val="0"/>
                <w:sz w:val="18"/>
                <w:szCs w:val="18"/>
              </w:rPr>
            </w:pPr>
            <w:r>
              <w:rPr>
                <w:rFonts w:ascii="宋体" w:hAnsi="宋体" w:cs="Arial"/>
                <w:color w:val="000000"/>
                <w:kern w:val="0"/>
                <w:sz w:val="18"/>
                <w:szCs w:val="18"/>
              </w:rPr>
              <w:t>77,832.00</w:t>
            </w:r>
          </w:p>
        </w:tc>
      </w:tr>
      <w:tr w14:paraId="4CCA989C">
        <w:tblPrEx>
          <w:tblCellMar>
            <w:top w:w="0" w:type="dxa"/>
            <w:left w:w="108" w:type="dxa"/>
            <w:bottom w:w="0" w:type="dxa"/>
            <w:right w:w="108" w:type="dxa"/>
          </w:tblCellMar>
        </w:tblPrEx>
        <w:trPr>
          <w:trHeight w:val="750" w:hRule="atLeast"/>
        </w:trPr>
        <w:tc>
          <w:tcPr>
            <w:tcW w:w="846" w:type="dxa"/>
            <w:tcBorders>
              <w:top w:val="nil"/>
              <w:left w:val="single" w:color="auto" w:sz="4" w:space="0"/>
              <w:bottom w:val="single" w:color="auto" w:sz="4" w:space="0"/>
              <w:right w:val="single" w:color="auto" w:sz="4" w:space="0"/>
            </w:tcBorders>
            <w:vAlign w:val="center"/>
          </w:tcPr>
          <w:p w14:paraId="615EF56B">
            <w:pPr>
              <w:widowControl/>
              <w:jc w:val="center"/>
              <w:rPr>
                <w:rFonts w:ascii="宋体" w:cs="Arial"/>
                <w:color w:val="000000"/>
                <w:kern w:val="0"/>
                <w:sz w:val="18"/>
                <w:szCs w:val="18"/>
              </w:rPr>
            </w:pPr>
            <w:r>
              <w:rPr>
                <w:rFonts w:ascii="宋体" w:hAnsi="宋体" w:cs="Arial"/>
                <w:color w:val="000000"/>
                <w:kern w:val="0"/>
                <w:sz w:val="18"/>
                <w:szCs w:val="18"/>
              </w:rPr>
              <w:t>2012901</w:t>
            </w:r>
          </w:p>
        </w:tc>
        <w:tc>
          <w:tcPr>
            <w:tcW w:w="1680" w:type="dxa"/>
            <w:tcBorders>
              <w:top w:val="nil"/>
              <w:left w:val="nil"/>
              <w:bottom w:val="single" w:color="auto" w:sz="4" w:space="0"/>
              <w:right w:val="nil"/>
            </w:tcBorders>
            <w:vAlign w:val="center"/>
          </w:tcPr>
          <w:p w14:paraId="2D1C130F">
            <w:pPr>
              <w:widowControl/>
              <w:jc w:val="left"/>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行政运行</w:t>
            </w:r>
          </w:p>
        </w:tc>
        <w:tc>
          <w:tcPr>
            <w:tcW w:w="940" w:type="dxa"/>
            <w:tcBorders>
              <w:top w:val="nil"/>
              <w:left w:val="single" w:color="auto" w:sz="4" w:space="0"/>
              <w:bottom w:val="single" w:color="auto" w:sz="4" w:space="0"/>
              <w:right w:val="single" w:color="auto" w:sz="4" w:space="0"/>
            </w:tcBorders>
            <w:vAlign w:val="center"/>
          </w:tcPr>
          <w:p w14:paraId="243E2BC8">
            <w:pPr>
              <w:widowControl/>
              <w:jc w:val="left"/>
              <w:rPr>
                <w:rFonts w:ascii="宋体" w:cs="Arial"/>
                <w:color w:val="000000"/>
                <w:kern w:val="0"/>
                <w:sz w:val="18"/>
                <w:szCs w:val="18"/>
              </w:rPr>
            </w:pPr>
            <w:r>
              <w:rPr>
                <w:rFonts w:ascii="宋体" w:hAnsi="宋体" w:cs="Arial"/>
                <w:color w:val="000000"/>
                <w:kern w:val="0"/>
                <w:sz w:val="18"/>
                <w:szCs w:val="18"/>
              </w:rPr>
              <w:t>50299</w:t>
            </w:r>
          </w:p>
        </w:tc>
        <w:tc>
          <w:tcPr>
            <w:tcW w:w="940" w:type="dxa"/>
            <w:tcBorders>
              <w:top w:val="nil"/>
              <w:left w:val="nil"/>
              <w:bottom w:val="single" w:color="auto" w:sz="4" w:space="0"/>
              <w:right w:val="single" w:color="auto" w:sz="4" w:space="0"/>
            </w:tcBorders>
            <w:vAlign w:val="center"/>
          </w:tcPr>
          <w:p w14:paraId="6691FC96">
            <w:pPr>
              <w:widowControl/>
              <w:jc w:val="left"/>
              <w:rPr>
                <w:rFonts w:ascii="宋体" w:cs="Arial"/>
                <w:color w:val="000000"/>
                <w:kern w:val="0"/>
                <w:sz w:val="18"/>
                <w:szCs w:val="18"/>
              </w:rPr>
            </w:pPr>
            <w:r>
              <w:rPr>
                <w:rFonts w:hint="eastAsia" w:ascii="宋体" w:hAnsi="宋体" w:cs="Arial"/>
                <w:color w:val="000000"/>
                <w:kern w:val="0"/>
                <w:sz w:val="18"/>
                <w:szCs w:val="18"/>
              </w:rPr>
              <w:t>其他商品和服务支出</w:t>
            </w:r>
          </w:p>
        </w:tc>
        <w:tc>
          <w:tcPr>
            <w:tcW w:w="940" w:type="dxa"/>
            <w:tcBorders>
              <w:top w:val="nil"/>
              <w:left w:val="nil"/>
              <w:bottom w:val="single" w:color="auto" w:sz="4" w:space="0"/>
              <w:right w:val="single" w:color="auto" w:sz="4" w:space="0"/>
            </w:tcBorders>
            <w:vAlign w:val="center"/>
          </w:tcPr>
          <w:p w14:paraId="1186D80A">
            <w:pPr>
              <w:widowControl/>
              <w:jc w:val="left"/>
              <w:rPr>
                <w:rFonts w:ascii="宋体" w:cs="Arial"/>
                <w:color w:val="000000"/>
                <w:kern w:val="0"/>
                <w:sz w:val="18"/>
                <w:szCs w:val="18"/>
              </w:rPr>
            </w:pPr>
            <w:r>
              <w:rPr>
                <w:rFonts w:ascii="宋体" w:hAnsi="宋体" w:cs="Arial"/>
                <w:color w:val="000000"/>
                <w:kern w:val="0"/>
                <w:sz w:val="18"/>
                <w:szCs w:val="18"/>
              </w:rPr>
              <w:t>30299</w:t>
            </w:r>
          </w:p>
        </w:tc>
        <w:tc>
          <w:tcPr>
            <w:tcW w:w="940" w:type="dxa"/>
            <w:tcBorders>
              <w:top w:val="nil"/>
              <w:left w:val="nil"/>
              <w:bottom w:val="single" w:color="auto" w:sz="4" w:space="0"/>
              <w:right w:val="single" w:color="auto" w:sz="4" w:space="0"/>
            </w:tcBorders>
            <w:vAlign w:val="center"/>
          </w:tcPr>
          <w:p w14:paraId="3B5E9C2A">
            <w:pPr>
              <w:widowControl/>
              <w:jc w:val="left"/>
              <w:rPr>
                <w:rFonts w:ascii="宋体" w:cs="Arial"/>
                <w:color w:val="000000"/>
                <w:kern w:val="0"/>
                <w:sz w:val="18"/>
                <w:szCs w:val="18"/>
              </w:rPr>
            </w:pPr>
            <w:r>
              <w:rPr>
                <w:rFonts w:hint="eastAsia" w:ascii="宋体" w:hAnsi="宋体" w:cs="Arial"/>
                <w:color w:val="000000"/>
                <w:kern w:val="0"/>
                <w:sz w:val="18"/>
                <w:szCs w:val="18"/>
              </w:rPr>
              <w:t>其他商品和服务支出</w:t>
            </w:r>
          </w:p>
        </w:tc>
        <w:tc>
          <w:tcPr>
            <w:tcW w:w="2100" w:type="dxa"/>
            <w:tcBorders>
              <w:top w:val="nil"/>
              <w:left w:val="nil"/>
              <w:bottom w:val="single" w:color="auto" w:sz="4" w:space="0"/>
              <w:right w:val="single" w:color="auto" w:sz="4" w:space="0"/>
            </w:tcBorders>
            <w:vAlign w:val="center"/>
          </w:tcPr>
          <w:p w14:paraId="244C47F3">
            <w:pPr>
              <w:widowControl/>
              <w:jc w:val="left"/>
              <w:rPr>
                <w:rFonts w:ascii="宋体" w:cs="Arial"/>
                <w:color w:val="000000"/>
                <w:kern w:val="0"/>
                <w:sz w:val="18"/>
                <w:szCs w:val="18"/>
              </w:rPr>
            </w:pPr>
            <w:r>
              <w:rPr>
                <w:rFonts w:hint="eastAsia" w:ascii="宋体" w:hAnsi="宋体" w:cs="Arial"/>
                <w:color w:val="000000"/>
                <w:kern w:val="0"/>
                <w:sz w:val="18"/>
                <w:szCs w:val="18"/>
              </w:rPr>
              <w:t>日常公用支出（在职人员）</w:t>
            </w:r>
            <w:r>
              <w:rPr>
                <w:rFonts w:ascii="宋体" w:hAnsi="宋体" w:cs="Arial"/>
                <w:color w:val="000000"/>
                <w:kern w:val="0"/>
                <w:sz w:val="18"/>
                <w:szCs w:val="18"/>
              </w:rPr>
              <w:t>_</w:t>
            </w:r>
            <w:r>
              <w:rPr>
                <w:rFonts w:hint="eastAsia" w:ascii="宋体" w:hAnsi="宋体" w:cs="Arial"/>
                <w:color w:val="000000"/>
                <w:kern w:val="0"/>
                <w:sz w:val="18"/>
                <w:szCs w:val="18"/>
              </w:rPr>
              <w:t>其他商品和服务支出</w:t>
            </w:r>
          </w:p>
        </w:tc>
        <w:tc>
          <w:tcPr>
            <w:tcW w:w="520" w:type="dxa"/>
            <w:tcBorders>
              <w:top w:val="nil"/>
              <w:left w:val="nil"/>
              <w:bottom w:val="single" w:color="auto" w:sz="4" w:space="0"/>
              <w:right w:val="single" w:color="auto" w:sz="4" w:space="0"/>
            </w:tcBorders>
            <w:vAlign w:val="center"/>
          </w:tcPr>
          <w:p w14:paraId="704DE465">
            <w:pPr>
              <w:widowControl/>
              <w:jc w:val="left"/>
              <w:rPr>
                <w:rFonts w:ascii="宋体" w:cs="Arial"/>
                <w:color w:val="000000"/>
                <w:kern w:val="0"/>
                <w:sz w:val="18"/>
                <w:szCs w:val="18"/>
              </w:rPr>
            </w:pPr>
            <w:r>
              <w:rPr>
                <w:rFonts w:hint="eastAsia" w:ascii="宋体" w:hAnsi="宋体" w:cs="Arial"/>
                <w:color w:val="000000"/>
                <w:kern w:val="0"/>
                <w:sz w:val="18"/>
                <w:szCs w:val="18"/>
              </w:rPr>
              <w:t>基本支出</w:t>
            </w:r>
          </w:p>
        </w:tc>
        <w:tc>
          <w:tcPr>
            <w:tcW w:w="1780" w:type="dxa"/>
            <w:tcBorders>
              <w:top w:val="nil"/>
              <w:left w:val="nil"/>
              <w:bottom w:val="single" w:color="auto" w:sz="4" w:space="0"/>
              <w:right w:val="single" w:color="auto" w:sz="4" w:space="0"/>
            </w:tcBorders>
            <w:vAlign w:val="center"/>
          </w:tcPr>
          <w:p w14:paraId="14BB4C97">
            <w:pPr>
              <w:widowControl/>
              <w:jc w:val="right"/>
              <w:rPr>
                <w:rFonts w:ascii="宋体" w:cs="Arial"/>
                <w:color w:val="000000"/>
                <w:kern w:val="0"/>
                <w:sz w:val="18"/>
                <w:szCs w:val="18"/>
              </w:rPr>
            </w:pPr>
            <w:r>
              <w:rPr>
                <w:rFonts w:ascii="宋体" w:hAnsi="宋体" w:cs="Arial"/>
                <w:color w:val="000000"/>
                <w:kern w:val="0"/>
                <w:sz w:val="18"/>
                <w:szCs w:val="18"/>
              </w:rPr>
              <w:t>278,278.44</w:t>
            </w:r>
          </w:p>
        </w:tc>
      </w:tr>
      <w:tr w14:paraId="14498602">
        <w:tblPrEx>
          <w:tblCellMar>
            <w:top w:w="0" w:type="dxa"/>
            <w:left w:w="108" w:type="dxa"/>
            <w:bottom w:w="0" w:type="dxa"/>
            <w:right w:w="108" w:type="dxa"/>
          </w:tblCellMar>
        </w:tblPrEx>
        <w:trPr>
          <w:trHeight w:val="750" w:hRule="atLeast"/>
        </w:trPr>
        <w:tc>
          <w:tcPr>
            <w:tcW w:w="846" w:type="dxa"/>
            <w:tcBorders>
              <w:top w:val="nil"/>
              <w:left w:val="single" w:color="auto" w:sz="4" w:space="0"/>
              <w:bottom w:val="single" w:color="auto" w:sz="4" w:space="0"/>
              <w:right w:val="single" w:color="auto" w:sz="4" w:space="0"/>
            </w:tcBorders>
            <w:vAlign w:val="center"/>
          </w:tcPr>
          <w:p w14:paraId="4E3600B7">
            <w:pPr>
              <w:widowControl/>
              <w:jc w:val="center"/>
              <w:rPr>
                <w:rFonts w:ascii="宋体" w:cs="Arial"/>
                <w:color w:val="000000"/>
                <w:kern w:val="0"/>
                <w:sz w:val="18"/>
                <w:szCs w:val="18"/>
              </w:rPr>
            </w:pPr>
            <w:r>
              <w:rPr>
                <w:rFonts w:hint="eastAsia" w:ascii="宋体" w:hAnsi="宋体" w:cs="Arial"/>
                <w:color w:val="000000"/>
                <w:kern w:val="0"/>
                <w:sz w:val="18"/>
                <w:szCs w:val="18"/>
              </w:rPr>
              <w:t>　</w:t>
            </w:r>
          </w:p>
        </w:tc>
        <w:tc>
          <w:tcPr>
            <w:tcW w:w="1680" w:type="dxa"/>
            <w:tcBorders>
              <w:top w:val="nil"/>
              <w:left w:val="nil"/>
              <w:bottom w:val="single" w:color="auto" w:sz="4" w:space="0"/>
              <w:right w:val="nil"/>
            </w:tcBorders>
            <w:vAlign w:val="center"/>
          </w:tcPr>
          <w:p w14:paraId="76039E0C">
            <w:pPr>
              <w:widowControl/>
              <w:jc w:val="left"/>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进修及培训</w:t>
            </w:r>
          </w:p>
        </w:tc>
        <w:tc>
          <w:tcPr>
            <w:tcW w:w="940" w:type="dxa"/>
            <w:tcBorders>
              <w:top w:val="nil"/>
              <w:left w:val="single" w:color="auto" w:sz="4" w:space="0"/>
              <w:bottom w:val="single" w:color="auto" w:sz="4" w:space="0"/>
              <w:right w:val="single" w:color="auto" w:sz="4" w:space="0"/>
            </w:tcBorders>
            <w:vAlign w:val="center"/>
          </w:tcPr>
          <w:p w14:paraId="41F7A0CE">
            <w:pPr>
              <w:widowControl/>
              <w:jc w:val="left"/>
              <w:rPr>
                <w:rFonts w:ascii="宋体" w:cs="Arial"/>
                <w:color w:val="000000"/>
                <w:kern w:val="0"/>
                <w:sz w:val="18"/>
                <w:szCs w:val="18"/>
              </w:rPr>
            </w:pPr>
            <w:r>
              <w:rPr>
                <w:rFonts w:hint="eastAsia" w:ascii="宋体" w:hAnsi="宋体" w:cs="Arial"/>
                <w:color w:val="000000"/>
                <w:kern w:val="0"/>
                <w:sz w:val="18"/>
                <w:szCs w:val="18"/>
              </w:rPr>
              <w:t>　</w:t>
            </w:r>
          </w:p>
        </w:tc>
        <w:tc>
          <w:tcPr>
            <w:tcW w:w="940" w:type="dxa"/>
            <w:tcBorders>
              <w:top w:val="nil"/>
              <w:left w:val="nil"/>
              <w:bottom w:val="single" w:color="auto" w:sz="4" w:space="0"/>
              <w:right w:val="single" w:color="auto" w:sz="4" w:space="0"/>
            </w:tcBorders>
            <w:vAlign w:val="center"/>
          </w:tcPr>
          <w:p w14:paraId="5BCBAC55">
            <w:pPr>
              <w:widowControl/>
              <w:jc w:val="left"/>
              <w:rPr>
                <w:rFonts w:ascii="宋体" w:cs="Arial"/>
                <w:color w:val="000000"/>
                <w:kern w:val="0"/>
                <w:sz w:val="18"/>
                <w:szCs w:val="18"/>
              </w:rPr>
            </w:pPr>
            <w:r>
              <w:rPr>
                <w:rFonts w:hint="eastAsia" w:ascii="宋体" w:hAnsi="宋体" w:cs="Arial"/>
                <w:color w:val="000000"/>
                <w:kern w:val="0"/>
                <w:sz w:val="18"/>
                <w:szCs w:val="18"/>
              </w:rPr>
              <w:t>　</w:t>
            </w:r>
          </w:p>
        </w:tc>
        <w:tc>
          <w:tcPr>
            <w:tcW w:w="940" w:type="dxa"/>
            <w:tcBorders>
              <w:top w:val="nil"/>
              <w:left w:val="nil"/>
              <w:bottom w:val="single" w:color="auto" w:sz="4" w:space="0"/>
              <w:right w:val="single" w:color="auto" w:sz="4" w:space="0"/>
            </w:tcBorders>
            <w:vAlign w:val="center"/>
          </w:tcPr>
          <w:p w14:paraId="57BA431F">
            <w:pPr>
              <w:widowControl/>
              <w:jc w:val="left"/>
              <w:rPr>
                <w:rFonts w:ascii="宋体" w:cs="Arial"/>
                <w:color w:val="000000"/>
                <w:kern w:val="0"/>
                <w:sz w:val="18"/>
                <w:szCs w:val="18"/>
              </w:rPr>
            </w:pPr>
            <w:r>
              <w:rPr>
                <w:rFonts w:hint="eastAsia" w:ascii="宋体" w:hAnsi="宋体" w:cs="Arial"/>
                <w:color w:val="000000"/>
                <w:kern w:val="0"/>
                <w:sz w:val="18"/>
                <w:szCs w:val="18"/>
              </w:rPr>
              <w:t>　</w:t>
            </w:r>
          </w:p>
        </w:tc>
        <w:tc>
          <w:tcPr>
            <w:tcW w:w="940" w:type="dxa"/>
            <w:tcBorders>
              <w:top w:val="nil"/>
              <w:left w:val="nil"/>
              <w:bottom w:val="single" w:color="auto" w:sz="4" w:space="0"/>
              <w:right w:val="single" w:color="auto" w:sz="4" w:space="0"/>
            </w:tcBorders>
            <w:vAlign w:val="center"/>
          </w:tcPr>
          <w:p w14:paraId="409B22E1">
            <w:pPr>
              <w:widowControl/>
              <w:jc w:val="left"/>
              <w:rPr>
                <w:rFonts w:ascii="宋体" w:cs="Arial"/>
                <w:color w:val="000000"/>
                <w:kern w:val="0"/>
                <w:sz w:val="18"/>
                <w:szCs w:val="18"/>
              </w:rPr>
            </w:pPr>
            <w:r>
              <w:rPr>
                <w:rFonts w:hint="eastAsia" w:ascii="宋体" w:hAnsi="宋体" w:cs="Arial"/>
                <w:color w:val="000000"/>
                <w:kern w:val="0"/>
                <w:sz w:val="18"/>
                <w:szCs w:val="18"/>
              </w:rPr>
              <w:t>　</w:t>
            </w:r>
          </w:p>
        </w:tc>
        <w:tc>
          <w:tcPr>
            <w:tcW w:w="2100" w:type="dxa"/>
            <w:tcBorders>
              <w:top w:val="nil"/>
              <w:left w:val="nil"/>
              <w:bottom w:val="single" w:color="auto" w:sz="4" w:space="0"/>
              <w:right w:val="single" w:color="auto" w:sz="4" w:space="0"/>
            </w:tcBorders>
            <w:vAlign w:val="center"/>
          </w:tcPr>
          <w:p w14:paraId="78EB8A61">
            <w:pPr>
              <w:widowControl/>
              <w:jc w:val="left"/>
              <w:rPr>
                <w:rFonts w:ascii="宋体" w:cs="Arial"/>
                <w:color w:val="000000"/>
                <w:kern w:val="0"/>
                <w:sz w:val="18"/>
                <w:szCs w:val="18"/>
              </w:rPr>
            </w:pPr>
            <w:r>
              <w:rPr>
                <w:rFonts w:hint="eastAsia" w:ascii="宋体" w:hAnsi="宋体" w:cs="Arial"/>
                <w:color w:val="000000"/>
                <w:kern w:val="0"/>
                <w:sz w:val="18"/>
                <w:szCs w:val="18"/>
              </w:rPr>
              <w:t>　</w:t>
            </w:r>
          </w:p>
        </w:tc>
        <w:tc>
          <w:tcPr>
            <w:tcW w:w="520" w:type="dxa"/>
            <w:tcBorders>
              <w:top w:val="nil"/>
              <w:left w:val="nil"/>
              <w:bottom w:val="single" w:color="auto" w:sz="4" w:space="0"/>
              <w:right w:val="single" w:color="auto" w:sz="4" w:space="0"/>
            </w:tcBorders>
            <w:vAlign w:val="center"/>
          </w:tcPr>
          <w:p w14:paraId="76A4B3CA">
            <w:pPr>
              <w:widowControl/>
              <w:jc w:val="left"/>
              <w:rPr>
                <w:rFonts w:ascii="宋体" w:cs="Arial"/>
                <w:color w:val="000000"/>
                <w:kern w:val="0"/>
                <w:sz w:val="18"/>
                <w:szCs w:val="18"/>
              </w:rPr>
            </w:pPr>
            <w:r>
              <w:rPr>
                <w:rFonts w:hint="eastAsia" w:ascii="宋体" w:hAnsi="宋体" w:cs="Arial"/>
                <w:color w:val="000000"/>
                <w:kern w:val="0"/>
                <w:sz w:val="18"/>
                <w:szCs w:val="18"/>
              </w:rPr>
              <w:t>　</w:t>
            </w:r>
          </w:p>
        </w:tc>
        <w:tc>
          <w:tcPr>
            <w:tcW w:w="1780" w:type="dxa"/>
            <w:tcBorders>
              <w:top w:val="nil"/>
              <w:left w:val="nil"/>
              <w:bottom w:val="single" w:color="auto" w:sz="4" w:space="0"/>
              <w:right w:val="single" w:color="auto" w:sz="4" w:space="0"/>
            </w:tcBorders>
            <w:vAlign w:val="center"/>
          </w:tcPr>
          <w:p w14:paraId="54E007E3">
            <w:pPr>
              <w:widowControl/>
              <w:jc w:val="right"/>
              <w:rPr>
                <w:rFonts w:ascii="宋体" w:cs="Arial"/>
                <w:color w:val="000000"/>
                <w:kern w:val="0"/>
                <w:sz w:val="18"/>
                <w:szCs w:val="18"/>
              </w:rPr>
            </w:pPr>
            <w:r>
              <w:rPr>
                <w:rFonts w:ascii="宋体" w:hAnsi="宋体" w:cs="Arial"/>
                <w:color w:val="000000"/>
                <w:kern w:val="0"/>
                <w:sz w:val="18"/>
                <w:szCs w:val="18"/>
              </w:rPr>
              <w:t>23,460.00</w:t>
            </w:r>
          </w:p>
        </w:tc>
      </w:tr>
      <w:tr w14:paraId="5526C734">
        <w:tblPrEx>
          <w:tblCellMar>
            <w:top w:w="0" w:type="dxa"/>
            <w:left w:w="108" w:type="dxa"/>
            <w:bottom w:w="0" w:type="dxa"/>
            <w:right w:w="108" w:type="dxa"/>
          </w:tblCellMar>
        </w:tblPrEx>
        <w:trPr>
          <w:trHeight w:val="750" w:hRule="atLeast"/>
        </w:trPr>
        <w:tc>
          <w:tcPr>
            <w:tcW w:w="846" w:type="dxa"/>
            <w:tcBorders>
              <w:top w:val="nil"/>
              <w:left w:val="single" w:color="auto" w:sz="4" w:space="0"/>
              <w:bottom w:val="single" w:color="auto" w:sz="4" w:space="0"/>
              <w:right w:val="single" w:color="auto" w:sz="4" w:space="0"/>
            </w:tcBorders>
            <w:vAlign w:val="center"/>
          </w:tcPr>
          <w:p w14:paraId="606D638D">
            <w:pPr>
              <w:widowControl/>
              <w:jc w:val="center"/>
              <w:rPr>
                <w:rFonts w:ascii="宋体" w:cs="Arial"/>
                <w:color w:val="000000"/>
                <w:kern w:val="0"/>
                <w:sz w:val="18"/>
                <w:szCs w:val="18"/>
              </w:rPr>
            </w:pPr>
            <w:r>
              <w:rPr>
                <w:rFonts w:ascii="宋体" w:hAnsi="宋体" w:cs="Arial"/>
                <w:color w:val="000000"/>
                <w:kern w:val="0"/>
                <w:sz w:val="18"/>
                <w:szCs w:val="18"/>
              </w:rPr>
              <w:t>2050803</w:t>
            </w:r>
          </w:p>
        </w:tc>
        <w:tc>
          <w:tcPr>
            <w:tcW w:w="1680" w:type="dxa"/>
            <w:tcBorders>
              <w:top w:val="nil"/>
              <w:left w:val="nil"/>
              <w:bottom w:val="single" w:color="auto" w:sz="4" w:space="0"/>
              <w:right w:val="nil"/>
            </w:tcBorders>
            <w:vAlign w:val="center"/>
          </w:tcPr>
          <w:p w14:paraId="187F18E6">
            <w:pPr>
              <w:widowControl/>
              <w:jc w:val="left"/>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培训支出</w:t>
            </w:r>
          </w:p>
        </w:tc>
        <w:tc>
          <w:tcPr>
            <w:tcW w:w="940" w:type="dxa"/>
            <w:tcBorders>
              <w:top w:val="nil"/>
              <w:left w:val="single" w:color="auto" w:sz="4" w:space="0"/>
              <w:bottom w:val="single" w:color="auto" w:sz="4" w:space="0"/>
              <w:right w:val="single" w:color="auto" w:sz="4" w:space="0"/>
            </w:tcBorders>
            <w:vAlign w:val="center"/>
          </w:tcPr>
          <w:p w14:paraId="67955D93">
            <w:pPr>
              <w:widowControl/>
              <w:jc w:val="left"/>
              <w:rPr>
                <w:rFonts w:ascii="宋体" w:cs="Arial"/>
                <w:color w:val="000000"/>
                <w:kern w:val="0"/>
                <w:sz w:val="18"/>
                <w:szCs w:val="18"/>
              </w:rPr>
            </w:pPr>
            <w:r>
              <w:rPr>
                <w:rFonts w:ascii="宋体" w:hAnsi="宋体" w:cs="Arial"/>
                <w:color w:val="000000"/>
                <w:kern w:val="0"/>
                <w:sz w:val="18"/>
                <w:szCs w:val="18"/>
              </w:rPr>
              <w:t>50203</w:t>
            </w:r>
          </w:p>
        </w:tc>
        <w:tc>
          <w:tcPr>
            <w:tcW w:w="940" w:type="dxa"/>
            <w:tcBorders>
              <w:top w:val="nil"/>
              <w:left w:val="nil"/>
              <w:bottom w:val="single" w:color="auto" w:sz="4" w:space="0"/>
              <w:right w:val="single" w:color="auto" w:sz="4" w:space="0"/>
            </w:tcBorders>
            <w:vAlign w:val="center"/>
          </w:tcPr>
          <w:p w14:paraId="6E4D9EC9">
            <w:pPr>
              <w:widowControl/>
              <w:jc w:val="left"/>
              <w:rPr>
                <w:rFonts w:ascii="宋体" w:cs="Arial"/>
                <w:color w:val="000000"/>
                <w:kern w:val="0"/>
                <w:sz w:val="18"/>
                <w:szCs w:val="18"/>
              </w:rPr>
            </w:pPr>
            <w:r>
              <w:rPr>
                <w:rFonts w:hint="eastAsia" w:ascii="宋体" w:hAnsi="宋体" w:cs="Arial"/>
                <w:color w:val="000000"/>
                <w:kern w:val="0"/>
                <w:sz w:val="18"/>
                <w:szCs w:val="18"/>
              </w:rPr>
              <w:t>培训费</w:t>
            </w:r>
          </w:p>
        </w:tc>
        <w:tc>
          <w:tcPr>
            <w:tcW w:w="940" w:type="dxa"/>
            <w:tcBorders>
              <w:top w:val="nil"/>
              <w:left w:val="nil"/>
              <w:bottom w:val="single" w:color="auto" w:sz="4" w:space="0"/>
              <w:right w:val="single" w:color="auto" w:sz="4" w:space="0"/>
            </w:tcBorders>
            <w:vAlign w:val="center"/>
          </w:tcPr>
          <w:p w14:paraId="48887EE8">
            <w:pPr>
              <w:widowControl/>
              <w:jc w:val="left"/>
              <w:rPr>
                <w:rFonts w:ascii="宋体" w:cs="Arial"/>
                <w:color w:val="000000"/>
                <w:kern w:val="0"/>
                <w:sz w:val="18"/>
                <w:szCs w:val="18"/>
              </w:rPr>
            </w:pPr>
            <w:r>
              <w:rPr>
                <w:rFonts w:ascii="宋体" w:hAnsi="宋体" w:cs="Arial"/>
                <w:color w:val="000000"/>
                <w:kern w:val="0"/>
                <w:sz w:val="18"/>
                <w:szCs w:val="18"/>
              </w:rPr>
              <w:t>30216</w:t>
            </w:r>
          </w:p>
        </w:tc>
        <w:tc>
          <w:tcPr>
            <w:tcW w:w="940" w:type="dxa"/>
            <w:tcBorders>
              <w:top w:val="nil"/>
              <w:left w:val="nil"/>
              <w:bottom w:val="single" w:color="auto" w:sz="4" w:space="0"/>
              <w:right w:val="single" w:color="auto" w:sz="4" w:space="0"/>
            </w:tcBorders>
            <w:vAlign w:val="center"/>
          </w:tcPr>
          <w:p w14:paraId="4F6917DD">
            <w:pPr>
              <w:widowControl/>
              <w:jc w:val="left"/>
              <w:rPr>
                <w:rFonts w:ascii="宋体" w:cs="Arial"/>
                <w:color w:val="000000"/>
                <w:kern w:val="0"/>
                <w:sz w:val="18"/>
                <w:szCs w:val="18"/>
              </w:rPr>
            </w:pPr>
            <w:r>
              <w:rPr>
                <w:rFonts w:hint="eastAsia" w:ascii="宋体" w:hAnsi="宋体" w:cs="Arial"/>
                <w:color w:val="000000"/>
                <w:kern w:val="0"/>
                <w:sz w:val="18"/>
                <w:szCs w:val="18"/>
              </w:rPr>
              <w:t>培训费</w:t>
            </w:r>
          </w:p>
        </w:tc>
        <w:tc>
          <w:tcPr>
            <w:tcW w:w="2100" w:type="dxa"/>
            <w:tcBorders>
              <w:top w:val="nil"/>
              <w:left w:val="nil"/>
              <w:bottom w:val="single" w:color="auto" w:sz="4" w:space="0"/>
              <w:right w:val="single" w:color="auto" w:sz="4" w:space="0"/>
            </w:tcBorders>
            <w:vAlign w:val="center"/>
          </w:tcPr>
          <w:p w14:paraId="7088BF9A">
            <w:pPr>
              <w:widowControl/>
              <w:jc w:val="left"/>
              <w:rPr>
                <w:rFonts w:ascii="宋体" w:cs="Arial"/>
                <w:color w:val="000000"/>
                <w:kern w:val="0"/>
                <w:sz w:val="18"/>
                <w:szCs w:val="18"/>
              </w:rPr>
            </w:pPr>
            <w:r>
              <w:rPr>
                <w:rFonts w:hint="eastAsia" w:ascii="宋体" w:hAnsi="宋体" w:cs="Arial"/>
                <w:color w:val="000000"/>
                <w:kern w:val="0"/>
                <w:sz w:val="18"/>
                <w:szCs w:val="18"/>
              </w:rPr>
              <w:t>日常公用支出（在职人员）</w:t>
            </w:r>
            <w:r>
              <w:rPr>
                <w:rFonts w:ascii="宋体" w:hAnsi="宋体" w:cs="Arial"/>
                <w:color w:val="000000"/>
                <w:kern w:val="0"/>
                <w:sz w:val="18"/>
                <w:szCs w:val="18"/>
              </w:rPr>
              <w:t>_</w:t>
            </w:r>
            <w:r>
              <w:rPr>
                <w:rFonts w:hint="eastAsia" w:ascii="宋体" w:hAnsi="宋体" w:cs="Arial"/>
                <w:color w:val="000000"/>
                <w:kern w:val="0"/>
                <w:sz w:val="18"/>
                <w:szCs w:val="18"/>
              </w:rPr>
              <w:t>培训费</w:t>
            </w:r>
          </w:p>
        </w:tc>
        <w:tc>
          <w:tcPr>
            <w:tcW w:w="520" w:type="dxa"/>
            <w:tcBorders>
              <w:top w:val="nil"/>
              <w:left w:val="nil"/>
              <w:bottom w:val="single" w:color="auto" w:sz="4" w:space="0"/>
              <w:right w:val="single" w:color="auto" w:sz="4" w:space="0"/>
            </w:tcBorders>
            <w:vAlign w:val="center"/>
          </w:tcPr>
          <w:p w14:paraId="3FC863EE">
            <w:pPr>
              <w:widowControl/>
              <w:jc w:val="left"/>
              <w:rPr>
                <w:rFonts w:ascii="宋体" w:cs="Arial"/>
                <w:color w:val="000000"/>
                <w:kern w:val="0"/>
                <w:sz w:val="18"/>
                <w:szCs w:val="18"/>
              </w:rPr>
            </w:pPr>
            <w:r>
              <w:rPr>
                <w:rFonts w:hint="eastAsia" w:ascii="宋体" w:hAnsi="宋体" w:cs="Arial"/>
                <w:color w:val="000000"/>
                <w:kern w:val="0"/>
                <w:sz w:val="18"/>
                <w:szCs w:val="18"/>
              </w:rPr>
              <w:t>基本支出</w:t>
            </w:r>
          </w:p>
        </w:tc>
        <w:tc>
          <w:tcPr>
            <w:tcW w:w="1780" w:type="dxa"/>
            <w:tcBorders>
              <w:top w:val="nil"/>
              <w:left w:val="nil"/>
              <w:bottom w:val="single" w:color="auto" w:sz="4" w:space="0"/>
              <w:right w:val="single" w:color="auto" w:sz="4" w:space="0"/>
            </w:tcBorders>
            <w:vAlign w:val="center"/>
          </w:tcPr>
          <w:p w14:paraId="4E4F56BB">
            <w:pPr>
              <w:widowControl/>
              <w:jc w:val="right"/>
              <w:rPr>
                <w:rFonts w:ascii="宋体" w:cs="Arial"/>
                <w:color w:val="000000"/>
                <w:kern w:val="0"/>
                <w:sz w:val="18"/>
                <w:szCs w:val="18"/>
              </w:rPr>
            </w:pPr>
            <w:r>
              <w:rPr>
                <w:rFonts w:ascii="宋体" w:hAnsi="宋体" w:cs="Arial"/>
                <w:color w:val="000000"/>
                <w:kern w:val="0"/>
                <w:sz w:val="18"/>
                <w:szCs w:val="18"/>
              </w:rPr>
              <w:t>23,460.00</w:t>
            </w:r>
          </w:p>
        </w:tc>
      </w:tr>
      <w:tr w14:paraId="6A650334">
        <w:tblPrEx>
          <w:tblCellMar>
            <w:top w:w="0" w:type="dxa"/>
            <w:left w:w="108" w:type="dxa"/>
            <w:bottom w:w="0" w:type="dxa"/>
            <w:right w:w="108" w:type="dxa"/>
          </w:tblCellMar>
        </w:tblPrEx>
        <w:trPr>
          <w:trHeight w:val="750" w:hRule="atLeast"/>
        </w:trPr>
        <w:tc>
          <w:tcPr>
            <w:tcW w:w="846" w:type="dxa"/>
            <w:tcBorders>
              <w:top w:val="nil"/>
              <w:left w:val="single" w:color="auto" w:sz="4" w:space="0"/>
              <w:bottom w:val="single" w:color="auto" w:sz="4" w:space="0"/>
              <w:right w:val="single" w:color="auto" w:sz="4" w:space="0"/>
            </w:tcBorders>
            <w:vAlign w:val="center"/>
          </w:tcPr>
          <w:p w14:paraId="04B187F5">
            <w:pPr>
              <w:widowControl/>
              <w:jc w:val="center"/>
              <w:rPr>
                <w:rFonts w:ascii="宋体" w:cs="Arial"/>
                <w:color w:val="000000"/>
                <w:kern w:val="0"/>
                <w:sz w:val="18"/>
                <w:szCs w:val="18"/>
              </w:rPr>
            </w:pPr>
            <w:r>
              <w:rPr>
                <w:rFonts w:hint="eastAsia" w:ascii="宋体" w:hAnsi="宋体" w:cs="Arial"/>
                <w:color w:val="000000"/>
                <w:kern w:val="0"/>
                <w:sz w:val="18"/>
                <w:szCs w:val="18"/>
              </w:rPr>
              <w:t>　</w:t>
            </w:r>
          </w:p>
        </w:tc>
        <w:tc>
          <w:tcPr>
            <w:tcW w:w="1680" w:type="dxa"/>
            <w:tcBorders>
              <w:top w:val="nil"/>
              <w:left w:val="nil"/>
              <w:bottom w:val="single" w:color="auto" w:sz="4" w:space="0"/>
              <w:right w:val="nil"/>
            </w:tcBorders>
            <w:vAlign w:val="center"/>
          </w:tcPr>
          <w:p w14:paraId="358A7B72">
            <w:pPr>
              <w:widowControl/>
              <w:jc w:val="left"/>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行政事业单位养老支出</w:t>
            </w:r>
          </w:p>
        </w:tc>
        <w:tc>
          <w:tcPr>
            <w:tcW w:w="940" w:type="dxa"/>
            <w:tcBorders>
              <w:top w:val="nil"/>
              <w:left w:val="single" w:color="auto" w:sz="4" w:space="0"/>
              <w:bottom w:val="single" w:color="auto" w:sz="4" w:space="0"/>
              <w:right w:val="single" w:color="auto" w:sz="4" w:space="0"/>
            </w:tcBorders>
            <w:vAlign w:val="center"/>
          </w:tcPr>
          <w:p w14:paraId="577E0C32">
            <w:pPr>
              <w:widowControl/>
              <w:jc w:val="left"/>
              <w:rPr>
                <w:rFonts w:ascii="宋体" w:cs="Arial"/>
                <w:color w:val="000000"/>
                <w:kern w:val="0"/>
                <w:sz w:val="18"/>
                <w:szCs w:val="18"/>
              </w:rPr>
            </w:pPr>
            <w:r>
              <w:rPr>
                <w:rFonts w:hint="eastAsia" w:ascii="宋体" w:hAnsi="宋体" w:cs="Arial"/>
                <w:color w:val="000000"/>
                <w:kern w:val="0"/>
                <w:sz w:val="18"/>
                <w:szCs w:val="18"/>
              </w:rPr>
              <w:t>　</w:t>
            </w:r>
          </w:p>
        </w:tc>
        <w:tc>
          <w:tcPr>
            <w:tcW w:w="940" w:type="dxa"/>
            <w:tcBorders>
              <w:top w:val="nil"/>
              <w:left w:val="nil"/>
              <w:bottom w:val="single" w:color="auto" w:sz="4" w:space="0"/>
              <w:right w:val="single" w:color="auto" w:sz="4" w:space="0"/>
            </w:tcBorders>
            <w:vAlign w:val="center"/>
          </w:tcPr>
          <w:p w14:paraId="5EACC196">
            <w:pPr>
              <w:widowControl/>
              <w:jc w:val="left"/>
              <w:rPr>
                <w:rFonts w:ascii="宋体" w:cs="Arial"/>
                <w:color w:val="000000"/>
                <w:kern w:val="0"/>
                <w:sz w:val="18"/>
                <w:szCs w:val="18"/>
              </w:rPr>
            </w:pPr>
            <w:r>
              <w:rPr>
                <w:rFonts w:hint="eastAsia" w:ascii="宋体" w:hAnsi="宋体" w:cs="Arial"/>
                <w:color w:val="000000"/>
                <w:kern w:val="0"/>
                <w:sz w:val="18"/>
                <w:szCs w:val="18"/>
              </w:rPr>
              <w:t>　</w:t>
            </w:r>
          </w:p>
        </w:tc>
        <w:tc>
          <w:tcPr>
            <w:tcW w:w="940" w:type="dxa"/>
            <w:tcBorders>
              <w:top w:val="nil"/>
              <w:left w:val="nil"/>
              <w:bottom w:val="single" w:color="auto" w:sz="4" w:space="0"/>
              <w:right w:val="single" w:color="auto" w:sz="4" w:space="0"/>
            </w:tcBorders>
            <w:vAlign w:val="center"/>
          </w:tcPr>
          <w:p w14:paraId="1DB462C7">
            <w:pPr>
              <w:widowControl/>
              <w:jc w:val="left"/>
              <w:rPr>
                <w:rFonts w:ascii="宋体" w:cs="Arial"/>
                <w:color w:val="000000"/>
                <w:kern w:val="0"/>
                <w:sz w:val="18"/>
                <w:szCs w:val="18"/>
              </w:rPr>
            </w:pPr>
            <w:r>
              <w:rPr>
                <w:rFonts w:hint="eastAsia" w:ascii="宋体" w:hAnsi="宋体" w:cs="Arial"/>
                <w:color w:val="000000"/>
                <w:kern w:val="0"/>
                <w:sz w:val="18"/>
                <w:szCs w:val="18"/>
              </w:rPr>
              <w:t>　</w:t>
            </w:r>
          </w:p>
        </w:tc>
        <w:tc>
          <w:tcPr>
            <w:tcW w:w="940" w:type="dxa"/>
            <w:tcBorders>
              <w:top w:val="nil"/>
              <w:left w:val="nil"/>
              <w:bottom w:val="single" w:color="auto" w:sz="4" w:space="0"/>
              <w:right w:val="single" w:color="auto" w:sz="4" w:space="0"/>
            </w:tcBorders>
            <w:vAlign w:val="center"/>
          </w:tcPr>
          <w:p w14:paraId="65B15A26">
            <w:pPr>
              <w:widowControl/>
              <w:jc w:val="left"/>
              <w:rPr>
                <w:rFonts w:ascii="宋体" w:cs="Arial"/>
                <w:color w:val="000000"/>
                <w:kern w:val="0"/>
                <w:sz w:val="18"/>
                <w:szCs w:val="18"/>
              </w:rPr>
            </w:pPr>
            <w:r>
              <w:rPr>
                <w:rFonts w:hint="eastAsia" w:ascii="宋体" w:hAnsi="宋体" w:cs="Arial"/>
                <w:color w:val="000000"/>
                <w:kern w:val="0"/>
                <w:sz w:val="18"/>
                <w:szCs w:val="18"/>
              </w:rPr>
              <w:t>　</w:t>
            </w:r>
          </w:p>
        </w:tc>
        <w:tc>
          <w:tcPr>
            <w:tcW w:w="2100" w:type="dxa"/>
            <w:tcBorders>
              <w:top w:val="nil"/>
              <w:left w:val="nil"/>
              <w:bottom w:val="single" w:color="auto" w:sz="4" w:space="0"/>
              <w:right w:val="single" w:color="auto" w:sz="4" w:space="0"/>
            </w:tcBorders>
            <w:vAlign w:val="center"/>
          </w:tcPr>
          <w:p w14:paraId="2EBFFED1">
            <w:pPr>
              <w:widowControl/>
              <w:jc w:val="left"/>
              <w:rPr>
                <w:rFonts w:ascii="宋体" w:cs="Arial"/>
                <w:color w:val="000000"/>
                <w:kern w:val="0"/>
                <w:sz w:val="18"/>
                <w:szCs w:val="18"/>
              </w:rPr>
            </w:pPr>
            <w:r>
              <w:rPr>
                <w:rFonts w:hint="eastAsia" w:ascii="宋体" w:hAnsi="宋体" w:cs="Arial"/>
                <w:color w:val="000000"/>
                <w:kern w:val="0"/>
                <w:sz w:val="18"/>
                <w:szCs w:val="18"/>
              </w:rPr>
              <w:t>　</w:t>
            </w:r>
          </w:p>
        </w:tc>
        <w:tc>
          <w:tcPr>
            <w:tcW w:w="520" w:type="dxa"/>
            <w:tcBorders>
              <w:top w:val="nil"/>
              <w:left w:val="nil"/>
              <w:bottom w:val="single" w:color="auto" w:sz="4" w:space="0"/>
              <w:right w:val="single" w:color="auto" w:sz="4" w:space="0"/>
            </w:tcBorders>
            <w:vAlign w:val="center"/>
          </w:tcPr>
          <w:p w14:paraId="370E0844">
            <w:pPr>
              <w:widowControl/>
              <w:jc w:val="left"/>
              <w:rPr>
                <w:rFonts w:ascii="宋体" w:cs="Arial"/>
                <w:color w:val="000000"/>
                <w:kern w:val="0"/>
                <w:sz w:val="18"/>
                <w:szCs w:val="18"/>
              </w:rPr>
            </w:pPr>
            <w:r>
              <w:rPr>
                <w:rFonts w:hint="eastAsia" w:ascii="宋体" w:hAnsi="宋体" w:cs="Arial"/>
                <w:color w:val="000000"/>
                <w:kern w:val="0"/>
                <w:sz w:val="18"/>
                <w:szCs w:val="18"/>
              </w:rPr>
              <w:t>　</w:t>
            </w:r>
          </w:p>
        </w:tc>
        <w:tc>
          <w:tcPr>
            <w:tcW w:w="1780" w:type="dxa"/>
            <w:tcBorders>
              <w:top w:val="nil"/>
              <w:left w:val="nil"/>
              <w:bottom w:val="single" w:color="auto" w:sz="4" w:space="0"/>
              <w:right w:val="single" w:color="auto" w:sz="4" w:space="0"/>
            </w:tcBorders>
            <w:vAlign w:val="center"/>
          </w:tcPr>
          <w:p w14:paraId="0BF41B82">
            <w:pPr>
              <w:widowControl/>
              <w:jc w:val="right"/>
              <w:rPr>
                <w:rFonts w:ascii="宋体" w:cs="Arial"/>
                <w:color w:val="000000"/>
                <w:kern w:val="0"/>
                <w:sz w:val="18"/>
                <w:szCs w:val="18"/>
              </w:rPr>
            </w:pPr>
            <w:r>
              <w:rPr>
                <w:rFonts w:ascii="宋体" w:hAnsi="宋体" w:cs="Arial"/>
                <w:color w:val="000000"/>
                <w:kern w:val="0"/>
                <w:sz w:val="18"/>
                <w:szCs w:val="18"/>
              </w:rPr>
              <w:t>1,582,032.48</w:t>
            </w:r>
          </w:p>
        </w:tc>
      </w:tr>
      <w:tr w14:paraId="6FB1F279">
        <w:tblPrEx>
          <w:tblCellMar>
            <w:top w:w="0" w:type="dxa"/>
            <w:left w:w="108" w:type="dxa"/>
            <w:bottom w:w="0" w:type="dxa"/>
            <w:right w:w="108" w:type="dxa"/>
          </w:tblCellMar>
        </w:tblPrEx>
        <w:trPr>
          <w:trHeight w:val="750" w:hRule="atLeast"/>
        </w:trPr>
        <w:tc>
          <w:tcPr>
            <w:tcW w:w="846" w:type="dxa"/>
            <w:tcBorders>
              <w:top w:val="nil"/>
              <w:left w:val="single" w:color="auto" w:sz="4" w:space="0"/>
              <w:bottom w:val="single" w:color="auto" w:sz="4" w:space="0"/>
              <w:right w:val="single" w:color="auto" w:sz="4" w:space="0"/>
            </w:tcBorders>
            <w:vAlign w:val="center"/>
          </w:tcPr>
          <w:p w14:paraId="470EFAC4">
            <w:pPr>
              <w:widowControl/>
              <w:jc w:val="center"/>
              <w:rPr>
                <w:rFonts w:ascii="宋体" w:cs="Arial"/>
                <w:color w:val="000000"/>
                <w:kern w:val="0"/>
                <w:sz w:val="18"/>
                <w:szCs w:val="18"/>
              </w:rPr>
            </w:pPr>
            <w:r>
              <w:rPr>
                <w:rFonts w:ascii="宋体" w:hAnsi="宋体" w:cs="Arial"/>
                <w:color w:val="000000"/>
                <w:kern w:val="0"/>
                <w:sz w:val="18"/>
                <w:szCs w:val="18"/>
              </w:rPr>
              <w:t>2080505</w:t>
            </w:r>
          </w:p>
        </w:tc>
        <w:tc>
          <w:tcPr>
            <w:tcW w:w="1680" w:type="dxa"/>
            <w:tcBorders>
              <w:top w:val="nil"/>
              <w:left w:val="nil"/>
              <w:bottom w:val="single" w:color="auto" w:sz="4" w:space="0"/>
              <w:right w:val="nil"/>
            </w:tcBorders>
            <w:vAlign w:val="center"/>
          </w:tcPr>
          <w:p w14:paraId="546F1242">
            <w:pPr>
              <w:widowControl/>
              <w:jc w:val="left"/>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机关事业单位基本养老保险缴费支出</w:t>
            </w:r>
          </w:p>
        </w:tc>
        <w:tc>
          <w:tcPr>
            <w:tcW w:w="940" w:type="dxa"/>
            <w:tcBorders>
              <w:top w:val="nil"/>
              <w:left w:val="single" w:color="auto" w:sz="4" w:space="0"/>
              <w:bottom w:val="single" w:color="auto" w:sz="4" w:space="0"/>
              <w:right w:val="single" w:color="auto" w:sz="4" w:space="0"/>
            </w:tcBorders>
            <w:vAlign w:val="center"/>
          </w:tcPr>
          <w:p w14:paraId="3673F5BD">
            <w:pPr>
              <w:widowControl/>
              <w:jc w:val="left"/>
              <w:rPr>
                <w:rFonts w:ascii="宋体" w:cs="Arial"/>
                <w:color w:val="000000"/>
                <w:kern w:val="0"/>
                <w:sz w:val="18"/>
                <w:szCs w:val="18"/>
              </w:rPr>
            </w:pPr>
            <w:r>
              <w:rPr>
                <w:rFonts w:ascii="宋体" w:hAnsi="宋体" w:cs="Arial"/>
                <w:color w:val="000000"/>
                <w:kern w:val="0"/>
                <w:sz w:val="18"/>
                <w:szCs w:val="18"/>
              </w:rPr>
              <w:t>50102</w:t>
            </w:r>
          </w:p>
        </w:tc>
        <w:tc>
          <w:tcPr>
            <w:tcW w:w="940" w:type="dxa"/>
            <w:tcBorders>
              <w:top w:val="nil"/>
              <w:left w:val="nil"/>
              <w:bottom w:val="single" w:color="auto" w:sz="4" w:space="0"/>
              <w:right w:val="single" w:color="auto" w:sz="4" w:space="0"/>
            </w:tcBorders>
            <w:vAlign w:val="center"/>
          </w:tcPr>
          <w:p w14:paraId="1982B369">
            <w:pPr>
              <w:widowControl/>
              <w:jc w:val="left"/>
              <w:rPr>
                <w:rFonts w:ascii="宋体" w:cs="Arial"/>
                <w:color w:val="000000"/>
                <w:kern w:val="0"/>
                <w:sz w:val="18"/>
                <w:szCs w:val="18"/>
              </w:rPr>
            </w:pPr>
            <w:r>
              <w:rPr>
                <w:rFonts w:hint="eastAsia" w:ascii="宋体" w:hAnsi="宋体" w:cs="Arial"/>
                <w:color w:val="000000"/>
                <w:kern w:val="0"/>
                <w:sz w:val="18"/>
                <w:szCs w:val="18"/>
              </w:rPr>
              <w:t>社会保障缴费</w:t>
            </w:r>
          </w:p>
        </w:tc>
        <w:tc>
          <w:tcPr>
            <w:tcW w:w="940" w:type="dxa"/>
            <w:tcBorders>
              <w:top w:val="nil"/>
              <w:left w:val="nil"/>
              <w:bottom w:val="single" w:color="auto" w:sz="4" w:space="0"/>
              <w:right w:val="single" w:color="auto" w:sz="4" w:space="0"/>
            </w:tcBorders>
            <w:vAlign w:val="center"/>
          </w:tcPr>
          <w:p w14:paraId="2E9112C1">
            <w:pPr>
              <w:widowControl/>
              <w:jc w:val="left"/>
              <w:rPr>
                <w:rFonts w:ascii="宋体" w:cs="Arial"/>
                <w:color w:val="000000"/>
                <w:kern w:val="0"/>
                <w:sz w:val="18"/>
                <w:szCs w:val="18"/>
              </w:rPr>
            </w:pPr>
            <w:r>
              <w:rPr>
                <w:rFonts w:ascii="宋体" w:hAnsi="宋体" w:cs="Arial"/>
                <w:color w:val="000000"/>
                <w:kern w:val="0"/>
                <w:sz w:val="18"/>
                <w:szCs w:val="18"/>
              </w:rPr>
              <w:t>30108</w:t>
            </w:r>
          </w:p>
        </w:tc>
        <w:tc>
          <w:tcPr>
            <w:tcW w:w="940" w:type="dxa"/>
            <w:tcBorders>
              <w:top w:val="nil"/>
              <w:left w:val="nil"/>
              <w:bottom w:val="single" w:color="auto" w:sz="4" w:space="0"/>
              <w:right w:val="single" w:color="auto" w:sz="4" w:space="0"/>
            </w:tcBorders>
            <w:vAlign w:val="center"/>
          </w:tcPr>
          <w:p w14:paraId="138FB8E1">
            <w:pPr>
              <w:widowControl/>
              <w:jc w:val="left"/>
              <w:rPr>
                <w:rFonts w:ascii="宋体" w:cs="Arial"/>
                <w:color w:val="000000"/>
                <w:kern w:val="0"/>
                <w:sz w:val="18"/>
                <w:szCs w:val="18"/>
              </w:rPr>
            </w:pPr>
            <w:r>
              <w:rPr>
                <w:rFonts w:hint="eastAsia" w:ascii="宋体" w:hAnsi="宋体" w:cs="Arial"/>
                <w:color w:val="000000"/>
                <w:kern w:val="0"/>
                <w:sz w:val="18"/>
                <w:szCs w:val="18"/>
              </w:rPr>
              <w:t>机关事业单位基本养老保险缴费</w:t>
            </w:r>
          </w:p>
        </w:tc>
        <w:tc>
          <w:tcPr>
            <w:tcW w:w="2100" w:type="dxa"/>
            <w:tcBorders>
              <w:top w:val="nil"/>
              <w:left w:val="nil"/>
              <w:bottom w:val="single" w:color="auto" w:sz="4" w:space="0"/>
              <w:right w:val="single" w:color="auto" w:sz="4" w:space="0"/>
            </w:tcBorders>
            <w:vAlign w:val="center"/>
          </w:tcPr>
          <w:p w14:paraId="4E104B03">
            <w:pPr>
              <w:widowControl/>
              <w:jc w:val="left"/>
              <w:rPr>
                <w:rFonts w:ascii="宋体" w:cs="Arial"/>
                <w:color w:val="000000"/>
                <w:kern w:val="0"/>
                <w:sz w:val="18"/>
                <w:szCs w:val="18"/>
              </w:rPr>
            </w:pPr>
            <w:r>
              <w:rPr>
                <w:rFonts w:hint="eastAsia" w:ascii="宋体" w:hAnsi="宋体" w:cs="Arial"/>
                <w:color w:val="000000"/>
                <w:kern w:val="0"/>
                <w:sz w:val="18"/>
                <w:szCs w:val="18"/>
              </w:rPr>
              <w:t>人员支出（在职非统发）</w:t>
            </w:r>
            <w:r>
              <w:rPr>
                <w:rFonts w:ascii="宋体" w:hAnsi="宋体" w:cs="Arial"/>
                <w:color w:val="000000"/>
                <w:kern w:val="0"/>
                <w:sz w:val="18"/>
                <w:szCs w:val="18"/>
              </w:rPr>
              <w:t>_</w:t>
            </w:r>
            <w:r>
              <w:rPr>
                <w:rFonts w:hint="eastAsia" w:ascii="宋体" w:hAnsi="宋体" w:cs="Arial"/>
                <w:color w:val="000000"/>
                <w:kern w:val="0"/>
                <w:sz w:val="18"/>
                <w:szCs w:val="18"/>
              </w:rPr>
              <w:t>机关事业单位基本养老保险缴费</w:t>
            </w:r>
          </w:p>
        </w:tc>
        <w:tc>
          <w:tcPr>
            <w:tcW w:w="520" w:type="dxa"/>
            <w:tcBorders>
              <w:top w:val="nil"/>
              <w:left w:val="nil"/>
              <w:bottom w:val="single" w:color="auto" w:sz="4" w:space="0"/>
              <w:right w:val="single" w:color="auto" w:sz="4" w:space="0"/>
            </w:tcBorders>
            <w:vAlign w:val="center"/>
          </w:tcPr>
          <w:p w14:paraId="45086555">
            <w:pPr>
              <w:widowControl/>
              <w:jc w:val="left"/>
              <w:rPr>
                <w:rFonts w:ascii="宋体" w:cs="Arial"/>
                <w:color w:val="000000"/>
                <w:kern w:val="0"/>
                <w:sz w:val="18"/>
                <w:szCs w:val="18"/>
              </w:rPr>
            </w:pPr>
            <w:r>
              <w:rPr>
                <w:rFonts w:hint="eastAsia" w:ascii="宋体" w:hAnsi="宋体" w:cs="Arial"/>
                <w:color w:val="000000"/>
                <w:kern w:val="0"/>
                <w:sz w:val="18"/>
                <w:szCs w:val="18"/>
              </w:rPr>
              <w:t>基本支出</w:t>
            </w:r>
          </w:p>
        </w:tc>
        <w:tc>
          <w:tcPr>
            <w:tcW w:w="1780" w:type="dxa"/>
            <w:tcBorders>
              <w:top w:val="nil"/>
              <w:left w:val="nil"/>
              <w:bottom w:val="single" w:color="auto" w:sz="4" w:space="0"/>
              <w:right w:val="single" w:color="auto" w:sz="4" w:space="0"/>
            </w:tcBorders>
            <w:vAlign w:val="center"/>
          </w:tcPr>
          <w:p w14:paraId="2DF8FCE2">
            <w:pPr>
              <w:widowControl/>
              <w:jc w:val="right"/>
              <w:rPr>
                <w:rFonts w:ascii="宋体" w:cs="Arial"/>
                <w:color w:val="000000"/>
                <w:kern w:val="0"/>
                <w:sz w:val="18"/>
                <w:szCs w:val="18"/>
              </w:rPr>
            </w:pPr>
            <w:r>
              <w:rPr>
                <w:rFonts w:ascii="宋体" w:hAnsi="宋体" w:cs="Arial"/>
                <w:color w:val="000000"/>
                <w:kern w:val="0"/>
                <w:sz w:val="18"/>
                <w:szCs w:val="18"/>
              </w:rPr>
              <w:t>619,624.32</w:t>
            </w:r>
          </w:p>
        </w:tc>
      </w:tr>
      <w:tr w14:paraId="025747CD">
        <w:tblPrEx>
          <w:tblCellMar>
            <w:top w:w="0" w:type="dxa"/>
            <w:left w:w="108" w:type="dxa"/>
            <w:bottom w:w="0" w:type="dxa"/>
            <w:right w:w="108" w:type="dxa"/>
          </w:tblCellMar>
        </w:tblPrEx>
        <w:trPr>
          <w:trHeight w:val="750" w:hRule="atLeast"/>
        </w:trPr>
        <w:tc>
          <w:tcPr>
            <w:tcW w:w="846" w:type="dxa"/>
            <w:tcBorders>
              <w:top w:val="nil"/>
              <w:left w:val="single" w:color="auto" w:sz="4" w:space="0"/>
              <w:bottom w:val="single" w:color="auto" w:sz="4" w:space="0"/>
              <w:right w:val="single" w:color="auto" w:sz="4" w:space="0"/>
            </w:tcBorders>
            <w:vAlign w:val="center"/>
          </w:tcPr>
          <w:p w14:paraId="3E39FA4F">
            <w:pPr>
              <w:widowControl/>
              <w:jc w:val="center"/>
              <w:rPr>
                <w:rFonts w:ascii="宋体" w:cs="Arial"/>
                <w:color w:val="000000"/>
                <w:kern w:val="0"/>
                <w:sz w:val="18"/>
                <w:szCs w:val="18"/>
              </w:rPr>
            </w:pPr>
            <w:r>
              <w:rPr>
                <w:rFonts w:ascii="宋体" w:hAnsi="宋体" w:cs="Arial"/>
                <w:color w:val="000000"/>
                <w:kern w:val="0"/>
                <w:sz w:val="18"/>
                <w:szCs w:val="18"/>
              </w:rPr>
              <w:t>2080506</w:t>
            </w:r>
          </w:p>
        </w:tc>
        <w:tc>
          <w:tcPr>
            <w:tcW w:w="1680" w:type="dxa"/>
            <w:tcBorders>
              <w:top w:val="nil"/>
              <w:left w:val="nil"/>
              <w:bottom w:val="single" w:color="auto" w:sz="4" w:space="0"/>
              <w:right w:val="nil"/>
            </w:tcBorders>
            <w:vAlign w:val="center"/>
          </w:tcPr>
          <w:p w14:paraId="71BD2D20">
            <w:pPr>
              <w:widowControl/>
              <w:jc w:val="left"/>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机关事业单位职业年金缴费支出</w:t>
            </w:r>
          </w:p>
        </w:tc>
        <w:tc>
          <w:tcPr>
            <w:tcW w:w="940" w:type="dxa"/>
            <w:tcBorders>
              <w:top w:val="nil"/>
              <w:left w:val="single" w:color="auto" w:sz="4" w:space="0"/>
              <w:bottom w:val="single" w:color="auto" w:sz="4" w:space="0"/>
              <w:right w:val="single" w:color="auto" w:sz="4" w:space="0"/>
            </w:tcBorders>
            <w:vAlign w:val="center"/>
          </w:tcPr>
          <w:p w14:paraId="622B1808">
            <w:pPr>
              <w:widowControl/>
              <w:jc w:val="left"/>
              <w:rPr>
                <w:rFonts w:ascii="宋体" w:cs="Arial"/>
                <w:color w:val="000000"/>
                <w:kern w:val="0"/>
                <w:sz w:val="18"/>
                <w:szCs w:val="18"/>
              </w:rPr>
            </w:pPr>
            <w:r>
              <w:rPr>
                <w:rFonts w:ascii="宋体" w:hAnsi="宋体" w:cs="Arial"/>
                <w:color w:val="000000"/>
                <w:kern w:val="0"/>
                <w:sz w:val="18"/>
                <w:szCs w:val="18"/>
              </w:rPr>
              <w:t>50102</w:t>
            </w:r>
          </w:p>
        </w:tc>
        <w:tc>
          <w:tcPr>
            <w:tcW w:w="940" w:type="dxa"/>
            <w:tcBorders>
              <w:top w:val="nil"/>
              <w:left w:val="nil"/>
              <w:bottom w:val="single" w:color="auto" w:sz="4" w:space="0"/>
              <w:right w:val="single" w:color="auto" w:sz="4" w:space="0"/>
            </w:tcBorders>
            <w:vAlign w:val="center"/>
          </w:tcPr>
          <w:p w14:paraId="3000F541">
            <w:pPr>
              <w:widowControl/>
              <w:jc w:val="left"/>
              <w:rPr>
                <w:rFonts w:ascii="宋体" w:cs="Arial"/>
                <w:color w:val="000000"/>
                <w:kern w:val="0"/>
                <w:sz w:val="18"/>
                <w:szCs w:val="18"/>
              </w:rPr>
            </w:pPr>
            <w:r>
              <w:rPr>
                <w:rFonts w:hint="eastAsia" w:ascii="宋体" w:hAnsi="宋体" w:cs="Arial"/>
                <w:color w:val="000000"/>
                <w:kern w:val="0"/>
                <w:sz w:val="18"/>
                <w:szCs w:val="18"/>
              </w:rPr>
              <w:t>社会保障缴费</w:t>
            </w:r>
          </w:p>
        </w:tc>
        <w:tc>
          <w:tcPr>
            <w:tcW w:w="940" w:type="dxa"/>
            <w:tcBorders>
              <w:top w:val="nil"/>
              <w:left w:val="nil"/>
              <w:bottom w:val="single" w:color="auto" w:sz="4" w:space="0"/>
              <w:right w:val="single" w:color="auto" w:sz="4" w:space="0"/>
            </w:tcBorders>
            <w:vAlign w:val="center"/>
          </w:tcPr>
          <w:p w14:paraId="4A9C5EFE">
            <w:pPr>
              <w:widowControl/>
              <w:jc w:val="left"/>
              <w:rPr>
                <w:rFonts w:ascii="宋体" w:cs="Arial"/>
                <w:color w:val="000000"/>
                <w:kern w:val="0"/>
                <w:sz w:val="18"/>
                <w:szCs w:val="18"/>
              </w:rPr>
            </w:pPr>
            <w:r>
              <w:rPr>
                <w:rFonts w:ascii="宋体" w:hAnsi="宋体" w:cs="Arial"/>
                <w:color w:val="000000"/>
                <w:kern w:val="0"/>
                <w:sz w:val="18"/>
                <w:szCs w:val="18"/>
              </w:rPr>
              <w:t>30109</w:t>
            </w:r>
          </w:p>
        </w:tc>
        <w:tc>
          <w:tcPr>
            <w:tcW w:w="940" w:type="dxa"/>
            <w:tcBorders>
              <w:top w:val="nil"/>
              <w:left w:val="nil"/>
              <w:bottom w:val="single" w:color="auto" w:sz="4" w:space="0"/>
              <w:right w:val="single" w:color="auto" w:sz="4" w:space="0"/>
            </w:tcBorders>
            <w:vAlign w:val="center"/>
          </w:tcPr>
          <w:p w14:paraId="0173BF4A">
            <w:pPr>
              <w:widowControl/>
              <w:jc w:val="left"/>
              <w:rPr>
                <w:rFonts w:ascii="宋体" w:cs="Arial"/>
                <w:color w:val="000000"/>
                <w:kern w:val="0"/>
                <w:sz w:val="18"/>
                <w:szCs w:val="18"/>
              </w:rPr>
            </w:pPr>
            <w:r>
              <w:rPr>
                <w:rFonts w:hint="eastAsia" w:ascii="宋体" w:hAnsi="宋体" w:cs="Arial"/>
                <w:color w:val="000000"/>
                <w:kern w:val="0"/>
                <w:sz w:val="18"/>
                <w:szCs w:val="18"/>
              </w:rPr>
              <w:t>职业年金缴费</w:t>
            </w:r>
          </w:p>
        </w:tc>
        <w:tc>
          <w:tcPr>
            <w:tcW w:w="2100" w:type="dxa"/>
            <w:tcBorders>
              <w:top w:val="nil"/>
              <w:left w:val="nil"/>
              <w:bottom w:val="single" w:color="auto" w:sz="4" w:space="0"/>
              <w:right w:val="single" w:color="auto" w:sz="4" w:space="0"/>
            </w:tcBorders>
            <w:vAlign w:val="center"/>
          </w:tcPr>
          <w:p w14:paraId="2FBEA427">
            <w:pPr>
              <w:widowControl/>
              <w:jc w:val="left"/>
              <w:rPr>
                <w:rFonts w:ascii="宋体" w:cs="Arial"/>
                <w:color w:val="000000"/>
                <w:kern w:val="0"/>
                <w:sz w:val="18"/>
                <w:szCs w:val="18"/>
              </w:rPr>
            </w:pPr>
            <w:r>
              <w:rPr>
                <w:rFonts w:hint="eastAsia" w:ascii="宋体" w:hAnsi="宋体" w:cs="Arial"/>
                <w:color w:val="000000"/>
                <w:kern w:val="0"/>
                <w:sz w:val="18"/>
                <w:szCs w:val="18"/>
              </w:rPr>
              <w:t>人员支出（在职非统发）</w:t>
            </w:r>
            <w:r>
              <w:rPr>
                <w:rFonts w:ascii="宋体" w:hAnsi="宋体" w:cs="Arial"/>
                <w:color w:val="000000"/>
                <w:kern w:val="0"/>
                <w:sz w:val="18"/>
                <w:szCs w:val="18"/>
              </w:rPr>
              <w:t>_</w:t>
            </w:r>
            <w:r>
              <w:rPr>
                <w:rFonts w:hint="eastAsia" w:ascii="宋体" w:hAnsi="宋体" w:cs="Arial"/>
                <w:color w:val="000000"/>
                <w:kern w:val="0"/>
                <w:sz w:val="18"/>
                <w:szCs w:val="18"/>
              </w:rPr>
              <w:t>职业年金缴费</w:t>
            </w:r>
          </w:p>
        </w:tc>
        <w:tc>
          <w:tcPr>
            <w:tcW w:w="520" w:type="dxa"/>
            <w:tcBorders>
              <w:top w:val="nil"/>
              <w:left w:val="nil"/>
              <w:bottom w:val="single" w:color="auto" w:sz="4" w:space="0"/>
              <w:right w:val="single" w:color="auto" w:sz="4" w:space="0"/>
            </w:tcBorders>
            <w:vAlign w:val="center"/>
          </w:tcPr>
          <w:p w14:paraId="462AE153">
            <w:pPr>
              <w:widowControl/>
              <w:jc w:val="left"/>
              <w:rPr>
                <w:rFonts w:ascii="宋体" w:cs="Arial"/>
                <w:color w:val="000000"/>
                <w:kern w:val="0"/>
                <w:sz w:val="18"/>
                <w:szCs w:val="18"/>
              </w:rPr>
            </w:pPr>
            <w:r>
              <w:rPr>
                <w:rFonts w:hint="eastAsia" w:ascii="宋体" w:hAnsi="宋体" w:cs="Arial"/>
                <w:color w:val="000000"/>
                <w:kern w:val="0"/>
                <w:sz w:val="18"/>
                <w:szCs w:val="18"/>
              </w:rPr>
              <w:t>基本支出</w:t>
            </w:r>
          </w:p>
        </w:tc>
        <w:tc>
          <w:tcPr>
            <w:tcW w:w="1780" w:type="dxa"/>
            <w:tcBorders>
              <w:top w:val="nil"/>
              <w:left w:val="nil"/>
              <w:bottom w:val="single" w:color="auto" w:sz="4" w:space="0"/>
              <w:right w:val="single" w:color="auto" w:sz="4" w:space="0"/>
            </w:tcBorders>
            <w:vAlign w:val="center"/>
          </w:tcPr>
          <w:p w14:paraId="6752AF0D">
            <w:pPr>
              <w:widowControl/>
              <w:jc w:val="right"/>
              <w:rPr>
                <w:rFonts w:ascii="宋体" w:cs="Arial"/>
                <w:color w:val="000000"/>
                <w:kern w:val="0"/>
                <w:sz w:val="18"/>
                <w:szCs w:val="18"/>
              </w:rPr>
            </w:pPr>
            <w:r>
              <w:rPr>
                <w:rFonts w:ascii="宋体" w:hAnsi="宋体" w:cs="Arial"/>
                <w:color w:val="000000"/>
                <w:kern w:val="0"/>
                <w:sz w:val="18"/>
                <w:szCs w:val="18"/>
              </w:rPr>
              <w:t>309,812.16</w:t>
            </w:r>
          </w:p>
        </w:tc>
      </w:tr>
      <w:tr w14:paraId="3B73A4E8">
        <w:tblPrEx>
          <w:tblCellMar>
            <w:top w:w="0" w:type="dxa"/>
            <w:left w:w="108" w:type="dxa"/>
            <w:bottom w:w="0" w:type="dxa"/>
            <w:right w:w="108" w:type="dxa"/>
          </w:tblCellMar>
        </w:tblPrEx>
        <w:trPr>
          <w:trHeight w:val="750" w:hRule="atLeast"/>
        </w:trPr>
        <w:tc>
          <w:tcPr>
            <w:tcW w:w="846" w:type="dxa"/>
            <w:tcBorders>
              <w:top w:val="nil"/>
              <w:left w:val="single" w:color="auto" w:sz="4" w:space="0"/>
              <w:bottom w:val="single" w:color="auto" w:sz="4" w:space="0"/>
              <w:right w:val="single" w:color="auto" w:sz="4" w:space="0"/>
            </w:tcBorders>
            <w:vAlign w:val="center"/>
          </w:tcPr>
          <w:p w14:paraId="01784ABE">
            <w:pPr>
              <w:widowControl/>
              <w:jc w:val="center"/>
              <w:rPr>
                <w:rFonts w:ascii="宋体" w:cs="Arial"/>
                <w:color w:val="000000"/>
                <w:kern w:val="0"/>
                <w:sz w:val="18"/>
                <w:szCs w:val="18"/>
              </w:rPr>
            </w:pPr>
            <w:r>
              <w:rPr>
                <w:rFonts w:ascii="宋体" w:hAnsi="宋体" w:cs="Arial"/>
                <w:color w:val="000000"/>
                <w:kern w:val="0"/>
                <w:sz w:val="18"/>
                <w:szCs w:val="18"/>
              </w:rPr>
              <w:t>2080501</w:t>
            </w:r>
          </w:p>
        </w:tc>
        <w:tc>
          <w:tcPr>
            <w:tcW w:w="1680" w:type="dxa"/>
            <w:tcBorders>
              <w:top w:val="nil"/>
              <w:left w:val="nil"/>
              <w:bottom w:val="single" w:color="auto" w:sz="4" w:space="0"/>
              <w:right w:val="nil"/>
            </w:tcBorders>
            <w:vAlign w:val="center"/>
          </w:tcPr>
          <w:p w14:paraId="7C721E59">
            <w:pPr>
              <w:widowControl/>
              <w:jc w:val="left"/>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行政单位离退休</w:t>
            </w:r>
          </w:p>
        </w:tc>
        <w:tc>
          <w:tcPr>
            <w:tcW w:w="940" w:type="dxa"/>
            <w:tcBorders>
              <w:top w:val="nil"/>
              <w:left w:val="single" w:color="auto" w:sz="4" w:space="0"/>
              <w:bottom w:val="single" w:color="auto" w:sz="4" w:space="0"/>
              <w:right w:val="single" w:color="auto" w:sz="4" w:space="0"/>
            </w:tcBorders>
            <w:vAlign w:val="center"/>
          </w:tcPr>
          <w:p w14:paraId="0BF7D129">
            <w:pPr>
              <w:widowControl/>
              <w:jc w:val="left"/>
              <w:rPr>
                <w:rFonts w:ascii="宋体" w:cs="Arial"/>
                <w:color w:val="000000"/>
                <w:kern w:val="0"/>
                <w:sz w:val="18"/>
                <w:szCs w:val="18"/>
              </w:rPr>
            </w:pPr>
            <w:r>
              <w:rPr>
                <w:rFonts w:ascii="宋体" w:hAnsi="宋体" w:cs="Arial"/>
                <w:color w:val="000000"/>
                <w:kern w:val="0"/>
                <w:sz w:val="18"/>
                <w:szCs w:val="18"/>
              </w:rPr>
              <w:t>50905</w:t>
            </w:r>
          </w:p>
        </w:tc>
        <w:tc>
          <w:tcPr>
            <w:tcW w:w="940" w:type="dxa"/>
            <w:tcBorders>
              <w:top w:val="nil"/>
              <w:left w:val="nil"/>
              <w:bottom w:val="single" w:color="auto" w:sz="4" w:space="0"/>
              <w:right w:val="single" w:color="auto" w:sz="4" w:space="0"/>
            </w:tcBorders>
            <w:vAlign w:val="center"/>
          </w:tcPr>
          <w:p w14:paraId="6F2E433A">
            <w:pPr>
              <w:widowControl/>
              <w:jc w:val="left"/>
              <w:rPr>
                <w:rFonts w:ascii="宋体" w:cs="Arial"/>
                <w:color w:val="000000"/>
                <w:kern w:val="0"/>
                <w:sz w:val="18"/>
                <w:szCs w:val="18"/>
              </w:rPr>
            </w:pPr>
            <w:r>
              <w:rPr>
                <w:rFonts w:hint="eastAsia" w:ascii="宋体" w:hAnsi="宋体" w:cs="Arial"/>
                <w:color w:val="000000"/>
                <w:kern w:val="0"/>
                <w:sz w:val="18"/>
                <w:szCs w:val="18"/>
              </w:rPr>
              <w:t>离退休费</w:t>
            </w:r>
          </w:p>
        </w:tc>
        <w:tc>
          <w:tcPr>
            <w:tcW w:w="940" w:type="dxa"/>
            <w:tcBorders>
              <w:top w:val="nil"/>
              <w:left w:val="nil"/>
              <w:bottom w:val="single" w:color="auto" w:sz="4" w:space="0"/>
              <w:right w:val="single" w:color="auto" w:sz="4" w:space="0"/>
            </w:tcBorders>
            <w:vAlign w:val="center"/>
          </w:tcPr>
          <w:p w14:paraId="2F9879C1">
            <w:pPr>
              <w:widowControl/>
              <w:jc w:val="left"/>
              <w:rPr>
                <w:rFonts w:ascii="宋体" w:cs="Arial"/>
                <w:color w:val="000000"/>
                <w:kern w:val="0"/>
                <w:sz w:val="18"/>
                <w:szCs w:val="18"/>
              </w:rPr>
            </w:pPr>
            <w:r>
              <w:rPr>
                <w:rFonts w:ascii="宋体" w:hAnsi="宋体" w:cs="Arial"/>
                <w:color w:val="000000"/>
                <w:kern w:val="0"/>
                <w:sz w:val="18"/>
                <w:szCs w:val="18"/>
              </w:rPr>
              <w:t>30301</w:t>
            </w:r>
          </w:p>
        </w:tc>
        <w:tc>
          <w:tcPr>
            <w:tcW w:w="940" w:type="dxa"/>
            <w:tcBorders>
              <w:top w:val="nil"/>
              <w:left w:val="nil"/>
              <w:bottom w:val="single" w:color="auto" w:sz="4" w:space="0"/>
              <w:right w:val="single" w:color="auto" w:sz="4" w:space="0"/>
            </w:tcBorders>
            <w:vAlign w:val="center"/>
          </w:tcPr>
          <w:p w14:paraId="2E7E1CEF">
            <w:pPr>
              <w:widowControl/>
              <w:jc w:val="left"/>
              <w:rPr>
                <w:rFonts w:ascii="宋体" w:cs="Arial"/>
                <w:color w:val="000000"/>
                <w:kern w:val="0"/>
                <w:sz w:val="18"/>
                <w:szCs w:val="18"/>
              </w:rPr>
            </w:pPr>
            <w:r>
              <w:rPr>
                <w:rFonts w:hint="eastAsia" w:ascii="宋体" w:hAnsi="宋体" w:cs="Arial"/>
                <w:color w:val="000000"/>
                <w:kern w:val="0"/>
                <w:sz w:val="18"/>
                <w:szCs w:val="18"/>
              </w:rPr>
              <w:t>离休费</w:t>
            </w:r>
          </w:p>
        </w:tc>
        <w:tc>
          <w:tcPr>
            <w:tcW w:w="2100" w:type="dxa"/>
            <w:tcBorders>
              <w:top w:val="nil"/>
              <w:left w:val="nil"/>
              <w:bottom w:val="single" w:color="auto" w:sz="4" w:space="0"/>
              <w:right w:val="single" w:color="auto" w:sz="4" w:space="0"/>
            </w:tcBorders>
            <w:vAlign w:val="center"/>
          </w:tcPr>
          <w:p w14:paraId="59164498">
            <w:pPr>
              <w:widowControl/>
              <w:jc w:val="left"/>
              <w:rPr>
                <w:rFonts w:ascii="宋体" w:cs="Arial"/>
                <w:color w:val="000000"/>
                <w:kern w:val="0"/>
                <w:sz w:val="18"/>
                <w:szCs w:val="18"/>
              </w:rPr>
            </w:pPr>
            <w:r>
              <w:rPr>
                <w:rFonts w:hint="eastAsia" w:ascii="宋体" w:hAnsi="宋体" w:cs="Arial"/>
                <w:color w:val="000000"/>
                <w:kern w:val="0"/>
                <w:sz w:val="18"/>
                <w:szCs w:val="18"/>
              </w:rPr>
              <w:t>对个人和家庭补助支出（离休统发）</w:t>
            </w:r>
            <w:r>
              <w:rPr>
                <w:rFonts w:ascii="宋体" w:hAnsi="宋体" w:cs="Arial"/>
                <w:color w:val="000000"/>
                <w:kern w:val="0"/>
                <w:sz w:val="18"/>
                <w:szCs w:val="18"/>
              </w:rPr>
              <w:t>_</w:t>
            </w:r>
            <w:r>
              <w:rPr>
                <w:rFonts w:hint="eastAsia" w:ascii="宋体" w:hAnsi="宋体" w:cs="Arial"/>
                <w:color w:val="000000"/>
                <w:kern w:val="0"/>
                <w:sz w:val="18"/>
                <w:szCs w:val="18"/>
              </w:rPr>
              <w:t>离休费</w:t>
            </w:r>
          </w:p>
        </w:tc>
        <w:tc>
          <w:tcPr>
            <w:tcW w:w="520" w:type="dxa"/>
            <w:tcBorders>
              <w:top w:val="nil"/>
              <w:left w:val="nil"/>
              <w:bottom w:val="single" w:color="auto" w:sz="4" w:space="0"/>
              <w:right w:val="single" w:color="auto" w:sz="4" w:space="0"/>
            </w:tcBorders>
            <w:vAlign w:val="center"/>
          </w:tcPr>
          <w:p w14:paraId="30C452B2">
            <w:pPr>
              <w:widowControl/>
              <w:jc w:val="left"/>
              <w:rPr>
                <w:rFonts w:ascii="宋体" w:cs="Arial"/>
                <w:color w:val="000000"/>
                <w:kern w:val="0"/>
                <w:sz w:val="18"/>
                <w:szCs w:val="18"/>
              </w:rPr>
            </w:pPr>
            <w:r>
              <w:rPr>
                <w:rFonts w:hint="eastAsia" w:ascii="宋体" w:hAnsi="宋体" w:cs="Arial"/>
                <w:color w:val="000000"/>
                <w:kern w:val="0"/>
                <w:sz w:val="18"/>
                <w:szCs w:val="18"/>
              </w:rPr>
              <w:t>基本支出</w:t>
            </w:r>
          </w:p>
        </w:tc>
        <w:tc>
          <w:tcPr>
            <w:tcW w:w="1780" w:type="dxa"/>
            <w:tcBorders>
              <w:top w:val="nil"/>
              <w:left w:val="nil"/>
              <w:bottom w:val="single" w:color="auto" w:sz="4" w:space="0"/>
              <w:right w:val="single" w:color="auto" w:sz="4" w:space="0"/>
            </w:tcBorders>
            <w:vAlign w:val="center"/>
          </w:tcPr>
          <w:p w14:paraId="3219E3E3">
            <w:pPr>
              <w:widowControl/>
              <w:jc w:val="right"/>
              <w:rPr>
                <w:rFonts w:ascii="宋体" w:cs="Arial"/>
                <w:color w:val="000000"/>
                <w:kern w:val="0"/>
                <w:sz w:val="18"/>
                <w:szCs w:val="18"/>
              </w:rPr>
            </w:pPr>
            <w:r>
              <w:rPr>
                <w:rFonts w:ascii="宋体" w:hAnsi="宋体" w:cs="Arial"/>
                <w:color w:val="000000"/>
                <w:kern w:val="0"/>
                <w:sz w:val="18"/>
                <w:szCs w:val="18"/>
              </w:rPr>
              <w:t>431,666.00</w:t>
            </w:r>
          </w:p>
        </w:tc>
      </w:tr>
      <w:tr w14:paraId="1879A2ED">
        <w:tblPrEx>
          <w:tblCellMar>
            <w:top w:w="0" w:type="dxa"/>
            <w:left w:w="108" w:type="dxa"/>
            <w:bottom w:w="0" w:type="dxa"/>
            <w:right w:w="108" w:type="dxa"/>
          </w:tblCellMar>
        </w:tblPrEx>
        <w:trPr>
          <w:trHeight w:val="750" w:hRule="atLeast"/>
        </w:trPr>
        <w:tc>
          <w:tcPr>
            <w:tcW w:w="846" w:type="dxa"/>
            <w:tcBorders>
              <w:top w:val="nil"/>
              <w:left w:val="single" w:color="auto" w:sz="4" w:space="0"/>
              <w:bottom w:val="single" w:color="auto" w:sz="4" w:space="0"/>
              <w:right w:val="single" w:color="auto" w:sz="4" w:space="0"/>
            </w:tcBorders>
            <w:vAlign w:val="center"/>
          </w:tcPr>
          <w:p w14:paraId="58157D1A">
            <w:pPr>
              <w:widowControl/>
              <w:jc w:val="center"/>
              <w:rPr>
                <w:rFonts w:ascii="宋体" w:cs="Arial"/>
                <w:color w:val="000000"/>
                <w:kern w:val="0"/>
                <w:sz w:val="18"/>
                <w:szCs w:val="18"/>
              </w:rPr>
            </w:pPr>
            <w:r>
              <w:rPr>
                <w:rFonts w:ascii="宋体" w:hAnsi="宋体" w:cs="Arial"/>
                <w:color w:val="000000"/>
                <w:kern w:val="0"/>
                <w:sz w:val="18"/>
                <w:szCs w:val="18"/>
              </w:rPr>
              <w:t>2080501</w:t>
            </w:r>
          </w:p>
        </w:tc>
        <w:tc>
          <w:tcPr>
            <w:tcW w:w="1680" w:type="dxa"/>
            <w:tcBorders>
              <w:top w:val="nil"/>
              <w:left w:val="nil"/>
              <w:bottom w:val="single" w:color="auto" w:sz="4" w:space="0"/>
              <w:right w:val="nil"/>
            </w:tcBorders>
            <w:vAlign w:val="center"/>
          </w:tcPr>
          <w:p w14:paraId="2F47E3F5">
            <w:pPr>
              <w:widowControl/>
              <w:jc w:val="left"/>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行政单位离退休</w:t>
            </w:r>
          </w:p>
        </w:tc>
        <w:tc>
          <w:tcPr>
            <w:tcW w:w="940" w:type="dxa"/>
            <w:tcBorders>
              <w:top w:val="nil"/>
              <w:left w:val="single" w:color="auto" w:sz="4" w:space="0"/>
              <w:bottom w:val="single" w:color="auto" w:sz="4" w:space="0"/>
              <w:right w:val="single" w:color="auto" w:sz="4" w:space="0"/>
            </w:tcBorders>
            <w:vAlign w:val="center"/>
          </w:tcPr>
          <w:p w14:paraId="5802CABA">
            <w:pPr>
              <w:widowControl/>
              <w:jc w:val="left"/>
              <w:rPr>
                <w:rFonts w:ascii="宋体" w:cs="Arial"/>
                <w:color w:val="000000"/>
                <w:kern w:val="0"/>
                <w:sz w:val="18"/>
                <w:szCs w:val="18"/>
              </w:rPr>
            </w:pPr>
            <w:r>
              <w:rPr>
                <w:rFonts w:ascii="宋体" w:hAnsi="宋体" w:cs="Arial"/>
                <w:color w:val="000000"/>
                <w:kern w:val="0"/>
                <w:sz w:val="18"/>
                <w:szCs w:val="18"/>
              </w:rPr>
              <w:t>50999</w:t>
            </w:r>
          </w:p>
        </w:tc>
        <w:tc>
          <w:tcPr>
            <w:tcW w:w="940" w:type="dxa"/>
            <w:tcBorders>
              <w:top w:val="nil"/>
              <w:left w:val="nil"/>
              <w:bottom w:val="single" w:color="auto" w:sz="4" w:space="0"/>
              <w:right w:val="single" w:color="auto" w:sz="4" w:space="0"/>
            </w:tcBorders>
            <w:vAlign w:val="center"/>
          </w:tcPr>
          <w:p w14:paraId="6DAF5432">
            <w:pPr>
              <w:widowControl/>
              <w:jc w:val="left"/>
              <w:rPr>
                <w:rFonts w:ascii="宋体" w:cs="Arial"/>
                <w:color w:val="000000"/>
                <w:kern w:val="0"/>
                <w:sz w:val="18"/>
                <w:szCs w:val="18"/>
              </w:rPr>
            </w:pPr>
            <w:r>
              <w:rPr>
                <w:rFonts w:hint="eastAsia" w:ascii="宋体" w:hAnsi="宋体" w:cs="Arial"/>
                <w:color w:val="000000"/>
                <w:kern w:val="0"/>
                <w:sz w:val="18"/>
                <w:szCs w:val="18"/>
              </w:rPr>
              <w:t>其他对个人和家庭的补助</w:t>
            </w:r>
          </w:p>
        </w:tc>
        <w:tc>
          <w:tcPr>
            <w:tcW w:w="940" w:type="dxa"/>
            <w:tcBorders>
              <w:top w:val="nil"/>
              <w:left w:val="nil"/>
              <w:bottom w:val="single" w:color="auto" w:sz="4" w:space="0"/>
              <w:right w:val="single" w:color="auto" w:sz="4" w:space="0"/>
            </w:tcBorders>
            <w:vAlign w:val="center"/>
          </w:tcPr>
          <w:p w14:paraId="16E0C799">
            <w:pPr>
              <w:widowControl/>
              <w:jc w:val="left"/>
              <w:rPr>
                <w:rFonts w:ascii="宋体" w:cs="Arial"/>
                <w:color w:val="000000"/>
                <w:kern w:val="0"/>
                <w:sz w:val="18"/>
                <w:szCs w:val="18"/>
              </w:rPr>
            </w:pPr>
            <w:r>
              <w:rPr>
                <w:rFonts w:ascii="宋体" w:hAnsi="宋体" w:cs="Arial"/>
                <w:color w:val="000000"/>
                <w:kern w:val="0"/>
                <w:sz w:val="18"/>
                <w:szCs w:val="18"/>
              </w:rPr>
              <w:t>30399</w:t>
            </w:r>
          </w:p>
        </w:tc>
        <w:tc>
          <w:tcPr>
            <w:tcW w:w="940" w:type="dxa"/>
            <w:tcBorders>
              <w:top w:val="nil"/>
              <w:left w:val="nil"/>
              <w:bottom w:val="single" w:color="auto" w:sz="4" w:space="0"/>
              <w:right w:val="single" w:color="auto" w:sz="4" w:space="0"/>
            </w:tcBorders>
            <w:vAlign w:val="center"/>
          </w:tcPr>
          <w:p w14:paraId="4A95F620">
            <w:pPr>
              <w:widowControl/>
              <w:jc w:val="left"/>
              <w:rPr>
                <w:rFonts w:ascii="宋体" w:cs="Arial"/>
                <w:color w:val="000000"/>
                <w:kern w:val="0"/>
                <w:sz w:val="18"/>
                <w:szCs w:val="18"/>
              </w:rPr>
            </w:pPr>
            <w:r>
              <w:rPr>
                <w:rFonts w:hint="eastAsia" w:ascii="宋体" w:hAnsi="宋体" w:cs="Arial"/>
                <w:color w:val="000000"/>
                <w:kern w:val="0"/>
                <w:sz w:val="18"/>
                <w:szCs w:val="18"/>
              </w:rPr>
              <w:t>其他对个人和家庭的补助</w:t>
            </w:r>
          </w:p>
        </w:tc>
        <w:tc>
          <w:tcPr>
            <w:tcW w:w="2100" w:type="dxa"/>
            <w:tcBorders>
              <w:top w:val="nil"/>
              <w:left w:val="nil"/>
              <w:bottom w:val="single" w:color="auto" w:sz="4" w:space="0"/>
              <w:right w:val="single" w:color="auto" w:sz="4" w:space="0"/>
            </w:tcBorders>
            <w:vAlign w:val="center"/>
          </w:tcPr>
          <w:p w14:paraId="2DA9128A">
            <w:pPr>
              <w:widowControl/>
              <w:jc w:val="left"/>
              <w:rPr>
                <w:rFonts w:ascii="宋体" w:cs="Arial"/>
                <w:color w:val="000000"/>
                <w:kern w:val="0"/>
                <w:sz w:val="18"/>
                <w:szCs w:val="18"/>
              </w:rPr>
            </w:pPr>
            <w:r>
              <w:rPr>
                <w:rFonts w:hint="eastAsia" w:ascii="宋体" w:hAnsi="宋体" w:cs="Arial"/>
                <w:color w:val="000000"/>
                <w:kern w:val="0"/>
                <w:sz w:val="18"/>
                <w:szCs w:val="18"/>
              </w:rPr>
              <w:t>对个人和家庭补助支出（离休统发）</w:t>
            </w:r>
            <w:r>
              <w:rPr>
                <w:rFonts w:ascii="宋体" w:hAnsi="宋体" w:cs="Arial"/>
                <w:color w:val="000000"/>
                <w:kern w:val="0"/>
                <w:sz w:val="18"/>
                <w:szCs w:val="18"/>
              </w:rPr>
              <w:t>_</w:t>
            </w:r>
            <w:r>
              <w:rPr>
                <w:rFonts w:hint="eastAsia" w:ascii="宋体" w:hAnsi="宋体" w:cs="Arial"/>
                <w:color w:val="000000"/>
                <w:kern w:val="0"/>
                <w:sz w:val="18"/>
                <w:szCs w:val="18"/>
              </w:rPr>
              <w:t>其他对个人和家庭的补助</w:t>
            </w:r>
          </w:p>
        </w:tc>
        <w:tc>
          <w:tcPr>
            <w:tcW w:w="520" w:type="dxa"/>
            <w:tcBorders>
              <w:top w:val="nil"/>
              <w:left w:val="nil"/>
              <w:bottom w:val="single" w:color="auto" w:sz="4" w:space="0"/>
              <w:right w:val="single" w:color="auto" w:sz="4" w:space="0"/>
            </w:tcBorders>
            <w:vAlign w:val="center"/>
          </w:tcPr>
          <w:p w14:paraId="7861D33C">
            <w:pPr>
              <w:widowControl/>
              <w:jc w:val="left"/>
              <w:rPr>
                <w:rFonts w:ascii="宋体" w:cs="Arial"/>
                <w:color w:val="000000"/>
                <w:kern w:val="0"/>
                <w:sz w:val="18"/>
                <w:szCs w:val="18"/>
              </w:rPr>
            </w:pPr>
            <w:r>
              <w:rPr>
                <w:rFonts w:hint="eastAsia" w:ascii="宋体" w:hAnsi="宋体" w:cs="Arial"/>
                <w:color w:val="000000"/>
                <w:kern w:val="0"/>
                <w:sz w:val="18"/>
                <w:szCs w:val="18"/>
              </w:rPr>
              <w:t>基本支出</w:t>
            </w:r>
          </w:p>
        </w:tc>
        <w:tc>
          <w:tcPr>
            <w:tcW w:w="1780" w:type="dxa"/>
            <w:tcBorders>
              <w:top w:val="nil"/>
              <w:left w:val="nil"/>
              <w:bottom w:val="single" w:color="auto" w:sz="4" w:space="0"/>
              <w:right w:val="single" w:color="auto" w:sz="4" w:space="0"/>
            </w:tcBorders>
            <w:vAlign w:val="center"/>
          </w:tcPr>
          <w:p w14:paraId="03D2F2D2">
            <w:pPr>
              <w:widowControl/>
              <w:jc w:val="right"/>
              <w:rPr>
                <w:rFonts w:ascii="宋体" w:cs="Arial"/>
                <w:color w:val="000000"/>
                <w:kern w:val="0"/>
                <w:sz w:val="18"/>
                <w:szCs w:val="18"/>
              </w:rPr>
            </w:pPr>
            <w:r>
              <w:rPr>
                <w:rFonts w:ascii="宋体" w:hAnsi="宋体" w:cs="Arial"/>
                <w:color w:val="000000"/>
                <w:kern w:val="0"/>
                <w:sz w:val="18"/>
                <w:szCs w:val="18"/>
              </w:rPr>
              <w:t>11,520.00</w:t>
            </w:r>
          </w:p>
        </w:tc>
      </w:tr>
      <w:tr w14:paraId="6CBECE8B">
        <w:tblPrEx>
          <w:tblCellMar>
            <w:top w:w="0" w:type="dxa"/>
            <w:left w:w="108" w:type="dxa"/>
            <w:bottom w:w="0" w:type="dxa"/>
            <w:right w:w="108" w:type="dxa"/>
          </w:tblCellMar>
        </w:tblPrEx>
        <w:trPr>
          <w:trHeight w:val="750" w:hRule="atLeast"/>
        </w:trPr>
        <w:tc>
          <w:tcPr>
            <w:tcW w:w="846" w:type="dxa"/>
            <w:tcBorders>
              <w:top w:val="nil"/>
              <w:left w:val="single" w:color="auto" w:sz="4" w:space="0"/>
              <w:bottom w:val="single" w:color="auto" w:sz="4" w:space="0"/>
              <w:right w:val="single" w:color="auto" w:sz="4" w:space="0"/>
            </w:tcBorders>
            <w:vAlign w:val="center"/>
          </w:tcPr>
          <w:p w14:paraId="432EAB66">
            <w:pPr>
              <w:widowControl/>
              <w:jc w:val="center"/>
              <w:rPr>
                <w:rFonts w:ascii="宋体" w:cs="Arial"/>
                <w:color w:val="000000"/>
                <w:kern w:val="0"/>
                <w:sz w:val="18"/>
                <w:szCs w:val="18"/>
              </w:rPr>
            </w:pPr>
            <w:r>
              <w:rPr>
                <w:rFonts w:ascii="宋体" w:hAnsi="宋体" w:cs="Arial"/>
                <w:color w:val="000000"/>
                <w:kern w:val="0"/>
                <w:sz w:val="18"/>
                <w:szCs w:val="18"/>
              </w:rPr>
              <w:t>2080501</w:t>
            </w:r>
          </w:p>
        </w:tc>
        <w:tc>
          <w:tcPr>
            <w:tcW w:w="1680" w:type="dxa"/>
            <w:tcBorders>
              <w:top w:val="nil"/>
              <w:left w:val="nil"/>
              <w:bottom w:val="single" w:color="auto" w:sz="4" w:space="0"/>
              <w:right w:val="nil"/>
            </w:tcBorders>
            <w:vAlign w:val="center"/>
          </w:tcPr>
          <w:p w14:paraId="4C4CBB69">
            <w:pPr>
              <w:widowControl/>
              <w:jc w:val="left"/>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行政单位离退休</w:t>
            </w:r>
          </w:p>
        </w:tc>
        <w:tc>
          <w:tcPr>
            <w:tcW w:w="940" w:type="dxa"/>
            <w:tcBorders>
              <w:top w:val="nil"/>
              <w:left w:val="single" w:color="auto" w:sz="4" w:space="0"/>
              <w:bottom w:val="single" w:color="auto" w:sz="4" w:space="0"/>
              <w:right w:val="single" w:color="auto" w:sz="4" w:space="0"/>
            </w:tcBorders>
            <w:vAlign w:val="center"/>
          </w:tcPr>
          <w:p w14:paraId="4D9EFB23">
            <w:pPr>
              <w:widowControl/>
              <w:jc w:val="left"/>
              <w:rPr>
                <w:rFonts w:ascii="宋体" w:cs="Arial"/>
                <w:color w:val="000000"/>
                <w:kern w:val="0"/>
                <w:sz w:val="18"/>
                <w:szCs w:val="18"/>
              </w:rPr>
            </w:pPr>
            <w:r>
              <w:rPr>
                <w:rFonts w:ascii="宋体" w:hAnsi="宋体" w:cs="Arial"/>
                <w:color w:val="000000"/>
                <w:kern w:val="0"/>
                <w:sz w:val="18"/>
                <w:szCs w:val="18"/>
              </w:rPr>
              <w:t>50905</w:t>
            </w:r>
          </w:p>
        </w:tc>
        <w:tc>
          <w:tcPr>
            <w:tcW w:w="940" w:type="dxa"/>
            <w:tcBorders>
              <w:top w:val="nil"/>
              <w:left w:val="nil"/>
              <w:bottom w:val="single" w:color="auto" w:sz="4" w:space="0"/>
              <w:right w:val="single" w:color="auto" w:sz="4" w:space="0"/>
            </w:tcBorders>
            <w:vAlign w:val="center"/>
          </w:tcPr>
          <w:p w14:paraId="4F14F82E">
            <w:pPr>
              <w:widowControl/>
              <w:jc w:val="left"/>
              <w:rPr>
                <w:rFonts w:ascii="宋体" w:cs="Arial"/>
                <w:color w:val="000000"/>
                <w:kern w:val="0"/>
                <w:sz w:val="18"/>
                <w:szCs w:val="18"/>
              </w:rPr>
            </w:pPr>
            <w:r>
              <w:rPr>
                <w:rFonts w:hint="eastAsia" w:ascii="宋体" w:hAnsi="宋体" w:cs="Arial"/>
                <w:color w:val="000000"/>
                <w:kern w:val="0"/>
                <w:sz w:val="18"/>
                <w:szCs w:val="18"/>
              </w:rPr>
              <w:t>离退休费</w:t>
            </w:r>
          </w:p>
        </w:tc>
        <w:tc>
          <w:tcPr>
            <w:tcW w:w="940" w:type="dxa"/>
            <w:tcBorders>
              <w:top w:val="nil"/>
              <w:left w:val="nil"/>
              <w:bottom w:val="single" w:color="auto" w:sz="4" w:space="0"/>
              <w:right w:val="single" w:color="auto" w:sz="4" w:space="0"/>
            </w:tcBorders>
            <w:vAlign w:val="center"/>
          </w:tcPr>
          <w:p w14:paraId="17EF6E1C">
            <w:pPr>
              <w:widowControl/>
              <w:jc w:val="left"/>
              <w:rPr>
                <w:rFonts w:ascii="宋体" w:cs="Arial"/>
                <w:color w:val="000000"/>
                <w:kern w:val="0"/>
                <w:sz w:val="18"/>
                <w:szCs w:val="18"/>
              </w:rPr>
            </w:pPr>
            <w:r>
              <w:rPr>
                <w:rFonts w:ascii="宋体" w:hAnsi="宋体" w:cs="Arial"/>
                <w:color w:val="000000"/>
                <w:kern w:val="0"/>
                <w:sz w:val="18"/>
                <w:szCs w:val="18"/>
              </w:rPr>
              <w:t>30302</w:t>
            </w:r>
          </w:p>
        </w:tc>
        <w:tc>
          <w:tcPr>
            <w:tcW w:w="940" w:type="dxa"/>
            <w:tcBorders>
              <w:top w:val="nil"/>
              <w:left w:val="nil"/>
              <w:bottom w:val="single" w:color="auto" w:sz="4" w:space="0"/>
              <w:right w:val="single" w:color="auto" w:sz="4" w:space="0"/>
            </w:tcBorders>
            <w:vAlign w:val="center"/>
          </w:tcPr>
          <w:p w14:paraId="3F9D2FC1">
            <w:pPr>
              <w:widowControl/>
              <w:jc w:val="left"/>
              <w:rPr>
                <w:rFonts w:ascii="宋体" w:cs="Arial"/>
                <w:color w:val="000000"/>
                <w:kern w:val="0"/>
                <w:sz w:val="18"/>
                <w:szCs w:val="18"/>
              </w:rPr>
            </w:pPr>
            <w:r>
              <w:rPr>
                <w:rFonts w:hint="eastAsia" w:ascii="宋体" w:hAnsi="宋体" w:cs="Arial"/>
                <w:color w:val="000000"/>
                <w:kern w:val="0"/>
                <w:sz w:val="18"/>
                <w:szCs w:val="18"/>
              </w:rPr>
              <w:t>退休费</w:t>
            </w:r>
          </w:p>
        </w:tc>
        <w:tc>
          <w:tcPr>
            <w:tcW w:w="2100" w:type="dxa"/>
            <w:tcBorders>
              <w:top w:val="nil"/>
              <w:left w:val="nil"/>
              <w:bottom w:val="single" w:color="auto" w:sz="4" w:space="0"/>
              <w:right w:val="single" w:color="auto" w:sz="4" w:space="0"/>
            </w:tcBorders>
            <w:vAlign w:val="center"/>
          </w:tcPr>
          <w:p w14:paraId="194C6D6D">
            <w:pPr>
              <w:widowControl/>
              <w:jc w:val="left"/>
              <w:rPr>
                <w:rFonts w:ascii="宋体" w:cs="Arial"/>
                <w:color w:val="000000"/>
                <w:kern w:val="0"/>
                <w:sz w:val="18"/>
                <w:szCs w:val="18"/>
              </w:rPr>
            </w:pPr>
            <w:r>
              <w:rPr>
                <w:rFonts w:hint="eastAsia" w:ascii="宋体" w:hAnsi="宋体" w:cs="Arial"/>
                <w:color w:val="000000"/>
                <w:kern w:val="0"/>
                <w:sz w:val="18"/>
                <w:szCs w:val="18"/>
              </w:rPr>
              <w:t>对个人和家庭补助支出（离退休非统发）</w:t>
            </w:r>
            <w:r>
              <w:rPr>
                <w:rFonts w:ascii="宋体" w:hAnsi="宋体" w:cs="Arial"/>
                <w:color w:val="000000"/>
                <w:kern w:val="0"/>
                <w:sz w:val="18"/>
                <w:szCs w:val="18"/>
              </w:rPr>
              <w:t>_</w:t>
            </w:r>
            <w:r>
              <w:rPr>
                <w:rFonts w:hint="eastAsia" w:ascii="宋体" w:hAnsi="宋体" w:cs="Arial"/>
                <w:color w:val="000000"/>
                <w:kern w:val="0"/>
                <w:sz w:val="18"/>
                <w:szCs w:val="18"/>
              </w:rPr>
              <w:t>退休费</w:t>
            </w:r>
          </w:p>
        </w:tc>
        <w:tc>
          <w:tcPr>
            <w:tcW w:w="520" w:type="dxa"/>
            <w:tcBorders>
              <w:top w:val="nil"/>
              <w:left w:val="nil"/>
              <w:bottom w:val="single" w:color="auto" w:sz="4" w:space="0"/>
              <w:right w:val="single" w:color="auto" w:sz="4" w:space="0"/>
            </w:tcBorders>
            <w:vAlign w:val="center"/>
          </w:tcPr>
          <w:p w14:paraId="11B1E4D9">
            <w:pPr>
              <w:widowControl/>
              <w:jc w:val="left"/>
              <w:rPr>
                <w:rFonts w:ascii="宋体" w:cs="Arial"/>
                <w:color w:val="000000"/>
                <w:kern w:val="0"/>
                <w:sz w:val="18"/>
                <w:szCs w:val="18"/>
              </w:rPr>
            </w:pPr>
            <w:r>
              <w:rPr>
                <w:rFonts w:hint="eastAsia" w:ascii="宋体" w:hAnsi="宋体" w:cs="Arial"/>
                <w:color w:val="000000"/>
                <w:kern w:val="0"/>
                <w:sz w:val="18"/>
                <w:szCs w:val="18"/>
              </w:rPr>
              <w:t>基本支出</w:t>
            </w:r>
          </w:p>
        </w:tc>
        <w:tc>
          <w:tcPr>
            <w:tcW w:w="1780" w:type="dxa"/>
            <w:tcBorders>
              <w:top w:val="nil"/>
              <w:left w:val="nil"/>
              <w:bottom w:val="single" w:color="auto" w:sz="4" w:space="0"/>
              <w:right w:val="single" w:color="auto" w:sz="4" w:space="0"/>
            </w:tcBorders>
            <w:vAlign w:val="center"/>
          </w:tcPr>
          <w:p w14:paraId="086864E0">
            <w:pPr>
              <w:widowControl/>
              <w:jc w:val="right"/>
              <w:rPr>
                <w:rFonts w:ascii="宋体" w:cs="Arial"/>
                <w:color w:val="000000"/>
                <w:kern w:val="0"/>
                <w:sz w:val="18"/>
                <w:szCs w:val="18"/>
              </w:rPr>
            </w:pPr>
            <w:r>
              <w:rPr>
                <w:rFonts w:ascii="宋体" w:hAnsi="宋体" w:cs="Arial"/>
                <w:color w:val="000000"/>
                <w:kern w:val="0"/>
                <w:sz w:val="18"/>
                <w:szCs w:val="18"/>
              </w:rPr>
              <w:t>169,510.00</w:t>
            </w:r>
          </w:p>
        </w:tc>
      </w:tr>
      <w:tr w14:paraId="1E02D49E">
        <w:tblPrEx>
          <w:tblCellMar>
            <w:top w:w="0" w:type="dxa"/>
            <w:left w:w="108" w:type="dxa"/>
            <w:bottom w:w="0" w:type="dxa"/>
            <w:right w:w="108" w:type="dxa"/>
          </w:tblCellMar>
        </w:tblPrEx>
        <w:trPr>
          <w:trHeight w:val="750" w:hRule="atLeast"/>
        </w:trPr>
        <w:tc>
          <w:tcPr>
            <w:tcW w:w="846" w:type="dxa"/>
            <w:tcBorders>
              <w:top w:val="nil"/>
              <w:left w:val="single" w:color="auto" w:sz="4" w:space="0"/>
              <w:bottom w:val="single" w:color="auto" w:sz="4" w:space="0"/>
              <w:right w:val="single" w:color="auto" w:sz="4" w:space="0"/>
            </w:tcBorders>
            <w:vAlign w:val="center"/>
          </w:tcPr>
          <w:p w14:paraId="17CA1103">
            <w:pPr>
              <w:widowControl/>
              <w:jc w:val="center"/>
              <w:rPr>
                <w:rFonts w:ascii="宋体" w:cs="Arial"/>
                <w:color w:val="000000"/>
                <w:kern w:val="0"/>
                <w:sz w:val="18"/>
                <w:szCs w:val="18"/>
              </w:rPr>
            </w:pPr>
            <w:r>
              <w:rPr>
                <w:rFonts w:ascii="宋体" w:hAnsi="宋体" w:cs="Arial"/>
                <w:color w:val="000000"/>
                <w:kern w:val="0"/>
                <w:sz w:val="18"/>
                <w:szCs w:val="18"/>
              </w:rPr>
              <w:t>2080501</w:t>
            </w:r>
          </w:p>
        </w:tc>
        <w:tc>
          <w:tcPr>
            <w:tcW w:w="1680" w:type="dxa"/>
            <w:tcBorders>
              <w:top w:val="nil"/>
              <w:left w:val="nil"/>
              <w:bottom w:val="single" w:color="auto" w:sz="4" w:space="0"/>
              <w:right w:val="nil"/>
            </w:tcBorders>
            <w:vAlign w:val="center"/>
          </w:tcPr>
          <w:p w14:paraId="7349CC9F">
            <w:pPr>
              <w:widowControl/>
              <w:jc w:val="left"/>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行政单位离退休</w:t>
            </w:r>
          </w:p>
        </w:tc>
        <w:tc>
          <w:tcPr>
            <w:tcW w:w="940" w:type="dxa"/>
            <w:tcBorders>
              <w:top w:val="nil"/>
              <w:left w:val="single" w:color="auto" w:sz="4" w:space="0"/>
              <w:bottom w:val="single" w:color="auto" w:sz="4" w:space="0"/>
              <w:right w:val="single" w:color="auto" w:sz="4" w:space="0"/>
            </w:tcBorders>
            <w:vAlign w:val="center"/>
          </w:tcPr>
          <w:p w14:paraId="3FE6AE4A">
            <w:pPr>
              <w:widowControl/>
              <w:jc w:val="left"/>
              <w:rPr>
                <w:rFonts w:ascii="宋体" w:cs="Arial"/>
                <w:color w:val="000000"/>
                <w:kern w:val="0"/>
                <w:sz w:val="18"/>
                <w:szCs w:val="18"/>
              </w:rPr>
            </w:pPr>
            <w:r>
              <w:rPr>
                <w:rFonts w:ascii="宋体" w:hAnsi="宋体" w:cs="Arial"/>
                <w:color w:val="000000"/>
                <w:kern w:val="0"/>
                <w:sz w:val="18"/>
                <w:szCs w:val="18"/>
              </w:rPr>
              <w:t>50901</w:t>
            </w:r>
          </w:p>
        </w:tc>
        <w:tc>
          <w:tcPr>
            <w:tcW w:w="940" w:type="dxa"/>
            <w:tcBorders>
              <w:top w:val="nil"/>
              <w:left w:val="nil"/>
              <w:bottom w:val="single" w:color="auto" w:sz="4" w:space="0"/>
              <w:right w:val="single" w:color="auto" w:sz="4" w:space="0"/>
            </w:tcBorders>
            <w:vAlign w:val="center"/>
          </w:tcPr>
          <w:p w14:paraId="670219B7">
            <w:pPr>
              <w:widowControl/>
              <w:jc w:val="left"/>
              <w:rPr>
                <w:rFonts w:ascii="宋体" w:cs="Arial"/>
                <w:color w:val="000000"/>
                <w:kern w:val="0"/>
                <w:sz w:val="18"/>
                <w:szCs w:val="18"/>
              </w:rPr>
            </w:pPr>
            <w:r>
              <w:rPr>
                <w:rFonts w:hint="eastAsia" w:ascii="宋体" w:hAnsi="宋体" w:cs="Arial"/>
                <w:color w:val="000000"/>
                <w:kern w:val="0"/>
                <w:sz w:val="18"/>
                <w:szCs w:val="18"/>
              </w:rPr>
              <w:t>社会福利和救助</w:t>
            </w:r>
          </w:p>
        </w:tc>
        <w:tc>
          <w:tcPr>
            <w:tcW w:w="940" w:type="dxa"/>
            <w:tcBorders>
              <w:top w:val="nil"/>
              <w:left w:val="nil"/>
              <w:bottom w:val="single" w:color="auto" w:sz="4" w:space="0"/>
              <w:right w:val="single" w:color="auto" w:sz="4" w:space="0"/>
            </w:tcBorders>
            <w:vAlign w:val="center"/>
          </w:tcPr>
          <w:p w14:paraId="68CAF843">
            <w:pPr>
              <w:widowControl/>
              <w:jc w:val="left"/>
              <w:rPr>
                <w:rFonts w:ascii="宋体" w:cs="Arial"/>
                <w:color w:val="000000"/>
                <w:kern w:val="0"/>
                <w:sz w:val="18"/>
                <w:szCs w:val="18"/>
              </w:rPr>
            </w:pPr>
            <w:r>
              <w:rPr>
                <w:rFonts w:ascii="宋体" w:hAnsi="宋体" w:cs="Arial"/>
                <w:color w:val="000000"/>
                <w:kern w:val="0"/>
                <w:sz w:val="18"/>
                <w:szCs w:val="18"/>
              </w:rPr>
              <w:t>30309</w:t>
            </w:r>
          </w:p>
        </w:tc>
        <w:tc>
          <w:tcPr>
            <w:tcW w:w="940" w:type="dxa"/>
            <w:tcBorders>
              <w:top w:val="nil"/>
              <w:left w:val="nil"/>
              <w:bottom w:val="single" w:color="auto" w:sz="4" w:space="0"/>
              <w:right w:val="single" w:color="auto" w:sz="4" w:space="0"/>
            </w:tcBorders>
            <w:vAlign w:val="center"/>
          </w:tcPr>
          <w:p w14:paraId="648789C5">
            <w:pPr>
              <w:widowControl/>
              <w:jc w:val="left"/>
              <w:rPr>
                <w:rFonts w:ascii="宋体" w:cs="Arial"/>
                <w:color w:val="000000"/>
                <w:kern w:val="0"/>
                <w:sz w:val="18"/>
                <w:szCs w:val="18"/>
              </w:rPr>
            </w:pPr>
            <w:r>
              <w:rPr>
                <w:rFonts w:hint="eastAsia" w:ascii="宋体" w:hAnsi="宋体" w:cs="Arial"/>
                <w:color w:val="000000"/>
                <w:kern w:val="0"/>
                <w:sz w:val="18"/>
                <w:szCs w:val="18"/>
              </w:rPr>
              <w:t>奖励金</w:t>
            </w:r>
          </w:p>
        </w:tc>
        <w:tc>
          <w:tcPr>
            <w:tcW w:w="2100" w:type="dxa"/>
            <w:tcBorders>
              <w:top w:val="nil"/>
              <w:left w:val="nil"/>
              <w:bottom w:val="single" w:color="auto" w:sz="4" w:space="0"/>
              <w:right w:val="single" w:color="auto" w:sz="4" w:space="0"/>
            </w:tcBorders>
            <w:vAlign w:val="center"/>
          </w:tcPr>
          <w:p w14:paraId="1888E6E9">
            <w:pPr>
              <w:widowControl/>
              <w:jc w:val="left"/>
              <w:rPr>
                <w:rFonts w:ascii="宋体" w:cs="Arial"/>
                <w:color w:val="000000"/>
                <w:kern w:val="0"/>
                <w:sz w:val="18"/>
                <w:szCs w:val="18"/>
              </w:rPr>
            </w:pPr>
            <w:r>
              <w:rPr>
                <w:rFonts w:hint="eastAsia" w:ascii="宋体" w:hAnsi="宋体" w:cs="Arial"/>
                <w:color w:val="000000"/>
                <w:kern w:val="0"/>
                <w:sz w:val="18"/>
                <w:szCs w:val="18"/>
              </w:rPr>
              <w:t>对个人和家庭补助支出（离退休非统发）</w:t>
            </w:r>
            <w:r>
              <w:rPr>
                <w:rFonts w:ascii="宋体" w:hAnsi="宋体" w:cs="Arial"/>
                <w:color w:val="000000"/>
                <w:kern w:val="0"/>
                <w:sz w:val="18"/>
                <w:szCs w:val="18"/>
              </w:rPr>
              <w:t>_</w:t>
            </w:r>
            <w:r>
              <w:rPr>
                <w:rFonts w:hint="eastAsia" w:ascii="宋体" w:hAnsi="宋体" w:cs="Arial"/>
                <w:color w:val="000000"/>
                <w:kern w:val="0"/>
                <w:sz w:val="18"/>
                <w:szCs w:val="18"/>
              </w:rPr>
              <w:t>奖励金</w:t>
            </w:r>
          </w:p>
        </w:tc>
        <w:tc>
          <w:tcPr>
            <w:tcW w:w="520" w:type="dxa"/>
            <w:tcBorders>
              <w:top w:val="nil"/>
              <w:left w:val="nil"/>
              <w:bottom w:val="single" w:color="auto" w:sz="4" w:space="0"/>
              <w:right w:val="single" w:color="auto" w:sz="4" w:space="0"/>
            </w:tcBorders>
            <w:vAlign w:val="center"/>
          </w:tcPr>
          <w:p w14:paraId="3FC822A7">
            <w:pPr>
              <w:widowControl/>
              <w:jc w:val="left"/>
              <w:rPr>
                <w:rFonts w:ascii="宋体" w:cs="Arial"/>
                <w:color w:val="000000"/>
                <w:kern w:val="0"/>
                <w:sz w:val="18"/>
                <w:szCs w:val="18"/>
              </w:rPr>
            </w:pPr>
            <w:r>
              <w:rPr>
                <w:rFonts w:hint="eastAsia" w:ascii="宋体" w:hAnsi="宋体" w:cs="Arial"/>
                <w:color w:val="000000"/>
                <w:kern w:val="0"/>
                <w:sz w:val="18"/>
                <w:szCs w:val="18"/>
              </w:rPr>
              <w:t>基本支出</w:t>
            </w:r>
          </w:p>
        </w:tc>
        <w:tc>
          <w:tcPr>
            <w:tcW w:w="1780" w:type="dxa"/>
            <w:tcBorders>
              <w:top w:val="nil"/>
              <w:left w:val="nil"/>
              <w:bottom w:val="single" w:color="auto" w:sz="4" w:space="0"/>
              <w:right w:val="single" w:color="auto" w:sz="4" w:space="0"/>
            </w:tcBorders>
            <w:vAlign w:val="center"/>
          </w:tcPr>
          <w:p w14:paraId="4B02D09C">
            <w:pPr>
              <w:widowControl/>
              <w:jc w:val="right"/>
              <w:rPr>
                <w:rFonts w:ascii="宋体" w:cs="Arial"/>
                <w:color w:val="000000"/>
                <w:kern w:val="0"/>
                <w:sz w:val="18"/>
                <w:szCs w:val="18"/>
              </w:rPr>
            </w:pPr>
            <w:r>
              <w:rPr>
                <w:rFonts w:ascii="宋体" w:hAnsi="宋体" w:cs="Arial"/>
                <w:color w:val="000000"/>
                <w:kern w:val="0"/>
                <w:sz w:val="18"/>
                <w:szCs w:val="18"/>
              </w:rPr>
              <w:t>2,000.00</w:t>
            </w:r>
          </w:p>
        </w:tc>
      </w:tr>
      <w:tr w14:paraId="2D00D09C">
        <w:tblPrEx>
          <w:tblCellMar>
            <w:top w:w="0" w:type="dxa"/>
            <w:left w:w="108" w:type="dxa"/>
            <w:bottom w:w="0" w:type="dxa"/>
            <w:right w:w="108" w:type="dxa"/>
          </w:tblCellMar>
        </w:tblPrEx>
        <w:trPr>
          <w:trHeight w:val="750" w:hRule="atLeast"/>
        </w:trPr>
        <w:tc>
          <w:tcPr>
            <w:tcW w:w="846" w:type="dxa"/>
            <w:tcBorders>
              <w:top w:val="nil"/>
              <w:left w:val="single" w:color="auto" w:sz="4" w:space="0"/>
              <w:bottom w:val="single" w:color="auto" w:sz="4" w:space="0"/>
              <w:right w:val="single" w:color="auto" w:sz="4" w:space="0"/>
            </w:tcBorders>
            <w:vAlign w:val="center"/>
          </w:tcPr>
          <w:p w14:paraId="53408AD2">
            <w:pPr>
              <w:widowControl/>
              <w:jc w:val="center"/>
              <w:rPr>
                <w:rFonts w:ascii="宋体" w:cs="Arial"/>
                <w:color w:val="000000"/>
                <w:kern w:val="0"/>
                <w:sz w:val="18"/>
                <w:szCs w:val="18"/>
              </w:rPr>
            </w:pPr>
            <w:r>
              <w:rPr>
                <w:rFonts w:ascii="宋体" w:hAnsi="宋体" w:cs="Arial"/>
                <w:color w:val="000000"/>
                <w:kern w:val="0"/>
                <w:sz w:val="18"/>
                <w:szCs w:val="18"/>
              </w:rPr>
              <w:t>2080501</w:t>
            </w:r>
          </w:p>
        </w:tc>
        <w:tc>
          <w:tcPr>
            <w:tcW w:w="1680" w:type="dxa"/>
            <w:tcBorders>
              <w:top w:val="nil"/>
              <w:left w:val="nil"/>
              <w:bottom w:val="single" w:color="auto" w:sz="4" w:space="0"/>
              <w:right w:val="nil"/>
            </w:tcBorders>
            <w:vAlign w:val="center"/>
          </w:tcPr>
          <w:p w14:paraId="541640EA">
            <w:pPr>
              <w:widowControl/>
              <w:jc w:val="left"/>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行政单位离退休</w:t>
            </w:r>
          </w:p>
        </w:tc>
        <w:tc>
          <w:tcPr>
            <w:tcW w:w="940" w:type="dxa"/>
            <w:tcBorders>
              <w:top w:val="nil"/>
              <w:left w:val="single" w:color="auto" w:sz="4" w:space="0"/>
              <w:bottom w:val="single" w:color="auto" w:sz="4" w:space="0"/>
              <w:right w:val="single" w:color="auto" w:sz="4" w:space="0"/>
            </w:tcBorders>
            <w:vAlign w:val="center"/>
          </w:tcPr>
          <w:p w14:paraId="0EB34C9B">
            <w:pPr>
              <w:widowControl/>
              <w:jc w:val="left"/>
              <w:rPr>
                <w:rFonts w:ascii="宋体" w:cs="Arial"/>
                <w:color w:val="000000"/>
                <w:kern w:val="0"/>
                <w:sz w:val="18"/>
                <w:szCs w:val="18"/>
              </w:rPr>
            </w:pPr>
            <w:r>
              <w:rPr>
                <w:rFonts w:ascii="宋体" w:hAnsi="宋体" w:cs="Arial"/>
                <w:color w:val="000000"/>
                <w:kern w:val="0"/>
                <w:sz w:val="18"/>
                <w:szCs w:val="18"/>
              </w:rPr>
              <w:t>50999</w:t>
            </w:r>
          </w:p>
        </w:tc>
        <w:tc>
          <w:tcPr>
            <w:tcW w:w="940" w:type="dxa"/>
            <w:tcBorders>
              <w:top w:val="nil"/>
              <w:left w:val="nil"/>
              <w:bottom w:val="single" w:color="auto" w:sz="4" w:space="0"/>
              <w:right w:val="single" w:color="auto" w:sz="4" w:space="0"/>
            </w:tcBorders>
            <w:vAlign w:val="center"/>
          </w:tcPr>
          <w:p w14:paraId="52B922CF">
            <w:pPr>
              <w:widowControl/>
              <w:jc w:val="left"/>
              <w:rPr>
                <w:rFonts w:ascii="宋体" w:cs="Arial"/>
                <w:color w:val="000000"/>
                <w:kern w:val="0"/>
                <w:sz w:val="18"/>
                <w:szCs w:val="18"/>
              </w:rPr>
            </w:pPr>
            <w:r>
              <w:rPr>
                <w:rFonts w:hint="eastAsia" w:ascii="宋体" w:hAnsi="宋体" w:cs="Arial"/>
                <w:color w:val="000000"/>
                <w:kern w:val="0"/>
                <w:sz w:val="18"/>
                <w:szCs w:val="18"/>
              </w:rPr>
              <w:t>其他对个人和家庭的补助</w:t>
            </w:r>
          </w:p>
        </w:tc>
        <w:tc>
          <w:tcPr>
            <w:tcW w:w="940" w:type="dxa"/>
            <w:tcBorders>
              <w:top w:val="nil"/>
              <w:left w:val="nil"/>
              <w:bottom w:val="single" w:color="auto" w:sz="4" w:space="0"/>
              <w:right w:val="single" w:color="auto" w:sz="4" w:space="0"/>
            </w:tcBorders>
            <w:vAlign w:val="center"/>
          </w:tcPr>
          <w:p w14:paraId="5D3C45A2">
            <w:pPr>
              <w:widowControl/>
              <w:jc w:val="left"/>
              <w:rPr>
                <w:rFonts w:ascii="宋体" w:cs="Arial"/>
                <w:color w:val="000000"/>
                <w:kern w:val="0"/>
                <w:sz w:val="18"/>
                <w:szCs w:val="18"/>
              </w:rPr>
            </w:pPr>
            <w:r>
              <w:rPr>
                <w:rFonts w:ascii="宋体" w:hAnsi="宋体" w:cs="Arial"/>
                <w:color w:val="000000"/>
                <w:kern w:val="0"/>
                <w:sz w:val="18"/>
                <w:szCs w:val="18"/>
              </w:rPr>
              <w:t>30399</w:t>
            </w:r>
          </w:p>
        </w:tc>
        <w:tc>
          <w:tcPr>
            <w:tcW w:w="940" w:type="dxa"/>
            <w:tcBorders>
              <w:top w:val="nil"/>
              <w:left w:val="nil"/>
              <w:bottom w:val="single" w:color="auto" w:sz="4" w:space="0"/>
              <w:right w:val="single" w:color="auto" w:sz="4" w:space="0"/>
            </w:tcBorders>
            <w:vAlign w:val="center"/>
          </w:tcPr>
          <w:p w14:paraId="6568EF1D">
            <w:pPr>
              <w:widowControl/>
              <w:jc w:val="left"/>
              <w:rPr>
                <w:rFonts w:ascii="宋体" w:cs="Arial"/>
                <w:color w:val="000000"/>
                <w:kern w:val="0"/>
                <w:sz w:val="18"/>
                <w:szCs w:val="18"/>
              </w:rPr>
            </w:pPr>
            <w:r>
              <w:rPr>
                <w:rFonts w:hint="eastAsia" w:ascii="宋体" w:hAnsi="宋体" w:cs="Arial"/>
                <w:color w:val="000000"/>
                <w:kern w:val="0"/>
                <w:sz w:val="18"/>
                <w:szCs w:val="18"/>
              </w:rPr>
              <w:t>其他对个人和家庭的补助</w:t>
            </w:r>
          </w:p>
        </w:tc>
        <w:tc>
          <w:tcPr>
            <w:tcW w:w="2100" w:type="dxa"/>
            <w:tcBorders>
              <w:top w:val="nil"/>
              <w:left w:val="nil"/>
              <w:bottom w:val="single" w:color="auto" w:sz="4" w:space="0"/>
              <w:right w:val="single" w:color="auto" w:sz="4" w:space="0"/>
            </w:tcBorders>
            <w:vAlign w:val="center"/>
          </w:tcPr>
          <w:p w14:paraId="1B85B4A9">
            <w:pPr>
              <w:widowControl/>
              <w:jc w:val="left"/>
              <w:rPr>
                <w:rFonts w:ascii="宋体" w:cs="Arial"/>
                <w:color w:val="000000"/>
                <w:kern w:val="0"/>
                <w:sz w:val="18"/>
                <w:szCs w:val="18"/>
              </w:rPr>
            </w:pPr>
            <w:r>
              <w:rPr>
                <w:rFonts w:hint="eastAsia" w:ascii="宋体" w:hAnsi="宋体" w:cs="Arial"/>
                <w:color w:val="000000"/>
                <w:kern w:val="0"/>
                <w:sz w:val="18"/>
                <w:szCs w:val="18"/>
              </w:rPr>
              <w:t>对个人和家庭补助支出（离退休非统发）</w:t>
            </w:r>
            <w:r>
              <w:rPr>
                <w:rFonts w:ascii="宋体" w:hAnsi="宋体" w:cs="Arial"/>
                <w:color w:val="000000"/>
                <w:kern w:val="0"/>
                <w:sz w:val="18"/>
                <w:szCs w:val="18"/>
              </w:rPr>
              <w:t>_</w:t>
            </w:r>
            <w:r>
              <w:rPr>
                <w:rFonts w:hint="eastAsia" w:ascii="宋体" w:hAnsi="宋体" w:cs="Arial"/>
                <w:color w:val="000000"/>
                <w:kern w:val="0"/>
                <w:sz w:val="18"/>
                <w:szCs w:val="18"/>
              </w:rPr>
              <w:t>其他对个人和家庭的补助</w:t>
            </w:r>
          </w:p>
        </w:tc>
        <w:tc>
          <w:tcPr>
            <w:tcW w:w="520" w:type="dxa"/>
            <w:tcBorders>
              <w:top w:val="nil"/>
              <w:left w:val="nil"/>
              <w:bottom w:val="single" w:color="auto" w:sz="4" w:space="0"/>
              <w:right w:val="single" w:color="auto" w:sz="4" w:space="0"/>
            </w:tcBorders>
            <w:vAlign w:val="center"/>
          </w:tcPr>
          <w:p w14:paraId="3A016487">
            <w:pPr>
              <w:widowControl/>
              <w:jc w:val="left"/>
              <w:rPr>
                <w:rFonts w:ascii="宋体" w:cs="Arial"/>
                <w:color w:val="000000"/>
                <w:kern w:val="0"/>
                <w:sz w:val="18"/>
                <w:szCs w:val="18"/>
              </w:rPr>
            </w:pPr>
            <w:r>
              <w:rPr>
                <w:rFonts w:hint="eastAsia" w:ascii="宋体" w:hAnsi="宋体" w:cs="Arial"/>
                <w:color w:val="000000"/>
                <w:kern w:val="0"/>
                <w:sz w:val="18"/>
                <w:szCs w:val="18"/>
              </w:rPr>
              <w:t>基本支出</w:t>
            </w:r>
          </w:p>
        </w:tc>
        <w:tc>
          <w:tcPr>
            <w:tcW w:w="1780" w:type="dxa"/>
            <w:tcBorders>
              <w:top w:val="nil"/>
              <w:left w:val="nil"/>
              <w:bottom w:val="single" w:color="auto" w:sz="4" w:space="0"/>
              <w:right w:val="single" w:color="auto" w:sz="4" w:space="0"/>
            </w:tcBorders>
            <w:vAlign w:val="center"/>
          </w:tcPr>
          <w:p w14:paraId="61F30FD1">
            <w:pPr>
              <w:widowControl/>
              <w:jc w:val="right"/>
              <w:rPr>
                <w:rFonts w:ascii="宋体" w:cs="Arial"/>
                <w:color w:val="000000"/>
                <w:kern w:val="0"/>
                <w:sz w:val="18"/>
                <w:szCs w:val="18"/>
              </w:rPr>
            </w:pPr>
            <w:r>
              <w:rPr>
                <w:rFonts w:ascii="宋体" w:hAnsi="宋体" w:cs="Arial"/>
                <w:color w:val="000000"/>
                <w:kern w:val="0"/>
                <w:sz w:val="18"/>
                <w:szCs w:val="18"/>
              </w:rPr>
              <w:t>12,720.00</w:t>
            </w:r>
          </w:p>
        </w:tc>
      </w:tr>
      <w:tr w14:paraId="2E7E353F">
        <w:tblPrEx>
          <w:tblCellMar>
            <w:top w:w="0" w:type="dxa"/>
            <w:left w:w="108" w:type="dxa"/>
            <w:bottom w:w="0" w:type="dxa"/>
            <w:right w:w="108" w:type="dxa"/>
          </w:tblCellMar>
        </w:tblPrEx>
        <w:trPr>
          <w:trHeight w:val="750" w:hRule="atLeast"/>
        </w:trPr>
        <w:tc>
          <w:tcPr>
            <w:tcW w:w="846" w:type="dxa"/>
            <w:tcBorders>
              <w:top w:val="nil"/>
              <w:left w:val="single" w:color="auto" w:sz="4" w:space="0"/>
              <w:bottom w:val="single" w:color="auto" w:sz="4" w:space="0"/>
              <w:right w:val="single" w:color="auto" w:sz="4" w:space="0"/>
            </w:tcBorders>
            <w:vAlign w:val="center"/>
          </w:tcPr>
          <w:p w14:paraId="22AE3769">
            <w:pPr>
              <w:widowControl/>
              <w:jc w:val="center"/>
              <w:rPr>
                <w:rFonts w:ascii="宋体" w:cs="Arial"/>
                <w:color w:val="000000"/>
                <w:kern w:val="0"/>
                <w:sz w:val="18"/>
                <w:szCs w:val="18"/>
              </w:rPr>
            </w:pPr>
            <w:r>
              <w:rPr>
                <w:rFonts w:ascii="宋体" w:hAnsi="宋体" w:cs="Arial"/>
                <w:color w:val="000000"/>
                <w:kern w:val="0"/>
                <w:sz w:val="18"/>
                <w:szCs w:val="18"/>
              </w:rPr>
              <w:t>2080501</w:t>
            </w:r>
          </w:p>
        </w:tc>
        <w:tc>
          <w:tcPr>
            <w:tcW w:w="1680" w:type="dxa"/>
            <w:tcBorders>
              <w:top w:val="nil"/>
              <w:left w:val="nil"/>
              <w:bottom w:val="single" w:color="auto" w:sz="4" w:space="0"/>
              <w:right w:val="nil"/>
            </w:tcBorders>
            <w:vAlign w:val="center"/>
          </w:tcPr>
          <w:p w14:paraId="36CB0798">
            <w:pPr>
              <w:widowControl/>
              <w:jc w:val="left"/>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行政单位离退休</w:t>
            </w:r>
          </w:p>
        </w:tc>
        <w:tc>
          <w:tcPr>
            <w:tcW w:w="940" w:type="dxa"/>
            <w:tcBorders>
              <w:top w:val="nil"/>
              <w:left w:val="single" w:color="auto" w:sz="4" w:space="0"/>
              <w:bottom w:val="single" w:color="auto" w:sz="4" w:space="0"/>
              <w:right w:val="single" w:color="auto" w:sz="4" w:space="0"/>
            </w:tcBorders>
            <w:vAlign w:val="center"/>
          </w:tcPr>
          <w:p w14:paraId="5722F9D6">
            <w:pPr>
              <w:widowControl/>
              <w:jc w:val="left"/>
              <w:rPr>
                <w:rFonts w:ascii="宋体" w:cs="Arial"/>
                <w:color w:val="000000"/>
                <w:kern w:val="0"/>
                <w:sz w:val="18"/>
                <w:szCs w:val="18"/>
              </w:rPr>
            </w:pPr>
            <w:r>
              <w:rPr>
                <w:rFonts w:ascii="宋体" w:hAnsi="宋体" w:cs="Arial"/>
                <w:color w:val="000000"/>
                <w:kern w:val="0"/>
                <w:sz w:val="18"/>
                <w:szCs w:val="18"/>
              </w:rPr>
              <w:t>50299</w:t>
            </w:r>
          </w:p>
        </w:tc>
        <w:tc>
          <w:tcPr>
            <w:tcW w:w="940" w:type="dxa"/>
            <w:tcBorders>
              <w:top w:val="nil"/>
              <w:left w:val="nil"/>
              <w:bottom w:val="single" w:color="auto" w:sz="4" w:space="0"/>
              <w:right w:val="single" w:color="auto" w:sz="4" w:space="0"/>
            </w:tcBorders>
            <w:vAlign w:val="center"/>
          </w:tcPr>
          <w:p w14:paraId="4EC7B01D">
            <w:pPr>
              <w:widowControl/>
              <w:jc w:val="left"/>
              <w:rPr>
                <w:rFonts w:ascii="宋体" w:cs="Arial"/>
                <w:color w:val="000000"/>
                <w:kern w:val="0"/>
                <w:sz w:val="18"/>
                <w:szCs w:val="18"/>
              </w:rPr>
            </w:pPr>
            <w:r>
              <w:rPr>
                <w:rFonts w:hint="eastAsia" w:ascii="宋体" w:hAnsi="宋体" w:cs="Arial"/>
                <w:color w:val="000000"/>
                <w:kern w:val="0"/>
                <w:sz w:val="18"/>
                <w:szCs w:val="18"/>
              </w:rPr>
              <w:t>其他商品和服务支出</w:t>
            </w:r>
          </w:p>
        </w:tc>
        <w:tc>
          <w:tcPr>
            <w:tcW w:w="940" w:type="dxa"/>
            <w:tcBorders>
              <w:top w:val="nil"/>
              <w:left w:val="nil"/>
              <w:bottom w:val="single" w:color="auto" w:sz="4" w:space="0"/>
              <w:right w:val="single" w:color="auto" w:sz="4" w:space="0"/>
            </w:tcBorders>
            <w:vAlign w:val="center"/>
          </w:tcPr>
          <w:p w14:paraId="47AD2DFB">
            <w:pPr>
              <w:widowControl/>
              <w:jc w:val="left"/>
              <w:rPr>
                <w:rFonts w:ascii="宋体" w:cs="Arial"/>
                <w:color w:val="000000"/>
                <w:kern w:val="0"/>
                <w:sz w:val="18"/>
                <w:szCs w:val="18"/>
              </w:rPr>
            </w:pPr>
            <w:r>
              <w:rPr>
                <w:rFonts w:ascii="宋体" w:hAnsi="宋体" w:cs="Arial"/>
                <w:color w:val="000000"/>
                <w:kern w:val="0"/>
                <w:sz w:val="18"/>
                <w:szCs w:val="18"/>
              </w:rPr>
              <w:t>30299</w:t>
            </w:r>
          </w:p>
        </w:tc>
        <w:tc>
          <w:tcPr>
            <w:tcW w:w="940" w:type="dxa"/>
            <w:tcBorders>
              <w:top w:val="nil"/>
              <w:left w:val="nil"/>
              <w:bottom w:val="single" w:color="auto" w:sz="4" w:space="0"/>
              <w:right w:val="single" w:color="auto" w:sz="4" w:space="0"/>
            </w:tcBorders>
            <w:vAlign w:val="center"/>
          </w:tcPr>
          <w:p w14:paraId="48A675B6">
            <w:pPr>
              <w:widowControl/>
              <w:jc w:val="left"/>
              <w:rPr>
                <w:rFonts w:ascii="宋体" w:cs="Arial"/>
                <w:color w:val="000000"/>
                <w:kern w:val="0"/>
                <w:sz w:val="18"/>
                <w:szCs w:val="18"/>
              </w:rPr>
            </w:pPr>
            <w:r>
              <w:rPr>
                <w:rFonts w:hint="eastAsia" w:ascii="宋体" w:hAnsi="宋体" w:cs="Arial"/>
                <w:color w:val="000000"/>
                <w:kern w:val="0"/>
                <w:sz w:val="18"/>
                <w:szCs w:val="18"/>
              </w:rPr>
              <w:t>其他商品和服务支出</w:t>
            </w:r>
          </w:p>
        </w:tc>
        <w:tc>
          <w:tcPr>
            <w:tcW w:w="2100" w:type="dxa"/>
            <w:tcBorders>
              <w:top w:val="nil"/>
              <w:left w:val="nil"/>
              <w:bottom w:val="single" w:color="auto" w:sz="4" w:space="0"/>
              <w:right w:val="single" w:color="auto" w:sz="4" w:space="0"/>
            </w:tcBorders>
            <w:vAlign w:val="center"/>
          </w:tcPr>
          <w:p w14:paraId="6EFC7FD3">
            <w:pPr>
              <w:widowControl/>
              <w:jc w:val="left"/>
              <w:rPr>
                <w:rFonts w:ascii="宋体" w:cs="Arial"/>
                <w:color w:val="000000"/>
                <w:kern w:val="0"/>
                <w:sz w:val="18"/>
                <w:szCs w:val="18"/>
              </w:rPr>
            </w:pPr>
            <w:r>
              <w:rPr>
                <w:rFonts w:hint="eastAsia" w:ascii="宋体" w:hAnsi="宋体" w:cs="Arial"/>
                <w:color w:val="000000"/>
                <w:kern w:val="0"/>
                <w:sz w:val="18"/>
                <w:szCs w:val="18"/>
              </w:rPr>
              <w:t>日常公用支出（离退休人员）</w:t>
            </w:r>
            <w:r>
              <w:rPr>
                <w:rFonts w:ascii="宋体" w:hAnsi="宋体" w:cs="Arial"/>
                <w:color w:val="000000"/>
                <w:kern w:val="0"/>
                <w:sz w:val="18"/>
                <w:szCs w:val="18"/>
              </w:rPr>
              <w:t>_</w:t>
            </w:r>
            <w:r>
              <w:rPr>
                <w:rFonts w:hint="eastAsia" w:ascii="宋体" w:hAnsi="宋体" w:cs="Arial"/>
                <w:color w:val="000000"/>
                <w:kern w:val="0"/>
                <w:sz w:val="18"/>
                <w:szCs w:val="18"/>
              </w:rPr>
              <w:t>其他商品和服务支出</w:t>
            </w:r>
          </w:p>
        </w:tc>
        <w:tc>
          <w:tcPr>
            <w:tcW w:w="520" w:type="dxa"/>
            <w:tcBorders>
              <w:top w:val="nil"/>
              <w:left w:val="nil"/>
              <w:bottom w:val="single" w:color="auto" w:sz="4" w:space="0"/>
              <w:right w:val="single" w:color="auto" w:sz="4" w:space="0"/>
            </w:tcBorders>
            <w:vAlign w:val="center"/>
          </w:tcPr>
          <w:p w14:paraId="4D523BC5">
            <w:pPr>
              <w:widowControl/>
              <w:jc w:val="left"/>
              <w:rPr>
                <w:rFonts w:ascii="宋体" w:cs="Arial"/>
                <w:color w:val="000000"/>
                <w:kern w:val="0"/>
                <w:sz w:val="18"/>
                <w:szCs w:val="18"/>
              </w:rPr>
            </w:pPr>
            <w:r>
              <w:rPr>
                <w:rFonts w:hint="eastAsia" w:ascii="宋体" w:hAnsi="宋体" w:cs="Arial"/>
                <w:color w:val="000000"/>
                <w:kern w:val="0"/>
                <w:sz w:val="18"/>
                <w:szCs w:val="18"/>
              </w:rPr>
              <w:t>基本支出</w:t>
            </w:r>
          </w:p>
        </w:tc>
        <w:tc>
          <w:tcPr>
            <w:tcW w:w="1780" w:type="dxa"/>
            <w:tcBorders>
              <w:top w:val="nil"/>
              <w:left w:val="nil"/>
              <w:bottom w:val="single" w:color="auto" w:sz="4" w:space="0"/>
              <w:right w:val="single" w:color="auto" w:sz="4" w:space="0"/>
            </w:tcBorders>
            <w:vAlign w:val="center"/>
          </w:tcPr>
          <w:p w14:paraId="776280E8">
            <w:pPr>
              <w:widowControl/>
              <w:jc w:val="right"/>
              <w:rPr>
                <w:rFonts w:ascii="宋体" w:cs="Arial"/>
                <w:color w:val="000000"/>
                <w:kern w:val="0"/>
                <w:sz w:val="18"/>
                <w:szCs w:val="18"/>
              </w:rPr>
            </w:pPr>
            <w:r>
              <w:rPr>
                <w:rFonts w:ascii="宋体" w:hAnsi="宋体" w:cs="Arial"/>
                <w:color w:val="000000"/>
                <w:kern w:val="0"/>
                <w:sz w:val="18"/>
                <w:szCs w:val="18"/>
              </w:rPr>
              <w:t>25,180.00</w:t>
            </w:r>
          </w:p>
        </w:tc>
      </w:tr>
      <w:tr w14:paraId="0AD14079">
        <w:tblPrEx>
          <w:tblCellMar>
            <w:top w:w="0" w:type="dxa"/>
            <w:left w:w="108" w:type="dxa"/>
            <w:bottom w:w="0" w:type="dxa"/>
            <w:right w:w="108" w:type="dxa"/>
          </w:tblCellMar>
        </w:tblPrEx>
        <w:trPr>
          <w:trHeight w:val="750" w:hRule="atLeast"/>
        </w:trPr>
        <w:tc>
          <w:tcPr>
            <w:tcW w:w="846" w:type="dxa"/>
            <w:tcBorders>
              <w:top w:val="nil"/>
              <w:left w:val="single" w:color="auto" w:sz="4" w:space="0"/>
              <w:bottom w:val="single" w:color="auto" w:sz="4" w:space="0"/>
              <w:right w:val="single" w:color="auto" w:sz="4" w:space="0"/>
            </w:tcBorders>
            <w:vAlign w:val="center"/>
          </w:tcPr>
          <w:p w14:paraId="1E68BF9F">
            <w:pPr>
              <w:widowControl/>
              <w:jc w:val="center"/>
              <w:rPr>
                <w:rFonts w:ascii="宋体" w:cs="Arial"/>
                <w:color w:val="000000"/>
                <w:kern w:val="0"/>
                <w:sz w:val="18"/>
                <w:szCs w:val="18"/>
              </w:rPr>
            </w:pPr>
            <w:r>
              <w:rPr>
                <w:rFonts w:hint="eastAsia" w:ascii="宋体" w:hAnsi="宋体" w:cs="Arial"/>
                <w:color w:val="000000"/>
                <w:kern w:val="0"/>
                <w:sz w:val="18"/>
                <w:szCs w:val="18"/>
              </w:rPr>
              <w:t>　</w:t>
            </w:r>
          </w:p>
        </w:tc>
        <w:tc>
          <w:tcPr>
            <w:tcW w:w="1680" w:type="dxa"/>
            <w:tcBorders>
              <w:top w:val="nil"/>
              <w:left w:val="nil"/>
              <w:bottom w:val="single" w:color="auto" w:sz="4" w:space="0"/>
              <w:right w:val="nil"/>
            </w:tcBorders>
            <w:vAlign w:val="center"/>
          </w:tcPr>
          <w:p w14:paraId="51E7231A">
            <w:pPr>
              <w:widowControl/>
              <w:jc w:val="left"/>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行政事业单位医疗</w:t>
            </w:r>
          </w:p>
        </w:tc>
        <w:tc>
          <w:tcPr>
            <w:tcW w:w="940" w:type="dxa"/>
            <w:tcBorders>
              <w:top w:val="nil"/>
              <w:left w:val="single" w:color="auto" w:sz="4" w:space="0"/>
              <w:bottom w:val="single" w:color="auto" w:sz="4" w:space="0"/>
              <w:right w:val="single" w:color="auto" w:sz="4" w:space="0"/>
            </w:tcBorders>
            <w:vAlign w:val="center"/>
          </w:tcPr>
          <w:p w14:paraId="7C703C2A">
            <w:pPr>
              <w:widowControl/>
              <w:jc w:val="left"/>
              <w:rPr>
                <w:rFonts w:ascii="宋体" w:cs="Arial"/>
                <w:color w:val="000000"/>
                <w:kern w:val="0"/>
                <w:sz w:val="18"/>
                <w:szCs w:val="18"/>
              </w:rPr>
            </w:pPr>
            <w:r>
              <w:rPr>
                <w:rFonts w:hint="eastAsia" w:ascii="宋体" w:hAnsi="宋体" w:cs="Arial"/>
                <w:color w:val="000000"/>
                <w:kern w:val="0"/>
                <w:sz w:val="18"/>
                <w:szCs w:val="18"/>
              </w:rPr>
              <w:t>　</w:t>
            </w:r>
          </w:p>
        </w:tc>
        <w:tc>
          <w:tcPr>
            <w:tcW w:w="940" w:type="dxa"/>
            <w:tcBorders>
              <w:top w:val="nil"/>
              <w:left w:val="nil"/>
              <w:bottom w:val="single" w:color="auto" w:sz="4" w:space="0"/>
              <w:right w:val="single" w:color="auto" w:sz="4" w:space="0"/>
            </w:tcBorders>
            <w:vAlign w:val="center"/>
          </w:tcPr>
          <w:p w14:paraId="2B045EE8">
            <w:pPr>
              <w:widowControl/>
              <w:jc w:val="left"/>
              <w:rPr>
                <w:rFonts w:ascii="宋体" w:cs="Arial"/>
                <w:color w:val="000000"/>
                <w:kern w:val="0"/>
                <w:sz w:val="18"/>
                <w:szCs w:val="18"/>
              </w:rPr>
            </w:pPr>
            <w:r>
              <w:rPr>
                <w:rFonts w:hint="eastAsia" w:ascii="宋体" w:hAnsi="宋体" w:cs="Arial"/>
                <w:color w:val="000000"/>
                <w:kern w:val="0"/>
                <w:sz w:val="18"/>
                <w:szCs w:val="18"/>
              </w:rPr>
              <w:t>　</w:t>
            </w:r>
          </w:p>
        </w:tc>
        <w:tc>
          <w:tcPr>
            <w:tcW w:w="940" w:type="dxa"/>
            <w:tcBorders>
              <w:top w:val="nil"/>
              <w:left w:val="nil"/>
              <w:bottom w:val="single" w:color="auto" w:sz="4" w:space="0"/>
              <w:right w:val="single" w:color="auto" w:sz="4" w:space="0"/>
            </w:tcBorders>
            <w:vAlign w:val="center"/>
          </w:tcPr>
          <w:p w14:paraId="078DB235">
            <w:pPr>
              <w:widowControl/>
              <w:jc w:val="left"/>
              <w:rPr>
                <w:rFonts w:ascii="宋体" w:cs="Arial"/>
                <w:color w:val="000000"/>
                <w:kern w:val="0"/>
                <w:sz w:val="18"/>
                <w:szCs w:val="18"/>
              </w:rPr>
            </w:pPr>
            <w:r>
              <w:rPr>
                <w:rFonts w:hint="eastAsia" w:ascii="宋体" w:hAnsi="宋体" w:cs="Arial"/>
                <w:color w:val="000000"/>
                <w:kern w:val="0"/>
                <w:sz w:val="18"/>
                <w:szCs w:val="18"/>
              </w:rPr>
              <w:t>　</w:t>
            </w:r>
          </w:p>
        </w:tc>
        <w:tc>
          <w:tcPr>
            <w:tcW w:w="940" w:type="dxa"/>
            <w:tcBorders>
              <w:top w:val="nil"/>
              <w:left w:val="nil"/>
              <w:bottom w:val="single" w:color="auto" w:sz="4" w:space="0"/>
              <w:right w:val="single" w:color="auto" w:sz="4" w:space="0"/>
            </w:tcBorders>
            <w:vAlign w:val="center"/>
          </w:tcPr>
          <w:p w14:paraId="4FC927D0">
            <w:pPr>
              <w:widowControl/>
              <w:jc w:val="left"/>
              <w:rPr>
                <w:rFonts w:ascii="宋体" w:cs="Arial"/>
                <w:color w:val="000000"/>
                <w:kern w:val="0"/>
                <w:sz w:val="18"/>
                <w:szCs w:val="18"/>
              </w:rPr>
            </w:pPr>
            <w:r>
              <w:rPr>
                <w:rFonts w:hint="eastAsia" w:ascii="宋体" w:hAnsi="宋体" w:cs="Arial"/>
                <w:color w:val="000000"/>
                <w:kern w:val="0"/>
                <w:sz w:val="18"/>
                <w:szCs w:val="18"/>
              </w:rPr>
              <w:t>　</w:t>
            </w:r>
          </w:p>
        </w:tc>
        <w:tc>
          <w:tcPr>
            <w:tcW w:w="2100" w:type="dxa"/>
            <w:tcBorders>
              <w:top w:val="nil"/>
              <w:left w:val="nil"/>
              <w:bottom w:val="single" w:color="auto" w:sz="4" w:space="0"/>
              <w:right w:val="single" w:color="auto" w:sz="4" w:space="0"/>
            </w:tcBorders>
            <w:vAlign w:val="center"/>
          </w:tcPr>
          <w:p w14:paraId="42E4645C">
            <w:pPr>
              <w:widowControl/>
              <w:jc w:val="left"/>
              <w:rPr>
                <w:rFonts w:ascii="宋体" w:cs="Arial"/>
                <w:color w:val="000000"/>
                <w:kern w:val="0"/>
                <w:sz w:val="18"/>
                <w:szCs w:val="18"/>
              </w:rPr>
            </w:pPr>
            <w:r>
              <w:rPr>
                <w:rFonts w:hint="eastAsia" w:ascii="宋体" w:hAnsi="宋体" w:cs="Arial"/>
                <w:color w:val="000000"/>
                <w:kern w:val="0"/>
                <w:sz w:val="18"/>
                <w:szCs w:val="18"/>
              </w:rPr>
              <w:t>　</w:t>
            </w:r>
          </w:p>
        </w:tc>
        <w:tc>
          <w:tcPr>
            <w:tcW w:w="520" w:type="dxa"/>
            <w:tcBorders>
              <w:top w:val="nil"/>
              <w:left w:val="nil"/>
              <w:bottom w:val="single" w:color="auto" w:sz="4" w:space="0"/>
              <w:right w:val="single" w:color="auto" w:sz="4" w:space="0"/>
            </w:tcBorders>
            <w:vAlign w:val="center"/>
          </w:tcPr>
          <w:p w14:paraId="1F567969">
            <w:pPr>
              <w:widowControl/>
              <w:jc w:val="left"/>
              <w:rPr>
                <w:rFonts w:ascii="宋体" w:cs="Arial"/>
                <w:color w:val="000000"/>
                <w:kern w:val="0"/>
                <w:sz w:val="18"/>
                <w:szCs w:val="18"/>
              </w:rPr>
            </w:pPr>
            <w:r>
              <w:rPr>
                <w:rFonts w:hint="eastAsia" w:ascii="宋体" w:hAnsi="宋体" w:cs="Arial"/>
                <w:color w:val="000000"/>
                <w:kern w:val="0"/>
                <w:sz w:val="18"/>
                <w:szCs w:val="18"/>
              </w:rPr>
              <w:t>　</w:t>
            </w:r>
          </w:p>
        </w:tc>
        <w:tc>
          <w:tcPr>
            <w:tcW w:w="1780" w:type="dxa"/>
            <w:tcBorders>
              <w:top w:val="nil"/>
              <w:left w:val="nil"/>
              <w:bottom w:val="single" w:color="auto" w:sz="4" w:space="0"/>
              <w:right w:val="single" w:color="auto" w:sz="4" w:space="0"/>
            </w:tcBorders>
            <w:vAlign w:val="center"/>
          </w:tcPr>
          <w:p w14:paraId="5E42B83D">
            <w:pPr>
              <w:widowControl/>
              <w:jc w:val="right"/>
              <w:rPr>
                <w:rFonts w:ascii="宋体" w:cs="Arial"/>
                <w:color w:val="000000"/>
                <w:kern w:val="0"/>
                <w:sz w:val="18"/>
                <w:szCs w:val="18"/>
              </w:rPr>
            </w:pPr>
            <w:r>
              <w:rPr>
                <w:rFonts w:ascii="宋体" w:hAnsi="宋体" w:cs="Arial"/>
                <w:color w:val="000000"/>
                <w:kern w:val="0"/>
                <w:sz w:val="18"/>
                <w:szCs w:val="18"/>
              </w:rPr>
              <w:t>683,444.76</w:t>
            </w:r>
          </w:p>
        </w:tc>
      </w:tr>
      <w:tr w14:paraId="34A30C53">
        <w:tblPrEx>
          <w:tblCellMar>
            <w:top w:w="0" w:type="dxa"/>
            <w:left w:w="108" w:type="dxa"/>
            <w:bottom w:w="0" w:type="dxa"/>
            <w:right w:w="108" w:type="dxa"/>
          </w:tblCellMar>
        </w:tblPrEx>
        <w:trPr>
          <w:trHeight w:val="750" w:hRule="atLeast"/>
        </w:trPr>
        <w:tc>
          <w:tcPr>
            <w:tcW w:w="846" w:type="dxa"/>
            <w:tcBorders>
              <w:top w:val="nil"/>
              <w:left w:val="single" w:color="auto" w:sz="4" w:space="0"/>
              <w:bottom w:val="single" w:color="auto" w:sz="4" w:space="0"/>
              <w:right w:val="single" w:color="auto" w:sz="4" w:space="0"/>
            </w:tcBorders>
            <w:vAlign w:val="center"/>
          </w:tcPr>
          <w:p w14:paraId="1FDC53D8">
            <w:pPr>
              <w:widowControl/>
              <w:jc w:val="center"/>
              <w:rPr>
                <w:rFonts w:ascii="宋体" w:cs="Arial"/>
                <w:color w:val="000000"/>
                <w:kern w:val="0"/>
                <w:sz w:val="18"/>
                <w:szCs w:val="18"/>
              </w:rPr>
            </w:pPr>
            <w:r>
              <w:rPr>
                <w:rFonts w:ascii="宋体" w:hAnsi="宋体" w:cs="Arial"/>
                <w:color w:val="000000"/>
                <w:kern w:val="0"/>
                <w:sz w:val="18"/>
                <w:szCs w:val="18"/>
              </w:rPr>
              <w:t>2101101</w:t>
            </w:r>
          </w:p>
        </w:tc>
        <w:tc>
          <w:tcPr>
            <w:tcW w:w="1680" w:type="dxa"/>
            <w:tcBorders>
              <w:top w:val="nil"/>
              <w:left w:val="nil"/>
              <w:bottom w:val="single" w:color="auto" w:sz="4" w:space="0"/>
              <w:right w:val="nil"/>
            </w:tcBorders>
            <w:vAlign w:val="center"/>
          </w:tcPr>
          <w:p w14:paraId="4D990E10">
            <w:pPr>
              <w:widowControl/>
              <w:jc w:val="left"/>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行政单位医疗</w:t>
            </w:r>
          </w:p>
        </w:tc>
        <w:tc>
          <w:tcPr>
            <w:tcW w:w="940" w:type="dxa"/>
            <w:tcBorders>
              <w:top w:val="nil"/>
              <w:left w:val="single" w:color="auto" w:sz="4" w:space="0"/>
              <w:bottom w:val="single" w:color="auto" w:sz="4" w:space="0"/>
              <w:right w:val="single" w:color="auto" w:sz="4" w:space="0"/>
            </w:tcBorders>
            <w:vAlign w:val="center"/>
          </w:tcPr>
          <w:p w14:paraId="715B017B">
            <w:pPr>
              <w:widowControl/>
              <w:jc w:val="left"/>
              <w:rPr>
                <w:rFonts w:ascii="宋体" w:cs="Arial"/>
                <w:color w:val="000000"/>
                <w:kern w:val="0"/>
                <w:sz w:val="18"/>
                <w:szCs w:val="18"/>
              </w:rPr>
            </w:pPr>
            <w:r>
              <w:rPr>
                <w:rFonts w:ascii="宋体" w:hAnsi="宋体" w:cs="Arial"/>
                <w:color w:val="000000"/>
                <w:kern w:val="0"/>
                <w:sz w:val="18"/>
                <w:szCs w:val="18"/>
              </w:rPr>
              <w:t>50102</w:t>
            </w:r>
          </w:p>
        </w:tc>
        <w:tc>
          <w:tcPr>
            <w:tcW w:w="940" w:type="dxa"/>
            <w:tcBorders>
              <w:top w:val="nil"/>
              <w:left w:val="nil"/>
              <w:bottom w:val="single" w:color="auto" w:sz="4" w:space="0"/>
              <w:right w:val="single" w:color="auto" w:sz="4" w:space="0"/>
            </w:tcBorders>
            <w:vAlign w:val="center"/>
          </w:tcPr>
          <w:p w14:paraId="3BE8AD05">
            <w:pPr>
              <w:widowControl/>
              <w:jc w:val="left"/>
              <w:rPr>
                <w:rFonts w:ascii="宋体" w:cs="Arial"/>
                <w:color w:val="000000"/>
                <w:kern w:val="0"/>
                <w:sz w:val="18"/>
                <w:szCs w:val="18"/>
              </w:rPr>
            </w:pPr>
            <w:r>
              <w:rPr>
                <w:rFonts w:hint="eastAsia" w:ascii="宋体" w:hAnsi="宋体" w:cs="Arial"/>
                <w:color w:val="000000"/>
                <w:kern w:val="0"/>
                <w:sz w:val="18"/>
                <w:szCs w:val="18"/>
              </w:rPr>
              <w:t>社会保障缴费</w:t>
            </w:r>
          </w:p>
        </w:tc>
        <w:tc>
          <w:tcPr>
            <w:tcW w:w="940" w:type="dxa"/>
            <w:tcBorders>
              <w:top w:val="nil"/>
              <w:left w:val="nil"/>
              <w:bottom w:val="single" w:color="auto" w:sz="4" w:space="0"/>
              <w:right w:val="single" w:color="auto" w:sz="4" w:space="0"/>
            </w:tcBorders>
            <w:vAlign w:val="center"/>
          </w:tcPr>
          <w:p w14:paraId="6773E9E7">
            <w:pPr>
              <w:widowControl/>
              <w:jc w:val="left"/>
              <w:rPr>
                <w:rFonts w:ascii="宋体" w:cs="Arial"/>
                <w:color w:val="000000"/>
                <w:kern w:val="0"/>
                <w:sz w:val="18"/>
                <w:szCs w:val="18"/>
              </w:rPr>
            </w:pPr>
            <w:r>
              <w:rPr>
                <w:rFonts w:ascii="宋体" w:hAnsi="宋体" w:cs="Arial"/>
                <w:color w:val="000000"/>
                <w:kern w:val="0"/>
                <w:sz w:val="18"/>
                <w:szCs w:val="18"/>
              </w:rPr>
              <w:t>30112</w:t>
            </w:r>
          </w:p>
        </w:tc>
        <w:tc>
          <w:tcPr>
            <w:tcW w:w="940" w:type="dxa"/>
            <w:tcBorders>
              <w:top w:val="nil"/>
              <w:left w:val="nil"/>
              <w:bottom w:val="single" w:color="auto" w:sz="4" w:space="0"/>
              <w:right w:val="single" w:color="auto" w:sz="4" w:space="0"/>
            </w:tcBorders>
            <w:vAlign w:val="center"/>
          </w:tcPr>
          <w:p w14:paraId="3C160E33">
            <w:pPr>
              <w:widowControl/>
              <w:jc w:val="left"/>
              <w:rPr>
                <w:rFonts w:ascii="宋体" w:cs="Arial"/>
                <w:color w:val="000000"/>
                <w:kern w:val="0"/>
                <w:sz w:val="18"/>
                <w:szCs w:val="18"/>
              </w:rPr>
            </w:pPr>
            <w:r>
              <w:rPr>
                <w:rFonts w:hint="eastAsia" w:ascii="宋体" w:hAnsi="宋体" w:cs="Arial"/>
                <w:color w:val="000000"/>
                <w:kern w:val="0"/>
                <w:sz w:val="18"/>
                <w:szCs w:val="18"/>
              </w:rPr>
              <w:t>其他社会保障缴费</w:t>
            </w:r>
          </w:p>
        </w:tc>
        <w:tc>
          <w:tcPr>
            <w:tcW w:w="2100" w:type="dxa"/>
            <w:tcBorders>
              <w:top w:val="nil"/>
              <w:left w:val="nil"/>
              <w:bottom w:val="single" w:color="auto" w:sz="4" w:space="0"/>
              <w:right w:val="single" w:color="auto" w:sz="4" w:space="0"/>
            </w:tcBorders>
            <w:vAlign w:val="center"/>
          </w:tcPr>
          <w:p w14:paraId="1B433588">
            <w:pPr>
              <w:widowControl/>
              <w:jc w:val="left"/>
              <w:rPr>
                <w:rFonts w:ascii="宋体" w:cs="Arial"/>
                <w:color w:val="000000"/>
                <w:kern w:val="0"/>
                <w:sz w:val="18"/>
                <w:szCs w:val="18"/>
              </w:rPr>
            </w:pPr>
            <w:r>
              <w:rPr>
                <w:rFonts w:hint="eastAsia" w:ascii="宋体" w:hAnsi="宋体" w:cs="Arial"/>
                <w:color w:val="000000"/>
                <w:kern w:val="0"/>
                <w:sz w:val="18"/>
                <w:szCs w:val="18"/>
              </w:rPr>
              <w:t>人员支出（在职非统发）</w:t>
            </w:r>
            <w:r>
              <w:rPr>
                <w:rFonts w:ascii="宋体" w:hAnsi="宋体" w:cs="Arial"/>
                <w:color w:val="000000"/>
                <w:kern w:val="0"/>
                <w:sz w:val="18"/>
                <w:szCs w:val="18"/>
              </w:rPr>
              <w:t>_</w:t>
            </w:r>
            <w:r>
              <w:rPr>
                <w:rFonts w:hint="eastAsia" w:ascii="宋体" w:hAnsi="宋体" w:cs="Arial"/>
                <w:color w:val="000000"/>
                <w:kern w:val="0"/>
                <w:sz w:val="18"/>
                <w:szCs w:val="18"/>
              </w:rPr>
              <w:t>其他社会保障缴费</w:t>
            </w:r>
          </w:p>
        </w:tc>
        <w:tc>
          <w:tcPr>
            <w:tcW w:w="520" w:type="dxa"/>
            <w:tcBorders>
              <w:top w:val="nil"/>
              <w:left w:val="nil"/>
              <w:bottom w:val="single" w:color="auto" w:sz="4" w:space="0"/>
              <w:right w:val="single" w:color="auto" w:sz="4" w:space="0"/>
            </w:tcBorders>
            <w:vAlign w:val="center"/>
          </w:tcPr>
          <w:p w14:paraId="436FBC0D">
            <w:pPr>
              <w:widowControl/>
              <w:jc w:val="left"/>
              <w:rPr>
                <w:rFonts w:ascii="宋体" w:cs="Arial"/>
                <w:color w:val="000000"/>
                <w:kern w:val="0"/>
                <w:sz w:val="18"/>
                <w:szCs w:val="18"/>
              </w:rPr>
            </w:pPr>
            <w:r>
              <w:rPr>
                <w:rFonts w:hint="eastAsia" w:ascii="宋体" w:hAnsi="宋体" w:cs="Arial"/>
                <w:color w:val="000000"/>
                <w:kern w:val="0"/>
                <w:sz w:val="18"/>
                <w:szCs w:val="18"/>
              </w:rPr>
              <w:t>基本支出</w:t>
            </w:r>
          </w:p>
        </w:tc>
        <w:tc>
          <w:tcPr>
            <w:tcW w:w="1780" w:type="dxa"/>
            <w:tcBorders>
              <w:top w:val="nil"/>
              <w:left w:val="nil"/>
              <w:bottom w:val="single" w:color="auto" w:sz="4" w:space="0"/>
              <w:right w:val="single" w:color="auto" w:sz="4" w:space="0"/>
            </w:tcBorders>
            <w:vAlign w:val="center"/>
          </w:tcPr>
          <w:p w14:paraId="51F0D129">
            <w:pPr>
              <w:widowControl/>
              <w:jc w:val="right"/>
              <w:rPr>
                <w:rFonts w:ascii="宋体" w:cs="Arial"/>
                <w:color w:val="000000"/>
                <w:kern w:val="0"/>
                <w:sz w:val="18"/>
                <w:szCs w:val="18"/>
              </w:rPr>
            </w:pPr>
            <w:r>
              <w:rPr>
                <w:rFonts w:ascii="宋体" w:hAnsi="宋体" w:cs="Arial"/>
                <w:color w:val="000000"/>
                <w:kern w:val="0"/>
                <w:sz w:val="18"/>
                <w:szCs w:val="18"/>
              </w:rPr>
              <w:t>503,444.76</w:t>
            </w:r>
          </w:p>
        </w:tc>
      </w:tr>
      <w:tr w14:paraId="5E0FAD38">
        <w:tblPrEx>
          <w:tblCellMar>
            <w:top w:w="0" w:type="dxa"/>
            <w:left w:w="108" w:type="dxa"/>
            <w:bottom w:w="0" w:type="dxa"/>
            <w:right w:w="108" w:type="dxa"/>
          </w:tblCellMar>
        </w:tblPrEx>
        <w:trPr>
          <w:trHeight w:val="750" w:hRule="atLeast"/>
        </w:trPr>
        <w:tc>
          <w:tcPr>
            <w:tcW w:w="846" w:type="dxa"/>
            <w:tcBorders>
              <w:top w:val="nil"/>
              <w:left w:val="single" w:color="auto" w:sz="4" w:space="0"/>
              <w:bottom w:val="single" w:color="auto" w:sz="4" w:space="0"/>
              <w:right w:val="single" w:color="auto" w:sz="4" w:space="0"/>
            </w:tcBorders>
            <w:vAlign w:val="center"/>
          </w:tcPr>
          <w:p w14:paraId="50848736">
            <w:pPr>
              <w:widowControl/>
              <w:jc w:val="center"/>
              <w:rPr>
                <w:rFonts w:ascii="宋体" w:cs="Arial"/>
                <w:color w:val="000000"/>
                <w:kern w:val="0"/>
                <w:sz w:val="18"/>
                <w:szCs w:val="18"/>
              </w:rPr>
            </w:pPr>
            <w:r>
              <w:rPr>
                <w:rFonts w:ascii="宋体" w:hAnsi="宋体" w:cs="Arial"/>
                <w:color w:val="000000"/>
                <w:kern w:val="0"/>
                <w:sz w:val="18"/>
                <w:szCs w:val="18"/>
              </w:rPr>
              <w:t>2101199</w:t>
            </w:r>
          </w:p>
        </w:tc>
        <w:tc>
          <w:tcPr>
            <w:tcW w:w="1680" w:type="dxa"/>
            <w:tcBorders>
              <w:top w:val="nil"/>
              <w:left w:val="nil"/>
              <w:bottom w:val="single" w:color="auto" w:sz="4" w:space="0"/>
              <w:right w:val="nil"/>
            </w:tcBorders>
            <w:vAlign w:val="center"/>
          </w:tcPr>
          <w:p w14:paraId="40F84F71">
            <w:pPr>
              <w:widowControl/>
              <w:jc w:val="left"/>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其他行政事业单位医疗支出</w:t>
            </w:r>
          </w:p>
        </w:tc>
        <w:tc>
          <w:tcPr>
            <w:tcW w:w="940" w:type="dxa"/>
            <w:tcBorders>
              <w:top w:val="nil"/>
              <w:left w:val="single" w:color="auto" w:sz="4" w:space="0"/>
              <w:bottom w:val="single" w:color="auto" w:sz="4" w:space="0"/>
              <w:right w:val="single" w:color="auto" w:sz="4" w:space="0"/>
            </w:tcBorders>
            <w:vAlign w:val="center"/>
          </w:tcPr>
          <w:p w14:paraId="7F8DC8A2">
            <w:pPr>
              <w:widowControl/>
              <w:jc w:val="left"/>
              <w:rPr>
                <w:rFonts w:ascii="宋体" w:cs="Arial"/>
                <w:color w:val="000000"/>
                <w:kern w:val="0"/>
                <w:sz w:val="18"/>
                <w:szCs w:val="18"/>
              </w:rPr>
            </w:pPr>
            <w:r>
              <w:rPr>
                <w:rFonts w:ascii="宋体" w:hAnsi="宋体" w:cs="Arial"/>
                <w:color w:val="000000"/>
                <w:kern w:val="0"/>
                <w:sz w:val="18"/>
                <w:szCs w:val="18"/>
              </w:rPr>
              <w:t>50102</w:t>
            </w:r>
          </w:p>
        </w:tc>
        <w:tc>
          <w:tcPr>
            <w:tcW w:w="940" w:type="dxa"/>
            <w:tcBorders>
              <w:top w:val="nil"/>
              <w:left w:val="nil"/>
              <w:bottom w:val="single" w:color="auto" w:sz="4" w:space="0"/>
              <w:right w:val="single" w:color="auto" w:sz="4" w:space="0"/>
            </w:tcBorders>
            <w:vAlign w:val="center"/>
          </w:tcPr>
          <w:p w14:paraId="3CE065C9">
            <w:pPr>
              <w:widowControl/>
              <w:jc w:val="left"/>
              <w:rPr>
                <w:rFonts w:ascii="宋体" w:cs="Arial"/>
                <w:color w:val="000000"/>
                <w:kern w:val="0"/>
                <w:sz w:val="18"/>
                <w:szCs w:val="18"/>
              </w:rPr>
            </w:pPr>
            <w:r>
              <w:rPr>
                <w:rFonts w:hint="eastAsia" w:ascii="宋体" w:hAnsi="宋体" w:cs="Arial"/>
                <w:color w:val="000000"/>
                <w:kern w:val="0"/>
                <w:sz w:val="18"/>
                <w:szCs w:val="18"/>
              </w:rPr>
              <w:t>社会保障缴费</w:t>
            </w:r>
          </w:p>
        </w:tc>
        <w:tc>
          <w:tcPr>
            <w:tcW w:w="940" w:type="dxa"/>
            <w:tcBorders>
              <w:top w:val="nil"/>
              <w:left w:val="nil"/>
              <w:bottom w:val="single" w:color="auto" w:sz="4" w:space="0"/>
              <w:right w:val="single" w:color="auto" w:sz="4" w:space="0"/>
            </w:tcBorders>
            <w:vAlign w:val="center"/>
          </w:tcPr>
          <w:p w14:paraId="456DE5C1">
            <w:pPr>
              <w:widowControl/>
              <w:jc w:val="left"/>
              <w:rPr>
                <w:rFonts w:ascii="宋体" w:cs="Arial"/>
                <w:color w:val="000000"/>
                <w:kern w:val="0"/>
                <w:sz w:val="18"/>
                <w:szCs w:val="18"/>
              </w:rPr>
            </w:pPr>
            <w:r>
              <w:rPr>
                <w:rFonts w:ascii="宋体" w:hAnsi="宋体" w:cs="Arial"/>
                <w:color w:val="000000"/>
                <w:kern w:val="0"/>
                <w:sz w:val="18"/>
                <w:szCs w:val="18"/>
              </w:rPr>
              <w:t>30112</w:t>
            </w:r>
          </w:p>
        </w:tc>
        <w:tc>
          <w:tcPr>
            <w:tcW w:w="940" w:type="dxa"/>
            <w:tcBorders>
              <w:top w:val="nil"/>
              <w:left w:val="nil"/>
              <w:bottom w:val="single" w:color="auto" w:sz="4" w:space="0"/>
              <w:right w:val="single" w:color="auto" w:sz="4" w:space="0"/>
            </w:tcBorders>
            <w:vAlign w:val="center"/>
          </w:tcPr>
          <w:p w14:paraId="1B527FCB">
            <w:pPr>
              <w:widowControl/>
              <w:jc w:val="left"/>
              <w:rPr>
                <w:rFonts w:ascii="宋体" w:cs="Arial"/>
                <w:color w:val="000000"/>
                <w:kern w:val="0"/>
                <w:sz w:val="18"/>
                <w:szCs w:val="18"/>
              </w:rPr>
            </w:pPr>
            <w:r>
              <w:rPr>
                <w:rFonts w:hint="eastAsia" w:ascii="宋体" w:hAnsi="宋体" w:cs="Arial"/>
                <w:color w:val="000000"/>
                <w:kern w:val="0"/>
                <w:sz w:val="18"/>
                <w:szCs w:val="18"/>
              </w:rPr>
              <w:t>其他社会保障缴费</w:t>
            </w:r>
          </w:p>
        </w:tc>
        <w:tc>
          <w:tcPr>
            <w:tcW w:w="2100" w:type="dxa"/>
            <w:tcBorders>
              <w:top w:val="nil"/>
              <w:left w:val="nil"/>
              <w:bottom w:val="single" w:color="auto" w:sz="4" w:space="0"/>
              <w:right w:val="single" w:color="auto" w:sz="4" w:space="0"/>
            </w:tcBorders>
            <w:vAlign w:val="center"/>
          </w:tcPr>
          <w:p w14:paraId="5740F301">
            <w:pPr>
              <w:widowControl/>
              <w:jc w:val="left"/>
              <w:rPr>
                <w:rFonts w:ascii="宋体" w:cs="Arial"/>
                <w:color w:val="000000"/>
                <w:kern w:val="0"/>
                <w:sz w:val="18"/>
                <w:szCs w:val="18"/>
              </w:rPr>
            </w:pPr>
            <w:r>
              <w:rPr>
                <w:rFonts w:hint="eastAsia" w:ascii="宋体" w:hAnsi="宋体" w:cs="Arial"/>
                <w:color w:val="000000"/>
                <w:kern w:val="0"/>
                <w:sz w:val="18"/>
                <w:szCs w:val="18"/>
              </w:rPr>
              <w:t>对个人和家庭补助支出（离退休非统发）</w:t>
            </w:r>
            <w:r>
              <w:rPr>
                <w:rFonts w:ascii="宋体" w:hAnsi="宋体" w:cs="Arial"/>
                <w:color w:val="000000"/>
                <w:kern w:val="0"/>
                <w:sz w:val="18"/>
                <w:szCs w:val="18"/>
              </w:rPr>
              <w:t>_</w:t>
            </w:r>
            <w:r>
              <w:rPr>
                <w:rFonts w:hint="eastAsia" w:ascii="宋体" w:hAnsi="宋体" w:cs="Arial"/>
                <w:color w:val="000000"/>
                <w:kern w:val="0"/>
                <w:sz w:val="18"/>
                <w:szCs w:val="18"/>
              </w:rPr>
              <w:t>其他社会保障缴费</w:t>
            </w:r>
          </w:p>
        </w:tc>
        <w:tc>
          <w:tcPr>
            <w:tcW w:w="520" w:type="dxa"/>
            <w:tcBorders>
              <w:top w:val="nil"/>
              <w:left w:val="nil"/>
              <w:bottom w:val="single" w:color="auto" w:sz="4" w:space="0"/>
              <w:right w:val="single" w:color="auto" w:sz="4" w:space="0"/>
            </w:tcBorders>
            <w:vAlign w:val="center"/>
          </w:tcPr>
          <w:p w14:paraId="0E7D6FAE">
            <w:pPr>
              <w:widowControl/>
              <w:jc w:val="left"/>
              <w:rPr>
                <w:rFonts w:ascii="宋体" w:cs="Arial"/>
                <w:color w:val="000000"/>
                <w:kern w:val="0"/>
                <w:sz w:val="18"/>
                <w:szCs w:val="18"/>
              </w:rPr>
            </w:pPr>
            <w:r>
              <w:rPr>
                <w:rFonts w:hint="eastAsia" w:ascii="宋体" w:hAnsi="宋体" w:cs="Arial"/>
                <w:color w:val="000000"/>
                <w:kern w:val="0"/>
                <w:sz w:val="18"/>
                <w:szCs w:val="18"/>
              </w:rPr>
              <w:t>基本支出</w:t>
            </w:r>
          </w:p>
        </w:tc>
        <w:tc>
          <w:tcPr>
            <w:tcW w:w="1780" w:type="dxa"/>
            <w:tcBorders>
              <w:top w:val="nil"/>
              <w:left w:val="nil"/>
              <w:bottom w:val="single" w:color="auto" w:sz="4" w:space="0"/>
              <w:right w:val="single" w:color="auto" w:sz="4" w:space="0"/>
            </w:tcBorders>
            <w:vAlign w:val="center"/>
          </w:tcPr>
          <w:p w14:paraId="13EF6626">
            <w:pPr>
              <w:widowControl/>
              <w:jc w:val="right"/>
              <w:rPr>
                <w:rFonts w:ascii="宋体" w:cs="Arial"/>
                <w:color w:val="000000"/>
                <w:kern w:val="0"/>
                <w:sz w:val="18"/>
                <w:szCs w:val="18"/>
              </w:rPr>
            </w:pPr>
            <w:r>
              <w:rPr>
                <w:rFonts w:ascii="宋体" w:hAnsi="宋体" w:cs="Arial"/>
                <w:color w:val="000000"/>
                <w:kern w:val="0"/>
                <w:sz w:val="18"/>
                <w:szCs w:val="18"/>
              </w:rPr>
              <w:t>180,000.00</w:t>
            </w:r>
          </w:p>
        </w:tc>
      </w:tr>
      <w:tr w14:paraId="434C21E6">
        <w:tblPrEx>
          <w:tblCellMar>
            <w:top w:w="0" w:type="dxa"/>
            <w:left w:w="108" w:type="dxa"/>
            <w:bottom w:w="0" w:type="dxa"/>
            <w:right w:w="108" w:type="dxa"/>
          </w:tblCellMar>
        </w:tblPrEx>
        <w:trPr>
          <w:trHeight w:val="750" w:hRule="atLeast"/>
        </w:trPr>
        <w:tc>
          <w:tcPr>
            <w:tcW w:w="846" w:type="dxa"/>
            <w:tcBorders>
              <w:top w:val="nil"/>
              <w:left w:val="single" w:color="auto" w:sz="4" w:space="0"/>
              <w:bottom w:val="single" w:color="auto" w:sz="4" w:space="0"/>
              <w:right w:val="single" w:color="auto" w:sz="4" w:space="0"/>
            </w:tcBorders>
            <w:vAlign w:val="center"/>
          </w:tcPr>
          <w:p w14:paraId="6D22EF50">
            <w:pPr>
              <w:widowControl/>
              <w:jc w:val="center"/>
              <w:rPr>
                <w:rFonts w:ascii="宋体" w:cs="Arial"/>
                <w:color w:val="000000"/>
                <w:kern w:val="0"/>
                <w:sz w:val="18"/>
                <w:szCs w:val="18"/>
              </w:rPr>
            </w:pPr>
            <w:r>
              <w:rPr>
                <w:rFonts w:hint="eastAsia" w:ascii="宋体" w:hAnsi="宋体" w:cs="Arial"/>
                <w:color w:val="000000"/>
                <w:kern w:val="0"/>
                <w:sz w:val="18"/>
                <w:szCs w:val="18"/>
              </w:rPr>
              <w:t>　</w:t>
            </w:r>
          </w:p>
        </w:tc>
        <w:tc>
          <w:tcPr>
            <w:tcW w:w="1680" w:type="dxa"/>
            <w:tcBorders>
              <w:top w:val="nil"/>
              <w:left w:val="nil"/>
              <w:bottom w:val="single" w:color="auto" w:sz="4" w:space="0"/>
              <w:right w:val="nil"/>
            </w:tcBorders>
            <w:vAlign w:val="center"/>
          </w:tcPr>
          <w:p w14:paraId="7AD53879">
            <w:pPr>
              <w:widowControl/>
              <w:jc w:val="left"/>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住房改革支出</w:t>
            </w:r>
          </w:p>
        </w:tc>
        <w:tc>
          <w:tcPr>
            <w:tcW w:w="940" w:type="dxa"/>
            <w:tcBorders>
              <w:top w:val="nil"/>
              <w:left w:val="single" w:color="auto" w:sz="4" w:space="0"/>
              <w:bottom w:val="single" w:color="auto" w:sz="4" w:space="0"/>
              <w:right w:val="single" w:color="auto" w:sz="4" w:space="0"/>
            </w:tcBorders>
            <w:vAlign w:val="center"/>
          </w:tcPr>
          <w:p w14:paraId="21A5277C">
            <w:pPr>
              <w:widowControl/>
              <w:jc w:val="left"/>
              <w:rPr>
                <w:rFonts w:ascii="宋体" w:cs="Arial"/>
                <w:color w:val="000000"/>
                <w:kern w:val="0"/>
                <w:sz w:val="18"/>
                <w:szCs w:val="18"/>
              </w:rPr>
            </w:pPr>
            <w:r>
              <w:rPr>
                <w:rFonts w:hint="eastAsia" w:ascii="宋体" w:hAnsi="宋体" w:cs="Arial"/>
                <w:color w:val="000000"/>
                <w:kern w:val="0"/>
                <w:sz w:val="18"/>
                <w:szCs w:val="18"/>
              </w:rPr>
              <w:t>　</w:t>
            </w:r>
          </w:p>
        </w:tc>
        <w:tc>
          <w:tcPr>
            <w:tcW w:w="940" w:type="dxa"/>
            <w:tcBorders>
              <w:top w:val="nil"/>
              <w:left w:val="nil"/>
              <w:bottom w:val="single" w:color="auto" w:sz="4" w:space="0"/>
              <w:right w:val="single" w:color="auto" w:sz="4" w:space="0"/>
            </w:tcBorders>
            <w:vAlign w:val="center"/>
          </w:tcPr>
          <w:p w14:paraId="361EB5BB">
            <w:pPr>
              <w:widowControl/>
              <w:jc w:val="left"/>
              <w:rPr>
                <w:rFonts w:ascii="宋体" w:cs="Arial"/>
                <w:color w:val="000000"/>
                <w:kern w:val="0"/>
                <w:sz w:val="18"/>
                <w:szCs w:val="18"/>
              </w:rPr>
            </w:pPr>
            <w:r>
              <w:rPr>
                <w:rFonts w:hint="eastAsia" w:ascii="宋体" w:hAnsi="宋体" w:cs="Arial"/>
                <w:color w:val="000000"/>
                <w:kern w:val="0"/>
                <w:sz w:val="18"/>
                <w:szCs w:val="18"/>
              </w:rPr>
              <w:t>　</w:t>
            </w:r>
          </w:p>
        </w:tc>
        <w:tc>
          <w:tcPr>
            <w:tcW w:w="940" w:type="dxa"/>
            <w:tcBorders>
              <w:top w:val="nil"/>
              <w:left w:val="nil"/>
              <w:bottom w:val="single" w:color="auto" w:sz="4" w:space="0"/>
              <w:right w:val="single" w:color="auto" w:sz="4" w:space="0"/>
            </w:tcBorders>
            <w:vAlign w:val="center"/>
          </w:tcPr>
          <w:p w14:paraId="2421BBFE">
            <w:pPr>
              <w:widowControl/>
              <w:jc w:val="left"/>
              <w:rPr>
                <w:rFonts w:ascii="宋体" w:cs="Arial"/>
                <w:color w:val="000000"/>
                <w:kern w:val="0"/>
                <w:sz w:val="18"/>
                <w:szCs w:val="18"/>
              </w:rPr>
            </w:pPr>
            <w:r>
              <w:rPr>
                <w:rFonts w:hint="eastAsia" w:ascii="宋体" w:hAnsi="宋体" w:cs="Arial"/>
                <w:color w:val="000000"/>
                <w:kern w:val="0"/>
                <w:sz w:val="18"/>
                <w:szCs w:val="18"/>
              </w:rPr>
              <w:t>　</w:t>
            </w:r>
          </w:p>
        </w:tc>
        <w:tc>
          <w:tcPr>
            <w:tcW w:w="940" w:type="dxa"/>
            <w:tcBorders>
              <w:top w:val="nil"/>
              <w:left w:val="nil"/>
              <w:bottom w:val="single" w:color="auto" w:sz="4" w:space="0"/>
              <w:right w:val="single" w:color="auto" w:sz="4" w:space="0"/>
            </w:tcBorders>
            <w:vAlign w:val="center"/>
          </w:tcPr>
          <w:p w14:paraId="233E425F">
            <w:pPr>
              <w:widowControl/>
              <w:jc w:val="left"/>
              <w:rPr>
                <w:rFonts w:ascii="宋体" w:cs="Arial"/>
                <w:color w:val="000000"/>
                <w:kern w:val="0"/>
                <w:sz w:val="18"/>
                <w:szCs w:val="18"/>
              </w:rPr>
            </w:pPr>
            <w:r>
              <w:rPr>
                <w:rFonts w:hint="eastAsia" w:ascii="宋体" w:hAnsi="宋体" w:cs="Arial"/>
                <w:color w:val="000000"/>
                <w:kern w:val="0"/>
                <w:sz w:val="18"/>
                <w:szCs w:val="18"/>
              </w:rPr>
              <w:t>　</w:t>
            </w:r>
          </w:p>
        </w:tc>
        <w:tc>
          <w:tcPr>
            <w:tcW w:w="2100" w:type="dxa"/>
            <w:tcBorders>
              <w:top w:val="nil"/>
              <w:left w:val="nil"/>
              <w:bottom w:val="single" w:color="auto" w:sz="4" w:space="0"/>
              <w:right w:val="single" w:color="auto" w:sz="4" w:space="0"/>
            </w:tcBorders>
            <w:vAlign w:val="center"/>
          </w:tcPr>
          <w:p w14:paraId="6400A925">
            <w:pPr>
              <w:widowControl/>
              <w:jc w:val="left"/>
              <w:rPr>
                <w:rFonts w:ascii="宋体" w:cs="Arial"/>
                <w:color w:val="000000"/>
                <w:kern w:val="0"/>
                <w:sz w:val="18"/>
                <w:szCs w:val="18"/>
              </w:rPr>
            </w:pPr>
            <w:r>
              <w:rPr>
                <w:rFonts w:hint="eastAsia" w:ascii="宋体" w:hAnsi="宋体" w:cs="Arial"/>
                <w:color w:val="000000"/>
                <w:kern w:val="0"/>
                <w:sz w:val="18"/>
                <w:szCs w:val="18"/>
              </w:rPr>
              <w:t>　</w:t>
            </w:r>
          </w:p>
        </w:tc>
        <w:tc>
          <w:tcPr>
            <w:tcW w:w="520" w:type="dxa"/>
            <w:tcBorders>
              <w:top w:val="nil"/>
              <w:left w:val="nil"/>
              <w:bottom w:val="single" w:color="auto" w:sz="4" w:space="0"/>
              <w:right w:val="single" w:color="auto" w:sz="4" w:space="0"/>
            </w:tcBorders>
            <w:vAlign w:val="center"/>
          </w:tcPr>
          <w:p w14:paraId="5670A84E">
            <w:pPr>
              <w:widowControl/>
              <w:jc w:val="left"/>
              <w:rPr>
                <w:rFonts w:ascii="宋体" w:cs="Arial"/>
                <w:color w:val="000000"/>
                <w:kern w:val="0"/>
                <w:sz w:val="18"/>
                <w:szCs w:val="18"/>
              </w:rPr>
            </w:pPr>
            <w:r>
              <w:rPr>
                <w:rFonts w:hint="eastAsia" w:ascii="宋体" w:hAnsi="宋体" w:cs="Arial"/>
                <w:color w:val="000000"/>
                <w:kern w:val="0"/>
                <w:sz w:val="18"/>
                <w:szCs w:val="18"/>
              </w:rPr>
              <w:t>　</w:t>
            </w:r>
          </w:p>
        </w:tc>
        <w:tc>
          <w:tcPr>
            <w:tcW w:w="1780" w:type="dxa"/>
            <w:tcBorders>
              <w:top w:val="nil"/>
              <w:left w:val="nil"/>
              <w:bottom w:val="single" w:color="auto" w:sz="4" w:space="0"/>
              <w:right w:val="single" w:color="auto" w:sz="4" w:space="0"/>
            </w:tcBorders>
            <w:vAlign w:val="center"/>
          </w:tcPr>
          <w:p w14:paraId="64C848C3">
            <w:pPr>
              <w:widowControl/>
              <w:jc w:val="right"/>
              <w:rPr>
                <w:rFonts w:ascii="宋体" w:cs="Arial"/>
                <w:color w:val="000000"/>
                <w:kern w:val="0"/>
                <w:sz w:val="18"/>
                <w:szCs w:val="18"/>
              </w:rPr>
            </w:pPr>
            <w:r>
              <w:rPr>
                <w:rFonts w:ascii="宋体" w:hAnsi="宋体" w:cs="Arial"/>
                <w:color w:val="000000"/>
                <w:kern w:val="0"/>
                <w:sz w:val="18"/>
                <w:szCs w:val="18"/>
              </w:rPr>
              <w:t>1,194,414.24</w:t>
            </w:r>
          </w:p>
        </w:tc>
      </w:tr>
      <w:tr w14:paraId="0644E9AA">
        <w:tblPrEx>
          <w:tblCellMar>
            <w:top w:w="0" w:type="dxa"/>
            <w:left w:w="108" w:type="dxa"/>
            <w:bottom w:w="0" w:type="dxa"/>
            <w:right w:w="108" w:type="dxa"/>
          </w:tblCellMar>
        </w:tblPrEx>
        <w:trPr>
          <w:trHeight w:val="750" w:hRule="atLeast"/>
        </w:trPr>
        <w:tc>
          <w:tcPr>
            <w:tcW w:w="846" w:type="dxa"/>
            <w:tcBorders>
              <w:top w:val="nil"/>
              <w:left w:val="single" w:color="auto" w:sz="4" w:space="0"/>
              <w:bottom w:val="single" w:color="auto" w:sz="4" w:space="0"/>
              <w:right w:val="single" w:color="auto" w:sz="4" w:space="0"/>
            </w:tcBorders>
            <w:vAlign w:val="center"/>
          </w:tcPr>
          <w:p w14:paraId="23B82FAB">
            <w:pPr>
              <w:widowControl/>
              <w:jc w:val="center"/>
              <w:rPr>
                <w:rFonts w:ascii="宋体" w:cs="Arial"/>
                <w:color w:val="000000"/>
                <w:kern w:val="0"/>
                <w:sz w:val="18"/>
                <w:szCs w:val="18"/>
              </w:rPr>
            </w:pPr>
            <w:r>
              <w:rPr>
                <w:rFonts w:ascii="宋体" w:hAnsi="宋体" w:cs="Arial"/>
                <w:color w:val="000000"/>
                <w:kern w:val="0"/>
                <w:sz w:val="18"/>
                <w:szCs w:val="18"/>
              </w:rPr>
              <w:t>2210203</w:t>
            </w:r>
          </w:p>
        </w:tc>
        <w:tc>
          <w:tcPr>
            <w:tcW w:w="1680" w:type="dxa"/>
            <w:tcBorders>
              <w:top w:val="nil"/>
              <w:left w:val="nil"/>
              <w:bottom w:val="single" w:color="auto" w:sz="4" w:space="0"/>
              <w:right w:val="nil"/>
            </w:tcBorders>
            <w:vAlign w:val="center"/>
          </w:tcPr>
          <w:p w14:paraId="38F96894">
            <w:pPr>
              <w:widowControl/>
              <w:jc w:val="left"/>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购房补贴</w:t>
            </w:r>
          </w:p>
        </w:tc>
        <w:tc>
          <w:tcPr>
            <w:tcW w:w="940" w:type="dxa"/>
            <w:tcBorders>
              <w:top w:val="nil"/>
              <w:left w:val="single" w:color="auto" w:sz="4" w:space="0"/>
              <w:bottom w:val="single" w:color="auto" w:sz="4" w:space="0"/>
              <w:right w:val="single" w:color="auto" w:sz="4" w:space="0"/>
            </w:tcBorders>
            <w:vAlign w:val="center"/>
          </w:tcPr>
          <w:p w14:paraId="7DCB9427">
            <w:pPr>
              <w:widowControl/>
              <w:jc w:val="left"/>
              <w:rPr>
                <w:rFonts w:ascii="宋体" w:cs="Arial"/>
                <w:color w:val="000000"/>
                <w:kern w:val="0"/>
                <w:sz w:val="18"/>
                <w:szCs w:val="18"/>
              </w:rPr>
            </w:pPr>
            <w:r>
              <w:rPr>
                <w:rFonts w:ascii="宋体" w:hAnsi="宋体" w:cs="Arial"/>
                <w:color w:val="000000"/>
                <w:kern w:val="0"/>
                <w:sz w:val="18"/>
                <w:szCs w:val="18"/>
              </w:rPr>
              <w:t>50101</w:t>
            </w:r>
          </w:p>
        </w:tc>
        <w:tc>
          <w:tcPr>
            <w:tcW w:w="940" w:type="dxa"/>
            <w:tcBorders>
              <w:top w:val="nil"/>
              <w:left w:val="nil"/>
              <w:bottom w:val="single" w:color="auto" w:sz="4" w:space="0"/>
              <w:right w:val="single" w:color="auto" w:sz="4" w:space="0"/>
            </w:tcBorders>
            <w:vAlign w:val="center"/>
          </w:tcPr>
          <w:p w14:paraId="78107846">
            <w:pPr>
              <w:widowControl/>
              <w:jc w:val="left"/>
              <w:rPr>
                <w:rFonts w:ascii="宋体" w:cs="Arial"/>
                <w:color w:val="000000"/>
                <w:kern w:val="0"/>
                <w:sz w:val="18"/>
                <w:szCs w:val="18"/>
              </w:rPr>
            </w:pPr>
            <w:r>
              <w:rPr>
                <w:rFonts w:hint="eastAsia" w:ascii="宋体" w:hAnsi="宋体" w:cs="Arial"/>
                <w:color w:val="000000"/>
                <w:kern w:val="0"/>
                <w:sz w:val="18"/>
                <w:szCs w:val="18"/>
              </w:rPr>
              <w:t>工资奖金津补贴</w:t>
            </w:r>
          </w:p>
        </w:tc>
        <w:tc>
          <w:tcPr>
            <w:tcW w:w="940" w:type="dxa"/>
            <w:tcBorders>
              <w:top w:val="nil"/>
              <w:left w:val="nil"/>
              <w:bottom w:val="single" w:color="auto" w:sz="4" w:space="0"/>
              <w:right w:val="single" w:color="auto" w:sz="4" w:space="0"/>
            </w:tcBorders>
            <w:vAlign w:val="center"/>
          </w:tcPr>
          <w:p w14:paraId="4AF9BBDA">
            <w:pPr>
              <w:widowControl/>
              <w:jc w:val="left"/>
              <w:rPr>
                <w:rFonts w:ascii="宋体" w:cs="Arial"/>
                <w:color w:val="000000"/>
                <w:kern w:val="0"/>
                <w:sz w:val="18"/>
                <w:szCs w:val="18"/>
              </w:rPr>
            </w:pPr>
            <w:r>
              <w:rPr>
                <w:rFonts w:ascii="宋体" w:hAnsi="宋体" w:cs="Arial"/>
                <w:color w:val="000000"/>
                <w:kern w:val="0"/>
                <w:sz w:val="18"/>
                <w:szCs w:val="18"/>
              </w:rPr>
              <w:t>30102</w:t>
            </w:r>
          </w:p>
        </w:tc>
        <w:tc>
          <w:tcPr>
            <w:tcW w:w="940" w:type="dxa"/>
            <w:tcBorders>
              <w:top w:val="nil"/>
              <w:left w:val="nil"/>
              <w:bottom w:val="single" w:color="auto" w:sz="4" w:space="0"/>
              <w:right w:val="single" w:color="auto" w:sz="4" w:space="0"/>
            </w:tcBorders>
            <w:vAlign w:val="center"/>
          </w:tcPr>
          <w:p w14:paraId="406BC5E5">
            <w:pPr>
              <w:widowControl/>
              <w:jc w:val="left"/>
              <w:rPr>
                <w:rFonts w:ascii="宋体" w:cs="Arial"/>
                <w:color w:val="000000"/>
                <w:kern w:val="0"/>
                <w:sz w:val="18"/>
                <w:szCs w:val="18"/>
              </w:rPr>
            </w:pPr>
            <w:r>
              <w:rPr>
                <w:rFonts w:hint="eastAsia" w:ascii="宋体" w:hAnsi="宋体" w:cs="Arial"/>
                <w:color w:val="000000"/>
                <w:kern w:val="0"/>
                <w:sz w:val="18"/>
                <w:szCs w:val="18"/>
              </w:rPr>
              <w:t>津贴补贴</w:t>
            </w:r>
          </w:p>
        </w:tc>
        <w:tc>
          <w:tcPr>
            <w:tcW w:w="2100" w:type="dxa"/>
            <w:tcBorders>
              <w:top w:val="nil"/>
              <w:left w:val="nil"/>
              <w:bottom w:val="single" w:color="auto" w:sz="4" w:space="0"/>
              <w:right w:val="single" w:color="auto" w:sz="4" w:space="0"/>
            </w:tcBorders>
            <w:vAlign w:val="center"/>
          </w:tcPr>
          <w:p w14:paraId="3680C544">
            <w:pPr>
              <w:widowControl/>
              <w:jc w:val="left"/>
              <w:rPr>
                <w:rFonts w:ascii="宋体" w:cs="Arial"/>
                <w:color w:val="000000"/>
                <w:kern w:val="0"/>
                <w:sz w:val="18"/>
                <w:szCs w:val="18"/>
              </w:rPr>
            </w:pPr>
            <w:r>
              <w:rPr>
                <w:rFonts w:hint="eastAsia" w:ascii="宋体" w:hAnsi="宋体" w:cs="Arial"/>
                <w:color w:val="000000"/>
                <w:kern w:val="0"/>
                <w:sz w:val="18"/>
                <w:szCs w:val="18"/>
              </w:rPr>
              <w:t>对个人和家庭补助支出（在职非统发）</w:t>
            </w:r>
            <w:r>
              <w:rPr>
                <w:rFonts w:ascii="宋体" w:hAnsi="宋体" w:cs="Arial"/>
                <w:color w:val="000000"/>
                <w:kern w:val="0"/>
                <w:sz w:val="18"/>
                <w:szCs w:val="18"/>
              </w:rPr>
              <w:t>_</w:t>
            </w:r>
            <w:r>
              <w:rPr>
                <w:rFonts w:hint="eastAsia" w:ascii="宋体" w:hAnsi="宋体" w:cs="Arial"/>
                <w:color w:val="000000"/>
                <w:kern w:val="0"/>
                <w:sz w:val="18"/>
                <w:szCs w:val="18"/>
              </w:rPr>
              <w:t>津贴补贴</w:t>
            </w:r>
          </w:p>
        </w:tc>
        <w:tc>
          <w:tcPr>
            <w:tcW w:w="520" w:type="dxa"/>
            <w:tcBorders>
              <w:top w:val="nil"/>
              <w:left w:val="nil"/>
              <w:bottom w:val="single" w:color="auto" w:sz="4" w:space="0"/>
              <w:right w:val="single" w:color="auto" w:sz="4" w:space="0"/>
            </w:tcBorders>
            <w:vAlign w:val="center"/>
          </w:tcPr>
          <w:p w14:paraId="2885EEF3">
            <w:pPr>
              <w:widowControl/>
              <w:jc w:val="left"/>
              <w:rPr>
                <w:rFonts w:ascii="宋体" w:cs="Arial"/>
                <w:color w:val="000000"/>
                <w:kern w:val="0"/>
                <w:sz w:val="18"/>
                <w:szCs w:val="18"/>
              </w:rPr>
            </w:pPr>
            <w:r>
              <w:rPr>
                <w:rFonts w:hint="eastAsia" w:ascii="宋体" w:hAnsi="宋体" w:cs="Arial"/>
                <w:color w:val="000000"/>
                <w:kern w:val="0"/>
                <w:sz w:val="18"/>
                <w:szCs w:val="18"/>
              </w:rPr>
              <w:t>基本支出</w:t>
            </w:r>
          </w:p>
        </w:tc>
        <w:tc>
          <w:tcPr>
            <w:tcW w:w="1780" w:type="dxa"/>
            <w:tcBorders>
              <w:top w:val="nil"/>
              <w:left w:val="nil"/>
              <w:bottom w:val="single" w:color="auto" w:sz="4" w:space="0"/>
              <w:right w:val="single" w:color="auto" w:sz="4" w:space="0"/>
            </w:tcBorders>
            <w:vAlign w:val="center"/>
          </w:tcPr>
          <w:p w14:paraId="5F77CC15">
            <w:pPr>
              <w:widowControl/>
              <w:jc w:val="right"/>
              <w:rPr>
                <w:rFonts w:ascii="宋体" w:cs="Arial"/>
                <w:color w:val="000000"/>
                <w:kern w:val="0"/>
                <w:sz w:val="18"/>
                <w:szCs w:val="18"/>
              </w:rPr>
            </w:pPr>
            <w:r>
              <w:rPr>
                <w:rFonts w:ascii="宋体" w:hAnsi="宋体" w:cs="Arial"/>
                <w:color w:val="000000"/>
                <w:kern w:val="0"/>
                <w:sz w:val="18"/>
                <w:szCs w:val="18"/>
              </w:rPr>
              <w:t>619,296.00</w:t>
            </w:r>
          </w:p>
        </w:tc>
      </w:tr>
      <w:tr w14:paraId="59E368C0">
        <w:tblPrEx>
          <w:tblCellMar>
            <w:top w:w="0" w:type="dxa"/>
            <w:left w:w="108" w:type="dxa"/>
            <w:bottom w:w="0" w:type="dxa"/>
            <w:right w:w="108" w:type="dxa"/>
          </w:tblCellMar>
        </w:tblPrEx>
        <w:trPr>
          <w:trHeight w:val="750" w:hRule="atLeast"/>
        </w:trPr>
        <w:tc>
          <w:tcPr>
            <w:tcW w:w="846" w:type="dxa"/>
            <w:tcBorders>
              <w:top w:val="nil"/>
              <w:left w:val="single" w:color="auto" w:sz="4" w:space="0"/>
              <w:bottom w:val="single" w:color="auto" w:sz="4" w:space="0"/>
              <w:right w:val="single" w:color="auto" w:sz="4" w:space="0"/>
            </w:tcBorders>
            <w:vAlign w:val="center"/>
          </w:tcPr>
          <w:p w14:paraId="189FCBA1">
            <w:pPr>
              <w:widowControl/>
              <w:jc w:val="center"/>
              <w:rPr>
                <w:rFonts w:ascii="宋体" w:cs="Arial"/>
                <w:color w:val="000000"/>
                <w:kern w:val="0"/>
                <w:sz w:val="18"/>
                <w:szCs w:val="18"/>
              </w:rPr>
            </w:pPr>
            <w:r>
              <w:rPr>
                <w:rFonts w:ascii="宋体" w:hAnsi="宋体" w:cs="Arial"/>
                <w:color w:val="000000"/>
                <w:kern w:val="0"/>
                <w:sz w:val="18"/>
                <w:szCs w:val="18"/>
              </w:rPr>
              <w:t>2210201</w:t>
            </w:r>
          </w:p>
        </w:tc>
        <w:tc>
          <w:tcPr>
            <w:tcW w:w="1680" w:type="dxa"/>
            <w:tcBorders>
              <w:top w:val="nil"/>
              <w:left w:val="nil"/>
              <w:bottom w:val="single" w:color="auto" w:sz="4" w:space="0"/>
              <w:right w:val="nil"/>
            </w:tcBorders>
            <w:vAlign w:val="center"/>
          </w:tcPr>
          <w:p w14:paraId="4CD2B19F">
            <w:pPr>
              <w:widowControl/>
              <w:jc w:val="left"/>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住房公积金</w:t>
            </w:r>
          </w:p>
        </w:tc>
        <w:tc>
          <w:tcPr>
            <w:tcW w:w="940" w:type="dxa"/>
            <w:tcBorders>
              <w:top w:val="nil"/>
              <w:left w:val="single" w:color="auto" w:sz="4" w:space="0"/>
              <w:bottom w:val="single" w:color="auto" w:sz="4" w:space="0"/>
              <w:right w:val="single" w:color="auto" w:sz="4" w:space="0"/>
            </w:tcBorders>
            <w:vAlign w:val="center"/>
          </w:tcPr>
          <w:p w14:paraId="6DF7181F">
            <w:pPr>
              <w:widowControl/>
              <w:jc w:val="left"/>
              <w:rPr>
                <w:rFonts w:ascii="宋体" w:cs="Arial"/>
                <w:color w:val="000000"/>
                <w:kern w:val="0"/>
                <w:sz w:val="18"/>
                <w:szCs w:val="18"/>
              </w:rPr>
            </w:pPr>
            <w:r>
              <w:rPr>
                <w:rFonts w:ascii="宋体" w:hAnsi="宋体" w:cs="Arial"/>
                <w:color w:val="000000"/>
                <w:kern w:val="0"/>
                <w:sz w:val="18"/>
                <w:szCs w:val="18"/>
              </w:rPr>
              <w:t>50103</w:t>
            </w:r>
          </w:p>
        </w:tc>
        <w:tc>
          <w:tcPr>
            <w:tcW w:w="940" w:type="dxa"/>
            <w:tcBorders>
              <w:top w:val="nil"/>
              <w:left w:val="nil"/>
              <w:bottom w:val="single" w:color="auto" w:sz="4" w:space="0"/>
              <w:right w:val="single" w:color="auto" w:sz="4" w:space="0"/>
            </w:tcBorders>
            <w:vAlign w:val="center"/>
          </w:tcPr>
          <w:p w14:paraId="7348C42E">
            <w:pPr>
              <w:widowControl/>
              <w:jc w:val="left"/>
              <w:rPr>
                <w:rFonts w:ascii="宋体" w:cs="Arial"/>
                <w:color w:val="000000"/>
                <w:kern w:val="0"/>
                <w:sz w:val="18"/>
                <w:szCs w:val="18"/>
              </w:rPr>
            </w:pPr>
            <w:r>
              <w:rPr>
                <w:rFonts w:hint="eastAsia" w:ascii="宋体" w:hAnsi="宋体" w:cs="Arial"/>
                <w:color w:val="000000"/>
                <w:kern w:val="0"/>
                <w:sz w:val="18"/>
                <w:szCs w:val="18"/>
              </w:rPr>
              <w:t>住房公积金</w:t>
            </w:r>
          </w:p>
        </w:tc>
        <w:tc>
          <w:tcPr>
            <w:tcW w:w="940" w:type="dxa"/>
            <w:tcBorders>
              <w:top w:val="nil"/>
              <w:left w:val="nil"/>
              <w:bottom w:val="single" w:color="auto" w:sz="4" w:space="0"/>
              <w:right w:val="single" w:color="auto" w:sz="4" w:space="0"/>
            </w:tcBorders>
            <w:vAlign w:val="center"/>
          </w:tcPr>
          <w:p w14:paraId="090E23AE">
            <w:pPr>
              <w:widowControl/>
              <w:jc w:val="left"/>
              <w:rPr>
                <w:rFonts w:ascii="宋体" w:cs="Arial"/>
                <w:color w:val="000000"/>
                <w:kern w:val="0"/>
                <w:sz w:val="18"/>
                <w:szCs w:val="18"/>
              </w:rPr>
            </w:pPr>
            <w:r>
              <w:rPr>
                <w:rFonts w:ascii="宋体" w:hAnsi="宋体" w:cs="Arial"/>
                <w:color w:val="000000"/>
                <w:kern w:val="0"/>
                <w:sz w:val="18"/>
                <w:szCs w:val="18"/>
              </w:rPr>
              <w:t>30113</w:t>
            </w:r>
          </w:p>
        </w:tc>
        <w:tc>
          <w:tcPr>
            <w:tcW w:w="940" w:type="dxa"/>
            <w:tcBorders>
              <w:top w:val="nil"/>
              <w:left w:val="nil"/>
              <w:bottom w:val="single" w:color="auto" w:sz="4" w:space="0"/>
              <w:right w:val="single" w:color="auto" w:sz="4" w:space="0"/>
            </w:tcBorders>
            <w:vAlign w:val="center"/>
          </w:tcPr>
          <w:p w14:paraId="7926624F">
            <w:pPr>
              <w:widowControl/>
              <w:jc w:val="left"/>
              <w:rPr>
                <w:rFonts w:ascii="宋体" w:cs="Arial"/>
                <w:color w:val="000000"/>
                <w:kern w:val="0"/>
                <w:sz w:val="18"/>
                <w:szCs w:val="18"/>
              </w:rPr>
            </w:pPr>
            <w:r>
              <w:rPr>
                <w:rFonts w:hint="eastAsia" w:ascii="宋体" w:hAnsi="宋体" w:cs="Arial"/>
                <w:color w:val="000000"/>
                <w:kern w:val="0"/>
                <w:sz w:val="18"/>
                <w:szCs w:val="18"/>
              </w:rPr>
              <w:t>住房公积金</w:t>
            </w:r>
          </w:p>
        </w:tc>
        <w:tc>
          <w:tcPr>
            <w:tcW w:w="2100" w:type="dxa"/>
            <w:tcBorders>
              <w:top w:val="nil"/>
              <w:left w:val="nil"/>
              <w:bottom w:val="single" w:color="auto" w:sz="4" w:space="0"/>
              <w:right w:val="single" w:color="auto" w:sz="4" w:space="0"/>
            </w:tcBorders>
            <w:vAlign w:val="center"/>
          </w:tcPr>
          <w:p w14:paraId="3F4C11F6">
            <w:pPr>
              <w:widowControl/>
              <w:jc w:val="left"/>
              <w:rPr>
                <w:rFonts w:ascii="宋体" w:cs="Arial"/>
                <w:color w:val="000000"/>
                <w:kern w:val="0"/>
                <w:sz w:val="18"/>
                <w:szCs w:val="18"/>
              </w:rPr>
            </w:pPr>
            <w:r>
              <w:rPr>
                <w:rFonts w:hint="eastAsia" w:ascii="宋体" w:hAnsi="宋体" w:cs="Arial"/>
                <w:color w:val="000000"/>
                <w:kern w:val="0"/>
                <w:sz w:val="18"/>
                <w:szCs w:val="18"/>
              </w:rPr>
              <w:t>对个人和家庭补助支出（在职非统发）</w:t>
            </w:r>
            <w:r>
              <w:rPr>
                <w:rFonts w:ascii="宋体" w:hAnsi="宋体" w:cs="Arial"/>
                <w:color w:val="000000"/>
                <w:kern w:val="0"/>
                <w:sz w:val="18"/>
                <w:szCs w:val="18"/>
              </w:rPr>
              <w:t>_</w:t>
            </w:r>
            <w:r>
              <w:rPr>
                <w:rFonts w:hint="eastAsia" w:ascii="宋体" w:hAnsi="宋体" w:cs="Arial"/>
                <w:color w:val="000000"/>
                <w:kern w:val="0"/>
                <w:sz w:val="18"/>
                <w:szCs w:val="18"/>
              </w:rPr>
              <w:t>住房公积金</w:t>
            </w:r>
          </w:p>
        </w:tc>
        <w:tc>
          <w:tcPr>
            <w:tcW w:w="520" w:type="dxa"/>
            <w:tcBorders>
              <w:top w:val="nil"/>
              <w:left w:val="nil"/>
              <w:bottom w:val="single" w:color="auto" w:sz="4" w:space="0"/>
              <w:right w:val="single" w:color="auto" w:sz="4" w:space="0"/>
            </w:tcBorders>
            <w:vAlign w:val="center"/>
          </w:tcPr>
          <w:p w14:paraId="4BA864D8">
            <w:pPr>
              <w:widowControl/>
              <w:jc w:val="left"/>
              <w:rPr>
                <w:rFonts w:ascii="宋体" w:cs="Arial"/>
                <w:color w:val="000000"/>
                <w:kern w:val="0"/>
                <w:sz w:val="18"/>
                <w:szCs w:val="18"/>
              </w:rPr>
            </w:pPr>
            <w:r>
              <w:rPr>
                <w:rFonts w:hint="eastAsia" w:ascii="宋体" w:hAnsi="宋体" w:cs="Arial"/>
                <w:color w:val="000000"/>
                <w:kern w:val="0"/>
                <w:sz w:val="18"/>
                <w:szCs w:val="18"/>
              </w:rPr>
              <w:t>基本支出</w:t>
            </w:r>
          </w:p>
        </w:tc>
        <w:tc>
          <w:tcPr>
            <w:tcW w:w="1780" w:type="dxa"/>
            <w:tcBorders>
              <w:top w:val="nil"/>
              <w:left w:val="nil"/>
              <w:bottom w:val="single" w:color="auto" w:sz="4" w:space="0"/>
              <w:right w:val="single" w:color="auto" w:sz="4" w:space="0"/>
            </w:tcBorders>
            <w:vAlign w:val="center"/>
          </w:tcPr>
          <w:p w14:paraId="6DE2FC4C">
            <w:pPr>
              <w:widowControl/>
              <w:jc w:val="right"/>
              <w:rPr>
                <w:rFonts w:ascii="宋体" w:cs="Arial"/>
                <w:color w:val="000000"/>
                <w:kern w:val="0"/>
                <w:sz w:val="18"/>
                <w:szCs w:val="18"/>
              </w:rPr>
            </w:pPr>
            <w:r>
              <w:rPr>
                <w:rFonts w:ascii="宋体" w:hAnsi="宋体" w:cs="Arial"/>
                <w:color w:val="000000"/>
                <w:kern w:val="0"/>
                <w:sz w:val="18"/>
                <w:szCs w:val="18"/>
              </w:rPr>
              <w:t>575,118.24</w:t>
            </w:r>
          </w:p>
        </w:tc>
      </w:tr>
      <w:tr w14:paraId="28364BD7">
        <w:tblPrEx>
          <w:tblCellMar>
            <w:top w:w="0" w:type="dxa"/>
            <w:left w:w="108" w:type="dxa"/>
            <w:bottom w:w="0" w:type="dxa"/>
            <w:right w:w="108" w:type="dxa"/>
          </w:tblCellMar>
        </w:tblPrEx>
        <w:trPr>
          <w:trHeight w:val="255" w:hRule="atLeast"/>
        </w:trPr>
        <w:tc>
          <w:tcPr>
            <w:tcW w:w="846" w:type="dxa"/>
            <w:tcBorders>
              <w:top w:val="nil"/>
              <w:left w:val="nil"/>
              <w:bottom w:val="nil"/>
              <w:right w:val="nil"/>
            </w:tcBorders>
            <w:noWrap/>
            <w:vAlign w:val="bottom"/>
          </w:tcPr>
          <w:p w14:paraId="0E393919">
            <w:pPr>
              <w:widowControl/>
              <w:jc w:val="left"/>
              <w:rPr>
                <w:rFonts w:ascii="Arial" w:hAnsi="Arial" w:cs="Arial"/>
                <w:kern w:val="0"/>
                <w:sz w:val="20"/>
                <w:szCs w:val="20"/>
              </w:rPr>
            </w:pPr>
          </w:p>
        </w:tc>
        <w:tc>
          <w:tcPr>
            <w:tcW w:w="1680" w:type="dxa"/>
            <w:tcBorders>
              <w:top w:val="nil"/>
              <w:left w:val="nil"/>
              <w:bottom w:val="nil"/>
              <w:right w:val="nil"/>
            </w:tcBorders>
            <w:noWrap/>
            <w:vAlign w:val="bottom"/>
          </w:tcPr>
          <w:p w14:paraId="42551684">
            <w:pPr>
              <w:widowControl/>
              <w:jc w:val="left"/>
              <w:rPr>
                <w:rFonts w:ascii="Arial" w:hAnsi="Arial" w:cs="Arial"/>
                <w:kern w:val="0"/>
                <w:sz w:val="20"/>
                <w:szCs w:val="20"/>
              </w:rPr>
            </w:pPr>
          </w:p>
        </w:tc>
        <w:tc>
          <w:tcPr>
            <w:tcW w:w="940" w:type="dxa"/>
            <w:tcBorders>
              <w:top w:val="nil"/>
              <w:left w:val="nil"/>
              <w:bottom w:val="nil"/>
              <w:right w:val="nil"/>
            </w:tcBorders>
            <w:noWrap/>
            <w:vAlign w:val="bottom"/>
          </w:tcPr>
          <w:p w14:paraId="6EA14A52">
            <w:pPr>
              <w:widowControl/>
              <w:jc w:val="left"/>
              <w:rPr>
                <w:rFonts w:ascii="Arial" w:hAnsi="Arial" w:cs="Arial"/>
                <w:kern w:val="0"/>
                <w:sz w:val="20"/>
                <w:szCs w:val="20"/>
              </w:rPr>
            </w:pPr>
          </w:p>
        </w:tc>
        <w:tc>
          <w:tcPr>
            <w:tcW w:w="940" w:type="dxa"/>
            <w:tcBorders>
              <w:top w:val="nil"/>
              <w:left w:val="nil"/>
              <w:bottom w:val="nil"/>
              <w:right w:val="nil"/>
            </w:tcBorders>
            <w:noWrap/>
            <w:vAlign w:val="bottom"/>
          </w:tcPr>
          <w:p w14:paraId="0814C81A">
            <w:pPr>
              <w:widowControl/>
              <w:jc w:val="left"/>
              <w:rPr>
                <w:rFonts w:ascii="Arial" w:hAnsi="Arial" w:cs="Arial"/>
                <w:kern w:val="0"/>
                <w:sz w:val="20"/>
                <w:szCs w:val="20"/>
              </w:rPr>
            </w:pPr>
          </w:p>
        </w:tc>
        <w:tc>
          <w:tcPr>
            <w:tcW w:w="940" w:type="dxa"/>
            <w:tcBorders>
              <w:top w:val="nil"/>
              <w:left w:val="nil"/>
              <w:bottom w:val="nil"/>
              <w:right w:val="nil"/>
            </w:tcBorders>
            <w:noWrap/>
            <w:vAlign w:val="bottom"/>
          </w:tcPr>
          <w:p w14:paraId="2DE39399">
            <w:pPr>
              <w:widowControl/>
              <w:jc w:val="left"/>
              <w:rPr>
                <w:rFonts w:ascii="Arial" w:hAnsi="Arial" w:cs="Arial"/>
                <w:kern w:val="0"/>
                <w:sz w:val="20"/>
                <w:szCs w:val="20"/>
              </w:rPr>
            </w:pPr>
          </w:p>
        </w:tc>
        <w:tc>
          <w:tcPr>
            <w:tcW w:w="940" w:type="dxa"/>
            <w:tcBorders>
              <w:top w:val="nil"/>
              <w:left w:val="nil"/>
              <w:bottom w:val="nil"/>
              <w:right w:val="nil"/>
            </w:tcBorders>
            <w:noWrap/>
            <w:vAlign w:val="bottom"/>
          </w:tcPr>
          <w:p w14:paraId="42D87226">
            <w:pPr>
              <w:widowControl/>
              <w:jc w:val="left"/>
              <w:rPr>
                <w:rFonts w:ascii="Arial" w:hAnsi="Arial" w:cs="Arial"/>
                <w:kern w:val="0"/>
                <w:sz w:val="20"/>
                <w:szCs w:val="20"/>
              </w:rPr>
            </w:pPr>
          </w:p>
        </w:tc>
        <w:tc>
          <w:tcPr>
            <w:tcW w:w="2100" w:type="dxa"/>
            <w:tcBorders>
              <w:top w:val="nil"/>
              <w:left w:val="nil"/>
              <w:bottom w:val="nil"/>
              <w:right w:val="nil"/>
            </w:tcBorders>
            <w:noWrap/>
            <w:vAlign w:val="bottom"/>
          </w:tcPr>
          <w:p w14:paraId="279EDBD3">
            <w:pPr>
              <w:widowControl/>
              <w:jc w:val="left"/>
              <w:rPr>
                <w:rFonts w:ascii="Arial" w:hAnsi="Arial" w:cs="Arial"/>
                <w:kern w:val="0"/>
                <w:sz w:val="20"/>
                <w:szCs w:val="20"/>
              </w:rPr>
            </w:pPr>
          </w:p>
        </w:tc>
        <w:tc>
          <w:tcPr>
            <w:tcW w:w="520" w:type="dxa"/>
            <w:tcBorders>
              <w:top w:val="nil"/>
              <w:left w:val="nil"/>
              <w:bottom w:val="nil"/>
              <w:right w:val="nil"/>
            </w:tcBorders>
            <w:noWrap/>
            <w:vAlign w:val="bottom"/>
          </w:tcPr>
          <w:p w14:paraId="0F2E7CEE">
            <w:pPr>
              <w:widowControl/>
              <w:jc w:val="left"/>
              <w:rPr>
                <w:rFonts w:ascii="Arial" w:hAnsi="Arial" w:cs="Arial"/>
                <w:kern w:val="0"/>
                <w:sz w:val="20"/>
                <w:szCs w:val="20"/>
              </w:rPr>
            </w:pPr>
          </w:p>
        </w:tc>
        <w:tc>
          <w:tcPr>
            <w:tcW w:w="1780" w:type="dxa"/>
            <w:tcBorders>
              <w:top w:val="nil"/>
              <w:left w:val="nil"/>
              <w:bottom w:val="nil"/>
              <w:right w:val="nil"/>
            </w:tcBorders>
            <w:noWrap/>
            <w:vAlign w:val="bottom"/>
          </w:tcPr>
          <w:p w14:paraId="0025FB86">
            <w:pPr>
              <w:widowControl/>
              <w:jc w:val="left"/>
              <w:rPr>
                <w:rFonts w:ascii="Arial" w:hAnsi="Arial" w:cs="Arial"/>
                <w:kern w:val="0"/>
                <w:sz w:val="20"/>
                <w:szCs w:val="20"/>
              </w:rPr>
            </w:pPr>
          </w:p>
        </w:tc>
      </w:tr>
      <w:tr w14:paraId="0E731E8D">
        <w:tblPrEx>
          <w:tblCellMar>
            <w:top w:w="0" w:type="dxa"/>
            <w:left w:w="108" w:type="dxa"/>
            <w:bottom w:w="0" w:type="dxa"/>
            <w:right w:w="108" w:type="dxa"/>
          </w:tblCellMar>
        </w:tblPrEx>
        <w:trPr>
          <w:trHeight w:val="255" w:hRule="atLeast"/>
        </w:trPr>
        <w:tc>
          <w:tcPr>
            <w:tcW w:w="846" w:type="dxa"/>
            <w:tcBorders>
              <w:top w:val="nil"/>
              <w:left w:val="nil"/>
              <w:bottom w:val="nil"/>
              <w:right w:val="nil"/>
            </w:tcBorders>
            <w:noWrap/>
            <w:vAlign w:val="bottom"/>
          </w:tcPr>
          <w:p w14:paraId="6A838556">
            <w:pPr>
              <w:widowControl/>
              <w:jc w:val="left"/>
              <w:rPr>
                <w:rFonts w:ascii="Arial" w:hAnsi="Arial" w:cs="Arial"/>
                <w:kern w:val="0"/>
                <w:sz w:val="20"/>
                <w:szCs w:val="20"/>
              </w:rPr>
            </w:pPr>
          </w:p>
        </w:tc>
        <w:tc>
          <w:tcPr>
            <w:tcW w:w="1680" w:type="dxa"/>
            <w:tcBorders>
              <w:top w:val="nil"/>
              <w:left w:val="nil"/>
              <w:bottom w:val="nil"/>
              <w:right w:val="nil"/>
            </w:tcBorders>
            <w:noWrap/>
            <w:vAlign w:val="bottom"/>
          </w:tcPr>
          <w:p w14:paraId="4D13B1ED">
            <w:pPr>
              <w:widowControl/>
              <w:jc w:val="left"/>
              <w:rPr>
                <w:rFonts w:ascii="Arial" w:hAnsi="Arial" w:cs="Arial"/>
                <w:kern w:val="0"/>
                <w:sz w:val="20"/>
                <w:szCs w:val="20"/>
              </w:rPr>
            </w:pPr>
          </w:p>
        </w:tc>
        <w:tc>
          <w:tcPr>
            <w:tcW w:w="940" w:type="dxa"/>
            <w:tcBorders>
              <w:top w:val="nil"/>
              <w:left w:val="nil"/>
              <w:bottom w:val="nil"/>
              <w:right w:val="nil"/>
            </w:tcBorders>
            <w:noWrap/>
            <w:vAlign w:val="bottom"/>
          </w:tcPr>
          <w:p w14:paraId="46F4BF11">
            <w:pPr>
              <w:widowControl/>
              <w:jc w:val="left"/>
              <w:rPr>
                <w:rFonts w:ascii="Arial" w:hAnsi="Arial" w:cs="Arial"/>
                <w:kern w:val="0"/>
                <w:sz w:val="20"/>
                <w:szCs w:val="20"/>
              </w:rPr>
            </w:pPr>
          </w:p>
        </w:tc>
        <w:tc>
          <w:tcPr>
            <w:tcW w:w="940" w:type="dxa"/>
            <w:tcBorders>
              <w:top w:val="nil"/>
              <w:left w:val="nil"/>
              <w:bottom w:val="nil"/>
              <w:right w:val="nil"/>
            </w:tcBorders>
            <w:noWrap/>
            <w:vAlign w:val="bottom"/>
          </w:tcPr>
          <w:p w14:paraId="7E771EA4">
            <w:pPr>
              <w:widowControl/>
              <w:jc w:val="left"/>
              <w:rPr>
                <w:rFonts w:ascii="Arial" w:hAnsi="Arial" w:cs="Arial"/>
                <w:kern w:val="0"/>
                <w:sz w:val="20"/>
                <w:szCs w:val="20"/>
              </w:rPr>
            </w:pPr>
          </w:p>
        </w:tc>
        <w:tc>
          <w:tcPr>
            <w:tcW w:w="940" w:type="dxa"/>
            <w:tcBorders>
              <w:top w:val="nil"/>
              <w:left w:val="nil"/>
              <w:bottom w:val="nil"/>
              <w:right w:val="nil"/>
            </w:tcBorders>
            <w:noWrap/>
            <w:vAlign w:val="bottom"/>
          </w:tcPr>
          <w:p w14:paraId="2A721036">
            <w:pPr>
              <w:widowControl/>
              <w:jc w:val="left"/>
              <w:rPr>
                <w:rFonts w:ascii="Arial" w:hAnsi="Arial" w:cs="Arial"/>
                <w:kern w:val="0"/>
                <w:sz w:val="20"/>
                <w:szCs w:val="20"/>
              </w:rPr>
            </w:pPr>
          </w:p>
        </w:tc>
        <w:tc>
          <w:tcPr>
            <w:tcW w:w="940" w:type="dxa"/>
            <w:tcBorders>
              <w:top w:val="nil"/>
              <w:left w:val="nil"/>
              <w:bottom w:val="nil"/>
              <w:right w:val="nil"/>
            </w:tcBorders>
            <w:noWrap/>
            <w:vAlign w:val="bottom"/>
          </w:tcPr>
          <w:p w14:paraId="54937816">
            <w:pPr>
              <w:widowControl/>
              <w:jc w:val="left"/>
              <w:rPr>
                <w:rFonts w:ascii="Arial" w:hAnsi="Arial" w:cs="Arial"/>
                <w:kern w:val="0"/>
                <w:sz w:val="20"/>
                <w:szCs w:val="20"/>
              </w:rPr>
            </w:pPr>
          </w:p>
        </w:tc>
        <w:tc>
          <w:tcPr>
            <w:tcW w:w="2100" w:type="dxa"/>
            <w:tcBorders>
              <w:top w:val="nil"/>
              <w:left w:val="nil"/>
              <w:bottom w:val="nil"/>
              <w:right w:val="nil"/>
            </w:tcBorders>
            <w:noWrap/>
            <w:vAlign w:val="bottom"/>
          </w:tcPr>
          <w:p w14:paraId="4AD54263">
            <w:pPr>
              <w:widowControl/>
              <w:jc w:val="left"/>
              <w:rPr>
                <w:rFonts w:ascii="Arial" w:hAnsi="Arial" w:cs="Arial"/>
                <w:kern w:val="0"/>
                <w:sz w:val="20"/>
                <w:szCs w:val="20"/>
              </w:rPr>
            </w:pPr>
          </w:p>
        </w:tc>
        <w:tc>
          <w:tcPr>
            <w:tcW w:w="520" w:type="dxa"/>
            <w:tcBorders>
              <w:top w:val="nil"/>
              <w:left w:val="nil"/>
              <w:bottom w:val="nil"/>
              <w:right w:val="nil"/>
            </w:tcBorders>
            <w:noWrap/>
            <w:vAlign w:val="bottom"/>
          </w:tcPr>
          <w:p w14:paraId="79CC768B">
            <w:pPr>
              <w:widowControl/>
              <w:jc w:val="left"/>
              <w:rPr>
                <w:rFonts w:ascii="Arial" w:hAnsi="Arial" w:cs="Arial"/>
                <w:kern w:val="0"/>
                <w:sz w:val="20"/>
                <w:szCs w:val="20"/>
              </w:rPr>
            </w:pPr>
          </w:p>
        </w:tc>
        <w:tc>
          <w:tcPr>
            <w:tcW w:w="1780" w:type="dxa"/>
            <w:tcBorders>
              <w:top w:val="nil"/>
              <w:left w:val="nil"/>
              <w:bottom w:val="nil"/>
              <w:right w:val="nil"/>
            </w:tcBorders>
            <w:noWrap/>
            <w:vAlign w:val="bottom"/>
          </w:tcPr>
          <w:p w14:paraId="5FAB4D37">
            <w:pPr>
              <w:widowControl/>
              <w:jc w:val="left"/>
              <w:rPr>
                <w:rFonts w:ascii="Arial" w:hAnsi="Arial" w:cs="Arial"/>
                <w:kern w:val="0"/>
                <w:sz w:val="20"/>
                <w:szCs w:val="20"/>
              </w:rPr>
            </w:pPr>
          </w:p>
        </w:tc>
      </w:tr>
    </w:tbl>
    <w:p w14:paraId="3607574C">
      <w:pPr>
        <w:autoSpaceDE w:val="0"/>
        <w:autoSpaceDN w:val="0"/>
        <w:adjustRightInd w:val="0"/>
        <w:spacing w:line="560" w:lineRule="exact"/>
        <w:ind w:firstLine="800" w:firstLineChars="250"/>
        <w:jc w:val="left"/>
        <w:rPr>
          <w:rFonts w:ascii="仿宋_GB2312" w:eastAsia="仿宋_GB2312"/>
          <w:sz w:val="32"/>
          <w:szCs w:val="32"/>
        </w:rPr>
      </w:pPr>
    </w:p>
    <w:tbl>
      <w:tblPr>
        <w:tblStyle w:val="6"/>
        <w:tblpPr w:leftFromText="180" w:rightFromText="180" w:vertAnchor="text" w:horzAnchor="margin" w:tblpXSpec="center" w:tblpY="-1439"/>
        <w:tblW w:w="10314" w:type="dxa"/>
        <w:tblInd w:w="0" w:type="dxa"/>
        <w:tblLayout w:type="fixed"/>
        <w:tblCellMar>
          <w:top w:w="0" w:type="dxa"/>
          <w:left w:w="108" w:type="dxa"/>
          <w:bottom w:w="0" w:type="dxa"/>
          <w:right w:w="108" w:type="dxa"/>
        </w:tblCellMar>
      </w:tblPr>
      <w:tblGrid>
        <w:gridCol w:w="846"/>
        <w:gridCol w:w="1680"/>
        <w:gridCol w:w="940"/>
        <w:gridCol w:w="940"/>
        <w:gridCol w:w="940"/>
        <w:gridCol w:w="940"/>
        <w:gridCol w:w="2100"/>
        <w:gridCol w:w="520"/>
        <w:gridCol w:w="1408"/>
      </w:tblGrid>
      <w:tr w14:paraId="0CA0F43B">
        <w:tblPrEx>
          <w:tblCellMar>
            <w:top w:w="0" w:type="dxa"/>
            <w:left w:w="108" w:type="dxa"/>
            <w:bottom w:w="0" w:type="dxa"/>
            <w:right w:w="108" w:type="dxa"/>
          </w:tblCellMar>
        </w:tblPrEx>
        <w:trPr>
          <w:trHeight w:val="270" w:hRule="atLeast"/>
        </w:trPr>
        <w:tc>
          <w:tcPr>
            <w:tcW w:w="10314" w:type="dxa"/>
            <w:gridSpan w:val="9"/>
            <w:tcBorders>
              <w:top w:val="nil"/>
              <w:left w:val="nil"/>
              <w:bottom w:val="nil"/>
              <w:right w:val="nil"/>
            </w:tcBorders>
            <w:shd w:val="clear" w:color="000000" w:fill="FFFFFF"/>
            <w:vAlign w:val="center"/>
          </w:tcPr>
          <w:p w14:paraId="33DD2437">
            <w:pPr>
              <w:widowControl/>
              <w:ind w:right="360"/>
              <w:rPr>
                <w:rFonts w:ascii="宋体" w:cs="Arial"/>
                <w:color w:val="000000"/>
                <w:kern w:val="0"/>
                <w:sz w:val="18"/>
                <w:szCs w:val="18"/>
              </w:rPr>
            </w:pPr>
          </w:p>
        </w:tc>
      </w:tr>
      <w:tr w14:paraId="74B8096D">
        <w:tblPrEx>
          <w:tblCellMar>
            <w:top w:w="0" w:type="dxa"/>
            <w:left w:w="108" w:type="dxa"/>
            <w:bottom w:w="0" w:type="dxa"/>
            <w:right w:w="108" w:type="dxa"/>
          </w:tblCellMar>
        </w:tblPrEx>
        <w:trPr>
          <w:trHeight w:val="1294" w:hRule="atLeast"/>
        </w:trPr>
        <w:tc>
          <w:tcPr>
            <w:tcW w:w="10314" w:type="dxa"/>
            <w:gridSpan w:val="9"/>
            <w:tcBorders>
              <w:top w:val="nil"/>
              <w:left w:val="nil"/>
              <w:bottom w:val="nil"/>
              <w:right w:val="nil"/>
            </w:tcBorders>
            <w:vAlign w:val="center"/>
          </w:tcPr>
          <w:p w14:paraId="3F7DF6AC">
            <w:pPr>
              <w:widowControl/>
              <w:jc w:val="left"/>
              <w:rPr>
                <w:rFonts w:ascii="宋体" w:cs="Arial"/>
                <w:b/>
                <w:bCs/>
                <w:color w:val="000000"/>
                <w:kern w:val="0"/>
                <w:sz w:val="18"/>
                <w:szCs w:val="18"/>
              </w:rPr>
            </w:pPr>
            <w:r>
              <w:rPr>
                <w:rFonts w:hint="eastAsia" w:ascii="宋体" w:hAnsi="宋体" w:cs="Arial"/>
                <w:b/>
                <w:bCs/>
                <w:color w:val="000000"/>
                <w:kern w:val="0"/>
                <w:sz w:val="18"/>
                <w:szCs w:val="18"/>
              </w:rPr>
              <w:t>北京市西城区妇女联合会妇女儿童发展中心</w:t>
            </w:r>
          </w:p>
        </w:tc>
      </w:tr>
      <w:tr w14:paraId="106D08EB">
        <w:tblPrEx>
          <w:tblCellMar>
            <w:top w:w="0" w:type="dxa"/>
            <w:left w:w="108" w:type="dxa"/>
            <w:bottom w:w="0" w:type="dxa"/>
            <w:right w:w="108" w:type="dxa"/>
          </w:tblCellMar>
        </w:tblPrEx>
        <w:trPr>
          <w:trHeight w:val="551" w:hRule="atLeast"/>
        </w:trPr>
        <w:tc>
          <w:tcPr>
            <w:tcW w:w="846" w:type="dxa"/>
            <w:tcBorders>
              <w:top w:val="single" w:color="auto" w:sz="4" w:space="0"/>
              <w:left w:val="single" w:color="auto" w:sz="4" w:space="0"/>
              <w:bottom w:val="single" w:color="auto" w:sz="4" w:space="0"/>
              <w:right w:val="single" w:color="auto" w:sz="4" w:space="0"/>
            </w:tcBorders>
            <w:shd w:val="clear" w:color="000000" w:fill="99CCFF"/>
            <w:vAlign w:val="center"/>
          </w:tcPr>
          <w:p w14:paraId="28442700">
            <w:pPr>
              <w:widowControl/>
              <w:jc w:val="center"/>
              <w:rPr>
                <w:rFonts w:ascii="宋体" w:cs="Arial"/>
                <w:b/>
                <w:bCs/>
                <w:color w:val="000000"/>
                <w:kern w:val="0"/>
                <w:sz w:val="18"/>
                <w:szCs w:val="18"/>
              </w:rPr>
            </w:pPr>
            <w:r>
              <w:rPr>
                <w:rFonts w:hint="eastAsia" w:ascii="宋体" w:hAnsi="宋体" w:cs="Arial"/>
                <w:b/>
                <w:bCs/>
                <w:color w:val="000000"/>
                <w:kern w:val="0"/>
                <w:sz w:val="18"/>
                <w:szCs w:val="18"/>
              </w:rPr>
              <w:t>功能分类代码</w:t>
            </w:r>
          </w:p>
        </w:tc>
        <w:tc>
          <w:tcPr>
            <w:tcW w:w="1680" w:type="dxa"/>
            <w:tcBorders>
              <w:top w:val="single" w:color="auto" w:sz="4" w:space="0"/>
              <w:left w:val="nil"/>
              <w:bottom w:val="single" w:color="auto" w:sz="4" w:space="0"/>
              <w:right w:val="single" w:color="auto" w:sz="4" w:space="0"/>
            </w:tcBorders>
            <w:shd w:val="clear" w:color="000000" w:fill="99CCFF"/>
            <w:vAlign w:val="center"/>
          </w:tcPr>
          <w:p w14:paraId="7AB80FB1">
            <w:pPr>
              <w:widowControl/>
              <w:jc w:val="center"/>
              <w:rPr>
                <w:rFonts w:ascii="宋体" w:cs="Arial"/>
                <w:b/>
                <w:bCs/>
                <w:color w:val="000000"/>
                <w:kern w:val="0"/>
                <w:sz w:val="18"/>
                <w:szCs w:val="18"/>
              </w:rPr>
            </w:pPr>
            <w:r>
              <w:rPr>
                <w:rFonts w:hint="eastAsia" w:ascii="宋体" w:hAnsi="宋体" w:cs="Arial"/>
                <w:b/>
                <w:bCs/>
                <w:color w:val="000000"/>
                <w:kern w:val="0"/>
                <w:sz w:val="18"/>
                <w:szCs w:val="18"/>
              </w:rPr>
              <w:t>功能分类名称</w:t>
            </w:r>
          </w:p>
        </w:tc>
        <w:tc>
          <w:tcPr>
            <w:tcW w:w="940" w:type="dxa"/>
            <w:tcBorders>
              <w:top w:val="single" w:color="auto" w:sz="4" w:space="0"/>
              <w:left w:val="nil"/>
              <w:bottom w:val="single" w:color="auto" w:sz="4" w:space="0"/>
              <w:right w:val="single" w:color="auto" w:sz="4" w:space="0"/>
            </w:tcBorders>
            <w:shd w:val="clear" w:color="000000" w:fill="99CCFF"/>
            <w:vAlign w:val="center"/>
          </w:tcPr>
          <w:p w14:paraId="74442B7B">
            <w:pPr>
              <w:widowControl/>
              <w:jc w:val="center"/>
              <w:rPr>
                <w:rFonts w:ascii="宋体" w:cs="Arial"/>
                <w:b/>
                <w:bCs/>
                <w:color w:val="000000"/>
                <w:kern w:val="0"/>
                <w:sz w:val="18"/>
                <w:szCs w:val="18"/>
              </w:rPr>
            </w:pPr>
            <w:r>
              <w:rPr>
                <w:rFonts w:hint="eastAsia" w:ascii="宋体" w:hAnsi="宋体" w:cs="Arial"/>
                <w:b/>
                <w:bCs/>
                <w:color w:val="000000"/>
                <w:kern w:val="0"/>
                <w:sz w:val="18"/>
                <w:szCs w:val="18"/>
              </w:rPr>
              <w:t>政府经济科目代码</w:t>
            </w:r>
          </w:p>
        </w:tc>
        <w:tc>
          <w:tcPr>
            <w:tcW w:w="940" w:type="dxa"/>
            <w:tcBorders>
              <w:top w:val="single" w:color="auto" w:sz="4" w:space="0"/>
              <w:left w:val="nil"/>
              <w:bottom w:val="single" w:color="auto" w:sz="4" w:space="0"/>
              <w:right w:val="single" w:color="auto" w:sz="4" w:space="0"/>
            </w:tcBorders>
            <w:shd w:val="clear" w:color="000000" w:fill="99CCFF"/>
            <w:vAlign w:val="center"/>
          </w:tcPr>
          <w:p w14:paraId="502D6897">
            <w:pPr>
              <w:widowControl/>
              <w:jc w:val="center"/>
              <w:rPr>
                <w:rFonts w:ascii="宋体" w:cs="Arial"/>
                <w:b/>
                <w:bCs/>
                <w:color w:val="000000"/>
                <w:kern w:val="0"/>
                <w:sz w:val="18"/>
                <w:szCs w:val="18"/>
              </w:rPr>
            </w:pPr>
            <w:r>
              <w:rPr>
                <w:rFonts w:hint="eastAsia" w:ascii="宋体" w:hAnsi="宋体" w:cs="Arial"/>
                <w:b/>
                <w:bCs/>
                <w:color w:val="000000"/>
                <w:kern w:val="0"/>
                <w:sz w:val="18"/>
                <w:szCs w:val="18"/>
              </w:rPr>
              <w:t>政府经济科目名称</w:t>
            </w:r>
          </w:p>
        </w:tc>
        <w:tc>
          <w:tcPr>
            <w:tcW w:w="940" w:type="dxa"/>
            <w:tcBorders>
              <w:top w:val="single" w:color="auto" w:sz="4" w:space="0"/>
              <w:left w:val="nil"/>
              <w:bottom w:val="single" w:color="auto" w:sz="4" w:space="0"/>
              <w:right w:val="single" w:color="auto" w:sz="4" w:space="0"/>
            </w:tcBorders>
            <w:shd w:val="clear" w:color="000000" w:fill="99CCFF"/>
            <w:vAlign w:val="center"/>
          </w:tcPr>
          <w:p w14:paraId="55B68773">
            <w:pPr>
              <w:widowControl/>
              <w:jc w:val="center"/>
              <w:rPr>
                <w:rFonts w:ascii="宋体" w:cs="Arial"/>
                <w:b/>
                <w:bCs/>
                <w:color w:val="000000"/>
                <w:kern w:val="0"/>
                <w:sz w:val="18"/>
                <w:szCs w:val="18"/>
              </w:rPr>
            </w:pPr>
            <w:r>
              <w:rPr>
                <w:rFonts w:hint="eastAsia" w:ascii="宋体" w:hAnsi="宋体" w:cs="Arial"/>
                <w:b/>
                <w:bCs/>
                <w:color w:val="000000"/>
                <w:kern w:val="0"/>
                <w:sz w:val="18"/>
                <w:szCs w:val="18"/>
              </w:rPr>
              <w:t>部门经济科目代码</w:t>
            </w:r>
          </w:p>
        </w:tc>
        <w:tc>
          <w:tcPr>
            <w:tcW w:w="940" w:type="dxa"/>
            <w:tcBorders>
              <w:top w:val="single" w:color="auto" w:sz="4" w:space="0"/>
              <w:left w:val="nil"/>
              <w:bottom w:val="single" w:color="auto" w:sz="4" w:space="0"/>
              <w:right w:val="single" w:color="auto" w:sz="4" w:space="0"/>
            </w:tcBorders>
            <w:shd w:val="clear" w:color="000000" w:fill="99CCFF"/>
            <w:vAlign w:val="center"/>
          </w:tcPr>
          <w:p w14:paraId="6D583E54">
            <w:pPr>
              <w:widowControl/>
              <w:jc w:val="center"/>
              <w:rPr>
                <w:rFonts w:ascii="宋体" w:cs="Arial"/>
                <w:b/>
                <w:bCs/>
                <w:color w:val="000000"/>
                <w:kern w:val="0"/>
                <w:sz w:val="18"/>
                <w:szCs w:val="18"/>
              </w:rPr>
            </w:pPr>
            <w:r>
              <w:rPr>
                <w:rFonts w:hint="eastAsia" w:ascii="宋体" w:hAnsi="宋体" w:cs="Arial"/>
                <w:b/>
                <w:bCs/>
                <w:color w:val="000000"/>
                <w:kern w:val="0"/>
                <w:sz w:val="18"/>
                <w:szCs w:val="18"/>
              </w:rPr>
              <w:t>部门经济科目名称</w:t>
            </w:r>
          </w:p>
        </w:tc>
        <w:tc>
          <w:tcPr>
            <w:tcW w:w="2100" w:type="dxa"/>
            <w:tcBorders>
              <w:top w:val="single" w:color="auto" w:sz="4" w:space="0"/>
              <w:left w:val="nil"/>
              <w:bottom w:val="single" w:color="auto" w:sz="4" w:space="0"/>
              <w:right w:val="single" w:color="auto" w:sz="4" w:space="0"/>
            </w:tcBorders>
            <w:shd w:val="clear" w:color="000000" w:fill="99CCFF"/>
            <w:vAlign w:val="center"/>
          </w:tcPr>
          <w:p w14:paraId="6DEBA0A0">
            <w:pPr>
              <w:widowControl/>
              <w:jc w:val="center"/>
              <w:rPr>
                <w:rFonts w:ascii="宋体" w:cs="Arial"/>
                <w:b/>
                <w:bCs/>
                <w:color w:val="000000"/>
                <w:kern w:val="0"/>
                <w:sz w:val="18"/>
                <w:szCs w:val="18"/>
              </w:rPr>
            </w:pPr>
            <w:r>
              <w:rPr>
                <w:rFonts w:hint="eastAsia" w:ascii="宋体" w:hAnsi="宋体" w:cs="Arial"/>
                <w:b/>
                <w:bCs/>
                <w:color w:val="000000"/>
                <w:kern w:val="0"/>
                <w:sz w:val="18"/>
                <w:szCs w:val="18"/>
              </w:rPr>
              <w:t>项目名称</w:t>
            </w:r>
          </w:p>
        </w:tc>
        <w:tc>
          <w:tcPr>
            <w:tcW w:w="520" w:type="dxa"/>
            <w:tcBorders>
              <w:top w:val="single" w:color="auto" w:sz="4" w:space="0"/>
              <w:left w:val="nil"/>
              <w:bottom w:val="single" w:color="auto" w:sz="4" w:space="0"/>
              <w:right w:val="single" w:color="auto" w:sz="4" w:space="0"/>
            </w:tcBorders>
            <w:shd w:val="clear" w:color="000000" w:fill="99CCFF"/>
            <w:vAlign w:val="center"/>
          </w:tcPr>
          <w:p w14:paraId="04B12FD6">
            <w:pPr>
              <w:widowControl/>
              <w:jc w:val="center"/>
              <w:rPr>
                <w:rFonts w:ascii="宋体" w:cs="Arial"/>
                <w:b/>
                <w:bCs/>
                <w:color w:val="000000"/>
                <w:kern w:val="0"/>
                <w:sz w:val="18"/>
                <w:szCs w:val="18"/>
              </w:rPr>
            </w:pPr>
            <w:r>
              <w:rPr>
                <w:rFonts w:hint="eastAsia" w:ascii="宋体" w:hAnsi="宋体" w:cs="Arial"/>
                <w:b/>
                <w:bCs/>
                <w:color w:val="000000"/>
                <w:kern w:val="0"/>
                <w:sz w:val="18"/>
                <w:szCs w:val="18"/>
              </w:rPr>
              <w:t>项目类别</w:t>
            </w:r>
          </w:p>
        </w:tc>
        <w:tc>
          <w:tcPr>
            <w:tcW w:w="1408" w:type="dxa"/>
            <w:tcBorders>
              <w:top w:val="single" w:color="auto" w:sz="4" w:space="0"/>
              <w:left w:val="nil"/>
              <w:bottom w:val="single" w:color="auto" w:sz="4" w:space="0"/>
              <w:right w:val="single" w:color="auto" w:sz="4" w:space="0"/>
            </w:tcBorders>
            <w:shd w:val="clear" w:color="000000" w:fill="99CCFF"/>
            <w:vAlign w:val="center"/>
          </w:tcPr>
          <w:p w14:paraId="3638119C">
            <w:pPr>
              <w:widowControl/>
              <w:jc w:val="center"/>
              <w:rPr>
                <w:rFonts w:ascii="宋体" w:cs="Arial"/>
                <w:b/>
                <w:bCs/>
                <w:color w:val="000000"/>
                <w:kern w:val="0"/>
                <w:sz w:val="18"/>
                <w:szCs w:val="18"/>
              </w:rPr>
            </w:pPr>
            <w:r>
              <w:rPr>
                <w:rFonts w:hint="eastAsia" w:ascii="宋体" w:hAnsi="宋体" w:cs="Arial"/>
                <w:b/>
                <w:bCs/>
                <w:color w:val="000000"/>
                <w:kern w:val="0"/>
                <w:sz w:val="18"/>
                <w:szCs w:val="18"/>
              </w:rPr>
              <w:t>合计金额</w:t>
            </w:r>
          </w:p>
        </w:tc>
      </w:tr>
      <w:tr w14:paraId="30525AC1">
        <w:tblPrEx>
          <w:tblCellMar>
            <w:top w:w="0" w:type="dxa"/>
            <w:left w:w="108" w:type="dxa"/>
            <w:bottom w:w="0" w:type="dxa"/>
            <w:right w:w="108" w:type="dxa"/>
          </w:tblCellMar>
        </w:tblPrEx>
        <w:trPr>
          <w:trHeight w:val="465" w:hRule="atLeast"/>
        </w:trPr>
        <w:tc>
          <w:tcPr>
            <w:tcW w:w="846" w:type="dxa"/>
            <w:tcBorders>
              <w:top w:val="nil"/>
              <w:left w:val="single" w:color="auto" w:sz="4" w:space="0"/>
              <w:bottom w:val="single" w:color="auto" w:sz="4" w:space="0"/>
              <w:right w:val="single" w:color="auto" w:sz="4" w:space="0"/>
            </w:tcBorders>
            <w:vAlign w:val="center"/>
          </w:tcPr>
          <w:p w14:paraId="035353CF">
            <w:pPr>
              <w:widowControl/>
              <w:jc w:val="center"/>
              <w:rPr>
                <w:rFonts w:ascii="宋体" w:cs="Arial"/>
                <w:color w:val="000000"/>
                <w:kern w:val="0"/>
                <w:sz w:val="18"/>
                <w:szCs w:val="18"/>
              </w:rPr>
            </w:pPr>
            <w:r>
              <w:rPr>
                <w:rFonts w:hint="eastAsia" w:ascii="宋体" w:hAnsi="宋体" w:cs="Arial"/>
                <w:color w:val="000000"/>
                <w:kern w:val="0"/>
                <w:sz w:val="18"/>
                <w:szCs w:val="18"/>
              </w:rPr>
              <w:t>　</w:t>
            </w:r>
          </w:p>
        </w:tc>
        <w:tc>
          <w:tcPr>
            <w:tcW w:w="1680" w:type="dxa"/>
            <w:tcBorders>
              <w:top w:val="nil"/>
              <w:left w:val="nil"/>
              <w:bottom w:val="single" w:color="auto" w:sz="4" w:space="0"/>
              <w:right w:val="nil"/>
            </w:tcBorders>
            <w:vAlign w:val="center"/>
          </w:tcPr>
          <w:p w14:paraId="424399EA">
            <w:pPr>
              <w:widowControl/>
              <w:jc w:val="left"/>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合计</w:t>
            </w:r>
          </w:p>
        </w:tc>
        <w:tc>
          <w:tcPr>
            <w:tcW w:w="940" w:type="dxa"/>
            <w:tcBorders>
              <w:top w:val="nil"/>
              <w:left w:val="single" w:color="auto" w:sz="4" w:space="0"/>
              <w:bottom w:val="single" w:color="auto" w:sz="4" w:space="0"/>
              <w:right w:val="single" w:color="auto" w:sz="4" w:space="0"/>
            </w:tcBorders>
            <w:vAlign w:val="center"/>
          </w:tcPr>
          <w:p w14:paraId="592306C5">
            <w:pPr>
              <w:widowControl/>
              <w:jc w:val="left"/>
              <w:rPr>
                <w:rFonts w:ascii="宋体" w:cs="Arial"/>
                <w:color w:val="000000"/>
                <w:kern w:val="0"/>
                <w:sz w:val="18"/>
                <w:szCs w:val="18"/>
              </w:rPr>
            </w:pPr>
            <w:r>
              <w:rPr>
                <w:rFonts w:hint="eastAsia" w:ascii="宋体" w:hAnsi="宋体" w:cs="Arial"/>
                <w:color w:val="000000"/>
                <w:kern w:val="0"/>
                <w:sz w:val="18"/>
                <w:szCs w:val="18"/>
              </w:rPr>
              <w:t>　</w:t>
            </w:r>
          </w:p>
        </w:tc>
        <w:tc>
          <w:tcPr>
            <w:tcW w:w="940" w:type="dxa"/>
            <w:tcBorders>
              <w:top w:val="nil"/>
              <w:left w:val="nil"/>
              <w:bottom w:val="single" w:color="auto" w:sz="4" w:space="0"/>
              <w:right w:val="single" w:color="auto" w:sz="4" w:space="0"/>
            </w:tcBorders>
            <w:vAlign w:val="center"/>
          </w:tcPr>
          <w:p w14:paraId="5183962E">
            <w:pPr>
              <w:widowControl/>
              <w:jc w:val="left"/>
              <w:rPr>
                <w:rFonts w:ascii="宋体" w:cs="Arial"/>
                <w:color w:val="000000"/>
                <w:kern w:val="0"/>
                <w:sz w:val="18"/>
                <w:szCs w:val="18"/>
              </w:rPr>
            </w:pPr>
            <w:r>
              <w:rPr>
                <w:rFonts w:hint="eastAsia" w:ascii="宋体" w:hAnsi="宋体" w:cs="Arial"/>
                <w:color w:val="000000"/>
                <w:kern w:val="0"/>
                <w:sz w:val="18"/>
                <w:szCs w:val="18"/>
              </w:rPr>
              <w:t>　</w:t>
            </w:r>
          </w:p>
        </w:tc>
        <w:tc>
          <w:tcPr>
            <w:tcW w:w="940" w:type="dxa"/>
            <w:tcBorders>
              <w:top w:val="nil"/>
              <w:left w:val="nil"/>
              <w:bottom w:val="single" w:color="auto" w:sz="4" w:space="0"/>
              <w:right w:val="single" w:color="auto" w:sz="4" w:space="0"/>
            </w:tcBorders>
            <w:vAlign w:val="center"/>
          </w:tcPr>
          <w:p w14:paraId="24DEE6F2">
            <w:pPr>
              <w:widowControl/>
              <w:jc w:val="left"/>
              <w:rPr>
                <w:rFonts w:ascii="宋体" w:cs="Arial"/>
                <w:color w:val="000000"/>
                <w:kern w:val="0"/>
                <w:sz w:val="18"/>
                <w:szCs w:val="18"/>
              </w:rPr>
            </w:pPr>
            <w:r>
              <w:rPr>
                <w:rFonts w:hint="eastAsia" w:ascii="宋体" w:hAnsi="宋体" w:cs="Arial"/>
                <w:color w:val="000000"/>
                <w:kern w:val="0"/>
                <w:sz w:val="18"/>
                <w:szCs w:val="18"/>
              </w:rPr>
              <w:t>　</w:t>
            </w:r>
          </w:p>
        </w:tc>
        <w:tc>
          <w:tcPr>
            <w:tcW w:w="940" w:type="dxa"/>
            <w:tcBorders>
              <w:top w:val="nil"/>
              <w:left w:val="nil"/>
              <w:bottom w:val="single" w:color="auto" w:sz="4" w:space="0"/>
              <w:right w:val="single" w:color="auto" w:sz="4" w:space="0"/>
            </w:tcBorders>
            <w:vAlign w:val="center"/>
          </w:tcPr>
          <w:p w14:paraId="3C83B502">
            <w:pPr>
              <w:widowControl/>
              <w:jc w:val="left"/>
              <w:rPr>
                <w:rFonts w:ascii="宋体" w:cs="Arial"/>
                <w:color w:val="000000"/>
                <w:kern w:val="0"/>
                <w:sz w:val="18"/>
                <w:szCs w:val="18"/>
              </w:rPr>
            </w:pPr>
            <w:r>
              <w:rPr>
                <w:rFonts w:hint="eastAsia" w:ascii="宋体" w:hAnsi="宋体" w:cs="Arial"/>
                <w:color w:val="000000"/>
                <w:kern w:val="0"/>
                <w:sz w:val="18"/>
                <w:szCs w:val="18"/>
              </w:rPr>
              <w:t>　</w:t>
            </w:r>
          </w:p>
        </w:tc>
        <w:tc>
          <w:tcPr>
            <w:tcW w:w="2100" w:type="dxa"/>
            <w:tcBorders>
              <w:top w:val="nil"/>
              <w:left w:val="nil"/>
              <w:bottom w:val="single" w:color="auto" w:sz="4" w:space="0"/>
              <w:right w:val="single" w:color="auto" w:sz="4" w:space="0"/>
            </w:tcBorders>
            <w:vAlign w:val="center"/>
          </w:tcPr>
          <w:p w14:paraId="0080DF94">
            <w:pPr>
              <w:widowControl/>
              <w:jc w:val="left"/>
              <w:rPr>
                <w:rFonts w:ascii="宋体" w:cs="Arial"/>
                <w:color w:val="000000"/>
                <w:kern w:val="0"/>
                <w:sz w:val="18"/>
                <w:szCs w:val="18"/>
              </w:rPr>
            </w:pPr>
            <w:r>
              <w:rPr>
                <w:rFonts w:hint="eastAsia" w:ascii="宋体" w:hAnsi="宋体" w:cs="Arial"/>
                <w:color w:val="000000"/>
                <w:kern w:val="0"/>
                <w:sz w:val="18"/>
                <w:szCs w:val="18"/>
              </w:rPr>
              <w:t>　</w:t>
            </w:r>
          </w:p>
        </w:tc>
        <w:tc>
          <w:tcPr>
            <w:tcW w:w="520" w:type="dxa"/>
            <w:tcBorders>
              <w:top w:val="nil"/>
              <w:left w:val="nil"/>
              <w:bottom w:val="single" w:color="auto" w:sz="4" w:space="0"/>
              <w:right w:val="single" w:color="auto" w:sz="4" w:space="0"/>
            </w:tcBorders>
            <w:vAlign w:val="center"/>
          </w:tcPr>
          <w:p w14:paraId="3AE24F6C">
            <w:pPr>
              <w:widowControl/>
              <w:jc w:val="left"/>
              <w:rPr>
                <w:rFonts w:ascii="宋体" w:cs="Arial"/>
                <w:color w:val="000000"/>
                <w:kern w:val="0"/>
                <w:sz w:val="18"/>
                <w:szCs w:val="18"/>
              </w:rPr>
            </w:pPr>
            <w:r>
              <w:rPr>
                <w:rFonts w:hint="eastAsia" w:ascii="宋体" w:hAnsi="宋体" w:cs="Arial"/>
                <w:color w:val="000000"/>
                <w:kern w:val="0"/>
                <w:sz w:val="18"/>
                <w:szCs w:val="18"/>
              </w:rPr>
              <w:t>　</w:t>
            </w:r>
          </w:p>
        </w:tc>
        <w:tc>
          <w:tcPr>
            <w:tcW w:w="1408" w:type="dxa"/>
            <w:tcBorders>
              <w:top w:val="nil"/>
              <w:left w:val="nil"/>
              <w:bottom w:val="single" w:color="auto" w:sz="4" w:space="0"/>
              <w:right w:val="single" w:color="auto" w:sz="4" w:space="0"/>
            </w:tcBorders>
            <w:vAlign w:val="center"/>
          </w:tcPr>
          <w:p w14:paraId="325A80F0">
            <w:pPr>
              <w:widowControl/>
              <w:jc w:val="right"/>
              <w:rPr>
                <w:rFonts w:ascii="宋体" w:cs="Arial"/>
                <w:color w:val="000000"/>
                <w:kern w:val="0"/>
                <w:sz w:val="18"/>
                <w:szCs w:val="18"/>
              </w:rPr>
            </w:pPr>
            <w:r>
              <w:rPr>
                <w:rFonts w:ascii="宋体" w:hAnsi="宋体" w:cs="Arial"/>
                <w:color w:val="000000"/>
                <w:kern w:val="0"/>
                <w:sz w:val="18"/>
                <w:szCs w:val="18"/>
              </w:rPr>
              <w:t>1214744.69</w:t>
            </w:r>
          </w:p>
        </w:tc>
      </w:tr>
      <w:tr w14:paraId="09ECC0CB">
        <w:tblPrEx>
          <w:tblCellMar>
            <w:top w:w="0" w:type="dxa"/>
            <w:left w:w="108" w:type="dxa"/>
            <w:bottom w:w="0" w:type="dxa"/>
            <w:right w:w="108" w:type="dxa"/>
          </w:tblCellMar>
        </w:tblPrEx>
        <w:trPr>
          <w:trHeight w:val="402" w:hRule="atLeast"/>
        </w:trPr>
        <w:tc>
          <w:tcPr>
            <w:tcW w:w="846" w:type="dxa"/>
            <w:tcBorders>
              <w:top w:val="nil"/>
              <w:left w:val="single" w:color="auto" w:sz="4" w:space="0"/>
              <w:bottom w:val="single" w:color="auto" w:sz="4" w:space="0"/>
              <w:right w:val="single" w:color="auto" w:sz="4" w:space="0"/>
            </w:tcBorders>
            <w:vAlign w:val="center"/>
          </w:tcPr>
          <w:p w14:paraId="37D44716">
            <w:pPr>
              <w:widowControl/>
              <w:jc w:val="center"/>
              <w:rPr>
                <w:rFonts w:ascii="宋体" w:cs="Arial"/>
                <w:color w:val="000000"/>
                <w:kern w:val="0"/>
                <w:sz w:val="18"/>
                <w:szCs w:val="18"/>
              </w:rPr>
            </w:pPr>
            <w:r>
              <w:rPr>
                <w:rFonts w:hint="eastAsia" w:ascii="宋体" w:hAnsi="宋体" w:cs="Arial"/>
                <w:color w:val="000000"/>
                <w:kern w:val="0"/>
                <w:sz w:val="18"/>
                <w:szCs w:val="18"/>
              </w:rPr>
              <w:t>　</w:t>
            </w:r>
          </w:p>
        </w:tc>
        <w:tc>
          <w:tcPr>
            <w:tcW w:w="1680" w:type="dxa"/>
            <w:tcBorders>
              <w:top w:val="nil"/>
              <w:left w:val="nil"/>
              <w:bottom w:val="single" w:color="auto" w:sz="4" w:space="0"/>
              <w:right w:val="nil"/>
            </w:tcBorders>
            <w:vAlign w:val="center"/>
          </w:tcPr>
          <w:p w14:paraId="066DD895">
            <w:pPr>
              <w:widowControl/>
              <w:jc w:val="left"/>
              <w:rPr>
                <w:rFonts w:ascii="宋体" w:cs="Arial"/>
                <w:color w:val="000000"/>
                <w:kern w:val="0"/>
                <w:sz w:val="18"/>
                <w:szCs w:val="18"/>
              </w:rPr>
            </w:pPr>
            <w:r>
              <w:rPr>
                <w:rFonts w:hint="eastAsia" w:ascii="宋体" w:hAnsi="宋体" w:cs="Arial"/>
                <w:color w:val="000000"/>
                <w:kern w:val="0"/>
                <w:sz w:val="18"/>
                <w:szCs w:val="18"/>
              </w:rPr>
              <w:t>预算内</w:t>
            </w:r>
          </w:p>
        </w:tc>
        <w:tc>
          <w:tcPr>
            <w:tcW w:w="940" w:type="dxa"/>
            <w:tcBorders>
              <w:top w:val="nil"/>
              <w:left w:val="single" w:color="auto" w:sz="4" w:space="0"/>
              <w:bottom w:val="single" w:color="auto" w:sz="4" w:space="0"/>
              <w:right w:val="single" w:color="auto" w:sz="4" w:space="0"/>
            </w:tcBorders>
            <w:vAlign w:val="center"/>
          </w:tcPr>
          <w:p w14:paraId="5BF481FC">
            <w:pPr>
              <w:widowControl/>
              <w:jc w:val="left"/>
              <w:rPr>
                <w:rFonts w:ascii="宋体" w:cs="Arial"/>
                <w:color w:val="000000"/>
                <w:kern w:val="0"/>
                <w:sz w:val="18"/>
                <w:szCs w:val="18"/>
              </w:rPr>
            </w:pPr>
            <w:r>
              <w:rPr>
                <w:rFonts w:hint="eastAsia" w:ascii="宋体" w:hAnsi="宋体" w:cs="Arial"/>
                <w:color w:val="000000"/>
                <w:kern w:val="0"/>
                <w:sz w:val="18"/>
                <w:szCs w:val="18"/>
              </w:rPr>
              <w:t>　</w:t>
            </w:r>
          </w:p>
        </w:tc>
        <w:tc>
          <w:tcPr>
            <w:tcW w:w="940" w:type="dxa"/>
            <w:tcBorders>
              <w:top w:val="nil"/>
              <w:left w:val="nil"/>
              <w:bottom w:val="single" w:color="auto" w:sz="4" w:space="0"/>
              <w:right w:val="single" w:color="auto" w:sz="4" w:space="0"/>
            </w:tcBorders>
            <w:vAlign w:val="center"/>
          </w:tcPr>
          <w:p w14:paraId="2495ACF3">
            <w:pPr>
              <w:widowControl/>
              <w:jc w:val="left"/>
              <w:rPr>
                <w:rFonts w:ascii="宋体" w:cs="Arial"/>
                <w:color w:val="000000"/>
                <w:kern w:val="0"/>
                <w:sz w:val="18"/>
                <w:szCs w:val="18"/>
              </w:rPr>
            </w:pPr>
            <w:r>
              <w:rPr>
                <w:rFonts w:hint="eastAsia" w:ascii="宋体" w:hAnsi="宋体" w:cs="Arial"/>
                <w:color w:val="000000"/>
                <w:kern w:val="0"/>
                <w:sz w:val="18"/>
                <w:szCs w:val="18"/>
              </w:rPr>
              <w:t>　</w:t>
            </w:r>
          </w:p>
        </w:tc>
        <w:tc>
          <w:tcPr>
            <w:tcW w:w="940" w:type="dxa"/>
            <w:tcBorders>
              <w:top w:val="nil"/>
              <w:left w:val="nil"/>
              <w:bottom w:val="single" w:color="auto" w:sz="4" w:space="0"/>
              <w:right w:val="single" w:color="auto" w:sz="4" w:space="0"/>
            </w:tcBorders>
            <w:vAlign w:val="center"/>
          </w:tcPr>
          <w:p w14:paraId="1E2F6AE1">
            <w:pPr>
              <w:widowControl/>
              <w:jc w:val="left"/>
              <w:rPr>
                <w:rFonts w:ascii="宋体" w:cs="Arial"/>
                <w:color w:val="000000"/>
                <w:kern w:val="0"/>
                <w:sz w:val="18"/>
                <w:szCs w:val="18"/>
              </w:rPr>
            </w:pPr>
            <w:r>
              <w:rPr>
                <w:rFonts w:hint="eastAsia" w:ascii="宋体" w:hAnsi="宋体" w:cs="Arial"/>
                <w:color w:val="000000"/>
                <w:kern w:val="0"/>
                <w:sz w:val="18"/>
                <w:szCs w:val="18"/>
              </w:rPr>
              <w:t>　</w:t>
            </w:r>
          </w:p>
        </w:tc>
        <w:tc>
          <w:tcPr>
            <w:tcW w:w="940" w:type="dxa"/>
            <w:tcBorders>
              <w:top w:val="nil"/>
              <w:left w:val="nil"/>
              <w:bottom w:val="single" w:color="auto" w:sz="4" w:space="0"/>
              <w:right w:val="single" w:color="auto" w:sz="4" w:space="0"/>
            </w:tcBorders>
            <w:vAlign w:val="center"/>
          </w:tcPr>
          <w:p w14:paraId="09E84C83">
            <w:pPr>
              <w:widowControl/>
              <w:jc w:val="left"/>
              <w:rPr>
                <w:rFonts w:ascii="宋体" w:cs="Arial"/>
                <w:color w:val="000000"/>
                <w:kern w:val="0"/>
                <w:sz w:val="18"/>
                <w:szCs w:val="18"/>
              </w:rPr>
            </w:pPr>
            <w:r>
              <w:rPr>
                <w:rFonts w:hint="eastAsia" w:ascii="宋体" w:hAnsi="宋体" w:cs="Arial"/>
                <w:color w:val="000000"/>
                <w:kern w:val="0"/>
                <w:sz w:val="18"/>
                <w:szCs w:val="18"/>
              </w:rPr>
              <w:t>　</w:t>
            </w:r>
          </w:p>
        </w:tc>
        <w:tc>
          <w:tcPr>
            <w:tcW w:w="2100" w:type="dxa"/>
            <w:tcBorders>
              <w:top w:val="nil"/>
              <w:left w:val="nil"/>
              <w:bottom w:val="single" w:color="auto" w:sz="4" w:space="0"/>
              <w:right w:val="single" w:color="auto" w:sz="4" w:space="0"/>
            </w:tcBorders>
            <w:vAlign w:val="center"/>
          </w:tcPr>
          <w:p w14:paraId="13D5CECA">
            <w:pPr>
              <w:widowControl/>
              <w:jc w:val="left"/>
              <w:rPr>
                <w:rFonts w:ascii="宋体" w:cs="Arial"/>
                <w:color w:val="000000"/>
                <w:kern w:val="0"/>
                <w:sz w:val="18"/>
                <w:szCs w:val="18"/>
              </w:rPr>
            </w:pPr>
            <w:r>
              <w:rPr>
                <w:rFonts w:hint="eastAsia" w:ascii="宋体" w:hAnsi="宋体" w:cs="Arial"/>
                <w:color w:val="000000"/>
                <w:kern w:val="0"/>
                <w:sz w:val="18"/>
                <w:szCs w:val="18"/>
              </w:rPr>
              <w:t>　</w:t>
            </w:r>
          </w:p>
        </w:tc>
        <w:tc>
          <w:tcPr>
            <w:tcW w:w="520" w:type="dxa"/>
            <w:tcBorders>
              <w:top w:val="nil"/>
              <w:left w:val="nil"/>
              <w:bottom w:val="single" w:color="auto" w:sz="4" w:space="0"/>
              <w:right w:val="single" w:color="auto" w:sz="4" w:space="0"/>
            </w:tcBorders>
            <w:vAlign w:val="center"/>
          </w:tcPr>
          <w:p w14:paraId="74EAC4EA">
            <w:pPr>
              <w:widowControl/>
              <w:jc w:val="left"/>
              <w:rPr>
                <w:rFonts w:ascii="宋体" w:cs="Arial"/>
                <w:color w:val="000000"/>
                <w:kern w:val="0"/>
                <w:sz w:val="18"/>
                <w:szCs w:val="18"/>
              </w:rPr>
            </w:pPr>
            <w:r>
              <w:rPr>
                <w:rFonts w:hint="eastAsia" w:ascii="宋体" w:hAnsi="宋体" w:cs="Arial"/>
                <w:color w:val="000000"/>
                <w:kern w:val="0"/>
                <w:sz w:val="18"/>
                <w:szCs w:val="18"/>
              </w:rPr>
              <w:t>　</w:t>
            </w:r>
          </w:p>
        </w:tc>
        <w:tc>
          <w:tcPr>
            <w:tcW w:w="1408" w:type="dxa"/>
            <w:tcBorders>
              <w:top w:val="nil"/>
              <w:left w:val="nil"/>
              <w:bottom w:val="single" w:color="auto" w:sz="4" w:space="0"/>
              <w:right w:val="single" w:color="auto" w:sz="4" w:space="0"/>
            </w:tcBorders>
            <w:vAlign w:val="center"/>
          </w:tcPr>
          <w:p w14:paraId="67938FA9">
            <w:pPr>
              <w:widowControl/>
              <w:jc w:val="right"/>
              <w:rPr>
                <w:rFonts w:ascii="宋体" w:cs="Arial"/>
                <w:color w:val="000000"/>
                <w:kern w:val="0"/>
                <w:sz w:val="18"/>
                <w:szCs w:val="18"/>
              </w:rPr>
            </w:pPr>
            <w:r>
              <w:rPr>
                <w:rFonts w:ascii="宋体" w:hAnsi="宋体" w:cs="Arial"/>
                <w:color w:val="000000"/>
                <w:kern w:val="0"/>
                <w:sz w:val="18"/>
                <w:szCs w:val="18"/>
              </w:rPr>
              <w:t>1214744.69</w:t>
            </w:r>
          </w:p>
        </w:tc>
      </w:tr>
      <w:tr w14:paraId="3127380B">
        <w:tblPrEx>
          <w:tblCellMar>
            <w:top w:w="0" w:type="dxa"/>
            <w:left w:w="108" w:type="dxa"/>
            <w:bottom w:w="0" w:type="dxa"/>
            <w:right w:w="108" w:type="dxa"/>
          </w:tblCellMar>
        </w:tblPrEx>
        <w:trPr>
          <w:trHeight w:val="421" w:hRule="atLeast"/>
        </w:trPr>
        <w:tc>
          <w:tcPr>
            <w:tcW w:w="846" w:type="dxa"/>
            <w:tcBorders>
              <w:top w:val="nil"/>
              <w:left w:val="single" w:color="auto" w:sz="4" w:space="0"/>
              <w:bottom w:val="single" w:color="auto" w:sz="4" w:space="0"/>
              <w:right w:val="single" w:color="auto" w:sz="4" w:space="0"/>
            </w:tcBorders>
            <w:vAlign w:val="center"/>
          </w:tcPr>
          <w:p w14:paraId="72C1C797">
            <w:pPr>
              <w:widowControl/>
              <w:jc w:val="center"/>
              <w:rPr>
                <w:rFonts w:ascii="宋体" w:cs="Arial"/>
                <w:color w:val="000000"/>
                <w:kern w:val="0"/>
                <w:sz w:val="18"/>
                <w:szCs w:val="18"/>
              </w:rPr>
            </w:pPr>
            <w:r>
              <w:rPr>
                <w:rFonts w:hint="eastAsia" w:ascii="宋体" w:hAnsi="宋体" w:cs="Arial"/>
                <w:color w:val="000000"/>
                <w:kern w:val="0"/>
                <w:sz w:val="18"/>
                <w:szCs w:val="18"/>
              </w:rPr>
              <w:t>　</w:t>
            </w:r>
          </w:p>
        </w:tc>
        <w:tc>
          <w:tcPr>
            <w:tcW w:w="1680" w:type="dxa"/>
            <w:tcBorders>
              <w:top w:val="nil"/>
              <w:left w:val="nil"/>
              <w:bottom w:val="single" w:color="auto" w:sz="4" w:space="0"/>
              <w:right w:val="nil"/>
            </w:tcBorders>
            <w:vAlign w:val="center"/>
          </w:tcPr>
          <w:p w14:paraId="44C650C2">
            <w:pPr>
              <w:widowControl/>
              <w:jc w:val="left"/>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群众团体事务</w:t>
            </w:r>
          </w:p>
        </w:tc>
        <w:tc>
          <w:tcPr>
            <w:tcW w:w="940" w:type="dxa"/>
            <w:tcBorders>
              <w:top w:val="nil"/>
              <w:left w:val="single" w:color="auto" w:sz="4" w:space="0"/>
              <w:bottom w:val="single" w:color="auto" w:sz="4" w:space="0"/>
              <w:right w:val="single" w:color="auto" w:sz="4" w:space="0"/>
            </w:tcBorders>
            <w:vAlign w:val="center"/>
          </w:tcPr>
          <w:p w14:paraId="0130715A">
            <w:pPr>
              <w:widowControl/>
              <w:jc w:val="left"/>
              <w:rPr>
                <w:rFonts w:ascii="宋体" w:cs="Arial"/>
                <w:color w:val="000000"/>
                <w:kern w:val="0"/>
                <w:sz w:val="18"/>
                <w:szCs w:val="18"/>
              </w:rPr>
            </w:pPr>
            <w:r>
              <w:rPr>
                <w:rFonts w:hint="eastAsia" w:ascii="宋体" w:hAnsi="宋体" w:cs="Arial"/>
                <w:color w:val="000000"/>
                <w:kern w:val="0"/>
                <w:sz w:val="18"/>
                <w:szCs w:val="18"/>
              </w:rPr>
              <w:t>　</w:t>
            </w:r>
          </w:p>
        </w:tc>
        <w:tc>
          <w:tcPr>
            <w:tcW w:w="940" w:type="dxa"/>
            <w:tcBorders>
              <w:top w:val="nil"/>
              <w:left w:val="nil"/>
              <w:bottom w:val="single" w:color="auto" w:sz="4" w:space="0"/>
              <w:right w:val="single" w:color="auto" w:sz="4" w:space="0"/>
            </w:tcBorders>
            <w:vAlign w:val="center"/>
          </w:tcPr>
          <w:p w14:paraId="752C9CAF">
            <w:pPr>
              <w:widowControl/>
              <w:jc w:val="left"/>
              <w:rPr>
                <w:rFonts w:ascii="宋体" w:cs="Arial"/>
                <w:color w:val="000000"/>
                <w:kern w:val="0"/>
                <w:sz w:val="18"/>
                <w:szCs w:val="18"/>
              </w:rPr>
            </w:pPr>
            <w:r>
              <w:rPr>
                <w:rFonts w:hint="eastAsia" w:ascii="宋体" w:hAnsi="宋体" w:cs="Arial"/>
                <w:color w:val="000000"/>
                <w:kern w:val="0"/>
                <w:sz w:val="18"/>
                <w:szCs w:val="18"/>
              </w:rPr>
              <w:t>　</w:t>
            </w:r>
          </w:p>
        </w:tc>
        <w:tc>
          <w:tcPr>
            <w:tcW w:w="940" w:type="dxa"/>
            <w:tcBorders>
              <w:top w:val="nil"/>
              <w:left w:val="nil"/>
              <w:bottom w:val="single" w:color="auto" w:sz="4" w:space="0"/>
              <w:right w:val="single" w:color="auto" w:sz="4" w:space="0"/>
            </w:tcBorders>
            <w:vAlign w:val="center"/>
          </w:tcPr>
          <w:p w14:paraId="365403C7">
            <w:pPr>
              <w:widowControl/>
              <w:jc w:val="left"/>
              <w:rPr>
                <w:rFonts w:ascii="宋体" w:cs="Arial"/>
                <w:color w:val="000000"/>
                <w:kern w:val="0"/>
                <w:sz w:val="18"/>
                <w:szCs w:val="18"/>
              </w:rPr>
            </w:pPr>
            <w:r>
              <w:rPr>
                <w:rFonts w:hint="eastAsia" w:ascii="宋体" w:hAnsi="宋体" w:cs="Arial"/>
                <w:color w:val="000000"/>
                <w:kern w:val="0"/>
                <w:sz w:val="18"/>
                <w:szCs w:val="18"/>
              </w:rPr>
              <w:t>　</w:t>
            </w:r>
          </w:p>
        </w:tc>
        <w:tc>
          <w:tcPr>
            <w:tcW w:w="940" w:type="dxa"/>
            <w:tcBorders>
              <w:top w:val="nil"/>
              <w:left w:val="nil"/>
              <w:bottom w:val="single" w:color="auto" w:sz="4" w:space="0"/>
              <w:right w:val="single" w:color="auto" w:sz="4" w:space="0"/>
            </w:tcBorders>
            <w:vAlign w:val="center"/>
          </w:tcPr>
          <w:p w14:paraId="3F73B4FF">
            <w:pPr>
              <w:widowControl/>
              <w:jc w:val="left"/>
              <w:rPr>
                <w:rFonts w:ascii="宋体" w:cs="Arial"/>
                <w:color w:val="000000"/>
                <w:kern w:val="0"/>
                <w:sz w:val="18"/>
                <w:szCs w:val="18"/>
              </w:rPr>
            </w:pPr>
            <w:r>
              <w:rPr>
                <w:rFonts w:hint="eastAsia" w:ascii="宋体" w:hAnsi="宋体" w:cs="Arial"/>
                <w:color w:val="000000"/>
                <w:kern w:val="0"/>
                <w:sz w:val="18"/>
                <w:szCs w:val="18"/>
              </w:rPr>
              <w:t>　</w:t>
            </w:r>
          </w:p>
        </w:tc>
        <w:tc>
          <w:tcPr>
            <w:tcW w:w="2100" w:type="dxa"/>
            <w:tcBorders>
              <w:top w:val="nil"/>
              <w:left w:val="nil"/>
              <w:bottom w:val="single" w:color="auto" w:sz="4" w:space="0"/>
              <w:right w:val="single" w:color="auto" w:sz="4" w:space="0"/>
            </w:tcBorders>
            <w:vAlign w:val="center"/>
          </w:tcPr>
          <w:p w14:paraId="73F5EE2B">
            <w:pPr>
              <w:widowControl/>
              <w:jc w:val="left"/>
              <w:rPr>
                <w:rFonts w:ascii="宋体" w:cs="Arial"/>
                <w:color w:val="000000"/>
                <w:kern w:val="0"/>
                <w:sz w:val="18"/>
                <w:szCs w:val="18"/>
              </w:rPr>
            </w:pPr>
            <w:r>
              <w:rPr>
                <w:rFonts w:hint="eastAsia" w:ascii="宋体" w:hAnsi="宋体" w:cs="Arial"/>
                <w:color w:val="000000"/>
                <w:kern w:val="0"/>
                <w:sz w:val="18"/>
                <w:szCs w:val="18"/>
              </w:rPr>
              <w:t>　</w:t>
            </w:r>
          </w:p>
        </w:tc>
        <w:tc>
          <w:tcPr>
            <w:tcW w:w="520" w:type="dxa"/>
            <w:tcBorders>
              <w:top w:val="nil"/>
              <w:left w:val="nil"/>
              <w:bottom w:val="single" w:color="auto" w:sz="4" w:space="0"/>
              <w:right w:val="single" w:color="auto" w:sz="4" w:space="0"/>
            </w:tcBorders>
            <w:vAlign w:val="center"/>
          </w:tcPr>
          <w:p w14:paraId="0AAE7737">
            <w:pPr>
              <w:widowControl/>
              <w:jc w:val="left"/>
              <w:rPr>
                <w:rFonts w:ascii="宋体" w:cs="Arial"/>
                <w:color w:val="000000"/>
                <w:kern w:val="0"/>
                <w:sz w:val="18"/>
                <w:szCs w:val="18"/>
              </w:rPr>
            </w:pPr>
            <w:r>
              <w:rPr>
                <w:rFonts w:hint="eastAsia" w:ascii="宋体" w:hAnsi="宋体" w:cs="Arial"/>
                <w:color w:val="000000"/>
                <w:kern w:val="0"/>
                <w:sz w:val="18"/>
                <w:szCs w:val="18"/>
              </w:rPr>
              <w:t>　</w:t>
            </w:r>
          </w:p>
        </w:tc>
        <w:tc>
          <w:tcPr>
            <w:tcW w:w="1408" w:type="dxa"/>
            <w:tcBorders>
              <w:top w:val="nil"/>
              <w:left w:val="nil"/>
              <w:bottom w:val="single" w:color="auto" w:sz="4" w:space="0"/>
              <w:right w:val="single" w:color="auto" w:sz="4" w:space="0"/>
            </w:tcBorders>
            <w:vAlign w:val="center"/>
          </w:tcPr>
          <w:p w14:paraId="380276C3">
            <w:pPr>
              <w:widowControl/>
              <w:jc w:val="right"/>
              <w:rPr>
                <w:rFonts w:ascii="宋体" w:cs="Arial"/>
                <w:color w:val="000000"/>
                <w:kern w:val="0"/>
                <w:sz w:val="18"/>
                <w:szCs w:val="18"/>
              </w:rPr>
            </w:pPr>
            <w:r>
              <w:rPr>
                <w:rFonts w:ascii="宋体" w:hAnsi="宋体" w:cs="Arial"/>
                <w:color w:val="000000"/>
                <w:kern w:val="0"/>
                <w:sz w:val="18"/>
                <w:szCs w:val="18"/>
              </w:rPr>
              <w:t>817741.17</w:t>
            </w:r>
          </w:p>
        </w:tc>
      </w:tr>
      <w:tr w14:paraId="1BCD9108">
        <w:tblPrEx>
          <w:tblCellMar>
            <w:top w:w="0" w:type="dxa"/>
            <w:left w:w="108" w:type="dxa"/>
            <w:bottom w:w="0" w:type="dxa"/>
            <w:right w:w="108" w:type="dxa"/>
          </w:tblCellMar>
        </w:tblPrEx>
        <w:trPr>
          <w:trHeight w:val="697" w:hRule="atLeast"/>
        </w:trPr>
        <w:tc>
          <w:tcPr>
            <w:tcW w:w="846" w:type="dxa"/>
            <w:tcBorders>
              <w:top w:val="nil"/>
              <w:left w:val="single" w:color="auto" w:sz="4" w:space="0"/>
              <w:bottom w:val="single" w:color="auto" w:sz="4" w:space="0"/>
              <w:right w:val="single" w:color="auto" w:sz="4" w:space="0"/>
            </w:tcBorders>
            <w:vAlign w:val="center"/>
          </w:tcPr>
          <w:p w14:paraId="2910F44F">
            <w:pPr>
              <w:widowControl/>
              <w:jc w:val="center"/>
              <w:rPr>
                <w:rFonts w:ascii="宋体" w:cs="Arial"/>
                <w:color w:val="000000"/>
                <w:kern w:val="0"/>
                <w:sz w:val="18"/>
                <w:szCs w:val="18"/>
              </w:rPr>
            </w:pPr>
            <w:r>
              <w:rPr>
                <w:rFonts w:ascii="宋体" w:hAnsi="宋体" w:cs="Arial"/>
                <w:color w:val="000000"/>
                <w:kern w:val="0"/>
                <w:sz w:val="18"/>
                <w:szCs w:val="18"/>
              </w:rPr>
              <w:t>2012950</w:t>
            </w:r>
          </w:p>
        </w:tc>
        <w:tc>
          <w:tcPr>
            <w:tcW w:w="1680" w:type="dxa"/>
            <w:tcBorders>
              <w:top w:val="nil"/>
              <w:left w:val="nil"/>
              <w:bottom w:val="single" w:color="auto" w:sz="4" w:space="0"/>
              <w:right w:val="nil"/>
            </w:tcBorders>
            <w:vAlign w:val="center"/>
          </w:tcPr>
          <w:p w14:paraId="7BE4932C">
            <w:pPr>
              <w:widowControl/>
              <w:jc w:val="left"/>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事业运行</w:t>
            </w:r>
          </w:p>
        </w:tc>
        <w:tc>
          <w:tcPr>
            <w:tcW w:w="940" w:type="dxa"/>
            <w:tcBorders>
              <w:top w:val="nil"/>
              <w:left w:val="single" w:color="auto" w:sz="4" w:space="0"/>
              <w:bottom w:val="single" w:color="auto" w:sz="4" w:space="0"/>
              <w:right w:val="single" w:color="auto" w:sz="4" w:space="0"/>
            </w:tcBorders>
            <w:vAlign w:val="center"/>
          </w:tcPr>
          <w:p w14:paraId="2F2B62F8">
            <w:pPr>
              <w:widowControl/>
              <w:jc w:val="left"/>
              <w:rPr>
                <w:rFonts w:ascii="宋体" w:cs="Arial"/>
                <w:color w:val="000000"/>
                <w:kern w:val="0"/>
                <w:sz w:val="18"/>
                <w:szCs w:val="18"/>
              </w:rPr>
            </w:pPr>
            <w:r>
              <w:rPr>
                <w:rFonts w:ascii="宋体" w:hAnsi="宋体" w:cs="Arial"/>
                <w:color w:val="000000"/>
                <w:kern w:val="0"/>
                <w:sz w:val="18"/>
                <w:szCs w:val="18"/>
              </w:rPr>
              <w:t>50501</w:t>
            </w:r>
          </w:p>
        </w:tc>
        <w:tc>
          <w:tcPr>
            <w:tcW w:w="940" w:type="dxa"/>
            <w:tcBorders>
              <w:top w:val="nil"/>
              <w:left w:val="nil"/>
              <w:bottom w:val="single" w:color="auto" w:sz="4" w:space="0"/>
              <w:right w:val="single" w:color="auto" w:sz="4" w:space="0"/>
            </w:tcBorders>
            <w:vAlign w:val="center"/>
          </w:tcPr>
          <w:p w14:paraId="283AFC4E">
            <w:pPr>
              <w:widowControl/>
              <w:jc w:val="left"/>
              <w:rPr>
                <w:rFonts w:ascii="宋体" w:cs="Arial"/>
                <w:color w:val="000000"/>
                <w:kern w:val="0"/>
                <w:sz w:val="18"/>
                <w:szCs w:val="18"/>
              </w:rPr>
            </w:pPr>
            <w:r>
              <w:rPr>
                <w:rFonts w:hint="eastAsia" w:ascii="宋体" w:hAnsi="宋体" w:cs="Arial"/>
                <w:color w:val="000000"/>
                <w:kern w:val="0"/>
                <w:sz w:val="18"/>
                <w:szCs w:val="18"/>
              </w:rPr>
              <w:t>工资福利支出</w:t>
            </w:r>
          </w:p>
        </w:tc>
        <w:tc>
          <w:tcPr>
            <w:tcW w:w="940" w:type="dxa"/>
            <w:tcBorders>
              <w:top w:val="nil"/>
              <w:left w:val="nil"/>
              <w:bottom w:val="single" w:color="auto" w:sz="4" w:space="0"/>
              <w:right w:val="single" w:color="auto" w:sz="4" w:space="0"/>
            </w:tcBorders>
            <w:vAlign w:val="center"/>
          </w:tcPr>
          <w:p w14:paraId="51CDE828">
            <w:pPr>
              <w:widowControl/>
              <w:jc w:val="left"/>
              <w:rPr>
                <w:rFonts w:ascii="宋体" w:cs="Arial"/>
                <w:color w:val="000000"/>
                <w:kern w:val="0"/>
                <w:sz w:val="18"/>
                <w:szCs w:val="18"/>
              </w:rPr>
            </w:pPr>
            <w:r>
              <w:rPr>
                <w:rFonts w:ascii="宋体" w:hAnsi="宋体" w:cs="Arial"/>
                <w:color w:val="000000"/>
                <w:kern w:val="0"/>
                <w:sz w:val="18"/>
                <w:szCs w:val="18"/>
              </w:rPr>
              <w:t>30101</w:t>
            </w:r>
          </w:p>
        </w:tc>
        <w:tc>
          <w:tcPr>
            <w:tcW w:w="940" w:type="dxa"/>
            <w:tcBorders>
              <w:top w:val="nil"/>
              <w:left w:val="nil"/>
              <w:bottom w:val="single" w:color="auto" w:sz="4" w:space="0"/>
              <w:right w:val="single" w:color="auto" w:sz="4" w:space="0"/>
            </w:tcBorders>
            <w:vAlign w:val="center"/>
          </w:tcPr>
          <w:p w14:paraId="3CDEE51C">
            <w:pPr>
              <w:widowControl/>
              <w:jc w:val="left"/>
              <w:rPr>
                <w:rFonts w:ascii="宋体" w:cs="Arial"/>
                <w:color w:val="000000"/>
                <w:kern w:val="0"/>
                <w:sz w:val="18"/>
                <w:szCs w:val="18"/>
              </w:rPr>
            </w:pPr>
            <w:r>
              <w:rPr>
                <w:rFonts w:hint="eastAsia" w:ascii="宋体" w:hAnsi="宋体" w:cs="Arial"/>
                <w:color w:val="000000"/>
                <w:kern w:val="0"/>
                <w:sz w:val="18"/>
                <w:szCs w:val="18"/>
              </w:rPr>
              <w:t>基本工资</w:t>
            </w:r>
          </w:p>
        </w:tc>
        <w:tc>
          <w:tcPr>
            <w:tcW w:w="2100" w:type="dxa"/>
            <w:tcBorders>
              <w:top w:val="nil"/>
              <w:left w:val="nil"/>
              <w:bottom w:val="single" w:color="auto" w:sz="4" w:space="0"/>
              <w:right w:val="single" w:color="auto" w:sz="4" w:space="0"/>
            </w:tcBorders>
            <w:vAlign w:val="center"/>
          </w:tcPr>
          <w:p w14:paraId="1A02EBF8">
            <w:pPr>
              <w:widowControl/>
              <w:jc w:val="left"/>
              <w:rPr>
                <w:rFonts w:ascii="宋体" w:cs="Arial"/>
                <w:color w:val="000000"/>
                <w:kern w:val="0"/>
                <w:sz w:val="18"/>
                <w:szCs w:val="18"/>
              </w:rPr>
            </w:pPr>
            <w:r>
              <w:rPr>
                <w:rFonts w:hint="eastAsia" w:ascii="宋体" w:hAnsi="宋体" w:cs="Arial"/>
                <w:color w:val="000000"/>
                <w:kern w:val="0"/>
                <w:sz w:val="18"/>
                <w:szCs w:val="18"/>
              </w:rPr>
              <w:t>人员支出（在职统发）</w:t>
            </w:r>
            <w:r>
              <w:rPr>
                <w:rFonts w:ascii="宋体" w:hAnsi="宋体" w:cs="Arial"/>
                <w:color w:val="000000"/>
                <w:kern w:val="0"/>
                <w:sz w:val="18"/>
                <w:szCs w:val="18"/>
              </w:rPr>
              <w:t>_</w:t>
            </w:r>
            <w:r>
              <w:rPr>
                <w:rFonts w:hint="eastAsia" w:ascii="宋体" w:hAnsi="宋体" w:cs="Arial"/>
                <w:color w:val="000000"/>
                <w:kern w:val="0"/>
                <w:sz w:val="18"/>
                <w:szCs w:val="18"/>
              </w:rPr>
              <w:t>基本工资</w:t>
            </w:r>
          </w:p>
        </w:tc>
        <w:tc>
          <w:tcPr>
            <w:tcW w:w="520" w:type="dxa"/>
            <w:tcBorders>
              <w:top w:val="nil"/>
              <w:left w:val="nil"/>
              <w:bottom w:val="single" w:color="auto" w:sz="4" w:space="0"/>
              <w:right w:val="single" w:color="auto" w:sz="4" w:space="0"/>
            </w:tcBorders>
            <w:vAlign w:val="center"/>
          </w:tcPr>
          <w:p w14:paraId="275DEF0A">
            <w:pPr>
              <w:widowControl/>
              <w:jc w:val="left"/>
              <w:rPr>
                <w:rFonts w:ascii="宋体" w:cs="Arial"/>
                <w:color w:val="000000"/>
                <w:kern w:val="0"/>
                <w:sz w:val="18"/>
                <w:szCs w:val="18"/>
              </w:rPr>
            </w:pPr>
            <w:r>
              <w:rPr>
                <w:rFonts w:hint="eastAsia" w:ascii="宋体" w:hAnsi="宋体" w:cs="Arial"/>
                <w:color w:val="000000"/>
                <w:kern w:val="0"/>
                <w:sz w:val="18"/>
                <w:szCs w:val="18"/>
              </w:rPr>
              <w:t>基本支出</w:t>
            </w:r>
          </w:p>
        </w:tc>
        <w:tc>
          <w:tcPr>
            <w:tcW w:w="1408" w:type="dxa"/>
            <w:tcBorders>
              <w:top w:val="nil"/>
              <w:left w:val="nil"/>
              <w:bottom w:val="single" w:color="auto" w:sz="4" w:space="0"/>
              <w:right w:val="single" w:color="auto" w:sz="4" w:space="0"/>
            </w:tcBorders>
            <w:vAlign w:val="center"/>
          </w:tcPr>
          <w:p w14:paraId="475B6130">
            <w:pPr>
              <w:widowControl/>
              <w:jc w:val="right"/>
              <w:rPr>
                <w:rFonts w:ascii="宋体" w:cs="Arial"/>
                <w:color w:val="000000"/>
                <w:kern w:val="0"/>
                <w:sz w:val="18"/>
                <w:szCs w:val="18"/>
              </w:rPr>
            </w:pPr>
            <w:r>
              <w:rPr>
                <w:rFonts w:ascii="宋体" w:hAnsi="宋体" w:cs="Arial"/>
                <w:color w:val="000000"/>
                <w:kern w:val="0"/>
                <w:sz w:val="18"/>
                <w:szCs w:val="18"/>
              </w:rPr>
              <w:t>168,168.00</w:t>
            </w:r>
          </w:p>
        </w:tc>
      </w:tr>
      <w:tr w14:paraId="6EF1A521">
        <w:tblPrEx>
          <w:tblCellMar>
            <w:top w:w="0" w:type="dxa"/>
            <w:left w:w="108" w:type="dxa"/>
            <w:bottom w:w="0" w:type="dxa"/>
            <w:right w:w="108" w:type="dxa"/>
          </w:tblCellMar>
        </w:tblPrEx>
        <w:trPr>
          <w:trHeight w:val="750" w:hRule="atLeast"/>
        </w:trPr>
        <w:tc>
          <w:tcPr>
            <w:tcW w:w="846" w:type="dxa"/>
            <w:tcBorders>
              <w:top w:val="nil"/>
              <w:left w:val="single" w:color="auto" w:sz="4" w:space="0"/>
              <w:bottom w:val="single" w:color="auto" w:sz="4" w:space="0"/>
              <w:right w:val="single" w:color="auto" w:sz="4" w:space="0"/>
            </w:tcBorders>
            <w:vAlign w:val="center"/>
          </w:tcPr>
          <w:p w14:paraId="1383F9A4">
            <w:pPr>
              <w:widowControl/>
              <w:jc w:val="center"/>
              <w:rPr>
                <w:rFonts w:ascii="宋体" w:cs="Arial"/>
                <w:color w:val="000000"/>
                <w:kern w:val="0"/>
                <w:sz w:val="18"/>
                <w:szCs w:val="18"/>
              </w:rPr>
            </w:pPr>
            <w:r>
              <w:rPr>
                <w:rFonts w:ascii="宋体" w:hAnsi="宋体" w:cs="Arial"/>
                <w:color w:val="000000"/>
                <w:kern w:val="0"/>
                <w:sz w:val="18"/>
                <w:szCs w:val="18"/>
              </w:rPr>
              <w:t>2012950</w:t>
            </w:r>
          </w:p>
        </w:tc>
        <w:tc>
          <w:tcPr>
            <w:tcW w:w="1680" w:type="dxa"/>
            <w:tcBorders>
              <w:top w:val="nil"/>
              <w:left w:val="nil"/>
              <w:bottom w:val="single" w:color="auto" w:sz="4" w:space="0"/>
              <w:right w:val="nil"/>
            </w:tcBorders>
            <w:vAlign w:val="center"/>
          </w:tcPr>
          <w:p w14:paraId="6C2D3904">
            <w:pPr>
              <w:widowControl/>
              <w:jc w:val="left"/>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事业运行</w:t>
            </w:r>
          </w:p>
        </w:tc>
        <w:tc>
          <w:tcPr>
            <w:tcW w:w="940" w:type="dxa"/>
            <w:tcBorders>
              <w:top w:val="nil"/>
              <w:left w:val="single" w:color="auto" w:sz="4" w:space="0"/>
              <w:bottom w:val="single" w:color="auto" w:sz="4" w:space="0"/>
              <w:right w:val="single" w:color="auto" w:sz="4" w:space="0"/>
            </w:tcBorders>
            <w:vAlign w:val="center"/>
          </w:tcPr>
          <w:p w14:paraId="7887A662">
            <w:pPr>
              <w:widowControl/>
              <w:jc w:val="left"/>
              <w:rPr>
                <w:rFonts w:ascii="宋体" w:cs="Arial"/>
                <w:color w:val="000000"/>
                <w:kern w:val="0"/>
                <w:sz w:val="18"/>
                <w:szCs w:val="18"/>
              </w:rPr>
            </w:pPr>
            <w:r>
              <w:rPr>
                <w:rFonts w:ascii="宋体" w:hAnsi="宋体" w:cs="Arial"/>
                <w:color w:val="000000"/>
                <w:kern w:val="0"/>
                <w:sz w:val="18"/>
                <w:szCs w:val="18"/>
              </w:rPr>
              <w:t>50501</w:t>
            </w:r>
          </w:p>
        </w:tc>
        <w:tc>
          <w:tcPr>
            <w:tcW w:w="940" w:type="dxa"/>
            <w:tcBorders>
              <w:top w:val="nil"/>
              <w:left w:val="nil"/>
              <w:bottom w:val="single" w:color="auto" w:sz="4" w:space="0"/>
              <w:right w:val="single" w:color="auto" w:sz="4" w:space="0"/>
            </w:tcBorders>
            <w:vAlign w:val="center"/>
          </w:tcPr>
          <w:p w14:paraId="467F65C6">
            <w:pPr>
              <w:widowControl/>
              <w:jc w:val="left"/>
              <w:rPr>
                <w:rFonts w:ascii="宋体" w:cs="Arial"/>
                <w:color w:val="000000"/>
                <w:kern w:val="0"/>
                <w:sz w:val="18"/>
                <w:szCs w:val="18"/>
              </w:rPr>
            </w:pPr>
            <w:r>
              <w:rPr>
                <w:rFonts w:hint="eastAsia" w:ascii="宋体" w:hAnsi="宋体" w:cs="Arial"/>
                <w:color w:val="000000"/>
                <w:kern w:val="0"/>
                <w:sz w:val="18"/>
                <w:szCs w:val="18"/>
              </w:rPr>
              <w:t>工资福利支出</w:t>
            </w:r>
          </w:p>
        </w:tc>
        <w:tc>
          <w:tcPr>
            <w:tcW w:w="940" w:type="dxa"/>
            <w:tcBorders>
              <w:top w:val="nil"/>
              <w:left w:val="nil"/>
              <w:bottom w:val="single" w:color="auto" w:sz="4" w:space="0"/>
              <w:right w:val="single" w:color="auto" w:sz="4" w:space="0"/>
            </w:tcBorders>
            <w:vAlign w:val="center"/>
          </w:tcPr>
          <w:p w14:paraId="3F08BECF">
            <w:pPr>
              <w:widowControl/>
              <w:jc w:val="left"/>
              <w:rPr>
                <w:rFonts w:ascii="宋体" w:cs="Arial"/>
                <w:color w:val="000000"/>
                <w:kern w:val="0"/>
                <w:sz w:val="18"/>
                <w:szCs w:val="18"/>
              </w:rPr>
            </w:pPr>
            <w:r>
              <w:rPr>
                <w:rFonts w:ascii="宋体" w:hAnsi="宋体" w:cs="Arial"/>
                <w:color w:val="000000"/>
                <w:kern w:val="0"/>
                <w:sz w:val="18"/>
                <w:szCs w:val="18"/>
              </w:rPr>
              <w:t>30102</w:t>
            </w:r>
          </w:p>
        </w:tc>
        <w:tc>
          <w:tcPr>
            <w:tcW w:w="940" w:type="dxa"/>
            <w:tcBorders>
              <w:top w:val="nil"/>
              <w:left w:val="nil"/>
              <w:bottom w:val="single" w:color="auto" w:sz="4" w:space="0"/>
              <w:right w:val="single" w:color="auto" w:sz="4" w:space="0"/>
            </w:tcBorders>
            <w:vAlign w:val="center"/>
          </w:tcPr>
          <w:p w14:paraId="156A1F0B">
            <w:pPr>
              <w:widowControl/>
              <w:jc w:val="left"/>
              <w:rPr>
                <w:rFonts w:ascii="宋体" w:cs="Arial"/>
                <w:color w:val="000000"/>
                <w:kern w:val="0"/>
                <w:sz w:val="18"/>
                <w:szCs w:val="18"/>
              </w:rPr>
            </w:pPr>
            <w:r>
              <w:rPr>
                <w:rFonts w:hint="eastAsia" w:ascii="宋体" w:hAnsi="宋体" w:cs="Arial"/>
                <w:color w:val="000000"/>
                <w:kern w:val="0"/>
                <w:sz w:val="18"/>
                <w:szCs w:val="18"/>
              </w:rPr>
              <w:t>津贴补贴</w:t>
            </w:r>
          </w:p>
        </w:tc>
        <w:tc>
          <w:tcPr>
            <w:tcW w:w="2100" w:type="dxa"/>
            <w:tcBorders>
              <w:top w:val="nil"/>
              <w:left w:val="nil"/>
              <w:bottom w:val="single" w:color="auto" w:sz="4" w:space="0"/>
              <w:right w:val="single" w:color="auto" w:sz="4" w:space="0"/>
            </w:tcBorders>
            <w:vAlign w:val="center"/>
          </w:tcPr>
          <w:p w14:paraId="175F29C6">
            <w:pPr>
              <w:widowControl/>
              <w:jc w:val="left"/>
              <w:rPr>
                <w:rFonts w:ascii="宋体" w:cs="Arial"/>
                <w:color w:val="000000"/>
                <w:kern w:val="0"/>
                <w:sz w:val="18"/>
                <w:szCs w:val="18"/>
              </w:rPr>
            </w:pPr>
            <w:r>
              <w:rPr>
                <w:rFonts w:hint="eastAsia" w:ascii="宋体" w:hAnsi="宋体" w:cs="Arial"/>
                <w:color w:val="000000"/>
                <w:kern w:val="0"/>
                <w:sz w:val="18"/>
                <w:szCs w:val="18"/>
              </w:rPr>
              <w:t>人员支出（在职统发）</w:t>
            </w:r>
            <w:r>
              <w:rPr>
                <w:rFonts w:ascii="宋体" w:hAnsi="宋体" w:cs="Arial"/>
                <w:color w:val="000000"/>
                <w:kern w:val="0"/>
                <w:sz w:val="18"/>
                <w:szCs w:val="18"/>
              </w:rPr>
              <w:t>_</w:t>
            </w:r>
            <w:r>
              <w:rPr>
                <w:rFonts w:hint="eastAsia" w:ascii="宋体" w:hAnsi="宋体" w:cs="Arial"/>
                <w:color w:val="000000"/>
                <w:kern w:val="0"/>
                <w:sz w:val="18"/>
                <w:szCs w:val="18"/>
              </w:rPr>
              <w:t>津贴补贴</w:t>
            </w:r>
          </w:p>
        </w:tc>
        <w:tc>
          <w:tcPr>
            <w:tcW w:w="520" w:type="dxa"/>
            <w:tcBorders>
              <w:top w:val="nil"/>
              <w:left w:val="nil"/>
              <w:bottom w:val="single" w:color="auto" w:sz="4" w:space="0"/>
              <w:right w:val="single" w:color="auto" w:sz="4" w:space="0"/>
            </w:tcBorders>
            <w:vAlign w:val="center"/>
          </w:tcPr>
          <w:p w14:paraId="42922CD2">
            <w:pPr>
              <w:widowControl/>
              <w:jc w:val="left"/>
              <w:rPr>
                <w:rFonts w:ascii="宋体" w:cs="Arial"/>
                <w:color w:val="000000"/>
                <w:kern w:val="0"/>
                <w:sz w:val="18"/>
                <w:szCs w:val="18"/>
              </w:rPr>
            </w:pPr>
            <w:r>
              <w:rPr>
                <w:rFonts w:hint="eastAsia" w:ascii="宋体" w:hAnsi="宋体" w:cs="Arial"/>
                <w:color w:val="000000"/>
                <w:kern w:val="0"/>
                <w:sz w:val="18"/>
                <w:szCs w:val="18"/>
              </w:rPr>
              <w:t>基本支出</w:t>
            </w:r>
          </w:p>
        </w:tc>
        <w:tc>
          <w:tcPr>
            <w:tcW w:w="1408" w:type="dxa"/>
            <w:tcBorders>
              <w:top w:val="nil"/>
              <w:left w:val="nil"/>
              <w:bottom w:val="single" w:color="auto" w:sz="4" w:space="0"/>
              <w:right w:val="single" w:color="auto" w:sz="4" w:space="0"/>
            </w:tcBorders>
            <w:vAlign w:val="center"/>
          </w:tcPr>
          <w:p w14:paraId="0B78BE56">
            <w:pPr>
              <w:widowControl/>
              <w:jc w:val="right"/>
              <w:rPr>
                <w:rFonts w:ascii="宋体" w:cs="Arial"/>
                <w:color w:val="000000"/>
                <w:kern w:val="0"/>
                <w:sz w:val="18"/>
                <w:szCs w:val="18"/>
              </w:rPr>
            </w:pPr>
            <w:r>
              <w:rPr>
                <w:rFonts w:ascii="宋体" w:hAnsi="宋体" w:cs="Arial"/>
                <w:color w:val="000000"/>
                <w:kern w:val="0"/>
                <w:sz w:val="18"/>
                <w:szCs w:val="18"/>
              </w:rPr>
              <w:t>16,512.00</w:t>
            </w:r>
          </w:p>
        </w:tc>
      </w:tr>
      <w:tr w14:paraId="0F39A686">
        <w:tblPrEx>
          <w:tblCellMar>
            <w:top w:w="0" w:type="dxa"/>
            <w:left w:w="108" w:type="dxa"/>
            <w:bottom w:w="0" w:type="dxa"/>
            <w:right w:w="108" w:type="dxa"/>
          </w:tblCellMar>
        </w:tblPrEx>
        <w:trPr>
          <w:trHeight w:val="750" w:hRule="atLeast"/>
        </w:trPr>
        <w:tc>
          <w:tcPr>
            <w:tcW w:w="846" w:type="dxa"/>
            <w:tcBorders>
              <w:top w:val="nil"/>
              <w:left w:val="single" w:color="auto" w:sz="4" w:space="0"/>
              <w:bottom w:val="single" w:color="auto" w:sz="4" w:space="0"/>
              <w:right w:val="single" w:color="auto" w:sz="4" w:space="0"/>
            </w:tcBorders>
            <w:vAlign w:val="center"/>
          </w:tcPr>
          <w:p w14:paraId="13DB4B12">
            <w:pPr>
              <w:widowControl/>
              <w:jc w:val="center"/>
              <w:rPr>
                <w:rFonts w:ascii="宋体" w:cs="Arial"/>
                <w:color w:val="000000"/>
                <w:kern w:val="0"/>
                <w:sz w:val="18"/>
                <w:szCs w:val="18"/>
              </w:rPr>
            </w:pPr>
            <w:r>
              <w:rPr>
                <w:rFonts w:ascii="宋体" w:hAnsi="宋体" w:cs="Arial"/>
                <w:color w:val="000000"/>
                <w:kern w:val="0"/>
                <w:sz w:val="18"/>
                <w:szCs w:val="18"/>
              </w:rPr>
              <w:t>2012950</w:t>
            </w:r>
          </w:p>
        </w:tc>
        <w:tc>
          <w:tcPr>
            <w:tcW w:w="1680" w:type="dxa"/>
            <w:tcBorders>
              <w:top w:val="nil"/>
              <w:left w:val="nil"/>
              <w:bottom w:val="single" w:color="auto" w:sz="4" w:space="0"/>
              <w:right w:val="nil"/>
            </w:tcBorders>
            <w:vAlign w:val="center"/>
          </w:tcPr>
          <w:p w14:paraId="06978A17">
            <w:pPr>
              <w:widowControl/>
              <w:jc w:val="left"/>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事业运行</w:t>
            </w:r>
          </w:p>
        </w:tc>
        <w:tc>
          <w:tcPr>
            <w:tcW w:w="940" w:type="dxa"/>
            <w:tcBorders>
              <w:top w:val="nil"/>
              <w:left w:val="single" w:color="auto" w:sz="4" w:space="0"/>
              <w:bottom w:val="single" w:color="auto" w:sz="4" w:space="0"/>
              <w:right w:val="single" w:color="auto" w:sz="4" w:space="0"/>
            </w:tcBorders>
            <w:vAlign w:val="center"/>
          </w:tcPr>
          <w:p w14:paraId="607DC556">
            <w:pPr>
              <w:widowControl/>
              <w:jc w:val="left"/>
              <w:rPr>
                <w:rFonts w:ascii="宋体" w:cs="Arial"/>
                <w:color w:val="000000"/>
                <w:kern w:val="0"/>
                <w:sz w:val="18"/>
                <w:szCs w:val="18"/>
              </w:rPr>
            </w:pPr>
            <w:r>
              <w:rPr>
                <w:rFonts w:ascii="宋体" w:hAnsi="宋体" w:cs="Arial"/>
                <w:color w:val="000000"/>
                <w:kern w:val="0"/>
                <w:sz w:val="18"/>
                <w:szCs w:val="18"/>
              </w:rPr>
              <w:t>50501</w:t>
            </w:r>
          </w:p>
        </w:tc>
        <w:tc>
          <w:tcPr>
            <w:tcW w:w="940" w:type="dxa"/>
            <w:tcBorders>
              <w:top w:val="nil"/>
              <w:left w:val="nil"/>
              <w:bottom w:val="single" w:color="auto" w:sz="4" w:space="0"/>
              <w:right w:val="single" w:color="auto" w:sz="4" w:space="0"/>
            </w:tcBorders>
            <w:vAlign w:val="center"/>
          </w:tcPr>
          <w:p w14:paraId="3C91C8DF">
            <w:pPr>
              <w:widowControl/>
              <w:jc w:val="left"/>
              <w:rPr>
                <w:rFonts w:ascii="宋体" w:cs="Arial"/>
                <w:color w:val="000000"/>
                <w:kern w:val="0"/>
                <w:sz w:val="18"/>
                <w:szCs w:val="18"/>
              </w:rPr>
            </w:pPr>
            <w:r>
              <w:rPr>
                <w:rFonts w:hint="eastAsia" w:ascii="宋体" w:hAnsi="宋体" w:cs="Arial"/>
                <w:color w:val="000000"/>
                <w:kern w:val="0"/>
                <w:sz w:val="18"/>
                <w:szCs w:val="18"/>
              </w:rPr>
              <w:t>工资福利支出</w:t>
            </w:r>
          </w:p>
        </w:tc>
        <w:tc>
          <w:tcPr>
            <w:tcW w:w="940" w:type="dxa"/>
            <w:tcBorders>
              <w:top w:val="nil"/>
              <w:left w:val="nil"/>
              <w:bottom w:val="single" w:color="auto" w:sz="4" w:space="0"/>
              <w:right w:val="single" w:color="auto" w:sz="4" w:space="0"/>
            </w:tcBorders>
            <w:vAlign w:val="center"/>
          </w:tcPr>
          <w:p w14:paraId="05EF616C">
            <w:pPr>
              <w:widowControl/>
              <w:jc w:val="left"/>
              <w:rPr>
                <w:rFonts w:ascii="宋体" w:cs="Arial"/>
                <w:color w:val="000000"/>
                <w:kern w:val="0"/>
                <w:sz w:val="18"/>
                <w:szCs w:val="18"/>
              </w:rPr>
            </w:pPr>
            <w:r>
              <w:rPr>
                <w:rFonts w:ascii="宋体" w:hAnsi="宋体" w:cs="Arial"/>
                <w:color w:val="000000"/>
                <w:kern w:val="0"/>
                <w:sz w:val="18"/>
                <w:szCs w:val="18"/>
              </w:rPr>
              <w:t>30107</w:t>
            </w:r>
          </w:p>
        </w:tc>
        <w:tc>
          <w:tcPr>
            <w:tcW w:w="940" w:type="dxa"/>
            <w:tcBorders>
              <w:top w:val="nil"/>
              <w:left w:val="nil"/>
              <w:bottom w:val="single" w:color="auto" w:sz="4" w:space="0"/>
              <w:right w:val="single" w:color="auto" w:sz="4" w:space="0"/>
            </w:tcBorders>
            <w:vAlign w:val="center"/>
          </w:tcPr>
          <w:p w14:paraId="07620296">
            <w:pPr>
              <w:widowControl/>
              <w:jc w:val="left"/>
              <w:rPr>
                <w:rFonts w:ascii="宋体" w:cs="Arial"/>
                <w:color w:val="000000"/>
                <w:kern w:val="0"/>
                <w:sz w:val="18"/>
                <w:szCs w:val="18"/>
              </w:rPr>
            </w:pPr>
            <w:r>
              <w:rPr>
                <w:rFonts w:hint="eastAsia" w:ascii="宋体" w:hAnsi="宋体" w:cs="Arial"/>
                <w:color w:val="000000"/>
                <w:kern w:val="0"/>
                <w:sz w:val="18"/>
                <w:szCs w:val="18"/>
              </w:rPr>
              <w:t>绩效工资</w:t>
            </w:r>
          </w:p>
        </w:tc>
        <w:tc>
          <w:tcPr>
            <w:tcW w:w="2100" w:type="dxa"/>
            <w:tcBorders>
              <w:top w:val="nil"/>
              <w:left w:val="nil"/>
              <w:bottom w:val="single" w:color="auto" w:sz="4" w:space="0"/>
              <w:right w:val="single" w:color="auto" w:sz="4" w:space="0"/>
            </w:tcBorders>
            <w:vAlign w:val="center"/>
          </w:tcPr>
          <w:p w14:paraId="55846A66">
            <w:pPr>
              <w:widowControl/>
              <w:jc w:val="left"/>
              <w:rPr>
                <w:rFonts w:ascii="宋体" w:cs="Arial"/>
                <w:color w:val="000000"/>
                <w:kern w:val="0"/>
                <w:sz w:val="18"/>
                <w:szCs w:val="18"/>
              </w:rPr>
            </w:pPr>
            <w:r>
              <w:rPr>
                <w:rFonts w:hint="eastAsia" w:ascii="宋体" w:hAnsi="宋体" w:cs="Arial"/>
                <w:color w:val="000000"/>
                <w:kern w:val="0"/>
                <w:sz w:val="18"/>
                <w:szCs w:val="18"/>
              </w:rPr>
              <w:t>人员支出（在职统发）</w:t>
            </w:r>
            <w:r>
              <w:rPr>
                <w:rFonts w:ascii="宋体" w:hAnsi="宋体" w:cs="Arial"/>
                <w:color w:val="000000"/>
                <w:kern w:val="0"/>
                <w:sz w:val="18"/>
                <w:szCs w:val="18"/>
              </w:rPr>
              <w:t>_</w:t>
            </w:r>
            <w:r>
              <w:rPr>
                <w:rFonts w:hint="eastAsia" w:ascii="宋体" w:hAnsi="宋体" w:cs="Arial"/>
                <w:color w:val="000000"/>
                <w:kern w:val="0"/>
                <w:sz w:val="18"/>
                <w:szCs w:val="18"/>
              </w:rPr>
              <w:t>绩效工资</w:t>
            </w:r>
          </w:p>
        </w:tc>
        <w:tc>
          <w:tcPr>
            <w:tcW w:w="520" w:type="dxa"/>
            <w:tcBorders>
              <w:top w:val="nil"/>
              <w:left w:val="nil"/>
              <w:bottom w:val="single" w:color="auto" w:sz="4" w:space="0"/>
              <w:right w:val="single" w:color="auto" w:sz="4" w:space="0"/>
            </w:tcBorders>
            <w:vAlign w:val="center"/>
          </w:tcPr>
          <w:p w14:paraId="637D335A">
            <w:pPr>
              <w:widowControl/>
              <w:jc w:val="left"/>
              <w:rPr>
                <w:rFonts w:ascii="宋体" w:cs="Arial"/>
                <w:color w:val="000000"/>
                <w:kern w:val="0"/>
                <w:sz w:val="18"/>
                <w:szCs w:val="18"/>
              </w:rPr>
            </w:pPr>
            <w:r>
              <w:rPr>
                <w:rFonts w:hint="eastAsia" w:ascii="宋体" w:hAnsi="宋体" w:cs="Arial"/>
                <w:color w:val="000000"/>
                <w:kern w:val="0"/>
                <w:sz w:val="18"/>
                <w:szCs w:val="18"/>
              </w:rPr>
              <w:t>基本支出</w:t>
            </w:r>
          </w:p>
        </w:tc>
        <w:tc>
          <w:tcPr>
            <w:tcW w:w="1408" w:type="dxa"/>
            <w:tcBorders>
              <w:top w:val="nil"/>
              <w:left w:val="nil"/>
              <w:bottom w:val="single" w:color="auto" w:sz="4" w:space="0"/>
              <w:right w:val="single" w:color="auto" w:sz="4" w:space="0"/>
            </w:tcBorders>
            <w:vAlign w:val="center"/>
          </w:tcPr>
          <w:p w14:paraId="02789A17">
            <w:pPr>
              <w:widowControl/>
              <w:jc w:val="right"/>
              <w:rPr>
                <w:rFonts w:ascii="宋体" w:cs="Arial"/>
                <w:color w:val="000000"/>
                <w:kern w:val="0"/>
                <w:sz w:val="18"/>
                <w:szCs w:val="18"/>
              </w:rPr>
            </w:pPr>
            <w:r>
              <w:rPr>
                <w:rFonts w:ascii="宋体" w:hAnsi="宋体" w:cs="Arial"/>
                <w:color w:val="000000"/>
                <w:kern w:val="0"/>
                <w:sz w:val="18"/>
                <w:szCs w:val="18"/>
              </w:rPr>
              <w:t>419,838.00</w:t>
            </w:r>
          </w:p>
        </w:tc>
      </w:tr>
      <w:tr w14:paraId="701359CD">
        <w:tblPrEx>
          <w:tblCellMar>
            <w:top w:w="0" w:type="dxa"/>
            <w:left w:w="108" w:type="dxa"/>
            <w:bottom w:w="0" w:type="dxa"/>
            <w:right w:w="108" w:type="dxa"/>
          </w:tblCellMar>
        </w:tblPrEx>
        <w:trPr>
          <w:trHeight w:val="750" w:hRule="atLeast"/>
        </w:trPr>
        <w:tc>
          <w:tcPr>
            <w:tcW w:w="846" w:type="dxa"/>
            <w:tcBorders>
              <w:top w:val="nil"/>
              <w:left w:val="single" w:color="auto" w:sz="4" w:space="0"/>
              <w:bottom w:val="single" w:color="auto" w:sz="4" w:space="0"/>
              <w:right w:val="single" w:color="auto" w:sz="4" w:space="0"/>
            </w:tcBorders>
            <w:vAlign w:val="center"/>
          </w:tcPr>
          <w:p w14:paraId="6A610C1B">
            <w:pPr>
              <w:widowControl/>
              <w:jc w:val="center"/>
              <w:rPr>
                <w:rFonts w:ascii="宋体" w:cs="Arial"/>
                <w:color w:val="000000"/>
                <w:kern w:val="0"/>
                <w:sz w:val="18"/>
                <w:szCs w:val="18"/>
              </w:rPr>
            </w:pPr>
            <w:r>
              <w:rPr>
                <w:rFonts w:ascii="宋体" w:hAnsi="宋体" w:cs="Arial"/>
                <w:color w:val="000000"/>
                <w:kern w:val="0"/>
                <w:sz w:val="18"/>
                <w:szCs w:val="18"/>
              </w:rPr>
              <w:t>2012950</w:t>
            </w:r>
          </w:p>
        </w:tc>
        <w:tc>
          <w:tcPr>
            <w:tcW w:w="1680" w:type="dxa"/>
            <w:tcBorders>
              <w:top w:val="nil"/>
              <w:left w:val="nil"/>
              <w:bottom w:val="single" w:color="auto" w:sz="4" w:space="0"/>
              <w:right w:val="nil"/>
            </w:tcBorders>
            <w:vAlign w:val="center"/>
          </w:tcPr>
          <w:p w14:paraId="03082BBE">
            <w:pPr>
              <w:widowControl/>
              <w:jc w:val="left"/>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事业运行</w:t>
            </w:r>
          </w:p>
        </w:tc>
        <w:tc>
          <w:tcPr>
            <w:tcW w:w="940" w:type="dxa"/>
            <w:tcBorders>
              <w:top w:val="nil"/>
              <w:left w:val="single" w:color="auto" w:sz="4" w:space="0"/>
              <w:bottom w:val="single" w:color="auto" w:sz="4" w:space="0"/>
              <w:right w:val="single" w:color="auto" w:sz="4" w:space="0"/>
            </w:tcBorders>
            <w:vAlign w:val="center"/>
          </w:tcPr>
          <w:p w14:paraId="455D7449">
            <w:pPr>
              <w:widowControl/>
              <w:jc w:val="left"/>
              <w:rPr>
                <w:rFonts w:ascii="宋体" w:cs="Arial"/>
                <w:color w:val="000000"/>
                <w:kern w:val="0"/>
                <w:sz w:val="18"/>
                <w:szCs w:val="18"/>
              </w:rPr>
            </w:pPr>
            <w:r>
              <w:rPr>
                <w:rFonts w:ascii="宋体" w:hAnsi="宋体" w:cs="Arial"/>
                <w:color w:val="000000"/>
                <w:kern w:val="0"/>
                <w:sz w:val="18"/>
                <w:szCs w:val="18"/>
              </w:rPr>
              <w:t>50501</w:t>
            </w:r>
          </w:p>
        </w:tc>
        <w:tc>
          <w:tcPr>
            <w:tcW w:w="940" w:type="dxa"/>
            <w:tcBorders>
              <w:top w:val="nil"/>
              <w:left w:val="nil"/>
              <w:bottom w:val="single" w:color="auto" w:sz="4" w:space="0"/>
              <w:right w:val="single" w:color="auto" w:sz="4" w:space="0"/>
            </w:tcBorders>
            <w:vAlign w:val="center"/>
          </w:tcPr>
          <w:p w14:paraId="331FA218">
            <w:pPr>
              <w:widowControl/>
              <w:jc w:val="left"/>
              <w:rPr>
                <w:rFonts w:ascii="宋体" w:cs="Arial"/>
                <w:color w:val="000000"/>
                <w:kern w:val="0"/>
                <w:sz w:val="18"/>
                <w:szCs w:val="18"/>
              </w:rPr>
            </w:pPr>
            <w:r>
              <w:rPr>
                <w:rFonts w:hint="eastAsia" w:ascii="宋体" w:hAnsi="宋体" w:cs="Arial"/>
                <w:color w:val="000000"/>
                <w:kern w:val="0"/>
                <w:sz w:val="18"/>
                <w:szCs w:val="18"/>
              </w:rPr>
              <w:t>工资福利支出</w:t>
            </w:r>
          </w:p>
        </w:tc>
        <w:tc>
          <w:tcPr>
            <w:tcW w:w="940" w:type="dxa"/>
            <w:tcBorders>
              <w:top w:val="nil"/>
              <w:left w:val="nil"/>
              <w:bottom w:val="single" w:color="auto" w:sz="4" w:space="0"/>
              <w:right w:val="single" w:color="auto" w:sz="4" w:space="0"/>
            </w:tcBorders>
            <w:vAlign w:val="center"/>
          </w:tcPr>
          <w:p w14:paraId="450B8A28">
            <w:pPr>
              <w:widowControl/>
              <w:jc w:val="left"/>
              <w:rPr>
                <w:rFonts w:ascii="宋体" w:cs="Arial"/>
                <w:color w:val="000000"/>
                <w:kern w:val="0"/>
                <w:sz w:val="18"/>
                <w:szCs w:val="18"/>
              </w:rPr>
            </w:pPr>
            <w:r>
              <w:rPr>
                <w:rFonts w:ascii="宋体" w:hAnsi="宋体" w:cs="Arial"/>
                <w:color w:val="000000"/>
                <w:kern w:val="0"/>
                <w:sz w:val="18"/>
                <w:szCs w:val="18"/>
              </w:rPr>
              <w:t>30199</w:t>
            </w:r>
          </w:p>
        </w:tc>
        <w:tc>
          <w:tcPr>
            <w:tcW w:w="940" w:type="dxa"/>
            <w:tcBorders>
              <w:top w:val="nil"/>
              <w:left w:val="nil"/>
              <w:bottom w:val="single" w:color="auto" w:sz="4" w:space="0"/>
              <w:right w:val="single" w:color="auto" w:sz="4" w:space="0"/>
            </w:tcBorders>
            <w:vAlign w:val="center"/>
          </w:tcPr>
          <w:p w14:paraId="7D22C112">
            <w:pPr>
              <w:widowControl/>
              <w:jc w:val="left"/>
              <w:rPr>
                <w:rFonts w:ascii="宋体" w:cs="Arial"/>
                <w:color w:val="000000"/>
                <w:kern w:val="0"/>
                <w:sz w:val="18"/>
                <w:szCs w:val="18"/>
              </w:rPr>
            </w:pPr>
            <w:r>
              <w:rPr>
                <w:rFonts w:hint="eastAsia" w:ascii="宋体" w:hAnsi="宋体" w:cs="Arial"/>
                <w:color w:val="000000"/>
                <w:kern w:val="0"/>
                <w:sz w:val="18"/>
                <w:szCs w:val="18"/>
              </w:rPr>
              <w:t>其他工资福利支出</w:t>
            </w:r>
          </w:p>
        </w:tc>
        <w:tc>
          <w:tcPr>
            <w:tcW w:w="2100" w:type="dxa"/>
            <w:tcBorders>
              <w:top w:val="nil"/>
              <w:left w:val="nil"/>
              <w:bottom w:val="single" w:color="auto" w:sz="4" w:space="0"/>
              <w:right w:val="single" w:color="auto" w:sz="4" w:space="0"/>
            </w:tcBorders>
            <w:vAlign w:val="center"/>
          </w:tcPr>
          <w:p w14:paraId="745D20E8">
            <w:pPr>
              <w:widowControl/>
              <w:jc w:val="left"/>
              <w:rPr>
                <w:rFonts w:ascii="宋体" w:cs="Arial"/>
                <w:color w:val="000000"/>
                <w:kern w:val="0"/>
                <w:sz w:val="18"/>
                <w:szCs w:val="18"/>
              </w:rPr>
            </w:pPr>
            <w:r>
              <w:rPr>
                <w:rFonts w:hint="eastAsia" w:ascii="宋体" w:hAnsi="宋体" w:cs="Arial"/>
                <w:color w:val="000000"/>
                <w:kern w:val="0"/>
                <w:sz w:val="18"/>
                <w:szCs w:val="18"/>
              </w:rPr>
              <w:t>人员支出（在职统发）</w:t>
            </w:r>
            <w:r>
              <w:rPr>
                <w:rFonts w:ascii="宋体" w:hAnsi="宋体" w:cs="Arial"/>
                <w:color w:val="000000"/>
                <w:kern w:val="0"/>
                <w:sz w:val="18"/>
                <w:szCs w:val="18"/>
              </w:rPr>
              <w:t>_</w:t>
            </w:r>
            <w:r>
              <w:rPr>
                <w:rFonts w:hint="eastAsia" w:ascii="宋体" w:hAnsi="宋体" w:cs="Arial"/>
                <w:color w:val="000000"/>
                <w:kern w:val="0"/>
                <w:sz w:val="18"/>
                <w:szCs w:val="18"/>
              </w:rPr>
              <w:t>其他工资福利支出</w:t>
            </w:r>
          </w:p>
        </w:tc>
        <w:tc>
          <w:tcPr>
            <w:tcW w:w="520" w:type="dxa"/>
            <w:tcBorders>
              <w:top w:val="nil"/>
              <w:left w:val="nil"/>
              <w:bottom w:val="single" w:color="auto" w:sz="4" w:space="0"/>
              <w:right w:val="single" w:color="auto" w:sz="4" w:space="0"/>
            </w:tcBorders>
            <w:vAlign w:val="center"/>
          </w:tcPr>
          <w:p w14:paraId="2492A336">
            <w:pPr>
              <w:widowControl/>
              <w:jc w:val="left"/>
              <w:rPr>
                <w:rFonts w:ascii="宋体" w:cs="Arial"/>
                <w:color w:val="000000"/>
                <w:kern w:val="0"/>
                <w:sz w:val="18"/>
                <w:szCs w:val="18"/>
              </w:rPr>
            </w:pPr>
            <w:r>
              <w:rPr>
                <w:rFonts w:hint="eastAsia" w:ascii="宋体" w:hAnsi="宋体" w:cs="Arial"/>
                <w:color w:val="000000"/>
                <w:kern w:val="0"/>
                <w:sz w:val="18"/>
                <w:szCs w:val="18"/>
              </w:rPr>
              <w:t>基本支出</w:t>
            </w:r>
          </w:p>
        </w:tc>
        <w:tc>
          <w:tcPr>
            <w:tcW w:w="1408" w:type="dxa"/>
            <w:tcBorders>
              <w:top w:val="nil"/>
              <w:left w:val="nil"/>
              <w:bottom w:val="single" w:color="auto" w:sz="4" w:space="0"/>
              <w:right w:val="single" w:color="auto" w:sz="4" w:space="0"/>
            </w:tcBorders>
            <w:vAlign w:val="center"/>
          </w:tcPr>
          <w:p w14:paraId="0C6B261D">
            <w:pPr>
              <w:widowControl/>
              <w:jc w:val="right"/>
              <w:rPr>
                <w:rFonts w:ascii="宋体" w:cs="Arial"/>
                <w:color w:val="000000"/>
                <w:kern w:val="0"/>
                <w:sz w:val="18"/>
                <w:szCs w:val="18"/>
              </w:rPr>
            </w:pPr>
            <w:r>
              <w:rPr>
                <w:rFonts w:ascii="宋体" w:hAnsi="宋体" w:cs="Arial"/>
                <w:color w:val="000000"/>
                <w:kern w:val="0"/>
                <w:sz w:val="18"/>
                <w:szCs w:val="18"/>
              </w:rPr>
              <w:t>48,000.00</w:t>
            </w:r>
          </w:p>
        </w:tc>
      </w:tr>
      <w:tr w14:paraId="718E9B49">
        <w:tblPrEx>
          <w:tblCellMar>
            <w:top w:w="0" w:type="dxa"/>
            <w:left w:w="108" w:type="dxa"/>
            <w:bottom w:w="0" w:type="dxa"/>
            <w:right w:w="108" w:type="dxa"/>
          </w:tblCellMar>
        </w:tblPrEx>
        <w:trPr>
          <w:trHeight w:val="750" w:hRule="atLeast"/>
        </w:trPr>
        <w:tc>
          <w:tcPr>
            <w:tcW w:w="846" w:type="dxa"/>
            <w:tcBorders>
              <w:top w:val="nil"/>
              <w:left w:val="single" w:color="auto" w:sz="4" w:space="0"/>
              <w:bottom w:val="single" w:color="auto" w:sz="4" w:space="0"/>
              <w:right w:val="single" w:color="auto" w:sz="4" w:space="0"/>
            </w:tcBorders>
            <w:vAlign w:val="center"/>
          </w:tcPr>
          <w:p w14:paraId="3A0AA700">
            <w:pPr>
              <w:widowControl/>
              <w:jc w:val="center"/>
              <w:rPr>
                <w:rFonts w:ascii="宋体" w:cs="Arial"/>
                <w:color w:val="000000"/>
                <w:kern w:val="0"/>
                <w:sz w:val="18"/>
                <w:szCs w:val="18"/>
              </w:rPr>
            </w:pPr>
            <w:r>
              <w:rPr>
                <w:rFonts w:ascii="宋体" w:hAnsi="宋体" w:cs="Arial"/>
                <w:color w:val="000000"/>
                <w:kern w:val="0"/>
                <w:sz w:val="18"/>
                <w:szCs w:val="18"/>
              </w:rPr>
              <w:t>2012950</w:t>
            </w:r>
          </w:p>
        </w:tc>
        <w:tc>
          <w:tcPr>
            <w:tcW w:w="1680" w:type="dxa"/>
            <w:tcBorders>
              <w:top w:val="nil"/>
              <w:left w:val="nil"/>
              <w:bottom w:val="single" w:color="auto" w:sz="4" w:space="0"/>
              <w:right w:val="nil"/>
            </w:tcBorders>
            <w:vAlign w:val="center"/>
          </w:tcPr>
          <w:p w14:paraId="36B7A36B">
            <w:pPr>
              <w:widowControl/>
              <w:jc w:val="left"/>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事业运行</w:t>
            </w:r>
          </w:p>
        </w:tc>
        <w:tc>
          <w:tcPr>
            <w:tcW w:w="940" w:type="dxa"/>
            <w:tcBorders>
              <w:top w:val="nil"/>
              <w:left w:val="single" w:color="auto" w:sz="4" w:space="0"/>
              <w:bottom w:val="single" w:color="auto" w:sz="4" w:space="0"/>
              <w:right w:val="single" w:color="auto" w:sz="4" w:space="0"/>
            </w:tcBorders>
            <w:vAlign w:val="center"/>
          </w:tcPr>
          <w:p w14:paraId="39F84CC8">
            <w:pPr>
              <w:widowControl/>
              <w:jc w:val="left"/>
              <w:rPr>
                <w:rFonts w:ascii="宋体" w:cs="Arial"/>
                <w:color w:val="000000"/>
                <w:kern w:val="0"/>
                <w:sz w:val="18"/>
                <w:szCs w:val="18"/>
              </w:rPr>
            </w:pPr>
            <w:r>
              <w:rPr>
                <w:rFonts w:ascii="宋体" w:hAnsi="宋体" w:cs="Arial"/>
                <w:color w:val="000000"/>
                <w:kern w:val="0"/>
                <w:sz w:val="18"/>
                <w:szCs w:val="18"/>
              </w:rPr>
              <w:t>50501</w:t>
            </w:r>
          </w:p>
        </w:tc>
        <w:tc>
          <w:tcPr>
            <w:tcW w:w="940" w:type="dxa"/>
            <w:tcBorders>
              <w:top w:val="nil"/>
              <w:left w:val="nil"/>
              <w:bottom w:val="single" w:color="auto" w:sz="4" w:space="0"/>
              <w:right w:val="single" w:color="auto" w:sz="4" w:space="0"/>
            </w:tcBorders>
            <w:vAlign w:val="center"/>
          </w:tcPr>
          <w:p w14:paraId="5D0493CD">
            <w:pPr>
              <w:widowControl/>
              <w:jc w:val="left"/>
              <w:rPr>
                <w:rFonts w:ascii="宋体" w:cs="Arial"/>
                <w:color w:val="000000"/>
                <w:kern w:val="0"/>
                <w:sz w:val="18"/>
                <w:szCs w:val="18"/>
              </w:rPr>
            </w:pPr>
            <w:r>
              <w:rPr>
                <w:rFonts w:hint="eastAsia" w:ascii="宋体" w:hAnsi="宋体" w:cs="Arial"/>
                <w:color w:val="000000"/>
                <w:kern w:val="0"/>
                <w:sz w:val="18"/>
                <w:szCs w:val="18"/>
              </w:rPr>
              <w:t>工资福利支出</w:t>
            </w:r>
          </w:p>
        </w:tc>
        <w:tc>
          <w:tcPr>
            <w:tcW w:w="940" w:type="dxa"/>
            <w:tcBorders>
              <w:top w:val="nil"/>
              <w:left w:val="nil"/>
              <w:bottom w:val="single" w:color="auto" w:sz="4" w:space="0"/>
              <w:right w:val="single" w:color="auto" w:sz="4" w:space="0"/>
            </w:tcBorders>
            <w:vAlign w:val="center"/>
          </w:tcPr>
          <w:p w14:paraId="51F544A4">
            <w:pPr>
              <w:widowControl/>
              <w:jc w:val="left"/>
              <w:rPr>
                <w:rFonts w:ascii="宋体" w:cs="Arial"/>
                <w:color w:val="000000"/>
                <w:kern w:val="0"/>
                <w:sz w:val="18"/>
                <w:szCs w:val="18"/>
              </w:rPr>
            </w:pPr>
            <w:r>
              <w:rPr>
                <w:rFonts w:ascii="宋体" w:hAnsi="宋体" w:cs="Arial"/>
                <w:color w:val="000000"/>
                <w:kern w:val="0"/>
                <w:sz w:val="18"/>
                <w:szCs w:val="18"/>
              </w:rPr>
              <w:t>30112</w:t>
            </w:r>
          </w:p>
        </w:tc>
        <w:tc>
          <w:tcPr>
            <w:tcW w:w="940" w:type="dxa"/>
            <w:tcBorders>
              <w:top w:val="nil"/>
              <w:left w:val="nil"/>
              <w:bottom w:val="single" w:color="auto" w:sz="4" w:space="0"/>
              <w:right w:val="single" w:color="auto" w:sz="4" w:space="0"/>
            </w:tcBorders>
            <w:vAlign w:val="center"/>
          </w:tcPr>
          <w:p w14:paraId="4BFD61F7">
            <w:pPr>
              <w:widowControl/>
              <w:jc w:val="left"/>
              <w:rPr>
                <w:rFonts w:ascii="宋体" w:cs="Arial"/>
                <w:color w:val="000000"/>
                <w:kern w:val="0"/>
                <w:sz w:val="18"/>
                <w:szCs w:val="18"/>
              </w:rPr>
            </w:pPr>
            <w:r>
              <w:rPr>
                <w:rFonts w:hint="eastAsia" w:ascii="宋体" w:hAnsi="宋体" w:cs="Arial"/>
                <w:color w:val="000000"/>
                <w:kern w:val="0"/>
                <w:sz w:val="18"/>
                <w:szCs w:val="18"/>
              </w:rPr>
              <w:t>其他社会保障缴费</w:t>
            </w:r>
          </w:p>
        </w:tc>
        <w:tc>
          <w:tcPr>
            <w:tcW w:w="2100" w:type="dxa"/>
            <w:tcBorders>
              <w:top w:val="nil"/>
              <w:left w:val="nil"/>
              <w:bottom w:val="single" w:color="auto" w:sz="4" w:space="0"/>
              <w:right w:val="single" w:color="auto" w:sz="4" w:space="0"/>
            </w:tcBorders>
            <w:vAlign w:val="center"/>
          </w:tcPr>
          <w:p w14:paraId="647F94D8">
            <w:pPr>
              <w:widowControl/>
              <w:jc w:val="left"/>
              <w:rPr>
                <w:rFonts w:ascii="宋体" w:cs="Arial"/>
                <w:color w:val="000000"/>
                <w:kern w:val="0"/>
                <w:sz w:val="18"/>
                <w:szCs w:val="18"/>
              </w:rPr>
            </w:pPr>
            <w:r>
              <w:rPr>
                <w:rFonts w:hint="eastAsia" w:ascii="宋体" w:hAnsi="宋体" w:cs="Arial"/>
                <w:color w:val="000000"/>
                <w:kern w:val="0"/>
                <w:sz w:val="18"/>
                <w:szCs w:val="18"/>
              </w:rPr>
              <w:t>人员支出（在职非统发）</w:t>
            </w:r>
            <w:r>
              <w:rPr>
                <w:rFonts w:ascii="宋体" w:hAnsi="宋体" w:cs="Arial"/>
                <w:color w:val="000000"/>
                <w:kern w:val="0"/>
                <w:sz w:val="18"/>
                <w:szCs w:val="18"/>
              </w:rPr>
              <w:t>_</w:t>
            </w:r>
            <w:r>
              <w:rPr>
                <w:rFonts w:hint="eastAsia" w:ascii="宋体" w:hAnsi="宋体" w:cs="Arial"/>
                <w:color w:val="000000"/>
                <w:kern w:val="0"/>
                <w:sz w:val="18"/>
                <w:szCs w:val="18"/>
              </w:rPr>
              <w:t>其他社会保障缴费</w:t>
            </w:r>
          </w:p>
        </w:tc>
        <w:tc>
          <w:tcPr>
            <w:tcW w:w="520" w:type="dxa"/>
            <w:tcBorders>
              <w:top w:val="nil"/>
              <w:left w:val="nil"/>
              <w:bottom w:val="single" w:color="auto" w:sz="4" w:space="0"/>
              <w:right w:val="single" w:color="auto" w:sz="4" w:space="0"/>
            </w:tcBorders>
            <w:vAlign w:val="center"/>
          </w:tcPr>
          <w:p w14:paraId="48F292AB">
            <w:pPr>
              <w:widowControl/>
              <w:jc w:val="left"/>
              <w:rPr>
                <w:rFonts w:ascii="宋体" w:cs="Arial"/>
                <w:color w:val="000000"/>
                <w:kern w:val="0"/>
                <w:sz w:val="18"/>
                <w:szCs w:val="18"/>
              </w:rPr>
            </w:pPr>
            <w:r>
              <w:rPr>
                <w:rFonts w:hint="eastAsia" w:ascii="宋体" w:hAnsi="宋体" w:cs="Arial"/>
                <w:color w:val="000000"/>
                <w:kern w:val="0"/>
                <w:sz w:val="18"/>
                <w:szCs w:val="18"/>
              </w:rPr>
              <w:t>基本支出</w:t>
            </w:r>
          </w:p>
        </w:tc>
        <w:tc>
          <w:tcPr>
            <w:tcW w:w="1408" w:type="dxa"/>
            <w:tcBorders>
              <w:top w:val="nil"/>
              <w:left w:val="nil"/>
              <w:bottom w:val="single" w:color="auto" w:sz="4" w:space="0"/>
              <w:right w:val="single" w:color="auto" w:sz="4" w:space="0"/>
            </w:tcBorders>
            <w:vAlign w:val="center"/>
          </w:tcPr>
          <w:p w14:paraId="2C45FC2A">
            <w:pPr>
              <w:widowControl/>
              <w:jc w:val="right"/>
              <w:rPr>
                <w:rFonts w:ascii="宋体" w:cs="Arial"/>
                <w:color w:val="000000"/>
                <w:kern w:val="0"/>
                <w:sz w:val="18"/>
                <w:szCs w:val="18"/>
              </w:rPr>
            </w:pPr>
            <w:r>
              <w:rPr>
                <w:rFonts w:ascii="宋体" w:hAnsi="宋体" w:cs="Arial"/>
                <w:color w:val="000000"/>
                <w:kern w:val="0"/>
                <w:sz w:val="18"/>
                <w:szCs w:val="18"/>
              </w:rPr>
              <w:t>10,576.96</w:t>
            </w:r>
          </w:p>
        </w:tc>
      </w:tr>
      <w:tr w14:paraId="3AB54870">
        <w:tblPrEx>
          <w:tblCellMar>
            <w:top w:w="0" w:type="dxa"/>
            <w:left w:w="108" w:type="dxa"/>
            <w:bottom w:w="0" w:type="dxa"/>
            <w:right w:w="108" w:type="dxa"/>
          </w:tblCellMar>
        </w:tblPrEx>
        <w:trPr>
          <w:trHeight w:val="750" w:hRule="atLeast"/>
        </w:trPr>
        <w:tc>
          <w:tcPr>
            <w:tcW w:w="846" w:type="dxa"/>
            <w:tcBorders>
              <w:top w:val="nil"/>
              <w:left w:val="single" w:color="auto" w:sz="4" w:space="0"/>
              <w:bottom w:val="single" w:color="auto" w:sz="4" w:space="0"/>
              <w:right w:val="single" w:color="auto" w:sz="4" w:space="0"/>
            </w:tcBorders>
            <w:vAlign w:val="center"/>
          </w:tcPr>
          <w:p w14:paraId="3EA8DC3E">
            <w:pPr>
              <w:widowControl/>
              <w:jc w:val="center"/>
              <w:rPr>
                <w:rFonts w:ascii="宋体" w:cs="Arial"/>
                <w:color w:val="000000"/>
                <w:kern w:val="0"/>
                <w:sz w:val="18"/>
                <w:szCs w:val="18"/>
              </w:rPr>
            </w:pPr>
            <w:r>
              <w:rPr>
                <w:rFonts w:ascii="宋体" w:hAnsi="宋体" w:cs="Arial"/>
                <w:color w:val="000000"/>
                <w:kern w:val="0"/>
                <w:sz w:val="18"/>
                <w:szCs w:val="18"/>
              </w:rPr>
              <w:t>2012950</w:t>
            </w:r>
          </w:p>
        </w:tc>
        <w:tc>
          <w:tcPr>
            <w:tcW w:w="1680" w:type="dxa"/>
            <w:tcBorders>
              <w:top w:val="nil"/>
              <w:left w:val="nil"/>
              <w:bottom w:val="single" w:color="auto" w:sz="4" w:space="0"/>
              <w:right w:val="nil"/>
            </w:tcBorders>
            <w:vAlign w:val="center"/>
          </w:tcPr>
          <w:p w14:paraId="3263635D">
            <w:pPr>
              <w:widowControl/>
              <w:jc w:val="left"/>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事业运行</w:t>
            </w:r>
          </w:p>
        </w:tc>
        <w:tc>
          <w:tcPr>
            <w:tcW w:w="940" w:type="dxa"/>
            <w:tcBorders>
              <w:top w:val="nil"/>
              <w:left w:val="single" w:color="auto" w:sz="4" w:space="0"/>
              <w:bottom w:val="single" w:color="auto" w:sz="4" w:space="0"/>
              <w:right w:val="single" w:color="auto" w:sz="4" w:space="0"/>
            </w:tcBorders>
            <w:vAlign w:val="center"/>
          </w:tcPr>
          <w:p w14:paraId="4F852ED6">
            <w:pPr>
              <w:widowControl/>
              <w:jc w:val="left"/>
              <w:rPr>
                <w:rFonts w:ascii="宋体" w:cs="Arial"/>
                <w:color w:val="000000"/>
                <w:kern w:val="0"/>
                <w:sz w:val="18"/>
                <w:szCs w:val="18"/>
              </w:rPr>
            </w:pPr>
            <w:r>
              <w:rPr>
                <w:rFonts w:ascii="宋体" w:hAnsi="宋体" w:cs="Arial"/>
                <w:color w:val="000000"/>
                <w:kern w:val="0"/>
                <w:sz w:val="18"/>
                <w:szCs w:val="18"/>
              </w:rPr>
              <w:t>50501</w:t>
            </w:r>
          </w:p>
        </w:tc>
        <w:tc>
          <w:tcPr>
            <w:tcW w:w="940" w:type="dxa"/>
            <w:tcBorders>
              <w:top w:val="nil"/>
              <w:left w:val="nil"/>
              <w:bottom w:val="single" w:color="auto" w:sz="4" w:space="0"/>
              <w:right w:val="single" w:color="auto" w:sz="4" w:space="0"/>
            </w:tcBorders>
            <w:vAlign w:val="center"/>
          </w:tcPr>
          <w:p w14:paraId="53E81661">
            <w:pPr>
              <w:widowControl/>
              <w:jc w:val="left"/>
              <w:rPr>
                <w:rFonts w:ascii="宋体" w:cs="Arial"/>
                <w:color w:val="000000"/>
                <w:kern w:val="0"/>
                <w:sz w:val="18"/>
                <w:szCs w:val="18"/>
              </w:rPr>
            </w:pPr>
            <w:r>
              <w:rPr>
                <w:rFonts w:hint="eastAsia" w:ascii="宋体" w:hAnsi="宋体" w:cs="Arial"/>
                <w:color w:val="000000"/>
                <w:kern w:val="0"/>
                <w:sz w:val="18"/>
                <w:szCs w:val="18"/>
              </w:rPr>
              <w:t>工资福利支出</w:t>
            </w:r>
          </w:p>
        </w:tc>
        <w:tc>
          <w:tcPr>
            <w:tcW w:w="940" w:type="dxa"/>
            <w:tcBorders>
              <w:top w:val="nil"/>
              <w:left w:val="nil"/>
              <w:bottom w:val="single" w:color="auto" w:sz="4" w:space="0"/>
              <w:right w:val="single" w:color="auto" w:sz="4" w:space="0"/>
            </w:tcBorders>
            <w:vAlign w:val="center"/>
          </w:tcPr>
          <w:p w14:paraId="0247DD3B">
            <w:pPr>
              <w:widowControl/>
              <w:jc w:val="left"/>
              <w:rPr>
                <w:rFonts w:ascii="宋体" w:cs="Arial"/>
                <w:color w:val="000000"/>
                <w:kern w:val="0"/>
                <w:sz w:val="18"/>
                <w:szCs w:val="18"/>
              </w:rPr>
            </w:pPr>
            <w:r>
              <w:rPr>
                <w:rFonts w:ascii="宋体" w:hAnsi="宋体" w:cs="Arial"/>
                <w:color w:val="000000"/>
                <w:kern w:val="0"/>
                <w:sz w:val="18"/>
                <w:szCs w:val="18"/>
              </w:rPr>
              <w:t>30102</w:t>
            </w:r>
          </w:p>
        </w:tc>
        <w:tc>
          <w:tcPr>
            <w:tcW w:w="940" w:type="dxa"/>
            <w:tcBorders>
              <w:top w:val="nil"/>
              <w:left w:val="nil"/>
              <w:bottom w:val="single" w:color="auto" w:sz="4" w:space="0"/>
              <w:right w:val="single" w:color="auto" w:sz="4" w:space="0"/>
            </w:tcBorders>
            <w:vAlign w:val="center"/>
          </w:tcPr>
          <w:p w14:paraId="44F49424">
            <w:pPr>
              <w:widowControl/>
              <w:jc w:val="left"/>
              <w:rPr>
                <w:rFonts w:ascii="宋体" w:cs="Arial"/>
                <w:color w:val="000000"/>
                <w:kern w:val="0"/>
                <w:sz w:val="18"/>
                <w:szCs w:val="18"/>
              </w:rPr>
            </w:pPr>
            <w:r>
              <w:rPr>
                <w:rFonts w:hint="eastAsia" w:ascii="宋体" w:hAnsi="宋体" w:cs="Arial"/>
                <w:color w:val="000000"/>
                <w:kern w:val="0"/>
                <w:sz w:val="18"/>
                <w:szCs w:val="18"/>
              </w:rPr>
              <w:t>津贴补贴</w:t>
            </w:r>
          </w:p>
        </w:tc>
        <w:tc>
          <w:tcPr>
            <w:tcW w:w="2100" w:type="dxa"/>
            <w:tcBorders>
              <w:top w:val="nil"/>
              <w:left w:val="nil"/>
              <w:bottom w:val="single" w:color="auto" w:sz="4" w:space="0"/>
              <w:right w:val="single" w:color="auto" w:sz="4" w:space="0"/>
            </w:tcBorders>
            <w:vAlign w:val="center"/>
          </w:tcPr>
          <w:p w14:paraId="479260FA">
            <w:pPr>
              <w:widowControl/>
              <w:jc w:val="left"/>
              <w:rPr>
                <w:rFonts w:ascii="宋体" w:cs="Arial"/>
                <w:color w:val="000000"/>
                <w:kern w:val="0"/>
                <w:sz w:val="18"/>
                <w:szCs w:val="18"/>
              </w:rPr>
            </w:pPr>
            <w:r>
              <w:rPr>
                <w:rFonts w:hint="eastAsia" w:ascii="宋体" w:hAnsi="宋体" w:cs="Arial"/>
                <w:color w:val="000000"/>
                <w:kern w:val="0"/>
                <w:sz w:val="18"/>
                <w:szCs w:val="18"/>
              </w:rPr>
              <w:t>对个人和家庭补助支出（在职统发）</w:t>
            </w:r>
            <w:r>
              <w:rPr>
                <w:rFonts w:ascii="宋体" w:hAnsi="宋体" w:cs="Arial"/>
                <w:color w:val="000000"/>
                <w:kern w:val="0"/>
                <w:sz w:val="18"/>
                <w:szCs w:val="18"/>
              </w:rPr>
              <w:t>_</w:t>
            </w:r>
            <w:r>
              <w:rPr>
                <w:rFonts w:hint="eastAsia" w:ascii="宋体" w:hAnsi="宋体" w:cs="Arial"/>
                <w:color w:val="000000"/>
                <w:kern w:val="0"/>
                <w:sz w:val="18"/>
                <w:szCs w:val="18"/>
              </w:rPr>
              <w:t>津贴补贴</w:t>
            </w:r>
          </w:p>
        </w:tc>
        <w:tc>
          <w:tcPr>
            <w:tcW w:w="520" w:type="dxa"/>
            <w:tcBorders>
              <w:top w:val="nil"/>
              <w:left w:val="nil"/>
              <w:bottom w:val="single" w:color="auto" w:sz="4" w:space="0"/>
              <w:right w:val="single" w:color="auto" w:sz="4" w:space="0"/>
            </w:tcBorders>
            <w:vAlign w:val="center"/>
          </w:tcPr>
          <w:p w14:paraId="229DABD8">
            <w:pPr>
              <w:widowControl/>
              <w:jc w:val="left"/>
              <w:rPr>
                <w:rFonts w:ascii="宋体" w:cs="Arial"/>
                <w:color w:val="000000"/>
                <w:kern w:val="0"/>
                <w:sz w:val="18"/>
                <w:szCs w:val="18"/>
              </w:rPr>
            </w:pPr>
            <w:r>
              <w:rPr>
                <w:rFonts w:hint="eastAsia" w:ascii="宋体" w:hAnsi="宋体" w:cs="Arial"/>
                <w:color w:val="000000"/>
                <w:kern w:val="0"/>
                <w:sz w:val="18"/>
                <w:szCs w:val="18"/>
              </w:rPr>
              <w:t>基本支出</w:t>
            </w:r>
          </w:p>
        </w:tc>
        <w:tc>
          <w:tcPr>
            <w:tcW w:w="1408" w:type="dxa"/>
            <w:tcBorders>
              <w:top w:val="nil"/>
              <w:left w:val="nil"/>
              <w:bottom w:val="single" w:color="auto" w:sz="4" w:space="0"/>
              <w:right w:val="single" w:color="auto" w:sz="4" w:space="0"/>
            </w:tcBorders>
            <w:vAlign w:val="center"/>
          </w:tcPr>
          <w:p w14:paraId="0001DB3D">
            <w:pPr>
              <w:widowControl/>
              <w:jc w:val="right"/>
              <w:rPr>
                <w:rFonts w:ascii="宋体" w:cs="Arial"/>
                <w:color w:val="000000"/>
                <w:kern w:val="0"/>
                <w:sz w:val="18"/>
                <w:szCs w:val="18"/>
              </w:rPr>
            </w:pPr>
            <w:r>
              <w:rPr>
                <w:rFonts w:ascii="宋体" w:hAnsi="宋体" w:cs="Arial"/>
                <w:color w:val="000000"/>
                <w:kern w:val="0"/>
                <w:sz w:val="18"/>
                <w:szCs w:val="18"/>
              </w:rPr>
              <w:t>16,550.00</w:t>
            </w:r>
          </w:p>
        </w:tc>
      </w:tr>
      <w:tr w14:paraId="26E908CB">
        <w:tblPrEx>
          <w:tblCellMar>
            <w:top w:w="0" w:type="dxa"/>
            <w:left w:w="108" w:type="dxa"/>
            <w:bottom w:w="0" w:type="dxa"/>
            <w:right w:w="108" w:type="dxa"/>
          </w:tblCellMar>
        </w:tblPrEx>
        <w:trPr>
          <w:trHeight w:val="750" w:hRule="atLeast"/>
        </w:trPr>
        <w:tc>
          <w:tcPr>
            <w:tcW w:w="846" w:type="dxa"/>
            <w:tcBorders>
              <w:top w:val="nil"/>
              <w:left w:val="single" w:color="auto" w:sz="4" w:space="0"/>
              <w:bottom w:val="single" w:color="auto" w:sz="4" w:space="0"/>
              <w:right w:val="single" w:color="auto" w:sz="4" w:space="0"/>
            </w:tcBorders>
            <w:vAlign w:val="center"/>
          </w:tcPr>
          <w:p w14:paraId="7BF3669C">
            <w:pPr>
              <w:widowControl/>
              <w:jc w:val="center"/>
              <w:rPr>
                <w:rFonts w:ascii="宋体" w:cs="Arial"/>
                <w:color w:val="000000"/>
                <w:kern w:val="0"/>
                <w:sz w:val="18"/>
                <w:szCs w:val="18"/>
              </w:rPr>
            </w:pPr>
            <w:r>
              <w:rPr>
                <w:rFonts w:ascii="宋体" w:hAnsi="宋体" w:cs="Arial"/>
                <w:color w:val="000000"/>
                <w:kern w:val="0"/>
                <w:sz w:val="18"/>
                <w:szCs w:val="18"/>
              </w:rPr>
              <w:t>2012950</w:t>
            </w:r>
          </w:p>
        </w:tc>
        <w:tc>
          <w:tcPr>
            <w:tcW w:w="1680" w:type="dxa"/>
            <w:tcBorders>
              <w:top w:val="nil"/>
              <w:left w:val="nil"/>
              <w:bottom w:val="single" w:color="auto" w:sz="4" w:space="0"/>
              <w:right w:val="nil"/>
            </w:tcBorders>
            <w:vAlign w:val="center"/>
          </w:tcPr>
          <w:p w14:paraId="541D9F61">
            <w:pPr>
              <w:widowControl/>
              <w:jc w:val="left"/>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事业运行</w:t>
            </w:r>
          </w:p>
        </w:tc>
        <w:tc>
          <w:tcPr>
            <w:tcW w:w="940" w:type="dxa"/>
            <w:tcBorders>
              <w:top w:val="nil"/>
              <w:left w:val="single" w:color="auto" w:sz="4" w:space="0"/>
              <w:bottom w:val="single" w:color="auto" w:sz="4" w:space="0"/>
              <w:right w:val="single" w:color="auto" w:sz="4" w:space="0"/>
            </w:tcBorders>
            <w:vAlign w:val="center"/>
          </w:tcPr>
          <w:p w14:paraId="2A8527A1">
            <w:pPr>
              <w:widowControl/>
              <w:jc w:val="left"/>
              <w:rPr>
                <w:rFonts w:ascii="宋体" w:cs="Arial"/>
                <w:color w:val="000000"/>
                <w:kern w:val="0"/>
                <w:sz w:val="18"/>
                <w:szCs w:val="18"/>
              </w:rPr>
            </w:pPr>
            <w:r>
              <w:rPr>
                <w:rFonts w:ascii="宋体" w:hAnsi="宋体" w:cs="Arial"/>
                <w:color w:val="000000"/>
                <w:kern w:val="0"/>
                <w:sz w:val="18"/>
                <w:szCs w:val="18"/>
              </w:rPr>
              <w:t>50999</w:t>
            </w:r>
          </w:p>
        </w:tc>
        <w:tc>
          <w:tcPr>
            <w:tcW w:w="940" w:type="dxa"/>
            <w:tcBorders>
              <w:top w:val="nil"/>
              <w:left w:val="nil"/>
              <w:bottom w:val="single" w:color="auto" w:sz="4" w:space="0"/>
              <w:right w:val="single" w:color="auto" w:sz="4" w:space="0"/>
            </w:tcBorders>
            <w:vAlign w:val="center"/>
          </w:tcPr>
          <w:p w14:paraId="70979E45">
            <w:pPr>
              <w:widowControl/>
              <w:jc w:val="left"/>
              <w:rPr>
                <w:rFonts w:ascii="宋体" w:cs="Arial"/>
                <w:color w:val="000000"/>
                <w:kern w:val="0"/>
                <w:sz w:val="18"/>
                <w:szCs w:val="18"/>
              </w:rPr>
            </w:pPr>
            <w:r>
              <w:rPr>
                <w:rFonts w:hint="eastAsia" w:ascii="宋体" w:hAnsi="宋体" w:cs="Arial"/>
                <w:color w:val="000000"/>
                <w:kern w:val="0"/>
                <w:sz w:val="18"/>
                <w:szCs w:val="18"/>
              </w:rPr>
              <w:t>其他对个人和家庭的补助</w:t>
            </w:r>
          </w:p>
        </w:tc>
        <w:tc>
          <w:tcPr>
            <w:tcW w:w="940" w:type="dxa"/>
            <w:tcBorders>
              <w:top w:val="nil"/>
              <w:left w:val="nil"/>
              <w:bottom w:val="single" w:color="auto" w:sz="4" w:space="0"/>
              <w:right w:val="single" w:color="auto" w:sz="4" w:space="0"/>
            </w:tcBorders>
            <w:vAlign w:val="center"/>
          </w:tcPr>
          <w:p w14:paraId="7AC4D4E6">
            <w:pPr>
              <w:widowControl/>
              <w:jc w:val="left"/>
              <w:rPr>
                <w:rFonts w:ascii="宋体" w:cs="Arial"/>
                <w:color w:val="000000"/>
                <w:kern w:val="0"/>
                <w:sz w:val="18"/>
                <w:szCs w:val="18"/>
              </w:rPr>
            </w:pPr>
            <w:r>
              <w:rPr>
                <w:rFonts w:ascii="宋体" w:hAnsi="宋体" w:cs="Arial"/>
                <w:color w:val="000000"/>
                <w:kern w:val="0"/>
                <w:sz w:val="18"/>
                <w:szCs w:val="18"/>
              </w:rPr>
              <w:t>30399</w:t>
            </w:r>
          </w:p>
        </w:tc>
        <w:tc>
          <w:tcPr>
            <w:tcW w:w="940" w:type="dxa"/>
            <w:tcBorders>
              <w:top w:val="nil"/>
              <w:left w:val="nil"/>
              <w:bottom w:val="single" w:color="auto" w:sz="4" w:space="0"/>
              <w:right w:val="single" w:color="auto" w:sz="4" w:space="0"/>
            </w:tcBorders>
            <w:vAlign w:val="center"/>
          </w:tcPr>
          <w:p w14:paraId="72FDABB9">
            <w:pPr>
              <w:widowControl/>
              <w:jc w:val="left"/>
              <w:rPr>
                <w:rFonts w:ascii="宋体" w:cs="Arial"/>
                <w:color w:val="000000"/>
                <w:kern w:val="0"/>
                <w:sz w:val="18"/>
                <w:szCs w:val="18"/>
              </w:rPr>
            </w:pPr>
            <w:r>
              <w:rPr>
                <w:rFonts w:hint="eastAsia" w:ascii="宋体" w:hAnsi="宋体" w:cs="Arial"/>
                <w:color w:val="000000"/>
                <w:kern w:val="0"/>
                <w:sz w:val="18"/>
                <w:szCs w:val="18"/>
              </w:rPr>
              <w:t>其他对个人和家庭的补助</w:t>
            </w:r>
          </w:p>
        </w:tc>
        <w:tc>
          <w:tcPr>
            <w:tcW w:w="2100" w:type="dxa"/>
            <w:tcBorders>
              <w:top w:val="nil"/>
              <w:left w:val="nil"/>
              <w:bottom w:val="single" w:color="auto" w:sz="4" w:space="0"/>
              <w:right w:val="single" w:color="auto" w:sz="4" w:space="0"/>
            </w:tcBorders>
            <w:vAlign w:val="center"/>
          </w:tcPr>
          <w:p w14:paraId="39201924">
            <w:pPr>
              <w:widowControl/>
              <w:jc w:val="left"/>
              <w:rPr>
                <w:rFonts w:ascii="宋体" w:cs="Arial"/>
                <w:color w:val="000000"/>
                <w:kern w:val="0"/>
                <w:sz w:val="18"/>
                <w:szCs w:val="18"/>
              </w:rPr>
            </w:pPr>
            <w:r>
              <w:rPr>
                <w:rFonts w:hint="eastAsia" w:ascii="宋体" w:hAnsi="宋体" w:cs="Arial"/>
                <w:color w:val="000000"/>
                <w:kern w:val="0"/>
                <w:sz w:val="18"/>
                <w:szCs w:val="18"/>
              </w:rPr>
              <w:t>对个人和家庭补助支出（在职统发）</w:t>
            </w:r>
            <w:r>
              <w:rPr>
                <w:rFonts w:ascii="宋体" w:hAnsi="宋体" w:cs="Arial"/>
                <w:color w:val="000000"/>
                <w:kern w:val="0"/>
                <w:sz w:val="18"/>
                <w:szCs w:val="18"/>
              </w:rPr>
              <w:t>_</w:t>
            </w:r>
            <w:r>
              <w:rPr>
                <w:rFonts w:hint="eastAsia" w:ascii="宋体" w:hAnsi="宋体" w:cs="Arial"/>
                <w:color w:val="000000"/>
                <w:kern w:val="0"/>
                <w:sz w:val="18"/>
                <w:szCs w:val="18"/>
              </w:rPr>
              <w:t>其他对个人和家庭的补助</w:t>
            </w:r>
          </w:p>
        </w:tc>
        <w:tc>
          <w:tcPr>
            <w:tcW w:w="520" w:type="dxa"/>
            <w:tcBorders>
              <w:top w:val="nil"/>
              <w:left w:val="nil"/>
              <w:bottom w:val="single" w:color="auto" w:sz="4" w:space="0"/>
              <w:right w:val="single" w:color="auto" w:sz="4" w:space="0"/>
            </w:tcBorders>
            <w:vAlign w:val="center"/>
          </w:tcPr>
          <w:p w14:paraId="5C96DFF0">
            <w:pPr>
              <w:widowControl/>
              <w:jc w:val="left"/>
              <w:rPr>
                <w:rFonts w:ascii="宋体" w:cs="Arial"/>
                <w:color w:val="000000"/>
                <w:kern w:val="0"/>
                <w:sz w:val="18"/>
                <w:szCs w:val="18"/>
              </w:rPr>
            </w:pPr>
            <w:r>
              <w:rPr>
                <w:rFonts w:hint="eastAsia" w:ascii="宋体" w:hAnsi="宋体" w:cs="Arial"/>
                <w:color w:val="000000"/>
                <w:kern w:val="0"/>
                <w:sz w:val="18"/>
                <w:szCs w:val="18"/>
              </w:rPr>
              <w:t>基本支出</w:t>
            </w:r>
          </w:p>
        </w:tc>
        <w:tc>
          <w:tcPr>
            <w:tcW w:w="1408" w:type="dxa"/>
            <w:tcBorders>
              <w:top w:val="nil"/>
              <w:left w:val="nil"/>
              <w:bottom w:val="single" w:color="auto" w:sz="4" w:space="0"/>
              <w:right w:val="single" w:color="auto" w:sz="4" w:space="0"/>
            </w:tcBorders>
            <w:vAlign w:val="center"/>
          </w:tcPr>
          <w:p w14:paraId="1EB5D3AA">
            <w:pPr>
              <w:widowControl/>
              <w:jc w:val="right"/>
              <w:rPr>
                <w:rFonts w:ascii="宋体" w:cs="Arial"/>
                <w:color w:val="000000"/>
                <w:kern w:val="0"/>
                <w:sz w:val="18"/>
                <w:szCs w:val="18"/>
              </w:rPr>
            </w:pPr>
            <w:r>
              <w:rPr>
                <w:rFonts w:ascii="宋体" w:hAnsi="宋体" w:cs="Arial"/>
                <w:color w:val="000000"/>
                <w:kern w:val="0"/>
                <w:sz w:val="18"/>
                <w:szCs w:val="18"/>
              </w:rPr>
              <w:t>16,180.00</w:t>
            </w:r>
          </w:p>
        </w:tc>
      </w:tr>
      <w:tr w14:paraId="15266A72">
        <w:tblPrEx>
          <w:tblCellMar>
            <w:top w:w="0" w:type="dxa"/>
            <w:left w:w="108" w:type="dxa"/>
            <w:bottom w:w="0" w:type="dxa"/>
            <w:right w:w="108" w:type="dxa"/>
          </w:tblCellMar>
        </w:tblPrEx>
        <w:trPr>
          <w:trHeight w:val="750" w:hRule="atLeast"/>
        </w:trPr>
        <w:tc>
          <w:tcPr>
            <w:tcW w:w="846" w:type="dxa"/>
            <w:tcBorders>
              <w:top w:val="nil"/>
              <w:left w:val="single" w:color="auto" w:sz="4" w:space="0"/>
              <w:bottom w:val="single" w:color="auto" w:sz="4" w:space="0"/>
              <w:right w:val="single" w:color="auto" w:sz="4" w:space="0"/>
            </w:tcBorders>
            <w:vAlign w:val="center"/>
          </w:tcPr>
          <w:p w14:paraId="738F3FCA">
            <w:pPr>
              <w:widowControl/>
              <w:jc w:val="center"/>
              <w:rPr>
                <w:rFonts w:ascii="宋体" w:cs="Arial"/>
                <w:color w:val="000000"/>
                <w:kern w:val="0"/>
                <w:sz w:val="18"/>
                <w:szCs w:val="18"/>
              </w:rPr>
            </w:pPr>
            <w:r>
              <w:rPr>
                <w:rFonts w:ascii="宋体" w:hAnsi="宋体" w:cs="Arial"/>
                <w:color w:val="000000"/>
                <w:kern w:val="0"/>
                <w:sz w:val="18"/>
                <w:szCs w:val="18"/>
              </w:rPr>
              <w:t>2012950</w:t>
            </w:r>
          </w:p>
        </w:tc>
        <w:tc>
          <w:tcPr>
            <w:tcW w:w="1680" w:type="dxa"/>
            <w:tcBorders>
              <w:top w:val="nil"/>
              <w:left w:val="nil"/>
              <w:bottom w:val="single" w:color="auto" w:sz="4" w:space="0"/>
              <w:right w:val="nil"/>
            </w:tcBorders>
            <w:vAlign w:val="center"/>
          </w:tcPr>
          <w:p w14:paraId="5B580652">
            <w:pPr>
              <w:widowControl/>
              <w:jc w:val="left"/>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事业运行</w:t>
            </w:r>
          </w:p>
        </w:tc>
        <w:tc>
          <w:tcPr>
            <w:tcW w:w="940" w:type="dxa"/>
            <w:tcBorders>
              <w:top w:val="nil"/>
              <w:left w:val="single" w:color="auto" w:sz="4" w:space="0"/>
              <w:bottom w:val="single" w:color="auto" w:sz="4" w:space="0"/>
              <w:right w:val="single" w:color="auto" w:sz="4" w:space="0"/>
            </w:tcBorders>
            <w:vAlign w:val="center"/>
          </w:tcPr>
          <w:p w14:paraId="4FBA847B">
            <w:pPr>
              <w:widowControl/>
              <w:jc w:val="left"/>
              <w:rPr>
                <w:rFonts w:ascii="宋体" w:cs="Arial"/>
                <w:color w:val="000000"/>
                <w:kern w:val="0"/>
                <w:sz w:val="18"/>
                <w:szCs w:val="18"/>
              </w:rPr>
            </w:pPr>
            <w:r>
              <w:rPr>
                <w:rFonts w:ascii="宋体" w:hAnsi="宋体" w:cs="Arial"/>
                <w:color w:val="000000"/>
                <w:kern w:val="0"/>
                <w:sz w:val="18"/>
                <w:szCs w:val="18"/>
              </w:rPr>
              <w:t>50502</w:t>
            </w:r>
          </w:p>
        </w:tc>
        <w:tc>
          <w:tcPr>
            <w:tcW w:w="940" w:type="dxa"/>
            <w:tcBorders>
              <w:top w:val="nil"/>
              <w:left w:val="nil"/>
              <w:bottom w:val="single" w:color="auto" w:sz="4" w:space="0"/>
              <w:right w:val="single" w:color="auto" w:sz="4" w:space="0"/>
            </w:tcBorders>
            <w:vAlign w:val="center"/>
          </w:tcPr>
          <w:p w14:paraId="0D79A1D9">
            <w:pPr>
              <w:widowControl/>
              <w:jc w:val="left"/>
              <w:rPr>
                <w:rFonts w:ascii="宋体" w:cs="Arial"/>
                <w:color w:val="000000"/>
                <w:kern w:val="0"/>
                <w:sz w:val="18"/>
                <w:szCs w:val="18"/>
              </w:rPr>
            </w:pPr>
            <w:r>
              <w:rPr>
                <w:rFonts w:hint="eastAsia" w:ascii="宋体" w:hAnsi="宋体" w:cs="Arial"/>
                <w:color w:val="000000"/>
                <w:kern w:val="0"/>
                <w:sz w:val="18"/>
                <w:szCs w:val="18"/>
              </w:rPr>
              <w:t>商品和服务支出</w:t>
            </w:r>
          </w:p>
        </w:tc>
        <w:tc>
          <w:tcPr>
            <w:tcW w:w="940" w:type="dxa"/>
            <w:tcBorders>
              <w:top w:val="nil"/>
              <w:left w:val="nil"/>
              <w:bottom w:val="single" w:color="auto" w:sz="4" w:space="0"/>
              <w:right w:val="single" w:color="auto" w:sz="4" w:space="0"/>
            </w:tcBorders>
            <w:vAlign w:val="center"/>
          </w:tcPr>
          <w:p w14:paraId="7368F3B6">
            <w:pPr>
              <w:widowControl/>
              <w:jc w:val="left"/>
              <w:rPr>
                <w:rFonts w:ascii="宋体" w:cs="Arial"/>
                <w:color w:val="000000"/>
                <w:kern w:val="0"/>
                <w:sz w:val="18"/>
                <w:szCs w:val="18"/>
              </w:rPr>
            </w:pPr>
            <w:r>
              <w:rPr>
                <w:rFonts w:ascii="宋体" w:hAnsi="宋体" w:cs="Arial"/>
                <w:color w:val="000000"/>
                <w:kern w:val="0"/>
                <w:sz w:val="18"/>
                <w:szCs w:val="18"/>
              </w:rPr>
              <w:t>30201</w:t>
            </w:r>
          </w:p>
        </w:tc>
        <w:tc>
          <w:tcPr>
            <w:tcW w:w="940" w:type="dxa"/>
            <w:tcBorders>
              <w:top w:val="nil"/>
              <w:left w:val="nil"/>
              <w:bottom w:val="single" w:color="auto" w:sz="4" w:space="0"/>
              <w:right w:val="single" w:color="auto" w:sz="4" w:space="0"/>
            </w:tcBorders>
            <w:vAlign w:val="center"/>
          </w:tcPr>
          <w:p w14:paraId="3C09A1BE">
            <w:pPr>
              <w:widowControl/>
              <w:jc w:val="left"/>
              <w:rPr>
                <w:rFonts w:ascii="宋体" w:cs="Arial"/>
                <w:color w:val="000000"/>
                <w:kern w:val="0"/>
                <w:sz w:val="18"/>
                <w:szCs w:val="18"/>
              </w:rPr>
            </w:pPr>
            <w:r>
              <w:rPr>
                <w:rFonts w:hint="eastAsia" w:ascii="宋体" w:hAnsi="宋体" w:cs="Arial"/>
                <w:color w:val="000000"/>
                <w:kern w:val="0"/>
                <w:sz w:val="18"/>
                <w:szCs w:val="18"/>
              </w:rPr>
              <w:t>办公费</w:t>
            </w:r>
          </w:p>
        </w:tc>
        <w:tc>
          <w:tcPr>
            <w:tcW w:w="2100" w:type="dxa"/>
            <w:tcBorders>
              <w:top w:val="nil"/>
              <w:left w:val="nil"/>
              <w:bottom w:val="single" w:color="auto" w:sz="4" w:space="0"/>
              <w:right w:val="single" w:color="auto" w:sz="4" w:space="0"/>
            </w:tcBorders>
            <w:vAlign w:val="center"/>
          </w:tcPr>
          <w:p w14:paraId="570F101A">
            <w:pPr>
              <w:widowControl/>
              <w:jc w:val="left"/>
              <w:rPr>
                <w:rFonts w:ascii="宋体" w:cs="Arial"/>
                <w:color w:val="000000"/>
                <w:kern w:val="0"/>
                <w:sz w:val="18"/>
                <w:szCs w:val="18"/>
              </w:rPr>
            </w:pPr>
            <w:r>
              <w:rPr>
                <w:rFonts w:hint="eastAsia" w:ascii="宋体" w:hAnsi="宋体" w:cs="Arial"/>
                <w:color w:val="000000"/>
                <w:kern w:val="0"/>
                <w:sz w:val="18"/>
                <w:szCs w:val="18"/>
              </w:rPr>
              <w:t>日常公用支出（在职人员）</w:t>
            </w:r>
            <w:r>
              <w:rPr>
                <w:rFonts w:ascii="宋体" w:hAnsi="宋体" w:cs="Arial"/>
                <w:color w:val="000000"/>
                <w:kern w:val="0"/>
                <w:sz w:val="18"/>
                <w:szCs w:val="18"/>
              </w:rPr>
              <w:t>_</w:t>
            </w:r>
            <w:r>
              <w:rPr>
                <w:rFonts w:hint="eastAsia" w:ascii="宋体" w:hAnsi="宋体" w:cs="Arial"/>
                <w:color w:val="000000"/>
                <w:kern w:val="0"/>
                <w:sz w:val="18"/>
                <w:szCs w:val="18"/>
              </w:rPr>
              <w:t>办公费</w:t>
            </w:r>
          </w:p>
        </w:tc>
        <w:tc>
          <w:tcPr>
            <w:tcW w:w="520" w:type="dxa"/>
            <w:tcBorders>
              <w:top w:val="nil"/>
              <w:left w:val="nil"/>
              <w:bottom w:val="single" w:color="auto" w:sz="4" w:space="0"/>
              <w:right w:val="single" w:color="auto" w:sz="4" w:space="0"/>
            </w:tcBorders>
            <w:vAlign w:val="center"/>
          </w:tcPr>
          <w:p w14:paraId="6F7D5396">
            <w:pPr>
              <w:widowControl/>
              <w:jc w:val="left"/>
              <w:rPr>
                <w:rFonts w:ascii="宋体" w:cs="Arial"/>
                <w:color w:val="000000"/>
                <w:kern w:val="0"/>
                <w:sz w:val="18"/>
                <w:szCs w:val="18"/>
              </w:rPr>
            </w:pPr>
            <w:r>
              <w:rPr>
                <w:rFonts w:hint="eastAsia" w:ascii="宋体" w:hAnsi="宋体" w:cs="Arial"/>
                <w:color w:val="000000"/>
                <w:kern w:val="0"/>
                <w:sz w:val="18"/>
                <w:szCs w:val="18"/>
              </w:rPr>
              <w:t>基本支出</w:t>
            </w:r>
          </w:p>
        </w:tc>
        <w:tc>
          <w:tcPr>
            <w:tcW w:w="1408" w:type="dxa"/>
            <w:tcBorders>
              <w:top w:val="nil"/>
              <w:left w:val="nil"/>
              <w:bottom w:val="single" w:color="auto" w:sz="4" w:space="0"/>
              <w:right w:val="single" w:color="auto" w:sz="4" w:space="0"/>
            </w:tcBorders>
            <w:vAlign w:val="center"/>
          </w:tcPr>
          <w:p w14:paraId="697AE137">
            <w:pPr>
              <w:widowControl/>
              <w:jc w:val="right"/>
              <w:rPr>
                <w:rFonts w:ascii="宋体" w:cs="Arial"/>
                <w:color w:val="000000"/>
                <w:kern w:val="0"/>
                <w:sz w:val="18"/>
                <w:szCs w:val="18"/>
              </w:rPr>
            </w:pPr>
            <w:r>
              <w:rPr>
                <w:rFonts w:ascii="宋体" w:hAnsi="宋体" w:cs="Arial"/>
                <w:color w:val="000000"/>
                <w:kern w:val="0"/>
                <w:sz w:val="18"/>
                <w:szCs w:val="18"/>
              </w:rPr>
              <w:t>8,000.00</w:t>
            </w:r>
          </w:p>
        </w:tc>
      </w:tr>
      <w:tr w14:paraId="7210C062">
        <w:tblPrEx>
          <w:tblCellMar>
            <w:top w:w="0" w:type="dxa"/>
            <w:left w:w="108" w:type="dxa"/>
            <w:bottom w:w="0" w:type="dxa"/>
            <w:right w:w="108" w:type="dxa"/>
          </w:tblCellMar>
        </w:tblPrEx>
        <w:trPr>
          <w:trHeight w:val="750" w:hRule="atLeast"/>
        </w:trPr>
        <w:tc>
          <w:tcPr>
            <w:tcW w:w="846" w:type="dxa"/>
            <w:tcBorders>
              <w:top w:val="nil"/>
              <w:left w:val="single" w:color="auto" w:sz="4" w:space="0"/>
              <w:bottom w:val="single" w:color="auto" w:sz="4" w:space="0"/>
              <w:right w:val="single" w:color="auto" w:sz="4" w:space="0"/>
            </w:tcBorders>
            <w:vAlign w:val="center"/>
          </w:tcPr>
          <w:p w14:paraId="2E6B480C">
            <w:pPr>
              <w:widowControl/>
              <w:jc w:val="center"/>
              <w:rPr>
                <w:rFonts w:ascii="宋体" w:cs="Arial"/>
                <w:color w:val="000000"/>
                <w:kern w:val="0"/>
                <w:sz w:val="18"/>
                <w:szCs w:val="18"/>
              </w:rPr>
            </w:pPr>
            <w:r>
              <w:rPr>
                <w:rFonts w:ascii="宋体" w:hAnsi="宋体" w:cs="Arial"/>
                <w:color w:val="000000"/>
                <w:kern w:val="0"/>
                <w:sz w:val="18"/>
                <w:szCs w:val="18"/>
              </w:rPr>
              <w:t>2012950</w:t>
            </w:r>
          </w:p>
        </w:tc>
        <w:tc>
          <w:tcPr>
            <w:tcW w:w="1680" w:type="dxa"/>
            <w:tcBorders>
              <w:top w:val="nil"/>
              <w:left w:val="nil"/>
              <w:bottom w:val="single" w:color="auto" w:sz="4" w:space="0"/>
              <w:right w:val="nil"/>
            </w:tcBorders>
            <w:vAlign w:val="center"/>
          </w:tcPr>
          <w:p w14:paraId="488EF7CD">
            <w:pPr>
              <w:widowControl/>
              <w:jc w:val="left"/>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事业运行</w:t>
            </w:r>
          </w:p>
        </w:tc>
        <w:tc>
          <w:tcPr>
            <w:tcW w:w="940" w:type="dxa"/>
            <w:tcBorders>
              <w:top w:val="nil"/>
              <w:left w:val="single" w:color="auto" w:sz="4" w:space="0"/>
              <w:bottom w:val="single" w:color="auto" w:sz="4" w:space="0"/>
              <w:right w:val="single" w:color="auto" w:sz="4" w:space="0"/>
            </w:tcBorders>
            <w:vAlign w:val="center"/>
          </w:tcPr>
          <w:p w14:paraId="66FCC154">
            <w:pPr>
              <w:widowControl/>
              <w:jc w:val="left"/>
              <w:rPr>
                <w:rFonts w:ascii="宋体" w:cs="Arial"/>
                <w:color w:val="000000"/>
                <w:kern w:val="0"/>
                <w:sz w:val="18"/>
                <w:szCs w:val="18"/>
              </w:rPr>
            </w:pPr>
            <w:r>
              <w:rPr>
                <w:rFonts w:ascii="宋体" w:hAnsi="宋体" w:cs="Arial"/>
                <w:color w:val="000000"/>
                <w:kern w:val="0"/>
                <w:sz w:val="18"/>
                <w:szCs w:val="18"/>
              </w:rPr>
              <w:t>50502</w:t>
            </w:r>
          </w:p>
        </w:tc>
        <w:tc>
          <w:tcPr>
            <w:tcW w:w="940" w:type="dxa"/>
            <w:tcBorders>
              <w:top w:val="nil"/>
              <w:left w:val="nil"/>
              <w:bottom w:val="single" w:color="auto" w:sz="4" w:space="0"/>
              <w:right w:val="single" w:color="auto" w:sz="4" w:space="0"/>
            </w:tcBorders>
            <w:vAlign w:val="center"/>
          </w:tcPr>
          <w:p w14:paraId="4B742677">
            <w:pPr>
              <w:widowControl/>
              <w:jc w:val="left"/>
              <w:rPr>
                <w:rFonts w:ascii="宋体" w:cs="Arial"/>
                <w:color w:val="000000"/>
                <w:kern w:val="0"/>
                <w:sz w:val="18"/>
                <w:szCs w:val="18"/>
              </w:rPr>
            </w:pPr>
            <w:r>
              <w:rPr>
                <w:rFonts w:hint="eastAsia" w:ascii="宋体" w:hAnsi="宋体" w:cs="Arial"/>
                <w:color w:val="000000"/>
                <w:kern w:val="0"/>
                <w:sz w:val="18"/>
                <w:szCs w:val="18"/>
              </w:rPr>
              <w:t>商品和服务支出</w:t>
            </w:r>
          </w:p>
        </w:tc>
        <w:tc>
          <w:tcPr>
            <w:tcW w:w="940" w:type="dxa"/>
            <w:tcBorders>
              <w:top w:val="nil"/>
              <w:left w:val="nil"/>
              <w:bottom w:val="single" w:color="auto" w:sz="4" w:space="0"/>
              <w:right w:val="single" w:color="auto" w:sz="4" w:space="0"/>
            </w:tcBorders>
            <w:vAlign w:val="center"/>
          </w:tcPr>
          <w:p w14:paraId="02E8B26D">
            <w:pPr>
              <w:widowControl/>
              <w:jc w:val="left"/>
              <w:rPr>
                <w:rFonts w:ascii="宋体" w:cs="Arial"/>
                <w:color w:val="000000"/>
                <w:kern w:val="0"/>
                <w:sz w:val="18"/>
                <w:szCs w:val="18"/>
              </w:rPr>
            </w:pPr>
            <w:r>
              <w:rPr>
                <w:rFonts w:ascii="宋体" w:hAnsi="宋体" w:cs="Arial"/>
                <w:color w:val="000000"/>
                <w:kern w:val="0"/>
                <w:sz w:val="18"/>
                <w:szCs w:val="18"/>
              </w:rPr>
              <w:t>30205</w:t>
            </w:r>
          </w:p>
        </w:tc>
        <w:tc>
          <w:tcPr>
            <w:tcW w:w="940" w:type="dxa"/>
            <w:tcBorders>
              <w:top w:val="nil"/>
              <w:left w:val="nil"/>
              <w:bottom w:val="single" w:color="auto" w:sz="4" w:space="0"/>
              <w:right w:val="single" w:color="auto" w:sz="4" w:space="0"/>
            </w:tcBorders>
            <w:vAlign w:val="center"/>
          </w:tcPr>
          <w:p w14:paraId="78CA5717">
            <w:pPr>
              <w:widowControl/>
              <w:jc w:val="left"/>
              <w:rPr>
                <w:rFonts w:ascii="宋体" w:cs="Arial"/>
                <w:color w:val="000000"/>
                <w:kern w:val="0"/>
                <w:sz w:val="18"/>
                <w:szCs w:val="18"/>
              </w:rPr>
            </w:pPr>
            <w:r>
              <w:rPr>
                <w:rFonts w:hint="eastAsia" w:ascii="宋体" w:hAnsi="宋体" w:cs="Arial"/>
                <w:color w:val="000000"/>
                <w:kern w:val="0"/>
                <w:sz w:val="18"/>
                <w:szCs w:val="18"/>
              </w:rPr>
              <w:t>水费</w:t>
            </w:r>
          </w:p>
        </w:tc>
        <w:tc>
          <w:tcPr>
            <w:tcW w:w="2100" w:type="dxa"/>
            <w:tcBorders>
              <w:top w:val="nil"/>
              <w:left w:val="nil"/>
              <w:bottom w:val="single" w:color="auto" w:sz="4" w:space="0"/>
              <w:right w:val="single" w:color="auto" w:sz="4" w:space="0"/>
            </w:tcBorders>
            <w:vAlign w:val="center"/>
          </w:tcPr>
          <w:p w14:paraId="2665BCCA">
            <w:pPr>
              <w:widowControl/>
              <w:jc w:val="left"/>
              <w:rPr>
                <w:rFonts w:ascii="宋体" w:cs="Arial"/>
                <w:color w:val="000000"/>
                <w:kern w:val="0"/>
                <w:sz w:val="18"/>
                <w:szCs w:val="18"/>
              </w:rPr>
            </w:pPr>
            <w:r>
              <w:rPr>
                <w:rFonts w:hint="eastAsia" w:ascii="宋体" w:hAnsi="宋体" w:cs="Arial"/>
                <w:color w:val="000000"/>
                <w:kern w:val="0"/>
                <w:sz w:val="18"/>
                <w:szCs w:val="18"/>
              </w:rPr>
              <w:t>日常公用支出（在职人员）</w:t>
            </w:r>
            <w:r>
              <w:rPr>
                <w:rFonts w:ascii="宋体" w:hAnsi="宋体" w:cs="Arial"/>
                <w:color w:val="000000"/>
                <w:kern w:val="0"/>
                <w:sz w:val="18"/>
                <w:szCs w:val="18"/>
              </w:rPr>
              <w:t>_</w:t>
            </w:r>
            <w:r>
              <w:rPr>
                <w:rFonts w:hint="eastAsia" w:ascii="宋体" w:hAnsi="宋体" w:cs="Arial"/>
                <w:color w:val="000000"/>
                <w:kern w:val="0"/>
                <w:sz w:val="18"/>
                <w:szCs w:val="18"/>
              </w:rPr>
              <w:t>水费</w:t>
            </w:r>
          </w:p>
        </w:tc>
        <w:tc>
          <w:tcPr>
            <w:tcW w:w="520" w:type="dxa"/>
            <w:tcBorders>
              <w:top w:val="nil"/>
              <w:left w:val="nil"/>
              <w:bottom w:val="single" w:color="auto" w:sz="4" w:space="0"/>
              <w:right w:val="single" w:color="auto" w:sz="4" w:space="0"/>
            </w:tcBorders>
            <w:vAlign w:val="center"/>
          </w:tcPr>
          <w:p w14:paraId="1FE566A8">
            <w:pPr>
              <w:widowControl/>
              <w:jc w:val="left"/>
              <w:rPr>
                <w:rFonts w:ascii="宋体" w:cs="Arial"/>
                <w:color w:val="000000"/>
                <w:kern w:val="0"/>
                <w:sz w:val="18"/>
                <w:szCs w:val="18"/>
              </w:rPr>
            </w:pPr>
            <w:r>
              <w:rPr>
                <w:rFonts w:hint="eastAsia" w:ascii="宋体" w:hAnsi="宋体" w:cs="Arial"/>
                <w:color w:val="000000"/>
                <w:kern w:val="0"/>
                <w:sz w:val="18"/>
                <w:szCs w:val="18"/>
              </w:rPr>
              <w:t>基本支出</w:t>
            </w:r>
          </w:p>
        </w:tc>
        <w:tc>
          <w:tcPr>
            <w:tcW w:w="1408" w:type="dxa"/>
            <w:tcBorders>
              <w:top w:val="nil"/>
              <w:left w:val="nil"/>
              <w:bottom w:val="single" w:color="auto" w:sz="4" w:space="0"/>
              <w:right w:val="single" w:color="auto" w:sz="4" w:space="0"/>
            </w:tcBorders>
            <w:vAlign w:val="center"/>
          </w:tcPr>
          <w:p w14:paraId="158B351D">
            <w:pPr>
              <w:widowControl/>
              <w:jc w:val="right"/>
              <w:rPr>
                <w:rFonts w:ascii="宋体" w:cs="Arial"/>
                <w:color w:val="000000"/>
                <w:kern w:val="0"/>
                <w:sz w:val="18"/>
                <w:szCs w:val="18"/>
              </w:rPr>
            </w:pPr>
            <w:r>
              <w:rPr>
                <w:rFonts w:ascii="宋体" w:hAnsi="宋体" w:cs="Arial"/>
                <w:color w:val="000000"/>
                <w:kern w:val="0"/>
                <w:sz w:val="18"/>
                <w:szCs w:val="18"/>
              </w:rPr>
              <w:t>1,600.00</w:t>
            </w:r>
          </w:p>
        </w:tc>
      </w:tr>
      <w:tr w14:paraId="0CC85B6B">
        <w:tblPrEx>
          <w:tblCellMar>
            <w:top w:w="0" w:type="dxa"/>
            <w:left w:w="108" w:type="dxa"/>
            <w:bottom w:w="0" w:type="dxa"/>
            <w:right w:w="108" w:type="dxa"/>
          </w:tblCellMar>
        </w:tblPrEx>
        <w:trPr>
          <w:trHeight w:val="747" w:hRule="atLeast"/>
        </w:trPr>
        <w:tc>
          <w:tcPr>
            <w:tcW w:w="846" w:type="dxa"/>
            <w:tcBorders>
              <w:top w:val="nil"/>
              <w:left w:val="single" w:color="auto" w:sz="4" w:space="0"/>
              <w:bottom w:val="single" w:color="auto" w:sz="4" w:space="0"/>
              <w:right w:val="single" w:color="auto" w:sz="4" w:space="0"/>
            </w:tcBorders>
            <w:vAlign w:val="center"/>
          </w:tcPr>
          <w:p w14:paraId="3A441877">
            <w:pPr>
              <w:widowControl/>
              <w:jc w:val="center"/>
              <w:rPr>
                <w:rFonts w:ascii="宋体" w:cs="Arial"/>
                <w:color w:val="000000"/>
                <w:kern w:val="0"/>
                <w:sz w:val="18"/>
                <w:szCs w:val="18"/>
              </w:rPr>
            </w:pPr>
            <w:r>
              <w:rPr>
                <w:rFonts w:ascii="宋体" w:hAnsi="宋体" w:cs="Arial"/>
                <w:color w:val="000000"/>
                <w:kern w:val="0"/>
                <w:sz w:val="18"/>
                <w:szCs w:val="18"/>
              </w:rPr>
              <w:t>2012950</w:t>
            </w:r>
          </w:p>
        </w:tc>
        <w:tc>
          <w:tcPr>
            <w:tcW w:w="1680" w:type="dxa"/>
            <w:tcBorders>
              <w:top w:val="nil"/>
              <w:left w:val="nil"/>
              <w:bottom w:val="single" w:color="auto" w:sz="4" w:space="0"/>
              <w:right w:val="nil"/>
            </w:tcBorders>
            <w:vAlign w:val="center"/>
          </w:tcPr>
          <w:p w14:paraId="1B19A161">
            <w:pPr>
              <w:widowControl/>
              <w:jc w:val="left"/>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事业运行</w:t>
            </w:r>
          </w:p>
        </w:tc>
        <w:tc>
          <w:tcPr>
            <w:tcW w:w="940" w:type="dxa"/>
            <w:tcBorders>
              <w:top w:val="nil"/>
              <w:left w:val="single" w:color="auto" w:sz="4" w:space="0"/>
              <w:bottom w:val="single" w:color="auto" w:sz="4" w:space="0"/>
              <w:right w:val="single" w:color="auto" w:sz="4" w:space="0"/>
            </w:tcBorders>
            <w:vAlign w:val="center"/>
          </w:tcPr>
          <w:p w14:paraId="5C19DFD7">
            <w:pPr>
              <w:widowControl/>
              <w:jc w:val="left"/>
              <w:rPr>
                <w:rFonts w:ascii="宋体" w:cs="Arial"/>
                <w:color w:val="000000"/>
                <w:kern w:val="0"/>
                <w:sz w:val="18"/>
                <w:szCs w:val="18"/>
              </w:rPr>
            </w:pPr>
            <w:r>
              <w:rPr>
                <w:rFonts w:ascii="宋体" w:hAnsi="宋体" w:cs="Arial"/>
                <w:color w:val="000000"/>
                <w:kern w:val="0"/>
                <w:sz w:val="18"/>
                <w:szCs w:val="18"/>
              </w:rPr>
              <w:t>50502</w:t>
            </w:r>
          </w:p>
        </w:tc>
        <w:tc>
          <w:tcPr>
            <w:tcW w:w="940" w:type="dxa"/>
            <w:tcBorders>
              <w:top w:val="nil"/>
              <w:left w:val="nil"/>
              <w:bottom w:val="single" w:color="auto" w:sz="4" w:space="0"/>
              <w:right w:val="single" w:color="auto" w:sz="4" w:space="0"/>
            </w:tcBorders>
            <w:vAlign w:val="center"/>
          </w:tcPr>
          <w:p w14:paraId="68BA5B71">
            <w:pPr>
              <w:widowControl/>
              <w:jc w:val="left"/>
              <w:rPr>
                <w:rFonts w:ascii="宋体" w:cs="Arial"/>
                <w:color w:val="000000"/>
                <w:kern w:val="0"/>
                <w:sz w:val="18"/>
                <w:szCs w:val="18"/>
              </w:rPr>
            </w:pPr>
            <w:r>
              <w:rPr>
                <w:rFonts w:hint="eastAsia" w:ascii="宋体" w:hAnsi="宋体" w:cs="Arial"/>
                <w:color w:val="000000"/>
                <w:kern w:val="0"/>
                <w:sz w:val="18"/>
                <w:szCs w:val="18"/>
              </w:rPr>
              <w:t>商品和服务支出</w:t>
            </w:r>
          </w:p>
        </w:tc>
        <w:tc>
          <w:tcPr>
            <w:tcW w:w="940" w:type="dxa"/>
            <w:tcBorders>
              <w:top w:val="nil"/>
              <w:left w:val="nil"/>
              <w:bottom w:val="single" w:color="auto" w:sz="4" w:space="0"/>
              <w:right w:val="single" w:color="auto" w:sz="4" w:space="0"/>
            </w:tcBorders>
            <w:vAlign w:val="center"/>
          </w:tcPr>
          <w:p w14:paraId="0C7B776B">
            <w:pPr>
              <w:widowControl/>
              <w:jc w:val="left"/>
              <w:rPr>
                <w:rFonts w:ascii="宋体" w:cs="Arial"/>
                <w:color w:val="000000"/>
                <w:kern w:val="0"/>
                <w:sz w:val="18"/>
                <w:szCs w:val="18"/>
              </w:rPr>
            </w:pPr>
            <w:r>
              <w:rPr>
                <w:rFonts w:ascii="宋体" w:hAnsi="宋体" w:cs="Arial"/>
                <w:color w:val="000000"/>
                <w:kern w:val="0"/>
                <w:sz w:val="18"/>
                <w:szCs w:val="18"/>
              </w:rPr>
              <w:t>30206</w:t>
            </w:r>
          </w:p>
        </w:tc>
        <w:tc>
          <w:tcPr>
            <w:tcW w:w="940" w:type="dxa"/>
            <w:tcBorders>
              <w:top w:val="nil"/>
              <w:left w:val="nil"/>
              <w:bottom w:val="single" w:color="auto" w:sz="4" w:space="0"/>
              <w:right w:val="single" w:color="auto" w:sz="4" w:space="0"/>
            </w:tcBorders>
            <w:vAlign w:val="center"/>
          </w:tcPr>
          <w:p w14:paraId="41101D61">
            <w:pPr>
              <w:widowControl/>
              <w:jc w:val="left"/>
              <w:rPr>
                <w:rFonts w:ascii="宋体" w:cs="Arial"/>
                <w:color w:val="000000"/>
                <w:kern w:val="0"/>
                <w:sz w:val="18"/>
                <w:szCs w:val="18"/>
              </w:rPr>
            </w:pPr>
            <w:r>
              <w:rPr>
                <w:rFonts w:hint="eastAsia" w:ascii="宋体" w:hAnsi="宋体" w:cs="Arial"/>
                <w:color w:val="000000"/>
                <w:kern w:val="0"/>
                <w:sz w:val="18"/>
                <w:szCs w:val="18"/>
              </w:rPr>
              <w:t>电费</w:t>
            </w:r>
          </w:p>
        </w:tc>
        <w:tc>
          <w:tcPr>
            <w:tcW w:w="2100" w:type="dxa"/>
            <w:tcBorders>
              <w:top w:val="nil"/>
              <w:left w:val="nil"/>
              <w:bottom w:val="single" w:color="auto" w:sz="4" w:space="0"/>
              <w:right w:val="single" w:color="auto" w:sz="4" w:space="0"/>
            </w:tcBorders>
            <w:vAlign w:val="center"/>
          </w:tcPr>
          <w:p w14:paraId="4974C350">
            <w:pPr>
              <w:widowControl/>
              <w:jc w:val="left"/>
              <w:rPr>
                <w:rFonts w:ascii="宋体" w:cs="Arial"/>
                <w:color w:val="000000"/>
                <w:kern w:val="0"/>
                <w:sz w:val="18"/>
                <w:szCs w:val="18"/>
              </w:rPr>
            </w:pPr>
            <w:r>
              <w:rPr>
                <w:rFonts w:hint="eastAsia" w:ascii="宋体" w:hAnsi="宋体" w:cs="Arial"/>
                <w:color w:val="000000"/>
                <w:kern w:val="0"/>
                <w:sz w:val="18"/>
                <w:szCs w:val="18"/>
              </w:rPr>
              <w:t>日常公用支出（在职人员）</w:t>
            </w:r>
            <w:r>
              <w:rPr>
                <w:rFonts w:ascii="宋体" w:hAnsi="宋体" w:cs="Arial"/>
                <w:color w:val="000000"/>
                <w:kern w:val="0"/>
                <w:sz w:val="18"/>
                <w:szCs w:val="18"/>
              </w:rPr>
              <w:t>_</w:t>
            </w:r>
            <w:r>
              <w:rPr>
                <w:rFonts w:hint="eastAsia" w:ascii="宋体" w:hAnsi="宋体" w:cs="Arial"/>
                <w:color w:val="000000"/>
                <w:kern w:val="0"/>
                <w:sz w:val="18"/>
                <w:szCs w:val="18"/>
              </w:rPr>
              <w:t>电费</w:t>
            </w:r>
          </w:p>
        </w:tc>
        <w:tc>
          <w:tcPr>
            <w:tcW w:w="520" w:type="dxa"/>
            <w:tcBorders>
              <w:top w:val="nil"/>
              <w:left w:val="nil"/>
              <w:bottom w:val="single" w:color="auto" w:sz="4" w:space="0"/>
              <w:right w:val="single" w:color="auto" w:sz="4" w:space="0"/>
            </w:tcBorders>
            <w:vAlign w:val="center"/>
          </w:tcPr>
          <w:p w14:paraId="33D88F48">
            <w:pPr>
              <w:widowControl/>
              <w:jc w:val="left"/>
              <w:rPr>
                <w:rFonts w:ascii="宋体" w:cs="Arial"/>
                <w:color w:val="000000"/>
                <w:kern w:val="0"/>
                <w:sz w:val="18"/>
                <w:szCs w:val="18"/>
              </w:rPr>
            </w:pPr>
            <w:r>
              <w:rPr>
                <w:rFonts w:hint="eastAsia" w:ascii="宋体" w:hAnsi="宋体" w:cs="Arial"/>
                <w:color w:val="000000"/>
                <w:kern w:val="0"/>
                <w:sz w:val="18"/>
                <w:szCs w:val="18"/>
              </w:rPr>
              <w:t>基本支出</w:t>
            </w:r>
          </w:p>
        </w:tc>
        <w:tc>
          <w:tcPr>
            <w:tcW w:w="1408" w:type="dxa"/>
            <w:tcBorders>
              <w:top w:val="nil"/>
              <w:left w:val="nil"/>
              <w:bottom w:val="single" w:color="auto" w:sz="4" w:space="0"/>
              <w:right w:val="single" w:color="auto" w:sz="4" w:space="0"/>
            </w:tcBorders>
            <w:vAlign w:val="center"/>
          </w:tcPr>
          <w:p w14:paraId="5407E719">
            <w:pPr>
              <w:widowControl/>
              <w:jc w:val="right"/>
              <w:rPr>
                <w:rFonts w:ascii="宋体" w:cs="Arial"/>
                <w:color w:val="000000"/>
                <w:kern w:val="0"/>
                <w:sz w:val="18"/>
                <w:szCs w:val="18"/>
              </w:rPr>
            </w:pPr>
            <w:r>
              <w:rPr>
                <w:rFonts w:ascii="宋体" w:hAnsi="宋体" w:cs="Arial"/>
                <w:color w:val="000000"/>
                <w:kern w:val="0"/>
                <w:sz w:val="18"/>
                <w:szCs w:val="18"/>
              </w:rPr>
              <w:t>10,800.00</w:t>
            </w:r>
          </w:p>
        </w:tc>
      </w:tr>
      <w:tr w14:paraId="762C9DCA">
        <w:tblPrEx>
          <w:tblCellMar>
            <w:top w:w="0" w:type="dxa"/>
            <w:left w:w="108" w:type="dxa"/>
            <w:bottom w:w="0" w:type="dxa"/>
            <w:right w:w="108" w:type="dxa"/>
          </w:tblCellMar>
        </w:tblPrEx>
        <w:trPr>
          <w:trHeight w:val="750" w:hRule="atLeast"/>
        </w:trPr>
        <w:tc>
          <w:tcPr>
            <w:tcW w:w="846" w:type="dxa"/>
            <w:tcBorders>
              <w:top w:val="nil"/>
              <w:left w:val="single" w:color="auto" w:sz="4" w:space="0"/>
              <w:bottom w:val="single" w:color="auto" w:sz="4" w:space="0"/>
              <w:right w:val="single" w:color="auto" w:sz="4" w:space="0"/>
            </w:tcBorders>
            <w:vAlign w:val="center"/>
          </w:tcPr>
          <w:p w14:paraId="5D491FD8">
            <w:pPr>
              <w:widowControl/>
              <w:jc w:val="center"/>
              <w:rPr>
                <w:rFonts w:ascii="宋体" w:cs="Arial"/>
                <w:color w:val="000000"/>
                <w:kern w:val="0"/>
                <w:sz w:val="18"/>
                <w:szCs w:val="18"/>
              </w:rPr>
            </w:pPr>
            <w:r>
              <w:rPr>
                <w:rFonts w:ascii="宋体" w:hAnsi="宋体" w:cs="Arial"/>
                <w:color w:val="000000"/>
                <w:kern w:val="0"/>
                <w:sz w:val="18"/>
                <w:szCs w:val="18"/>
              </w:rPr>
              <w:t>2012950</w:t>
            </w:r>
          </w:p>
        </w:tc>
        <w:tc>
          <w:tcPr>
            <w:tcW w:w="1680" w:type="dxa"/>
            <w:tcBorders>
              <w:top w:val="nil"/>
              <w:left w:val="nil"/>
              <w:bottom w:val="single" w:color="auto" w:sz="4" w:space="0"/>
              <w:right w:val="nil"/>
            </w:tcBorders>
            <w:vAlign w:val="center"/>
          </w:tcPr>
          <w:p w14:paraId="3C775340">
            <w:pPr>
              <w:widowControl/>
              <w:jc w:val="left"/>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事业运行</w:t>
            </w:r>
          </w:p>
        </w:tc>
        <w:tc>
          <w:tcPr>
            <w:tcW w:w="940" w:type="dxa"/>
            <w:tcBorders>
              <w:top w:val="nil"/>
              <w:left w:val="single" w:color="auto" w:sz="4" w:space="0"/>
              <w:bottom w:val="single" w:color="auto" w:sz="4" w:space="0"/>
              <w:right w:val="single" w:color="auto" w:sz="4" w:space="0"/>
            </w:tcBorders>
            <w:vAlign w:val="center"/>
          </w:tcPr>
          <w:p w14:paraId="1CE9F61D">
            <w:pPr>
              <w:widowControl/>
              <w:jc w:val="left"/>
              <w:rPr>
                <w:rFonts w:ascii="宋体" w:cs="Arial"/>
                <w:color w:val="000000"/>
                <w:kern w:val="0"/>
                <w:sz w:val="18"/>
                <w:szCs w:val="18"/>
              </w:rPr>
            </w:pPr>
            <w:r>
              <w:rPr>
                <w:rFonts w:ascii="宋体" w:hAnsi="宋体" w:cs="Arial"/>
                <w:color w:val="000000"/>
                <w:kern w:val="0"/>
                <w:sz w:val="18"/>
                <w:szCs w:val="18"/>
              </w:rPr>
              <w:t>50502</w:t>
            </w:r>
          </w:p>
        </w:tc>
        <w:tc>
          <w:tcPr>
            <w:tcW w:w="940" w:type="dxa"/>
            <w:tcBorders>
              <w:top w:val="nil"/>
              <w:left w:val="nil"/>
              <w:bottom w:val="single" w:color="auto" w:sz="4" w:space="0"/>
              <w:right w:val="single" w:color="auto" w:sz="4" w:space="0"/>
            </w:tcBorders>
            <w:vAlign w:val="center"/>
          </w:tcPr>
          <w:p w14:paraId="1B4281A2">
            <w:pPr>
              <w:widowControl/>
              <w:jc w:val="left"/>
              <w:rPr>
                <w:rFonts w:ascii="宋体" w:cs="Arial"/>
                <w:color w:val="000000"/>
                <w:kern w:val="0"/>
                <w:sz w:val="18"/>
                <w:szCs w:val="18"/>
              </w:rPr>
            </w:pPr>
            <w:r>
              <w:rPr>
                <w:rFonts w:hint="eastAsia" w:ascii="宋体" w:hAnsi="宋体" w:cs="Arial"/>
                <w:color w:val="000000"/>
                <w:kern w:val="0"/>
                <w:sz w:val="18"/>
                <w:szCs w:val="18"/>
              </w:rPr>
              <w:t>商品和服务支出</w:t>
            </w:r>
          </w:p>
        </w:tc>
        <w:tc>
          <w:tcPr>
            <w:tcW w:w="940" w:type="dxa"/>
            <w:tcBorders>
              <w:top w:val="nil"/>
              <w:left w:val="nil"/>
              <w:bottom w:val="single" w:color="auto" w:sz="4" w:space="0"/>
              <w:right w:val="single" w:color="auto" w:sz="4" w:space="0"/>
            </w:tcBorders>
            <w:vAlign w:val="center"/>
          </w:tcPr>
          <w:p w14:paraId="0C02725D">
            <w:pPr>
              <w:widowControl/>
              <w:jc w:val="left"/>
              <w:rPr>
                <w:rFonts w:ascii="宋体" w:cs="Arial"/>
                <w:color w:val="000000"/>
                <w:kern w:val="0"/>
                <w:sz w:val="18"/>
                <w:szCs w:val="18"/>
              </w:rPr>
            </w:pPr>
            <w:r>
              <w:rPr>
                <w:rFonts w:ascii="宋体" w:hAnsi="宋体" w:cs="Arial"/>
                <w:color w:val="000000"/>
                <w:kern w:val="0"/>
                <w:sz w:val="18"/>
                <w:szCs w:val="18"/>
              </w:rPr>
              <w:t>30207</w:t>
            </w:r>
          </w:p>
        </w:tc>
        <w:tc>
          <w:tcPr>
            <w:tcW w:w="940" w:type="dxa"/>
            <w:tcBorders>
              <w:top w:val="nil"/>
              <w:left w:val="nil"/>
              <w:bottom w:val="single" w:color="auto" w:sz="4" w:space="0"/>
              <w:right w:val="single" w:color="auto" w:sz="4" w:space="0"/>
            </w:tcBorders>
            <w:vAlign w:val="center"/>
          </w:tcPr>
          <w:p w14:paraId="45F7AF56">
            <w:pPr>
              <w:widowControl/>
              <w:jc w:val="left"/>
              <w:rPr>
                <w:rFonts w:ascii="宋体" w:cs="Arial"/>
                <w:color w:val="000000"/>
                <w:kern w:val="0"/>
                <w:sz w:val="18"/>
                <w:szCs w:val="18"/>
              </w:rPr>
            </w:pPr>
            <w:r>
              <w:rPr>
                <w:rFonts w:hint="eastAsia" w:ascii="宋体" w:hAnsi="宋体" w:cs="Arial"/>
                <w:color w:val="000000"/>
                <w:kern w:val="0"/>
                <w:sz w:val="18"/>
                <w:szCs w:val="18"/>
              </w:rPr>
              <w:t>邮电费</w:t>
            </w:r>
          </w:p>
        </w:tc>
        <w:tc>
          <w:tcPr>
            <w:tcW w:w="2100" w:type="dxa"/>
            <w:tcBorders>
              <w:top w:val="nil"/>
              <w:left w:val="nil"/>
              <w:bottom w:val="single" w:color="auto" w:sz="4" w:space="0"/>
              <w:right w:val="single" w:color="auto" w:sz="4" w:space="0"/>
            </w:tcBorders>
            <w:vAlign w:val="center"/>
          </w:tcPr>
          <w:p w14:paraId="047CECE0">
            <w:pPr>
              <w:widowControl/>
              <w:jc w:val="left"/>
              <w:rPr>
                <w:rFonts w:ascii="宋体" w:cs="Arial"/>
                <w:color w:val="000000"/>
                <w:kern w:val="0"/>
                <w:sz w:val="18"/>
                <w:szCs w:val="18"/>
              </w:rPr>
            </w:pPr>
            <w:r>
              <w:rPr>
                <w:rFonts w:hint="eastAsia" w:ascii="宋体" w:hAnsi="宋体" w:cs="Arial"/>
                <w:color w:val="000000"/>
                <w:kern w:val="0"/>
                <w:sz w:val="18"/>
                <w:szCs w:val="18"/>
              </w:rPr>
              <w:t>日常公用支出（在职人员）</w:t>
            </w:r>
            <w:r>
              <w:rPr>
                <w:rFonts w:ascii="宋体" w:hAnsi="宋体" w:cs="Arial"/>
                <w:color w:val="000000"/>
                <w:kern w:val="0"/>
                <w:sz w:val="18"/>
                <w:szCs w:val="18"/>
              </w:rPr>
              <w:t>_</w:t>
            </w:r>
            <w:r>
              <w:rPr>
                <w:rFonts w:hint="eastAsia" w:ascii="宋体" w:hAnsi="宋体" w:cs="Arial"/>
                <w:color w:val="000000"/>
                <w:kern w:val="0"/>
                <w:sz w:val="18"/>
                <w:szCs w:val="18"/>
              </w:rPr>
              <w:t>邮电费</w:t>
            </w:r>
          </w:p>
        </w:tc>
        <w:tc>
          <w:tcPr>
            <w:tcW w:w="520" w:type="dxa"/>
            <w:tcBorders>
              <w:top w:val="nil"/>
              <w:left w:val="nil"/>
              <w:bottom w:val="single" w:color="auto" w:sz="4" w:space="0"/>
              <w:right w:val="single" w:color="auto" w:sz="4" w:space="0"/>
            </w:tcBorders>
            <w:vAlign w:val="center"/>
          </w:tcPr>
          <w:p w14:paraId="7B37B1B2">
            <w:pPr>
              <w:widowControl/>
              <w:jc w:val="left"/>
              <w:rPr>
                <w:rFonts w:ascii="宋体" w:cs="Arial"/>
                <w:color w:val="000000"/>
                <w:kern w:val="0"/>
                <w:sz w:val="18"/>
                <w:szCs w:val="18"/>
              </w:rPr>
            </w:pPr>
            <w:r>
              <w:rPr>
                <w:rFonts w:hint="eastAsia" w:ascii="宋体" w:hAnsi="宋体" w:cs="Arial"/>
                <w:color w:val="000000"/>
                <w:kern w:val="0"/>
                <w:sz w:val="18"/>
                <w:szCs w:val="18"/>
              </w:rPr>
              <w:t>基本支出</w:t>
            </w:r>
          </w:p>
        </w:tc>
        <w:tc>
          <w:tcPr>
            <w:tcW w:w="1408" w:type="dxa"/>
            <w:tcBorders>
              <w:top w:val="nil"/>
              <w:left w:val="nil"/>
              <w:bottom w:val="single" w:color="auto" w:sz="4" w:space="0"/>
              <w:right w:val="single" w:color="auto" w:sz="4" w:space="0"/>
            </w:tcBorders>
            <w:vAlign w:val="center"/>
          </w:tcPr>
          <w:p w14:paraId="7E256601">
            <w:pPr>
              <w:widowControl/>
              <w:jc w:val="right"/>
              <w:rPr>
                <w:rFonts w:ascii="宋体" w:cs="Arial"/>
                <w:color w:val="000000"/>
                <w:kern w:val="0"/>
                <w:sz w:val="18"/>
                <w:szCs w:val="18"/>
              </w:rPr>
            </w:pPr>
            <w:r>
              <w:rPr>
                <w:rFonts w:ascii="宋体" w:hAnsi="宋体" w:cs="Arial"/>
                <w:color w:val="000000"/>
                <w:kern w:val="0"/>
                <w:sz w:val="18"/>
                <w:szCs w:val="18"/>
              </w:rPr>
              <w:t>5,000.00</w:t>
            </w:r>
          </w:p>
        </w:tc>
      </w:tr>
      <w:tr w14:paraId="57752458">
        <w:tblPrEx>
          <w:tblCellMar>
            <w:top w:w="0" w:type="dxa"/>
            <w:left w:w="108" w:type="dxa"/>
            <w:bottom w:w="0" w:type="dxa"/>
            <w:right w:w="108" w:type="dxa"/>
          </w:tblCellMar>
        </w:tblPrEx>
        <w:trPr>
          <w:trHeight w:val="750" w:hRule="atLeast"/>
        </w:trPr>
        <w:tc>
          <w:tcPr>
            <w:tcW w:w="846" w:type="dxa"/>
            <w:tcBorders>
              <w:top w:val="nil"/>
              <w:left w:val="single" w:color="auto" w:sz="4" w:space="0"/>
              <w:bottom w:val="single" w:color="auto" w:sz="4" w:space="0"/>
              <w:right w:val="single" w:color="auto" w:sz="4" w:space="0"/>
            </w:tcBorders>
            <w:vAlign w:val="center"/>
          </w:tcPr>
          <w:p w14:paraId="2F4CB176">
            <w:pPr>
              <w:widowControl/>
              <w:jc w:val="center"/>
              <w:rPr>
                <w:rFonts w:ascii="宋体" w:cs="Arial"/>
                <w:color w:val="000000"/>
                <w:kern w:val="0"/>
                <w:sz w:val="18"/>
                <w:szCs w:val="18"/>
              </w:rPr>
            </w:pPr>
            <w:r>
              <w:rPr>
                <w:rFonts w:ascii="宋体" w:hAnsi="宋体" w:cs="Arial"/>
                <w:color w:val="000000"/>
                <w:kern w:val="0"/>
                <w:sz w:val="18"/>
                <w:szCs w:val="18"/>
              </w:rPr>
              <w:t>2012950</w:t>
            </w:r>
          </w:p>
        </w:tc>
        <w:tc>
          <w:tcPr>
            <w:tcW w:w="1680" w:type="dxa"/>
            <w:tcBorders>
              <w:top w:val="nil"/>
              <w:left w:val="nil"/>
              <w:bottom w:val="single" w:color="auto" w:sz="4" w:space="0"/>
              <w:right w:val="nil"/>
            </w:tcBorders>
            <w:vAlign w:val="center"/>
          </w:tcPr>
          <w:p w14:paraId="06F1AE8F">
            <w:pPr>
              <w:widowControl/>
              <w:jc w:val="left"/>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事业运行</w:t>
            </w:r>
          </w:p>
        </w:tc>
        <w:tc>
          <w:tcPr>
            <w:tcW w:w="940" w:type="dxa"/>
            <w:tcBorders>
              <w:top w:val="nil"/>
              <w:left w:val="single" w:color="auto" w:sz="4" w:space="0"/>
              <w:bottom w:val="single" w:color="auto" w:sz="4" w:space="0"/>
              <w:right w:val="single" w:color="auto" w:sz="4" w:space="0"/>
            </w:tcBorders>
            <w:vAlign w:val="center"/>
          </w:tcPr>
          <w:p w14:paraId="176DA92E">
            <w:pPr>
              <w:widowControl/>
              <w:jc w:val="left"/>
              <w:rPr>
                <w:rFonts w:ascii="宋体" w:cs="Arial"/>
                <w:color w:val="000000"/>
                <w:kern w:val="0"/>
                <w:sz w:val="18"/>
                <w:szCs w:val="18"/>
              </w:rPr>
            </w:pPr>
            <w:r>
              <w:rPr>
                <w:rFonts w:ascii="宋体" w:hAnsi="宋体" w:cs="Arial"/>
                <w:color w:val="000000"/>
                <w:kern w:val="0"/>
                <w:sz w:val="18"/>
                <w:szCs w:val="18"/>
              </w:rPr>
              <w:t>50502</w:t>
            </w:r>
          </w:p>
        </w:tc>
        <w:tc>
          <w:tcPr>
            <w:tcW w:w="940" w:type="dxa"/>
            <w:tcBorders>
              <w:top w:val="nil"/>
              <w:left w:val="nil"/>
              <w:bottom w:val="single" w:color="auto" w:sz="4" w:space="0"/>
              <w:right w:val="single" w:color="auto" w:sz="4" w:space="0"/>
            </w:tcBorders>
            <w:vAlign w:val="center"/>
          </w:tcPr>
          <w:p w14:paraId="7D5C0F8B">
            <w:pPr>
              <w:widowControl/>
              <w:jc w:val="left"/>
              <w:rPr>
                <w:rFonts w:ascii="宋体" w:cs="Arial"/>
                <w:color w:val="000000"/>
                <w:kern w:val="0"/>
                <w:sz w:val="18"/>
                <w:szCs w:val="18"/>
              </w:rPr>
            </w:pPr>
            <w:r>
              <w:rPr>
                <w:rFonts w:hint="eastAsia" w:ascii="宋体" w:hAnsi="宋体" w:cs="Arial"/>
                <w:color w:val="000000"/>
                <w:kern w:val="0"/>
                <w:sz w:val="18"/>
                <w:szCs w:val="18"/>
              </w:rPr>
              <w:t>商品和服务支出</w:t>
            </w:r>
          </w:p>
        </w:tc>
        <w:tc>
          <w:tcPr>
            <w:tcW w:w="940" w:type="dxa"/>
            <w:tcBorders>
              <w:top w:val="nil"/>
              <w:left w:val="nil"/>
              <w:bottom w:val="single" w:color="auto" w:sz="4" w:space="0"/>
              <w:right w:val="single" w:color="auto" w:sz="4" w:space="0"/>
            </w:tcBorders>
            <w:vAlign w:val="center"/>
          </w:tcPr>
          <w:p w14:paraId="1636D26E">
            <w:pPr>
              <w:widowControl/>
              <w:jc w:val="left"/>
              <w:rPr>
                <w:rFonts w:ascii="宋体" w:cs="Arial"/>
                <w:color w:val="000000"/>
                <w:kern w:val="0"/>
                <w:sz w:val="18"/>
                <w:szCs w:val="18"/>
              </w:rPr>
            </w:pPr>
            <w:r>
              <w:rPr>
                <w:rFonts w:ascii="宋体" w:hAnsi="宋体" w:cs="Arial"/>
                <w:color w:val="000000"/>
                <w:kern w:val="0"/>
                <w:sz w:val="18"/>
                <w:szCs w:val="18"/>
              </w:rPr>
              <w:t>30211</w:t>
            </w:r>
          </w:p>
        </w:tc>
        <w:tc>
          <w:tcPr>
            <w:tcW w:w="940" w:type="dxa"/>
            <w:tcBorders>
              <w:top w:val="nil"/>
              <w:left w:val="nil"/>
              <w:bottom w:val="single" w:color="auto" w:sz="4" w:space="0"/>
              <w:right w:val="single" w:color="auto" w:sz="4" w:space="0"/>
            </w:tcBorders>
            <w:vAlign w:val="center"/>
          </w:tcPr>
          <w:p w14:paraId="315D410C">
            <w:pPr>
              <w:widowControl/>
              <w:jc w:val="left"/>
              <w:rPr>
                <w:rFonts w:ascii="宋体" w:cs="Arial"/>
                <w:color w:val="000000"/>
                <w:kern w:val="0"/>
                <w:sz w:val="18"/>
                <w:szCs w:val="18"/>
              </w:rPr>
            </w:pPr>
            <w:r>
              <w:rPr>
                <w:rFonts w:hint="eastAsia" w:ascii="宋体" w:hAnsi="宋体" w:cs="Arial"/>
                <w:color w:val="000000"/>
                <w:kern w:val="0"/>
                <w:sz w:val="18"/>
                <w:szCs w:val="18"/>
              </w:rPr>
              <w:t>差旅费</w:t>
            </w:r>
          </w:p>
        </w:tc>
        <w:tc>
          <w:tcPr>
            <w:tcW w:w="2100" w:type="dxa"/>
            <w:tcBorders>
              <w:top w:val="nil"/>
              <w:left w:val="nil"/>
              <w:bottom w:val="single" w:color="auto" w:sz="4" w:space="0"/>
              <w:right w:val="single" w:color="auto" w:sz="4" w:space="0"/>
            </w:tcBorders>
            <w:vAlign w:val="center"/>
          </w:tcPr>
          <w:p w14:paraId="3E5898DB">
            <w:pPr>
              <w:widowControl/>
              <w:jc w:val="left"/>
              <w:rPr>
                <w:rFonts w:ascii="宋体" w:cs="Arial"/>
                <w:color w:val="000000"/>
                <w:kern w:val="0"/>
                <w:sz w:val="18"/>
                <w:szCs w:val="18"/>
              </w:rPr>
            </w:pPr>
            <w:r>
              <w:rPr>
                <w:rFonts w:hint="eastAsia" w:ascii="宋体" w:hAnsi="宋体" w:cs="Arial"/>
                <w:color w:val="000000"/>
                <w:kern w:val="0"/>
                <w:sz w:val="18"/>
                <w:szCs w:val="18"/>
              </w:rPr>
              <w:t>日常公用支出（在职人员）</w:t>
            </w:r>
            <w:r>
              <w:rPr>
                <w:rFonts w:ascii="宋体" w:hAnsi="宋体" w:cs="Arial"/>
                <w:color w:val="000000"/>
                <w:kern w:val="0"/>
                <w:sz w:val="18"/>
                <w:szCs w:val="18"/>
              </w:rPr>
              <w:t>_</w:t>
            </w:r>
            <w:r>
              <w:rPr>
                <w:rFonts w:hint="eastAsia" w:ascii="宋体" w:hAnsi="宋体" w:cs="Arial"/>
                <w:color w:val="000000"/>
                <w:kern w:val="0"/>
                <w:sz w:val="18"/>
                <w:szCs w:val="18"/>
              </w:rPr>
              <w:t>差旅费</w:t>
            </w:r>
          </w:p>
        </w:tc>
        <w:tc>
          <w:tcPr>
            <w:tcW w:w="520" w:type="dxa"/>
            <w:tcBorders>
              <w:top w:val="nil"/>
              <w:left w:val="nil"/>
              <w:bottom w:val="single" w:color="auto" w:sz="4" w:space="0"/>
              <w:right w:val="single" w:color="auto" w:sz="4" w:space="0"/>
            </w:tcBorders>
            <w:vAlign w:val="center"/>
          </w:tcPr>
          <w:p w14:paraId="4FC221BC">
            <w:pPr>
              <w:widowControl/>
              <w:jc w:val="left"/>
              <w:rPr>
                <w:rFonts w:ascii="宋体" w:cs="Arial"/>
                <w:color w:val="000000"/>
                <w:kern w:val="0"/>
                <w:sz w:val="18"/>
                <w:szCs w:val="18"/>
              </w:rPr>
            </w:pPr>
            <w:r>
              <w:rPr>
                <w:rFonts w:hint="eastAsia" w:ascii="宋体" w:hAnsi="宋体" w:cs="Arial"/>
                <w:color w:val="000000"/>
                <w:kern w:val="0"/>
                <w:sz w:val="18"/>
                <w:szCs w:val="18"/>
              </w:rPr>
              <w:t>基本支出</w:t>
            </w:r>
          </w:p>
        </w:tc>
        <w:tc>
          <w:tcPr>
            <w:tcW w:w="1408" w:type="dxa"/>
            <w:tcBorders>
              <w:top w:val="nil"/>
              <w:left w:val="nil"/>
              <w:bottom w:val="single" w:color="auto" w:sz="4" w:space="0"/>
              <w:right w:val="single" w:color="auto" w:sz="4" w:space="0"/>
            </w:tcBorders>
            <w:vAlign w:val="center"/>
          </w:tcPr>
          <w:p w14:paraId="22E4BF73">
            <w:pPr>
              <w:widowControl/>
              <w:jc w:val="right"/>
              <w:rPr>
                <w:rFonts w:ascii="宋体" w:cs="Arial"/>
                <w:color w:val="000000"/>
                <w:kern w:val="0"/>
                <w:sz w:val="18"/>
                <w:szCs w:val="18"/>
              </w:rPr>
            </w:pPr>
            <w:r>
              <w:rPr>
                <w:rFonts w:ascii="宋体" w:hAnsi="宋体" w:cs="Arial"/>
                <w:color w:val="000000"/>
                <w:kern w:val="0"/>
                <w:sz w:val="18"/>
                <w:szCs w:val="18"/>
              </w:rPr>
              <w:t>3,040.00</w:t>
            </w:r>
          </w:p>
        </w:tc>
      </w:tr>
      <w:tr w14:paraId="41B71FF0">
        <w:tblPrEx>
          <w:tblCellMar>
            <w:top w:w="0" w:type="dxa"/>
            <w:left w:w="108" w:type="dxa"/>
            <w:bottom w:w="0" w:type="dxa"/>
            <w:right w:w="108" w:type="dxa"/>
          </w:tblCellMar>
        </w:tblPrEx>
        <w:trPr>
          <w:trHeight w:val="750" w:hRule="atLeast"/>
        </w:trPr>
        <w:tc>
          <w:tcPr>
            <w:tcW w:w="846" w:type="dxa"/>
            <w:tcBorders>
              <w:top w:val="nil"/>
              <w:left w:val="single" w:color="auto" w:sz="4" w:space="0"/>
              <w:bottom w:val="single" w:color="auto" w:sz="4" w:space="0"/>
              <w:right w:val="single" w:color="auto" w:sz="4" w:space="0"/>
            </w:tcBorders>
            <w:vAlign w:val="center"/>
          </w:tcPr>
          <w:p w14:paraId="1936F301">
            <w:pPr>
              <w:widowControl/>
              <w:jc w:val="center"/>
              <w:rPr>
                <w:rFonts w:ascii="宋体" w:cs="Arial"/>
                <w:color w:val="000000"/>
                <w:kern w:val="0"/>
                <w:sz w:val="18"/>
                <w:szCs w:val="18"/>
              </w:rPr>
            </w:pPr>
            <w:r>
              <w:rPr>
                <w:rFonts w:ascii="宋体" w:hAnsi="宋体" w:cs="Arial"/>
                <w:color w:val="000000"/>
                <w:kern w:val="0"/>
                <w:sz w:val="18"/>
                <w:szCs w:val="18"/>
              </w:rPr>
              <w:t>2012950</w:t>
            </w:r>
          </w:p>
        </w:tc>
        <w:tc>
          <w:tcPr>
            <w:tcW w:w="1680" w:type="dxa"/>
            <w:tcBorders>
              <w:top w:val="nil"/>
              <w:left w:val="nil"/>
              <w:bottom w:val="single" w:color="auto" w:sz="4" w:space="0"/>
              <w:right w:val="nil"/>
            </w:tcBorders>
            <w:vAlign w:val="center"/>
          </w:tcPr>
          <w:p w14:paraId="59B424C3">
            <w:pPr>
              <w:widowControl/>
              <w:jc w:val="left"/>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事业运行</w:t>
            </w:r>
          </w:p>
        </w:tc>
        <w:tc>
          <w:tcPr>
            <w:tcW w:w="940" w:type="dxa"/>
            <w:tcBorders>
              <w:top w:val="nil"/>
              <w:left w:val="single" w:color="auto" w:sz="4" w:space="0"/>
              <w:bottom w:val="single" w:color="auto" w:sz="4" w:space="0"/>
              <w:right w:val="single" w:color="auto" w:sz="4" w:space="0"/>
            </w:tcBorders>
            <w:vAlign w:val="center"/>
          </w:tcPr>
          <w:p w14:paraId="2F2FED1C">
            <w:pPr>
              <w:widowControl/>
              <w:jc w:val="left"/>
              <w:rPr>
                <w:rFonts w:ascii="宋体" w:cs="Arial"/>
                <w:color w:val="000000"/>
                <w:kern w:val="0"/>
                <w:sz w:val="18"/>
                <w:szCs w:val="18"/>
              </w:rPr>
            </w:pPr>
            <w:r>
              <w:rPr>
                <w:rFonts w:ascii="宋体" w:hAnsi="宋体" w:cs="Arial"/>
                <w:color w:val="000000"/>
                <w:kern w:val="0"/>
                <w:sz w:val="18"/>
                <w:szCs w:val="18"/>
              </w:rPr>
              <w:t>50502</w:t>
            </w:r>
          </w:p>
        </w:tc>
        <w:tc>
          <w:tcPr>
            <w:tcW w:w="940" w:type="dxa"/>
            <w:tcBorders>
              <w:top w:val="nil"/>
              <w:left w:val="nil"/>
              <w:bottom w:val="single" w:color="auto" w:sz="4" w:space="0"/>
              <w:right w:val="single" w:color="auto" w:sz="4" w:space="0"/>
            </w:tcBorders>
            <w:vAlign w:val="center"/>
          </w:tcPr>
          <w:p w14:paraId="274BF6A9">
            <w:pPr>
              <w:widowControl/>
              <w:jc w:val="left"/>
              <w:rPr>
                <w:rFonts w:ascii="宋体" w:cs="Arial"/>
                <w:color w:val="000000"/>
                <w:kern w:val="0"/>
                <w:sz w:val="18"/>
                <w:szCs w:val="18"/>
              </w:rPr>
            </w:pPr>
            <w:r>
              <w:rPr>
                <w:rFonts w:hint="eastAsia" w:ascii="宋体" w:hAnsi="宋体" w:cs="Arial"/>
                <w:color w:val="000000"/>
                <w:kern w:val="0"/>
                <w:sz w:val="18"/>
                <w:szCs w:val="18"/>
              </w:rPr>
              <w:t>商品和服务支出</w:t>
            </w:r>
          </w:p>
        </w:tc>
        <w:tc>
          <w:tcPr>
            <w:tcW w:w="940" w:type="dxa"/>
            <w:tcBorders>
              <w:top w:val="nil"/>
              <w:left w:val="nil"/>
              <w:bottom w:val="single" w:color="auto" w:sz="4" w:space="0"/>
              <w:right w:val="single" w:color="auto" w:sz="4" w:space="0"/>
            </w:tcBorders>
            <w:vAlign w:val="center"/>
          </w:tcPr>
          <w:p w14:paraId="658819E0">
            <w:pPr>
              <w:widowControl/>
              <w:jc w:val="left"/>
              <w:rPr>
                <w:rFonts w:ascii="宋体" w:cs="Arial"/>
                <w:color w:val="000000"/>
                <w:kern w:val="0"/>
                <w:sz w:val="18"/>
                <w:szCs w:val="18"/>
              </w:rPr>
            </w:pPr>
            <w:r>
              <w:rPr>
                <w:rFonts w:ascii="宋体" w:hAnsi="宋体" w:cs="Arial"/>
                <w:color w:val="000000"/>
                <w:kern w:val="0"/>
                <w:sz w:val="18"/>
                <w:szCs w:val="18"/>
              </w:rPr>
              <w:t>30213</w:t>
            </w:r>
          </w:p>
        </w:tc>
        <w:tc>
          <w:tcPr>
            <w:tcW w:w="940" w:type="dxa"/>
            <w:tcBorders>
              <w:top w:val="nil"/>
              <w:left w:val="nil"/>
              <w:bottom w:val="single" w:color="auto" w:sz="4" w:space="0"/>
              <w:right w:val="single" w:color="auto" w:sz="4" w:space="0"/>
            </w:tcBorders>
            <w:vAlign w:val="center"/>
          </w:tcPr>
          <w:p w14:paraId="0DC35447">
            <w:pPr>
              <w:widowControl/>
              <w:jc w:val="left"/>
              <w:rPr>
                <w:rFonts w:ascii="宋体" w:cs="Arial"/>
                <w:color w:val="000000"/>
                <w:kern w:val="0"/>
                <w:sz w:val="18"/>
                <w:szCs w:val="18"/>
              </w:rPr>
            </w:pPr>
            <w:r>
              <w:rPr>
                <w:rFonts w:hint="eastAsia" w:ascii="宋体" w:hAnsi="宋体" w:cs="Arial"/>
                <w:color w:val="000000"/>
                <w:kern w:val="0"/>
                <w:sz w:val="18"/>
                <w:szCs w:val="18"/>
              </w:rPr>
              <w:t>维修（护）费</w:t>
            </w:r>
          </w:p>
        </w:tc>
        <w:tc>
          <w:tcPr>
            <w:tcW w:w="2100" w:type="dxa"/>
            <w:tcBorders>
              <w:top w:val="nil"/>
              <w:left w:val="nil"/>
              <w:bottom w:val="single" w:color="auto" w:sz="4" w:space="0"/>
              <w:right w:val="single" w:color="auto" w:sz="4" w:space="0"/>
            </w:tcBorders>
            <w:vAlign w:val="center"/>
          </w:tcPr>
          <w:p w14:paraId="7C5C8C0C">
            <w:pPr>
              <w:widowControl/>
              <w:jc w:val="left"/>
              <w:rPr>
                <w:rFonts w:ascii="宋体" w:cs="Arial"/>
                <w:color w:val="000000"/>
                <w:kern w:val="0"/>
                <w:sz w:val="18"/>
                <w:szCs w:val="18"/>
              </w:rPr>
            </w:pPr>
            <w:r>
              <w:rPr>
                <w:rFonts w:hint="eastAsia" w:ascii="宋体" w:hAnsi="宋体" w:cs="Arial"/>
                <w:color w:val="000000"/>
                <w:kern w:val="0"/>
                <w:sz w:val="18"/>
                <w:szCs w:val="18"/>
              </w:rPr>
              <w:t>日常公用支出（在职人员）</w:t>
            </w:r>
            <w:r>
              <w:rPr>
                <w:rFonts w:ascii="宋体" w:hAnsi="宋体" w:cs="Arial"/>
                <w:color w:val="000000"/>
                <w:kern w:val="0"/>
                <w:sz w:val="18"/>
                <w:szCs w:val="18"/>
              </w:rPr>
              <w:t>_</w:t>
            </w:r>
            <w:r>
              <w:rPr>
                <w:rFonts w:hint="eastAsia" w:ascii="宋体" w:hAnsi="宋体" w:cs="Arial"/>
                <w:color w:val="000000"/>
                <w:kern w:val="0"/>
                <w:sz w:val="18"/>
                <w:szCs w:val="18"/>
              </w:rPr>
              <w:t>维修（护）费</w:t>
            </w:r>
          </w:p>
        </w:tc>
        <w:tc>
          <w:tcPr>
            <w:tcW w:w="520" w:type="dxa"/>
            <w:tcBorders>
              <w:top w:val="nil"/>
              <w:left w:val="nil"/>
              <w:bottom w:val="single" w:color="auto" w:sz="4" w:space="0"/>
              <w:right w:val="single" w:color="auto" w:sz="4" w:space="0"/>
            </w:tcBorders>
            <w:vAlign w:val="center"/>
          </w:tcPr>
          <w:p w14:paraId="09036251">
            <w:pPr>
              <w:widowControl/>
              <w:jc w:val="left"/>
              <w:rPr>
                <w:rFonts w:ascii="宋体" w:cs="Arial"/>
                <w:color w:val="000000"/>
                <w:kern w:val="0"/>
                <w:sz w:val="18"/>
                <w:szCs w:val="18"/>
              </w:rPr>
            </w:pPr>
            <w:r>
              <w:rPr>
                <w:rFonts w:hint="eastAsia" w:ascii="宋体" w:hAnsi="宋体" w:cs="Arial"/>
                <w:color w:val="000000"/>
                <w:kern w:val="0"/>
                <w:sz w:val="18"/>
                <w:szCs w:val="18"/>
              </w:rPr>
              <w:t>基本支出</w:t>
            </w:r>
          </w:p>
        </w:tc>
        <w:tc>
          <w:tcPr>
            <w:tcW w:w="1408" w:type="dxa"/>
            <w:tcBorders>
              <w:top w:val="nil"/>
              <w:left w:val="nil"/>
              <w:bottom w:val="single" w:color="auto" w:sz="4" w:space="0"/>
              <w:right w:val="single" w:color="auto" w:sz="4" w:space="0"/>
            </w:tcBorders>
            <w:vAlign w:val="center"/>
          </w:tcPr>
          <w:p w14:paraId="4E7A70D9">
            <w:pPr>
              <w:widowControl/>
              <w:jc w:val="right"/>
              <w:rPr>
                <w:rFonts w:ascii="宋体" w:cs="Arial"/>
                <w:color w:val="000000"/>
                <w:kern w:val="0"/>
                <w:sz w:val="18"/>
                <w:szCs w:val="18"/>
              </w:rPr>
            </w:pPr>
            <w:r>
              <w:rPr>
                <w:rFonts w:ascii="宋体" w:hAnsi="宋体" w:cs="Arial"/>
                <w:color w:val="000000"/>
                <w:kern w:val="0"/>
                <w:sz w:val="18"/>
                <w:szCs w:val="18"/>
              </w:rPr>
              <w:t>800.00</w:t>
            </w:r>
          </w:p>
        </w:tc>
      </w:tr>
      <w:tr w14:paraId="1BFF9382">
        <w:tblPrEx>
          <w:tblCellMar>
            <w:top w:w="0" w:type="dxa"/>
            <w:left w:w="108" w:type="dxa"/>
            <w:bottom w:w="0" w:type="dxa"/>
            <w:right w:w="108" w:type="dxa"/>
          </w:tblCellMar>
        </w:tblPrEx>
        <w:trPr>
          <w:trHeight w:val="750" w:hRule="atLeast"/>
        </w:trPr>
        <w:tc>
          <w:tcPr>
            <w:tcW w:w="846" w:type="dxa"/>
            <w:tcBorders>
              <w:top w:val="nil"/>
              <w:left w:val="single" w:color="auto" w:sz="4" w:space="0"/>
              <w:bottom w:val="single" w:color="auto" w:sz="4" w:space="0"/>
              <w:right w:val="single" w:color="auto" w:sz="4" w:space="0"/>
            </w:tcBorders>
            <w:vAlign w:val="center"/>
          </w:tcPr>
          <w:p w14:paraId="3839E0EC">
            <w:pPr>
              <w:widowControl/>
              <w:jc w:val="center"/>
              <w:rPr>
                <w:rFonts w:ascii="宋体" w:cs="Arial"/>
                <w:color w:val="000000"/>
                <w:kern w:val="0"/>
                <w:sz w:val="18"/>
                <w:szCs w:val="18"/>
              </w:rPr>
            </w:pPr>
            <w:r>
              <w:rPr>
                <w:rFonts w:ascii="宋体" w:hAnsi="宋体" w:cs="Arial"/>
                <w:color w:val="000000"/>
                <w:kern w:val="0"/>
                <w:sz w:val="18"/>
                <w:szCs w:val="18"/>
              </w:rPr>
              <w:t>2012950</w:t>
            </w:r>
          </w:p>
        </w:tc>
        <w:tc>
          <w:tcPr>
            <w:tcW w:w="1680" w:type="dxa"/>
            <w:tcBorders>
              <w:top w:val="nil"/>
              <w:left w:val="nil"/>
              <w:bottom w:val="single" w:color="auto" w:sz="4" w:space="0"/>
              <w:right w:val="nil"/>
            </w:tcBorders>
            <w:vAlign w:val="center"/>
          </w:tcPr>
          <w:p w14:paraId="1BBC710F">
            <w:pPr>
              <w:widowControl/>
              <w:jc w:val="left"/>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事业运行</w:t>
            </w:r>
          </w:p>
        </w:tc>
        <w:tc>
          <w:tcPr>
            <w:tcW w:w="940" w:type="dxa"/>
            <w:tcBorders>
              <w:top w:val="nil"/>
              <w:left w:val="single" w:color="auto" w:sz="4" w:space="0"/>
              <w:bottom w:val="single" w:color="auto" w:sz="4" w:space="0"/>
              <w:right w:val="single" w:color="auto" w:sz="4" w:space="0"/>
            </w:tcBorders>
            <w:vAlign w:val="center"/>
          </w:tcPr>
          <w:p w14:paraId="76AA6743">
            <w:pPr>
              <w:widowControl/>
              <w:jc w:val="left"/>
              <w:rPr>
                <w:rFonts w:ascii="宋体" w:cs="Arial"/>
                <w:color w:val="000000"/>
                <w:kern w:val="0"/>
                <w:sz w:val="18"/>
                <w:szCs w:val="18"/>
              </w:rPr>
            </w:pPr>
            <w:r>
              <w:rPr>
                <w:rFonts w:ascii="宋体" w:hAnsi="宋体" w:cs="Arial"/>
                <w:color w:val="000000"/>
                <w:kern w:val="0"/>
                <w:sz w:val="18"/>
                <w:szCs w:val="18"/>
              </w:rPr>
              <w:t>50502</w:t>
            </w:r>
          </w:p>
        </w:tc>
        <w:tc>
          <w:tcPr>
            <w:tcW w:w="940" w:type="dxa"/>
            <w:tcBorders>
              <w:top w:val="nil"/>
              <w:left w:val="nil"/>
              <w:bottom w:val="single" w:color="auto" w:sz="4" w:space="0"/>
              <w:right w:val="single" w:color="auto" w:sz="4" w:space="0"/>
            </w:tcBorders>
            <w:vAlign w:val="center"/>
          </w:tcPr>
          <w:p w14:paraId="568BAE4C">
            <w:pPr>
              <w:widowControl/>
              <w:jc w:val="left"/>
              <w:rPr>
                <w:rFonts w:ascii="宋体" w:cs="Arial"/>
                <w:color w:val="000000"/>
                <w:kern w:val="0"/>
                <w:sz w:val="18"/>
                <w:szCs w:val="18"/>
              </w:rPr>
            </w:pPr>
            <w:r>
              <w:rPr>
                <w:rFonts w:hint="eastAsia" w:ascii="宋体" w:hAnsi="宋体" w:cs="Arial"/>
                <w:color w:val="000000"/>
                <w:kern w:val="0"/>
                <w:sz w:val="18"/>
                <w:szCs w:val="18"/>
              </w:rPr>
              <w:t>商品和服务支出</w:t>
            </w:r>
          </w:p>
        </w:tc>
        <w:tc>
          <w:tcPr>
            <w:tcW w:w="940" w:type="dxa"/>
            <w:tcBorders>
              <w:top w:val="nil"/>
              <w:left w:val="nil"/>
              <w:bottom w:val="single" w:color="auto" w:sz="4" w:space="0"/>
              <w:right w:val="single" w:color="auto" w:sz="4" w:space="0"/>
            </w:tcBorders>
            <w:vAlign w:val="center"/>
          </w:tcPr>
          <w:p w14:paraId="45FEEA69">
            <w:pPr>
              <w:widowControl/>
              <w:jc w:val="left"/>
              <w:rPr>
                <w:rFonts w:ascii="宋体" w:cs="Arial"/>
                <w:color w:val="000000"/>
                <w:kern w:val="0"/>
                <w:sz w:val="18"/>
                <w:szCs w:val="18"/>
              </w:rPr>
            </w:pPr>
            <w:r>
              <w:rPr>
                <w:rFonts w:ascii="宋体" w:hAnsi="宋体" w:cs="Arial"/>
                <w:color w:val="000000"/>
                <w:kern w:val="0"/>
                <w:sz w:val="18"/>
                <w:szCs w:val="18"/>
              </w:rPr>
              <w:t>30215</w:t>
            </w:r>
          </w:p>
        </w:tc>
        <w:tc>
          <w:tcPr>
            <w:tcW w:w="940" w:type="dxa"/>
            <w:tcBorders>
              <w:top w:val="nil"/>
              <w:left w:val="nil"/>
              <w:bottom w:val="single" w:color="auto" w:sz="4" w:space="0"/>
              <w:right w:val="single" w:color="auto" w:sz="4" w:space="0"/>
            </w:tcBorders>
            <w:vAlign w:val="center"/>
          </w:tcPr>
          <w:p w14:paraId="4C08E701">
            <w:pPr>
              <w:widowControl/>
              <w:jc w:val="left"/>
              <w:rPr>
                <w:rFonts w:ascii="宋体" w:cs="Arial"/>
                <w:color w:val="000000"/>
                <w:kern w:val="0"/>
                <w:sz w:val="18"/>
                <w:szCs w:val="18"/>
              </w:rPr>
            </w:pPr>
            <w:r>
              <w:rPr>
                <w:rFonts w:hint="eastAsia" w:ascii="宋体" w:hAnsi="宋体" w:cs="Arial"/>
                <w:color w:val="000000"/>
                <w:kern w:val="0"/>
                <w:sz w:val="18"/>
                <w:szCs w:val="18"/>
              </w:rPr>
              <w:t>会议费</w:t>
            </w:r>
          </w:p>
        </w:tc>
        <w:tc>
          <w:tcPr>
            <w:tcW w:w="2100" w:type="dxa"/>
            <w:tcBorders>
              <w:top w:val="nil"/>
              <w:left w:val="nil"/>
              <w:bottom w:val="single" w:color="auto" w:sz="4" w:space="0"/>
              <w:right w:val="single" w:color="auto" w:sz="4" w:space="0"/>
            </w:tcBorders>
            <w:vAlign w:val="center"/>
          </w:tcPr>
          <w:p w14:paraId="06EEC08C">
            <w:pPr>
              <w:widowControl/>
              <w:jc w:val="left"/>
              <w:rPr>
                <w:rFonts w:ascii="宋体" w:cs="Arial"/>
                <w:color w:val="000000"/>
                <w:kern w:val="0"/>
                <w:sz w:val="18"/>
                <w:szCs w:val="18"/>
              </w:rPr>
            </w:pPr>
            <w:r>
              <w:rPr>
                <w:rFonts w:hint="eastAsia" w:ascii="宋体" w:hAnsi="宋体" w:cs="Arial"/>
                <w:color w:val="000000"/>
                <w:kern w:val="0"/>
                <w:sz w:val="18"/>
                <w:szCs w:val="18"/>
              </w:rPr>
              <w:t>日常公用支出（在职人员）</w:t>
            </w:r>
            <w:r>
              <w:rPr>
                <w:rFonts w:ascii="宋体" w:hAnsi="宋体" w:cs="Arial"/>
                <w:color w:val="000000"/>
                <w:kern w:val="0"/>
                <w:sz w:val="18"/>
                <w:szCs w:val="18"/>
              </w:rPr>
              <w:t>_</w:t>
            </w:r>
            <w:r>
              <w:rPr>
                <w:rFonts w:hint="eastAsia" w:ascii="宋体" w:hAnsi="宋体" w:cs="Arial"/>
                <w:color w:val="000000"/>
                <w:kern w:val="0"/>
                <w:sz w:val="18"/>
                <w:szCs w:val="18"/>
              </w:rPr>
              <w:t>会议费</w:t>
            </w:r>
          </w:p>
        </w:tc>
        <w:tc>
          <w:tcPr>
            <w:tcW w:w="520" w:type="dxa"/>
            <w:tcBorders>
              <w:top w:val="nil"/>
              <w:left w:val="nil"/>
              <w:bottom w:val="single" w:color="auto" w:sz="4" w:space="0"/>
              <w:right w:val="single" w:color="auto" w:sz="4" w:space="0"/>
            </w:tcBorders>
            <w:vAlign w:val="center"/>
          </w:tcPr>
          <w:p w14:paraId="38FA98A3">
            <w:pPr>
              <w:widowControl/>
              <w:jc w:val="left"/>
              <w:rPr>
                <w:rFonts w:ascii="宋体" w:cs="Arial"/>
                <w:color w:val="000000"/>
                <w:kern w:val="0"/>
                <w:sz w:val="18"/>
                <w:szCs w:val="18"/>
              </w:rPr>
            </w:pPr>
            <w:r>
              <w:rPr>
                <w:rFonts w:hint="eastAsia" w:ascii="宋体" w:hAnsi="宋体" w:cs="Arial"/>
                <w:color w:val="000000"/>
                <w:kern w:val="0"/>
                <w:sz w:val="18"/>
                <w:szCs w:val="18"/>
              </w:rPr>
              <w:t>基本支出</w:t>
            </w:r>
          </w:p>
        </w:tc>
        <w:tc>
          <w:tcPr>
            <w:tcW w:w="1408" w:type="dxa"/>
            <w:tcBorders>
              <w:top w:val="nil"/>
              <w:left w:val="nil"/>
              <w:bottom w:val="single" w:color="auto" w:sz="4" w:space="0"/>
              <w:right w:val="single" w:color="auto" w:sz="4" w:space="0"/>
            </w:tcBorders>
            <w:vAlign w:val="center"/>
          </w:tcPr>
          <w:p w14:paraId="296686C3">
            <w:pPr>
              <w:widowControl/>
              <w:jc w:val="right"/>
              <w:rPr>
                <w:rFonts w:ascii="宋体" w:cs="Arial"/>
                <w:color w:val="000000"/>
                <w:kern w:val="0"/>
                <w:sz w:val="18"/>
                <w:szCs w:val="18"/>
              </w:rPr>
            </w:pPr>
            <w:r>
              <w:rPr>
                <w:rFonts w:ascii="宋体" w:hAnsi="宋体" w:cs="Arial"/>
                <w:color w:val="000000"/>
                <w:kern w:val="0"/>
                <w:sz w:val="18"/>
                <w:szCs w:val="18"/>
              </w:rPr>
              <w:t>1,200.00</w:t>
            </w:r>
          </w:p>
        </w:tc>
      </w:tr>
      <w:tr w14:paraId="6316CA9E">
        <w:tblPrEx>
          <w:tblCellMar>
            <w:top w:w="0" w:type="dxa"/>
            <w:left w:w="108" w:type="dxa"/>
            <w:bottom w:w="0" w:type="dxa"/>
            <w:right w:w="108" w:type="dxa"/>
          </w:tblCellMar>
        </w:tblPrEx>
        <w:trPr>
          <w:trHeight w:val="750" w:hRule="atLeast"/>
        </w:trPr>
        <w:tc>
          <w:tcPr>
            <w:tcW w:w="846" w:type="dxa"/>
            <w:tcBorders>
              <w:top w:val="nil"/>
              <w:left w:val="single" w:color="auto" w:sz="4" w:space="0"/>
              <w:bottom w:val="single" w:color="auto" w:sz="4" w:space="0"/>
              <w:right w:val="single" w:color="auto" w:sz="4" w:space="0"/>
            </w:tcBorders>
            <w:vAlign w:val="center"/>
          </w:tcPr>
          <w:p w14:paraId="1125CE93">
            <w:pPr>
              <w:widowControl/>
              <w:jc w:val="center"/>
              <w:rPr>
                <w:rFonts w:ascii="宋体" w:cs="Arial"/>
                <w:color w:val="000000"/>
                <w:kern w:val="0"/>
                <w:sz w:val="18"/>
                <w:szCs w:val="18"/>
              </w:rPr>
            </w:pPr>
            <w:r>
              <w:rPr>
                <w:rFonts w:ascii="宋体" w:hAnsi="宋体" w:cs="Arial"/>
                <w:color w:val="000000"/>
                <w:kern w:val="0"/>
                <w:sz w:val="18"/>
                <w:szCs w:val="18"/>
              </w:rPr>
              <w:t>2012950</w:t>
            </w:r>
          </w:p>
        </w:tc>
        <w:tc>
          <w:tcPr>
            <w:tcW w:w="1680" w:type="dxa"/>
            <w:tcBorders>
              <w:top w:val="nil"/>
              <w:left w:val="nil"/>
              <w:bottom w:val="single" w:color="auto" w:sz="4" w:space="0"/>
              <w:right w:val="nil"/>
            </w:tcBorders>
            <w:vAlign w:val="center"/>
          </w:tcPr>
          <w:p w14:paraId="5C2EC4AE">
            <w:pPr>
              <w:widowControl/>
              <w:jc w:val="left"/>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事业运行</w:t>
            </w:r>
          </w:p>
        </w:tc>
        <w:tc>
          <w:tcPr>
            <w:tcW w:w="940" w:type="dxa"/>
            <w:tcBorders>
              <w:top w:val="nil"/>
              <w:left w:val="single" w:color="auto" w:sz="4" w:space="0"/>
              <w:bottom w:val="single" w:color="auto" w:sz="4" w:space="0"/>
              <w:right w:val="single" w:color="auto" w:sz="4" w:space="0"/>
            </w:tcBorders>
            <w:vAlign w:val="center"/>
          </w:tcPr>
          <w:p w14:paraId="08D1E375">
            <w:pPr>
              <w:widowControl/>
              <w:jc w:val="left"/>
              <w:rPr>
                <w:rFonts w:ascii="宋体" w:cs="Arial"/>
                <w:color w:val="000000"/>
                <w:kern w:val="0"/>
                <w:sz w:val="18"/>
                <w:szCs w:val="18"/>
              </w:rPr>
            </w:pPr>
            <w:r>
              <w:rPr>
                <w:rFonts w:ascii="宋体" w:hAnsi="宋体" w:cs="Arial"/>
                <w:color w:val="000000"/>
                <w:kern w:val="0"/>
                <w:sz w:val="18"/>
                <w:szCs w:val="18"/>
              </w:rPr>
              <w:t>50502</w:t>
            </w:r>
          </w:p>
        </w:tc>
        <w:tc>
          <w:tcPr>
            <w:tcW w:w="940" w:type="dxa"/>
            <w:tcBorders>
              <w:top w:val="nil"/>
              <w:left w:val="nil"/>
              <w:bottom w:val="single" w:color="auto" w:sz="4" w:space="0"/>
              <w:right w:val="single" w:color="auto" w:sz="4" w:space="0"/>
            </w:tcBorders>
            <w:vAlign w:val="center"/>
          </w:tcPr>
          <w:p w14:paraId="21EB7BEC">
            <w:pPr>
              <w:widowControl/>
              <w:jc w:val="left"/>
              <w:rPr>
                <w:rFonts w:ascii="宋体" w:cs="Arial"/>
                <w:color w:val="000000"/>
                <w:kern w:val="0"/>
                <w:sz w:val="18"/>
                <w:szCs w:val="18"/>
              </w:rPr>
            </w:pPr>
            <w:r>
              <w:rPr>
                <w:rFonts w:hint="eastAsia" w:ascii="宋体" w:hAnsi="宋体" w:cs="Arial"/>
                <w:color w:val="000000"/>
                <w:kern w:val="0"/>
                <w:sz w:val="18"/>
                <w:szCs w:val="18"/>
              </w:rPr>
              <w:t>商品和服务支出</w:t>
            </w:r>
          </w:p>
        </w:tc>
        <w:tc>
          <w:tcPr>
            <w:tcW w:w="940" w:type="dxa"/>
            <w:tcBorders>
              <w:top w:val="nil"/>
              <w:left w:val="nil"/>
              <w:bottom w:val="single" w:color="auto" w:sz="4" w:space="0"/>
              <w:right w:val="single" w:color="auto" w:sz="4" w:space="0"/>
            </w:tcBorders>
            <w:vAlign w:val="center"/>
          </w:tcPr>
          <w:p w14:paraId="6AC57E2B">
            <w:pPr>
              <w:widowControl/>
              <w:jc w:val="left"/>
              <w:rPr>
                <w:rFonts w:ascii="宋体" w:cs="Arial"/>
                <w:color w:val="000000"/>
                <w:kern w:val="0"/>
                <w:sz w:val="18"/>
                <w:szCs w:val="18"/>
              </w:rPr>
            </w:pPr>
            <w:r>
              <w:rPr>
                <w:rFonts w:ascii="宋体" w:hAnsi="宋体" w:cs="Arial"/>
                <w:color w:val="000000"/>
                <w:kern w:val="0"/>
                <w:sz w:val="18"/>
                <w:szCs w:val="18"/>
              </w:rPr>
              <w:t>30228</w:t>
            </w:r>
          </w:p>
        </w:tc>
        <w:tc>
          <w:tcPr>
            <w:tcW w:w="940" w:type="dxa"/>
            <w:tcBorders>
              <w:top w:val="nil"/>
              <w:left w:val="nil"/>
              <w:bottom w:val="single" w:color="auto" w:sz="4" w:space="0"/>
              <w:right w:val="single" w:color="auto" w:sz="4" w:space="0"/>
            </w:tcBorders>
            <w:vAlign w:val="center"/>
          </w:tcPr>
          <w:p w14:paraId="3CF0CB77">
            <w:pPr>
              <w:widowControl/>
              <w:jc w:val="left"/>
              <w:rPr>
                <w:rFonts w:ascii="宋体" w:cs="Arial"/>
                <w:color w:val="000000"/>
                <w:kern w:val="0"/>
                <w:sz w:val="18"/>
                <w:szCs w:val="18"/>
              </w:rPr>
            </w:pPr>
            <w:r>
              <w:rPr>
                <w:rFonts w:hint="eastAsia" w:ascii="宋体" w:hAnsi="宋体" w:cs="Arial"/>
                <w:color w:val="000000"/>
                <w:kern w:val="0"/>
                <w:sz w:val="18"/>
                <w:szCs w:val="18"/>
              </w:rPr>
              <w:t>工会经费</w:t>
            </w:r>
          </w:p>
        </w:tc>
        <w:tc>
          <w:tcPr>
            <w:tcW w:w="2100" w:type="dxa"/>
            <w:tcBorders>
              <w:top w:val="nil"/>
              <w:left w:val="nil"/>
              <w:bottom w:val="single" w:color="auto" w:sz="4" w:space="0"/>
              <w:right w:val="single" w:color="auto" w:sz="4" w:space="0"/>
            </w:tcBorders>
            <w:vAlign w:val="center"/>
          </w:tcPr>
          <w:p w14:paraId="0D2CDEE2">
            <w:pPr>
              <w:widowControl/>
              <w:jc w:val="left"/>
              <w:rPr>
                <w:rFonts w:ascii="宋体" w:cs="Arial"/>
                <w:color w:val="000000"/>
                <w:kern w:val="0"/>
                <w:sz w:val="18"/>
                <w:szCs w:val="18"/>
              </w:rPr>
            </w:pPr>
            <w:r>
              <w:rPr>
                <w:rFonts w:hint="eastAsia" w:ascii="宋体" w:hAnsi="宋体" w:cs="Arial"/>
                <w:color w:val="000000"/>
                <w:kern w:val="0"/>
                <w:sz w:val="18"/>
                <w:szCs w:val="18"/>
              </w:rPr>
              <w:t>日常公用支出（在职人员）</w:t>
            </w:r>
            <w:r>
              <w:rPr>
                <w:rFonts w:ascii="宋体" w:hAnsi="宋体" w:cs="Arial"/>
                <w:color w:val="000000"/>
                <w:kern w:val="0"/>
                <w:sz w:val="18"/>
                <w:szCs w:val="18"/>
              </w:rPr>
              <w:t>_</w:t>
            </w:r>
            <w:r>
              <w:rPr>
                <w:rFonts w:hint="eastAsia" w:ascii="宋体" w:hAnsi="宋体" w:cs="Arial"/>
                <w:color w:val="000000"/>
                <w:kern w:val="0"/>
                <w:sz w:val="18"/>
                <w:szCs w:val="18"/>
              </w:rPr>
              <w:t>工会经费</w:t>
            </w:r>
          </w:p>
        </w:tc>
        <w:tc>
          <w:tcPr>
            <w:tcW w:w="520" w:type="dxa"/>
            <w:tcBorders>
              <w:top w:val="nil"/>
              <w:left w:val="nil"/>
              <w:bottom w:val="single" w:color="auto" w:sz="4" w:space="0"/>
              <w:right w:val="single" w:color="auto" w:sz="4" w:space="0"/>
            </w:tcBorders>
            <w:vAlign w:val="center"/>
          </w:tcPr>
          <w:p w14:paraId="3F867B5C">
            <w:pPr>
              <w:widowControl/>
              <w:jc w:val="left"/>
              <w:rPr>
                <w:rFonts w:ascii="宋体" w:cs="Arial"/>
                <w:color w:val="000000"/>
                <w:kern w:val="0"/>
                <w:sz w:val="18"/>
                <w:szCs w:val="18"/>
              </w:rPr>
            </w:pPr>
            <w:r>
              <w:rPr>
                <w:rFonts w:hint="eastAsia" w:ascii="宋体" w:hAnsi="宋体" w:cs="Arial"/>
                <w:color w:val="000000"/>
                <w:kern w:val="0"/>
                <w:sz w:val="18"/>
                <w:szCs w:val="18"/>
              </w:rPr>
              <w:t>基本支出</w:t>
            </w:r>
          </w:p>
        </w:tc>
        <w:tc>
          <w:tcPr>
            <w:tcW w:w="1408" w:type="dxa"/>
            <w:tcBorders>
              <w:top w:val="nil"/>
              <w:left w:val="nil"/>
              <w:bottom w:val="single" w:color="auto" w:sz="4" w:space="0"/>
              <w:right w:val="single" w:color="auto" w:sz="4" w:space="0"/>
            </w:tcBorders>
            <w:vAlign w:val="center"/>
          </w:tcPr>
          <w:p w14:paraId="0BEFF00C">
            <w:pPr>
              <w:widowControl/>
              <w:jc w:val="right"/>
              <w:rPr>
                <w:rFonts w:ascii="宋体" w:cs="Arial"/>
                <w:color w:val="000000"/>
                <w:kern w:val="0"/>
                <w:sz w:val="18"/>
                <w:szCs w:val="18"/>
              </w:rPr>
            </w:pPr>
            <w:r>
              <w:rPr>
                <w:rFonts w:ascii="宋体" w:hAnsi="宋体" w:cs="Arial"/>
                <w:color w:val="000000"/>
                <w:kern w:val="0"/>
                <w:sz w:val="18"/>
                <w:szCs w:val="18"/>
              </w:rPr>
              <w:t>11,760.12</w:t>
            </w:r>
          </w:p>
        </w:tc>
      </w:tr>
      <w:tr w14:paraId="7B3AAA9F">
        <w:tblPrEx>
          <w:tblCellMar>
            <w:top w:w="0" w:type="dxa"/>
            <w:left w:w="108" w:type="dxa"/>
            <w:bottom w:w="0" w:type="dxa"/>
            <w:right w:w="108" w:type="dxa"/>
          </w:tblCellMar>
        </w:tblPrEx>
        <w:trPr>
          <w:trHeight w:val="750" w:hRule="atLeast"/>
        </w:trPr>
        <w:tc>
          <w:tcPr>
            <w:tcW w:w="846" w:type="dxa"/>
            <w:tcBorders>
              <w:top w:val="nil"/>
              <w:left w:val="single" w:color="auto" w:sz="4" w:space="0"/>
              <w:bottom w:val="single" w:color="auto" w:sz="4" w:space="0"/>
              <w:right w:val="single" w:color="auto" w:sz="4" w:space="0"/>
            </w:tcBorders>
            <w:vAlign w:val="center"/>
          </w:tcPr>
          <w:p w14:paraId="46A3DA87">
            <w:pPr>
              <w:widowControl/>
              <w:jc w:val="center"/>
              <w:rPr>
                <w:rFonts w:ascii="宋体" w:cs="Arial"/>
                <w:color w:val="000000"/>
                <w:kern w:val="0"/>
                <w:sz w:val="18"/>
                <w:szCs w:val="18"/>
              </w:rPr>
            </w:pPr>
            <w:r>
              <w:rPr>
                <w:rFonts w:ascii="宋体" w:hAnsi="宋体" w:cs="Arial"/>
                <w:color w:val="000000"/>
                <w:kern w:val="0"/>
                <w:sz w:val="18"/>
                <w:szCs w:val="18"/>
              </w:rPr>
              <w:t>2012950</w:t>
            </w:r>
          </w:p>
        </w:tc>
        <w:tc>
          <w:tcPr>
            <w:tcW w:w="1680" w:type="dxa"/>
            <w:tcBorders>
              <w:top w:val="nil"/>
              <w:left w:val="nil"/>
              <w:bottom w:val="single" w:color="auto" w:sz="4" w:space="0"/>
              <w:right w:val="nil"/>
            </w:tcBorders>
            <w:vAlign w:val="center"/>
          </w:tcPr>
          <w:p w14:paraId="74DA1957">
            <w:pPr>
              <w:widowControl/>
              <w:jc w:val="left"/>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事业运行</w:t>
            </w:r>
          </w:p>
        </w:tc>
        <w:tc>
          <w:tcPr>
            <w:tcW w:w="940" w:type="dxa"/>
            <w:tcBorders>
              <w:top w:val="nil"/>
              <w:left w:val="single" w:color="auto" w:sz="4" w:space="0"/>
              <w:bottom w:val="single" w:color="auto" w:sz="4" w:space="0"/>
              <w:right w:val="single" w:color="auto" w:sz="4" w:space="0"/>
            </w:tcBorders>
            <w:vAlign w:val="center"/>
          </w:tcPr>
          <w:p w14:paraId="78F3B34A">
            <w:pPr>
              <w:widowControl/>
              <w:jc w:val="left"/>
              <w:rPr>
                <w:rFonts w:ascii="宋体" w:cs="Arial"/>
                <w:color w:val="000000"/>
                <w:kern w:val="0"/>
                <w:sz w:val="18"/>
                <w:szCs w:val="18"/>
              </w:rPr>
            </w:pPr>
            <w:r>
              <w:rPr>
                <w:rFonts w:ascii="宋体" w:hAnsi="宋体" w:cs="Arial"/>
                <w:color w:val="000000"/>
                <w:kern w:val="0"/>
                <w:sz w:val="18"/>
                <w:szCs w:val="18"/>
              </w:rPr>
              <w:t>50502</w:t>
            </w:r>
          </w:p>
        </w:tc>
        <w:tc>
          <w:tcPr>
            <w:tcW w:w="940" w:type="dxa"/>
            <w:tcBorders>
              <w:top w:val="nil"/>
              <w:left w:val="nil"/>
              <w:bottom w:val="single" w:color="auto" w:sz="4" w:space="0"/>
              <w:right w:val="single" w:color="auto" w:sz="4" w:space="0"/>
            </w:tcBorders>
            <w:vAlign w:val="center"/>
          </w:tcPr>
          <w:p w14:paraId="1711B935">
            <w:pPr>
              <w:widowControl/>
              <w:jc w:val="left"/>
              <w:rPr>
                <w:rFonts w:ascii="宋体" w:cs="Arial"/>
                <w:color w:val="000000"/>
                <w:kern w:val="0"/>
                <w:sz w:val="18"/>
                <w:szCs w:val="18"/>
              </w:rPr>
            </w:pPr>
            <w:r>
              <w:rPr>
                <w:rFonts w:hint="eastAsia" w:ascii="宋体" w:hAnsi="宋体" w:cs="Arial"/>
                <w:color w:val="000000"/>
                <w:kern w:val="0"/>
                <w:sz w:val="18"/>
                <w:szCs w:val="18"/>
              </w:rPr>
              <w:t>商品和服务支出</w:t>
            </w:r>
          </w:p>
        </w:tc>
        <w:tc>
          <w:tcPr>
            <w:tcW w:w="940" w:type="dxa"/>
            <w:tcBorders>
              <w:top w:val="nil"/>
              <w:left w:val="nil"/>
              <w:bottom w:val="single" w:color="auto" w:sz="4" w:space="0"/>
              <w:right w:val="single" w:color="auto" w:sz="4" w:space="0"/>
            </w:tcBorders>
            <w:vAlign w:val="center"/>
          </w:tcPr>
          <w:p w14:paraId="2DECAA1D">
            <w:pPr>
              <w:widowControl/>
              <w:jc w:val="left"/>
              <w:rPr>
                <w:rFonts w:ascii="宋体" w:cs="Arial"/>
                <w:color w:val="000000"/>
                <w:kern w:val="0"/>
                <w:sz w:val="18"/>
                <w:szCs w:val="18"/>
              </w:rPr>
            </w:pPr>
            <w:r>
              <w:rPr>
                <w:rFonts w:ascii="宋体" w:hAnsi="宋体" w:cs="Arial"/>
                <w:color w:val="000000"/>
                <w:kern w:val="0"/>
                <w:sz w:val="18"/>
                <w:szCs w:val="18"/>
              </w:rPr>
              <w:t>30229</w:t>
            </w:r>
          </w:p>
        </w:tc>
        <w:tc>
          <w:tcPr>
            <w:tcW w:w="940" w:type="dxa"/>
            <w:tcBorders>
              <w:top w:val="nil"/>
              <w:left w:val="nil"/>
              <w:bottom w:val="single" w:color="auto" w:sz="4" w:space="0"/>
              <w:right w:val="single" w:color="auto" w:sz="4" w:space="0"/>
            </w:tcBorders>
            <w:vAlign w:val="center"/>
          </w:tcPr>
          <w:p w14:paraId="2CB890BF">
            <w:pPr>
              <w:widowControl/>
              <w:jc w:val="left"/>
              <w:rPr>
                <w:rFonts w:ascii="宋体" w:cs="Arial"/>
                <w:color w:val="000000"/>
                <w:kern w:val="0"/>
                <w:sz w:val="18"/>
                <w:szCs w:val="18"/>
              </w:rPr>
            </w:pPr>
            <w:r>
              <w:rPr>
                <w:rFonts w:hint="eastAsia" w:ascii="宋体" w:hAnsi="宋体" w:cs="Arial"/>
                <w:color w:val="000000"/>
                <w:kern w:val="0"/>
                <w:sz w:val="18"/>
                <w:szCs w:val="18"/>
              </w:rPr>
              <w:t>福利费</w:t>
            </w:r>
          </w:p>
        </w:tc>
        <w:tc>
          <w:tcPr>
            <w:tcW w:w="2100" w:type="dxa"/>
            <w:tcBorders>
              <w:top w:val="nil"/>
              <w:left w:val="nil"/>
              <w:bottom w:val="single" w:color="auto" w:sz="4" w:space="0"/>
              <w:right w:val="single" w:color="auto" w:sz="4" w:space="0"/>
            </w:tcBorders>
            <w:vAlign w:val="center"/>
          </w:tcPr>
          <w:p w14:paraId="44871213">
            <w:pPr>
              <w:widowControl/>
              <w:jc w:val="left"/>
              <w:rPr>
                <w:rFonts w:ascii="宋体" w:cs="Arial"/>
                <w:color w:val="000000"/>
                <w:kern w:val="0"/>
                <w:sz w:val="18"/>
                <w:szCs w:val="18"/>
              </w:rPr>
            </w:pPr>
            <w:r>
              <w:rPr>
                <w:rFonts w:hint="eastAsia" w:ascii="宋体" w:hAnsi="宋体" w:cs="Arial"/>
                <w:color w:val="000000"/>
                <w:kern w:val="0"/>
                <w:sz w:val="18"/>
                <w:szCs w:val="18"/>
              </w:rPr>
              <w:t>日常公用支出（在职人员）</w:t>
            </w:r>
            <w:r>
              <w:rPr>
                <w:rFonts w:ascii="宋体" w:hAnsi="宋体" w:cs="Arial"/>
                <w:color w:val="000000"/>
                <w:kern w:val="0"/>
                <w:sz w:val="18"/>
                <w:szCs w:val="18"/>
              </w:rPr>
              <w:t>_</w:t>
            </w:r>
            <w:r>
              <w:rPr>
                <w:rFonts w:hint="eastAsia" w:ascii="宋体" w:hAnsi="宋体" w:cs="Arial"/>
                <w:color w:val="000000"/>
                <w:kern w:val="0"/>
                <w:sz w:val="18"/>
                <w:szCs w:val="18"/>
              </w:rPr>
              <w:t>福利费</w:t>
            </w:r>
          </w:p>
        </w:tc>
        <w:tc>
          <w:tcPr>
            <w:tcW w:w="520" w:type="dxa"/>
            <w:tcBorders>
              <w:top w:val="nil"/>
              <w:left w:val="nil"/>
              <w:bottom w:val="single" w:color="auto" w:sz="4" w:space="0"/>
              <w:right w:val="single" w:color="auto" w:sz="4" w:space="0"/>
            </w:tcBorders>
            <w:vAlign w:val="center"/>
          </w:tcPr>
          <w:p w14:paraId="3CF4F589">
            <w:pPr>
              <w:widowControl/>
              <w:jc w:val="left"/>
              <w:rPr>
                <w:rFonts w:ascii="宋体" w:cs="Arial"/>
                <w:color w:val="000000"/>
                <w:kern w:val="0"/>
                <w:sz w:val="18"/>
                <w:szCs w:val="18"/>
              </w:rPr>
            </w:pPr>
            <w:r>
              <w:rPr>
                <w:rFonts w:hint="eastAsia" w:ascii="宋体" w:hAnsi="宋体" w:cs="Arial"/>
                <w:color w:val="000000"/>
                <w:kern w:val="0"/>
                <w:sz w:val="18"/>
                <w:szCs w:val="18"/>
              </w:rPr>
              <w:t>基本支出</w:t>
            </w:r>
          </w:p>
        </w:tc>
        <w:tc>
          <w:tcPr>
            <w:tcW w:w="1408" w:type="dxa"/>
            <w:tcBorders>
              <w:top w:val="nil"/>
              <w:left w:val="nil"/>
              <w:bottom w:val="single" w:color="auto" w:sz="4" w:space="0"/>
              <w:right w:val="single" w:color="auto" w:sz="4" w:space="0"/>
            </w:tcBorders>
            <w:vAlign w:val="center"/>
          </w:tcPr>
          <w:p w14:paraId="24A3C3DD">
            <w:pPr>
              <w:widowControl/>
              <w:jc w:val="right"/>
              <w:rPr>
                <w:rFonts w:ascii="宋体" w:cs="Arial"/>
                <w:color w:val="000000"/>
                <w:kern w:val="0"/>
                <w:sz w:val="18"/>
                <w:szCs w:val="18"/>
              </w:rPr>
            </w:pPr>
            <w:r>
              <w:rPr>
                <w:rFonts w:ascii="宋体" w:hAnsi="宋体" w:cs="Arial"/>
                <w:color w:val="000000"/>
                <w:kern w:val="0"/>
                <w:sz w:val="18"/>
                <w:szCs w:val="18"/>
              </w:rPr>
              <w:t>13,536.00</w:t>
            </w:r>
          </w:p>
        </w:tc>
      </w:tr>
      <w:tr w14:paraId="4464DD39">
        <w:tblPrEx>
          <w:tblCellMar>
            <w:top w:w="0" w:type="dxa"/>
            <w:left w:w="108" w:type="dxa"/>
            <w:bottom w:w="0" w:type="dxa"/>
            <w:right w:w="108" w:type="dxa"/>
          </w:tblCellMar>
        </w:tblPrEx>
        <w:trPr>
          <w:trHeight w:val="750" w:hRule="atLeast"/>
        </w:trPr>
        <w:tc>
          <w:tcPr>
            <w:tcW w:w="846" w:type="dxa"/>
            <w:tcBorders>
              <w:top w:val="nil"/>
              <w:left w:val="single" w:color="auto" w:sz="4" w:space="0"/>
              <w:bottom w:val="single" w:color="auto" w:sz="4" w:space="0"/>
              <w:right w:val="single" w:color="auto" w:sz="4" w:space="0"/>
            </w:tcBorders>
            <w:vAlign w:val="center"/>
          </w:tcPr>
          <w:p w14:paraId="0E733019">
            <w:pPr>
              <w:widowControl/>
              <w:jc w:val="center"/>
              <w:rPr>
                <w:rFonts w:ascii="宋体" w:cs="Arial"/>
                <w:color w:val="000000"/>
                <w:kern w:val="0"/>
                <w:sz w:val="18"/>
                <w:szCs w:val="18"/>
              </w:rPr>
            </w:pPr>
            <w:r>
              <w:rPr>
                <w:rFonts w:ascii="宋体" w:hAnsi="宋体" w:cs="Arial"/>
                <w:color w:val="000000"/>
                <w:kern w:val="0"/>
                <w:sz w:val="18"/>
                <w:szCs w:val="18"/>
              </w:rPr>
              <w:t>2012950</w:t>
            </w:r>
          </w:p>
        </w:tc>
        <w:tc>
          <w:tcPr>
            <w:tcW w:w="1680" w:type="dxa"/>
            <w:tcBorders>
              <w:top w:val="nil"/>
              <w:left w:val="nil"/>
              <w:bottom w:val="single" w:color="auto" w:sz="4" w:space="0"/>
              <w:right w:val="nil"/>
            </w:tcBorders>
            <w:vAlign w:val="center"/>
          </w:tcPr>
          <w:p w14:paraId="42AF1F22">
            <w:pPr>
              <w:widowControl/>
              <w:jc w:val="left"/>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事业运行</w:t>
            </w:r>
          </w:p>
        </w:tc>
        <w:tc>
          <w:tcPr>
            <w:tcW w:w="940" w:type="dxa"/>
            <w:tcBorders>
              <w:top w:val="nil"/>
              <w:left w:val="single" w:color="auto" w:sz="4" w:space="0"/>
              <w:bottom w:val="single" w:color="auto" w:sz="4" w:space="0"/>
              <w:right w:val="single" w:color="auto" w:sz="4" w:space="0"/>
            </w:tcBorders>
            <w:vAlign w:val="center"/>
          </w:tcPr>
          <w:p w14:paraId="6E7D679F">
            <w:pPr>
              <w:widowControl/>
              <w:jc w:val="left"/>
              <w:rPr>
                <w:rFonts w:ascii="宋体" w:cs="Arial"/>
                <w:color w:val="000000"/>
                <w:kern w:val="0"/>
                <w:sz w:val="18"/>
                <w:szCs w:val="18"/>
              </w:rPr>
            </w:pPr>
            <w:r>
              <w:rPr>
                <w:rFonts w:ascii="宋体" w:hAnsi="宋体" w:cs="Arial"/>
                <w:color w:val="000000"/>
                <w:kern w:val="0"/>
                <w:sz w:val="18"/>
                <w:szCs w:val="18"/>
              </w:rPr>
              <w:t>50502</w:t>
            </w:r>
          </w:p>
        </w:tc>
        <w:tc>
          <w:tcPr>
            <w:tcW w:w="940" w:type="dxa"/>
            <w:tcBorders>
              <w:top w:val="nil"/>
              <w:left w:val="nil"/>
              <w:bottom w:val="single" w:color="auto" w:sz="4" w:space="0"/>
              <w:right w:val="single" w:color="auto" w:sz="4" w:space="0"/>
            </w:tcBorders>
            <w:vAlign w:val="center"/>
          </w:tcPr>
          <w:p w14:paraId="7F538489">
            <w:pPr>
              <w:widowControl/>
              <w:jc w:val="left"/>
              <w:rPr>
                <w:rFonts w:ascii="宋体" w:cs="Arial"/>
                <w:color w:val="000000"/>
                <w:kern w:val="0"/>
                <w:sz w:val="18"/>
                <w:szCs w:val="18"/>
              </w:rPr>
            </w:pPr>
            <w:r>
              <w:rPr>
                <w:rFonts w:hint="eastAsia" w:ascii="宋体" w:hAnsi="宋体" w:cs="Arial"/>
                <w:color w:val="000000"/>
                <w:kern w:val="0"/>
                <w:sz w:val="18"/>
                <w:szCs w:val="18"/>
              </w:rPr>
              <w:t>商品和服务支出</w:t>
            </w:r>
          </w:p>
        </w:tc>
        <w:tc>
          <w:tcPr>
            <w:tcW w:w="940" w:type="dxa"/>
            <w:tcBorders>
              <w:top w:val="nil"/>
              <w:left w:val="nil"/>
              <w:bottom w:val="single" w:color="auto" w:sz="4" w:space="0"/>
              <w:right w:val="single" w:color="auto" w:sz="4" w:space="0"/>
            </w:tcBorders>
            <w:vAlign w:val="center"/>
          </w:tcPr>
          <w:p w14:paraId="644D6F22">
            <w:pPr>
              <w:widowControl/>
              <w:jc w:val="left"/>
              <w:rPr>
                <w:rFonts w:ascii="宋体" w:cs="Arial"/>
                <w:color w:val="000000"/>
                <w:kern w:val="0"/>
                <w:sz w:val="18"/>
                <w:szCs w:val="18"/>
              </w:rPr>
            </w:pPr>
            <w:r>
              <w:rPr>
                <w:rFonts w:ascii="宋体" w:hAnsi="宋体" w:cs="Arial"/>
                <w:color w:val="000000"/>
                <w:kern w:val="0"/>
                <w:sz w:val="18"/>
                <w:szCs w:val="18"/>
              </w:rPr>
              <w:t>30299</w:t>
            </w:r>
          </w:p>
        </w:tc>
        <w:tc>
          <w:tcPr>
            <w:tcW w:w="940" w:type="dxa"/>
            <w:tcBorders>
              <w:top w:val="nil"/>
              <w:left w:val="nil"/>
              <w:bottom w:val="single" w:color="auto" w:sz="4" w:space="0"/>
              <w:right w:val="single" w:color="auto" w:sz="4" w:space="0"/>
            </w:tcBorders>
            <w:vAlign w:val="center"/>
          </w:tcPr>
          <w:p w14:paraId="16F69411">
            <w:pPr>
              <w:widowControl/>
              <w:jc w:val="left"/>
              <w:rPr>
                <w:rFonts w:ascii="宋体" w:cs="Arial"/>
                <w:color w:val="000000"/>
                <w:kern w:val="0"/>
                <w:sz w:val="18"/>
                <w:szCs w:val="18"/>
              </w:rPr>
            </w:pPr>
            <w:r>
              <w:rPr>
                <w:rFonts w:hint="eastAsia" w:ascii="宋体" w:hAnsi="宋体" w:cs="Arial"/>
                <w:color w:val="000000"/>
                <w:kern w:val="0"/>
                <w:sz w:val="18"/>
                <w:szCs w:val="18"/>
              </w:rPr>
              <w:t>其他商品和服务支出</w:t>
            </w:r>
          </w:p>
        </w:tc>
        <w:tc>
          <w:tcPr>
            <w:tcW w:w="2100" w:type="dxa"/>
            <w:tcBorders>
              <w:top w:val="nil"/>
              <w:left w:val="nil"/>
              <w:bottom w:val="single" w:color="auto" w:sz="4" w:space="0"/>
              <w:right w:val="single" w:color="auto" w:sz="4" w:space="0"/>
            </w:tcBorders>
            <w:vAlign w:val="center"/>
          </w:tcPr>
          <w:p w14:paraId="2E11B4A9">
            <w:pPr>
              <w:widowControl/>
              <w:jc w:val="left"/>
              <w:rPr>
                <w:rFonts w:ascii="宋体" w:cs="Arial"/>
                <w:color w:val="000000"/>
                <w:kern w:val="0"/>
                <w:sz w:val="18"/>
                <w:szCs w:val="18"/>
              </w:rPr>
            </w:pPr>
            <w:r>
              <w:rPr>
                <w:rFonts w:hint="eastAsia" w:ascii="宋体" w:hAnsi="宋体" w:cs="Arial"/>
                <w:color w:val="000000"/>
                <w:kern w:val="0"/>
                <w:sz w:val="18"/>
                <w:szCs w:val="18"/>
              </w:rPr>
              <w:t>日常公用支出（在职人员）</w:t>
            </w:r>
            <w:r>
              <w:rPr>
                <w:rFonts w:ascii="宋体" w:hAnsi="宋体" w:cs="Arial"/>
                <w:color w:val="000000"/>
                <w:kern w:val="0"/>
                <w:sz w:val="18"/>
                <w:szCs w:val="18"/>
              </w:rPr>
              <w:t>_</w:t>
            </w:r>
            <w:r>
              <w:rPr>
                <w:rFonts w:hint="eastAsia" w:ascii="宋体" w:hAnsi="宋体" w:cs="Arial"/>
                <w:color w:val="000000"/>
                <w:kern w:val="0"/>
                <w:sz w:val="18"/>
                <w:szCs w:val="18"/>
              </w:rPr>
              <w:t>其他商品和服务支出</w:t>
            </w:r>
          </w:p>
        </w:tc>
        <w:tc>
          <w:tcPr>
            <w:tcW w:w="520" w:type="dxa"/>
            <w:tcBorders>
              <w:top w:val="nil"/>
              <w:left w:val="nil"/>
              <w:bottom w:val="single" w:color="auto" w:sz="4" w:space="0"/>
              <w:right w:val="single" w:color="auto" w:sz="4" w:space="0"/>
            </w:tcBorders>
            <w:vAlign w:val="center"/>
          </w:tcPr>
          <w:p w14:paraId="007393FA">
            <w:pPr>
              <w:widowControl/>
              <w:jc w:val="left"/>
              <w:rPr>
                <w:rFonts w:ascii="宋体" w:cs="Arial"/>
                <w:color w:val="000000"/>
                <w:kern w:val="0"/>
                <w:sz w:val="18"/>
                <w:szCs w:val="18"/>
              </w:rPr>
            </w:pPr>
            <w:r>
              <w:rPr>
                <w:rFonts w:hint="eastAsia" w:ascii="宋体" w:hAnsi="宋体" w:cs="Arial"/>
                <w:color w:val="000000"/>
                <w:kern w:val="0"/>
                <w:sz w:val="18"/>
                <w:szCs w:val="18"/>
              </w:rPr>
              <w:t>基本支出</w:t>
            </w:r>
          </w:p>
        </w:tc>
        <w:tc>
          <w:tcPr>
            <w:tcW w:w="1408" w:type="dxa"/>
            <w:tcBorders>
              <w:top w:val="nil"/>
              <w:left w:val="nil"/>
              <w:bottom w:val="single" w:color="auto" w:sz="4" w:space="0"/>
              <w:right w:val="single" w:color="auto" w:sz="4" w:space="0"/>
            </w:tcBorders>
            <w:vAlign w:val="center"/>
          </w:tcPr>
          <w:p w14:paraId="2CC8A1B8">
            <w:pPr>
              <w:widowControl/>
              <w:jc w:val="right"/>
              <w:rPr>
                <w:rFonts w:ascii="宋体" w:cs="Arial"/>
                <w:color w:val="000000"/>
                <w:kern w:val="0"/>
                <w:sz w:val="18"/>
                <w:szCs w:val="18"/>
              </w:rPr>
            </w:pPr>
            <w:r>
              <w:rPr>
                <w:rFonts w:ascii="宋体" w:hAnsi="宋体" w:cs="Arial"/>
                <w:color w:val="000000"/>
                <w:kern w:val="0"/>
                <w:sz w:val="18"/>
                <w:szCs w:val="18"/>
              </w:rPr>
              <w:t>66,180.09</w:t>
            </w:r>
          </w:p>
        </w:tc>
      </w:tr>
      <w:tr w14:paraId="2256464C">
        <w:tblPrEx>
          <w:tblCellMar>
            <w:top w:w="0" w:type="dxa"/>
            <w:left w:w="108" w:type="dxa"/>
            <w:bottom w:w="0" w:type="dxa"/>
            <w:right w:w="108" w:type="dxa"/>
          </w:tblCellMar>
        </w:tblPrEx>
        <w:trPr>
          <w:trHeight w:val="750" w:hRule="atLeast"/>
        </w:trPr>
        <w:tc>
          <w:tcPr>
            <w:tcW w:w="846" w:type="dxa"/>
            <w:tcBorders>
              <w:top w:val="nil"/>
              <w:left w:val="single" w:color="auto" w:sz="4" w:space="0"/>
              <w:bottom w:val="single" w:color="auto" w:sz="4" w:space="0"/>
              <w:right w:val="single" w:color="auto" w:sz="4" w:space="0"/>
            </w:tcBorders>
            <w:vAlign w:val="center"/>
          </w:tcPr>
          <w:p w14:paraId="1C49FEDF">
            <w:pPr>
              <w:widowControl/>
              <w:jc w:val="center"/>
              <w:rPr>
                <w:rFonts w:ascii="宋体" w:cs="Arial"/>
                <w:color w:val="000000"/>
                <w:kern w:val="0"/>
                <w:sz w:val="18"/>
                <w:szCs w:val="18"/>
              </w:rPr>
            </w:pPr>
            <w:r>
              <w:rPr>
                <w:rFonts w:hint="eastAsia" w:ascii="宋体" w:hAnsi="宋体" w:cs="Arial"/>
                <w:color w:val="000000"/>
                <w:kern w:val="0"/>
                <w:sz w:val="18"/>
                <w:szCs w:val="18"/>
              </w:rPr>
              <w:t>　</w:t>
            </w:r>
          </w:p>
        </w:tc>
        <w:tc>
          <w:tcPr>
            <w:tcW w:w="1680" w:type="dxa"/>
            <w:tcBorders>
              <w:top w:val="nil"/>
              <w:left w:val="nil"/>
              <w:bottom w:val="single" w:color="auto" w:sz="4" w:space="0"/>
              <w:right w:val="nil"/>
            </w:tcBorders>
            <w:vAlign w:val="center"/>
          </w:tcPr>
          <w:p w14:paraId="666132FA">
            <w:pPr>
              <w:widowControl/>
              <w:jc w:val="left"/>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进修及培训</w:t>
            </w:r>
          </w:p>
        </w:tc>
        <w:tc>
          <w:tcPr>
            <w:tcW w:w="940" w:type="dxa"/>
            <w:tcBorders>
              <w:top w:val="nil"/>
              <w:left w:val="single" w:color="auto" w:sz="4" w:space="0"/>
              <w:bottom w:val="single" w:color="auto" w:sz="4" w:space="0"/>
              <w:right w:val="single" w:color="auto" w:sz="4" w:space="0"/>
            </w:tcBorders>
            <w:vAlign w:val="center"/>
          </w:tcPr>
          <w:p w14:paraId="61562F91">
            <w:pPr>
              <w:widowControl/>
              <w:jc w:val="left"/>
              <w:rPr>
                <w:rFonts w:ascii="宋体" w:cs="Arial"/>
                <w:color w:val="000000"/>
                <w:kern w:val="0"/>
                <w:sz w:val="18"/>
                <w:szCs w:val="18"/>
              </w:rPr>
            </w:pPr>
            <w:r>
              <w:rPr>
                <w:rFonts w:hint="eastAsia" w:ascii="宋体" w:hAnsi="宋体" w:cs="Arial"/>
                <w:color w:val="000000"/>
                <w:kern w:val="0"/>
                <w:sz w:val="18"/>
                <w:szCs w:val="18"/>
              </w:rPr>
              <w:t>　</w:t>
            </w:r>
          </w:p>
        </w:tc>
        <w:tc>
          <w:tcPr>
            <w:tcW w:w="940" w:type="dxa"/>
            <w:tcBorders>
              <w:top w:val="nil"/>
              <w:left w:val="nil"/>
              <w:bottom w:val="single" w:color="auto" w:sz="4" w:space="0"/>
              <w:right w:val="single" w:color="auto" w:sz="4" w:space="0"/>
            </w:tcBorders>
            <w:vAlign w:val="center"/>
          </w:tcPr>
          <w:p w14:paraId="3FE6E9B7">
            <w:pPr>
              <w:widowControl/>
              <w:jc w:val="left"/>
              <w:rPr>
                <w:rFonts w:ascii="宋体" w:cs="Arial"/>
                <w:color w:val="000000"/>
                <w:kern w:val="0"/>
                <w:sz w:val="18"/>
                <w:szCs w:val="18"/>
              </w:rPr>
            </w:pPr>
            <w:r>
              <w:rPr>
                <w:rFonts w:hint="eastAsia" w:ascii="宋体" w:hAnsi="宋体" w:cs="Arial"/>
                <w:color w:val="000000"/>
                <w:kern w:val="0"/>
                <w:sz w:val="18"/>
                <w:szCs w:val="18"/>
              </w:rPr>
              <w:t>　</w:t>
            </w:r>
          </w:p>
        </w:tc>
        <w:tc>
          <w:tcPr>
            <w:tcW w:w="940" w:type="dxa"/>
            <w:tcBorders>
              <w:top w:val="nil"/>
              <w:left w:val="nil"/>
              <w:bottom w:val="single" w:color="auto" w:sz="4" w:space="0"/>
              <w:right w:val="single" w:color="auto" w:sz="4" w:space="0"/>
            </w:tcBorders>
            <w:vAlign w:val="center"/>
          </w:tcPr>
          <w:p w14:paraId="6B1966A5">
            <w:pPr>
              <w:widowControl/>
              <w:jc w:val="left"/>
              <w:rPr>
                <w:rFonts w:ascii="宋体" w:cs="Arial"/>
                <w:color w:val="000000"/>
                <w:kern w:val="0"/>
                <w:sz w:val="18"/>
                <w:szCs w:val="18"/>
              </w:rPr>
            </w:pPr>
            <w:r>
              <w:rPr>
                <w:rFonts w:hint="eastAsia" w:ascii="宋体" w:hAnsi="宋体" w:cs="Arial"/>
                <w:color w:val="000000"/>
                <w:kern w:val="0"/>
                <w:sz w:val="18"/>
                <w:szCs w:val="18"/>
              </w:rPr>
              <w:t>　</w:t>
            </w:r>
          </w:p>
        </w:tc>
        <w:tc>
          <w:tcPr>
            <w:tcW w:w="940" w:type="dxa"/>
            <w:tcBorders>
              <w:top w:val="nil"/>
              <w:left w:val="nil"/>
              <w:bottom w:val="single" w:color="auto" w:sz="4" w:space="0"/>
              <w:right w:val="single" w:color="auto" w:sz="4" w:space="0"/>
            </w:tcBorders>
            <w:vAlign w:val="center"/>
          </w:tcPr>
          <w:p w14:paraId="388BC236">
            <w:pPr>
              <w:widowControl/>
              <w:jc w:val="left"/>
              <w:rPr>
                <w:rFonts w:ascii="宋体" w:cs="Arial"/>
                <w:color w:val="000000"/>
                <w:kern w:val="0"/>
                <w:sz w:val="18"/>
                <w:szCs w:val="18"/>
              </w:rPr>
            </w:pPr>
            <w:r>
              <w:rPr>
                <w:rFonts w:hint="eastAsia" w:ascii="宋体" w:hAnsi="宋体" w:cs="Arial"/>
                <w:color w:val="000000"/>
                <w:kern w:val="0"/>
                <w:sz w:val="18"/>
                <w:szCs w:val="18"/>
              </w:rPr>
              <w:t>　</w:t>
            </w:r>
          </w:p>
        </w:tc>
        <w:tc>
          <w:tcPr>
            <w:tcW w:w="2100" w:type="dxa"/>
            <w:tcBorders>
              <w:top w:val="nil"/>
              <w:left w:val="nil"/>
              <w:bottom w:val="single" w:color="auto" w:sz="4" w:space="0"/>
              <w:right w:val="single" w:color="auto" w:sz="4" w:space="0"/>
            </w:tcBorders>
            <w:vAlign w:val="center"/>
          </w:tcPr>
          <w:p w14:paraId="66009DF5">
            <w:pPr>
              <w:widowControl/>
              <w:jc w:val="left"/>
              <w:rPr>
                <w:rFonts w:ascii="宋体" w:cs="Arial"/>
                <w:color w:val="000000"/>
                <w:kern w:val="0"/>
                <w:sz w:val="18"/>
                <w:szCs w:val="18"/>
              </w:rPr>
            </w:pPr>
            <w:r>
              <w:rPr>
                <w:rFonts w:hint="eastAsia" w:ascii="宋体" w:hAnsi="宋体" w:cs="Arial"/>
                <w:color w:val="000000"/>
                <w:kern w:val="0"/>
                <w:sz w:val="18"/>
                <w:szCs w:val="18"/>
              </w:rPr>
              <w:t>　</w:t>
            </w:r>
          </w:p>
        </w:tc>
        <w:tc>
          <w:tcPr>
            <w:tcW w:w="520" w:type="dxa"/>
            <w:tcBorders>
              <w:top w:val="nil"/>
              <w:left w:val="nil"/>
              <w:bottom w:val="single" w:color="auto" w:sz="4" w:space="0"/>
              <w:right w:val="single" w:color="auto" w:sz="4" w:space="0"/>
            </w:tcBorders>
            <w:vAlign w:val="center"/>
          </w:tcPr>
          <w:p w14:paraId="0BA5F180">
            <w:pPr>
              <w:widowControl/>
              <w:jc w:val="left"/>
              <w:rPr>
                <w:rFonts w:ascii="宋体" w:cs="Arial"/>
                <w:color w:val="000000"/>
                <w:kern w:val="0"/>
                <w:sz w:val="18"/>
                <w:szCs w:val="18"/>
              </w:rPr>
            </w:pPr>
            <w:r>
              <w:rPr>
                <w:rFonts w:hint="eastAsia" w:ascii="宋体" w:hAnsi="宋体" w:cs="Arial"/>
                <w:color w:val="000000"/>
                <w:kern w:val="0"/>
                <w:sz w:val="18"/>
                <w:szCs w:val="18"/>
              </w:rPr>
              <w:t>　</w:t>
            </w:r>
          </w:p>
        </w:tc>
        <w:tc>
          <w:tcPr>
            <w:tcW w:w="1408" w:type="dxa"/>
            <w:tcBorders>
              <w:top w:val="nil"/>
              <w:left w:val="nil"/>
              <w:bottom w:val="single" w:color="auto" w:sz="4" w:space="0"/>
              <w:right w:val="single" w:color="auto" w:sz="4" w:space="0"/>
            </w:tcBorders>
            <w:vAlign w:val="center"/>
          </w:tcPr>
          <w:p w14:paraId="167AEB2D">
            <w:pPr>
              <w:widowControl/>
              <w:jc w:val="right"/>
              <w:rPr>
                <w:rFonts w:ascii="宋体" w:cs="Arial"/>
                <w:color w:val="000000"/>
                <w:kern w:val="0"/>
                <w:sz w:val="18"/>
                <w:szCs w:val="18"/>
              </w:rPr>
            </w:pPr>
            <w:r>
              <w:rPr>
                <w:rFonts w:ascii="宋体" w:hAnsi="宋体" w:cs="Arial"/>
                <w:color w:val="000000"/>
                <w:kern w:val="0"/>
                <w:sz w:val="18"/>
                <w:szCs w:val="18"/>
              </w:rPr>
              <w:t>4,080.00</w:t>
            </w:r>
          </w:p>
        </w:tc>
      </w:tr>
      <w:tr w14:paraId="790F8651">
        <w:tblPrEx>
          <w:tblCellMar>
            <w:top w:w="0" w:type="dxa"/>
            <w:left w:w="108" w:type="dxa"/>
            <w:bottom w:w="0" w:type="dxa"/>
            <w:right w:w="108" w:type="dxa"/>
          </w:tblCellMar>
        </w:tblPrEx>
        <w:trPr>
          <w:trHeight w:val="750" w:hRule="atLeast"/>
        </w:trPr>
        <w:tc>
          <w:tcPr>
            <w:tcW w:w="846" w:type="dxa"/>
            <w:tcBorders>
              <w:top w:val="nil"/>
              <w:left w:val="single" w:color="auto" w:sz="4" w:space="0"/>
              <w:bottom w:val="single" w:color="auto" w:sz="4" w:space="0"/>
              <w:right w:val="single" w:color="auto" w:sz="4" w:space="0"/>
            </w:tcBorders>
            <w:vAlign w:val="center"/>
          </w:tcPr>
          <w:p w14:paraId="40BC4109">
            <w:pPr>
              <w:widowControl/>
              <w:jc w:val="center"/>
              <w:rPr>
                <w:rFonts w:ascii="宋体" w:cs="Arial"/>
                <w:color w:val="000000"/>
                <w:kern w:val="0"/>
                <w:sz w:val="18"/>
                <w:szCs w:val="18"/>
              </w:rPr>
            </w:pPr>
            <w:r>
              <w:rPr>
                <w:rFonts w:ascii="宋体" w:hAnsi="宋体" w:cs="Arial"/>
                <w:color w:val="000000"/>
                <w:kern w:val="0"/>
                <w:sz w:val="18"/>
                <w:szCs w:val="18"/>
              </w:rPr>
              <w:t>2050803</w:t>
            </w:r>
          </w:p>
        </w:tc>
        <w:tc>
          <w:tcPr>
            <w:tcW w:w="1680" w:type="dxa"/>
            <w:tcBorders>
              <w:top w:val="nil"/>
              <w:left w:val="nil"/>
              <w:bottom w:val="single" w:color="auto" w:sz="4" w:space="0"/>
              <w:right w:val="nil"/>
            </w:tcBorders>
            <w:vAlign w:val="center"/>
          </w:tcPr>
          <w:p w14:paraId="7E6C1018">
            <w:pPr>
              <w:widowControl/>
              <w:jc w:val="left"/>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培训支出</w:t>
            </w:r>
          </w:p>
        </w:tc>
        <w:tc>
          <w:tcPr>
            <w:tcW w:w="940" w:type="dxa"/>
            <w:tcBorders>
              <w:top w:val="nil"/>
              <w:left w:val="single" w:color="auto" w:sz="4" w:space="0"/>
              <w:bottom w:val="single" w:color="auto" w:sz="4" w:space="0"/>
              <w:right w:val="single" w:color="auto" w:sz="4" w:space="0"/>
            </w:tcBorders>
            <w:vAlign w:val="center"/>
          </w:tcPr>
          <w:p w14:paraId="1D3664CC">
            <w:pPr>
              <w:widowControl/>
              <w:jc w:val="left"/>
              <w:rPr>
                <w:rFonts w:ascii="宋体" w:cs="Arial"/>
                <w:color w:val="000000"/>
                <w:kern w:val="0"/>
                <w:sz w:val="18"/>
                <w:szCs w:val="18"/>
              </w:rPr>
            </w:pPr>
            <w:r>
              <w:rPr>
                <w:rFonts w:ascii="宋体" w:hAnsi="宋体" w:cs="Arial"/>
                <w:color w:val="000000"/>
                <w:kern w:val="0"/>
                <w:sz w:val="18"/>
                <w:szCs w:val="18"/>
              </w:rPr>
              <w:t>50502</w:t>
            </w:r>
          </w:p>
        </w:tc>
        <w:tc>
          <w:tcPr>
            <w:tcW w:w="940" w:type="dxa"/>
            <w:tcBorders>
              <w:top w:val="nil"/>
              <w:left w:val="nil"/>
              <w:bottom w:val="single" w:color="auto" w:sz="4" w:space="0"/>
              <w:right w:val="single" w:color="auto" w:sz="4" w:space="0"/>
            </w:tcBorders>
            <w:vAlign w:val="center"/>
          </w:tcPr>
          <w:p w14:paraId="024465E8">
            <w:pPr>
              <w:widowControl/>
              <w:jc w:val="left"/>
              <w:rPr>
                <w:rFonts w:ascii="宋体" w:cs="Arial"/>
                <w:color w:val="000000"/>
                <w:kern w:val="0"/>
                <w:sz w:val="18"/>
                <w:szCs w:val="18"/>
              </w:rPr>
            </w:pPr>
            <w:r>
              <w:rPr>
                <w:rFonts w:hint="eastAsia" w:ascii="宋体" w:hAnsi="宋体" w:cs="Arial"/>
                <w:color w:val="000000"/>
                <w:kern w:val="0"/>
                <w:sz w:val="18"/>
                <w:szCs w:val="18"/>
              </w:rPr>
              <w:t>商品和服务支出</w:t>
            </w:r>
          </w:p>
        </w:tc>
        <w:tc>
          <w:tcPr>
            <w:tcW w:w="940" w:type="dxa"/>
            <w:tcBorders>
              <w:top w:val="nil"/>
              <w:left w:val="nil"/>
              <w:bottom w:val="single" w:color="auto" w:sz="4" w:space="0"/>
              <w:right w:val="single" w:color="auto" w:sz="4" w:space="0"/>
            </w:tcBorders>
            <w:vAlign w:val="center"/>
          </w:tcPr>
          <w:p w14:paraId="76FEF82D">
            <w:pPr>
              <w:widowControl/>
              <w:jc w:val="left"/>
              <w:rPr>
                <w:rFonts w:ascii="宋体" w:cs="Arial"/>
                <w:color w:val="000000"/>
                <w:kern w:val="0"/>
                <w:sz w:val="18"/>
                <w:szCs w:val="18"/>
              </w:rPr>
            </w:pPr>
            <w:r>
              <w:rPr>
                <w:rFonts w:ascii="宋体" w:hAnsi="宋体" w:cs="Arial"/>
                <w:color w:val="000000"/>
                <w:kern w:val="0"/>
                <w:sz w:val="18"/>
                <w:szCs w:val="18"/>
              </w:rPr>
              <w:t>30216</w:t>
            </w:r>
          </w:p>
        </w:tc>
        <w:tc>
          <w:tcPr>
            <w:tcW w:w="940" w:type="dxa"/>
            <w:tcBorders>
              <w:top w:val="nil"/>
              <w:left w:val="nil"/>
              <w:bottom w:val="single" w:color="auto" w:sz="4" w:space="0"/>
              <w:right w:val="single" w:color="auto" w:sz="4" w:space="0"/>
            </w:tcBorders>
            <w:vAlign w:val="center"/>
          </w:tcPr>
          <w:p w14:paraId="298F03EB">
            <w:pPr>
              <w:widowControl/>
              <w:jc w:val="left"/>
              <w:rPr>
                <w:rFonts w:ascii="宋体" w:cs="Arial"/>
                <w:color w:val="000000"/>
                <w:kern w:val="0"/>
                <w:sz w:val="18"/>
                <w:szCs w:val="18"/>
              </w:rPr>
            </w:pPr>
            <w:r>
              <w:rPr>
                <w:rFonts w:hint="eastAsia" w:ascii="宋体" w:hAnsi="宋体" w:cs="Arial"/>
                <w:color w:val="000000"/>
                <w:kern w:val="0"/>
                <w:sz w:val="18"/>
                <w:szCs w:val="18"/>
              </w:rPr>
              <w:t>培训费</w:t>
            </w:r>
          </w:p>
        </w:tc>
        <w:tc>
          <w:tcPr>
            <w:tcW w:w="2100" w:type="dxa"/>
            <w:tcBorders>
              <w:top w:val="nil"/>
              <w:left w:val="nil"/>
              <w:bottom w:val="single" w:color="auto" w:sz="4" w:space="0"/>
              <w:right w:val="single" w:color="auto" w:sz="4" w:space="0"/>
            </w:tcBorders>
            <w:vAlign w:val="center"/>
          </w:tcPr>
          <w:p w14:paraId="226316F9">
            <w:pPr>
              <w:widowControl/>
              <w:jc w:val="left"/>
              <w:rPr>
                <w:rFonts w:ascii="宋体" w:cs="Arial"/>
                <w:color w:val="000000"/>
                <w:kern w:val="0"/>
                <w:sz w:val="18"/>
                <w:szCs w:val="18"/>
              </w:rPr>
            </w:pPr>
            <w:r>
              <w:rPr>
                <w:rFonts w:hint="eastAsia" w:ascii="宋体" w:hAnsi="宋体" w:cs="Arial"/>
                <w:color w:val="000000"/>
                <w:kern w:val="0"/>
                <w:sz w:val="18"/>
                <w:szCs w:val="18"/>
              </w:rPr>
              <w:t>日常公用支出（在职人员）</w:t>
            </w:r>
            <w:r>
              <w:rPr>
                <w:rFonts w:ascii="宋体" w:hAnsi="宋体" w:cs="Arial"/>
                <w:color w:val="000000"/>
                <w:kern w:val="0"/>
                <w:sz w:val="18"/>
                <w:szCs w:val="18"/>
              </w:rPr>
              <w:t>_</w:t>
            </w:r>
            <w:r>
              <w:rPr>
                <w:rFonts w:hint="eastAsia" w:ascii="宋体" w:hAnsi="宋体" w:cs="Arial"/>
                <w:color w:val="000000"/>
                <w:kern w:val="0"/>
                <w:sz w:val="18"/>
                <w:szCs w:val="18"/>
              </w:rPr>
              <w:t>培训费</w:t>
            </w:r>
          </w:p>
        </w:tc>
        <w:tc>
          <w:tcPr>
            <w:tcW w:w="520" w:type="dxa"/>
            <w:tcBorders>
              <w:top w:val="nil"/>
              <w:left w:val="nil"/>
              <w:bottom w:val="single" w:color="auto" w:sz="4" w:space="0"/>
              <w:right w:val="single" w:color="auto" w:sz="4" w:space="0"/>
            </w:tcBorders>
            <w:vAlign w:val="center"/>
          </w:tcPr>
          <w:p w14:paraId="4D2AF710">
            <w:pPr>
              <w:widowControl/>
              <w:jc w:val="left"/>
              <w:rPr>
                <w:rFonts w:ascii="宋体" w:cs="Arial"/>
                <w:color w:val="000000"/>
                <w:kern w:val="0"/>
                <w:sz w:val="18"/>
                <w:szCs w:val="18"/>
              </w:rPr>
            </w:pPr>
            <w:r>
              <w:rPr>
                <w:rFonts w:hint="eastAsia" w:ascii="宋体" w:hAnsi="宋体" w:cs="Arial"/>
                <w:color w:val="000000"/>
                <w:kern w:val="0"/>
                <w:sz w:val="18"/>
                <w:szCs w:val="18"/>
              </w:rPr>
              <w:t>基本支出</w:t>
            </w:r>
          </w:p>
        </w:tc>
        <w:tc>
          <w:tcPr>
            <w:tcW w:w="1408" w:type="dxa"/>
            <w:tcBorders>
              <w:top w:val="nil"/>
              <w:left w:val="nil"/>
              <w:bottom w:val="single" w:color="auto" w:sz="4" w:space="0"/>
              <w:right w:val="single" w:color="auto" w:sz="4" w:space="0"/>
            </w:tcBorders>
            <w:vAlign w:val="center"/>
          </w:tcPr>
          <w:p w14:paraId="3F76F08C">
            <w:pPr>
              <w:widowControl/>
              <w:jc w:val="right"/>
              <w:rPr>
                <w:rFonts w:ascii="宋体" w:cs="Arial"/>
                <w:color w:val="000000"/>
                <w:kern w:val="0"/>
                <w:sz w:val="18"/>
                <w:szCs w:val="18"/>
              </w:rPr>
            </w:pPr>
            <w:r>
              <w:rPr>
                <w:rFonts w:ascii="宋体" w:hAnsi="宋体" w:cs="Arial"/>
                <w:color w:val="000000"/>
                <w:kern w:val="0"/>
                <w:sz w:val="18"/>
                <w:szCs w:val="18"/>
              </w:rPr>
              <w:t>4,080.00</w:t>
            </w:r>
          </w:p>
        </w:tc>
      </w:tr>
      <w:tr w14:paraId="73BBECD0">
        <w:tblPrEx>
          <w:tblCellMar>
            <w:top w:w="0" w:type="dxa"/>
            <w:left w:w="108" w:type="dxa"/>
            <w:bottom w:w="0" w:type="dxa"/>
            <w:right w:w="108" w:type="dxa"/>
          </w:tblCellMar>
        </w:tblPrEx>
        <w:trPr>
          <w:trHeight w:val="750" w:hRule="atLeast"/>
        </w:trPr>
        <w:tc>
          <w:tcPr>
            <w:tcW w:w="846" w:type="dxa"/>
            <w:tcBorders>
              <w:top w:val="nil"/>
              <w:left w:val="single" w:color="auto" w:sz="4" w:space="0"/>
              <w:bottom w:val="single" w:color="auto" w:sz="4" w:space="0"/>
              <w:right w:val="single" w:color="auto" w:sz="4" w:space="0"/>
            </w:tcBorders>
            <w:vAlign w:val="center"/>
          </w:tcPr>
          <w:p w14:paraId="0C569CA7">
            <w:pPr>
              <w:widowControl/>
              <w:jc w:val="center"/>
              <w:rPr>
                <w:rFonts w:ascii="宋体" w:cs="Arial"/>
                <w:color w:val="000000"/>
                <w:kern w:val="0"/>
                <w:sz w:val="18"/>
                <w:szCs w:val="18"/>
              </w:rPr>
            </w:pPr>
            <w:r>
              <w:rPr>
                <w:rFonts w:hint="eastAsia" w:ascii="宋体" w:hAnsi="宋体" w:cs="Arial"/>
                <w:color w:val="000000"/>
                <w:kern w:val="0"/>
                <w:sz w:val="18"/>
                <w:szCs w:val="18"/>
              </w:rPr>
              <w:t>　</w:t>
            </w:r>
          </w:p>
        </w:tc>
        <w:tc>
          <w:tcPr>
            <w:tcW w:w="1680" w:type="dxa"/>
            <w:tcBorders>
              <w:top w:val="nil"/>
              <w:left w:val="nil"/>
              <w:bottom w:val="single" w:color="auto" w:sz="4" w:space="0"/>
              <w:right w:val="nil"/>
            </w:tcBorders>
            <w:vAlign w:val="center"/>
          </w:tcPr>
          <w:p w14:paraId="4279165B">
            <w:pPr>
              <w:widowControl/>
              <w:jc w:val="left"/>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行政事业单位养老支出</w:t>
            </w:r>
          </w:p>
        </w:tc>
        <w:tc>
          <w:tcPr>
            <w:tcW w:w="940" w:type="dxa"/>
            <w:tcBorders>
              <w:top w:val="nil"/>
              <w:left w:val="single" w:color="auto" w:sz="4" w:space="0"/>
              <w:bottom w:val="single" w:color="auto" w:sz="4" w:space="0"/>
              <w:right w:val="single" w:color="auto" w:sz="4" w:space="0"/>
            </w:tcBorders>
            <w:vAlign w:val="center"/>
          </w:tcPr>
          <w:p w14:paraId="2521510E">
            <w:pPr>
              <w:widowControl/>
              <w:jc w:val="left"/>
              <w:rPr>
                <w:rFonts w:ascii="宋体" w:cs="Arial"/>
                <w:color w:val="000000"/>
                <w:kern w:val="0"/>
                <w:sz w:val="18"/>
                <w:szCs w:val="18"/>
              </w:rPr>
            </w:pPr>
            <w:r>
              <w:rPr>
                <w:rFonts w:hint="eastAsia" w:ascii="宋体" w:hAnsi="宋体" w:cs="Arial"/>
                <w:color w:val="000000"/>
                <w:kern w:val="0"/>
                <w:sz w:val="18"/>
                <w:szCs w:val="18"/>
              </w:rPr>
              <w:t>　</w:t>
            </w:r>
          </w:p>
        </w:tc>
        <w:tc>
          <w:tcPr>
            <w:tcW w:w="940" w:type="dxa"/>
            <w:tcBorders>
              <w:top w:val="nil"/>
              <w:left w:val="nil"/>
              <w:bottom w:val="single" w:color="auto" w:sz="4" w:space="0"/>
              <w:right w:val="single" w:color="auto" w:sz="4" w:space="0"/>
            </w:tcBorders>
            <w:vAlign w:val="center"/>
          </w:tcPr>
          <w:p w14:paraId="5E739EF2">
            <w:pPr>
              <w:widowControl/>
              <w:jc w:val="left"/>
              <w:rPr>
                <w:rFonts w:ascii="宋体" w:cs="Arial"/>
                <w:color w:val="000000"/>
                <w:kern w:val="0"/>
                <w:sz w:val="18"/>
                <w:szCs w:val="18"/>
              </w:rPr>
            </w:pPr>
            <w:r>
              <w:rPr>
                <w:rFonts w:hint="eastAsia" w:ascii="宋体" w:hAnsi="宋体" w:cs="Arial"/>
                <w:color w:val="000000"/>
                <w:kern w:val="0"/>
                <w:sz w:val="18"/>
                <w:szCs w:val="18"/>
              </w:rPr>
              <w:t>　</w:t>
            </w:r>
          </w:p>
        </w:tc>
        <w:tc>
          <w:tcPr>
            <w:tcW w:w="940" w:type="dxa"/>
            <w:tcBorders>
              <w:top w:val="nil"/>
              <w:left w:val="nil"/>
              <w:bottom w:val="single" w:color="auto" w:sz="4" w:space="0"/>
              <w:right w:val="single" w:color="auto" w:sz="4" w:space="0"/>
            </w:tcBorders>
            <w:vAlign w:val="center"/>
          </w:tcPr>
          <w:p w14:paraId="2D08F2A9">
            <w:pPr>
              <w:widowControl/>
              <w:jc w:val="left"/>
              <w:rPr>
                <w:rFonts w:ascii="宋体" w:cs="Arial"/>
                <w:color w:val="000000"/>
                <w:kern w:val="0"/>
                <w:sz w:val="18"/>
                <w:szCs w:val="18"/>
              </w:rPr>
            </w:pPr>
            <w:r>
              <w:rPr>
                <w:rFonts w:hint="eastAsia" w:ascii="宋体" w:hAnsi="宋体" w:cs="Arial"/>
                <w:color w:val="000000"/>
                <w:kern w:val="0"/>
                <w:sz w:val="18"/>
                <w:szCs w:val="18"/>
              </w:rPr>
              <w:t>　</w:t>
            </w:r>
          </w:p>
        </w:tc>
        <w:tc>
          <w:tcPr>
            <w:tcW w:w="940" w:type="dxa"/>
            <w:tcBorders>
              <w:top w:val="nil"/>
              <w:left w:val="nil"/>
              <w:bottom w:val="single" w:color="auto" w:sz="4" w:space="0"/>
              <w:right w:val="single" w:color="auto" w:sz="4" w:space="0"/>
            </w:tcBorders>
            <w:vAlign w:val="center"/>
          </w:tcPr>
          <w:p w14:paraId="116D4C8D">
            <w:pPr>
              <w:widowControl/>
              <w:jc w:val="left"/>
              <w:rPr>
                <w:rFonts w:ascii="宋体" w:cs="Arial"/>
                <w:color w:val="000000"/>
                <w:kern w:val="0"/>
                <w:sz w:val="18"/>
                <w:szCs w:val="18"/>
              </w:rPr>
            </w:pPr>
            <w:r>
              <w:rPr>
                <w:rFonts w:hint="eastAsia" w:ascii="宋体" w:hAnsi="宋体" w:cs="Arial"/>
                <w:color w:val="000000"/>
                <w:kern w:val="0"/>
                <w:sz w:val="18"/>
                <w:szCs w:val="18"/>
              </w:rPr>
              <w:t>　</w:t>
            </w:r>
          </w:p>
        </w:tc>
        <w:tc>
          <w:tcPr>
            <w:tcW w:w="2100" w:type="dxa"/>
            <w:tcBorders>
              <w:top w:val="nil"/>
              <w:left w:val="nil"/>
              <w:bottom w:val="single" w:color="auto" w:sz="4" w:space="0"/>
              <w:right w:val="single" w:color="auto" w:sz="4" w:space="0"/>
            </w:tcBorders>
            <w:vAlign w:val="center"/>
          </w:tcPr>
          <w:p w14:paraId="50A06AF5">
            <w:pPr>
              <w:widowControl/>
              <w:jc w:val="left"/>
              <w:rPr>
                <w:rFonts w:ascii="宋体" w:cs="Arial"/>
                <w:color w:val="000000"/>
                <w:kern w:val="0"/>
                <w:sz w:val="18"/>
                <w:szCs w:val="18"/>
              </w:rPr>
            </w:pPr>
            <w:r>
              <w:rPr>
                <w:rFonts w:hint="eastAsia" w:ascii="宋体" w:hAnsi="宋体" w:cs="Arial"/>
                <w:color w:val="000000"/>
                <w:kern w:val="0"/>
                <w:sz w:val="18"/>
                <w:szCs w:val="18"/>
              </w:rPr>
              <w:t>　</w:t>
            </w:r>
          </w:p>
        </w:tc>
        <w:tc>
          <w:tcPr>
            <w:tcW w:w="520" w:type="dxa"/>
            <w:tcBorders>
              <w:top w:val="nil"/>
              <w:left w:val="nil"/>
              <w:bottom w:val="single" w:color="auto" w:sz="4" w:space="0"/>
              <w:right w:val="single" w:color="auto" w:sz="4" w:space="0"/>
            </w:tcBorders>
            <w:vAlign w:val="center"/>
          </w:tcPr>
          <w:p w14:paraId="500F12FC">
            <w:pPr>
              <w:widowControl/>
              <w:jc w:val="left"/>
              <w:rPr>
                <w:rFonts w:ascii="宋体" w:cs="Arial"/>
                <w:color w:val="000000"/>
                <w:kern w:val="0"/>
                <w:sz w:val="18"/>
                <w:szCs w:val="18"/>
              </w:rPr>
            </w:pPr>
            <w:r>
              <w:rPr>
                <w:rFonts w:hint="eastAsia" w:ascii="宋体" w:hAnsi="宋体" w:cs="Arial"/>
                <w:color w:val="000000"/>
                <w:kern w:val="0"/>
                <w:sz w:val="18"/>
                <w:szCs w:val="18"/>
              </w:rPr>
              <w:t>　</w:t>
            </w:r>
          </w:p>
        </w:tc>
        <w:tc>
          <w:tcPr>
            <w:tcW w:w="1408" w:type="dxa"/>
            <w:tcBorders>
              <w:top w:val="nil"/>
              <w:left w:val="nil"/>
              <w:bottom w:val="single" w:color="auto" w:sz="4" w:space="0"/>
              <w:right w:val="single" w:color="auto" w:sz="4" w:space="0"/>
            </w:tcBorders>
            <w:vAlign w:val="center"/>
          </w:tcPr>
          <w:p w14:paraId="21B82736">
            <w:pPr>
              <w:widowControl/>
              <w:jc w:val="right"/>
              <w:rPr>
                <w:rFonts w:ascii="宋体" w:cs="Arial"/>
                <w:color w:val="000000"/>
                <w:kern w:val="0"/>
                <w:sz w:val="18"/>
                <w:szCs w:val="18"/>
              </w:rPr>
            </w:pPr>
            <w:r>
              <w:rPr>
                <w:rFonts w:ascii="宋体" w:hAnsi="宋体" w:cs="Arial"/>
                <w:color w:val="000000"/>
                <w:kern w:val="0"/>
                <w:sz w:val="18"/>
                <w:szCs w:val="18"/>
              </w:rPr>
              <w:t>126,923.52</w:t>
            </w:r>
          </w:p>
        </w:tc>
      </w:tr>
      <w:tr w14:paraId="29B0E2FB">
        <w:tblPrEx>
          <w:tblCellMar>
            <w:top w:w="0" w:type="dxa"/>
            <w:left w:w="108" w:type="dxa"/>
            <w:bottom w:w="0" w:type="dxa"/>
            <w:right w:w="108" w:type="dxa"/>
          </w:tblCellMar>
        </w:tblPrEx>
        <w:trPr>
          <w:trHeight w:val="750" w:hRule="atLeast"/>
        </w:trPr>
        <w:tc>
          <w:tcPr>
            <w:tcW w:w="846" w:type="dxa"/>
            <w:tcBorders>
              <w:top w:val="nil"/>
              <w:left w:val="single" w:color="auto" w:sz="4" w:space="0"/>
              <w:bottom w:val="single" w:color="auto" w:sz="4" w:space="0"/>
              <w:right w:val="single" w:color="auto" w:sz="4" w:space="0"/>
            </w:tcBorders>
            <w:vAlign w:val="center"/>
          </w:tcPr>
          <w:p w14:paraId="075EA09B">
            <w:pPr>
              <w:widowControl/>
              <w:jc w:val="center"/>
              <w:rPr>
                <w:rFonts w:ascii="宋体" w:cs="Arial"/>
                <w:color w:val="000000"/>
                <w:kern w:val="0"/>
                <w:sz w:val="18"/>
                <w:szCs w:val="18"/>
              </w:rPr>
            </w:pPr>
            <w:r>
              <w:rPr>
                <w:rFonts w:ascii="宋体" w:hAnsi="宋体" w:cs="Arial"/>
                <w:color w:val="000000"/>
                <w:kern w:val="0"/>
                <w:sz w:val="18"/>
                <w:szCs w:val="18"/>
              </w:rPr>
              <w:t>2080505</w:t>
            </w:r>
          </w:p>
        </w:tc>
        <w:tc>
          <w:tcPr>
            <w:tcW w:w="1680" w:type="dxa"/>
            <w:tcBorders>
              <w:top w:val="nil"/>
              <w:left w:val="nil"/>
              <w:bottom w:val="single" w:color="auto" w:sz="4" w:space="0"/>
              <w:right w:val="nil"/>
            </w:tcBorders>
            <w:vAlign w:val="center"/>
          </w:tcPr>
          <w:p w14:paraId="29F79A13">
            <w:pPr>
              <w:widowControl/>
              <w:jc w:val="left"/>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机关事业单位基本养老保险缴费支出</w:t>
            </w:r>
          </w:p>
        </w:tc>
        <w:tc>
          <w:tcPr>
            <w:tcW w:w="940" w:type="dxa"/>
            <w:tcBorders>
              <w:top w:val="nil"/>
              <w:left w:val="single" w:color="auto" w:sz="4" w:space="0"/>
              <w:bottom w:val="single" w:color="auto" w:sz="4" w:space="0"/>
              <w:right w:val="single" w:color="auto" w:sz="4" w:space="0"/>
            </w:tcBorders>
            <w:vAlign w:val="center"/>
          </w:tcPr>
          <w:p w14:paraId="05DAE361">
            <w:pPr>
              <w:widowControl/>
              <w:jc w:val="left"/>
              <w:rPr>
                <w:rFonts w:ascii="宋体" w:cs="Arial"/>
                <w:color w:val="000000"/>
                <w:kern w:val="0"/>
                <w:sz w:val="18"/>
                <w:szCs w:val="18"/>
              </w:rPr>
            </w:pPr>
            <w:r>
              <w:rPr>
                <w:rFonts w:ascii="宋体" w:hAnsi="宋体" w:cs="Arial"/>
                <w:color w:val="000000"/>
                <w:kern w:val="0"/>
                <w:sz w:val="18"/>
                <w:szCs w:val="18"/>
              </w:rPr>
              <w:t>50501</w:t>
            </w:r>
          </w:p>
        </w:tc>
        <w:tc>
          <w:tcPr>
            <w:tcW w:w="940" w:type="dxa"/>
            <w:tcBorders>
              <w:top w:val="nil"/>
              <w:left w:val="nil"/>
              <w:bottom w:val="single" w:color="auto" w:sz="4" w:space="0"/>
              <w:right w:val="single" w:color="auto" w:sz="4" w:space="0"/>
            </w:tcBorders>
            <w:vAlign w:val="center"/>
          </w:tcPr>
          <w:p w14:paraId="5C399585">
            <w:pPr>
              <w:widowControl/>
              <w:jc w:val="left"/>
              <w:rPr>
                <w:rFonts w:ascii="宋体" w:cs="Arial"/>
                <w:color w:val="000000"/>
                <w:kern w:val="0"/>
                <w:sz w:val="18"/>
                <w:szCs w:val="18"/>
              </w:rPr>
            </w:pPr>
            <w:r>
              <w:rPr>
                <w:rFonts w:hint="eastAsia" w:ascii="宋体" w:hAnsi="宋体" w:cs="Arial"/>
                <w:color w:val="000000"/>
                <w:kern w:val="0"/>
                <w:sz w:val="18"/>
                <w:szCs w:val="18"/>
              </w:rPr>
              <w:t>工资福利支出</w:t>
            </w:r>
          </w:p>
        </w:tc>
        <w:tc>
          <w:tcPr>
            <w:tcW w:w="940" w:type="dxa"/>
            <w:tcBorders>
              <w:top w:val="nil"/>
              <w:left w:val="nil"/>
              <w:bottom w:val="single" w:color="auto" w:sz="4" w:space="0"/>
              <w:right w:val="single" w:color="auto" w:sz="4" w:space="0"/>
            </w:tcBorders>
            <w:vAlign w:val="center"/>
          </w:tcPr>
          <w:p w14:paraId="2173ACDC">
            <w:pPr>
              <w:widowControl/>
              <w:jc w:val="left"/>
              <w:rPr>
                <w:rFonts w:ascii="宋体" w:cs="Arial"/>
                <w:color w:val="000000"/>
                <w:kern w:val="0"/>
                <w:sz w:val="18"/>
                <w:szCs w:val="18"/>
              </w:rPr>
            </w:pPr>
            <w:r>
              <w:rPr>
                <w:rFonts w:ascii="宋体" w:hAnsi="宋体" w:cs="Arial"/>
                <w:color w:val="000000"/>
                <w:kern w:val="0"/>
                <w:sz w:val="18"/>
                <w:szCs w:val="18"/>
              </w:rPr>
              <w:t>30108</w:t>
            </w:r>
          </w:p>
        </w:tc>
        <w:tc>
          <w:tcPr>
            <w:tcW w:w="940" w:type="dxa"/>
            <w:tcBorders>
              <w:top w:val="nil"/>
              <w:left w:val="nil"/>
              <w:bottom w:val="single" w:color="auto" w:sz="4" w:space="0"/>
              <w:right w:val="single" w:color="auto" w:sz="4" w:space="0"/>
            </w:tcBorders>
            <w:vAlign w:val="center"/>
          </w:tcPr>
          <w:p w14:paraId="06A22448">
            <w:pPr>
              <w:widowControl/>
              <w:jc w:val="left"/>
              <w:rPr>
                <w:rFonts w:ascii="宋体" w:cs="Arial"/>
                <w:color w:val="000000"/>
                <w:kern w:val="0"/>
                <w:sz w:val="18"/>
                <w:szCs w:val="18"/>
              </w:rPr>
            </w:pPr>
            <w:r>
              <w:rPr>
                <w:rFonts w:hint="eastAsia" w:ascii="宋体" w:hAnsi="宋体" w:cs="Arial"/>
                <w:color w:val="000000"/>
                <w:kern w:val="0"/>
                <w:sz w:val="18"/>
                <w:szCs w:val="18"/>
              </w:rPr>
              <w:t>机关事业单位基本养老保险缴费</w:t>
            </w:r>
          </w:p>
        </w:tc>
        <w:tc>
          <w:tcPr>
            <w:tcW w:w="2100" w:type="dxa"/>
            <w:tcBorders>
              <w:top w:val="nil"/>
              <w:left w:val="nil"/>
              <w:bottom w:val="single" w:color="auto" w:sz="4" w:space="0"/>
              <w:right w:val="single" w:color="auto" w:sz="4" w:space="0"/>
            </w:tcBorders>
            <w:vAlign w:val="center"/>
          </w:tcPr>
          <w:p w14:paraId="06BEF3F0">
            <w:pPr>
              <w:widowControl/>
              <w:jc w:val="left"/>
              <w:rPr>
                <w:rFonts w:ascii="宋体" w:cs="Arial"/>
                <w:color w:val="000000"/>
                <w:kern w:val="0"/>
                <w:sz w:val="18"/>
                <w:szCs w:val="18"/>
              </w:rPr>
            </w:pPr>
            <w:r>
              <w:rPr>
                <w:rFonts w:hint="eastAsia" w:ascii="宋体" w:hAnsi="宋体" w:cs="Arial"/>
                <w:color w:val="000000"/>
                <w:kern w:val="0"/>
                <w:sz w:val="18"/>
                <w:szCs w:val="18"/>
              </w:rPr>
              <w:t>人员支出（在职非统发）</w:t>
            </w:r>
            <w:r>
              <w:rPr>
                <w:rFonts w:ascii="宋体" w:hAnsi="宋体" w:cs="Arial"/>
                <w:color w:val="000000"/>
                <w:kern w:val="0"/>
                <w:sz w:val="18"/>
                <w:szCs w:val="18"/>
              </w:rPr>
              <w:t>_</w:t>
            </w:r>
            <w:r>
              <w:rPr>
                <w:rFonts w:hint="eastAsia" w:ascii="宋体" w:hAnsi="宋体" w:cs="Arial"/>
                <w:color w:val="000000"/>
                <w:kern w:val="0"/>
                <w:sz w:val="18"/>
                <w:szCs w:val="18"/>
              </w:rPr>
              <w:t>机关事业单位基本养老保险缴费</w:t>
            </w:r>
          </w:p>
        </w:tc>
        <w:tc>
          <w:tcPr>
            <w:tcW w:w="520" w:type="dxa"/>
            <w:tcBorders>
              <w:top w:val="nil"/>
              <w:left w:val="nil"/>
              <w:bottom w:val="single" w:color="auto" w:sz="4" w:space="0"/>
              <w:right w:val="single" w:color="auto" w:sz="4" w:space="0"/>
            </w:tcBorders>
            <w:vAlign w:val="center"/>
          </w:tcPr>
          <w:p w14:paraId="4ADADFA6">
            <w:pPr>
              <w:widowControl/>
              <w:jc w:val="left"/>
              <w:rPr>
                <w:rFonts w:ascii="宋体" w:cs="Arial"/>
                <w:color w:val="000000"/>
                <w:kern w:val="0"/>
                <w:sz w:val="18"/>
                <w:szCs w:val="18"/>
              </w:rPr>
            </w:pPr>
            <w:r>
              <w:rPr>
                <w:rFonts w:hint="eastAsia" w:ascii="宋体" w:hAnsi="宋体" w:cs="Arial"/>
                <w:color w:val="000000"/>
                <w:kern w:val="0"/>
                <w:sz w:val="18"/>
                <w:szCs w:val="18"/>
              </w:rPr>
              <w:t>基本支出</w:t>
            </w:r>
          </w:p>
        </w:tc>
        <w:tc>
          <w:tcPr>
            <w:tcW w:w="1408" w:type="dxa"/>
            <w:tcBorders>
              <w:top w:val="nil"/>
              <w:left w:val="nil"/>
              <w:bottom w:val="single" w:color="auto" w:sz="4" w:space="0"/>
              <w:right w:val="single" w:color="auto" w:sz="4" w:space="0"/>
            </w:tcBorders>
            <w:vAlign w:val="center"/>
          </w:tcPr>
          <w:p w14:paraId="4DE560B2">
            <w:pPr>
              <w:widowControl/>
              <w:jc w:val="right"/>
              <w:rPr>
                <w:rFonts w:ascii="宋体" w:cs="Arial"/>
                <w:color w:val="000000"/>
                <w:kern w:val="0"/>
                <w:sz w:val="18"/>
                <w:szCs w:val="18"/>
              </w:rPr>
            </w:pPr>
            <w:r>
              <w:rPr>
                <w:rFonts w:ascii="宋体" w:hAnsi="宋体" w:cs="Arial"/>
                <w:color w:val="000000"/>
                <w:kern w:val="0"/>
                <w:sz w:val="18"/>
                <w:szCs w:val="18"/>
              </w:rPr>
              <w:t>84,615.68</w:t>
            </w:r>
          </w:p>
        </w:tc>
      </w:tr>
      <w:tr w14:paraId="56EA733C">
        <w:tblPrEx>
          <w:tblCellMar>
            <w:top w:w="0" w:type="dxa"/>
            <w:left w:w="108" w:type="dxa"/>
            <w:bottom w:w="0" w:type="dxa"/>
            <w:right w:w="108" w:type="dxa"/>
          </w:tblCellMar>
        </w:tblPrEx>
        <w:trPr>
          <w:trHeight w:val="750" w:hRule="atLeast"/>
        </w:trPr>
        <w:tc>
          <w:tcPr>
            <w:tcW w:w="846" w:type="dxa"/>
            <w:tcBorders>
              <w:top w:val="nil"/>
              <w:left w:val="single" w:color="auto" w:sz="4" w:space="0"/>
              <w:bottom w:val="single" w:color="auto" w:sz="4" w:space="0"/>
              <w:right w:val="single" w:color="auto" w:sz="4" w:space="0"/>
            </w:tcBorders>
            <w:vAlign w:val="center"/>
          </w:tcPr>
          <w:p w14:paraId="5DBC507B">
            <w:pPr>
              <w:widowControl/>
              <w:jc w:val="center"/>
              <w:rPr>
                <w:rFonts w:ascii="宋体" w:cs="Arial"/>
                <w:color w:val="000000"/>
                <w:kern w:val="0"/>
                <w:sz w:val="18"/>
                <w:szCs w:val="18"/>
              </w:rPr>
            </w:pPr>
            <w:r>
              <w:rPr>
                <w:rFonts w:ascii="宋体" w:hAnsi="宋体" w:cs="Arial"/>
                <w:color w:val="000000"/>
                <w:kern w:val="0"/>
                <w:sz w:val="18"/>
                <w:szCs w:val="18"/>
              </w:rPr>
              <w:t>2080506</w:t>
            </w:r>
          </w:p>
        </w:tc>
        <w:tc>
          <w:tcPr>
            <w:tcW w:w="1680" w:type="dxa"/>
            <w:tcBorders>
              <w:top w:val="nil"/>
              <w:left w:val="nil"/>
              <w:bottom w:val="single" w:color="auto" w:sz="4" w:space="0"/>
              <w:right w:val="nil"/>
            </w:tcBorders>
            <w:vAlign w:val="center"/>
          </w:tcPr>
          <w:p w14:paraId="449A1E40">
            <w:pPr>
              <w:widowControl/>
              <w:jc w:val="left"/>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机关事业单位职业年金缴费支出</w:t>
            </w:r>
          </w:p>
        </w:tc>
        <w:tc>
          <w:tcPr>
            <w:tcW w:w="940" w:type="dxa"/>
            <w:tcBorders>
              <w:top w:val="nil"/>
              <w:left w:val="single" w:color="auto" w:sz="4" w:space="0"/>
              <w:bottom w:val="single" w:color="auto" w:sz="4" w:space="0"/>
              <w:right w:val="single" w:color="auto" w:sz="4" w:space="0"/>
            </w:tcBorders>
            <w:vAlign w:val="center"/>
          </w:tcPr>
          <w:p w14:paraId="15B20BBE">
            <w:pPr>
              <w:widowControl/>
              <w:jc w:val="left"/>
              <w:rPr>
                <w:rFonts w:ascii="宋体" w:cs="Arial"/>
                <w:color w:val="000000"/>
                <w:kern w:val="0"/>
                <w:sz w:val="18"/>
                <w:szCs w:val="18"/>
              </w:rPr>
            </w:pPr>
            <w:r>
              <w:rPr>
                <w:rFonts w:ascii="宋体" w:hAnsi="宋体" w:cs="Arial"/>
                <w:color w:val="000000"/>
                <w:kern w:val="0"/>
                <w:sz w:val="18"/>
                <w:szCs w:val="18"/>
              </w:rPr>
              <w:t>50501</w:t>
            </w:r>
          </w:p>
        </w:tc>
        <w:tc>
          <w:tcPr>
            <w:tcW w:w="940" w:type="dxa"/>
            <w:tcBorders>
              <w:top w:val="nil"/>
              <w:left w:val="nil"/>
              <w:bottom w:val="single" w:color="auto" w:sz="4" w:space="0"/>
              <w:right w:val="single" w:color="auto" w:sz="4" w:space="0"/>
            </w:tcBorders>
            <w:vAlign w:val="center"/>
          </w:tcPr>
          <w:p w14:paraId="28109556">
            <w:pPr>
              <w:widowControl/>
              <w:jc w:val="left"/>
              <w:rPr>
                <w:rFonts w:ascii="宋体" w:cs="Arial"/>
                <w:color w:val="000000"/>
                <w:kern w:val="0"/>
                <w:sz w:val="18"/>
                <w:szCs w:val="18"/>
              </w:rPr>
            </w:pPr>
            <w:r>
              <w:rPr>
                <w:rFonts w:hint="eastAsia" w:ascii="宋体" w:hAnsi="宋体" w:cs="Arial"/>
                <w:color w:val="000000"/>
                <w:kern w:val="0"/>
                <w:sz w:val="18"/>
                <w:szCs w:val="18"/>
              </w:rPr>
              <w:t>工资福利支出</w:t>
            </w:r>
          </w:p>
        </w:tc>
        <w:tc>
          <w:tcPr>
            <w:tcW w:w="940" w:type="dxa"/>
            <w:tcBorders>
              <w:top w:val="nil"/>
              <w:left w:val="nil"/>
              <w:bottom w:val="single" w:color="auto" w:sz="4" w:space="0"/>
              <w:right w:val="single" w:color="auto" w:sz="4" w:space="0"/>
            </w:tcBorders>
            <w:vAlign w:val="center"/>
          </w:tcPr>
          <w:p w14:paraId="4244355F">
            <w:pPr>
              <w:widowControl/>
              <w:jc w:val="left"/>
              <w:rPr>
                <w:rFonts w:ascii="宋体" w:cs="Arial"/>
                <w:color w:val="000000"/>
                <w:kern w:val="0"/>
                <w:sz w:val="18"/>
                <w:szCs w:val="18"/>
              </w:rPr>
            </w:pPr>
            <w:r>
              <w:rPr>
                <w:rFonts w:ascii="宋体" w:hAnsi="宋体" w:cs="Arial"/>
                <w:color w:val="000000"/>
                <w:kern w:val="0"/>
                <w:sz w:val="18"/>
                <w:szCs w:val="18"/>
              </w:rPr>
              <w:t>30109</w:t>
            </w:r>
          </w:p>
        </w:tc>
        <w:tc>
          <w:tcPr>
            <w:tcW w:w="940" w:type="dxa"/>
            <w:tcBorders>
              <w:top w:val="nil"/>
              <w:left w:val="nil"/>
              <w:bottom w:val="single" w:color="auto" w:sz="4" w:space="0"/>
              <w:right w:val="single" w:color="auto" w:sz="4" w:space="0"/>
            </w:tcBorders>
            <w:vAlign w:val="center"/>
          </w:tcPr>
          <w:p w14:paraId="6F5CB428">
            <w:pPr>
              <w:widowControl/>
              <w:jc w:val="left"/>
              <w:rPr>
                <w:rFonts w:ascii="宋体" w:cs="Arial"/>
                <w:color w:val="000000"/>
                <w:kern w:val="0"/>
                <w:sz w:val="18"/>
                <w:szCs w:val="18"/>
              </w:rPr>
            </w:pPr>
            <w:r>
              <w:rPr>
                <w:rFonts w:hint="eastAsia" w:ascii="宋体" w:hAnsi="宋体" w:cs="Arial"/>
                <w:color w:val="000000"/>
                <w:kern w:val="0"/>
                <w:sz w:val="18"/>
                <w:szCs w:val="18"/>
              </w:rPr>
              <w:t>职业年金缴费</w:t>
            </w:r>
          </w:p>
        </w:tc>
        <w:tc>
          <w:tcPr>
            <w:tcW w:w="2100" w:type="dxa"/>
            <w:tcBorders>
              <w:top w:val="nil"/>
              <w:left w:val="nil"/>
              <w:bottom w:val="single" w:color="auto" w:sz="4" w:space="0"/>
              <w:right w:val="single" w:color="auto" w:sz="4" w:space="0"/>
            </w:tcBorders>
            <w:vAlign w:val="center"/>
          </w:tcPr>
          <w:p w14:paraId="454AF6FF">
            <w:pPr>
              <w:widowControl/>
              <w:jc w:val="left"/>
              <w:rPr>
                <w:rFonts w:ascii="宋体" w:cs="Arial"/>
                <w:color w:val="000000"/>
                <w:kern w:val="0"/>
                <w:sz w:val="18"/>
                <w:szCs w:val="18"/>
              </w:rPr>
            </w:pPr>
            <w:r>
              <w:rPr>
                <w:rFonts w:hint="eastAsia" w:ascii="宋体" w:hAnsi="宋体" w:cs="Arial"/>
                <w:color w:val="000000"/>
                <w:kern w:val="0"/>
                <w:sz w:val="18"/>
                <w:szCs w:val="18"/>
              </w:rPr>
              <w:t>人员支出（在职非统发）</w:t>
            </w:r>
            <w:r>
              <w:rPr>
                <w:rFonts w:ascii="宋体" w:hAnsi="宋体" w:cs="Arial"/>
                <w:color w:val="000000"/>
                <w:kern w:val="0"/>
                <w:sz w:val="18"/>
                <w:szCs w:val="18"/>
              </w:rPr>
              <w:t>_</w:t>
            </w:r>
            <w:r>
              <w:rPr>
                <w:rFonts w:hint="eastAsia" w:ascii="宋体" w:hAnsi="宋体" w:cs="Arial"/>
                <w:color w:val="000000"/>
                <w:kern w:val="0"/>
                <w:sz w:val="18"/>
                <w:szCs w:val="18"/>
              </w:rPr>
              <w:t>职业年金缴费</w:t>
            </w:r>
          </w:p>
        </w:tc>
        <w:tc>
          <w:tcPr>
            <w:tcW w:w="520" w:type="dxa"/>
            <w:tcBorders>
              <w:top w:val="nil"/>
              <w:left w:val="nil"/>
              <w:bottom w:val="single" w:color="auto" w:sz="4" w:space="0"/>
              <w:right w:val="single" w:color="auto" w:sz="4" w:space="0"/>
            </w:tcBorders>
            <w:vAlign w:val="center"/>
          </w:tcPr>
          <w:p w14:paraId="273009BE">
            <w:pPr>
              <w:widowControl/>
              <w:jc w:val="left"/>
              <w:rPr>
                <w:rFonts w:ascii="宋体" w:cs="Arial"/>
                <w:color w:val="000000"/>
                <w:kern w:val="0"/>
                <w:sz w:val="18"/>
                <w:szCs w:val="18"/>
              </w:rPr>
            </w:pPr>
            <w:r>
              <w:rPr>
                <w:rFonts w:hint="eastAsia" w:ascii="宋体" w:hAnsi="宋体" w:cs="Arial"/>
                <w:color w:val="000000"/>
                <w:kern w:val="0"/>
                <w:sz w:val="18"/>
                <w:szCs w:val="18"/>
              </w:rPr>
              <w:t>基本支出</w:t>
            </w:r>
          </w:p>
        </w:tc>
        <w:tc>
          <w:tcPr>
            <w:tcW w:w="1408" w:type="dxa"/>
            <w:tcBorders>
              <w:top w:val="nil"/>
              <w:left w:val="nil"/>
              <w:bottom w:val="single" w:color="auto" w:sz="4" w:space="0"/>
              <w:right w:val="single" w:color="auto" w:sz="4" w:space="0"/>
            </w:tcBorders>
            <w:vAlign w:val="center"/>
          </w:tcPr>
          <w:p w14:paraId="1E0A8C95">
            <w:pPr>
              <w:widowControl/>
              <w:jc w:val="right"/>
              <w:rPr>
                <w:rFonts w:ascii="宋体" w:cs="Arial"/>
                <w:color w:val="000000"/>
                <w:kern w:val="0"/>
                <w:sz w:val="18"/>
                <w:szCs w:val="18"/>
              </w:rPr>
            </w:pPr>
            <w:r>
              <w:rPr>
                <w:rFonts w:ascii="宋体" w:hAnsi="宋体" w:cs="Arial"/>
                <w:color w:val="000000"/>
                <w:kern w:val="0"/>
                <w:sz w:val="18"/>
                <w:szCs w:val="18"/>
              </w:rPr>
              <w:t>42,307.84</w:t>
            </w:r>
          </w:p>
        </w:tc>
      </w:tr>
      <w:tr w14:paraId="31E21483">
        <w:tblPrEx>
          <w:tblCellMar>
            <w:top w:w="0" w:type="dxa"/>
            <w:left w:w="108" w:type="dxa"/>
            <w:bottom w:w="0" w:type="dxa"/>
            <w:right w:w="108" w:type="dxa"/>
          </w:tblCellMar>
        </w:tblPrEx>
        <w:trPr>
          <w:trHeight w:val="750" w:hRule="atLeast"/>
        </w:trPr>
        <w:tc>
          <w:tcPr>
            <w:tcW w:w="846" w:type="dxa"/>
            <w:tcBorders>
              <w:top w:val="nil"/>
              <w:left w:val="single" w:color="auto" w:sz="4" w:space="0"/>
              <w:bottom w:val="single" w:color="auto" w:sz="4" w:space="0"/>
              <w:right w:val="single" w:color="auto" w:sz="4" w:space="0"/>
            </w:tcBorders>
            <w:vAlign w:val="center"/>
          </w:tcPr>
          <w:p w14:paraId="5C62F8AD">
            <w:pPr>
              <w:widowControl/>
              <w:jc w:val="center"/>
              <w:rPr>
                <w:rFonts w:ascii="宋体" w:cs="Arial"/>
                <w:color w:val="000000"/>
                <w:kern w:val="0"/>
                <w:sz w:val="18"/>
                <w:szCs w:val="18"/>
              </w:rPr>
            </w:pPr>
            <w:r>
              <w:rPr>
                <w:rFonts w:hint="eastAsia" w:ascii="宋体" w:hAnsi="宋体" w:cs="Arial"/>
                <w:color w:val="000000"/>
                <w:kern w:val="0"/>
                <w:sz w:val="18"/>
                <w:szCs w:val="18"/>
              </w:rPr>
              <w:t>　</w:t>
            </w:r>
          </w:p>
        </w:tc>
        <w:tc>
          <w:tcPr>
            <w:tcW w:w="1680" w:type="dxa"/>
            <w:tcBorders>
              <w:top w:val="nil"/>
              <w:left w:val="nil"/>
              <w:bottom w:val="single" w:color="auto" w:sz="4" w:space="0"/>
              <w:right w:val="nil"/>
            </w:tcBorders>
            <w:vAlign w:val="center"/>
          </w:tcPr>
          <w:p w14:paraId="3E0FAAC2">
            <w:pPr>
              <w:widowControl/>
              <w:jc w:val="left"/>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行政事业单位医疗</w:t>
            </w:r>
          </w:p>
        </w:tc>
        <w:tc>
          <w:tcPr>
            <w:tcW w:w="940" w:type="dxa"/>
            <w:tcBorders>
              <w:top w:val="nil"/>
              <w:left w:val="single" w:color="auto" w:sz="4" w:space="0"/>
              <w:bottom w:val="single" w:color="auto" w:sz="4" w:space="0"/>
              <w:right w:val="single" w:color="auto" w:sz="4" w:space="0"/>
            </w:tcBorders>
            <w:vAlign w:val="center"/>
          </w:tcPr>
          <w:p w14:paraId="380519E7">
            <w:pPr>
              <w:widowControl/>
              <w:jc w:val="left"/>
              <w:rPr>
                <w:rFonts w:ascii="宋体" w:cs="Arial"/>
                <w:color w:val="000000"/>
                <w:kern w:val="0"/>
                <w:sz w:val="18"/>
                <w:szCs w:val="18"/>
              </w:rPr>
            </w:pPr>
            <w:r>
              <w:rPr>
                <w:rFonts w:hint="eastAsia" w:ascii="宋体" w:hAnsi="宋体" w:cs="Arial"/>
                <w:color w:val="000000"/>
                <w:kern w:val="0"/>
                <w:sz w:val="18"/>
                <w:szCs w:val="18"/>
              </w:rPr>
              <w:t>　</w:t>
            </w:r>
          </w:p>
        </w:tc>
        <w:tc>
          <w:tcPr>
            <w:tcW w:w="940" w:type="dxa"/>
            <w:tcBorders>
              <w:top w:val="nil"/>
              <w:left w:val="nil"/>
              <w:bottom w:val="single" w:color="auto" w:sz="4" w:space="0"/>
              <w:right w:val="single" w:color="auto" w:sz="4" w:space="0"/>
            </w:tcBorders>
            <w:vAlign w:val="center"/>
          </w:tcPr>
          <w:p w14:paraId="23B54926">
            <w:pPr>
              <w:widowControl/>
              <w:jc w:val="left"/>
              <w:rPr>
                <w:rFonts w:ascii="宋体" w:cs="Arial"/>
                <w:color w:val="000000"/>
                <w:kern w:val="0"/>
                <w:sz w:val="18"/>
                <w:szCs w:val="18"/>
              </w:rPr>
            </w:pPr>
            <w:r>
              <w:rPr>
                <w:rFonts w:hint="eastAsia" w:ascii="宋体" w:hAnsi="宋体" w:cs="Arial"/>
                <w:color w:val="000000"/>
                <w:kern w:val="0"/>
                <w:sz w:val="18"/>
                <w:szCs w:val="18"/>
              </w:rPr>
              <w:t>　</w:t>
            </w:r>
          </w:p>
        </w:tc>
        <w:tc>
          <w:tcPr>
            <w:tcW w:w="940" w:type="dxa"/>
            <w:tcBorders>
              <w:top w:val="nil"/>
              <w:left w:val="nil"/>
              <w:bottom w:val="single" w:color="auto" w:sz="4" w:space="0"/>
              <w:right w:val="single" w:color="auto" w:sz="4" w:space="0"/>
            </w:tcBorders>
            <w:vAlign w:val="center"/>
          </w:tcPr>
          <w:p w14:paraId="542F0FE7">
            <w:pPr>
              <w:widowControl/>
              <w:jc w:val="left"/>
              <w:rPr>
                <w:rFonts w:ascii="宋体" w:cs="Arial"/>
                <w:color w:val="000000"/>
                <w:kern w:val="0"/>
                <w:sz w:val="18"/>
                <w:szCs w:val="18"/>
              </w:rPr>
            </w:pPr>
            <w:r>
              <w:rPr>
                <w:rFonts w:hint="eastAsia" w:ascii="宋体" w:hAnsi="宋体" w:cs="Arial"/>
                <w:color w:val="000000"/>
                <w:kern w:val="0"/>
                <w:sz w:val="18"/>
                <w:szCs w:val="18"/>
              </w:rPr>
              <w:t>　</w:t>
            </w:r>
          </w:p>
        </w:tc>
        <w:tc>
          <w:tcPr>
            <w:tcW w:w="940" w:type="dxa"/>
            <w:tcBorders>
              <w:top w:val="nil"/>
              <w:left w:val="nil"/>
              <w:bottom w:val="single" w:color="auto" w:sz="4" w:space="0"/>
              <w:right w:val="single" w:color="auto" w:sz="4" w:space="0"/>
            </w:tcBorders>
            <w:vAlign w:val="center"/>
          </w:tcPr>
          <w:p w14:paraId="4D120D44">
            <w:pPr>
              <w:widowControl/>
              <w:jc w:val="left"/>
              <w:rPr>
                <w:rFonts w:ascii="宋体" w:cs="Arial"/>
                <w:color w:val="000000"/>
                <w:kern w:val="0"/>
                <w:sz w:val="18"/>
                <w:szCs w:val="18"/>
              </w:rPr>
            </w:pPr>
            <w:r>
              <w:rPr>
                <w:rFonts w:hint="eastAsia" w:ascii="宋体" w:hAnsi="宋体" w:cs="Arial"/>
                <w:color w:val="000000"/>
                <w:kern w:val="0"/>
                <w:sz w:val="18"/>
                <w:szCs w:val="18"/>
              </w:rPr>
              <w:t>　</w:t>
            </w:r>
          </w:p>
        </w:tc>
        <w:tc>
          <w:tcPr>
            <w:tcW w:w="2100" w:type="dxa"/>
            <w:tcBorders>
              <w:top w:val="nil"/>
              <w:left w:val="nil"/>
              <w:bottom w:val="single" w:color="auto" w:sz="4" w:space="0"/>
              <w:right w:val="single" w:color="auto" w:sz="4" w:space="0"/>
            </w:tcBorders>
            <w:vAlign w:val="center"/>
          </w:tcPr>
          <w:p w14:paraId="220A0D5C">
            <w:pPr>
              <w:widowControl/>
              <w:jc w:val="left"/>
              <w:rPr>
                <w:rFonts w:ascii="宋体" w:cs="Arial"/>
                <w:color w:val="000000"/>
                <w:kern w:val="0"/>
                <w:sz w:val="18"/>
                <w:szCs w:val="18"/>
              </w:rPr>
            </w:pPr>
            <w:r>
              <w:rPr>
                <w:rFonts w:hint="eastAsia" w:ascii="宋体" w:hAnsi="宋体" w:cs="Arial"/>
                <w:color w:val="000000"/>
                <w:kern w:val="0"/>
                <w:sz w:val="18"/>
                <w:szCs w:val="18"/>
              </w:rPr>
              <w:t>　</w:t>
            </w:r>
          </w:p>
        </w:tc>
        <w:tc>
          <w:tcPr>
            <w:tcW w:w="520" w:type="dxa"/>
            <w:tcBorders>
              <w:top w:val="nil"/>
              <w:left w:val="nil"/>
              <w:bottom w:val="single" w:color="auto" w:sz="4" w:space="0"/>
              <w:right w:val="single" w:color="auto" w:sz="4" w:space="0"/>
            </w:tcBorders>
            <w:vAlign w:val="center"/>
          </w:tcPr>
          <w:p w14:paraId="368298D1">
            <w:pPr>
              <w:widowControl/>
              <w:jc w:val="left"/>
              <w:rPr>
                <w:rFonts w:ascii="宋体" w:cs="Arial"/>
                <w:color w:val="000000"/>
                <w:kern w:val="0"/>
                <w:sz w:val="18"/>
                <w:szCs w:val="18"/>
              </w:rPr>
            </w:pPr>
            <w:r>
              <w:rPr>
                <w:rFonts w:hint="eastAsia" w:ascii="宋体" w:hAnsi="宋体" w:cs="Arial"/>
                <w:color w:val="000000"/>
                <w:kern w:val="0"/>
                <w:sz w:val="18"/>
                <w:szCs w:val="18"/>
              </w:rPr>
              <w:t>　</w:t>
            </w:r>
          </w:p>
        </w:tc>
        <w:tc>
          <w:tcPr>
            <w:tcW w:w="1408" w:type="dxa"/>
            <w:tcBorders>
              <w:top w:val="nil"/>
              <w:left w:val="nil"/>
              <w:bottom w:val="single" w:color="auto" w:sz="4" w:space="0"/>
              <w:right w:val="single" w:color="auto" w:sz="4" w:space="0"/>
            </w:tcBorders>
            <w:vAlign w:val="center"/>
          </w:tcPr>
          <w:p w14:paraId="271E1C9A">
            <w:pPr>
              <w:widowControl/>
              <w:jc w:val="right"/>
              <w:rPr>
                <w:rFonts w:ascii="宋体" w:cs="Arial"/>
                <w:color w:val="000000"/>
                <w:kern w:val="0"/>
                <w:sz w:val="18"/>
                <w:szCs w:val="18"/>
              </w:rPr>
            </w:pPr>
            <w:r>
              <w:rPr>
                <w:rFonts w:ascii="宋体" w:hAnsi="宋体" w:cs="Arial"/>
                <w:color w:val="000000"/>
                <w:kern w:val="0"/>
                <w:sz w:val="18"/>
                <w:szCs w:val="18"/>
              </w:rPr>
              <w:t>68,750.24</w:t>
            </w:r>
          </w:p>
        </w:tc>
      </w:tr>
      <w:tr w14:paraId="2854ED62">
        <w:tblPrEx>
          <w:tblCellMar>
            <w:top w:w="0" w:type="dxa"/>
            <w:left w:w="108" w:type="dxa"/>
            <w:bottom w:w="0" w:type="dxa"/>
            <w:right w:w="108" w:type="dxa"/>
          </w:tblCellMar>
        </w:tblPrEx>
        <w:trPr>
          <w:trHeight w:val="750" w:hRule="atLeast"/>
        </w:trPr>
        <w:tc>
          <w:tcPr>
            <w:tcW w:w="846" w:type="dxa"/>
            <w:tcBorders>
              <w:top w:val="nil"/>
              <w:left w:val="single" w:color="auto" w:sz="4" w:space="0"/>
              <w:bottom w:val="single" w:color="auto" w:sz="4" w:space="0"/>
              <w:right w:val="single" w:color="auto" w:sz="4" w:space="0"/>
            </w:tcBorders>
            <w:vAlign w:val="center"/>
          </w:tcPr>
          <w:p w14:paraId="2CE32A4A">
            <w:pPr>
              <w:widowControl/>
              <w:jc w:val="center"/>
              <w:rPr>
                <w:rFonts w:ascii="宋体" w:cs="Arial"/>
                <w:color w:val="000000"/>
                <w:kern w:val="0"/>
                <w:sz w:val="18"/>
                <w:szCs w:val="18"/>
              </w:rPr>
            </w:pPr>
            <w:r>
              <w:rPr>
                <w:rFonts w:ascii="宋体" w:hAnsi="宋体" w:cs="Arial"/>
                <w:color w:val="000000"/>
                <w:kern w:val="0"/>
                <w:sz w:val="18"/>
                <w:szCs w:val="18"/>
              </w:rPr>
              <w:t>2101102</w:t>
            </w:r>
          </w:p>
        </w:tc>
        <w:tc>
          <w:tcPr>
            <w:tcW w:w="1680" w:type="dxa"/>
            <w:tcBorders>
              <w:top w:val="nil"/>
              <w:left w:val="nil"/>
              <w:bottom w:val="single" w:color="auto" w:sz="4" w:space="0"/>
              <w:right w:val="nil"/>
            </w:tcBorders>
            <w:vAlign w:val="center"/>
          </w:tcPr>
          <w:p w14:paraId="51255F81">
            <w:pPr>
              <w:widowControl/>
              <w:jc w:val="left"/>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事业单位医疗</w:t>
            </w:r>
          </w:p>
        </w:tc>
        <w:tc>
          <w:tcPr>
            <w:tcW w:w="940" w:type="dxa"/>
            <w:tcBorders>
              <w:top w:val="nil"/>
              <w:left w:val="single" w:color="auto" w:sz="4" w:space="0"/>
              <w:bottom w:val="single" w:color="auto" w:sz="4" w:space="0"/>
              <w:right w:val="single" w:color="auto" w:sz="4" w:space="0"/>
            </w:tcBorders>
            <w:vAlign w:val="center"/>
          </w:tcPr>
          <w:p w14:paraId="71C0BED1">
            <w:pPr>
              <w:widowControl/>
              <w:jc w:val="left"/>
              <w:rPr>
                <w:rFonts w:ascii="宋体" w:cs="Arial"/>
                <w:color w:val="000000"/>
                <w:kern w:val="0"/>
                <w:sz w:val="18"/>
                <w:szCs w:val="18"/>
              </w:rPr>
            </w:pPr>
            <w:r>
              <w:rPr>
                <w:rFonts w:ascii="宋体" w:hAnsi="宋体" w:cs="Arial"/>
                <w:color w:val="000000"/>
                <w:kern w:val="0"/>
                <w:sz w:val="18"/>
                <w:szCs w:val="18"/>
              </w:rPr>
              <w:t>50501</w:t>
            </w:r>
          </w:p>
        </w:tc>
        <w:tc>
          <w:tcPr>
            <w:tcW w:w="940" w:type="dxa"/>
            <w:tcBorders>
              <w:top w:val="nil"/>
              <w:left w:val="nil"/>
              <w:bottom w:val="single" w:color="auto" w:sz="4" w:space="0"/>
              <w:right w:val="single" w:color="auto" w:sz="4" w:space="0"/>
            </w:tcBorders>
            <w:vAlign w:val="center"/>
          </w:tcPr>
          <w:p w14:paraId="6AB26A12">
            <w:pPr>
              <w:widowControl/>
              <w:jc w:val="left"/>
              <w:rPr>
                <w:rFonts w:ascii="宋体" w:cs="Arial"/>
                <w:color w:val="000000"/>
                <w:kern w:val="0"/>
                <w:sz w:val="18"/>
                <w:szCs w:val="18"/>
              </w:rPr>
            </w:pPr>
            <w:r>
              <w:rPr>
                <w:rFonts w:hint="eastAsia" w:ascii="宋体" w:hAnsi="宋体" w:cs="Arial"/>
                <w:color w:val="000000"/>
                <w:kern w:val="0"/>
                <w:sz w:val="18"/>
                <w:szCs w:val="18"/>
              </w:rPr>
              <w:t>工资福利支出</w:t>
            </w:r>
          </w:p>
        </w:tc>
        <w:tc>
          <w:tcPr>
            <w:tcW w:w="940" w:type="dxa"/>
            <w:tcBorders>
              <w:top w:val="nil"/>
              <w:left w:val="nil"/>
              <w:bottom w:val="single" w:color="auto" w:sz="4" w:space="0"/>
              <w:right w:val="single" w:color="auto" w:sz="4" w:space="0"/>
            </w:tcBorders>
            <w:vAlign w:val="center"/>
          </w:tcPr>
          <w:p w14:paraId="3FF589E0">
            <w:pPr>
              <w:widowControl/>
              <w:jc w:val="left"/>
              <w:rPr>
                <w:rFonts w:ascii="宋体" w:cs="Arial"/>
                <w:color w:val="000000"/>
                <w:kern w:val="0"/>
                <w:sz w:val="18"/>
                <w:szCs w:val="18"/>
              </w:rPr>
            </w:pPr>
            <w:r>
              <w:rPr>
                <w:rFonts w:ascii="宋体" w:hAnsi="宋体" w:cs="Arial"/>
                <w:color w:val="000000"/>
                <w:kern w:val="0"/>
                <w:sz w:val="18"/>
                <w:szCs w:val="18"/>
              </w:rPr>
              <w:t>30112</w:t>
            </w:r>
          </w:p>
        </w:tc>
        <w:tc>
          <w:tcPr>
            <w:tcW w:w="940" w:type="dxa"/>
            <w:tcBorders>
              <w:top w:val="nil"/>
              <w:left w:val="nil"/>
              <w:bottom w:val="single" w:color="auto" w:sz="4" w:space="0"/>
              <w:right w:val="single" w:color="auto" w:sz="4" w:space="0"/>
            </w:tcBorders>
            <w:vAlign w:val="center"/>
          </w:tcPr>
          <w:p w14:paraId="4C7DDD0C">
            <w:pPr>
              <w:widowControl/>
              <w:jc w:val="left"/>
              <w:rPr>
                <w:rFonts w:ascii="宋体" w:cs="Arial"/>
                <w:color w:val="000000"/>
                <w:kern w:val="0"/>
                <w:sz w:val="18"/>
                <w:szCs w:val="18"/>
              </w:rPr>
            </w:pPr>
            <w:r>
              <w:rPr>
                <w:rFonts w:hint="eastAsia" w:ascii="宋体" w:hAnsi="宋体" w:cs="Arial"/>
                <w:color w:val="000000"/>
                <w:kern w:val="0"/>
                <w:sz w:val="18"/>
                <w:szCs w:val="18"/>
              </w:rPr>
              <w:t>其他社会保障缴费</w:t>
            </w:r>
          </w:p>
        </w:tc>
        <w:tc>
          <w:tcPr>
            <w:tcW w:w="2100" w:type="dxa"/>
            <w:tcBorders>
              <w:top w:val="nil"/>
              <w:left w:val="nil"/>
              <w:bottom w:val="single" w:color="auto" w:sz="4" w:space="0"/>
              <w:right w:val="single" w:color="auto" w:sz="4" w:space="0"/>
            </w:tcBorders>
            <w:vAlign w:val="center"/>
          </w:tcPr>
          <w:p w14:paraId="22140983">
            <w:pPr>
              <w:widowControl/>
              <w:jc w:val="left"/>
              <w:rPr>
                <w:rFonts w:ascii="宋体" w:cs="Arial"/>
                <w:color w:val="000000"/>
                <w:kern w:val="0"/>
                <w:sz w:val="18"/>
                <w:szCs w:val="18"/>
              </w:rPr>
            </w:pPr>
            <w:r>
              <w:rPr>
                <w:rFonts w:hint="eastAsia" w:ascii="宋体" w:hAnsi="宋体" w:cs="Arial"/>
                <w:color w:val="000000"/>
                <w:kern w:val="0"/>
                <w:sz w:val="18"/>
                <w:szCs w:val="18"/>
              </w:rPr>
              <w:t>人员支出（在职非统发）</w:t>
            </w:r>
            <w:r>
              <w:rPr>
                <w:rFonts w:ascii="宋体" w:hAnsi="宋体" w:cs="Arial"/>
                <w:color w:val="000000"/>
                <w:kern w:val="0"/>
                <w:sz w:val="18"/>
                <w:szCs w:val="18"/>
              </w:rPr>
              <w:t>_</w:t>
            </w:r>
            <w:r>
              <w:rPr>
                <w:rFonts w:hint="eastAsia" w:ascii="宋体" w:hAnsi="宋体" w:cs="Arial"/>
                <w:color w:val="000000"/>
                <w:kern w:val="0"/>
                <w:sz w:val="18"/>
                <w:szCs w:val="18"/>
              </w:rPr>
              <w:t>其他社会保障缴费</w:t>
            </w:r>
          </w:p>
        </w:tc>
        <w:tc>
          <w:tcPr>
            <w:tcW w:w="520" w:type="dxa"/>
            <w:tcBorders>
              <w:top w:val="nil"/>
              <w:left w:val="nil"/>
              <w:bottom w:val="single" w:color="auto" w:sz="4" w:space="0"/>
              <w:right w:val="single" w:color="auto" w:sz="4" w:space="0"/>
            </w:tcBorders>
            <w:vAlign w:val="center"/>
          </w:tcPr>
          <w:p w14:paraId="79C55BF9">
            <w:pPr>
              <w:widowControl/>
              <w:jc w:val="left"/>
              <w:rPr>
                <w:rFonts w:ascii="宋体" w:cs="Arial"/>
                <w:color w:val="000000"/>
                <w:kern w:val="0"/>
                <w:sz w:val="18"/>
                <w:szCs w:val="18"/>
              </w:rPr>
            </w:pPr>
            <w:r>
              <w:rPr>
                <w:rFonts w:hint="eastAsia" w:ascii="宋体" w:hAnsi="宋体" w:cs="Arial"/>
                <w:color w:val="000000"/>
                <w:kern w:val="0"/>
                <w:sz w:val="18"/>
                <w:szCs w:val="18"/>
              </w:rPr>
              <w:t>基本支出</w:t>
            </w:r>
          </w:p>
        </w:tc>
        <w:tc>
          <w:tcPr>
            <w:tcW w:w="1408" w:type="dxa"/>
            <w:tcBorders>
              <w:top w:val="nil"/>
              <w:left w:val="nil"/>
              <w:bottom w:val="single" w:color="auto" w:sz="4" w:space="0"/>
              <w:right w:val="single" w:color="auto" w:sz="4" w:space="0"/>
            </w:tcBorders>
            <w:vAlign w:val="center"/>
          </w:tcPr>
          <w:p w14:paraId="7C1A0D9E">
            <w:pPr>
              <w:widowControl/>
              <w:jc w:val="right"/>
              <w:rPr>
                <w:rFonts w:ascii="宋体" w:cs="Arial"/>
                <w:color w:val="000000"/>
                <w:kern w:val="0"/>
                <w:sz w:val="18"/>
                <w:szCs w:val="18"/>
              </w:rPr>
            </w:pPr>
            <w:r>
              <w:rPr>
                <w:rFonts w:ascii="宋体" w:hAnsi="宋体" w:cs="Arial"/>
                <w:color w:val="000000"/>
                <w:kern w:val="0"/>
                <w:sz w:val="18"/>
                <w:szCs w:val="18"/>
              </w:rPr>
              <w:t>68,750.24</w:t>
            </w:r>
          </w:p>
        </w:tc>
      </w:tr>
      <w:tr w14:paraId="3B0ED6F0">
        <w:tblPrEx>
          <w:tblCellMar>
            <w:top w:w="0" w:type="dxa"/>
            <w:left w:w="108" w:type="dxa"/>
            <w:bottom w:w="0" w:type="dxa"/>
            <w:right w:w="108" w:type="dxa"/>
          </w:tblCellMar>
        </w:tblPrEx>
        <w:trPr>
          <w:trHeight w:val="750" w:hRule="atLeast"/>
        </w:trPr>
        <w:tc>
          <w:tcPr>
            <w:tcW w:w="846" w:type="dxa"/>
            <w:tcBorders>
              <w:top w:val="nil"/>
              <w:left w:val="single" w:color="auto" w:sz="4" w:space="0"/>
              <w:bottom w:val="single" w:color="auto" w:sz="4" w:space="0"/>
              <w:right w:val="single" w:color="auto" w:sz="4" w:space="0"/>
            </w:tcBorders>
            <w:vAlign w:val="center"/>
          </w:tcPr>
          <w:p w14:paraId="33CB8166">
            <w:pPr>
              <w:widowControl/>
              <w:jc w:val="center"/>
              <w:rPr>
                <w:rFonts w:ascii="宋体" w:cs="Arial"/>
                <w:color w:val="000000"/>
                <w:kern w:val="0"/>
                <w:sz w:val="18"/>
                <w:szCs w:val="18"/>
              </w:rPr>
            </w:pPr>
            <w:r>
              <w:rPr>
                <w:rFonts w:hint="eastAsia" w:ascii="宋体" w:hAnsi="宋体" w:cs="Arial"/>
                <w:color w:val="000000"/>
                <w:kern w:val="0"/>
                <w:sz w:val="18"/>
                <w:szCs w:val="18"/>
              </w:rPr>
              <w:t>　</w:t>
            </w:r>
          </w:p>
        </w:tc>
        <w:tc>
          <w:tcPr>
            <w:tcW w:w="1680" w:type="dxa"/>
            <w:tcBorders>
              <w:top w:val="nil"/>
              <w:left w:val="nil"/>
              <w:bottom w:val="single" w:color="auto" w:sz="4" w:space="0"/>
              <w:right w:val="nil"/>
            </w:tcBorders>
            <w:vAlign w:val="center"/>
          </w:tcPr>
          <w:p w14:paraId="5B992477">
            <w:pPr>
              <w:widowControl/>
              <w:jc w:val="left"/>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住房改革支出</w:t>
            </w:r>
          </w:p>
        </w:tc>
        <w:tc>
          <w:tcPr>
            <w:tcW w:w="940" w:type="dxa"/>
            <w:tcBorders>
              <w:top w:val="nil"/>
              <w:left w:val="single" w:color="auto" w:sz="4" w:space="0"/>
              <w:bottom w:val="single" w:color="auto" w:sz="4" w:space="0"/>
              <w:right w:val="single" w:color="auto" w:sz="4" w:space="0"/>
            </w:tcBorders>
            <w:vAlign w:val="center"/>
          </w:tcPr>
          <w:p w14:paraId="547E496D">
            <w:pPr>
              <w:widowControl/>
              <w:jc w:val="left"/>
              <w:rPr>
                <w:rFonts w:ascii="宋体" w:cs="Arial"/>
                <w:color w:val="000000"/>
                <w:kern w:val="0"/>
                <w:sz w:val="18"/>
                <w:szCs w:val="18"/>
              </w:rPr>
            </w:pPr>
            <w:r>
              <w:rPr>
                <w:rFonts w:hint="eastAsia" w:ascii="宋体" w:hAnsi="宋体" w:cs="Arial"/>
                <w:color w:val="000000"/>
                <w:kern w:val="0"/>
                <w:sz w:val="18"/>
                <w:szCs w:val="18"/>
              </w:rPr>
              <w:t>　</w:t>
            </w:r>
          </w:p>
        </w:tc>
        <w:tc>
          <w:tcPr>
            <w:tcW w:w="940" w:type="dxa"/>
            <w:tcBorders>
              <w:top w:val="nil"/>
              <w:left w:val="nil"/>
              <w:bottom w:val="single" w:color="auto" w:sz="4" w:space="0"/>
              <w:right w:val="single" w:color="auto" w:sz="4" w:space="0"/>
            </w:tcBorders>
            <w:vAlign w:val="center"/>
          </w:tcPr>
          <w:p w14:paraId="1BBD61A5">
            <w:pPr>
              <w:widowControl/>
              <w:jc w:val="left"/>
              <w:rPr>
                <w:rFonts w:ascii="宋体" w:cs="Arial"/>
                <w:color w:val="000000"/>
                <w:kern w:val="0"/>
                <w:sz w:val="18"/>
                <w:szCs w:val="18"/>
              </w:rPr>
            </w:pPr>
            <w:r>
              <w:rPr>
                <w:rFonts w:hint="eastAsia" w:ascii="宋体" w:hAnsi="宋体" w:cs="Arial"/>
                <w:color w:val="000000"/>
                <w:kern w:val="0"/>
                <w:sz w:val="18"/>
                <w:szCs w:val="18"/>
              </w:rPr>
              <w:t>　</w:t>
            </w:r>
          </w:p>
        </w:tc>
        <w:tc>
          <w:tcPr>
            <w:tcW w:w="940" w:type="dxa"/>
            <w:tcBorders>
              <w:top w:val="nil"/>
              <w:left w:val="nil"/>
              <w:bottom w:val="single" w:color="auto" w:sz="4" w:space="0"/>
              <w:right w:val="single" w:color="auto" w:sz="4" w:space="0"/>
            </w:tcBorders>
            <w:vAlign w:val="center"/>
          </w:tcPr>
          <w:p w14:paraId="6ECF1AD0">
            <w:pPr>
              <w:widowControl/>
              <w:jc w:val="left"/>
              <w:rPr>
                <w:rFonts w:ascii="宋体" w:cs="Arial"/>
                <w:color w:val="000000"/>
                <w:kern w:val="0"/>
                <w:sz w:val="18"/>
                <w:szCs w:val="18"/>
              </w:rPr>
            </w:pPr>
            <w:r>
              <w:rPr>
                <w:rFonts w:hint="eastAsia" w:ascii="宋体" w:hAnsi="宋体" w:cs="Arial"/>
                <w:color w:val="000000"/>
                <w:kern w:val="0"/>
                <w:sz w:val="18"/>
                <w:szCs w:val="18"/>
              </w:rPr>
              <w:t>　</w:t>
            </w:r>
          </w:p>
        </w:tc>
        <w:tc>
          <w:tcPr>
            <w:tcW w:w="940" w:type="dxa"/>
            <w:tcBorders>
              <w:top w:val="nil"/>
              <w:left w:val="nil"/>
              <w:bottom w:val="single" w:color="auto" w:sz="4" w:space="0"/>
              <w:right w:val="single" w:color="auto" w:sz="4" w:space="0"/>
            </w:tcBorders>
            <w:vAlign w:val="center"/>
          </w:tcPr>
          <w:p w14:paraId="02188CF9">
            <w:pPr>
              <w:widowControl/>
              <w:jc w:val="left"/>
              <w:rPr>
                <w:rFonts w:ascii="宋体" w:cs="Arial"/>
                <w:color w:val="000000"/>
                <w:kern w:val="0"/>
                <w:sz w:val="18"/>
                <w:szCs w:val="18"/>
              </w:rPr>
            </w:pPr>
            <w:r>
              <w:rPr>
                <w:rFonts w:hint="eastAsia" w:ascii="宋体" w:hAnsi="宋体" w:cs="Arial"/>
                <w:color w:val="000000"/>
                <w:kern w:val="0"/>
                <w:sz w:val="18"/>
                <w:szCs w:val="18"/>
              </w:rPr>
              <w:t>　</w:t>
            </w:r>
          </w:p>
        </w:tc>
        <w:tc>
          <w:tcPr>
            <w:tcW w:w="2100" w:type="dxa"/>
            <w:tcBorders>
              <w:top w:val="nil"/>
              <w:left w:val="nil"/>
              <w:bottom w:val="single" w:color="auto" w:sz="4" w:space="0"/>
              <w:right w:val="single" w:color="auto" w:sz="4" w:space="0"/>
            </w:tcBorders>
            <w:vAlign w:val="center"/>
          </w:tcPr>
          <w:p w14:paraId="7D17C642">
            <w:pPr>
              <w:widowControl/>
              <w:jc w:val="left"/>
              <w:rPr>
                <w:rFonts w:ascii="宋体" w:cs="Arial"/>
                <w:color w:val="000000"/>
                <w:kern w:val="0"/>
                <w:sz w:val="18"/>
                <w:szCs w:val="18"/>
              </w:rPr>
            </w:pPr>
            <w:r>
              <w:rPr>
                <w:rFonts w:hint="eastAsia" w:ascii="宋体" w:hAnsi="宋体" w:cs="Arial"/>
                <w:color w:val="000000"/>
                <w:kern w:val="0"/>
                <w:sz w:val="18"/>
                <w:szCs w:val="18"/>
              </w:rPr>
              <w:t>　</w:t>
            </w:r>
          </w:p>
        </w:tc>
        <w:tc>
          <w:tcPr>
            <w:tcW w:w="520" w:type="dxa"/>
            <w:tcBorders>
              <w:top w:val="nil"/>
              <w:left w:val="nil"/>
              <w:bottom w:val="single" w:color="auto" w:sz="4" w:space="0"/>
              <w:right w:val="single" w:color="auto" w:sz="4" w:space="0"/>
            </w:tcBorders>
            <w:vAlign w:val="center"/>
          </w:tcPr>
          <w:p w14:paraId="335029A8">
            <w:pPr>
              <w:widowControl/>
              <w:jc w:val="left"/>
              <w:rPr>
                <w:rFonts w:ascii="宋体" w:cs="Arial"/>
                <w:color w:val="000000"/>
                <w:kern w:val="0"/>
                <w:sz w:val="18"/>
                <w:szCs w:val="18"/>
              </w:rPr>
            </w:pPr>
            <w:r>
              <w:rPr>
                <w:rFonts w:hint="eastAsia" w:ascii="宋体" w:hAnsi="宋体" w:cs="Arial"/>
                <w:color w:val="000000"/>
                <w:kern w:val="0"/>
                <w:sz w:val="18"/>
                <w:szCs w:val="18"/>
              </w:rPr>
              <w:t>　</w:t>
            </w:r>
          </w:p>
        </w:tc>
        <w:tc>
          <w:tcPr>
            <w:tcW w:w="1408" w:type="dxa"/>
            <w:tcBorders>
              <w:top w:val="nil"/>
              <w:left w:val="nil"/>
              <w:bottom w:val="single" w:color="auto" w:sz="4" w:space="0"/>
              <w:right w:val="single" w:color="auto" w:sz="4" w:space="0"/>
            </w:tcBorders>
            <w:vAlign w:val="center"/>
          </w:tcPr>
          <w:p w14:paraId="598048F6">
            <w:pPr>
              <w:widowControl/>
              <w:jc w:val="right"/>
              <w:rPr>
                <w:rFonts w:ascii="宋体" w:cs="Arial"/>
                <w:color w:val="000000"/>
                <w:kern w:val="0"/>
                <w:sz w:val="18"/>
                <w:szCs w:val="18"/>
              </w:rPr>
            </w:pPr>
            <w:r>
              <w:rPr>
                <w:rFonts w:ascii="宋体" w:hAnsi="宋体" w:cs="Arial"/>
                <w:color w:val="000000"/>
                <w:kern w:val="0"/>
                <w:sz w:val="18"/>
                <w:szCs w:val="18"/>
              </w:rPr>
              <w:t>197,249.76</w:t>
            </w:r>
          </w:p>
        </w:tc>
      </w:tr>
      <w:tr w14:paraId="4184E233">
        <w:tblPrEx>
          <w:tblCellMar>
            <w:top w:w="0" w:type="dxa"/>
            <w:left w:w="108" w:type="dxa"/>
            <w:bottom w:w="0" w:type="dxa"/>
            <w:right w:w="108" w:type="dxa"/>
          </w:tblCellMar>
        </w:tblPrEx>
        <w:trPr>
          <w:trHeight w:val="750" w:hRule="atLeast"/>
        </w:trPr>
        <w:tc>
          <w:tcPr>
            <w:tcW w:w="846" w:type="dxa"/>
            <w:tcBorders>
              <w:top w:val="nil"/>
              <w:left w:val="single" w:color="auto" w:sz="4" w:space="0"/>
              <w:bottom w:val="single" w:color="auto" w:sz="4" w:space="0"/>
              <w:right w:val="single" w:color="auto" w:sz="4" w:space="0"/>
            </w:tcBorders>
            <w:vAlign w:val="center"/>
          </w:tcPr>
          <w:p w14:paraId="4E2935E3">
            <w:pPr>
              <w:widowControl/>
              <w:jc w:val="center"/>
              <w:rPr>
                <w:rFonts w:ascii="宋体" w:cs="Arial"/>
                <w:color w:val="000000"/>
                <w:kern w:val="0"/>
                <w:sz w:val="18"/>
                <w:szCs w:val="18"/>
              </w:rPr>
            </w:pPr>
            <w:r>
              <w:rPr>
                <w:rFonts w:ascii="宋体" w:hAnsi="宋体" w:cs="Arial"/>
                <w:color w:val="000000"/>
                <w:kern w:val="0"/>
                <w:sz w:val="18"/>
                <w:szCs w:val="18"/>
              </w:rPr>
              <w:t>2210202</w:t>
            </w:r>
          </w:p>
        </w:tc>
        <w:tc>
          <w:tcPr>
            <w:tcW w:w="1680" w:type="dxa"/>
            <w:tcBorders>
              <w:top w:val="nil"/>
              <w:left w:val="nil"/>
              <w:bottom w:val="single" w:color="auto" w:sz="4" w:space="0"/>
              <w:right w:val="nil"/>
            </w:tcBorders>
            <w:vAlign w:val="center"/>
          </w:tcPr>
          <w:p w14:paraId="560F25D2">
            <w:pPr>
              <w:widowControl/>
              <w:jc w:val="left"/>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提租补贴</w:t>
            </w:r>
          </w:p>
        </w:tc>
        <w:tc>
          <w:tcPr>
            <w:tcW w:w="940" w:type="dxa"/>
            <w:tcBorders>
              <w:top w:val="nil"/>
              <w:left w:val="single" w:color="auto" w:sz="4" w:space="0"/>
              <w:bottom w:val="single" w:color="auto" w:sz="4" w:space="0"/>
              <w:right w:val="single" w:color="auto" w:sz="4" w:space="0"/>
            </w:tcBorders>
            <w:vAlign w:val="center"/>
          </w:tcPr>
          <w:p w14:paraId="0632A2B9">
            <w:pPr>
              <w:widowControl/>
              <w:jc w:val="left"/>
              <w:rPr>
                <w:rFonts w:ascii="宋体" w:cs="Arial"/>
                <w:color w:val="000000"/>
                <w:kern w:val="0"/>
                <w:sz w:val="18"/>
                <w:szCs w:val="18"/>
              </w:rPr>
            </w:pPr>
            <w:r>
              <w:rPr>
                <w:rFonts w:ascii="宋体" w:hAnsi="宋体" w:cs="Arial"/>
                <w:color w:val="000000"/>
                <w:kern w:val="0"/>
                <w:sz w:val="18"/>
                <w:szCs w:val="18"/>
              </w:rPr>
              <w:t>50501</w:t>
            </w:r>
          </w:p>
        </w:tc>
        <w:tc>
          <w:tcPr>
            <w:tcW w:w="940" w:type="dxa"/>
            <w:tcBorders>
              <w:top w:val="nil"/>
              <w:left w:val="nil"/>
              <w:bottom w:val="single" w:color="auto" w:sz="4" w:space="0"/>
              <w:right w:val="single" w:color="auto" w:sz="4" w:space="0"/>
            </w:tcBorders>
            <w:vAlign w:val="center"/>
          </w:tcPr>
          <w:p w14:paraId="4015B03F">
            <w:pPr>
              <w:widowControl/>
              <w:jc w:val="left"/>
              <w:rPr>
                <w:rFonts w:ascii="宋体" w:cs="Arial"/>
                <w:color w:val="000000"/>
                <w:kern w:val="0"/>
                <w:sz w:val="18"/>
                <w:szCs w:val="18"/>
              </w:rPr>
            </w:pPr>
            <w:r>
              <w:rPr>
                <w:rFonts w:hint="eastAsia" w:ascii="宋体" w:hAnsi="宋体" w:cs="Arial"/>
                <w:color w:val="000000"/>
                <w:kern w:val="0"/>
                <w:sz w:val="18"/>
                <w:szCs w:val="18"/>
              </w:rPr>
              <w:t>工资福利支出</w:t>
            </w:r>
          </w:p>
        </w:tc>
        <w:tc>
          <w:tcPr>
            <w:tcW w:w="940" w:type="dxa"/>
            <w:tcBorders>
              <w:top w:val="nil"/>
              <w:left w:val="nil"/>
              <w:bottom w:val="single" w:color="auto" w:sz="4" w:space="0"/>
              <w:right w:val="single" w:color="auto" w:sz="4" w:space="0"/>
            </w:tcBorders>
            <w:vAlign w:val="center"/>
          </w:tcPr>
          <w:p w14:paraId="5FA0FAE3">
            <w:pPr>
              <w:widowControl/>
              <w:jc w:val="left"/>
              <w:rPr>
                <w:rFonts w:ascii="宋体" w:cs="Arial"/>
                <w:color w:val="000000"/>
                <w:kern w:val="0"/>
                <w:sz w:val="18"/>
                <w:szCs w:val="18"/>
              </w:rPr>
            </w:pPr>
            <w:r>
              <w:rPr>
                <w:rFonts w:ascii="宋体" w:hAnsi="宋体" w:cs="Arial"/>
                <w:color w:val="000000"/>
                <w:kern w:val="0"/>
                <w:sz w:val="18"/>
                <w:szCs w:val="18"/>
              </w:rPr>
              <w:t>30102</w:t>
            </w:r>
          </w:p>
        </w:tc>
        <w:tc>
          <w:tcPr>
            <w:tcW w:w="940" w:type="dxa"/>
            <w:tcBorders>
              <w:top w:val="nil"/>
              <w:left w:val="nil"/>
              <w:bottom w:val="single" w:color="auto" w:sz="4" w:space="0"/>
              <w:right w:val="single" w:color="auto" w:sz="4" w:space="0"/>
            </w:tcBorders>
            <w:vAlign w:val="center"/>
          </w:tcPr>
          <w:p w14:paraId="3D1470BD">
            <w:pPr>
              <w:widowControl/>
              <w:jc w:val="left"/>
              <w:rPr>
                <w:rFonts w:ascii="宋体" w:cs="Arial"/>
                <w:color w:val="000000"/>
                <w:kern w:val="0"/>
                <w:sz w:val="18"/>
                <w:szCs w:val="18"/>
              </w:rPr>
            </w:pPr>
            <w:r>
              <w:rPr>
                <w:rFonts w:hint="eastAsia" w:ascii="宋体" w:hAnsi="宋体" w:cs="Arial"/>
                <w:color w:val="000000"/>
                <w:kern w:val="0"/>
                <w:sz w:val="18"/>
                <w:szCs w:val="18"/>
              </w:rPr>
              <w:t>津贴补贴</w:t>
            </w:r>
          </w:p>
        </w:tc>
        <w:tc>
          <w:tcPr>
            <w:tcW w:w="2100" w:type="dxa"/>
            <w:tcBorders>
              <w:top w:val="nil"/>
              <w:left w:val="nil"/>
              <w:bottom w:val="single" w:color="auto" w:sz="4" w:space="0"/>
              <w:right w:val="single" w:color="auto" w:sz="4" w:space="0"/>
            </w:tcBorders>
            <w:vAlign w:val="center"/>
          </w:tcPr>
          <w:p w14:paraId="14ACA703">
            <w:pPr>
              <w:widowControl/>
              <w:jc w:val="left"/>
              <w:rPr>
                <w:rFonts w:ascii="宋体" w:cs="Arial"/>
                <w:color w:val="000000"/>
                <w:kern w:val="0"/>
                <w:sz w:val="18"/>
                <w:szCs w:val="18"/>
              </w:rPr>
            </w:pPr>
            <w:r>
              <w:rPr>
                <w:rFonts w:hint="eastAsia" w:ascii="宋体" w:hAnsi="宋体" w:cs="Arial"/>
                <w:color w:val="000000"/>
                <w:kern w:val="0"/>
                <w:sz w:val="18"/>
                <w:szCs w:val="18"/>
              </w:rPr>
              <w:t>对个人和家庭补助支出（在职统发）</w:t>
            </w:r>
            <w:r>
              <w:rPr>
                <w:rFonts w:ascii="宋体" w:hAnsi="宋体" w:cs="Arial"/>
                <w:color w:val="000000"/>
                <w:kern w:val="0"/>
                <w:sz w:val="18"/>
                <w:szCs w:val="18"/>
              </w:rPr>
              <w:t>_</w:t>
            </w:r>
            <w:r>
              <w:rPr>
                <w:rFonts w:hint="eastAsia" w:ascii="宋体" w:hAnsi="宋体" w:cs="Arial"/>
                <w:color w:val="000000"/>
                <w:kern w:val="0"/>
                <w:sz w:val="18"/>
                <w:szCs w:val="18"/>
              </w:rPr>
              <w:t>津贴补贴</w:t>
            </w:r>
          </w:p>
        </w:tc>
        <w:tc>
          <w:tcPr>
            <w:tcW w:w="520" w:type="dxa"/>
            <w:tcBorders>
              <w:top w:val="nil"/>
              <w:left w:val="nil"/>
              <w:bottom w:val="single" w:color="auto" w:sz="4" w:space="0"/>
              <w:right w:val="single" w:color="auto" w:sz="4" w:space="0"/>
            </w:tcBorders>
            <w:vAlign w:val="center"/>
          </w:tcPr>
          <w:p w14:paraId="42FD4D8D">
            <w:pPr>
              <w:widowControl/>
              <w:jc w:val="left"/>
              <w:rPr>
                <w:rFonts w:ascii="宋体" w:cs="Arial"/>
                <w:color w:val="000000"/>
                <w:kern w:val="0"/>
                <w:sz w:val="18"/>
                <w:szCs w:val="18"/>
              </w:rPr>
            </w:pPr>
            <w:r>
              <w:rPr>
                <w:rFonts w:hint="eastAsia" w:ascii="宋体" w:hAnsi="宋体" w:cs="Arial"/>
                <w:color w:val="000000"/>
                <w:kern w:val="0"/>
                <w:sz w:val="18"/>
                <w:szCs w:val="18"/>
              </w:rPr>
              <w:t>基本支出</w:t>
            </w:r>
          </w:p>
        </w:tc>
        <w:tc>
          <w:tcPr>
            <w:tcW w:w="1408" w:type="dxa"/>
            <w:tcBorders>
              <w:top w:val="nil"/>
              <w:left w:val="nil"/>
              <w:bottom w:val="single" w:color="auto" w:sz="4" w:space="0"/>
              <w:right w:val="single" w:color="auto" w:sz="4" w:space="0"/>
            </w:tcBorders>
            <w:vAlign w:val="center"/>
          </w:tcPr>
          <w:p w14:paraId="1AC512D5">
            <w:pPr>
              <w:widowControl/>
              <w:jc w:val="right"/>
              <w:rPr>
                <w:rFonts w:ascii="宋体" w:cs="Arial"/>
                <w:color w:val="000000"/>
                <w:kern w:val="0"/>
                <w:sz w:val="18"/>
                <w:szCs w:val="18"/>
              </w:rPr>
            </w:pPr>
            <w:r>
              <w:rPr>
                <w:rFonts w:ascii="宋体" w:hAnsi="宋体" w:cs="Arial"/>
                <w:color w:val="000000"/>
                <w:kern w:val="0"/>
                <w:sz w:val="18"/>
                <w:szCs w:val="18"/>
              </w:rPr>
              <w:t>3,600.00</w:t>
            </w:r>
          </w:p>
        </w:tc>
      </w:tr>
      <w:tr w14:paraId="36C6C134">
        <w:tblPrEx>
          <w:tblCellMar>
            <w:top w:w="0" w:type="dxa"/>
            <w:left w:w="108" w:type="dxa"/>
            <w:bottom w:w="0" w:type="dxa"/>
            <w:right w:w="108" w:type="dxa"/>
          </w:tblCellMar>
        </w:tblPrEx>
        <w:trPr>
          <w:trHeight w:val="750" w:hRule="atLeast"/>
        </w:trPr>
        <w:tc>
          <w:tcPr>
            <w:tcW w:w="846" w:type="dxa"/>
            <w:tcBorders>
              <w:top w:val="nil"/>
              <w:left w:val="single" w:color="auto" w:sz="4" w:space="0"/>
              <w:bottom w:val="single" w:color="auto" w:sz="4" w:space="0"/>
              <w:right w:val="single" w:color="auto" w:sz="4" w:space="0"/>
            </w:tcBorders>
            <w:vAlign w:val="center"/>
          </w:tcPr>
          <w:p w14:paraId="3DCAE424">
            <w:pPr>
              <w:widowControl/>
              <w:jc w:val="center"/>
              <w:rPr>
                <w:rFonts w:ascii="宋体" w:cs="Arial"/>
                <w:color w:val="000000"/>
                <w:kern w:val="0"/>
                <w:sz w:val="18"/>
                <w:szCs w:val="18"/>
              </w:rPr>
            </w:pPr>
            <w:r>
              <w:rPr>
                <w:rFonts w:ascii="宋体" w:hAnsi="宋体" w:cs="Arial"/>
                <w:color w:val="000000"/>
                <w:kern w:val="0"/>
                <w:sz w:val="18"/>
                <w:szCs w:val="18"/>
              </w:rPr>
              <w:t>2210203</w:t>
            </w:r>
          </w:p>
        </w:tc>
        <w:tc>
          <w:tcPr>
            <w:tcW w:w="1680" w:type="dxa"/>
            <w:tcBorders>
              <w:top w:val="nil"/>
              <w:left w:val="nil"/>
              <w:bottom w:val="single" w:color="auto" w:sz="4" w:space="0"/>
              <w:right w:val="nil"/>
            </w:tcBorders>
            <w:vAlign w:val="center"/>
          </w:tcPr>
          <w:p w14:paraId="5A71037B">
            <w:pPr>
              <w:widowControl/>
              <w:jc w:val="left"/>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购房补贴</w:t>
            </w:r>
          </w:p>
        </w:tc>
        <w:tc>
          <w:tcPr>
            <w:tcW w:w="940" w:type="dxa"/>
            <w:tcBorders>
              <w:top w:val="nil"/>
              <w:left w:val="single" w:color="auto" w:sz="4" w:space="0"/>
              <w:bottom w:val="single" w:color="auto" w:sz="4" w:space="0"/>
              <w:right w:val="single" w:color="auto" w:sz="4" w:space="0"/>
            </w:tcBorders>
            <w:vAlign w:val="center"/>
          </w:tcPr>
          <w:p w14:paraId="337C90CE">
            <w:pPr>
              <w:widowControl/>
              <w:jc w:val="left"/>
              <w:rPr>
                <w:rFonts w:ascii="宋体" w:cs="Arial"/>
                <w:color w:val="000000"/>
                <w:kern w:val="0"/>
                <w:sz w:val="18"/>
                <w:szCs w:val="18"/>
              </w:rPr>
            </w:pPr>
            <w:r>
              <w:rPr>
                <w:rFonts w:ascii="宋体" w:hAnsi="宋体" w:cs="Arial"/>
                <w:color w:val="000000"/>
                <w:kern w:val="0"/>
                <w:sz w:val="18"/>
                <w:szCs w:val="18"/>
              </w:rPr>
              <w:t>50501</w:t>
            </w:r>
          </w:p>
        </w:tc>
        <w:tc>
          <w:tcPr>
            <w:tcW w:w="940" w:type="dxa"/>
            <w:tcBorders>
              <w:top w:val="nil"/>
              <w:left w:val="nil"/>
              <w:bottom w:val="single" w:color="auto" w:sz="4" w:space="0"/>
              <w:right w:val="single" w:color="auto" w:sz="4" w:space="0"/>
            </w:tcBorders>
            <w:vAlign w:val="center"/>
          </w:tcPr>
          <w:p w14:paraId="106F2961">
            <w:pPr>
              <w:widowControl/>
              <w:jc w:val="left"/>
              <w:rPr>
                <w:rFonts w:ascii="宋体" w:cs="Arial"/>
                <w:color w:val="000000"/>
                <w:kern w:val="0"/>
                <w:sz w:val="18"/>
                <w:szCs w:val="18"/>
              </w:rPr>
            </w:pPr>
            <w:r>
              <w:rPr>
                <w:rFonts w:hint="eastAsia" w:ascii="宋体" w:hAnsi="宋体" w:cs="Arial"/>
                <w:color w:val="000000"/>
                <w:kern w:val="0"/>
                <w:sz w:val="18"/>
                <w:szCs w:val="18"/>
              </w:rPr>
              <w:t>工资福利支出</w:t>
            </w:r>
          </w:p>
        </w:tc>
        <w:tc>
          <w:tcPr>
            <w:tcW w:w="940" w:type="dxa"/>
            <w:tcBorders>
              <w:top w:val="nil"/>
              <w:left w:val="nil"/>
              <w:bottom w:val="single" w:color="auto" w:sz="4" w:space="0"/>
              <w:right w:val="single" w:color="auto" w:sz="4" w:space="0"/>
            </w:tcBorders>
            <w:vAlign w:val="center"/>
          </w:tcPr>
          <w:p w14:paraId="6269D77B">
            <w:pPr>
              <w:widowControl/>
              <w:jc w:val="left"/>
              <w:rPr>
                <w:rFonts w:ascii="宋体" w:cs="Arial"/>
                <w:color w:val="000000"/>
                <w:kern w:val="0"/>
                <w:sz w:val="18"/>
                <w:szCs w:val="18"/>
              </w:rPr>
            </w:pPr>
            <w:r>
              <w:rPr>
                <w:rFonts w:ascii="宋体" w:hAnsi="宋体" w:cs="Arial"/>
                <w:color w:val="000000"/>
                <w:kern w:val="0"/>
                <w:sz w:val="18"/>
                <w:szCs w:val="18"/>
              </w:rPr>
              <w:t>30102</w:t>
            </w:r>
          </w:p>
        </w:tc>
        <w:tc>
          <w:tcPr>
            <w:tcW w:w="940" w:type="dxa"/>
            <w:tcBorders>
              <w:top w:val="nil"/>
              <w:left w:val="nil"/>
              <w:bottom w:val="single" w:color="auto" w:sz="4" w:space="0"/>
              <w:right w:val="single" w:color="auto" w:sz="4" w:space="0"/>
            </w:tcBorders>
            <w:vAlign w:val="center"/>
          </w:tcPr>
          <w:p w14:paraId="1E0DDB54">
            <w:pPr>
              <w:widowControl/>
              <w:jc w:val="left"/>
              <w:rPr>
                <w:rFonts w:ascii="宋体" w:cs="Arial"/>
                <w:color w:val="000000"/>
                <w:kern w:val="0"/>
                <w:sz w:val="18"/>
                <w:szCs w:val="18"/>
              </w:rPr>
            </w:pPr>
            <w:r>
              <w:rPr>
                <w:rFonts w:hint="eastAsia" w:ascii="宋体" w:hAnsi="宋体" w:cs="Arial"/>
                <w:color w:val="000000"/>
                <w:kern w:val="0"/>
                <w:sz w:val="18"/>
                <w:szCs w:val="18"/>
              </w:rPr>
              <w:t>津贴补贴</w:t>
            </w:r>
          </w:p>
        </w:tc>
        <w:tc>
          <w:tcPr>
            <w:tcW w:w="2100" w:type="dxa"/>
            <w:tcBorders>
              <w:top w:val="nil"/>
              <w:left w:val="nil"/>
              <w:bottom w:val="single" w:color="auto" w:sz="4" w:space="0"/>
              <w:right w:val="single" w:color="auto" w:sz="4" w:space="0"/>
            </w:tcBorders>
            <w:vAlign w:val="center"/>
          </w:tcPr>
          <w:p w14:paraId="3014D9B7">
            <w:pPr>
              <w:widowControl/>
              <w:jc w:val="left"/>
              <w:rPr>
                <w:rFonts w:ascii="宋体" w:cs="Arial"/>
                <w:color w:val="000000"/>
                <w:kern w:val="0"/>
                <w:sz w:val="18"/>
                <w:szCs w:val="18"/>
              </w:rPr>
            </w:pPr>
            <w:r>
              <w:rPr>
                <w:rFonts w:hint="eastAsia" w:ascii="宋体" w:hAnsi="宋体" w:cs="Arial"/>
                <w:color w:val="000000"/>
                <w:kern w:val="0"/>
                <w:sz w:val="18"/>
                <w:szCs w:val="18"/>
              </w:rPr>
              <w:t>对个人和家庭补助支出（在职非统发）</w:t>
            </w:r>
            <w:r>
              <w:rPr>
                <w:rFonts w:ascii="宋体" w:hAnsi="宋体" w:cs="Arial"/>
                <w:color w:val="000000"/>
                <w:kern w:val="0"/>
                <w:sz w:val="18"/>
                <w:szCs w:val="18"/>
              </w:rPr>
              <w:t>_</w:t>
            </w:r>
            <w:r>
              <w:rPr>
                <w:rFonts w:hint="eastAsia" w:ascii="宋体" w:hAnsi="宋体" w:cs="Arial"/>
                <w:color w:val="000000"/>
                <w:kern w:val="0"/>
                <w:sz w:val="18"/>
                <w:szCs w:val="18"/>
              </w:rPr>
              <w:t>津贴补贴</w:t>
            </w:r>
          </w:p>
        </w:tc>
        <w:tc>
          <w:tcPr>
            <w:tcW w:w="520" w:type="dxa"/>
            <w:tcBorders>
              <w:top w:val="nil"/>
              <w:left w:val="nil"/>
              <w:bottom w:val="single" w:color="auto" w:sz="4" w:space="0"/>
              <w:right w:val="single" w:color="auto" w:sz="4" w:space="0"/>
            </w:tcBorders>
            <w:vAlign w:val="center"/>
          </w:tcPr>
          <w:p w14:paraId="13FE09ED">
            <w:pPr>
              <w:widowControl/>
              <w:jc w:val="left"/>
              <w:rPr>
                <w:rFonts w:ascii="宋体" w:cs="Arial"/>
                <w:color w:val="000000"/>
                <w:kern w:val="0"/>
                <w:sz w:val="18"/>
                <w:szCs w:val="18"/>
              </w:rPr>
            </w:pPr>
            <w:r>
              <w:rPr>
                <w:rFonts w:hint="eastAsia" w:ascii="宋体" w:hAnsi="宋体" w:cs="Arial"/>
                <w:color w:val="000000"/>
                <w:kern w:val="0"/>
                <w:sz w:val="18"/>
                <w:szCs w:val="18"/>
              </w:rPr>
              <w:t>基本支出</w:t>
            </w:r>
          </w:p>
        </w:tc>
        <w:tc>
          <w:tcPr>
            <w:tcW w:w="1408" w:type="dxa"/>
            <w:tcBorders>
              <w:top w:val="nil"/>
              <w:left w:val="nil"/>
              <w:bottom w:val="single" w:color="auto" w:sz="4" w:space="0"/>
              <w:right w:val="single" w:color="auto" w:sz="4" w:space="0"/>
            </w:tcBorders>
            <w:vAlign w:val="center"/>
          </w:tcPr>
          <w:p w14:paraId="7DBCDF57">
            <w:pPr>
              <w:widowControl/>
              <w:jc w:val="right"/>
              <w:rPr>
                <w:rFonts w:ascii="宋体" w:cs="Arial"/>
                <w:color w:val="000000"/>
                <w:kern w:val="0"/>
                <w:sz w:val="18"/>
                <w:szCs w:val="18"/>
              </w:rPr>
            </w:pPr>
            <w:r>
              <w:rPr>
                <w:rFonts w:ascii="宋体" w:hAnsi="宋体" w:cs="Arial"/>
                <w:color w:val="000000"/>
                <w:kern w:val="0"/>
                <w:sz w:val="18"/>
                <w:szCs w:val="18"/>
              </w:rPr>
              <w:t>110,988.00</w:t>
            </w:r>
          </w:p>
        </w:tc>
      </w:tr>
      <w:tr w14:paraId="4DB4D480">
        <w:tblPrEx>
          <w:tblCellMar>
            <w:top w:w="0" w:type="dxa"/>
            <w:left w:w="108" w:type="dxa"/>
            <w:bottom w:w="0" w:type="dxa"/>
            <w:right w:w="108" w:type="dxa"/>
          </w:tblCellMar>
        </w:tblPrEx>
        <w:trPr>
          <w:trHeight w:val="750" w:hRule="atLeast"/>
        </w:trPr>
        <w:tc>
          <w:tcPr>
            <w:tcW w:w="846" w:type="dxa"/>
            <w:tcBorders>
              <w:top w:val="nil"/>
              <w:left w:val="single" w:color="auto" w:sz="4" w:space="0"/>
              <w:bottom w:val="single" w:color="auto" w:sz="4" w:space="0"/>
              <w:right w:val="single" w:color="auto" w:sz="4" w:space="0"/>
            </w:tcBorders>
            <w:vAlign w:val="center"/>
          </w:tcPr>
          <w:p w14:paraId="64E9B0C9">
            <w:pPr>
              <w:widowControl/>
              <w:jc w:val="center"/>
              <w:rPr>
                <w:rFonts w:ascii="宋体" w:cs="Arial"/>
                <w:color w:val="000000"/>
                <w:kern w:val="0"/>
                <w:sz w:val="18"/>
                <w:szCs w:val="18"/>
              </w:rPr>
            </w:pPr>
            <w:r>
              <w:rPr>
                <w:rFonts w:ascii="宋体" w:hAnsi="宋体" w:cs="Arial"/>
                <w:color w:val="000000"/>
                <w:kern w:val="0"/>
                <w:sz w:val="18"/>
                <w:szCs w:val="18"/>
              </w:rPr>
              <w:t>2210201</w:t>
            </w:r>
          </w:p>
        </w:tc>
        <w:tc>
          <w:tcPr>
            <w:tcW w:w="1680" w:type="dxa"/>
            <w:tcBorders>
              <w:top w:val="nil"/>
              <w:left w:val="nil"/>
              <w:bottom w:val="single" w:color="auto" w:sz="4" w:space="0"/>
              <w:right w:val="nil"/>
            </w:tcBorders>
            <w:vAlign w:val="center"/>
          </w:tcPr>
          <w:p w14:paraId="582B79A5">
            <w:pPr>
              <w:widowControl/>
              <w:jc w:val="left"/>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住房公积金</w:t>
            </w:r>
          </w:p>
        </w:tc>
        <w:tc>
          <w:tcPr>
            <w:tcW w:w="940" w:type="dxa"/>
            <w:tcBorders>
              <w:top w:val="nil"/>
              <w:left w:val="single" w:color="auto" w:sz="4" w:space="0"/>
              <w:bottom w:val="single" w:color="auto" w:sz="4" w:space="0"/>
              <w:right w:val="single" w:color="auto" w:sz="4" w:space="0"/>
            </w:tcBorders>
            <w:vAlign w:val="center"/>
          </w:tcPr>
          <w:p w14:paraId="7E29B4C5">
            <w:pPr>
              <w:widowControl/>
              <w:jc w:val="left"/>
              <w:rPr>
                <w:rFonts w:ascii="宋体" w:cs="Arial"/>
                <w:color w:val="000000"/>
                <w:kern w:val="0"/>
                <w:sz w:val="18"/>
                <w:szCs w:val="18"/>
              </w:rPr>
            </w:pPr>
            <w:r>
              <w:rPr>
                <w:rFonts w:ascii="宋体" w:hAnsi="宋体" w:cs="Arial"/>
                <w:color w:val="000000"/>
                <w:kern w:val="0"/>
                <w:sz w:val="18"/>
                <w:szCs w:val="18"/>
              </w:rPr>
              <w:t>50501</w:t>
            </w:r>
          </w:p>
        </w:tc>
        <w:tc>
          <w:tcPr>
            <w:tcW w:w="940" w:type="dxa"/>
            <w:tcBorders>
              <w:top w:val="nil"/>
              <w:left w:val="nil"/>
              <w:bottom w:val="single" w:color="auto" w:sz="4" w:space="0"/>
              <w:right w:val="single" w:color="auto" w:sz="4" w:space="0"/>
            </w:tcBorders>
            <w:vAlign w:val="center"/>
          </w:tcPr>
          <w:p w14:paraId="5769E6C2">
            <w:pPr>
              <w:widowControl/>
              <w:jc w:val="left"/>
              <w:rPr>
                <w:rFonts w:ascii="宋体" w:cs="Arial"/>
                <w:color w:val="000000"/>
                <w:kern w:val="0"/>
                <w:sz w:val="18"/>
                <w:szCs w:val="18"/>
              </w:rPr>
            </w:pPr>
            <w:r>
              <w:rPr>
                <w:rFonts w:hint="eastAsia" w:ascii="宋体" w:hAnsi="宋体" w:cs="Arial"/>
                <w:color w:val="000000"/>
                <w:kern w:val="0"/>
                <w:sz w:val="18"/>
                <w:szCs w:val="18"/>
              </w:rPr>
              <w:t>工资福利支出</w:t>
            </w:r>
          </w:p>
        </w:tc>
        <w:tc>
          <w:tcPr>
            <w:tcW w:w="940" w:type="dxa"/>
            <w:tcBorders>
              <w:top w:val="nil"/>
              <w:left w:val="nil"/>
              <w:bottom w:val="single" w:color="auto" w:sz="4" w:space="0"/>
              <w:right w:val="single" w:color="auto" w:sz="4" w:space="0"/>
            </w:tcBorders>
            <w:vAlign w:val="center"/>
          </w:tcPr>
          <w:p w14:paraId="024BF765">
            <w:pPr>
              <w:widowControl/>
              <w:jc w:val="left"/>
              <w:rPr>
                <w:rFonts w:ascii="宋体" w:cs="Arial"/>
                <w:color w:val="000000"/>
                <w:kern w:val="0"/>
                <w:sz w:val="18"/>
                <w:szCs w:val="18"/>
              </w:rPr>
            </w:pPr>
            <w:r>
              <w:rPr>
                <w:rFonts w:ascii="宋体" w:hAnsi="宋体" w:cs="Arial"/>
                <w:color w:val="000000"/>
                <w:kern w:val="0"/>
                <w:sz w:val="18"/>
                <w:szCs w:val="18"/>
              </w:rPr>
              <w:t>30113</w:t>
            </w:r>
          </w:p>
        </w:tc>
        <w:tc>
          <w:tcPr>
            <w:tcW w:w="940" w:type="dxa"/>
            <w:tcBorders>
              <w:top w:val="nil"/>
              <w:left w:val="nil"/>
              <w:bottom w:val="single" w:color="auto" w:sz="4" w:space="0"/>
              <w:right w:val="single" w:color="auto" w:sz="4" w:space="0"/>
            </w:tcBorders>
            <w:vAlign w:val="center"/>
          </w:tcPr>
          <w:p w14:paraId="17BFDE31">
            <w:pPr>
              <w:widowControl/>
              <w:jc w:val="left"/>
              <w:rPr>
                <w:rFonts w:ascii="宋体" w:cs="Arial"/>
                <w:color w:val="000000"/>
                <w:kern w:val="0"/>
                <w:sz w:val="18"/>
                <w:szCs w:val="18"/>
              </w:rPr>
            </w:pPr>
            <w:r>
              <w:rPr>
                <w:rFonts w:hint="eastAsia" w:ascii="宋体" w:hAnsi="宋体" w:cs="Arial"/>
                <w:color w:val="000000"/>
                <w:kern w:val="0"/>
                <w:sz w:val="18"/>
                <w:szCs w:val="18"/>
              </w:rPr>
              <w:t>住房公积金</w:t>
            </w:r>
          </w:p>
        </w:tc>
        <w:tc>
          <w:tcPr>
            <w:tcW w:w="2100" w:type="dxa"/>
            <w:tcBorders>
              <w:top w:val="nil"/>
              <w:left w:val="nil"/>
              <w:bottom w:val="single" w:color="auto" w:sz="4" w:space="0"/>
              <w:right w:val="single" w:color="auto" w:sz="4" w:space="0"/>
            </w:tcBorders>
            <w:vAlign w:val="center"/>
          </w:tcPr>
          <w:p w14:paraId="49298E6A">
            <w:pPr>
              <w:widowControl/>
              <w:jc w:val="left"/>
              <w:rPr>
                <w:rFonts w:ascii="宋体" w:cs="Arial"/>
                <w:color w:val="000000"/>
                <w:kern w:val="0"/>
                <w:sz w:val="18"/>
                <w:szCs w:val="18"/>
              </w:rPr>
            </w:pPr>
            <w:r>
              <w:rPr>
                <w:rFonts w:hint="eastAsia" w:ascii="宋体" w:hAnsi="宋体" w:cs="Arial"/>
                <w:color w:val="000000"/>
                <w:kern w:val="0"/>
                <w:sz w:val="18"/>
                <w:szCs w:val="18"/>
              </w:rPr>
              <w:t>对个人和家庭补助支出（在职非统发）</w:t>
            </w:r>
            <w:r>
              <w:rPr>
                <w:rFonts w:ascii="宋体" w:hAnsi="宋体" w:cs="Arial"/>
                <w:color w:val="000000"/>
                <w:kern w:val="0"/>
                <w:sz w:val="18"/>
                <w:szCs w:val="18"/>
              </w:rPr>
              <w:t>_</w:t>
            </w:r>
            <w:r>
              <w:rPr>
                <w:rFonts w:hint="eastAsia" w:ascii="宋体" w:hAnsi="宋体" w:cs="Arial"/>
                <w:color w:val="000000"/>
                <w:kern w:val="0"/>
                <w:sz w:val="18"/>
                <w:szCs w:val="18"/>
              </w:rPr>
              <w:t>住房公积金</w:t>
            </w:r>
          </w:p>
        </w:tc>
        <w:tc>
          <w:tcPr>
            <w:tcW w:w="520" w:type="dxa"/>
            <w:tcBorders>
              <w:top w:val="nil"/>
              <w:left w:val="nil"/>
              <w:bottom w:val="single" w:color="auto" w:sz="4" w:space="0"/>
              <w:right w:val="single" w:color="auto" w:sz="4" w:space="0"/>
            </w:tcBorders>
            <w:vAlign w:val="center"/>
          </w:tcPr>
          <w:p w14:paraId="76A51554">
            <w:pPr>
              <w:widowControl/>
              <w:jc w:val="left"/>
              <w:rPr>
                <w:rFonts w:ascii="宋体" w:cs="Arial"/>
                <w:color w:val="000000"/>
                <w:kern w:val="0"/>
                <w:sz w:val="18"/>
                <w:szCs w:val="18"/>
              </w:rPr>
            </w:pPr>
            <w:r>
              <w:rPr>
                <w:rFonts w:hint="eastAsia" w:ascii="宋体" w:hAnsi="宋体" w:cs="Arial"/>
                <w:color w:val="000000"/>
                <w:kern w:val="0"/>
                <w:sz w:val="18"/>
                <w:szCs w:val="18"/>
              </w:rPr>
              <w:t>基本支出</w:t>
            </w:r>
          </w:p>
        </w:tc>
        <w:tc>
          <w:tcPr>
            <w:tcW w:w="1408" w:type="dxa"/>
            <w:tcBorders>
              <w:top w:val="nil"/>
              <w:left w:val="nil"/>
              <w:bottom w:val="single" w:color="auto" w:sz="4" w:space="0"/>
              <w:right w:val="single" w:color="auto" w:sz="4" w:space="0"/>
            </w:tcBorders>
            <w:vAlign w:val="center"/>
          </w:tcPr>
          <w:p w14:paraId="6244FF9D">
            <w:pPr>
              <w:widowControl/>
              <w:jc w:val="right"/>
              <w:rPr>
                <w:rFonts w:ascii="宋体" w:cs="Arial"/>
                <w:color w:val="000000"/>
                <w:kern w:val="0"/>
                <w:sz w:val="18"/>
                <w:szCs w:val="18"/>
              </w:rPr>
            </w:pPr>
            <w:r>
              <w:rPr>
                <w:rFonts w:ascii="宋体" w:hAnsi="宋体" w:cs="Arial"/>
                <w:color w:val="000000"/>
                <w:kern w:val="0"/>
                <w:sz w:val="18"/>
                <w:szCs w:val="18"/>
              </w:rPr>
              <w:t>82,661.76</w:t>
            </w:r>
          </w:p>
        </w:tc>
      </w:tr>
      <w:tr w14:paraId="02B4A987">
        <w:tblPrEx>
          <w:tblCellMar>
            <w:top w:w="0" w:type="dxa"/>
            <w:left w:w="108" w:type="dxa"/>
            <w:bottom w:w="0" w:type="dxa"/>
            <w:right w:w="108" w:type="dxa"/>
          </w:tblCellMar>
        </w:tblPrEx>
        <w:trPr>
          <w:trHeight w:val="255" w:hRule="atLeast"/>
        </w:trPr>
        <w:tc>
          <w:tcPr>
            <w:tcW w:w="846" w:type="dxa"/>
            <w:tcBorders>
              <w:top w:val="nil"/>
              <w:left w:val="nil"/>
              <w:bottom w:val="nil"/>
              <w:right w:val="nil"/>
            </w:tcBorders>
            <w:noWrap/>
            <w:vAlign w:val="bottom"/>
          </w:tcPr>
          <w:p w14:paraId="26072455">
            <w:pPr>
              <w:widowControl/>
              <w:jc w:val="left"/>
              <w:rPr>
                <w:rFonts w:ascii="Arial" w:hAnsi="Arial" w:cs="Arial"/>
                <w:kern w:val="0"/>
                <w:sz w:val="20"/>
                <w:szCs w:val="20"/>
              </w:rPr>
            </w:pPr>
          </w:p>
        </w:tc>
        <w:tc>
          <w:tcPr>
            <w:tcW w:w="1680" w:type="dxa"/>
            <w:tcBorders>
              <w:top w:val="nil"/>
              <w:left w:val="nil"/>
              <w:bottom w:val="nil"/>
              <w:right w:val="nil"/>
            </w:tcBorders>
            <w:noWrap/>
            <w:vAlign w:val="bottom"/>
          </w:tcPr>
          <w:p w14:paraId="14C10C40">
            <w:pPr>
              <w:widowControl/>
              <w:jc w:val="left"/>
              <w:rPr>
                <w:rFonts w:ascii="Arial" w:hAnsi="Arial" w:cs="Arial"/>
                <w:kern w:val="0"/>
                <w:sz w:val="20"/>
                <w:szCs w:val="20"/>
              </w:rPr>
            </w:pPr>
          </w:p>
        </w:tc>
        <w:tc>
          <w:tcPr>
            <w:tcW w:w="940" w:type="dxa"/>
            <w:tcBorders>
              <w:top w:val="nil"/>
              <w:left w:val="nil"/>
              <w:bottom w:val="nil"/>
              <w:right w:val="nil"/>
            </w:tcBorders>
            <w:noWrap/>
            <w:vAlign w:val="bottom"/>
          </w:tcPr>
          <w:p w14:paraId="4F40BD47">
            <w:pPr>
              <w:widowControl/>
              <w:jc w:val="left"/>
              <w:rPr>
                <w:rFonts w:ascii="Arial" w:hAnsi="Arial" w:cs="Arial"/>
                <w:kern w:val="0"/>
                <w:sz w:val="20"/>
                <w:szCs w:val="20"/>
              </w:rPr>
            </w:pPr>
          </w:p>
        </w:tc>
        <w:tc>
          <w:tcPr>
            <w:tcW w:w="940" w:type="dxa"/>
            <w:tcBorders>
              <w:top w:val="nil"/>
              <w:left w:val="nil"/>
              <w:bottom w:val="nil"/>
              <w:right w:val="nil"/>
            </w:tcBorders>
            <w:noWrap/>
            <w:vAlign w:val="bottom"/>
          </w:tcPr>
          <w:p w14:paraId="4E22181F">
            <w:pPr>
              <w:widowControl/>
              <w:jc w:val="left"/>
              <w:rPr>
                <w:rFonts w:ascii="Arial" w:hAnsi="Arial" w:cs="Arial"/>
                <w:kern w:val="0"/>
                <w:sz w:val="20"/>
                <w:szCs w:val="20"/>
              </w:rPr>
            </w:pPr>
          </w:p>
        </w:tc>
        <w:tc>
          <w:tcPr>
            <w:tcW w:w="940" w:type="dxa"/>
            <w:tcBorders>
              <w:top w:val="nil"/>
              <w:left w:val="nil"/>
              <w:bottom w:val="nil"/>
              <w:right w:val="nil"/>
            </w:tcBorders>
            <w:noWrap/>
            <w:vAlign w:val="bottom"/>
          </w:tcPr>
          <w:p w14:paraId="7E1FFC00">
            <w:pPr>
              <w:widowControl/>
              <w:jc w:val="left"/>
              <w:rPr>
                <w:rFonts w:ascii="Arial" w:hAnsi="Arial" w:cs="Arial"/>
                <w:kern w:val="0"/>
                <w:sz w:val="20"/>
                <w:szCs w:val="20"/>
              </w:rPr>
            </w:pPr>
          </w:p>
        </w:tc>
        <w:tc>
          <w:tcPr>
            <w:tcW w:w="940" w:type="dxa"/>
            <w:tcBorders>
              <w:top w:val="nil"/>
              <w:left w:val="nil"/>
              <w:bottom w:val="nil"/>
              <w:right w:val="nil"/>
            </w:tcBorders>
            <w:noWrap/>
            <w:vAlign w:val="bottom"/>
          </w:tcPr>
          <w:p w14:paraId="64789D42">
            <w:pPr>
              <w:widowControl/>
              <w:jc w:val="left"/>
              <w:rPr>
                <w:rFonts w:ascii="Arial" w:hAnsi="Arial" w:cs="Arial"/>
                <w:kern w:val="0"/>
                <w:sz w:val="20"/>
                <w:szCs w:val="20"/>
              </w:rPr>
            </w:pPr>
          </w:p>
        </w:tc>
        <w:tc>
          <w:tcPr>
            <w:tcW w:w="2100" w:type="dxa"/>
            <w:tcBorders>
              <w:top w:val="nil"/>
              <w:left w:val="nil"/>
              <w:bottom w:val="nil"/>
              <w:right w:val="nil"/>
            </w:tcBorders>
            <w:noWrap/>
            <w:vAlign w:val="bottom"/>
          </w:tcPr>
          <w:p w14:paraId="733B68F8">
            <w:pPr>
              <w:widowControl/>
              <w:jc w:val="left"/>
              <w:rPr>
                <w:rFonts w:ascii="Arial" w:hAnsi="Arial" w:cs="Arial"/>
                <w:kern w:val="0"/>
                <w:sz w:val="20"/>
                <w:szCs w:val="20"/>
              </w:rPr>
            </w:pPr>
          </w:p>
        </w:tc>
        <w:tc>
          <w:tcPr>
            <w:tcW w:w="520" w:type="dxa"/>
            <w:tcBorders>
              <w:top w:val="nil"/>
              <w:left w:val="nil"/>
              <w:bottom w:val="nil"/>
              <w:right w:val="nil"/>
            </w:tcBorders>
            <w:noWrap/>
            <w:vAlign w:val="bottom"/>
          </w:tcPr>
          <w:p w14:paraId="1AC64090">
            <w:pPr>
              <w:widowControl/>
              <w:jc w:val="left"/>
              <w:rPr>
                <w:rFonts w:ascii="Arial" w:hAnsi="Arial" w:cs="Arial"/>
                <w:kern w:val="0"/>
                <w:sz w:val="20"/>
                <w:szCs w:val="20"/>
              </w:rPr>
            </w:pPr>
          </w:p>
        </w:tc>
        <w:tc>
          <w:tcPr>
            <w:tcW w:w="1408" w:type="dxa"/>
            <w:tcBorders>
              <w:top w:val="nil"/>
              <w:left w:val="nil"/>
              <w:bottom w:val="nil"/>
              <w:right w:val="nil"/>
            </w:tcBorders>
            <w:noWrap/>
            <w:vAlign w:val="bottom"/>
          </w:tcPr>
          <w:p w14:paraId="24FA18EF">
            <w:pPr>
              <w:widowControl/>
              <w:jc w:val="left"/>
              <w:rPr>
                <w:rFonts w:ascii="Arial" w:hAnsi="Arial" w:cs="Arial"/>
                <w:kern w:val="0"/>
                <w:sz w:val="20"/>
                <w:szCs w:val="20"/>
              </w:rPr>
            </w:pPr>
          </w:p>
        </w:tc>
      </w:tr>
    </w:tbl>
    <w:p w14:paraId="272E9767">
      <w:pPr>
        <w:widowControl/>
        <w:jc w:val="left"/>
        <w:rPr>
          <w:rFonts w:ascii="楷体_GB2312" w:hAnsi="宋体" w:eastAsia="楷体_GB2312"/>
          <w:b/>
          <w:sz w:val="36"/>
          <w:szCs w:val="32"/>
        </w:rPr>
      </w:pPr>
    </w:p>
    <w:p w14:paraId="103B4C4C">
      <w:pPr>
        <w:rPr>
          <w:rFonts w:ascii="楷体_GB2312" w:hAnsi="宋体" w:eastAsia="楷体_GB2312"/>
          <w:b/>
          <w:sz w:val="36"/>
          <w:szCs w:val="32"/>
        </w:rPr>
      </w:pPr>
    </w:p>
    <w:p w14:paraId="38C8F214">
      <w:pPr>
        <w:autoSpaceDE w:val="0"/>
        <w:autoSpaceDN w:val="0"/>
        <w:adjustRightInd w:val="0"/>
        <w:spacing w:line="560" w:lineRule="exact"/>
        <w:ind w:firstLine="800" w:firstLineChars="250"/>
        <w:jc w:val="left"/>
        <w:rPr>
          <w:rFonts w:ascii="仿宋_GB2312" w:eastAsia="仿宋_GB2312"/>
          <w:sz w:val="32"/>
          <w:szCs w:val="32"/>
        </w:rPr>
      </w:pPr>
    </w:p>
    <w:p w14:paraId="2A96DD02">
      <w:pPr>
        <w:autoSpaceDE w:val="0"/>
        <w:autoSpaceDN w:val="0"/>
        <w:adjustRightInd w:val="0"/>
        <w:spacing w:line="560" w:lineRule="exact"/>
        <w:ind w:firstLine="800" w:firstLineChars="250"/>
        <w:jc w:val="left"/>
        <w:rPr>
          <w:rFonts w:ascii="仿宋_GB2312" w:eastAsia="仿宋_GB2312"/>
          <w:sz w:val="32"/>
          <w:szCs w:val="32"/>
        </w:rPr>
      </w:pPr>
    </w:p>
    <w:p w14:paraId="543D830C">
      <w:pPr>
        <w:autoSpaceDE w:val="0"/>
        <w:autoSpaceDN w:val="0"/>
        <w:adjustRightInd w:val="0"/>
        <w:spacing w:line="560" w:lineRule="exact"/>
        <w:ind w:firstLine="800" w:firstLineChars="250"/>
        <w:jc w:val="left"/>
        <w:rPr>
          <w:rFonts w:ascii="仿宋_GB2312" w:eastAsia="仿宋_GB2312"/>
          <w:sz w:val="32"/>
          <w:szCs w:val="32"/>
        </w:rPr>
      </w:pPr>
    </w:p>
    <w:p w14:paraId="205FD7E0">
      <w:pPr>
        <w:autoSpaceDE w:val="0"/>
        <w:autoSpaceDN w:val="0"/>
        <w:adjustRightInd w:val="0"/>
        <w:spacing w:line="560" w:lineRule="exact"/>
        <w:ind w:firstLine="800" w:firstLineChars="250"/>
        <w:jc w:val="left"/>
        <w:rPr>
          <w:rFonts w:ascii="仿宋_GB2312" w:eastAsia="仿宋_GB2312"/>
          <w:sz w:val="32"/>
          <w:szCs w:val="32"/>
        </w:rPr>
      </w:pPr>
      <w:r>
        <w:rPr>
          <w:rFonts w:hint="eastAsia" w:ascii="仿宋_GB2312" w:eastAsia="仿宋_GB2312"/>
          <w:sz w:val="32"/>
          <w:szCs w:val="32"/>
        </w:rPr>
        <w:t>表七、一般公共预算“三公”经费支出情况表</w:t>
      </w:r>
    </w:p>
    <w:tbl>
      <w:tblPr>
        <w:tblStyle w:val="6"/>
        <w:tblW w:w="9160" w:type="dxa"/>
        <w:tblInd w:w="94" w:type="dxa"/>
        <w:tblLayout w:type="fixed"/>
        <w:tblCellMar>
          <w:top w:w="0" w:type="dxa"/>
          <w:left w:w="108" w:type="dxa"/>
          <w:bottom w:w="0" w:type="dxa"/>
          <w:right w:w="108" w:type="dxa"/>
        </w:tblCellMar>
      </w:tblPr>
      <w:tblGrid>
        <w:gridCol w:w="4342"/>
        <w:gridCol w:w="2615"/>
        <w:gridCol w:w="2203"/>
      </w:tblGrid>
      <w:tr w14:paraId="6976C11C">
        <w:tblPrEx>
          <w:tblCellMar>
            <w:top w:w="0" w:type="dxa"/>
            <w:left w:w="108" w:type="dxa"/>
            <w:bottom w:w="0" w:type="dxa"/>
            <w:right w:w="108" w:type="dxa"/>
          </w:tblCellMar>
        </w:tblPrEx>
        <w:trPr>
          <w:trHeight w:val="405" w:hRule="atLeast"/>
        </w:trPr>
        <w:tc>
          <w:tcPr>
            <w:tcW w:w="4342" w:type="dxa"/>
            <w:tcBorders>
              <w:top w:val="nil"/>
              <w:left w:val="nil"/>
              <w:bottom w:val="nil"/>
              <w:right w:val="nil"/>
            </w:tcBorders>
            <w:noWrap/>
            <w:vAlign w:val="center"/>
          </w:tcPr>
          <w:p w14:paraId="53881FA3">
            <w:pPr>
              <w:widowControl/>
              <w:jc w:val="center"/>
              <w:rPr>
                <w:rFonts w:ascii="宋体" w:cs="宋体"/>
                <w:color w:val="000000"/>
                <w:kern w:val="0"/>
                <w:sz w:val="32"/>
                <w:szCs w:val="32"/>
              </w:rPr>
            </w:pPr>
          </w:p>
        </w:tc>
        <w:tc>
          <w:tcPr>
            <w:tcW w:w="2615" w:type="dxa"/>
            <w:tcBorders>
              <w:top w:val="nil"/>
              <w:left w:val="nil"/>
              <w:bottom w:val="nil"/>
              <w:right w:val="nil"/>
            </w:tcBorders>
            <w:noWrap/>
            <w:vAlign w:val="center"/>
          </w:tcPr>
          <w:p w14:paraId="35021A44">
            <w:pPr>
              <w:widowControl/>
              <w:jc w:val="center"/>
              <w:rPr>
                <w:rFonts w:ascii="宋体" w:cs="宋体"/>
                <w:color w:val="000000"/>
                <w:kern w:val="0"/>
                <w:sz w:val="32"/>
                <w:szCs w:val="32"/>
              </w:rPr>
            </w:pPr>
          </w:p>
        </w:tc>
        <w:tc>
          <w:tcPr>
            <w:tcW w:w="2203" w:type="dxa"/>
            <w:tcBorders>
              <w:top w:val="nil"/>
              <w:left w:val="nil"/>
              <w:bottom w:val="nil"/>
              <w:right w:val="nil"/>
            </w:tcBorders>
            <w:noWrap/>
            <w:vAlign w:val="center"/>
          </w:tcPr>
          <w:p w14:paraId="4FC3408C">
            <w:pPr>
              <w:widowControl/>
              <w:jc w:val="center"/>
              <w:rPr>
                <w:rFonts w:ascii="宋体" w:cs="宋体"/>
                <w:color w:val="000000"/>
                <w:kern w:val="0"/>
                <w:sz w:val="18"/>
                <w:szCs w:val="18"/>
              </w:rPr>
            </w:pPr>
            <w:r>
              <w:rPr>
                <w:rFonts w:hint="eastAsia" w:ascii="宋体" w:hAnsi="宋体" w:cs="宋体"/>
                <w:color w:val="000000"/>
                <w:kern w:val="0"/>
                <w:sz w:val="18"/>
                <w:szCs w:val="18"/>
              </w:rPr>
              <w:t>单位：元</w:t>
            </w:r>
          </w:p>
        </w:tc>
      </w:tr>
      <w:tr w14:paraId="2476FE3C">
        <w:tblPrEx>
          <w:tblCellMar>
            <w:top w:w="0" w:type="dxa"/>
            <w:left w:w="108" w:type="dxa"/>
            <w:bottom w:w="0" w:type="dxa"/>
            <w:right w:w="108" w:type="dxa"/>
          </w:tblCellMar>
        </w:tblPrEx>
        <w:trPr>
          <w:trHeight w:val="525" w:hRule="atLeast"/>
        </w:trPr>
        <w:tc>
          <w:tcPr>
            <w:tcW w:w="4342" w:type="dxa"/>
            <w:tcBorders>
              <w:top w:val="single" w:color="auto" w:sz="4" w:space="0"/>
              <w:left w:val="single" w:color="auto" w:sz="4" w:space="0"/>
              <w:bottom w:val="single" w:color="auto" w:sz="4" w:space="0"/>
              <w:right w:val="single" w:color="auto" w:sz="4" w:space="0"/>
            </w:tcBorders>
            <w:noWrap/>
            <w:vAlign w:val="center"/>
          </w:tcPr>
          <w:p w14:paraId="127A0CC0">
            <w:pPr>
              <w:widowControl/>
              <w:jc w:val="center"/>
              <w:rPr>
                <w:rFonts w:ascii="宋体" w:cs="宋体"/>
                <w:color w:val="000000"/>
                <w:kern w:val="0"/>
                <w:sz w:val="20"/>
                <w:szCs w:val="20"/>
              </w:rPr>
            </w:pPr>
            <w:r>
              <w:rPr>
                <w:rFonts w:hint="eastAsia" w:ascii="宋体" w:hAnsi="宋体" w:cs="宋体"/>
                <w:color w:val="000000"/>
                <w:kern w:val="0"/>
                <w:sz w:val="20"/>
                <w:szCs w:val="20"/>
              </w:rPr>
              <w:t>项目</w:t>
            </w:r>
          </w:p>
        </w:tc>
        <w:tc>
          <w:tcPr>
            <w:tcW w:w="2615" w:type="dxa"/>
            <w:tcBorders>
              <w:top w:val="single" w:color="auto" w:sz="4" w:space="0"/>
              <w:left w:val="nil"/>
              <w:bottom w:val="single" w:color="auto" w:sz="4" w:space="0"/>
              <w:right w:val="single" w:color="auto" w:sz="4" w:space="0"/>
            </w:tcBorders>
            <w:noWrap/>
            <w:vAlign w:val="center"/>
          </w:tcPr>
          <w:p w14:paraId="25D0AD17">
            <w:pPr>
              <w:widowControl/>
              <w:jc w:val="center"/>
              <w:rPr>
                <w:rFonts w:ascii="宋体" w:cs="宋体"/>
                <w:color w:val="000000"/>
                <w:kern w:val="0"/>
                <w:sz w:val="20"/>
                <w:szCs w:val="20"/>
              </w:rPr>
            </w:pPr>
            <w:r>
              <w:rPr>
                <w:rFonts w:ascii="宋体" w:hAnsi="宋体" w:cs="宋体"/>
                <w:color w:val="000000"/>
                <w:kern w:val="0"/>
                <w:sz w:val="20"/>
                <w:szCs w:val="20"/>
              </w:rPr>
              <w:t>2019</w:t>
            </w:r>
            <w:r>
              <w:rPr>
                <w:rFonts w:hint="eastAsia" w:ascii="宋体" w:hAnsi="宋体" w:cs="宋体"/>
                <w:color w:val="000000"/>
                <w:kern w:val="0"/>
                <w:sz w:val="20"/>
                <w:szCs w:val="20"/>
              </w:rPr>
              <w:t>年预算数</w:t>
            </w:r>
          </w:p>
        </w:tc>
        <w:tc>
          <w:tcPr>
            <w:tcW w:w="2203" w:type="dxa"/>
            <w:tcBorders>
              <w:top w:val="single" w:color="auto" w:sz="4" w:space="0"/>
              <w:left w:val="nil"/>
              <w:bottom w:val="single" w:color="auto" w:sz="4" w:space="0"/>
              <w:right w:val="single" w:color="auto" w:sz="4" w:space="0"/>
            </w:tcBorders>
            <w:vAlign w:val="center"/>
          </w:tcPr>
          <w:p w14:paraId="1493CA2A">
            <w:pPr>
              <w:widowControl/>
              <w:jc w:val="center"/>
              <w:rPr>
                <w:rFonts w:ascii="宋体" w:cs="宋体"/>
                <w:color w:val="000000"/>
                <w:kern w:val="0"/>
                <w:sz w:val="20"/>
                <w:szCs w:val="20"/>
              </w:rPr>
            </w:pPr>
            <w:r>
              <w:rPr>
                <w:rFonts w:ascii="宋体" w:hAnsi="宋体" w:cs="宋体"/>
                <w:color w:val="000000"/>
                <w:kern w:val="0"/>
                <w:sz w:val="20"/>
                <w:szCs w:val="20"/>
              </w:rPr>
              <w:t>2020</w:t>
            </w:r>
            <w:r>
              <w:rPr>
                <w:rFonts w:hint="eastAsia" w:ascii="宋体" w:hAnsi="宋体" w:cs="宋体"/>
                <w:color w:val="000000"/>
                <w:kern w:val="0"/>
                <w:sz w:val="20"/>
                <w:szCs w:val="20"/>
              </w:rPr>
              <w:t>年预算数</w:t>
            </w:r>
          </w:p>
        </w:tc>
      </w:tr>
      <w:tr w14:paraId="50AB9E0B">
        <w:tblPrEx>
          <w:tblCellMar>
            <w:top w:w="0" w:type="dxa"/>
            <w:left w:w="108" w:type="dxa"/>
            <w:bottom w:w="0" w:type="dxa"/>
            <w:right w:w="108" w:type="dxa"/>
          </w:tblCellMar>
        </w:tblPrEx>
        <w:trPr>
          <w:trHeight w:val="525" w:hRule="atLeast"/>
        </w:trPr>
        <w:tc>
          <w:tcPr>
            <w:tcW w:w="4342" w:type="dxa"/>
            <w:tcBorders>
              <w:top w:val="nil"/>
              <w:left w:val="single" w:color="auto" w:sz="4" w:space="0"/>
              <w:bottom w:val="single" w:color="auto" w:sz="4" w:space="0"/>
              <w:right w:val="single" w:color="auto" w:sz="4" w:space="0"/>
            </w:tcBorders>
            <w:noWrap/>
            <w:vAlign w:val="center"/>
          </w:tcPr>
          <w:p w14:paraId="1BE1591D">
            <w:pPr>
              <w:widowControl/>
              <w:jc w:val="left"/>
              <w:rPr>
                <w:rFonts w:ascii="宋体" w:cs="宋体"/>
                <w:color w:val="000000"/>
                <w:kern w:val="0"/>
                <w:sz w:val="20"/>
                <w:szCs w:val="20"/>
              </w:rPr>
            </w:pPr>
            <w:r>
              <w:rPr>
                <w:rFonts w:ascii="宋体" w:hAnsi="宋体" w:cs="宋体"/>
                <w:color w:val="000000"/>
                <w:kern w:val="0"/>
                <w:sz w:val="20"/>
                <w:szCs w:val="20"/>
              </w:rPr>
              <w:t>1</w:t>
            </w:r>
            <w:r>
              <w:rPr>
                <w:rFonts w:hint="eastAsia" w:ascii="宋体" w:hAnsi="宋体" w:cs="宋体"/>
                <w:color w:val="000000"/>
                <w:kern w:val="0"/>
                <w:sz w:val="20"/>
                <w:szCs w:val="20"/>
              </w:rPr>
              <w:t>、因公出国（境）费</w:t>
            </w:r>
          </w:p>
        </w:tc>
        <w:tc>
          <w:tcPr>
            <w:tcW w:w="2615" w:type="dxa"/>
            <w:tcBorders>
              <w:top w:val="nil"/>
              <w:left w:val="nil"/>
              <w:bottom w:val="single" w:color="auto" w:sz="4" w:space="0"/>
              <w:right w:val="single" w:color="auto" w:sz="4" w:space="0"/>
            </w:tcBorders>
            <w:noWrap/>
            <w:vAlign w:val="center"/>
          </w:tcPr>
          <w:p w14:paraId="2852EDBD">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2203" w:type="dxa"/>
            <w:tcBorders>
              <w:top w:val="nil"/>
              <w:left w:val="nil"/>
              <w:bottom w:val="single" w:color="auto" w:sz="4" w:space="0"/>
              <w:right w:val="single" w:color="auto" w:sz="4" w:space="0"/>
            </w:tcBorders>
            <w:vAlign w:val="center"/>
          </w:tcPr>
          <w:p w14:paraId="4CAF736E">
            <w:pPr>
              <w:widowControl/>
              <w:jc w:val="left"/>
              <w:rPr>
                <w:rFonts w:ascii="宋体" w:cs="宋体"/>
                <w:color w:val="000000"/>
                <w:kern w:val="0"/>
                <w:sz w:val="20"/>
                <w:szCs w:val="20"/>
              </w:rPr>
            </w:pPr>
            <w:r>
              <w:rPr>
                <w:rFonts w:hint="eastAsia" w:ascii="宋体" w:hAnsi="宋体" w:cs="宋体"/>
                <w:color w:val="000000"/>
                <w:kern w:val="0"/>
                <w:sz w:val="20"/>
                <w:szCs w:val="20"/>
              </w:rPr>
              <w:t>　</w:t>
            </w:r>
          </w:p>
        </w:tc>
      </w:tr>
      <w:tr w14:paraId="50B1567D">
        <w:tblPrEx>
          <w:tblCellMar>
            <w:top w:w="0" w:type="dxa"/>
            <w:left w:w="108" w:type="dxa"/>
            <w:bottom w:w="0" w:type="dxa"/>
            <w:right w:w="108" w:type="dxa"/>
          </w:tblCellMar>
        </w:tblPrEx>
        <w:trPr>
          <w:trHeight w:val="525" w:hRule="atLeast"/>
        </w:trPr>
        <w:tc>
          <w:tcPr>
            <w:tcW w:w="4342" w:type="dxa"/>
            <w:tcBorders>
              <w:top w:val="nil"/>
              <w:left w:val="single" w:color="auto" w:sz="4" w:space="0"/>
              <w:bottom w:val="single" w:color="auto" w:sz="4" w:space="0"/>
              <w:right w:val="single" w:color="auto" w:sz="4" w:space="0"/>
            </w:tcBorders>
            <w:noWrap/>
            <w:vAlign w:val="center"/>
          </w:tcPr>
          <w:p w14:paraId="42D06D3F">
            <w:pPr>
              <w:widowControl/>
              <w:jc w:val="left"/>
              <w:rPr>
                <w:rFonts w:ascii="宋体" w:cs="宋体"/>
                <w:color w:val="000000"/>
                <w:kern w:val="0"/>
                <w:sz w:val="20"/>
                <w:szCs w:val="20"/>
              </w:rPr>
            </w:pPr>
            <w:r>
              <w:rPr>
                <w:rFonts w:ascii="宋体" w:hAnsi="宋体" w:cs="宋体"/>
                <w:color w:val="000000"/>
                <w:kern w:val="0"/>
                <w:sz w:val="20"/>
                <w:szCs w:val="20"/>
              </w:rPr>
              <w:t>2</w:t>
            </w:r>
            <w:r>
              <w:rPr>
                <w:rFonts w:hint="eastAsia" w:ascii="宋体" w:hAnsi="宋体" w:cs="宋体"/>
                <w:color w:val="000000"/>
                <w:kern w:val="0"/>
                <w:sz w:val="20"/>
                <w:szCs w:val="20"/>
              </w:rPr>
              <w:t>、公务接待费</w:t>
            </w:r>
          </w:p>
        </w:tc>
        <w:tc>
          <w:tcPr>
            <w:tcW w:w="2615" w:type="dxa"/>
            <w:tcBorders>
              <w:top w:val="single" w:color="000000" w:sz="4" w:space="0"/>
              <w:left w:val="single" w:color="000000" w:sz="4" w:space="0"/>
              <w:bottom w:val="single" w:color="000000" w:sz="4" w:space="0"/>
              <w:right w:val="single" w:color="000000" w:sz="4" w:space="0"/>
            </w:tcBorders>
            <w:vAlign w:val="center"/>
          </w:tcPr>
          <w:p w14:paraId="18984C77">
            <w:pPr>
              <w:widowControl/>
              <w:jc w:val="right"/>
              <w:rPr>
                <w:rFonts w:ascii="宋体" w:cs="宋体"/>
                <w:color w:val="000000"/>
                <w:kern w:val="0"/>
                <w:sz w:val="18"/>
                <w:szCs w:val="18"/>
              </w:rPr>
            </w:pPr>
            <w:r>
              <w:rPr>
                <w:rFonts w:ascii="宋体" w:hAnsi="宋体" w:cs="宋体"/>
                <w:color w:val="000000"/>
                <w:kern w:val="0"/>
                <w:sz w:val="18"/>
                <w:szCs w:val="18"/>
              </w:rPr>
              <w:t>4,105.32</w:t>
            </w:r>
          </w:p>
        </w:tc>
        <w:tc>
          <w:tcPr>
            <w:tcW w:w="2203" w:type="dxa"/>
            <w:tcBorders>
              <w:top w:val="single" w:color="000000" w:sz="4" w:space="0"/>
              <w:left w:val="nil"/>
              <w:bottom w:val="single" w:color="000000" w:sz="4" w:space="0"/>
              <w:right w:val="single" w:color="000000" w:sz="4" w:space="0"/>
            </w:tcBorders>
            <w:vAlign w:val="center"/>
          </w:tcPr>
          <w:p w14:paraId="582F18B4">
            <w:pPr>
              <w:widowControl/>
              <w:jc w:val="right"/>
              <w:rPr>
                <w:rFonts w:ascii="宋体" w:cs="宋体"/>
                <w:color w:val="000000"/>
                <w:kern w:val="0"/>
                <w:sz w:val="18"/>
                <w:szCs w:val="18"/>
              </w:rPr>
            </w:pPr>
            <w:r>
              <w:rPr>
                <w:rFonts w:ascii="宋体" w:hAnsi="宋体" w:cs="宋体"/>
                <w:color w:val="000000"/>
                <w:kern w:val="0"/>
                <w:sz w:val="18"/>
                <w:szCs w:val="18"/>
              </w:rPr>
              <w:t>4,105.32</w:t>
            </w:r>
          </w:p>
        </w:tc>
      </w:tr>
      <w:tr w14:paraId="200478E0">
        <w:tblPrEx>
          <w:tblCellMar>
            <w:top w:w="0" w:type="dxa"/>
            <w:left w:w="108" w:type="dxa"/>
            <w:bottom w:w="0" w:type="dxa"/>
            <w:right w:w="108" w:type="dxa"/>
          </w:tblCellMar>
        </w:tblPrEx>
        <w:trPr>
          <w:trHeight w:val="525" w:hRule="atLeast"/>
        </w:trPr>
        <w:tc>
          <w:tcPr>
            <w:tcW w:w="4342" w:type="dxa"/>
            <w:tcBorders>
              <w:top w:val="nil"/>
              <w:left w:val="single" w:color="auto" w:sz="4" w:space="0"/>
              <w:bottom w:val="single" w:color="auto" w:sz="4" w:space="0"/>
              <w:right w:val="single" w:color="auto" w:sz="4" w:space="0"/>
            </w:tcBorders>
            <w:noWrap/>
            <w:vAlign w:val="center"/>
          </w:tcPr>
          <w:p w14:paraId="43CEF194">
            <w:pPr>
              <w:widowControl/>
              <w:jc w:val="left"/>
              <w:rPr>
                <w:rFonts w:ascii="宋体" w:cs="宋体"/>
                <w:color w:val="000000"/>
                <w:kern w:val="0"/>
                <w:sz w:val="20"/>
                <w:szCs w:val="20"/>
              </w:rPr>
            </w:pPr>
            <w:r>
              <w:rPr>
                <w:rFonts w:ascii="宋体" w:hAnsi="宋体" w:cs="宋体"/>
                <w:color w:val="000000"/>
                <w:kern w:val="0"/>
                <w:sz w:val="20"/>
                <w:szCs w:val="20"/>
              </w:rPr>
              <w:t>3</w:t>
            </w:r>
            <w:r>
              <w:rPr>
                <w:rFonts w:hint="eastAsia" w:ascii="宋体" w:hAnsi="宋体" w:cs="宋体"/>
                <w:color w:val="000000"/>
                <w:kern w:val="0"/>
                <w:sz w:val="20"/>
                <w:szCs w:val="20"/>
              </w:rPr>
              <w:t>、公务用车购置及运行维护费</w:t>
            </w:r>
          </w:p>
        </w:tc>
        <w:tc>
          <w:tcPr>
            <w:tcW w:w="2615" w:type="dxa"/>
            <w:tcBorders>
              <w:top w:val="nil"/>
              <w:left w:val="nil"/>
              <w:bottom w:val="nil"/>
              <w:right w:val="nil"/>
            </w:tcBorders>
            <w:noWrap/>
            <w:vAlign w:val="center"/>
          </w:tcPr>
          <w:p w14:paraId="0240BD17">
            <w:pPr>
              <w:widowControl/>
              <w:jc w:val="right"/>
              <w:rPr>
                <w:rFonts w:ascii="仿宋_GB2312" w:hAnsi="宋体" w:eastAsia="仿宋_GB2312" w:cs="宋体"/>
                <w:color w:val="333333"/>
                <w:kern w:val="0"/>
                <w:sz w:val="32"/>
                <w:szCs w:val="32"/>
              </w:rPr>
            </w:pPr>
          </w:p>
        </w:tc>
        <w:tc>
          <w:tcPr>
            <w:tcW w:w="2203" w:type="dxa"/>
            <w:tcBorders>
              <w:top w:val="single" w:color="auto" w:sz="4" w:space="0"/>
              <w:left w:val="single" w:color="auto" w:sz="4" w:space="0"/>
              <w:bottom w:val="single" w:color="auto" w:sz="4" w:space="0"/>
              <w:right w:val="single" w:color="auto" w:sz="4" w:space="0"/>
            </w:tcBorders>
            <w:vAlign w:val="center"/>
          </w:tcPr>
          <w:p w14:paraId="79F32460">
            <w:pPr>
              <w:widowControl/>
              <w:rPr>
                <w:rFonts w:ascii="宋体" w:cs="宋体"/>
                <w:color w:val="000000"/>
                <w:kern w:val="0"/>
                <w:sz w:val="20"/>
                <w:szCs w:val="20"/>
              </w:rPr>
            </w:pPr>
            <w:r>
              <w:rPr>
                <w:rFonts w:hint="eastAsia" w:ascii="宋体" w:hAnsi="宋体" w:cs="宋体"/>
                <w:color w:val="000000"/>
                <w:kern w:val="0"/>
                <w:sz w:val="20"/>
                <w:szCs w:val="20"/>
              </w:rPr>
              <w:t>　</w:t>
            </w:r>
          </w:p>
        </w:tc>
      </w:tr>
      <w:tr w14:paraId="685F749D">
        <w:tblPrEx>
          <w:tblCellMar>
            <w:top w:w="0" w:type="dxa"/>
            <w:left w:w="108" w:type="dxa"/>
            <w:bottom w:w="0" w:type="dxa"/>
            <w:right w:w="108" w:type="dxa"/>
          </w:tblCellMar>
        </w:tblPrEx>
        <w:trPr>
          <w:trHeight w:val="525" w:hRule="atLeast"/>
        </w:trPr>
        <w:tc>
          <w:tcPr>
            <w:tcW w:w="4342" w:type="dxa"/>
            <w:tcBorders>
              <w:top w:val="nil"/>
              <w:left w:val="single" w:color="auto" w:sz="4" w:space="0"/>
              <w:bottom w:val="single" w:color="auto" w:sz="4" w:space="0"/>
              <w:right w:val="single" w:color="auto" w:sz="4" w:space="0"/>
            </w:tcBorders>
            <w:noWrap/>
            <w:vAlign w:val="center"/>
          </w:tcPr>
          <w:p w14:paraId="52D9A50B">
            <w:pPr>
              <w:widowControl/>
              <w:jc w:val="left"/>
              <w:rPr>
                <w:rFonts w:ascii="宋体" w:cs="宋体"/>
                <w:color w:val="000000"/>
                <w:kern w:val="0"/>
                <w:sz w:val="20"/>
                <w:szCs w:val="20"/>
              </w:rPr>
            </w:pPr>
            <w:r>
              <w:rPr>
                <w:rFonts w:hint="eastAsia" w:ascii="宋体" w:hAnsi="宋体" w:cs="宋体"/>
                <w:color w:val="000000"/>
                <w:kern w:val="0"/>
                <w:sz w:val="20"/>
                <w:szCs w:val="20"/>
              </w:rPr>
              <w:t>其中；公务用车购置费</w:t>
            </w:r>
          </w:p>
        </w:tc>
        <w:tc>
          <w:tcPr>
            <w:tcW w:w="2615" w:type="dxa"/>
            <w:tcBorders>
              <w:top w:val="single" w:color="auto" w:sz="4" w:space="0"/>
              <w:left w:val="nil"/>
              <w:bottom w:val="single" w:color="auto" w:sz="4" w:space="0"/>
              <w:right w:val="single" w:color="auto" w:sz="4" w:space="0"/>
            </w:tcBorders>
            <w:noWrap/>
            <w:vAlign w:val="center"/>
          </w:tcPr>
          <w:p w14:paraId="58F7110D">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2203" w:type="dxa"/>
            <w:tcBorders>
              <w:top w:val="nil"/>
              <w:left w:val="nil"/>
              <w:bottom w:val="single" w:color="auto" w:sz="4" w:space="0"/>
              <w:right w:val="single" w:color="auto" w:sz="4" w:space="0"/>
            </w:tcBorders>
            <w:vAlign w:val="center"/>
          </w:tcPr>
          <w:p w14:paraId="7C1BDFE3">
            <w:pPr>
              <w:widowControl/>
              <w:jc w:val="left"/>
              <w:rPr>
                <w:rFonts w:ascii="宋体" w:cs="宋体"/>
                <w:color w:val="000000"/>
                <w:kern w:val="0"/>
                <w:sz w:val="20"/>
                <w:szCs w:val="20"/>
              </w:rPr>
            </w:pPr>
            <w:r>
              <w:rPr>
                <w:rFonts w:hint="eastAsia" w:ascii="宋体" w:hAnsi="宋体" w:cs="宋体"/>
                <w:color w:val="000000"/>
                <w:kern w:val="0"/>
                <w:sz w:val="20"/>
                <w:szCs w:val="20"/>
              </w:rPr>
              <w:t>　</w:t>
            </w:r>
          </w:p>
        </w:tc>
      </w:tr>
      <w:tr w14:paraId="74EC197B">
        <w:tblPrEx>
          <w:tblCellMar>
            <w:top w:w="0" w:type="dxa"/>
            <w:left w:w="108" w:type="dxa"/>
            <w:bottom w:w="0" w:type="dxa"/>
            <w:right w:w="108" w:type="dxa"/>
          </w:tblCellMar>
        </w:tblPrEx>
        <w:trPr>
          <w:trHeight w:val="525" w:hRule="atLeast"/>
        </w:trPr>
        <w:tc>
          <w:tcPr>
            <w:tcW w:w="4342" w:type="dxa"/>
            <w:tcBorders>
              <w:top w:val="nil"/>
              <w:left w:val="single" w:color="auto" w:sz="4" w:space="0"/>
              <w:bottom w:val="single" w:color="auto" w:sz="4" w:space="0"/>
              <w:right w:val="single" w:color="auto" w:sz="4" w:space="0"/>
            </w:tcBorders>
            <w:noWrap/>
            <w:vAlign w:val="center"/>
          </w:tcPr>
          <w:p w14:paraId="0C20D316">
            <w:pPr>
              <w:widowControl/>
              <w:jc w:val="left"/>
              <w:rPr>
                <w:rFonts w:ascii="宋体" w:cs="宋体"/>
                <w:color w:val="000000"/>
                <w:kern w:val="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公务用车运行维护费</w:t>
            </w:r>
          </w:p>
        </w:tc>
        <w:tc>
          <w:tcPr>
            <w:tcW w:w="2615" w:type="dxa"/>
            <w:tcBorders>
              <w:top w:val="nil"/>
              <w:left w:val="nil"/>
              <w:bottom w:val="single" w:color="auto" w:sz="4" w:space="0"/>
              <w:right w:val="single" w:color="auto" w:sz="4" w:space="0"/>
            </w:tcBorders>
            <w:noWrap/>
            <w:vAlign w:val="center"/>
          </w:tcPr>
          <w:p w14:paraId="27CF5CDE">
            <w:pPr>
              <w:widowControl/>
              <w:rPr>
                <w:rFonts w:ascii="宋体" w:cs="宋体"/>
                <w:color w:val="000000"/>
                <w:kern w:val="0"/>
                <w:sz w:val="20"/>
                <w:szCs w:val="20"/>
              </w:rPr>
            </w:pPr>
          </w:p>
        </w:tc>
        <w:tc>
          <w:tcPr>
            <w:tcW w:w="2203" w:type="dxa"/>
            <w:tcBorders>
              <w:top w:val="nil"/>
              <w:left w:val="nil"/>
              <w:bottom w:val="single" w:color="auto" w:sz="4" w:space="0"/>
              <w:right w:val="single" w:color="auto" w:sz="4" w:space="0"/>
            </w:tcBorders>
            <w:vAlign w:val="center"/>
          </w:tcPr>
          <w:p w14:paraId="75C100CD">
            <w:pPr>
              <w:widowControl/>
              <w:jc w:val="center"/>
              <w:rPr>
                <w:rFonts w:ascii="宋体" w:cs="宋体"/>
                <w:color w:val="000000"/>
                <w:kern w:val="0"/>
                <w:sz w:val="20"/>
                <w:szCs w:val="20"/>
              </w:rPr>
            </w:pPr>
            <w:r>
              <w:rPr>
                <w:rFonts w:hint="eastAsia" w:ascii="宋体" w:hAnsi="宋体" w:cs="宋体"/>
                <w:color w:val="000000"/>
                <w:kern w:val="0"/>
                <w:sz w:val="20"/>
                <w:szCs w:val="20"/>
              </w:rPr>
              <w:t>　</w:t>
            </w:r>
          </w:p>
        </w:tc>
      </w:tr>
      <w:tr w14:paraId="06413044">
        <w:tblPrEx>
          <w:tblCellMar>
            <w:top w:w="0" w:type="dxa"/>
            <w:left w:w="108" w:type="dxa"/>
            <w:bottom w:w="0" w:type="dxa"/>
            <w:right w:w="108" w:type="dxa"/>
          </w:tblCellMar>
        </w:tblPrEx>
        <w:trPr>
          <w:trHeight w:val="525" w:hRule="atLeast"/>
        </w:trPr>
        <w:tc>
          <w:tcPr>
            <w:tcW w:w="4342" w:type="dxa"/>
            <w:tcBorders>
              <w:top w:val="nil"/>
              <w:left w:val="single" w:color="auto" w:sz="4" w:space="0"/>
              <w:bottom w:val="single" w:color="auto" w:sz="4" w:space="0"/>
              <w:right w:val="single" w:color="auto" w:sz="4" w:space="0"/>
            </w:tcBorders>
            <w:noWrap/>
            <w:vAlign w:val="center"/>
          </w:tcPr>
          <w:p w14:paraId="57AFC048">
            <w:pPr>
              <w:widowControl/>
              <w:jc w:val="center"/>
              <w:rPr>
                <w:rFonts w:ascii="宋体" w:cs="宋体"/>
                <w:b/>
                <w:bCs/>
                <w:color w:val="000000"/>
                <w:kern w:val="0"/>
                <w:sz w:val="20"/>
                <w:szCs w:val="20"/>
              </w:rPr>
            </w:pPr>
            <w:r>
              <w:rPr>
                <w:rFonts w:hint="eastAsia" w:ascii="宋体" w:hAnsi="宋体" w:cs="宋体"/>
                <w:b/>
                <w:bCs/>
                <w:color w:val="000000"/>
                <w:kern w:val="0"/>
                <w:sz w:val="20"/>
                <w:szCs w:val="20"/>
              </w:rPr>
              <w:t>总计</w:t>
            </w:r>
          </w:p>
        </w:tc>
        <w:tc>
          <w:tcPr>
            <w:tcW w:w="2615" w:type="dxa"/>
            <w:tcBorders>
              <w:top w:val="nil"/>
              <w:left w:val="nil"/>
              <w:bottom w:val="single" w:color="auto" w:sz="4" w:space="0"/>
              <w:right w:val="single" w:color="auto" w:sz="4" w:space="0"/>
            </w:tcBorders>
            <w:noWrap/>
            <w:vAlign w:val="center"/>
          </w:tcPr>
          <w:p w14:paraId="2C6400A7">
            <w:pPr>
              <w:widowControl/>
              <w:jc w:val="right"/>
              <w:rPr>
                <w:rFonts w:ascii="宋体" w:cs="宋体"/>
                <w:color w:val="000000"/>
                <w:kern w:val="0"/>
                <w:sz w:val="20"/>
                <w:szCs w:val="20"/>
              </w:rPr>
            </w:pPr>
            <w:r>
              <w:rPr>
                <w:rFonts w:ascii="宋体" w:hAnsi="宋体" w:cs="宋体"/>
                <w:color w:val="000000"/>
                <w:kern w:val="0"/>
                <w:sz w:val="18"/>
                <w:szCs w:val="18"/>
              </w:rPr>
              <w:t>4,105.32</w:t>
            </w:r>
          </w:p>
        </w:tc>
        <w:tc>
          <w:tcPr>
            <w:tcW w:w="2203" w:type="dxa"/>
            <w:tcBorders>
              <w:top w:val="single" w:color="000000" w:sz="4" w:space="0"/>
              <w:left w:val="single" w:color="000000" w:sz="4" w:space="0"/>
              <w:bottom w:val="single" w:color="000000" w:sz="4" w:space="0"/>
              <w:right w:val="single" w:color="000000" w:sz="4" w:space="0"/>
            </w:tcBorders>
            <w:vAlign w:val="center"/>
          </w:tcPr>
          <w:p w14:paraId="63EFBFDC">
            <w:pPr>
              <w:widowControl/>
              <w:jc w:val="right"/>
              <w:rPr>
                <w:rFonts w:ascii="宋体" w:cs="宋体"/>
                <w:color w:val="000000"/>
                <w:kern w:val="0"/>
                <w:sz w:val="18"/>
                <w:szCs w:val="18"/>
              </w:rPr>
            </w:pPr>
            <w:r>
              <w:rPr>
                <w:rFonts w:ascii="宋体" w:hAnsi="宋体" w:cs="宋体"/>
                <w:color w:val="000000"/>
                <w:kern w:val="0"/>
                <w:sz w:val="18"/>
                <w:szCs w:val="18"/>
              </w:rPr>
              <w:t>4,105.32</w:t>
            </w:r>
          </w:p>
        </w:tc>
      </w:tr>
    </w:tbl>
    <w:p w14:paraId="16DF222C">
      <w:pPr>
        <w:autoSpaceDE w:val="0"/>
        <w:autoSpaceDN w:val="0"/>
        <w:adjustRightInd w:val="0"/>
        <w:spacing w:line="560" w:lineRule="exact"/>
        <w:ind w:firstLine="800" w:firstLineChars="250"/>
        <w:jc w:val="left"/>
        <w:rPr>
          <w:rFonts w:ascii="仿宋_GB2312" w:eastAsia="仿宋_GB2312"/>
          <w:sz w:val="32"/>
          <w:szCs w:val="32"/>
        </w:rPr>
      </w:pPr>
    </w:p>
    <w:p w14:paraId="007ADBBC">
      <w:pPr>
        <w:autoSpaceDE w:val="0"/>
        <w:autoSpaceDN w:val="0"/>
        <w:adjustRightInd w:val="0"/>
        <w:spacing w:line="560" w:lineRule="exact"/>
        <w:ind w:firstLine="800" w:firstLineChars="250"/>
        <w:jc w:val="left"/>
        <w:rPr>
          <w:rFonts w:ascii="仿宋_GB2312" w:eastAsia="仿宋_GB2312"/>
          <w:sz w:val="32"/>
          <w:szCs w:val="32"/>
        </w:rPr>
      </w:pPr>
      <w:r>
        <w:rPr>
          <w:rFonts w:hint="eastAsia" w:ascii="仿宋_GB2312" w:eastAsia="仿宋_GB2312"/>
          <w:sz w:val="32"/>
          <w:szCs w:val="32"/>
        </w:rPr>
        <w:t>表八、政府性基金预算支出情况表：无</w:t>
      </w:r>
    </w:p>
    <w:p w14:paraId="79F19A11">
      <w:pPr>
        <w:autoSpaceDE w:val="0"/>
        <w:autoSpaceDN w:val="0"/>
        <w:adjustRightInd w:val="0"/>
        <w:spacing w:line="560" w:lineRule="exact"/>
        <w:ind w:firstLine="800" w:firstLineChars="250"/>
        <w:jc w:val="left"/>
        <w:rPr>
          <w:rFonts w:ascii="仿宋_GB2312" w:eastAsia="仿宋_GB2312"/>
          <w:sz w:val="32"/>
          <w:szCs w:val="32"/>
        </w:rPr>
      </w:pPr>
      <w:r>
        <w:rPr>
          <w:rFonts w:hint="eastAsia" w:ascii="仿宋_GB2312" w:eastAsia="仿宋_GB2312"/>
          <w:sz w:val="32"/>
          <w:szCs w:val="32"/>
        </w:rPr>
        <w:t>表九、部门预算明细表</w:t>
      </w:r>
    </w:p>
    <w:tbl>
      <w:tblPr>
        <w:tblStyle w:val="6"/>
        <w:tblW w:w="10686" w:type="dxa"/>
        <w:tblInd w:w="-1177" w:type="dxa"/>
        <w:tblLayout w:type="fixed"/>
        <w:tblCellMar>
          <w:top w:w="0" w:type="dxa"/>
          <w:left w:w="108" w:type="dxa"/>
          <w:bottom w:w="0" w:type="dxa"/>
          <w:right w:w="108" w:type="dxa"/>
        </w:tblCellMar>
      </w:tblPr>
      <w:tblGrid>
        <w:gridCol w:w="846"/>
        <w:gridCol w:w="1680"/>
        <w:gridCol w:w="940"/>
        <w:gridCol w:w="940"/>
        <w:gridCol w:w="940"/>
        <w:gridCol w:w="940"/>
        <w:gridCol w:w="2100"/>
        <w:gridCol w:w="520"/>
        <w:gridCol w:w="1780"/>
      </w:tblGrid>
      <w:tr w14:paraId="7DF6E5B8">
        <w:tblPrEx>
          <w:tblCellMar>
            <w:top w:w="0" w:type="dxa"/>
            <w:left w:w="108" w:type="dxa"/>
            <w:bottom w:w="0" w:type="dxa"/>
            <w:right w:w="108" w:type="dxa"/>
          </w:tblCellMar>
        </w:tblPrEx>
        <w:trPr>
          <w:trHeight w:val="270" w:hRule="atLeast"/>
        </w:trPr>
        <w:tc>
          <w:tcPr>
            <w:tcW w:w="10686" w:type="dxa"/>
            <w:gridSpan w:val="9"/>
            <w:tcBorders>
              <w:top w:val="nil"/>
              <w:left w:val="nil"/>
              <w:bottom w:val="nil"/>
              <w:right w:val="nil"/>
            </w:tcBorders>
            <w:shd w:val="clear" w:color="000000" w:fill="FFFFFF"/>
            <w:vAlign w:val="center"/>
          </w:tcPr>
          <w:p w14:paraId="5CD9EFF3">
            <w:pPr>
              <w:widowControl/>
              <w:jc w:val="right"/>
              <w:rPr>
                <w:rFonts w:ascii="宋体" w:cs="Arial"/>
                <w:color w:val="000000"/>
                <w:kern w:val="0"/>
                <w:sz w:val="18"/>
                <w:szCs w:val="18"/>
              </w:rPr>
            </w:pPr>
            <w:r>
              <w:rPr>
                <w:rFonts w:hint="eastAsia" w:ascii="宋体" w:hAnsi="宋体" w:cs="Arial"/>
                <w:color w:val="000000"/>
                <w:kern w:val="0"/>
                <w:sz w:val="18"/>
                <w:szCs w:val="18"/>
              </w:rPr>
              <w:t>单位：元</w:t>
            </w:r>
          </w:p>
        </w:tc>
      </w:tr>
      <w:tr w14:paraId="4C363CD9">
        <w:tblPrEx>
          <w:tblCellMar>
            <w:top w:w="0" w:type="dxa"/>
            <w:left w:w="108" w:type="dxa"/>
            <w:bottom w:w="0" w:type="dxa"/>
            <w:right w:w="108" w:type="dxa"/>
          </w:tblCellMar>
        </w:tblPrEx>
        <w:trPr>
          <w:trHeight w:val="330" w:hRule="atLeast"/>
        </w:trPr>
        <w:tc>
          <w:tcPr>
            <w:tcW w:w="10686" w:type="dxa"/>
            <w:gridSpan w:val="9"/>
            <w:tcBorders>
              <w:top w:val="nil"/>
              <w:left w:val="nil"/>
              <w:bottom w:val="nil"/>
              <w:right w:val="nil"/>
            </w:tcBorders>
            <w:vAlign w:val="center"/>
          </w:tcPr>
          <w:p w14:paraId="658B1732">
            <w:pPr>
              <w:widowControl/>
              <w:jc w:val="left"/>
              <w:rPr>
                <w:rFonts w:ascii="宋体" w:cs="Arial"/>
                <w:b/>
                <w:bCs/>
                <w:color w:val="000000"/>
                <w:kern w:val="0"/>
                <w:sz w:val="18"/>
                <w:szCs w:val="18"/>
              </w:rPr>
            </w:pPr>
            <w:r>
              <w:rPr>
                <w:rFonts w:hint="eastAsia" w:ascii="宋体" w:hAnsi="宋体" w:cs="Arial"/>
                <w:b/>
                <w:bCs/>
                <w:color w:val="000000"/>
                <w:kern w:val="0"/>
                <w:sz w:val="18"/>
                <w:szCs w:val="18"/>
              </w:rPr>
              <w:t>北京市西城区妇女联合会</w:t>
            </w:r>
          </w:p>
        </w:tc>
      </w:tr>
      <w:tr w14:paraId="278B2F2C">
        <w:tblPrEx>
          <w:tblCellMar>
            <w:top w:w="0" w:type="dxa"/>
            <w:left w:w="108" w:type="dxa"/>
            <w:bottom w:w="0" w:type="dxa"/>
            <w:right w:w="108" w:type="dxa"/>
          </w:tblCellMar>
        </w:tblPrEx>
        <w:trPr>
          <w:trHeight w:val="720" w:hRule="atLeast"/>
        </w:trPr>
        <w:tc>
          <w:tcPr>
            <w:tcW w:w="846" w:type="dxa"/>
            <w:tcBorders>
              <w:top w:val="single" w:color="auto" w:sz="4" w:space="0"/>
              <w:left w:val="single" w:color="auto" w:sz="4" w:space="0"/>
              <w:bottom w:val="single" w:color="auto" w:sz="4" w:space="0"/>
              <w:right w:val="single" w:color="auto" w:sz="4" w:space="0"/>
            </w:tcBorders>
            <w:shd w:val="clear" w:color="000000" w:fill="99CCFF"/>
            <w:vAlign w:val="center"/>
          </w:tcPr>
          <w:p w14:paraId="1D13EE97">
            <w:pPr>
              <w:widowControl/>
              <w:jc w:val="center"/>
              <w:rPr>
                <w:rFonts w:ascii="宋体" w:cs="Arial"/>
                <w:b/>
                <w:bCs/>
                <w:color w:val="000000"/>
                <w:kern w:val="0"/>
                <w:sz w:val="18"/>
                <w:szCs w:val="18"/>
              </w:rPr>
            </w:pPr>
            <w:r>
              <w:rPr>
                <w:rFonts w:hint="eastAsia" w:ascii="宋体" w:hAnsi="宋体" w:cs="Arial"/>
                <w:b/>
                <w:bCs/>
                <w:color w:val="000000"/>
                <w:kern w:val="0"/>
                <w:sz w:val="18"/>
                <w:szCs w:val="18"/>
              </w:rPr>
              <w:t>功能分类代码</w:t>
            </w:r>
          </w:p>
        </w:tc>
        <w:tc>
          <w:tcPr>
            <w:tcW w:w="1680" w:type="dxa"/>
            <w:tcBorders>
              <w:top w:val="single" w:color="auto" w:sz="4" w:space="0"/>
              <w:left w:val="nil"/>
              <w:bottom w:val="single" w:color="auto" w:sz="4" w:space="0"/>
              <w:right w:val="single" w:color="auto" w:sz="4" w:space="0"/>
            </w:tcBorders>
            <w:shd w:val="clear" w:color="000000" w:fill="99CCFF"/>
            <w:vAlign w:val="center"/>
          </w:tcPr>
          <w:p w14:paraId="0A663C44">
            <w:pPr>
              <w:widowControl/>
              <w:jc w:val="center"/>
              <w:rPr>
                <w:rFonts w:ascii="宋体" w:cs="Arial"/>
                <w:b/>
                <w:bCs/>
                <w:color w:val="000000"/>
                <w:kern w:val="0"/>
                <w:sz w:val="18"/>
                <w:szCs w:val="18"/>
              </w:rPr>
            </w:pPr>
            <w:r>
              <w:rPr>
                <w:rFonts w:hint="eastAsia" w:ascii="宋体" w:hAnsi="宋体" w:cs="Arial"/>
                <w:b/>
                <w:bCs/>
                <w:color w:val="000000"/>
                <w:kern w:val="0"/>
                <w:sz w:val="18"/>
                <w:szCs w:val="18"/>
              </w:rPr>
              <w:t>功能分类名称</w:t>
            </w:r>
          </w:p>
        </w:tc>
        <w:tc>
          <w:tcPr>
            <w:tcW w:w="940" w:type="dxa"/>
            <w:tcBorders>
              <w:top w:val="single" w:color="auto" w:sz="4" w:space="0"/>
              <w:left w:val="nil"/>
              <w:bottom w:val="single" w:color="auto" w:sz="4" w:space="0"/>
              <w:right w:val="single" w:color="auto" w:sz="4" w:space="0"/>
            </w:tcBorders>
            <w:shd w:val="clear" w:color="000000" w:fill="99CCFF"/>
            <w:vAlign w:val="center"/>
          </w:tcPr>
          <w:p w14:paraId="44C76566">
            <w:pPr>
              <w:widowControl/>
              <w:jc w:val="center"/>
              <w:rPr>
                <w:rFonts w:ascii="宋体" w:cs="Arial"/>
                <w:b/>
                <w:bCs/>
                <w:color w:val="000000"/>
                <w:kern w:val="0"/>
                <w:sz w:val="18"/>
                <w:szCs w:val="18"/>
              </w:rPr>
            </w:pPr>
            <w:r>
              <w:rPr>
                <w:rFonts w:hint="eastAsia" w:ascii="宋体" w:hAnsi="宋体" w:cs="Arial"/>
                <w:b/>
                <w:bCs/>
                <w:color w:val="000000"/>
                <w:kern w:val="0"/>
                <w:sz w:val="18"/>
                <w:szCs w:val="18"/>
              </w:rPr>
              <w:t>政府经济科目代码</w:t>
            </w:r>
          </w:p>
        </w:tc>
        <w:tc>
          <w:tcPr>
            <w:tcW w:w="940" w:type="dxa"/>
            <w:tcBorders>
              <w:top w:val="single" w:color="auto" w:sz="4" w:space="0"/>
              <w:left w:val="nil"/>
              <w:bottom w:val="single" w:color="auto" w:sz="4" w:space="0"/>
              <w:right w:val="single" w:color="auto" w:sz="4" w:space="0"/>
            </w:tcBorders>
            <w:shd w:val="clear" w:color="000000" w:fill="99CCFF"/>
            <w:vAlign w:val="center"/>
          </w:tcPr>
          <w:p w14:paraId="3F2C501E">
            <w:pPr>
              <w:widowControl/>
              <w:jc w:val="center"/>
              <w:rPr>
                <w:rFonts w:ascii="宋体" w:cs="Arial"/>
                <w:b/>
                <w:bCs/>
                <w:color w:val="000000"/>
                <w:kern w:val="0"/>
                <w:sz w:val="18"/>
                <w:szCs w:val="18"/>
              </w:rPr>
            </w:pPr>
            <w:r>
              <w:rPr>
                <w:rFonts w:hint="eastAsia" w:ascii="宋体" w:hAnsi="宋体" w:cs="Arial"/>
                <w:b/>
                <w:bCs/>
                <w:color w:val="000000"/>
                <w:kern w:val="0"/>
                <w:sz w:val="18"/>
                <w:szCs w:val="18"/>
              </w:rPr>
              <w:t>政府经济科目名称</w:t>
            </w:r>
          </w:p>
        </w:tc>
        <w:tc>
          <w:tcPr>
            <w:tcW w:w="940" w:type="dxa"/>
            <w:tcBorders>
              <w:top w:val="single" w:color="auto" w:sz="4" w:space="0"/>
              <w:left w:val="nil"/>
              <w:bottom w:val="single" w:color="auto" w:sz="4" w:space="0"/>
              <w:right w:val="single" w:color="auto" w:sz="4" w:space="0"/>
            </w:tcBorders>
            <w:shd w:val="clear" w:color="000000" w:fill="99CCFF"/>
            <w:vAlign w:val="center"/>
          </w:tcPr>
          <w:p w14:paraId="692F7F24">
            <w:pPr>
              <w:widowControl/>
              <w:jc w:val="center"/>
              <w:rPr>
                <w:rFonts w:ascii="宋体" w:cs="Arial"/>
                <w:b/>
                <w:bCs/>
                <w:color w:val="000000"/>
                <w:kern w:val="0"/>
                <w:sz w:val="18"/>
                <w:szCs w:val="18"/>
              </w:rPr>
            </w:pPr>
            <w:r>
              <w:rPr>
                <w:rFonts w:hint="eastAsia" w:ascii="宋体" w:hAnsi="宋体" w:cs="Arial"/>
                <w:b/>
                <w:bCs/>
                <w:color w:val="000000"/>
                <w:kern w:val="0"/>
                <w:sz w:val="18"/>
                <w:szCs w:val="18"/>
              </w:rPr>
              <w:t>部门经济科目代码</w:t>
            </w:r>
          </w:p>
        </w:tc>
        <w:tc>
          <w:tcPr>
            <w:tcW w:w="940" w:type="dxa"/>
            <w:tcBorders>
              <w:top w:val="single" w:color="auto" w:sz="4" w:space="0"/>
              <w:left w:val="nil"/>
              <w:bottom w:val="single" w:color="auto" w:sz="4" w:space="0"/>
              <w:right w:val="single" w:color="auto" w:sz="4" w:space="0"/>
            </w:tcBorders>
            <w:shd w:val="clear" w:color="000000" w:fill="99CCFF"/>
            <w:vAlign w:val="center"/>
          </w:tcPr>
          <w:p w14:paraId="61FD59F2">
            <w:pPr>
              <w:widowControl/>
              <w:jc w:val="center"/>
              <w:rPr>
                <w:rFonts w:ascii="宋体" w:cs="Arial"/>
                <w:b/>
                <w:bCs/>
                <w:color w:val="000000"/>
                <w:kern w:val="0"/>
                <w:sz w:val="18"/>
                <w:szCs w:val="18"/>
              </w:rPr>
            </w:pPr>
            <w:r>
              <w:rPr>
                <w:rFonts w:hint="eastAsia" w:ascii="宋体" w:hAnsi="宋体" w:cs="Arial"/>
                <w:b/>
                <w:bCs/>
                <w:color w:val="000000"/>
                <w:kern w:val="0"/>
                <w:sz w:val="18"/>
                <w:szCs w:val="18"/>
              </w:rPr>
              <w:t>部门经济科目名称</w:t>
            </w:r>
          </w:p>
        </w:tc>
        <w:tc>
          <w:tcPr>
            <w:tcW w:w="2100" w:type="dxa"/>
            <w:tcBorders>
              <w:top w:val="single" w:color="auto" w:sz="4" w:space="0"/>
              <w:left w:val="nil"/>
              <w:bottom w:val="single" w:color="auto" w:sz="4" w:space="0"/>
              <w:right w:val="single" w:color="auto" w:sz="4" w:space="0"/>
            </w:tcBorders>
            <w:shd w:val="clear" w:color="000000" w:fill="99CCFF"/>
            <w:vAlign w:val="center"/>
          </w:tcPr>
          <w:p w14:paraId="20CE6AC1">
            <w:pPr>
              <w:widowControl/>
              <w:jc w:val="center"/>
              <w:rPr>
                <w:rFonts w:ascii="宋体" w:cs="Arial"/>
                <w:b/>
                <w:bCs/>
                <w:color w:val="000000"/>
                <w:kern w:val="0"/>
                <w:sz w:val="18"/>
                <w:szCs w:val="18"/>
              </w:rPr>
            </w:pPr>
            <w:r>
              <w:rPr>
                <w:rFonts w:hint="eastAsia" w:ascii="宋体" w:hAnsi="宋体" w:cs="Arial"/>
                <w:b/>
                <w:bCs/>
                <w:color w:val="000000"/>
                <w:kern w:val="0"/>
                <w:sz w:val="18"/>
                <w:szCs w:val="18"/>
              </w:rPr>
              <w:t>项目名称</w:t>
            </w:r>
          </w:p>
        </w:tc>
        <w:tc>
          <w:tcPr>
            <w:tcW w:w="520" w:type="dxa"/>
            <w:tcBorders>
              <w:top w:val="single" w:color="auto" w:sz="4" w:space="0"/>
              <w:left w:val="nil"/>
              <w:bottom w:val="single" w:color="auto" w:sz="4" w:space="0"/>
              <w:right w:val="single" w:color="auto" w:sz="4" w:space="0"/>
            </w:tcBorders>
            <w:shd w:val="clear" w:color="000000" w:fill="99CCFF"/>
            <w:vAlign w:val="center"/>
          </w:tcPr>
          <w:p w14:paraId="012EFC64">
            <w:pPr>
              <w:widowControl/>
              <w:jc w:val="center"/>
              <w:rPr>
                <w:rFonts w:ascii="宋体" w:cs="Arial"/>
                <w:b/>
                <w:bCs/>
                <w:color w:val="000000"/>
                <w:kern w:val="0"/>
                <w:sz w:val="18"/>
                <w:szCs w:val="18"/>
              </w:rPr>
            </w:pPr>
            <w:r>
              <w:rPr>
                <w:rFonts w:hint="eastAsia" w:ascii="宋体" w:hAnsi="宋体" w:cs="Arial"/>
                <w:b/>
                <w:bCs/>
                <w:color w:val="000000"/>
                <w:kern w:val="0"/>
                <w:sz w:val="18"/>
                <w:szCs w:val="18"/>
              </w:rPr>
              <w:t>项目类别</w:t>
            </w:r>
          </w:p>
        </w:tc>
        <w:tc>
          <w:tcPr>
            <w:tcW w:w="1780" w:type="dxa"/>
            <w:tcBorders>
              <w:top w:val="single" w:color="auto" w:sz="4" w:space="0"/>
              <w:left w:val="nil"/>
              <w:bottom w:val="single" w:color="auto" w:sz="4" w:space="0"/>
              <w:right w:val="single" w:color="auto" w:sz="4" w:space="0"/>
            </w:tcBorders>
            <w:shd w:val="clear" w:color="000000" w:fill="99CCFF"/>
            <w:vAlign w:val="center"/>
          </w:tcPr>
          <w:p w14:paraId="2D527934">
            <w:pPr>
              <w:widowControl/>
              <w:jc w:val="center"/>
              <w:rPr>
                <w:rFonts w:ascii="宋体" w:cs="Arial"/>
                <w:b/>
                <w:bCs/>
                <w:color w:val="000000"/>
                <w:kern w:val="0"/>
                <w:sz w:val="18"/>
                <w:szCs w:val="18"/>
              </w:rPr>
            </w:pPr>
            <w:r>
              <w:rPr>
                <w:rFonts w:hint="eastAsia" w:ascii="宋体" w:hAnsi="宋体" w:cs="Arial"/>
                <w:b/>
                <w:bCs/>
                <w:color w:val="000000"/>
                <w:kern w:val="0"/>
                <w:sz w:val="18"/>
                <w:szCs w:val="18"/>
              </w:rPr>
              <w:t>合计金额</w:t>
            </w:r>
          </w:p>
        </w:tc>
      </w:tr>
      <w:tr w14:paraId="753902DE">
        <w:tblPrEx>
          <w:tblCellMar>
            <w:top w:w="0" w:type="dxa"/>
            <w:left w:w="108" w:type="dxa"/>
            <w:bottom w:w="0" w:type="dxa"/>
            <w:right w:w="108" w:type="dxa"/>
          </w:tblCellMar>
        </w:tblPrEx>
        <w:trPr>
          <w:trHeight w:val="750" w:hRule="atLeast"/>
        </w:trPr>
        <w:tc>
          <w:tcPr>
            <w:tcW w:w="846" w:type="dxa"/>
            <w:tcBorders>
              <w:top w:val="nil"/>
              <w:left w:val="single" w:color="auto" w:sz="4" w:space="0"/>
              <w:bottom w:val="single" w:color="auto" w:sz="4" w:space="0"/>
              <w:right w:val="single" w:color="auto" w:sz="4" w:space="0"/>
            </w:tcBorders>
            <w:vAlign w:val="center"/>
          </w:tcPr>
          <w:p w14:paraId="134BE2BC">
            <w:pPr>
              <w:widowControl/>
              <w:jc w:val="center"/>
              <w:rPr>
                <w:rFonts w:ascii="宋体" w:cs="Arial"/>
                <w:color w:val="000000"/>
                <w:kern w:val="0"/>
                <w:sz w:val="18"/>
                <w:szCs w:val="18"/>
              </w:rPr>
            </w:pPr>
            <w:r>
              <w:rPr>
                <w:rFonts w:hint="eastAsia" w:ascii="宋体" w:hAnsi="宋体" w:cs="Arial"/>
                <w:color w:val="000000"/>
                <w:kern w:val="0"/>
                <w:sz w:val="18"/>
                <w:szCs w:val="18"/>
              </w:rPr>
              <w:t>　</w:t>
            </w:r>
          </w:p>
        </w:tc>
        <w:tc>
          <w:tcPr>
            <w:tcW w:w="1680" w:type="dxa"/>
            <w:tcBorders>
              <w:top w:val="nil"/>
              <w:left w:val="nil"/>
              <w:bottom w:val="single" w:color="auto" w:sz="4" w:space="0"/>
              <w:right w:val="nil"/>
            </w:tcBorders>
            <w:vAlign w:val="center"/>
          </w:tcPr>
          <w:p w14:paraId="019C8720">
            <w:pPr>
              <w:widowControl/>
              <w:jc w:val="left"/>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合计</w:t>
            </w:r>
          </w:p>
        </w:tc>
        <w:tc>
          <w:tcPr>
            <w:tcW w:w="940" w:type="dxa"/>
            <w:tcBorders>
              <w:top w:val="nil"/>
              <w:left w:val="single" w:color="auto" w:sz="4" w:space="0"/>
              <w:bottom w:val="single" w:color="auto" w:sz="4" w:space="0"/>
              <w:right w:val="single" w:color="auto" w:sz="4" w:space="0"/>
            </w:tcBorders>
            <w:vAlign w:val="center"/>
          </w:tcPr>
          <w:p w14:paraId="1C2C18D5">
            <w:pPr>
              <w:widowControl/>
              <w:jc w:val="left"/>
              <w:rPr>
                <w:rFonts w:ascii="宋体" w:cs="Arial"/>
                <w:color w:val="000000"/>
                <w:kern w:val="0"/>
                <w:sz w:val="18"/>
                <w:szCs w:val="18"/>
              </w:rPr>
            </w:pPr>
            <w:r>
              <w:rPr>
                <w:rFonts w:hint="eastAsia" w:ascii="宋体" w:hAnsi="宋体" w:cs="Arial"/>
                <w:color w:val="000000"/>
                <w:kern w:val="0"/>
                <w:sz w:val="18"/>
                <w:szCs w:val="18"/>
              </w:rPr>
              <w:t>　</w:t>
            </w:r>
          </w:p>
        </w:tc>
        <w:tc>
          <w:tcPr>
            <w:tcW w:w="940" w:type="dxa"/>
            <w:tcBorders>
              <w:top w:val="nil"/>
              <w:left w:val="nil"/>
              <w:bottom w:val="single" w:color="auto" w:sz="4" w:space="0"/>
              <w:right w:val="single" w:color="auto" w:sz="4" w:space="0"/>
            </w:tcBorders>
            <w:vAlign w:val="center"/>
          </w:tcPr>
          <w:p w14:paraId="4847F150">
            <w:pPr>
              <w:widowControl/>
              <w:jc w:val="left"/>
              <w:rPr>
                <w:rFonts w:ascii="宋体" w:cs="Arial"/>
                <w:color w:val="000000"/>
                <w:kern w:val="0"/>
                <w:sz w:val="18"/>
                <w:szCs w:val="18"/>
              </w:rPr>
            </w:pPr>
            <w:r>
              <w:rPr>
                <w:rFonts w:hint="eastAsia" w:ascii="宋体" w:hAnsi="宋体" w:cs="Arial"/>
                <w:color w:val="000000"/>
                <w:kern w:val="0"/>
                <w:sz w:val="18"/>
                <w:szCs w:val="18"/>
              </w:rPr>
              <w:t>　</w:t>
            </w:r>
          </w:p>
        </w:tc>
        <w:tc>
          <w:tcPr>
            <w:tcW w:w="940" w:type="dxa"/>
            <w:tcBorders>
              <w:top w:val="nil"/>
              <w:left w:val="nil"/>
              <w:bottom w:val="single" w:color="auto" w:sz="4" w:space="0"/>
              <w:right w:val="single" w:color="auto" w:sz="4" w:space="0"/>
            </w:tcBorders>
            <w:vAlign w:val="center"/>
          </w:tcPr>
          <w:p w14:paraId="4990781C">
            <w:pPr>
              <w:widowControl/>
              <w:jc w:val="left"/>
              <w:rPr>
                <w:rFonts w:ascii="宋体" w:cs="Arial"/>
                <w:color w:val="000000"/>
                <w:kern w:val="0"/>
                <w:sz w:val="18"/>
                <w:szCs w:val="18"/>
              </w:rPr>
            </w:pPr>
            <w:r>
              <w:rPr>
                <w:rFonts w:hint="eastAsia" w:ascii="宋体" w:hAnsi="宋体" w:cs="Arial"/>
                <w:color w:val="000000"/>
                <w:kern w:val="0"/>
                <w:sz w:val="18"/>
                <w:szCs w:val="18"/>
              </w:rPr>
              <w:t>　</w:t>
            </w:r>
          </w:p>
        </w:tc>
        <w:tc>
          <w:tcPr>
            <w:tcW w:w="940" w:type="dxa"/>
            <w:tcBorders>
              <w:top w:val="nil"/>
              <w:left w:val="nil"/>
              <w:bottom w:val="single" w:color="auto" w:sz="4" w:space="0"/>
              <w:right w:val="single" w:color="auto" w:sz="4" w:space="0"/>
            </w:tcBorders>
            <w:vAlign w:val="center"/>
          </w:tcPr>
          <w:p w14:paraId="2837A587">
            <w:pPr>
              <w:widowControl/>
              <w:jc w:val="left"/>
              <w:rPr>
                <w:rFonts w:ascii="宋体" w:cs="Arial"/>
                <w:color w:val="000000"/>
                <w:kern w:val="0"/>
                <w:sz w:val="18"/>
                <w:szCs w:val="18"/>
              </w:rPr>
            </w:pPr>
            <w:r>
              <w:rPr>
                <w:rFonts w:hint="eastAsia" w:ascii="宋体" w:hAnsi="宋体" w:cs="Arial"/>
                <w:color w:val="000000"/>
                <w:kern w:val="0"/>
                <w:sz w:val="18"/>
                <w:szCs w:val="18"/>
              </w:rPr>
              <w:t>　</w:t>
            </w:r>
          </w:p>
        </w:tc>
        <w:tc>
          <w:tcPr>
            <w:tcW w:w="2100" w:type="dxa"/>
            <w:tcBorders>
              <w:top w:val="nil"/>
              <w:left w:val="nil"/>
              <w:bottom w:val="single" w:color="auto" w:sz="4" w:space="0"/>
              <w:right w:val="single" w:color="auto" w:sz="4" w:space="0"/>
            </w:tcBorders>
            <w:vAlign w:val="center"/>
          </w:tcPr>
          <w:p w14:paraId="35ADEC88">
            <w:pPr>
              <w:widowControl/>
              <w:jc w:val="left"/>
              <w:rPr>
                <w:rFonts w:ascii="宋体" w:cs="Arial"/>
                <w:color w:val="000000"/>
                <w:kern w:val="0"/>
                <w:sz w:val="18"/>
                <w:szCs w:val="18"/>
              </w:rPr>
            </w:pPr>
            <w:r>
              <w:rPr>
                <w:rFonts w:hint="eastAsia" w:ascii="宋体" w:hAnsi="宋体" w:cs="Arial"/>
                <w:color w:val="000000"/>
                <w:kern w:val="0"/>
                <w:sz w:val="18"/>
                <w:szCs w:val="18"/>
              </w:rPr>
              <w:t>　</w:t>
            </w:r>
          </w:p>
        </w:tc>
        <w:tc>
          <w:tcPr>
            <w:tcW w:w="520" w:type="dxa"/>
            <w:tcBorders>
              <w:top w:val="nil"/>
              <w:left w:val="nil"/>
              <w:bottom w:val="single" w:color="auto" w:sz="4" w:space="0"/>
              <w:right w:val="single" w:color="auto" w:sz="4" w:space="0"/>
            </w:tcBorders>
            <w:vAlign w:val="center"/>
          </w:tcPr>
          <w:p w14:paraId="277CFEE2">
            <w:pPr>
              <w:widowControl/>
              <w:jc w:val="left"/>
              <w:rPr>
                <w:rFonts w:ascii="宋体" w:cs="Arial"/>
                <w:color w:val="000000"/>
                <w:kern w:val="0"/>
                <w:sz w:val="18"/>
                <w:szCs w:val="18"/>
              </w:rPr>
            </w:pPr>
            <w:r>
              <w:rPr>
                <w:rFonts w:hint="eastAsia" w:ascii="宋体" w:hAnsi="宋体" w:cs="Arial"/>
                <w:color w:val="000000"/>
                <w:kern w:val="0"/>
                <w:sz w:val="18"/>
                <w:szCs w:val="18"/>
              </w:rPr>
              <w:t>　</w:t>
            </w:r>
          </w:p>
        </w:tc>
        <w:tc>
          <w:tcPr>
            <w:tcW w:w="1780" w:type="dxa"/>
            <w:tcBorders>
              <w:top w:val="nil"/>
              <w:left w:val="nil"/>
              <w:bottom w:val="single" w:color="auto" w:sz="4" w:space="0"/>
              <w:right w:val="single" w:color="auto" w:sz="4" w:space="0"/>
            </w:tcBorders>
            <w:vAlign w:val="center"/>
          </w:tcPr>
          <w:p w14:paraId="0FE1F3A1">
            <w:pPr>
              <w:widowControl/>
              <w:jc w:val="right"/>
              <w:rPr>
                <w:rFonts w:ascii="宋体" w:cs="Arial"/>
                <w:color w:val="000000"/>
                <w:kern w:val="0"/>
                <w:sz w:val="18"/>
                <w:szCs w:val="18"/>
              </w:rPr>
            </w:pPr>
            <w:r>
              <w:rPr>
                <w:rFonts w:ascii="宋体" w:hAnsi="宋体" w:cs="Arial"/>
                <w:color w:val="000000"/>
                <w:kern w:val="0"/>
                <w:sz w:val="18"/>
                <w:szCs w:val="18"/>
              </w:rPr>
              <w:t>17,214,463.35</w:t>
            </w:r>
          </w:p>
        </w:tc>
      </w:tr>
      <w:tr w14:paraId="58A48F60">
        <w:tblPrEx>
          <w:tblCellMar>
            <w:top w:w="0" w:type="dxa"/>
            <w:left w:w="108" w:type="dxa"/>
            <w:bottom w:w="0" w:type="dxa"/>
            <w:right w:w="108" w:type="dxa"/>
          </w:tblCellMar>
        </w:tblPrEx>
        <w:trPr>
          <w:trHeight w:val="750" w:hRule="atLeast"/>
        </w:trPr>
        <w:tc>
          <w:tcPr>
            <w:tcW w:w="846" w:type="dxa"/>
            <w:tcBorders>
              <w:top w:val="nil"/>
              <w:left w:val="single" w:color="auto" w:sz="4" w:space="0"/>
              <w:bottom w:val="single" w:color="auto" w:sz="4" w:space="0"/>
              <w:right w:val="single" w:color="auto" w:sz="4" w:space="0"/>
            </w:tcBorders>
            <w:vAlign w:val="center"/>
          </w:tcPr>
          <w:p w14:paraId="1B518FCD">
            <w:pPr>
              <w:widowControl/>
              <w:jc w:val="center"/>
              <w:rPr>
                <w:rFonts w:ascii="宋体" w:cs="Arial"/>
                <w:color w:val="000000"/>
                <w:kern w:val="0"/>
                <w:sz w:val="18"/>
                <w:szCs w:val="18"/>
              </w:rPr>
            </w:pPr>
            <w:r>
              <w:rPr>
                <w:rFonts w:ascii="宋体" w:hAnsi="宋体" w:cs="Arial"/>
                <w:color w:val="000000"/>
                <w:kern w:val="0"/>
                <w:sz w:val="18"/>
                <w:szCs w:val="18"/>
              </w:rPr>
              <w:t>2012901</w:t>
            </w:r>
          </w:p>
        </w:tc>
        <w:tc>
          <w:tcPr>
            <w:tcW w:w="1680" w:type="dxa"/>
            <w:tcBorders>
              <w:top w:val="nil"/>
              <w:left w:val="nil"/>
              <w:bottom w:val="single" w:color="auto" w:sz="4" w:space="0"/>
              <w:right w:val="nil"/>
            </w:tcBorders>
            <w:vAlign w:val="center"/>
          </w:tcPr>
          <w:p w14:paraId="7815BCF5">
            <w:pPr>
              <w:widowControl/>
              <w:jc w:val="left"/>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行政运行</w:t>
            </w:r>
          </w:p>
        </w:tc>
        <w:tc>
          <w:tcPr>
            <w:tcW w:w="940" w:type="dxa"/>
            <w:tcBorders>
              <w:top w:val="nil"/>
              <w:left w:val="single" w:color="auto" w:sz="4" w:space="0"/>
              <w:bottom w:val="single" w:color="auto" w:sz="4" w:space="0"/>
              <w:right w:val="single" w:color="auto" w:sz="4" w:space="0"/>
            </w:tcBorders>
            <w:vAlign w:val="center"/>
          </w:tcPr>
          <w:p w14:paraId="22E2727E">
            <w:pPr>
              <w:widowControl/>
              <w:jc w:val="left"/>
              <w:rPr>
                <w:rFonts w:ascii="宋体" w:cs="Arial"/>
                <w:color w:val="000000"/>
                <w:kern w:val="0"/>
                <w:sz w:val="18"/>
                <w:szCs w:val="18"/>
              </w:rPr>
            </w:pPr>
            <w:r>
              <w:rPr>
                <w:rFonts w:ascii="宋体" w:hAnsi="宋体" w:cs="Arial"/>
                <w:color w:val="000000"/>
                <w:kern w:val="0"/>
                <w:sz w:val="18"/>
                <w:szCs w:val="18"/>
              </w:rPr>
              <w:t>50101</w:t>
            </w:r>
          </w:p>
        </w:tc>
        <w:tc>
          <w:tcPr>
            <w:tcW w:w="940" w:type="dxa"/>
            <w:tcBorders>
              <w:top w:val="nil"/>
              <w:left w:val="nil"/>
              <w:bottom w:val="single" w:color="auto" w:sz="4" w:space="0"/>
              <w:right w:val="single" w:color="auto" w:sz="4" w:space="0"/>
            </w:tcBorders>
            <w:vAlign w:val="center"/>
          </w:tcPr>
          <w:p w14:paraId="549940D9">
            <w:pPr>
              <w:widowControl/>
              <w:jc w:val="left"/>
              <w:rPr>
                <w:rFonts w:ascii="宋体" w:cs="Arial"/>
                <w:color w:val="000000"/>
                <w:kern w:val="0"/>
                <w:sz w:val="18"/>
                <w:szCs w:val="18"/>
              </w:rPr>
            </w:pPr>
            <w:r>
              <w:rPr>
                <w:rFonts w:hint="eastAsia" w:ascii="宋体" w:hAnsi="宋体" w:cs="Arial"/>
                <w:color w:val="000000"/>
                <w:kern w:val="0"/>
                <w:sz w:val="18"/>
                <w:szCs w:val="18"/>
              </w:rPr>
              <w:t>工资奖金津补贴</w:t>
            </w:r>
          </w:p>
        </w:tc>
        <w:tc>
          <w:tcPr>
            <w:tcW w:w="940" w:type="dxa"/>
            <w:tcBorders>
              <w:top w:val="nil"/>
              <w:left w:val="nil"/>
              <w:bottom w:val="single" w:color="auto" w:sz="4" w:space="0"/>
              <w:right w:val="single" w:color="auto" w:sz="4" w:space="0"/>
            </w:tcBorders>
            <w:vAlign w:val="center"/>
          </w:tcPr>
          <w:p w14:paraId="05A60D6D">
            <w:pPr>
              <w:widowControl/>
              <w:jc w:val="left"/>
              <w:rPr>
                <w:rFonts w:ascii="宋体" w:cs="Arial"/>
                <w:color w:val="000000"/>
                <w:kern w:val="0"/>
                <w:sz w:val="18"/>
                <w:szCs w:val="18"/>
              </w:rPr>
            </w:pPr>
            <w:r>
              <w:rPr>
                <w:rFonts w:ascii="宋体" w:hAnsi="宋体" w:cs="Arial"/>
                <w:color w:val="000000"/>
                <w:kern w:val="0"/>
                <w:sz w:val="18"/>
                <w:szCs w:val="18"/>
              </w:rPr>
              <w:t>30101</w:t>
            </w:r>
          </w:p>
        </w:tc>
        <w:tc>
          <w:tcPr>
            <w:tcW w:w="940" w:type="dxa"/>
            <w:tcBorders>
              <w:top w:val="nil"/>
              <w:left w:val="nil"/>
              <w:bottom w:val="single" w:color="auto" w:sz="4" w:space="0"/>
              <w:right w:val="single" w:color="auto" w:sz="4" w:space="0"/>
            </w:tcBorders>
            <w:vAlign w:val="center"/>
          </w:tcPr>
          <w:p w14:paraId="62EB65C6">
            <w:pPr>
              <w:widowControl/>
              <w:jc w:val="left"/>
              <w:rPr>
                <w:rFonts w:ascii="宋体" w:cs="Arial"/>
                <w:color w:val="000000"/>
                <w:kern w:val="0"/>
                <w:sz w:val="18"/>
                <w:szCs w:val="18"/>
              </w:rPr>
            </w:pPr>
            <w:r>
              <w:rPr>
                <w:rFonts w:hint="eastAsia" w:ascii="宋体" w:hAnsi="宋体" w:cs="Arial"/>
                <w:color w:val="000000"/>
                <w:kern w:val="0"/>
                <w:sz w:val="18"/>
                <w:szCs w:val="18"/>
              </w:rPr>
              <w:t>基本工资</w:t>
            </w:r>
          </w:p>
        </w:tc>
        <w:tc>
          <w:tcPr>
            <w:tcW w:w="2100" w:type="dxa"/>
            <w:tcBorders>
              <w:top w:val="nil"/>
              <w:left w:val="nil"/>
              <w:bottom w:val="single" w:color="auto" w:sz="4" w:space="0"/>
              <w:right w:val="single" w:color="auto" w:sz="4" w:space="0"/>
            </w:tcBorders>
            <w:vAlign w:val="center"/>
          </w:tcPr>
          <w:p w14:paraId="422FF8DE">
            <w:pPr>
              <w:widowControl/>
              <w:jc w:val="left"/>
              <w:rPr>
                <w:rFonts w:ascii="宋体" w:cs="Arial"/>
                <w:color w:val="000000"/>
                <w:kern w:val="0"/>
                <w:sz w:val="18"/>
                <w:szCs w:val="18"/>
              </w:rPr>
            </w:pPr>
            <w:r>
              <w:rPr>
                <w:rFonts w:hint="eastAsia" w:ascii="宋体" w:hAnsi="宋体" w:cs="Arial"/>
                <w:color w:val="000000"/>
                <w:kern w:val="0"/>
                <w:sz w:val="18"/>
                <w:szCs w:val="18"/>
              </w:rPr>
              <w:t>人员支出（在职统发）</w:t>
            </w:r>
            <w:r>
              <w:rPr>
                <w:rFonts w:ascii="宋体" w:hAnsi="宋体" w:cs="Arial"/>
                <w:color w:val="000000"/>
                <w:kern w:val="0"/>
                <w:sz w:val="18"/>
                <w:szCs w:val="18"/>
              </w:rPr>
              <w:t>_</w:t>
            </w:r>
            <w:r>
              <w:rPr>
                <w:rFonts w:hint="eastAsia" w:ascii="宋体" w:hAnsi="宋体" w:cs="Arial"/>
                <w:color w:val="000000"/>
                <w:kern w:val="0"/>
                <w:sz w:val="18"/>
                <w:szCs w:val="18"/>
              </w:rPr>
              <w:t>基本工资</w:t>
            </w:r>
          </w:p>
        </w:tc>
        <w:tc>
          <w:tcPr>
            <w:tcW w:w="520" w:type="dxa"/>
            <w:tcBorders>
              <w:top w:val="nil"/>
              <w:left w:val="nil"/>
              <w:bottom w:val="single" w:color="auto" w:sz="4" w:space="0"/>
              <w:right w:val="single" w:color="auto" w:sz="4" w:space="0"/>
            </w:tcBorders>
            <w:vAlign w:val="center"/>
          </w:tcPr>
          <w:p w14:paraId="63C2BAC7">
            <w:pPr>
              <w:widowControl/>
              <w:jc w:val="left"/>
              <w:rPr>
                <w:rFonts w:ascii="宋体" w:cs="Arial"/>
                <w:color w:val="000000"/>
                <w:kern w:val="0"/>
                <w:sz w:val="18"/>
                <w:szCs w:val="18"/>
              </w:rPr>
            </w:pPr>
            <w:r>
              <w:rPr>
                <w:rFonts w:hint="eastAsia" w:ascii="宋体" w:hAnsi="宋体" w:cs="Arial"/>
                <w:color w:val="000000"/>
                <w:kern w:val="0"/>
                <w:sz w:val="18"/>
                <w:szCs w:val="18"/>
              </w:rPr>
              <w:t>基本支出</w:t>
            </w:r>
          </w:p>
        </w:tc>
        <w:tc>
          <w:tcPr>
            <w:tcW w:w="1780" w:type="dxa"/>
            <w:tcBorders>
              <w:top w:val="nil"/>
              <w:left w:val="nil"/>
              <w:bottom w:val="single" w:color="auto" w:sz="4" w:space="0"/>
              <w:right w:val="single" w:color="auto" w:sz="4" w:space="0"/>
            </w:tcBorders>
            <w:vAlign w:val="center"/>
          </w:tcPr>
          <w:p w14:paraId="4C6E3796">
            <w:pPr>
              <w:widowControl/>
              <w:jc w:val="right"/>
              <w:rPr>
                <w:rFonts w:ascii="宋体" w:cs="Arial"/>
                <w:color w:val="000000"/>
                <w:kern w:val="0"/>
                <w:sz w:val="18"/>
                <w:szCs w:val="18"/>
              </w:rPr>
            </w:pPr>
            <w:r>
              <w:rPr>
                <w:rFonts w:ascii="宋体" w:hAnsi="宋体" w:cs="Arial"/>
                <w:color w:val="000000"/>
                <w:kern w:val="0"/>
                <w:sz w:val="18"/>
                <w:szCs w:val="18"/>
              </w:rPr>
              <w:t>1,044,288.00</w:t>
            </w:r>
          </w:p>
        </w:tc>
      </w:tr>
      <w:tr w14:paraId="0DC8B8CE">
        <w:tblPrEx>
          <w:tblCellMar>
            <w:top w:w="0" w:type="dxa"/>
            <w:left w:w="108" w:type="dxa"/>
            <w:bottom w:w="0" w:type="dxa"/>
            <w:right w:w="108" w:type="dxa"/>
          </w:tblCellMar>
        </w:tblPrEx>
        <w:trPr>
          <w:trHeight w:val="750" w:hRule="atLeast"/>
        </w:trPr>
        <w:tc>
          <w:tcPr>
            <w:tcW w:w="846" w:type="dxa"/>
            <w:tcBorders>
              <w:top w:val="nil"/>
              <w:left w:val="single" w:color="auto" w:sz="4" w:space="0"/>
              <w:bottom w:val="single" w:color="auto" w:sz="4" w:space="0"/>
              <w:right w:val="single" w:color="auto" w:sz="4" w:space="0"/>
            </w:tcBorders>
            <w:vAlign w:val="center"/>
          </w:tcPr>
          <w:p w14:paraId="14C32492">
            <w:pPr>
              <w:widowControl/>
              <w:jc w:val="center"/>
              <w:rPr>
                <w:rFonts w:ascii="宋体" w:cs="Arial"/>
                <w:color w:val="000000"/>
                <w:kern w:val="0"/>
                <w:sz w:val="18"/>
                <w:szCs w:val="18"/>
              </w:rPr>
            </w:pPr>
            <w:r>
              <w:rPr>
                <w:rFonts w:ascii="宋体" w:hAnsi="宋体" w:cs="Arial"/>
                <w:color w:val="000000"/>
                <w:kern w:val="0"/>
                <w:sz w:val="18"/>
                <w:szCs w:val="18"/>
              </w:rPr>
              <w:t>2012901</w:t>
            </w:r>
          </w:p>
        </w:tc>
        <w:tc>
          <w:tcPr>
            <w:tcW w:w="1680" w:type="dxa"/>
            <w:tcBorders>
              <w:top w:val="nil"/>
              <w:left w:val="nil"/>
              <w:bottom w:val="single" w:color="auto" w:sz="4" w:space="0"/>
              <w:right w:val="nil"/>
            </w:tcBorders>
            <w:vAlign w:val="center"/>
          </w:tcPr>
          <w:p w14:paraId="23D60F73">
            <w:pPr>
              <w:widowControl/>
              <w:jc w:val="left"/>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行政运行</w:t>
            </w:r>
          </w:p>
        </w:tc>
        <w:tc>
          <w:tcPr>
            <w:tcW w:w="940" w:type="dxa"/>
            <w:tcBorders>
              <w:top w:val="nil"/>
              <w:left w:val="single" w:color="auto" w:sz="4" w:space="0"/>
              <w:bottom w:val="single" w:color="auto" w:sz="4" w:space="0"/>
              <w:right w:val="single" w:color="auto" w:sz="4" w:space="0"/>
            </w:tcBorders>
            <w:vAlign w:val="center"/>
          </w:tcPr>
          <w:p w14:paraId="409C2269">
            <w:pPr>
              <w:widowControl/>
              <w:jc w:val="left"/>
              <w:rPr>
                <w:rFonts w:ascii="宋体" w:cs="Arial"/>
                <w:color w:val="000000"/>
                <w:kern w:val="0"/>
                <w:sz w:val="18"/>
                <w:szCs w:val="18"/>
              </w:rPr>
            </w:pPr>
            <w:r>
              <w:rPr>
                <w:rFonts w:ascii="宋体" w:hAnsi="宋体" w:cs="Arial"/>
                <w:color w:val="000000"/>
                <w:kern w:val="0"/>
                <w:sz w:val="18"/>
                <w:szCs w:val="18"/>
              </w:rPr>
              <w:t>50101</w:t>
            </w:r>
          </w:p>
        </w:tc>
        <w:tc>
          <w:tcPr>
            <w:tcW w:w="940" w:type="dxa"/>
            <w:tcBorders>
              <w:top w:val="nil"/>
              <w:left w:val="nil"/>
              <w:bottom w:val="single" w:color="auto" w:sz="4" w:space="0"/>
              <w:right w:val="single" w:color="auto" w:sz="4" w:space="0"/>
            </w:tcBorders>
            <w:vAlign w:val="center"/>
          </w:tcPr>
          <w:p w14:paraId="163EBA32">
            <w:pPr>
              <w:widowControl/>
              <w:jc w:val="left"/>
              <w:rPr>
                <w:rFonts w:ascii="宋体" w:cs="Arial"/>
                <w:color w:val="000000"/>
                <w:kern w:val="0"/>
                <w:sz w:val="18"/>
                <w:szCs w:val="18"/>
              </w:rPr>
            </w:pPr>
            <w:r>
              <w:rPr>
                <w:rFonts w:hint="eastAsia" w:ascii="宋体" w:hAnsi="宋体" w:cs="Arial"/>
                <w:color w:val="000000"/>
                <w:kern w:val="0"/>
                <w:sz w:val="18"/>
                <w:szCs w:val="18"/>
              </w:rPr>
              <w:t>工资奖金津补贴</w:t>
            </w:r>
          </w:p>
        </w:tc>
        <w:tc>
          <w:tcPr>
            <w:tcW w:w="940" w:type="dxa"/>
            <w:tcBorders>
              <w:top w:val="nil"/>
              <w:left w:val="nil"/>
              <w:bottom w:val="single" w:color="auto" w:sz="4" w:space="0"/>
              <w:right w:val="single" w:color="auto" w:sz="4" w:space="0"/>
            </w:tcBorders>
            <w:vAlign w:val="center"/>
          </w:tcPr>
          <w:p w14:paraId="204A27FD">
            <w:pPr>
              <w:widowControl/>
              <w:jc w:val="left"/>
              <w:rPr>
                <w:rFonts w:ascii="宋体" w:cs="Arial"/>
                <w:color w:val="000000"/>
                <w:kern w:val="0"/>
                <w:sz w:val="18"/>
                <w:szCs w:val="18"/>
              </w:rPr>
            </w:pPr>
            <w:r>
              <w:rPr>
                <w:rFonts w:ascii="宋体" w:hAnsi="宋体" w:cs="Arial"/>
                <w:color w:val="000000"/>
                <w:kern w:val="0"/>
                <w:sz w:val="18"/>
                <w:szCs w:val="18"/>
              </w:rPr>
              <w:t>30102</w:t>
            </w:r>
          </w:p>
        </w:tc>
        <w:tc>
          <w:tcPr>
            <w:tcW w:w="940" w:type="dxa"/>
            <w:tcBorders>
              <w:top w:val="nil"/>
              <w:left w:val="nil"/>
              <w:bottom w:val="single" w:color="auto" w:sz="4" w:space="0"/>
              <w:right w:val="single" w:color="auto" w:sz="4" w:space="0"/>
            </w:tcBorders>
            <w:vAlign w:val="center"/>
          </w:tcPr>
          <w:p w14:paraId="08ACC7D9">
            <w:pPr>
              <w:widowControl/>
              <w:jc w:val="left"/>
              <w:rPr>
                <w:rFonts w:ascii="宋体" w:cs="Arial"/>
                <w:color w:val="000000"/>
                <w:kern w:val="0"/>
                <w:sz w:val="18"/>
                <w:szCs w:val="18"/>
              </w:rPr>
            </w:pPr>
            <w:r>
              <w:rPr>
                <w:rFonts w:hint="eastAsia" w:ascii="宋体" w:hAnsi="宋体" w:cs="Arial"/>
                <w:color w:val="000000"/>
                <w:kern w:val="0"/>
                <w:sz w:val="18"/>
                <w:szCs w:val="18"/>
              </w:rPr>
              <w:t>津贴补贴</w:t>
            </w:r>
          </w:p>
        </w:tc>
        <w:tc>
          <w:tcPr>
            <w:tcW w:w="2100" w:type="dxa"/>
            <w:tcBorders>
              <w:top w:val="nil"/>
              <w:left w:val="nil"/>
              <w:bottom w:val="single" w:color="auto" w:sz="4" w:space="0"/>
              <w:right w:val="single" w:color="auto" w:sz="4" w:space="0"/>
            </w:tcBorders>
            <w:vAlign w:val="center"/>
          </w:tcPr>
          <w:p w14:paraId="5CC4F950">
            <w:pPr>
              <w:widowControl/>
              <w:jc w:val="left"/>
              <w:rPr>
                <w:rFonts w:ascii="宋体" w:cs="Arial"/>
                <w:color w:val="000000"/>
                <w:kern w:val="0"/>
                <w:sz w:val="18"/>
                <w:szCs w:val="18"/>
              </w:rPr>
            </w:pPr>
            <w:r>
              <w:rPr>
                <w:rFonts w:hint="eastAsia" w:ascii="宋体" w:hAnsi="宋体" w:cs="Arial"/>
                <w:color w:val="000000"/>
                <w:kern w:val="0"/>
                <w:sz w:val="18"/>
                <w:szCs w:val="18"/>
              </w:rPr>
              <w:t>人员支出（在职统发）</w:t>
            </w:r>
            <w:r>
              <w:rPr>
                <w:rFonts w:ascii="宋体" w:hAnsi="宋体" w:cs="Arial"/>
                <w:color w:val="000000"/>
                <w:kern w:val="0"/>
                <w:sz w:val="18"/>
                <w:szCs w:val="18"/>
              </w:rPr>
              <w:t>_</w:t>
            </w:r>
            <w:r>
              <w:rPr>
                <w:rFonts w:hint="eastAsia" w:ascii="宋体" w:hAnsi="宋体" w:cs="Arial"/>
                <w:color w:val="000000"/>
                <w:kern w:val="0"/>
                <w:sz w:val="18"/>
                <w:szCs w:val="18"/>
              </w:rPr>
              <w:t>津贴补贴</w:t>
            </w:r>
          </w:p>
        </w:tc>
        <w:tc>
          <w:tcPr>
            <w:tcW w:w="520" w:type="dxa"/>
            <w:tcBorders>
              <w:top w:val="nil"/>
              <w:left w:val="nil"/>
              <w:bottom w:val="single" w:color="auto" w:sz="4" w:space="0"/>
              <w:right w:val="single" w:color="auto" w:sz="4" w:space="0"/>
            </w:tcBorders>
            <w:vAlign w:val="center"/>
          </w:tcPr>
          <w:p w14:paraId="5988755B">
            <w:pPr>
              <w:widowControl/>
              <w:jc w:val="left"/>
              <w:rPr>
                <w:rFonts w:ascii="宋体" w:cs="Arial"/>
                <w:color w:val="000000"/>
                <w:kern w:val="0"/>
                <w:sz w:val="18"/>
                <w:szCs w:val="18"/>
              </w:rPr>
            </w:pPr>
            <w:r>
              <w:rPr>
                <w:rFonts w:hint="eastAsia" w:ascii="宋体" w:hAnsi="宋体" w:cs="Arial"/>
                <w:color w:val="000000"/>
                <w:kern w:val="0"/>
                <w:sz w:val="18"/>
                <w:szCs w:val="18"/>
              </w:rPr>
              <w:t>基本支出</w:t>
            </w:r>
          </w:p>
        </w:tc>
        <w:tc>
          <w:tcPr>
            <w:tcW w:w="1780" w:type="dxa"/>
            <w:tcBorders>
              <w:top w:val="nil"/>
              <w:left w:val="nil"/>
              <w:bottom w:val="single" w:color="auto" w:sz="4" w:space="0"/>
              <w:right w:val="single" w:color="auto" w:sz="4" w:space="0"/>
            </w:tcBorders>
            <w:vAlign w:val="center"/>
          </w:tcPr>
          <w:p w14:paraId="1641D72F">
            <w:pPr>
              <w:widowControl/>
              <w:jc w:val="right"/>
              <w:rPr>
                <w:rFonts w:ascii="宋体" w:cs="Arial"/>
                <w:color w:val="000000"/>
                <w:kern w:val="0"/>
                <w:sz w:val="18"/>
                <w:szCs w:val="18"/>
              </w:rPr>
            </w:pPr>
            <w:r>
              <w:rPr>
                <w:rFonts w:ascii="宋体" w:hAnsi="宋体" w:cs="Arial"/>
                <w:color w:val="000000"/>
                <w:kern w:val="0"/>
                <w:sz w:val="18"/>
                <w:szCs w:val="18"/>
              </w:rPr>
              <w:t>2,899,608.00</w:t>
            </w:r>
          </w:p>
        </w:tc>
      </w:tr>
      <w:tr w14:paraId="479B9D56">
        <w:tblPrEx>
          <w:tblCellMar>
            <w:top w:w="0" w:type="dxa"/>
            <w:left w:w="108" w:type="dxa"/>
            <w:bottom w:w="0" w:type="dxa"/>
            <w:right w:w="108" w:type="dxa"/>
          </w:tblCellMar>
        </w:tblPrEx>
        <w:trPr>
          <w:trHeight w:val="750" w:hRule="atLeast"/>
        </w:trPr>
        <w:tc>
          <w:tcPr>
            <w:tcW w:w="846" w:type="dxa"/>
            <w:tcBorders>
              <w:top w:val="nil"/>
              <w:left w:val="single" w:color="auto" w:sz="4" w:space="0"/>
              <w:bottom w:val="single" w:color="auto" w:sz="4" w:space="0"/>
              <w:right w:val="single" w:color="auto" w:sz="4" w:space="0"/>
            </w:tcBorders>
            <w:vAlign w:val="center"/>
          </w:tcPr>
          <w:p w14:paraId="5F85AA23">
            <w:pPr>
              <w:widowControl/>
              <w:jc w:val="center"/>
              <w:rPr>
                <w:rFonts w:ascii="宋体" w:cs="Arial"/>
                <w:color w:val="000000"/>
                <w:kern w:val="0"/>
                <w:sz w:val="18"/>
                <w:szCs w:val="18"/>
              </w:rPr>
            </w:pPr>
            <w:r>
              <w:rPr>
                <w:rFonts w:ascii="宋体" w:hAnsi="宋体" w:cs="Arial"/>
                <w:color w:val="000000"/>
                <w:kern w:val="0"/>
                <w:sz w:val="18"/>
                <w:szCs w:val="18"/>
              </w:rPr>
              <w:t>2012901</w:t>
            </w:r>
          </w:p>
        </w:tc>
        <w:tc>
          <w:tcPr>
            <w:tcW w:w="1680" w:type="dxa"/>
            <w:tcBorders>
              <w:top w:val="nil"/>
              <w:left w:val="nil"/>
              <w:bottom w:val="single" w:color="auto" w:sz="4" w:space="0"/>
              <w:right w:val="nil"/>
            </w:tcBorders>
            <w:vAlign w:val="center"/>
          </w:tcPr>
          <w:p w14:paraId="4E99A27A">
            <w:pPr>
              <w:widowControl/>
              <w:jc w:val="left"/>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行政运行</w:t>
            </w:r>
          </w:p>
        </w:tc>
        <w:tc>
          <w:tcPr>
            <w:tcW w:w="940" w:type="dxa"/>
            <w:tcBorders>
              <w:top w:val="nil"/>
              <w:left w:val="single" w:color="auto" w:sz="4" w:space="0"/>
              <w:bottom w:val="single" w:color="auto" w:sz="4" w:space="0"/>
              <w:right w:val="single" w:color="auto" w:sz="4" w:space="0"/>
            </w:tcBorders>
            <w:vAlign w:val="center"/>
          </w:tcPr>
          <w:p w14:paraId="3544B7A5">
            <w:pPr>
              <w:widowControl/>
              <w:jc w:val="left"/>
              <w:rPr>
                <w:rFonts w:ascii="宋体" w:cs="Arial"/>
                <w:color w:val="000000"/>
                <w:kern w:val="0"/>
                <w:sz w:val="18"/>
                <w:szCs w:val="18"/>
              </w:rPr>
            </w:pPr>
            <w:r>
              <w:rPr>
                <w:rFonts w:ascii="宋体" w:hAnsi="宋体" w:cs="Arial"/>
                <w:color w:val="000000"/>
                <w:kern w:val="0"/>
                <w:sz w:val="18"/>
                <w:szCs w:val="18"/>
              </w:rPr>
              <w:t>50101</w:t>
            </w:r>
          </w:p>
        </w:tc>
        <w:tc>
          <w:tcPr>
            <w:tcW w:w="940" w:type="dxa"/>
            <w:tcBorders>
              <w:top w:val="nil"/>
              <w:left w:val="nil"/>
              <w:bottom w:val="single" w:color="auto" w:sz="4" w:space="0"/>
              <w:right w:val="single" w:color="auto" w:sz="4" w:space="0"/>
            </w:tcBorders>
            <w:vAlign w:val="center"/>
          </w:tcPr>
          <w:p w14:paraId="29FE92A8">
            <w:pPr>
              <w:widowControl/>
              <w:jc w:val="left"/>
              <w:rPr>
                <w:rFonts w:ascii="宋体" w:cs="Arial"/>
                <w:color w:val="000000"/>
                <w:kern w:val="0"/>
                <w:sz w:val="18"/>
                <w:szCs w:val="18"/>
              </w:rPr>
            </w:pPr>
            <w:r>
              <w:rPr>
                <w:rFonts w:hint="eastAsia" w:ascii="宋体" w:hAnsi="宋体" w:cs="Arial"/>
                <w:color w:val="000000"/>
                <w:kern w:val="0"/>
                <w:sz w:val="18"/>
                <w:szCs w:val="18"/>
              </w:rPr>
              <w:t>工资奖金津补贴</w:t>
            </w:r>
          </w:p>
        </w:tc>
        <w:tc>
          <w:tcPr>
            <w:tcW w:w="940" w:type="dxa"/>
            <w:tcBorders>
              <w:top w:val="nil"/>
              <w:left w:val="nil"/>
              <w:bottom w:val="single" w:color="auto" w:sz="4" w:space="0"/>
              <w:right w:val="single" w:color="auto" w:sz="4" w:space="0"/>
            </w:tcBorders>
            <w:vAlign w:val="center"/>
          </w:tcPr>
          <w:p w14:paraId="46A639E7">
            <w:pPr>
              <w:widowControl/>
              <w:jc w:val="left"/>
              <w:rPr>
                <w:rFonts w:ascii="宋体" w:cs="Arial"/>
                <w:color w:val="000000"/>
                <w:kern w:val="0"/>
                <w:sz w:val="18"/>
                <w:szCs w:val="18"/>
              </w:rPr>
            </w:pPr>
            <w:r>
              <w:rPr>
                <w:rFonts w:ascii="宋体" w:hAnsi="宋体" w:cs="Arial"/>
                <w:color w:val="000000"/>
                <w:kern w:val="0"/>
                <w:sz w:val="18"/>
                <w:szCs w:val="18"/>
              </w:rPr>
              <w:t>30103</w:t>
            </w:r>
          </w:p>
        </w:tc>
        <w:tc>
          <w:tcPr>
            <w:tcW w:w="940" w:type="dxa"/>
            <w:tcBorders>
              <w:top w:val="nil"/>
              <w:left w:val="nil"/>
              <w:bottom w:val="single" w:color="auto" w:sz="4" w:space="0"/>
              <w:right w:val="single" w:color="auto" w:sz="4" w:space="0"/>
            </w:tcBorders>
            <w:vAlign w:val="center"/>
          </w:tcPr>
          <w:p w14:paraId="182EFFF2">
            <w:pPr>
              <w:widowControl/>
              <w:jc w:val="left"/>
              <w:rPr>
                <w:rFonts w:ascii="宋体" w:cs="Arial"/>
                <w:color w:val="000000"/>
                <w:kern w:val="0"/>
                <w:sz w:val="18"/>
                <w:szCs w:val="18"/>
              </w:rPr>
            </w:pPr>
            <w:r>
              <w:rPr>
                <w:rFonts w:hint="eastAsia" w:ascii="宋体" w:hAnsi="宋体" w:cs="Arial"/>
                <w:color w:val="000000"/>
                <w:kern w:val="0"/>
                <w:sz w:val="18"/>
                <w:szCs w:val="18"/>
              </w:rPr>
              <w:t>奖金</w:t>
            </w:r>
          </w:p>
        </w:tc>
        <w:tc>
          <w:tcPr>
            <w:tcW w:w="2100" w:type="dxa"/>
            <w:tcBorders>
              <w:top w:val="nil"/>
              <w:left w:val="nil"/>
              <w:bottom w:val="single" w:color="auto" w:sz="4" w:space="0"/>
              <w:right w:val="single" w:color="auto" w:sz="4" w:space="0"/>
            </w:tcBorders>
            <w:vAlign w:val="center"/>
          </w:tcPr>
          <w:p w14:paraId="45BE8243">
            <w:pPr>
              <w:widowControl/>
              <w:jc w:val="left"/>
              <w:rPr>
                <w:rFonts w:ascii="宋体" w:cs="Arial"/>
                <w:color w:val="000000"/>
                <w:kern w:val="0"/>
                <w:sz w:val="18"/>
                <w:szCs w:val="18"/>
              </w:rPr>
            </w:pPr>
            <w:r>
              <w:rPr>
                <w:rFonts w:hint="eastAsia" w:ascii="宋体" w:hAnsi="宋体" w:cs="Arial"/>
                <w:color w:val="000000"/>
                <w:kern w:val="0"/>
                <w:sz w:val="18"/>
                <w:szCs w:val="18"/>
              </w:rPr>
              <w:t>人员支出（在职统发）</w:t>
            </w:r>
            <w:r>
              <w:rPr>
                <w:rFonts w:ascii="宋体" w:hAnsi="宋体" w:cs="Arial"/>
                <w:color w:val="000000"/>
                <w:kern w:val="0"/>
                <w:sz w:val="18"/>
                <w:szCs w:val="18"/>
              </w:rPr>
              <w:t>_</w:t>
            </w:r>
            <w:r>
              <w:rPr>
                <w:rFonts w:hint="eastAsia" w:ascii="宋体" w:hAnsi="宋体" w:cs="Arial"/>
                <w:color w:val="000000"/>
                <w:kern w:val="0"/>
                <w:sz w:val="18"/>
                <w:szCs w:val="18"/>
              </w:rPr>
              <w:t>奖金</w:t>
            </w:r>
          </w:p>
        </w:tc>
        <w:tc>
          <w:tcPr>
            <w:tcW w:w="520" w:type="dxa"/>
            <w:tcBorders>
              <w:top w:val="nil"/>
              <w:left w:val="nil"/>
              <w:bottom w:val="single" w:color="auto" w:sz="4" w:space="0"/>
              <w:right w:val="single" w:color="auto" w:sz="4" w:space="0"/>
            </w:tcBorders>
            <w:vAlign w:val="center"/>
          </w:tcPr>
          <w:p w14:paraId="3307EC41">
            <w:pPr>
              <w:widowControl/>
              <w:jc w:val="left"/>
              <w:rPr>
                <w:rFonts w:ascii="宋体" w:cs="Arial"/>
                <w:color w:val="000000"/>
                <w:kern w:val="0"/>
                <w:sz w:val="18"/>
                <w:szCs w:val="18"/>
              </w:rPr>
            </w:pPr>
            <w:r>
              <w:rPr>
                <w:rFonts w:hint="eastAsia" w:ascii="宋体" w:hAnsi="宋体" w:cs="Arial"/>
                <w:color w:val="000000"/>
                <w:kern w:val="0"/>
                <w:sz w:val="18"/>
                <w:szCs w:val="18"/>
              </w:rPr>
              <w:t>基本支出</w:t>
            </w:r>
          </w:p>
        </w:tc>
        <w:tc>
          <w:tcPr>
            <w:tcW w:w="1780" w:type="dxa"/>
            <w:tcBorders>
              <w:top w:val="nil"/>
              <w:left w:val="nil"/>
              <w:bottom w:val="single" w:color="auto" w:sz="4" w:space="0"/>
              <w:right w:val="single" w:color="auto" w:sz="4" w:space="0"/>
            </w:tcBorders>
            <w:vAlign w:val="center"/>
          </w:tcPr>
          <w:p w14:paraId="67CCAF47">
            <w:pPr>
              <w:widowControl/>
              <w:jc w:val="right"/>
              <w:rPr>
                <w:rFonts w:ascii="宋体" w:cs="Arial"/>
                <w:color w:val="000000"/>
                <w:kern w:val="0"/>
                <w:sz w:val="18"/>
                <w:szCs w:val="18"/>
              </w:rPr>
            </w:pPr>
            <w:r>
              <w:rPr>
                <w:rFonts w:ascii="宋体" w:hAnsi="宋体" w:cs="Arial"/>
                <w:color w:val="000000"/>
                <w:kern w:val="0"/>
                <w:sz w:val="18"/>
                <w:szCs w:val="18"/>
              </w:rPr>
              <w:t>608,792.00</w:t>
            </w:r>
          </w:p>
        </w:tc>
      </w:tr>
      <w:tr w14:paraId="58E570FF">
        <w:tblPrEx>
          <w:tblCellMar>
            <w:top w:w="0" w:type="dxa"/>
            <w:left w:w="108" w:type="dxa"/>
            <w:bottom w:w="0" w:type="dxa"/>
            <w:right w:w="108" w:type="dxa"/>
          </w:tblCellMar>
        </w:tblPrEx>
        <w:trPr>
          <w:trHeight w:val="750" w:hRule="atLeast"/>
        </w:trPr>
        <w:tc>
          <w:tcPr>
            <w:tcW w:w="846" w:type="dxa"/>
            <w:tcBorders>
              <w:top w:val="nil"/>
              <w:left w:val="single" w:color="auto" w:sz="4" w:space="0"/>
              <w:bottom w:val="single" w:color="auto" w:sz="4" w:space="0"/>
              <w:right w:val="single" w:color="auto" w:sz="4" w:space="0"/>
            </w:tcBorders>
            <w:vAlign w:val="center"/>
          </w:tcPr>
          <w:p w14:paraId="7347528C">
            <w:pPr>
              <w:widowControl/>
              <w:jc w:val="center"/>
              <w:rPr>
                <w:rFonts w:ascii="宋体" w:cs="Arial"/>
                <w:color w:val="000000"/>
                <w:kern w:val="0"/>
                <w:sz w:val="18"/>
                <w:szCs w:val="18"/>
              </w:rPr>
            </w:pPr>
            <w:r>
              <w:rPr>
                <w:rFonts w:ascii="宋体" w:hAnsi="宋体" w:cs="Arial"/>
                <w:color w:val="000000"/>
                <w:kern w:val="0"/>
                <w:sz w:val="18"/>
                <w:szCs w:val="18"/>
              </w:rPr>
              <w:t>2012901</w:t>
            </w:r>
          </w:p>
        </w:tc>
        <w:tc>
          <w:tcPr>
            <w:tcW w:w="1680" w:type="dxa"/>
            <w:tcBorders>
              <w:top w:val="nil"/>
              <w:left w:val="nil"/>
              <w:bottom w:val="single" w:color="auto" w:sz="4" w:space="0"/>
              <w:right w:val="nil"/>
            </w:tcBorders>
            <w:vAlign w:val="center"/>
          </w:tcPr>
          <w:p w14:paraId="3E42326A">
            <w:pPr>
              <w:widowControl/>
              <w:jc w:val="left"/>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行政运行</w:t>
            </w:r>
          </w:p>
        </w:tc>
        <w:tc>
          <w:tcPr>
            <w:tcW w:w="940" w:type="dxa"/>
            <w:tcBorders>
              <w:top w:val="nil"/>
              <w:left w:val="single" w:color="auto" w:sz="4" w:space="0"/>
              <w:bottom w:val="single" w:color="auto" w:sz="4" w:space="0"/>
              <w:right w:val="single" w:color="auto" w:sz="4" w:space="0"/>
            </w:tcBorders>
            <w:vAlign w:val="center"/>
          </w:tcPr>
          <w:p w14:paraId="403D9DC1">
            <w:pPr>
              <w:widowControl/>
              <w:jc w:val="left"/>
              <w:rPr>
                <w:rFonts w:ascii="宋体" w:cs="Arial"/>
                <w:color w:val="000000"/>
                <w:kern w:val="0"/>
                <w:sz w:val="18"/>
                <w:szCs w:val="18"/>
              </w:rPr>
            </w:pPr>
            <w:r>
              <w:rPr>
                <w:rFonts w:ascii="宋体" w:hAnsi="宋体" w:cs="Arial"/>
                <w:color w:val="000000"/>
                <w:kern w:val="0"/>
                <w:sz w:val="18"/>
                <w:szCs w:val="18"/>
              </w:rPr>
              <w:t>50199</w:t>
            </w:r>
          </w:p>
        </w:tc>
        <w:tc>
          <w:tcPr>
            <w:tcW w:w="940" w:type="dxa"/>
            <w:tcBorders>
              <w:top w:val="nil"/>
              <w:left w:val="nil"/>
              <w:bottom w:val="single" w:color="auto" w:sz="4" w:space="0"/>
              <w:right w:val="single" w:color="auto" w:sz="4" w:space="0"/>
            </w:tcBorders>
            <w:vAlign w:val="center"/>
          </w:tcPr>
          <w:p w14:paraId="2E4D2DB3">
            <w:pPr>
              <w:widowControl/>
              <w:jc w:val="left"/>
              <w:rPr>
                <w:rFonts w:ascii="宋体" w:cs="Arial"/>
                <w:color w:val="000000"/>
                <w:kern w:val="0"/>
                <w:sz w:val="18"/>
                <w:szCs w:val="18"/>
              </w:rPr>
            </w:pPr>
            <w:r>
              <w:rPr>
                <w:rFonts w:hint="eastAsia" w:ascii="宋体" w:hAnsi="宋体" w:cs="Arial"/>
                <w:color w:val="000000"/>
                <w:kern w:val="0"/>
                <w:sz w:val="18"/>
                <w:szCs w:val="18"/>
              </w:rPr>
              <w:t>其他工资福利支出</w:t>
            </w:r>
          </w:p>
        </w:tc>
        <w:tc>
          <w:tcPr>
            <w:tcW w:w="940" w:type="dxa"/>
            <w:tcBorders>
              <w:top w:val="nil"/>
              <w:left w:val="nil"/>
              <w:bottom w:val="single" w:color="auto" w:sz="4" w:space="0"/>
              <w:right w:val="single" w:color="auto" w:sz="4" w:space="0"/>
            </w:tcBorders>
            <w:vAlign w:val="center"/>
          </w:tcPr>
          <w:p w14:paraId="416E9FB8">
            <w:pPr>
              <w:widowControl/>
              <w:jc w:val="left"/>
              <w:rPr>
                <w:rFonts w:ascii="宋体" w:cs="Arial"/>
                <w:color w:val="000000"/>
                <w:kern w:val="0"/>
                <w:sz w:val="18"/>
                <w:szCs w:val="18"/>
              </w:rPr>
            </w:pPr>
            <w:r>
              <w:rPr>
                <w:rFonts w:ascii="宋体" w:hAnsi="宋体" w:cs="Arial"/>
                <w:color w:val="000000"/>
                <w:kern w:val="0"/>
                <w:sz w:val="18"/>
                <w:szCs w:val="18"/>
              </w:rPr>
              <w:t>30199</w:t>
            </w:r>
          </w:p>
        </w:tc>
        <w:tc>
          <w:tcPr>
            <w:tcW w:w="940" w:type="dxa"/>
            <w:tcBorders>
              <w:top w:val="nil"/>
              <w:left w:val="nil"/>
              <w:bottom w:val="single" w:color="auto" w:sz="4" w:space="0"/>
              <w:right w:val="single" w:color="auto" w:sz="4" w:space="0"/>
            </w:tcBorders>
            <w:vAlign w:val="center"/>
          </w:tcPr>
          <w:p w14:paraId="0C8F587E">
            <w:pPr>
              <w:widowControl/>
              <w:jc w:val="left"/>
              <w:rPr>
                <w:rFonts w:ascii="宋体" w:cs="Arial"/>
                <w:color w:val="000000"/>
                <w:kern w:val="0"/>
                <w:sz w:val="18"/>
                <w:szCs w:val="18"/>
              </w:rPr>
            </w:pPr>
            <w:r>
              <w:rPr>
                <w:rFonts w:hint="eastAsia" w:ascii="宋体" w:hAnsi="宋体" w:cs="Arial"/>
                <w:color w:val="000000"/>
                <w:kern w:val="0"/>
                <w:sz w:val="18"/>
                <w:szCs w:val="18"/>
              </w:rPr>
              <w:t>其他工资福利支出</w:t>
            </w:r>
          </w:p>
        </w:tc>
        <w:tc>
          <w:tcPr>
            <w:tcW w:w="2100" w:type="dxa"/>
            <w:tcBorders>
              <w:top w:val="nil"/>
              <w:left w:val="nil"/>
              <w:bottom w:val="single" w:color="auto" w:sz="4" w:space="0"/>
              <w:right w:val="single" w:color="auto" w:sz="4" w:space="0"/>
            </w:tcBorders>
            <w:vAlign w:val="center"/>
          </w:tcPr>
          <w:p w14:paraId="0ABCAD58">
            <w:pPr>
              <w:widowControl/>
              <w:jc w:val="left"/>
              <w:rPr>
                <w:rFonts w:ascii="宋体" w:cs="Arial"/>
                <w:color w:val="000000"/>
                <w:kern w:val="0"/>
                <w:sz w:val="18"/>
                <w:szCs w:val="18"/>
              </w:rPr>
            </w:pPr>
            <w:r>
              <w:rPr>
                <w:rFonts w:hint="eastAsia" w:ascii="宋体" w:hAnsi="宋体" w:cs="Arial"/>
                <w:color w:val="000000"/>
                <w:kern w:val="0"/>
                <w:sz w:val="18"/>
                <w:szCs w:val="18"/>
              </w:rPr>
              <w:t>人员支出（在职统发）</w:t>
            </w:r>
            <w:r>
              <w:rPr>
                <w:rFonts w:ascii="宋体" w:hAnsi="宋体" w:cs="Arial"/>
                <w:color w:val="000000"/>
                <w:kern w:val="0"/>
                <w:sz w:val="18"/>
                <w:szCs w:val="18"/>
              </w:rPr>
              <w:t>_</w:t>
            </w:r>
            <w:r>
              <w:rPr>
                <w:rFonts w:hint="eastAsia" w:ascii="宋体" w:hAnsi="宋体" w:cs="Arial"/>
                <w:color w:val="000000"/>
                <w:kern w:val="0"/>
                <w:sz w:val="18"/>
                <w:szCs w:val="18"/>
              </w:rPr>
              <w:t>其他工资福利支出</w:t>
            </w:r>
          </w:p>
        </w:tc>
        <w:tc>
          <w:tcPr>
            <w:tcW w:w="520" w:type="dxa"/>
            <w:tcBorders>
              <w:top w:val="nil"/>
              <w:left w:val="nil"/>
              <w:bottom w:val="single" w:color="auto" w:sz="4" w:space="0"/>
              <w:right w:val="single" w:color="auto" w:sz="4" w:space="0"/>
            </w:tcBorders>
            <w:vAlign w:val="center"/>
          </w:tcPr>
          <w:p w14:paraId="0BEC7064">
            <w:pPr>
              <w:widowControl/>
              <w:jc w:val="left"/>
              <w:rPr>
                <w:rFonts w:ascii="宋体" w:cs="Arial"/>
                <w:color w:val="000000"/>
                <w:kern w:val="0"/>
                <w:sz w:val="18"/>
                <w:szCs w:val="18"/>
              </w:rPr>
            </w:pPr>
            <w:r>
              <w:rPr>
                <w:rFonts w:hint="eastAsia" w:ascii="宋体" w:hAnsi="宋体" w:cs="Arial"/>
                <w:color w:val="000000"/>
                <w:kern w:val="0"/>
                <w:sz w:val="18"/>
                <w:szCs w:val="18"/>
              </w:rPr>
              <w:t>基本支出</w:t>
            </w:r>
          </w:p>
        </w:tc>
        <w:tc>
          <w:tcPr>
            <w:tcW w:w="1780" w:type="dxa"/>
            <w:tcBorders>
              <w:top w:val="nil"/>
              <w:left w:val="nil"/>
              <w:bottom w:val="single" w:color="auto" w:sz="4" w:space="0"/>
              <w:right w:val="single" w:color="auto" w:sz="4" w:space="0"/>
            </w:tcBorders>
            <w:vAlign w:val="center"/>
          </w:tcPr>
          <w:p w14:paraId="62EEBD76">
            <w:pPr>
              <w:widowControl/>
              <w:jc w:val="right"/>
              <w:rPr>
                <w:rFonts w:ascii="宋体" w:cs="Arial"/>
                <w:color w:val="000000"/>
                <w:kern w:val="0"/>
                <w:sz w:val="18"/>
                <w:szCs w:val="18"/>
              </w:rPr>
            </w:pPr>
            <w:r>
              <w:rPr>
                <w:rFonts w:ascii="宋体" w:hAnsi="宋体" w:cs="Arial"/>
                <w:color w:val="000000"/>
                <w:kern w:val="0"/>
                <w:sz w:val="18"/>
                <w:szCs w:val="18"/>
              </w:rPr>
              <w:t>133,024.00</w:t>
            </w:r>
          </w:p>
        </w:tc>
      </w:tr>
      <w:tr w14:paraId="78EBBDEB">
        <w:tblPrEx>
          <w:tblCellMar>
            <w:top w:w="0" w:type="dxa"/>
            <w:left w:w="108" w:type="dxa"/>
            <w:bottom w:w="0" w:type="dxa"/>
            <w:right w:w="108" w:type="dxa"/>
          </w:tblCellMar>
        </w:tblPrEx>
        <w:trPr>
          <w:trHeight w:val="750" w:hRule="atLeast"/>
        </w:trPr>
        <w:tc>
          <w:tcPr>
            <w:tcW w:w="846" w:type="dxa"/>
            <w:tcBorders>
              <w:top w:val="nil"/>
              <w:left w:val="single" w:color="auto" w:sz="4" w:space="0"/>
              <w:bottom w:val="single" w:color="auto" w:sz="4" w:space="0"/>
              <w:right w:val="single" w:color="auto" w:sz="4" w:space="0"/>
            </w:tcBorders>
            <w:vAlign w:val="center"/>
          </w:tcPr>
          <w:p w14:paraId="699A31C0">
            <w:pPr>
              <w:widowControl/>
              <w:jc w:val="center"/>
              <w:rPr>
                <w:rFonts w:ascii="宋体" w:cs="Arial"/>
                <w:color w:val="000000"/>
                <w:kern w:val="0"/>
                <w:sz w:val="18"/>
                <w:szCs w:val="18"/>
              </w:rPr>
            </w:pPr>
            <w:r>
              <w:rPr>
                <w:rFonts w:ascii="宋体" w:hAnsi="宋体" w:cs="Arial"/>
                <w:color w:val="000000"/>
                <w:kern w:val="0"/>
                <w:sz w:val="18"/>
                <w:szCs w:val="18"/>
              </w:rPr>
              <w:t>2012901</w:t>
            </w:r>
          </w:p>
        </w:tc>
        <w:tc>
          <w:tcPr>
            <w:tcW w:w="1680" w:type="dxa"/>
            <w:tcBorders>
              <w:top w:val="nil"/>
              <w:left w:val="nil"/>
              <w:bottom w:val="single" w:color="auto" w:sz="4" w:space="0"/>
              <w:right w:val="nil"/>
            </w:tcBorders>
            <w:vAlign w:val="center"/>
          </w:tcPr>
          <w:p w14:paraId="3646BB96">
            <w:pPr>
              <w:widowControl/>
              <w:jc w:val="left"/>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行政运行</w:t>
            </w:r>
          </w:p>
        </w:tc>
        <w:tc>
          <w:tcPr>
            <w:tcW w:w="940" w:type="dxa"/>
            <w:tcBorders>
              <w:top w:val="nil"/>
              <w:left w:val="single" w:color="auto" w:sz="4" w:space="0"/>
              <w:bottom w:val="single" w:color="auto" w:sz="4" w:space="0"/>
              <w:right w:val="single" w:color="auto" w:sz="4" w:space="0"/>
            </w:tcBorders>
            <w:vAlign w:val="center"/>
          </w:tcPr>
          <w:p w14:paraId="68440F85">
            <w:pPr>
              <w:widowControl/>
              <w:jc w:val="left"/>
              <w:rPr>
                <w:rFonts w:ascii="宋体" w:cs="Arial"/>
                <w:color w:val="000000"/>
                <w:kern w:val="0"/>
                <w:sz w:val="18"/>
                <w:szCs w:val="18"/>
              </w:rPr>
            </w:pPr>
            <w:r>
              <w:rPr>
                <w:rFonts w:ascii="宋体" w:hAnsi="宋体" w:cs="Arial"/>
                <w:color w:val="000000"/>
                <w:kern w:val="0"/>
                <w:sz w:val="18"/>
                <w:szCs w:val="18"/>
              </w:rPr>
              <w:t>50102</w:t>
            </w:r>
          </w:p>
        </w:tc>
        <w:tc>
          <w:tcPr>
            <w:tcW w:w="940" w:type="dxa"/>
            <w:tcBorders>
              <w:top w:val="nil"/>
              <w:left w:val="nil"/>
              <w:bottom w:val="single" w:color="auto" w:sz="4" w:space="0"/>
              <w:right w:val="single" w:color="auto" w:sz="4" w:space="0"/>
            </w:tcBorders>
            <w:vAlign w:val="center"/>
          </w:tcPr>
          <w:p w14:paraId="463FF878">
            <w:pPr>
              <w:widowControl/>
              <w:jc w:val="left"/>
              <w:rPr>
                <w:rFonts w:ascii="宋体" w:cs="Arial"/>
                <w:color w:val="000000"/>
                <w:kern w:val="0"/>
                <w:sz w:val="18"/>
                <w:szCs w:val="18"/>
              </w:rPr>
            </w:pPr>
            <w:r>
              <w:rPr>
                <w:rFonts w:hint="eastAsia" w:ascii="宋体" w:hAnsi="宋体" w:cs="Arial"/>
                <w:color w:val="000000"/>
                <w:kern w:val="0"/>
                <w:sz w:val="18"/>
                <w:szCs w:val="18"/>
              </w:rPr>
              <w:t>社会保障缴费</w:t>
            </w:r>
          </w:p>
        </w:tc>
        <w:tc>
          <w:tcPr>
            <w:tcW w:w="940" w:type="dxa"/>
            <w:tcBorders>
              <w:top w:val="nil"/>
              <w:left w:val="nil"/>
              <w:bottom w:val="single" w:color="auto" w:sz="4" w:space="0"/>
              <w:right w:val="single" w:color="auto" w:sz="4" w:space="0"/>
            </w:tcBorders>
            <w:vAlign w:val="center"/>
          </w:tcPr>
          <w:p w14:paraId="7CE4095C">
            <w:pPr>
              <w:widowControl/>
              <w:jc w:val="left"/>
              <w:rPr>
                <w:rFonts w:ascii="宋体" w:cs="Arial"/>
                <w:color w:val="000000"/>
                <w:kern w:val="0"/>
                <w:sz w:val="18"/>
                <w:szCs w:val="18"/>
              </w:rPr>
            </w:pPr>
            <w:r>
              <w:rPr>
                <w:rFonts w:ascii="宋体" w:hAnsi="宋体" w:cs="Arial"/>
                <w:color w:val="000000"/>
                <w:kern w:val="0"/>
                <w:sz w:val="18"/>
                <w:szCs w:val="18"/>
              </w:rPr>
              <w:t>30112</w:t>
            </w:r>
          </w:p>
        </w:tc>
        <w:tc>
          <w:tcPr>
            <w:tcW w:w="940" w:type="dxa"/>
            <w:tcBorders>
              <w:top w:val="nil"/>
              <w:left w:val="nil"/>
              <w:bottom w:val="single" w:color="auto" w:sz="4" w:space="0"/>
              <w:right w:val="single" w:color="auto" w:sz="4" w:space="0"/>
            </w:tcBorders>
            <w:vAlign w:val="center"/>
          </w:tcPr>
          <w:p w14:paraId="424C87B4">
            <w:pPr>
              <w:widowControl/>
              <w:jc w:val="left"/>
              <w:rPr>
                <w:rFonts w:ascii="宋体" w:cs="Arial"/>
                <w:color w:val="000000"/>
                <w:kern w:val="0"/>
                <w:sz w:val="18"/>
                <w:szCs w:val="18"/>
              </w:rPr>
            </w:pPr>
            <w:r>
              <w:rPr>
                <w:rFonts w:hint="eastAsia" w:ascii="宋体" w:hAnsi="宋体" w:cs="Arial"/>
                <w:color w:val="000000"/>
                <w:kern w:val="0"/>
                <w:sz w:val="18"/>
                <w:szCs w:val="18"/>
              </w:rPr>
              <w:t>其他社会保障缴费</w:t>
            </w:r>
          </w:p>
        </w:tc>
        <w:tc>
          <w:tcPr>
            <w:tcW w:w="2100" w:type="dxa"/>
            <w:tcBorders>
              <w:top w:val="nil"/>
              <w:left w:val="nil"/>
              <w:bottom w:val="single" w:color="auto" w:sz="4" w:space="0"/>
              <w:right w:val="single" w:color="auto" w:sz="4" w:space="0"/>
            </w:tcBorders>
            <w:vAlign w:val="center"/>
          </w:tcPr>
          <w:p w14:paraId="6CF24FC4">
            <w:pPr>
              <w:widowControl/>
              <w:jc w:val="left"/>
              <w:rPr>
                <w:rFonts w:ascii="宋体" w:cs="Arial"/>
                <w:color w:val="000000"/>
                <w:kern w:val="0"/>
                <w:sz w:val="18"/>
                <w:szCs w:val="18"/>
              </w:rPr>
            </w:pPr>
            <w:r>
              <w:rPr>
                <w:rFonts w:hint="eastAsia" w:ascii="宋体" w:hAnsi="宋体" w:cs="Arial"/>
                <w:color w:val="000000"/>
                <w:kern w:val="0"/>
                <w:sz w:val="18"/>
                <w:szCs w:val="18"/>
              </w:rPr>
              <w:t>人员支出（在职非统发）</w:t>
            </w:r>
            <w:r>
              <w:rPr>
                <w:rFonts w:ascii="宋体" w:hAnsi="宋体" w:cs="Arial"/>
                <w:color w:val="000000"/>
                <w:kern w:val="0"/>
                <w:sz w:val="18"/>
                <w:szCs w:val="18"/>
              </w:rPr>
              <w:t>_</w:t>
            </w:r>
            <w:r>
              <w:rPr>
                <w:rFonts w:hint="eastAsia" w:ascii="宋体" w:hAnsi="宋体" w:cs="Arial"/>
                <w:color w:val="000000"/>
                <w:kern w:val="0"/>
                <w:sz w:val="18"/>
                <w:szCs w:val="18"/>
              </w:rPr>
              <w:t>其他社会保障缴费</w:t>
            </w:r>
          </w:p>
        </w:tc>
        <w:tc>
          <w:tcPr>
            <w:tcW w:w="520" w:type="dxa"/>
            <w:tcBorders>
              <w:top w:val="nil"/>
              <w:left w:val="nil"/>
              <w:bottom w:val="single" w:color="auto" w:sz="4" w:space="0"/>
              <w:right w:val="single" w:color="auto" w:sz="4" w:space="0"/>
            </w:tcBorders>
            <w:vAlign w:val="center"/>
          </w:tcPr>
          <w:p w14:paraId="5400CD73">
            <w:pPr>
              <w:widowControl/>
              <w:jc w:val="left"/>
              <w:rPr>
                <w:rFonts w:ascii="宋体" w:cs="Arial"/>
                <w:color w:val="000000"/>
                <w:kern w:val="0"/>
                <w:sz w:val="18"/>
                <w:szCs w:val="18"/>
              </w:rPr>
            </w:pPr>
            <w:r>
              <w:rPr>
                <w:rFonts w:hint="eastAsia" w:ascii="宋体" w:hAnsi="宋体" w:cs="Arial"/>
                <w:color w:val="000000"/>
                <w:kern w:val="0"/>
                <w:sz w:val="18"/>
                <w:szCs w:val="18"/>
              </w:rPr>
              <w:t>基本支出</w:t>
            </w:r>
          </w:p>
        </w:tc>
        <w:tc>
          <w:tcPr>
            <w:tcW w:w="1780" w:type="dxa"/>
            <w:tcBorders>
              <w:top w:val="nil"/>
              <w:left w:val="nil"/>
              <w:bottom w:val="single" w:color="auto" w:sz="4" w:space="0"/>
              <w:right w:val="single" w:color="auto" w:sz="4" w:space="0"/>
            </w:tcBorders>
            <w:vAlign w:val="center"/>
          </w:tcPr>
          <w:p w14:paraId="7006EBFC">
            <w:pPr>
              <w:widowControl/>
              <w:jc w:val="right"/>
              <w:rPr>
                <w:rFonts w:ascii="宋体" w:cs="Arial"/>
                <w:color w:val="000000"/>
                <w:kern w:val="0"/>
                <w:sz w:val="18"/>
                <w:szCs w:val="18"/>
              </w:rPr>
            </w:pPr>
            <w:r>
              <w:rPr>
                <w:rFonts w:ascii="宋体" w:hAnsi="宋体" w:cs="Arial"/>
                <w:color w:val="000000"/>
                <w:kern w:val="0"/>
                <w:sz w:val="18"/>
                <w:szCs w:val="18"/>
              </w:rPr>
              <w:t>38,726.52</w:t>
            </w:r>
          </w:p>
        </w:tc>
      </w:tr>
      <w:tr w14:paraId="44A7751A">
        <w:tblPrEx>
          <w:tblCellMar>
            <w:top w:w="0" w:type="dxa"/>
            <w:left w:w="108" w:type="dxa"/>
            <w:bottom w:w="0" w:type="dxa"/>
            <w:right w:w="108" w:type="dxa"/>
          </w:tblCellMar>
        </w:tblPrEx>
        <w:trPr>
          <w:trHeight w:val="750" w:hRule="atLeast"/>
        </w:trPr>
        <w:tc>
          <w:tcPr>
            <w:tcW w:w="846" w:type="dxa"/>
            <w:tcBorders>
              <w:top w:val="nil"/>
              <w:left w:val="single" w:color="auto" w:sz="4" w:space="0"/>
              <w:bottom w:val="single" w:color="auto" w:sz="4" w:space="0"/>
              <w:right w:val="single" w:color="auto" w:sz="4" w:space="0"/>
            </w:tcBorders>
            <w:vAlign w:val="center"/>
          </w:tcPr>
          <w:p w14:paraId="52E403A0">
            <w:pPr>
              <w:widowControl/>
              <w:jc w:val="center"/>
              <w:rPr>
                <w:rFonts w:ascii="宋体" w:cs="Arial"/>
                <w:color w:val="000000"/>
                <w:kern w:val="0"/>
                <w:sz w:val="18"/>
                <w:szCs w:val="18"/>
              </w:rPr>
            </w:pPr>
            <w:r>
              <w:rPr>
                <w:rFonts w:ascii="宋体" w:hAnsi="宋体" w:cs="Arial"/>
                <w:color w:val="000000"/>
                <w:kern w:val="0"/>
                <w:sz w:val="18"/>
                <w:szCs w:val="18"/>
              </w:rPr>
              <w:t>2012901</w:t>
            </w:r>
          </w:p>
        </w:tc>
        <w:tc>
          <w:tcPr>
            <w:tcW w:w="1680" w:type="dxa"/>
            <w:tcBorders>
              <w:top w:val="nil"/>
              <w:left w:val="nil"/>
              <w:bottom w:val="single" w:color="auto" w:sz="4" w:space="0"/>
              <w:right w:val="nil"/>
            </w:tcBorders>
            <w:vAlign w:val="center"/>
          </w:tcPr>
          <w:p w14:paraId="40DD7689">
            <w:pPr>
              <w:widowControl/>
              <w:jc w:val="left"/>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行政运行</w:t>
            </w:r>
          </w:p>
        </w:tc>
        <w:tc>
          <w:tcPr>
            <w:tcW w:w="940" w:type="dxa"/>
            <w:tcBorders>
              <w:top w:val="nil"/>
              <w:left w:val="single" w:color="auto" w:sz="4" w:space="0"/>
              <w:bottom w:val="single" w:color="auto" w:sz="4" w:space="0"/>
              <w:right w:val="single" w:color="auto" w:sz="4" w:space="0"/>
            </w:tcBorders>
            <w:vAlign w:val="center"/>
          </w:tcPr>
          <w:p w14:paraId="77B4ACC5">
            <w:pPr>
              <w:widowControl/>
              <w:jc w:val="left"/>
              <w:rPr>
                <w:rFonts w:ascii="宋体" w:cs="Arial"/>
                <w:color w:val="000000"/>
                <w:kern w:val="0"/>
                <w:sz w:val="18"/>
                <w:szCs w:val="18"/>
              </w:rPr>
            </w:pPr>
            <w:r>
              <w:rPr>
                <w:rFonts w:ascii="宋体" w:hAnsi="宋体" w:cs="Arial"/>
                <w:color w:val="000000"/>
                <w:kern w:val="0"/>
                <w:sz w:val="18"/>
                <w:szCs w:val="18"/>
              </w:rPr>
              <w:t>50199</w:t>
            </w:r>
          </w:p>
        </w:tc>
        <w:tc>
          <w:tcPr>
            <w:tcW w:w="940" w:type="dxa"/>
            <w:tcBorders>
              <w:top w:val="nil"/>
              <w:left w:val="nil"/>
              <w:bottom w:val="single" w:color="auto" w:sz="4" w:space="0"/>
              <w:right w:val="single" w:color="auto" w:sz="4" w:space="0"/>
            </w:tcBorders>
            <w:vAlign w:val="center"/>
          </w:tcPr>
          <w:p w14:paraId="007CFA4B">
            <w:pPr>
              <w:widowControl/>
              <w:jc w:val="left"/>
              <w:rPr>
                <w:rFonts w:ascii="宋体" w:cs="Arial"/>
                <w:color w:val="000000"/>
                <w:kern w:val="0"/>
                <w:sz w:val="18"/>
                <w:szCs w:val="18"/>
              </w:rPr>
            </w:pPr>
            <w:r>
              <w:rPr>
                <w:rFonts w:hint="eastAsia" w:ascii="宋体" w:hAnsi="宋体" w:cs="Arial"/>
                <w:color w:val="000000"/>
                <w:kern w:val="0"/>
                <w:sz w:val="18"/>
                <w:szCs w:val="18"/>
              </w:rPr>
              <w:t>其他工资福利支出</w:t>
            </w:r>
          </w:p>
        </w:tc>
        <w:tc>
          <w:tcPr>
            <w:tcW w:w="940" w:type="dxa"/>
            <w:tcBorders>
              <w:top w:val="nil"/>
              <w:left w:val="nil"/>
              <w:bottom w:val="single" w:color="auto" w:sz="4" w:space="0"/>
              <w:right w:val="single" w:color="auto" w:sz="4" w:space="0"/>
            </w:tcBorders>
            <w:vAlign w:val="center"/>
          </w:tcPr>
          <w:p w14:paraId="59C97AA0">
            <w:pPr>
              <w:widowControl/>
              <w:jc w:val="left"/>
              <w:rPr>
                <w:rFonts w:ascii="宋体" w:cs="Arial"/>
                <w:color w:val="000000"/>
                <w:kern w:val="0"/>
                <w:sz w:val="18"/>
                <w:szCs w:val="18"/>
              </w:rPr>
            </w:pPr>
            <w:r>
              <w:rPr>
                <w:rFonts w:ascii="宋体" w:hAnsi="宋体" w:cs="Arial"/>
                <w:color w:val="000000"/>
                <w:kern w:val="0"/>
                <w:sz w:val="18"/>
                <w:szCs w:val="18"/>
              </w:rPr>
              <w:t>30199</w:t>
            </w:r>
          </w:p>
        </w:tc>
        <w:tc>
          <w:tcPr>
            <w:tcW w:w="940" w:type="dxa"/>
            <w:tcBorders>
              <w:top w:val="nil"/>
              <w:left w:val="nil"/>
              <w:bottom w:val="single" w:color="auto" w:sz="4" w:space="0"/>
              <w:right w:val="single" w:color="auto" w:sz="4" w:space="0"/>
            </w:tcBorders>
            <w:vAlign w:val="center"/>
          </w:tcPr>
          <w:p w14:paraId="54E5134B">
            <w:pPr>
              <w:widowControl/>
              <w:jc w:val="left"/>
              <w:rPr>
                <w:rFonts w:ascii="宋体" w:cs="Arial"/>
                <w:color w:val="000000"/>
                <w:kern w:val="0"/>
                <w:sz w:val="18"/>
                <w:szCs w:val="18"/>
              </w:rPr>
            </w:pPr>
            <w:r>
              <w:rPr>
                <w:rFonts w:hint="eastAsia" w:ascii="宋体" w:hAnsi="宋体" w:cs="Arial"/>
                <w:color w:val="000000"/>
                <w:kern w:val="0"/>
                <w:sz w:val="18"/>
                <w:szCs w:val="18"/>
              </w:rPr>
              <w:t>其他工资福利支出</w:t>
            </w:r>
          </w:p>
        </w:tc>
        <w:tc>
          <w:tcPr>
            <w:tcW w:w="2100" w:type="dxa"/>
            <w:tcBorders>
              <w:top w:val="nil"/>
              <w:left w:val="nil"/>
              <w:bottom w:val="single" w:color="auto" w:sz="4" w:space="0"/>
              <w:right w:val="single" w:color="auto" w:sz="4" w:space="0"/>
            </w:tcBorders>
            <w:vAlign w:val="center"/>
          </w:tcPr>
          <w:p w14:paraId="75EEB34C">
            <w:pPr>
              <w:widowControl/>
              <w:jc w:val="left"/>
              <w:rPr>
                <w:rFonts w:ascii="宋体" w:cs="Arial"/>
                <w:color w:val="000000"/>
                <w:kern w:val="0"/>
                <w:sz w:val="18"/>
                <w:szCs w:val="18"/>
              </w:rPr>
            </w:pPr>
            <w:r>
              <w:rPr>
                <w:rFonts w:hint="eastAsia" w:ascii="宋体" w:hAnsi="宋体" w:cs="Arial"/>
                <w:color w:val="000000"/>
                <w:kern w:val="0"/>
                <w:sz w:val="18"/>
                <w:szCs w:val="18"/>
              </w:rPr>
              <w:t>人员支出（在职非统发）</w:t>
            </w:r>
            <w:r>
              <w:rPr>
                <w:rFonts w:ascii="宋体" w:hAnsi="宋体" w:cs="Arial"/>
                <w:color w:val="000000"/>
                <w:kern w:val="0"/>
                <w:sz w:val="18"/>
                <w:szCs w:val="18"/>
              </w:rPr>
              <w:t>_</w:t>
            </w:r>
            <w:r>
              <w:rPr>
                <w:rFonts w:hint="eastAsia" w:ascii="宋体" w:hAnsi="宋体" w:cs="Arial"/>
                <w:color w:val="000000"/>
                <w:kern w:val="0"/>
                <w:sz w:val="18"/>
                <w:szCs w:val="18"/>
              </w:rPr>
              <w:t>其他工资福利支出</w:t>
            </w:r>
          </w:p>
        </w:tc>
        <w:tc>
          <w:tcPr>
            <w:tcW w:w="520" w:type="dxa"/>
            <w:tcBorders>
              <w:top w:val="nil"/>
              <w:left w:val="nil"/>
              <w:bottom w:val="single" w:color="auto" w:sz="4" w:space="0"/>
              <w:right w:val="single" w:color="auto" w:sz="4" w:space="0"/>
            </w:tcBorders>
            <w:vAlign w:val="center"/>
          </w:tcPr>
          <w:p w14:paraId="791DCCCB">
            <w:pPr>
              <w:widowControl/>
              <w:jc w:val="left"/>
              <w:rPr>
                <w:rFonts w:ascii="宋体" w:cs="Arial"/>
                <w:color w:val="000000"/>
                <w:kern w:val="0"/>
                <w:sz w:val="18"/>
                <w:szCs w:val="18"/>
              </w:rPr>
            </w:pPr>
            <w:r>
              <w:rPr>
                <w:rFonts w:hint="eastAsia" w:ascii="宋体" w:hAnsi="宋体" w:cs="Arial"/>
                <w:color w:val="000000"/>
                <w:kern w:val="0"/>
                <w:sz w:val="18"/>
                <w:szCs w:val="18"/>
              </w:rPr>
              <w:t>基本支出</w:t>
            </w:r>
          </w:p>
        </w:tc>
        <w:tc>
          <w:tcPr>
            <w:tcW w:w="1780" w:type="dxa"/>
            <w:tcBorders>
              <w:top w:val="nil"/>
              <w:left w:val="nil"/>
              <w:bottom w:val="single" w:color="auto" w:sz="4" w:space="0"/>
              <w:right w:val="single" w:color="auto" w:sz="4" w:space="0"/>
            </w:tcBorders>
            <w:vAlign w:val="center"/>
          </w:tcPr>
          <w:p w14:paraId="4D52E4BA">
            <w:pPr>
              <w:widowControl/>
              <w:jc w:val="right"/>
              <w:rPr>
                <w:rFonts w:ascii="宋体" w:cs="Arial"/>
                <w:color w:val="000000"/>
                <w:kern w:val="0"/>
                <w:sz w:val="18"/>
                <w:szCs w:val="18"/>
              </w:rPr>
            </w:pPr>
            <w:r>
              <w:rPr>
                <w:rFonts w:ascii="宋体" w:hAnsi="宋体" w:cs="Arial"/>
                <w:color w:val="000000"/>
                <w:kern w:val="0"/>
                <w:sz w:val="18"/>
                <w:szCs w:val="18"/>
              </w:rPr>
              <w:t>78,000.00</w:t>
            </w:r>
          </w:p>
        </w:tc>
      </w:tr>
      <w:tr w14:paraId="09D7C560">
        <w:tblPrEx>
          <w:tblCellMar>
            <w:top w:w="0" w:type="dxa"/>
            <w:left w:w="108" w:type="dxa"/>
            <w:bottom w:w="0" w:type="dxa"/>
            <w:right w:w="108" w:type="dxa"/>
          </w:tblCellMar>
        </w:tblPrEx>
        <w:trPr>
          <w:trHeight w:val="750" w:hRule="atLeast"/>
        </w:trPr>
        <w:tc>
          <w:tcPr>
            <w:tcW w:w="846" w:type="dxa"/>
            <w:tcBorders>
              <w:top w:val="nil"/>
              <w:left w:val="single" w:color="auto" w:sz="4" w:space="0"/>
              <w:bottom w:val="single" w:color="auto" w:sz="4" w:space="0"/>
              <w:right w:val="single" w:color="auto" w:sz="4" w:space="0"/>
            </w:tcBorders>
            <w:vAlign w:val="center"/>
          </w:tcPr>
          <w:p w14:paraId="198485CC">
            <w:pPr>
              <w:widowControl/>
              <w:jc w:val="center"/>
              <w:rPr>
                <w:rFonts w:ascii="宋体" w:cs="Arial"/>
                <w:color w:val="000000"/>
                <w:kern w:val="0"/>
                <w:sz w:val="18"/>
                <w:szCs w:val="18"/>
              </w:rPr>
            </w:pPr>
            <w:r>
              <w:rPr>
                <w:rFonts w:ascii="宋体" w:hAnsi="宋体" w:cs="Arial"/>
                <w:color w:val="000000"/>
                <w:kern w:val="0"/>
                <w:sz w:val="18"/>
                <w:szCs w:val="18"/>
              </w:rPr>
              <w:t>2012901</w:t>
            </w:r>
          </w:p>
        </w:tc>
        <w:tc>
          <w:tcPr>
            <w:tcW w:w="1680" w:type="dxa"/>
            <w:tcBorders>
              <w:top w:val="nil"/>
              <w:left w:val="nil"/>
              <w:bottom w:val="single" w:color="auto" w:sz="4" w:space="0"/>
              <w:right w:val="nil"/>
            </w:tcBorders>
            <w:vAlign w:val="center"/>
          </w:tcPr>
          <w:p w14:paraId="738EC656">
            <w:pPr>
              <w:widowControl/>
              <w:jc w:val="left"/>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行政运行</w:t>
            </w:r>
          </w:p>
        </w:tc>
        <w:tc>
          <w:tcPr>
            <w:tcW w:w="940" w:type="dxa"/>
            <w:tcBorders>
              <w:top w:val="nil"/>
              <w:left w:val="single" w:color="auto" w:sz="4" w:space="0"/>
              <w:bottom w:val="single" w:color="auto" w:sz="4" w:space="0"/>
              <w:right w:val="single" w:color="auto" w:sz="4" w:space="0"/>
            </w:tcBorders>
            <w:vAlign w:val="center"/>
          </w:tcPr>
          <w:p w14:paraId="12BB74BB">
            <w:pPr>
              <w:widowControl/>
              <w:jc w:val="left"/>
              <w:rPr>
                <w:rFonts w:ascii="宋体" w:cs="Arial"/>
                <w:color w:val="000000"/>
                <w:kern w:val="0"/>
                <w:sz w:val="18"/>
                <w:szCs w:val="18"/>
              </w:rPr>
            </w:pPr>
            <w:r>
              <w:rPr>
                <w:rFonts w:ascii="宋体" w:hAnsi="宋体" w:cs="Arial"/>
                <w:color w:val="000000"/>
                <w:kern w:val="0"/>
                <w:sz w:val="18"/>
                <w:szCs w:val="18"/>
              </w:rPr>
              <w:t>50101</w:t>
            </w:r>
          </w:p>
        </w:tc>
        <w:tc>
          <w:tcPr>
            <w:tcW w:w="940" w:type="dxa"/>
            <w:tcBorders>
              <w:top w:val="nil"/>
              <w:left w:val="nil"/>
              <w:bottom w:val="single" w:color="auto" w:sz="4" w:space="0"/>
              <w:right w:val="single" w:color="auto" w:sz="4" w:space="0"/>
            </w:tcBorders>
            <w:vAlign w:val="center"/>
          </w:tcPr>
          <w:p w14:paraId="1610DD13">
            <w:pPr>
              <w:widowControl/>
              <w:jc w:val="left"/>
              <w:rPr>
                <w:rFonts w:ascii="宋体" w:cs="Arial"/>
                <w:color w:val="000000"/>
                <w:kern w:val="0"/>
                <w:sz w:val="18"/>
                <w:szCs w:val="18"/>
              </w:rPr>
            </w:pPr>
            <w:r>
              <w:rPr>
                <w:rFonts w:hint="eastAsia" w:ascii="宋体" w:hAnsi="宋体" w:cs="Arial"/>
                <w:color w:val="000000"/>
                <w:kern w:val="0"/>
                <w:sz w:val="18"/>
                <w:szCs w:val="18"/>
              </w:rPr>
              <w:t>工资奖金津补贴</w:t>
            </w:r>
          </w:p>
        </w:tc>
        <w:tc>
          <w:tcPr>
            <w:tcW w:w="940" w:type="dxa"/>
            <w:tcBorders>
              <w:top w:val="nil"/>
              <w:left w:val="nil"/>
              <w:bottom w:val="single" w:color="auto" w:sz="4" w:space="0"/>
              <w:right w:val="single" w:color="auto" w:sz="4" w:space="0"/>
            </w:tcBorders>
            <w:vAlign w:val="center"/>
          </w:tcPr>
          <w:p w14:paraId="3F265390">
            <w:pPr>
              <w:widowControl/>
              <w:jc w:val="left"/>
              <w:rPr>
                <w:rFonts w:ascii="宋体" w:cs="Arial"/>
                <w:color w:val="000000"/>
                <w:kern w:val="0"/>
                <w:sz w:val="18"/>
                <w:szCs w:val="18"/>
              </w:rPr>
            </w:pPr>
            <w:r>
              <w:rPr>
                <w:rFonts w:ascii="宋体" w:hAnsi="宋体" w:cs="Arial"/>
                <w:color w:val="000000"/>
                <w:kern w:val="0"/>
                <w:sz w:val="18"/>
                <w:szCs w:val="18"/>
              </w:rPr>
              <w:t>30102</w:t>
            </w:r>
          </w:p>
        </w:tc>
        <w:tc>
          <w:tcPr>
            <w:tcW w:w="940" w:type="dxa"/>
            <w:tcBorders>
              <w:top w:val="nil"/>
              <w:left w:val="nil"/>
              <w:bottom w:val="single" w:color="auto" w:sz="4" w:space="0"/>
              <w:right w:val="single" w:color="auto" w:sz="4" w:space="0"/>
            </w:tcBorders>
            <w:vAlign w:val="center"/>
          </w:tcPr>
          <w:p w14:paraId="536A7218">
            <w:pPr>
              <w:widowControl/>
              <w:jc w:val="left"/>
              <w:rPr>
                <w:rFonts w:ascii="宋体" w:cs="Arial"/>
                <w:color w:val="000000"/>
                <w:kern w:val="0"/>
                <w:sz w:val="18"/>
                <w:szCs w:val="18"/>
              </w:rPr>
            </w:pPr>
            <w:r>
              <w:rPr>
                <w:rFonts w:hint="eastAsia" w:ascii="宋体" w:hAnsi="宋体" w:cs="Arial"/>
                <w:color w:val="000000"/>
                <w:kern w:val="0"/>
                <w:sz w:val="18"/>
                <w:szCs w:val="18"/>
              </w:rPr>
              <w:t>津贴补贴</w:t>
            </w:r>
          </w:p>
        </w:tc>
        <w:tc>
          <w:tcPr>
            <w:tcW w:w="2100" w:type="dxa"/>
            <w:tcBorders>
              <w:top w:val="nil"/>
              <w:left w:val="nil"/>
              <w:bottom w:val="single" w:color="auto" w:sz="4" w:space="0"/>
              <w:right w:val="single" w:color="auto" w:sz="4" w:space="0"/>
            </w:tcBorders>
            <w:vAlign w:val="center"/>
          </w:tcPr>
          <w:p w14:paraId="6B4A71C9">
            <w:pPr>
              <w:widowControl/>
              <w:jc w:val="left"/>
              <w:rPr>
                <w:rFonts w:ascii="宋体" w:cs="Arial"/>
                <w:color w:val="000000"/>
                <w:kern w:val="0"/>
                <w:sz w:val="18"/>
                <w:szCs w:val="18"/>
              </w:rPr>
            </w:pPr>
            <w:r>
              <w:rPr>
                <w:rFonts w:hint="eastAsia" w:ascii="宋体" w:hAnsi="宋体" w:cs="Arial"/>
                <w:color w:val="000000"/>
                <w:kern w:val="0"/>
                <w:sz w:val="18"/>
                <w:szCs w:val="18"/>
              </w:rPr>
              <w:t>对个人和家庭补助支出（在职统发）</w:t>
            </w:r>
            <w:r>
              <w:rPr>
                <w:rFonts w:ascii="宋体" w:hAnsi="宋体" w:cs="Arial"/>
                <w:color w:val="000000"/>
                <w:kern w:val="0"/>
                <w:sz w:val="18"/>
                <w:szCs w:val="18"/>
              </w:rPr>
              <w:t>_</w:t>
            </w:r>
            <w:r>
              <w:rPr>
                <w:rFonts w:hint="eastAsia" w:ascii="宋体" w:hAnsi="宋体" w:cs="Arial"/>
                <w:color w:val="000000"/>
                <w:kern w:val="0"/>
                <w:sz w:val="18"/>
                <w:szCs w:val="18"/>
              </w:rPr>
              <w:t>津贴补贴</w:t>
            </w:r>
          </w:p>
        </w:tc>
        <w:tc>
          <w:tcPr>
            <w:tcW w:w="520" w:type="dxa"/>
            <w:tcBorders>
              <w:top w:val="nil"/>
              <w:left w:val="nil"/>
              <w:bottom w:val="single" w:color="auto" w:sz="4" w:space="0"/>
              <w:right w:val="single" w:color="auto" w:sz="4" w:space="0"/>
            </w:tcBorders>
            <w:vAlign w:val="center"/>
          </w:tcPr>
          <w:p w14:paraId="2148DCB1">
            <w:pPr>
              <w:widowControl/>
              <w:jc w:val="left"/>
              <w:rPr>
                <w:rFonts w:ascii="宋体" w:cs="Arial"/>
                <w:color w:val="000000"/>
                <w:kern w:val="0"/>
                <w:sz w:val="18"/>
                <w:szCs w:val="18"/>
              </w:rPr>
            </w:pPr>
            <w:r>
              <w:rPr>
                <w:rFonts w:hint="eastAsia" w:ascii="宋体" w:hAnsi="宋体" w:cs="Arial"/>
                <w:color w:val="000000"/>
                <w:kern w:val="0"/>
                <w:sz w:val="18"/>
                <w:szCs w:val="18"/>
              </w:rPr>
              <w:t>基本支出</w:t>
            </w:r>
          </w:p>
        </w:tc>
        <w:tc>
          <w:tcPr>
            <w:tcW w:w="1780" w:type="dxa"/>
            <w:tcBorders>
              <w:top w:val="nil"/>
              <w:left w:val="nil"/>
              <w:bottom w:val="single" w:color="auto" w:sz="4" w:space="0"/>
              <w:right w:val="single" w:color="auto" w:sz="4" w:space="0"/>
            </w:tcBorders>
            <w:vAlign w:val="center"/>
          </w:tcPr>
          <w:p w14:paraId="745477B9">
            <w:pPr>
              <w:widowControl/>
              <w:jc w:val="right"/>
              <w:rPr>
                <w:rFonts w:ascii="宋体" w:cs="Arial"/>
                <w:color w:val="000000"/>
                <w:kern w:val="0"/>
                <w:sz w:val="18"/>
                <w:szCs w:val="18"/>
              </w:rPr>
            </w:pPr>
            <w:r>
              <w:rPr>
                <w:rFonts w:ascii="宋体" w:hAnsi="宋体" w:cs="Arial"/>
                <w:color w:val="000000"/>
                <w:kern w:val="0"/>
                <w:sz w:val="18"/>
                <w:szCs w:val="18"/>
              </w:rPr>
              <w:t>104,180.00</w:t>
            </w:r>
          </w:p>
        </w:tc>
      </w:tr>
      <w:tr w14:paraId="17A54CAE">
        <w:tblPrEx>
          <w:tblCellMar>
            <w:top w:w="0" w:type="dxa"/>
            <w:left w:w="108" w:type="dxa"/>
            <w:bottom w:w="0" w:type="dxa"/>
            <w:right w:w="108" w:type="dxa"/>
          </w:tblCellMar>
        </w:tblPrEx>
        <w:trPr>
          <w:trHeight w:val="750" w:hRule="atLeast"/>
        </w:trPr>
        <w:tc>
          <w:tcPr>
            <w:tcW w:w="846" w:type="dxa"/>
            <w:tcBorders>
              <w:top w:val="nil"/>
              <w:left w:val="single" w:color="auto" w:sz="4" w:space="0"/>
              <w:bottom w:val="single" w:color="auto" w:sz="4" w:space="0"/>
              <w:right w:val="single" w:color="auto" w:sz="4" w:space="0"/>
            </w:tcBorders>
            <w:vAlign w:val="center"/>
          </w:tcPr>
          <w:p w14:paraId="717ED263">
            <w:pPr>
              <w:widowControl/>
              <w:jc w:val="center"/>
              <w:rPr>
                <w:rFonts w:ascii="宋体" w:cs="Arial"/>
                <w:color w:val="000000"/>
                <w:kern w:val="0"/>
                <w:sz w:val="18"/>
                <w:szCs w:val="18"/>
              </w:rPr>
            </w:pPr>
            <w:r>
              <w:rPr>
                <w:rFonts w:ascii="宋体" w:hAnsi="宋体" w:cs="Arial"/>
                <w:color w:val="000000"/>
                <w:kern w:val="0"/>
                <w:sz w:val="18"/>
                <w:szCs w:val="18"/>
              </w:rPr>
              <w:t>2012901</w:t>
            </w:r>
          </w:p>
        </w:tc>
        <w:tc>
          <w:tcPr>
            <w:tcW w:w="1680" w:type="dxa"/>
            <w:tcBorders>
              <w:top w:val="nil"/>
              <w:left w:val="nil"/>
              <w:bottom w:val="single" w:color="auto" w:sz="4" w:space="0"/>
              <w:right w:val="nil"/>
            </w:tcBorders>
            <w:vAlign w:val="center"/>
          </w:tcPr>
          <w:p w14:paraId="68AF2F5B">
            <w:pPr>
              <w:widowControl/>
              <w:jc w:val="left"/>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行政运行</w:t>
            </w:r>
          </w:p>
        </w:tc>
        <w:tc>
          <w:tcPr>
            <w:tcW w:w="940" w:type="dxa"/>
            <w:tcBorders>
              <w:top w:val="nil"/>
              <w:left w:val="single" w:color="auto" w:sz="4" w:space="0"/>
              <w:bottom w:val="single" w:color="auto" w:sz="4" w:space="0"/>
              <w:right w:val="single" w:color="auto" w:sz="4" w:space="0"/>
            </w:tcBorders>
            <w:vAlign w:val="center"/>
          </w:tcPr>
          <w:p w14:paraId="7B0FC1B3">
            <w:pPr>
              <w:widowControl/>
              <w:jc w:val="left"/>
              <w:rPr>
                <w:rFonts w:ascii="宋体" w:cs="Arial"/>
                <w:color w:val="000000"/>
                <w:kern w:val="0"/>
                <w:sz w:val="18"/>
                <w:szCs w:val="18"/>
              </w:rPr>
            </w:pPr>
            <w:r>
              <w:rPr>
                <w:rFonts w:ascii="宋体" w:hAnsi="宋体" w:cs="Arial"/>
                <w:color w:val="000000"/>
                <w:kern w:val="0"/>
                <w:sz w:val="18"/>
                <w:szCs w:val="18"/>
              </w:rPr>
              <w:t>50201</w:t>
            </w:r>
          </w:p>
        </w:tc>
        <w:tc>
          <w:tcPr>
            <w:tcW w:w="940" w:type="dxa"/>
            <w:tcBorders>
              <w:top w:val="nil"/>
              <w:left w:val="nil"/>
              <w:bottom w:val="single" w:color="auto" w:sz="4" w:space="0"/>
              <w:right w:val="single" w:color="auto" w:sz="4" w:space="0"/>
            </w:tcBorders>
            <w:vAlign w:val="center"/>
          </w:tcPr>
          <w:p w14:paraId="00087EA6">
            <w:pPr>
              <w:widowControl/>
              <w:jc w:val="left"/>
              <w:rPr>
                <w:rFonts w:ascii="宋体" w:cs="Arial"/>
                <w:color w:val="000000"/>
                <w:kern w:val="0"/>
                <w:sz w:val="18"/>
                <w:szCs w:val="18"/>
              </w:rPr>
            </w:pPr>
            <w:r>
              <w:rPr>
                <w:rFonts w:hint="eastAsia" w:ascii="宋体" w:hAnsi="宋体" w:cs="Arial"/>
                <w:color w:val="000000"/>
                <w:kern w:val="0"/>
                <w:sz w:val="18"/>
                <w:szCs w:val="18"/>
              </w:rPr>
              <w:t>办公经费</w:t>
            </w:r>
          </w:p>
        </w:tc>
        <w:tc>
          <w:tcPr>
            <w:tcW w:w="940" w:type="dxa"/>
            <w:tcBorders>
              <w:top w:val="nil"/>
              <w:left w:val="nil"/>
              <w:bottom w:val="single" w:color="auto" w:sz="4" w:space="0"/>
              <w:right w:val="single" w:color="auto" w:sz="4" w:space="0"/>
            </w:tcBorders>
            <w:vAlign w:val="center"/>
          </w:tcPr>
          <w:p w14:paraId="58750E6B">
            <w:pPr>
              <w:widowControl/>
              <w:jc w:val="left"/>
              <w:rPr>
                <w:rFonts w:ascii="宋体" w:cs="Arial"/>
                <w:color w:val="000000"/>
                <w:kern w:val="0"/>
                <w:sz w:val="18"/>
                <w:szCs w:val="18"/>
              </w:rPr>
            </w:pPr>
            <w:r>
              <w:rPr>
                <w:rFonts w:ascii="宋体" w:hAnsi="宋体" w:cs="Arial"/>
                <w:color w:val="000000"/>
                <w:kern w:val="0"/>
                <w:sz w:val="18"/>
                <w:szCs w:val="18"/>
              </w:rPr>
              <w:t>30239</w:t>
            </w:r>
          </w:p>
        </w:tc>
        <w:tc>
          <w:tcPr>
            <w:tcW w:w="940" w:type="dxa"/>
            <w:tcBorders>
              <w:top w:val="nil"/>
              <w:left w:val="nil"/>
              <w:bottom w:val="single" w:color="auto" w:sz="4" w:space="0"/>
              <w:right w:val="single" w:color="auto" w:sz="4" w:space="0"/>
            </w:tcBorders>
            <w:vAlign w:val="center"/>
          </w:tcPr>
          <w:p w14:paraId="4BE88B07">
            <w:pPr>
              <w:widowControl/>
              <w:jc w:val="left"/>
              <w:rPr>
                <w:rFonts w:ascii="宋体" w:cs="Arial"/>
                <w:color w:val="000000"/>
                <w:kern w:val="0"/>
                <w:sz w:val="18"/>
                <w:szCs w:val="18"/>
              </w:rPr>
            </w:pPr>
            <w:r>
              <w:rPr>
                <w:rFonts w:hint="eastAsia" w:ascii="宋体" w:hAnsi="宋体" w:cs="Arial"/>
                <w:color w:val="000000"/>
                <w:kern w:val="0"/>
                <w:sz w:val="18"/>
                <w:szCs w:val="18"/>
              </w:rPr>
              <w:t>其他交通费用</w:t>
            </w:r>
          </w:p>
        </w:tc>
        <w:tc>
          <w:tcPr>
            <w:tcW w:w="2100" w:type="dxa"/>
            <w:tcBorders>
              <w:top w:val="nil"/>
              <w:left w:val="nil"/>
              <w:bottom w:val="single" w:color="auto" w:sz="4" w:space="0"/>
              <w:right w:val="single" w:color="auto" w:sz="4" w:space="0"/>
            </w:tcBorders>
            <w:vAlign w:val="center"/>
          </w:tcPr>
          <w:p w14:paraId="1B1F0045">
            <w:pPr>
              <w:widowControl/>
              <w:jc w:val="left"/>
              <w:rPr>
                <w:rFonts w:ascii="宋体" w:cs="Arial"/>
                <w:color w:val="000000"/>
                <w:kern w:val="0"/>
                <w:sz w:val="18"/>
                <w:szCs w:val="18"/>
              </w:rPr>
            </w:pPr>
            <w:r>
              <w:rPr>
                <w:rFonts w:hint="eastAsia" w:ascii="宋体" w:hAnsi="宋体" w:cs="Arial"/>
                <w:color w:val="000000"/>
                <w:kern w:val="0"/>
                <w:sz w:val="18"/>
                <w:szCs w:val="18"/>
              </w:rPr>
              <w:t>对个人和家庭补助支出（在职统发）</w:t>
            </w:r>
            <w:r>
              <w:rPr>
                <w:rFonts w:ascii="宋体" w:hAnsi="宋体" w:cs="Arial"/>
                <w:color w:val="000000"/>
                <w:kern w:val="0"/>
                <w:sz w:val="18"/>
                <w:szCs w:val="18"/>
              </w:rPr>
              <w:t>_</w:t>
            </w:r>
            <w:r>
              <w:rPr>
                <w:rFonts w:hint="eastAsia" w:ascii="宋体" w:hAnsi="宋体" w:cs="Arial"/>
                <w:color w:val="000000"/>
                <w:kern w:val="0"/>
                <w:sz w:val="18"/>
                <w:szCs w:val="18"/>
              </w:rPr>
              <w:t>其他交通费用</w:t>
            </w:r>
          </w:p>
        </w:tc>
        <w:tc>
          <w:tcPr>
            <w:tcW w:w="520" w:type="dxa"/>
            <w:tcBorders>
              <w:top w:val="nil"/>
              <w:left w:val="nil"/>
              <w:bottom w:val="single" w:color="auto" w:sz="4" w:space="0"/>
              <w:right w:val="single" w:color="auto" w:sz="4" w:space="0"/>
            </w:tcBorders>
            <w:vAlign w:val="center"/>
          </w:tcPr>
          <w:p w14:paraId="2B1FF7CE">
            <w:pPr>
              <w:widowControl/>
              <w:jc w:val="left"/>
              <w:rPr>
                <w:rFonts w:ascii="宋体" w:cs="Arial"/>
                <w:color w:val="000000"/>
                <w:kern w:val="0"/>
                <w:sz w:val="18"/>
                <w:szCs w:val="18"/>
              </w:rPr>
            </w:pPr>
            <w:r>
              <w:rPr>
                <w:rFonts w:hint="eastAsia" w:ascii="宋体" w:hAnsi="宋体" w:cs="Arial"/>
                <w:color w:val="000000"/>
                <w:kern w:val="0"/>
                <w:sz w:val="18"/>
                <w:szCs w:val="18"/>
              </w:rPr>
              <w:t>基本支出</w:t>
            </w:r>
          </w:p>
        </w:tc>
        <w:tc>
          <w:tcPr>
            <w:tcW w:w="1780" w:type="dxa"/>
            <w:tcBorders>
              <w:top w:val="nil"/>
              <w:left w:val="nil"/>
              <w:bottom w:val="single" w:color="auto" w:sz="4" w:space="0"/>
              <w:right w:val="single" w:color="auto" w:sz="4" w:space="0"/>
            </w:tcBorders>
            <w:vAlign w:val="center"/>
          </w:tcPr>
          <w:p w14:paraId="1617383E">
            <w:pPr>
              <w:widowControl/>
              <w:jc w:val="right"/>
              <w:rPr>
                <w:rFonts w:ascii="宋体" w:cs="Arial"/>
                <w:color w:val="000000"/>
                <w:kern w:val="0"/>
                <w:sz w:val="18"/>
                <w:szCs w:val="18"/>
              </w:rPr>
            </w:pPr>
            <w:r>
              <w:rPr>
                <w:rFonts w:ascii="宋体" w:hAnsi="宋体" w:cs="Arial"/>
                <w:color w:val="000000"/>
                <w:kern w:val="0"/>
                <w:sz w:val="18"/>
                <w:szCs w:val="18"/>
              </w:rPr>
              <w:t>184,320.00</w:t>
            </w:r>
          </w:p>
        </w:tc>
      </w:tr>
      <w:tr w14:paraId="6AE51DD7">
        <w:tblPrEx>
          <w:tblCellMar>
            <w:top w:w="0" w:type="dxa"/>
            <w:left w:w="108" w:type="dxa"/>
            <w:bottom w:w="0" w:type="dxa"/>
            <w:right w:w="108" w:type="dxa"/>
          </w:tblCellMar>
        </w:tblPrEx>
        <w:trPr>
          <w:trHeight w:val="750" w:hRule="atLeast"/>
        </w:trPr>
        <w:tc>
          <w:tcPr>
            <w:tcW w:w="846" w:type="dxa"/>
            <w:tcBorders>
              <w:top w:val="nil"/>
              <w:left w:val="single" w:color="auto" w:sz="4" w:space="0"/>
              <w:bottom w:val="single" w:color="auto" w:sz="4" w:space="0"/>
              <w:right w:val="single" w:color="auto" w:sz="4" w:space="0"/>
            </w:tcBorders>
            <w:vAlign w:val="center"/>
          </w:tcPr>
          <w:p w14:paraId="318FCA6F">
            <w:pPr>
              <w:widowControl/>
              <w:jc w:val="center"/>
              <w:rPr>
                <w:rFonts w:ascii="宋体" w:cs="Arial"/>
                <w:color w:val="000000"/>
                <w:kern w:val="0"/>
                <w:sz w:val="18"/>
                <w:szCs w:val="18"/>
              </w:rPr>
            </w:pPr>
            <w:r>
              <w:rPr>
                <w:rFonts w:ascii="宋体" w:hAnsi="宋体" w:cs="Arial"/>
                <w:color w:val="000000"/>
                <w:kern w:val="0"/>
                <w:sz w:val="18"/>
                <w:szCs w:val="18"/>
              </w:rPr>
              <w:t>2012901</w:t>
            </w:r>
          </w:p>
        </w:tc>
        <w:tc>
          <w:tcPr>
            <w:tcW w:w="1680" w:type="dxa"/>
            <w:tcBorders>
              <w:top w:val="nil"/>
              <w:left w:val="nil"/>
              <w:bottom w:val="single" w:color="auto" w:sz="4" w:space="0"/>
              <w:right w:val="nil"/>
            </w:tcBorders>
            <w:vAlign w:val="center"/>
          </w:tcPr>
          <w:p w14:paraId="6FFD7D58">
            <w:pPr>
              <w:widowControl/>
              <w:jc w:val="left"/>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行政运行</w:t>
            </w:r>
          </w:p>
        </w:tc>
        <w:tc>
          <w:tcPr>
            <w:tcW w:w="940" w:type="dxa"/>
            <w:tcBorders>
              <w:top w:val="nil"/>
              <w:left w:val="single" w:color="auto" w:sz="4" w:space="0"/>
              <w:bottom w:val="single" w:color="auto" w:sz="4" w:space="0"/>
              <w:right w:val="single" w:color="auto" w:sz="4" w:space="0"/>
            </w:tcBorders>
            <w:vAlign w:val="center"/>
          </w:tcPr>
          <w:p w14:paraId="1794CDF1">
            <w:pPr>
              <w:widowControl/>
              <w:jc w:val="left"/>
              <w:rPr>
                <w:rFonts w:ascii="宋体" w:cs="Arial"/>
                <w:color w:val="000000"/>
                <w:kern w:val="0"/>
                <w:sz w:val="18"/>
                <w:szCs w:val="18"/>
              </w:rPr>
            </w:pPr>
            <w:r>
              <w:rPr>
                <w:rFonts w:ascii="宋体" w:hAnsi="宋体" w:cs="Arial"/>
                <w:color w:val="000000"/>
                <w:kern w:val="0"/>
                <w:sz w:val="18"/>
                <w:szCs w:val="18"/>
              </w:rPr>
              <w:t>50999</w:t>
            </w:r>
          </w:p>
        </w:tc>
        <w:tc>
          <w:tcPr>
            <w:tcW w:w="940" w:type="dxa"/>
            <w:tcBorders>
              <w:top w:val="nil"/>
              <w:left w:val="nil"/>
              <w:bottom w:val="single" w:color="auto" w:sz="4" w:space="0"/>
              <w:right w:val="single" w:color="auto" w:sz="4" w:space="0"/>
            </w:tcBorders>
            <w:vAlign w:val="center"/>
          </w:tcPr>
          <w:p w14:paraId="0F251232">
            <w:pPr>
              <w:widowControl/>
              <w:jc w:val="left"/>
              <w:rPr>
                <w:rFonts w:ascii="宋体" w:cs="Arial"/>
                <w:color w:val="000000"/>
                <w:kern w:val="0"/>
                <w:sz w:val="18"/>
                <w:szCs w:val="18"/>
              </w:rPr>
            </w:pPr>
            <w:r>
              <w:rPr>
                <w:rFonts w:hint="eastAsia" w:ascii="宋体" w:hAnsi="宋体" w:cs="Arial"/>
                <w:color w:val="000000"/>
                <w:kern w:val="0"/>
                <w:sz w:val="18"/>
                <w:szCs w:val="18"/>
              </w:rPr>
              <w:t>其他对个人和家庭的补助</w:t>
            </w:r>
          </w:p>
        </w:tc>
        <w:tc>
          <w:tcPr>
            <w:tcW w:w="940" w:type="dxa"/>
            <w:tcBorders>
              <w:top w:val="nil"/>
              <w:left w:val="nil"/>
              <w:bottom w:val="single" w:color="auto" w:sz="4" w:space="0"/>
              <w:right w:val="single" w:color="auto" w:sz="4" w:space="0"/>
            </w:tcBorders>
            <w:vAlign w:val="center"/>
          </w:tcPr>
          <w:p w14:paraId="7D195E60">
            <w:pPr>
              <w:widowControl/>
              <w:jc w:val="left"/>
              <w:rPr>
                <w:rFonts w:ascii="宋体" w:cs="Arial"/>
                <w:color w:val="000000"/>
                <w:kern w:val="0"/>
                <w:sz w:val="18"/>
                <w:szCs w:val="18"/>
              </w:rPr>
            </w:pPr>
            <w:r>
              <w:rPr>
                <w:rFonts w:ascii="宋体" w:hAnsi="宋体" w:cs="Arial"/>
                <w:color w:val="000000"/>
                <w:kern w:val="0"/>
                <w:sz w:val="18"/>
                <w:szCs w:val="18"/>
              </w:rPr>
              <w:t>30399</w:t>
            </w:r>
          </w:p>
        </w:tc>
        <w:tc>
          <w:tcPr>
            <w:tcW w:w="940" w:type="dxa"/>
            <w:tcBorders>
              <w:top w:val="nil"/>
              <w:left w:val="nil"/>
              <w:bottom w:val="single" w:color="auto" w:sz="4" w:space="0"/>
              <w:right w:val="single" w:color="auto" w:sz="4" w:space="0"/>
            </w:tcBorders>
            <w:vAlign w:val="center"/>
          </w:tcPr>
          <w:p w14:paraId="32D54916">
            <w:pPr>
              <w:widowControl/>
              <w:jc w:val="left"/>
              <w:rPr>
                <w:rFonts w:ascii="宋体" w:cs="Arial"/>
                <w:color w:val="000000"/>
                <w:kern w:val="0"/>
                <w:sz w:val="18"/>
                <w:szCs w:val="18"/>
              </w:rPr>
            </w:pPr>
            <w:r>
              <w:rPr>
                <w:rFonts w:hint="eastAsia" w:ascii="宋体" w:hAnsi="宋体" w:cs="Arial"/>
                <w:color w:val="000000"/>
                <w:kern w:val="0"/>
                <w:sz w:val="18"/>
                <w:szCs w:val="18"/>
              </w:rPr>
              <w:t>其他对个人和家庭的补助</w:t>
            </w:r>
          </w:p>
        </w:tc>
        <w:tc>
          <w:tcPr>
            <w:tcW w:w="2100" w:type="dxa"/>
            <w:tcBorders>
              <w:top w:val="nil"/>
              <w:left w:val="nil"/>
              <w:bottom w:val="single" w:color="auto" w:sz="4" w:space="0"/>
              <w:right w:val="single" w:color="auto" w:sz="4" w:space="0"/>
            </w:tcBorders>
            <w:vAlign w:val="center"/>
          </w:tcPr>
          <w:p w14:paraId="61936D71">
            <w:pPr>
              <w:widowControl/>
              <w:jc w:val="left"/>
              <w:rPr>
                <w:rFonts w:ascii="宋体" w:cs="Arial"/>
                <w:color w:val="000000"/>
                <w:kern w:val="0"/>
                <w:sz w:val="18"/>
                <w:szCs w:val="18"/>
              </w:rPr>
            </w:pPr>
            <w:r>
              <w:rPr>
                <w:rFonts w:hint="eastAsia" w:ascii="宋体" w:hAnsi="宋体" w:cs="Arial"/>
                <w:color w:val="000000"/>
                <w:kern w:val="0"/>
                <w:sz w:val="18"/>
                <w:szCs w:val="18"/>
              </w:rPr>
              <w:t>对个人和家庭补助支出（在职统发）</w:t>
            </w:r>
            <w:r>
              <w:rPr>
                <w:rFonts w:ascii="宋体" w:hAnsi="宋体" w:cs="Arial"/>
                <w:color w:val="000000"/>
                <w:kern w:val="0"/>
                <w:sz w:val="18"/>
                <w:szCs w:val="18"/>
              </w:rPr>
              <w:t>_</w:t>
            </w:r>
            <w:r>
              <w:rPr>
                <w:rFonts w:hint="eastAsia" w:ascii="宋体" w:hAnsi="宋体" w:cs="Arial"/>
                <w:color w:val="000000"/>
                <w:kern w:val="0"/>
                <w:sz w:val="18"/>
                <w:szCs w:val="18"/>
              </w:rPr>
              <w:t>其他对个人和家庭的补助</w:t>
            </w:r>
          </w:p>
        </w:tc>
        <w:tc>
          <w:tcPr>
            <w:tcW w:w="520" w:type="dxa"/>
            <w:tcBorders>
              <w:top w:val="nil"/>
              <w:left w:val="nil"/>
              <w:bottom w:val="single" w:color="auto" w:sz="4" w:space="0"/>
              <w:right w:val="single" w:color="auto" w:sz="4" w:space="0"/>
            </w:tcBorders>
            <w:vAlign w:val="center"/>
          </w:tcPr>
          <w:p w14:paraId="3F647D9A">
            <w:pPr>
              <w:widowControl/>
              <w:jc w:val="left"/>
              <w:rPr>
                <w:rFonts w:ascii="宋体" w:cs="Arial"/>
                <w:color w:val="000000"/>
                <w:kern w:val="0"/>
                <w:sz w:val="18"/>
                <w:szCs w:val="18"/>
              </w:rPr>
            </w:pPr>
            <w:r>
              <w:rPr>
                <w:rFonts w:hint="eastAsia" w:ascii="宋体" w:hAnsi="宋体" w:cs="Arial"/>
                <w:color w:val="000000"/>
                <w:kern w:val="0"/>
                <w:sz w:val="18"/>
                <w:szCs w:val="18"/>
              </w:rPr>
              <w:t>基本支出</w:t>
            </w:r>
          </w:p>
        </w:tc>
        <w:tc>
          <w:tcPr>
            <w:tcW w:w="1780" w:type="dxa"/>
            <w:tcBorders>
              <w:top w:val="nil"/>
              <w:left w:val="nil"/>
              <w:bottom w:val="single" w:color="auto" w:sz="4" w:space="0"/>
              <w:right w:val="single" w:color="auto" w:sz="4" w:space="0"/>
            </w:tcBorders>
            <w:vAlign w:val="center"/>
          </w:tcPr>
          <w:p w14:paraId="3F948F8A">
            <w:pPr>
              <w:widowControl/>
              <w:jc w:val="right"/>
              <w:rPr>
                <w:rFonts w:ascii="宋体" w:cs="Arial"/>
                <w:color w:val="000000"/>
                <w:kern w:val="0"/>
                <w:sz w:val="18"/>
                <w:szCs w:val="18"/>
              </w:rPr>
            </w:pPr>
            <w:r>
              <w:rPr>
                <w:rFonts w:ascii="宋体" w:hAnsi="宋体" w:cs="Arial"/>
                <w:color w:val="000000"/>
                <w:kern w:val="0"/>
                <w:sz w:val="18"/>
                <w:szCs w:val="18"/>
              </w:rPr>
              <w:t>600.00</w:t>
            </w:r>
          </w:p>
        </w:tc>
      </w:tr>
      <w:tr w14:paraId="17A09436">
        <w:tblPrEx>
          <w:tblCellMar>
            <w:top w:w="0" w:type="dxa"/>
            <w:left w:w="108" w:type="dxa"/>
            <w:bottom w:w="0" w:type="dxa"/>
            <w:right w:w="108" w:type="dxa"/>
          </w:tblCellMar>
        </w:tblPrEx>
        <w:trPr>
          <w:trHeight w:val="750" w:hRule="atLeast"/>
        </w:trPr>
        <w:tc>
          <w:tcPr>
            <w:tcW w:w="846" w:type="dxa"/>
            <w:tcBorders>
              <w:top w:val="nil"/>
              <w:left w:val="single" w:color="auto" w:sz="4" w:space="0"/>
              <w:bottom w:val="single" w:color="auto" w:sz="4" w:space="0"/>
              <w:right w:val="single" w:color="auto" w:sz="4" w:space="0"/>
            </w:tcBorders>
            <w:vAlign w:val="center"/>
          </w:tcPr>
          <w:p w14:paraId="12066C77">
            <w:pPr>
              <w:widowControl/>
              <w:jc w:val="center"/>
              <w:rPr>
                <w:rFonts w:ascii="宋体" w:cs="Arial"/>
                <w:color w:val="000000"/>
                <w:kern w:val="0"/>
                <w:sz w:val="18"/>
                <w:szCs w:val="18"/>
              </w:rPr>
            </w:pPr>
            <w:r>
              <w:rPr>
                <w:rFonts w:ascii="宋体" w:hAnsi="宋体" w:cs="Arial"/>
                <w:color w:val="000000"/>
                <w:kern w:val="0"/>
                <w:sz w:val="18"/>
                <w:szCs w:val="18"/>
              </w:rPr>
              <w:t>2012901</w:t>
            </w:r>
          </w:p>
        </w:tc>
        <w:tc>
          <w:tcPr>
            <w:tcW w:w="1680" w:type="dxa"/>
            <w:tcBorders>
              <w:top w:val="nil"/>
              <w:left w:val="nil"/>
              <w:bottom w:val="single" w:color="auto" w:sz="4" w:space="0"/>
              <w:right w:val="nil"/>
            </w:tcBorders>
            <w:vAlign w:val="center"/>
          </w:tcPr>
          <w:p w14:paraId="6B1ED9AE">
            <w:pPr>
              <w:widowControl/>
              <w:jc w:val="left"/>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行政运行</w:t>
            </w:r>
          </w:p>
        </w:tc>
        <w:tc>
          <w:tcPr>
            <w:tcW w:w="940" w:type="dxa"/>
            <w:tcBorders>
              <w:top w:val="nil"/>
              <w:left w:val="single" w:color="auto" w:sz="4" w:space="0"/>
              <w:bottom w:val="single" w:color="auto" w:sz="4" w:space="0"/>
              <w:right w:val="single" w:color="auto" w:sz="4" w:space="0"/>
            </w:tcBorders>
            <w:vAlign w:val="center"/>
          </w:tcPr>
          <w:p w14:paraId="6922B500">
            <w:pPr>
              <w:widowControl/>
              <w:jc w:val="left"/>
              <w:rPr>
                <w:rFonts w:ascii="宋体" w:cs="Arial"/>
                <w:color w:val="000000"/>
                <w:kern w:val="0"/>
                <w:sz w:val="18"/>
                <w:szCs w:val="18"/>
              </w:rPr>
            </w:pPr>
            <w:r>
              <w:rPr>
                <w:rFonts w:ascii="宋体" w:hAnsi="宋体" w:cs="Arial"/>
                <w:color w:val="000000"/>
                <w:kern w:val="0"/>
                <w:sz w:val="18"/>
                <w:szCs w:val="18"/>
              </w:rPr>
              <w:t>50201</w:t>
            </w:r>
          </w:p>
        </w:tc>
        <w:tc>
          <w:tcPr>
            <w:tcW w:w="940" w:type="dxa"/>
            <w:tcBorders>
              <w:top w:val="nil"/>
              <w:left w:val="nil"/>
              <w:bottom w:val="single" w:color="auto" w:sz="4" w:space="0"/>
              <w:right w:val="single" w:color="auto" w:sz="4" w:space="0"/>
            </w:tcBorders>
            <w:vAlign w:val="center"/>
          </w:tcPr>
          <w:p w14:paraId="0532DEDE">
            <w:pPr>
              <w:widowControl/>
              <w:jc w:val="left"/>
              <w:rPr>
                <w:rFonts w:ascii="宋体" w:cs="Arial"/>
                <w:color w:val="000000"/>
                <w:kern w:val="0"/>
                <w:sz w:val="18"/>
                <w:szCs w:val="18"/>
              </w:rPr>
            </w:pPr>
            <w:r>
              <w:rPr>
                <w:rFonts w:hint="eastAsia" w:ascii="宋体" w:hAnsi="宋体" w:cs="Arial"/>
                <w:color w:val="000000"/>
                <w:kern w:val="0"/>
                <w:sz w:val="18"/>
                <w:szCs w:val="18"/>
              </w:rPr>
              <w:t>办公经费</w:t>
            </w:r>
          </w:p>
        </w:tc>
        <w:tc>
          <w:tcPr>
            <w:tcW w:w="940" w:type="dxa"/>
            <w:tcBorders>
              <w:top w:val="nil"/>
              <w:left w:val="nil"/>
              <w:bottom w:val="single" w:color="auto" w:sz="4" w:space="0"/>
              <w:right w:val="single" w:color="auto" w:sz="4" w:space="0"/>
            </w:tcBorders>
            <w:vAlign w:val="center"/>
          </w:tcPr>
          <w:p w14:paraId="1A809675">
            <w:pPr>
              <w:widowControl/>
              <w:jc w:val="left"/>
              <w:rPr>
                <w:rFonts w:ascii="宋体" w:cs="Arial"/>
                <w:color w:val="000000"/>
                <w:kern w:val="0"/>
                <w:sz w:val="18"/>
                <w:szCs w:val="18"/>
              </w:rPr>
            </w:pPr>
            <w:r>
              <w:rPr>
                <w:rFonts w:ascii="宋体" w:hAnsi="宋体" w:cs="Arial"/>
                <w:color w:val="000000"/>
                <w:kern w:val="0"/>
                <w:sz w:val="18"/>
                <w:szCs w:val="18"/>
              </w:rPr>
              <w:t>30201</w:t>
            </w:r>
          </w:p>
        </w:tc>
        <w:tc>
          <w:tcPr>
            <w:tcW w:w="940" w:type="dxa"/>
            <w:tcBorders>
              <w:top w:val="nil"/>
              <w:left w:val="nil"/>
              <w:bottom w:val="single" w:color="auto" w:sz="4" w:space="0"/>
              <w:right w:val="single" w:color="auto" w:sz="4" w:space="0"/>
            </w:tcBorders>
            <w:vAlign w:val="center"/>
          </w:tcPr>
          <w:p w14:paraId="59988313">
            <w:pPr>
              <w:widowControl/>
              <w:jc w:val="left"/>
              <w:rPr>
                <w:rFonts w:ascii="宋体" w:cs="Arial"/>
                <w:color w:val="000000"/>
                <w:kern w:val="0"/>
                <w:sz w:val="18"/>
                <w:szCs w:val="18"/>
              </w:rPr>
            </w:pPr>
            <w:r>
              <w:rPr>
                <w:rFonts w:hint="eastAsia" w:ascii="宋体" w:hAnsi="宋体" w:cs="Arial"/>
                <w:color w:val="000000"/>
                <w:kern w:val="0"/>
                <w:sz w:val="18"/>
                <w:szCs w:val="18"/>
              </w:rPr>
              <w:t>办公费</w:t>
            </w:r>
          </w:p>
        </w:tc>
        <w:tc>
          <w:tcPr>
            <w:tcW w:w="2100" w:type="dxa"/>
            <w:tcBorders>
              <w:top w:val="nil"/>
              <w:left w:val="nil"/>
              <w:bottom w:val="single" w:color="auto" w:sz="4" w:space="0"/>
              <w:right w:val="single" w:color="auto" w:sz="4" w:space="0"/>
            </w:tcBorders>
            <w:vAlign w:val="center"/>
          </w:tcPr>
          <w:p w14:paraId="5809A9A5">
            <w:pPr>
              <w:widowControl/>
              <w:jc w:val="left"/>
              <w:rPr>
                <w:rFonts w:ascii="宋体" w:cs="Arial"/>
                <w:color w:val="000000"/>
                <w:kern w:val="0"/>
                <w:sz w:val="18"/>
                <w:szCs w:val="18"/>
              </w:rPr>
            </w:pPr>
            <w:r>
              <w:rPr>
                <w:rFonts w:hint="eastAsia" w:ascii="宋体" w:hAnsi="宋体" w:cs="Arial"/>
                <w:color w:val="000000"/>
                <w:kern w:val="0"/>
                <w:sz w:val="18"/>
                <w:szCs w:val="18"/>
              </w:rPr>
              <w:t>日常公用支出（在职人员）</w:t>
            </w:r>
            <w:r>
              <w:rPr>
                <w:rFonts w:ascii="宋体" w:hAnsi="宋体" w:cs="Arial"/>
                <w:color w:val="000000"/>
                <w:kern w:val="0"/>
                <w:sz w:val="18"/>
                <w:szCs w:val="18"/>
              </w:rPr>
              <w:t>_</w:t>
            </w:r>
            <w:r>
              <w:rPr>
                <w:rFonts w:hint="eastAsia" w:ascii="宋体" w:hAnsi="宋体" w:cs="Arial"/>
                <w:color w:val="000000"/>
                <w:kern w:val="0"/>
                <w:sz w:val="18"/>
                <w:szCs w:val="18"/>
              </w:rPr>
              <w:t>办公费</w:t>
            </w:r>
          </w:p>
        </w:tc>
        <w:tc>
          <w:tcPr>
            <w:tcW w:w="520" w:type="dxa"/>
            <w:tcBorders>
              <w:top w:val="nil"/>
              <w:left w:val="nil"/>
              <w:bottom w:val="single" w:color="auto" w:sz="4" w:space="0"/>
              <w:right w:val="single" w:color="auto" w:sz="4" w:space="0"/>
            </w:tcBorders>
            <w:vAlign w:val="center"/>
          </w:tcPr>
          <w:p w14:paraId="60680C71">
            <w:pPr>
              <w:widowControl/>
              <w:jc w:val="left"/>
              <w:rPr>
                <w:rFonts w:ascii="宋体" w:cs="Arial"/>
                <w:color w:val="000000"/>
                <w:kern w:val="0"/>
                <w:sz w:val="18"/>
                <w:szCs w:val="18"/>
              </w:rPr>
            </w:pPr>
            <w:r>
              <w:rPr>
                <w:rFonts w:hint="eastAsia" w:ascii="宋体" w:hAnsi="宋体" w:cs="Arial"/>
                <w:color w:val="000000"/>
                <w:kern w:val="0"/>
                <w:sz w:val="18"/>
                <w:szCs w:val="18"/>
              </w:rPr>
              <w:t>基本支出</w:t>
            </w:r>
          </w:p>
        </w:tc>
        <w:tc>
          <w:tcPr>
            <w:tcW w:w="1780" w:type="dxa"/>
            <w:tcBorders>
              <w:top w:val="nil"/>
              <w:left w:val="nil"/>
              <w:bottom w:val="single" w:color="auto" w:sz="4" w:space="0"/>
              <w:right w:val="single" w:color="auto" w:sz="4" w:space="0"/>
            </w:tcBorders>
            <w:vAlign w:val="center"/>
          </w:tcPr>
          <w:p w14:paraId="651D28E6">
            <w:pPr>
              <w:widowControl/>
              <w:jc w:val="right"/>
              <w:rPr>
                <w:rFonts w:ascii="宋体" w:cs="Arial"/>
                <w:color w:val="000000"/>
                <w:kern w:val="0"/>
                <w:sz w:val="18"/>
                <w:szCs w:val="18"/>
              </w:rPr>
            </w:pPr>
            <w:r>
              <w:rPr>
                <w:rFonts w:ascii="宋体" w:hAnsi="宋体" w:cs="Arial"/>
                <w:color w:val="000000"/>
                <w:kern w:val="0"/>
                <w:sz w:val="18"/>
                <w:szCs w:val="18"/>
              </w:rPr>
              <w:t>55,200.00</w:t>
            </w:r>
          </w:p>
        </w:tc>
      </w:tr>
      <w:tr w14:paraId="31A1B325">
        <w:tblPrEx>
          <w:tblCellMar>
            <w:top w:w="0" w:type="dxa"/>
            <w:left w:w="108" w:type="dxa"/>
            <w:bottom w:w="0" w:type="dxa"/>
            <w:right w:w="108" w:type="dxa"/>
          </w:tblCellMar>
        </w:tblPrEx>
        <w:trPr>
          <w:trHeight w:val="750" w:hRule="atLeast"/>
        </w:trPr>
        <w:tc>
          <w:tcPr>
            <w:tcW w:w="846" w:type="dxa"/>
            <w:tcBorders>
              <w:top w:val="nil"/>
              <w:left w:val="single" w:color="auto" w:sz="4" w:space="0"/>
              <w:bottom w:val="single" w:color="auto" w:sz="4" w:space="0"/>
              <w:right w:val="single" w:color="auto" w:sz="4" w:space="0"/>
            </w:tcBorders>
            <w:vAlign w:val="center"/>
          </w:tcPr>
          <w:p w14:paraId="2B119907">
            <w:pPr>
              <w:widowControl/>
              <w:jc w:val="center"/>
              <w:rPr>
                <w:rFonts w:ascii="宋体" w:cs="Arial"/>
                <w:color w:val="000000"/>
                <w:kern w:val="0"/>
                <w:sz w:val="18"/>
                <w:szCs w:val="18"/>
              </w:rPr>
            </w:pPr>
            <w:r>
              <w:rPr>
                <w:rFonts w:ascii="宋体" w:hAnsi="宋体" w:cs="Arial"/>
                <w:color w:val="000000"/>
                <w:kern w:val="0"/>
                <w:sz w:val="18"/>
                <w:szCs w:val="18"/>
              </w:rPr>
              <w:t>2012901</w:t>
            </w:r>
          </w:p>
        </w:tc>
        <w:tc>
          <w:tcPr>
            <w:tcW w:w="1680" w:type="dxa"/>
            <w:tcBorders>
              <w:top w:val="nil"/>
              <w:left w:val="nil"/>
              <w:bottom w:val="single" w:color="auto" w:sz="4" w:space="0"/>
              <w:right w:val="nil"/>
            </w:tcBorders>
            <w:vAlign w:val="center"/>
          </w:tcPr>
          <w:p w14:paraId="309AE342">
            <w:pPr>
              <w:widowControl/>
              <w:jc w:val="left"/>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行政运行</w:t>
            </w:r>
          </w:p>
        </w:tc>
        <w:tc>
          <w:tcPr>
            <w:tcW w:w="940" w:type="dxa"/>
            <w:tcBorders>
              <w:top w:val="nil"/>
              <w:left w:val="single" w:color="auto" w:sz="4" w:space="0"/>
              <w:bottom w:val="single" w:color="auto" w:sz="4" w:space="0"/>
              <w:right w:val="single" w:color="auto" w:sz="4" w:space="0"/>
            </w:tcBorders>
            <w:vAlign w:val="center"/>
          </w:tcPr>
          <w:p w14:paraId="4D2982E3">
            <w:pPr>
              <w:widowControl/>
              <w:jc w:val="left"/>
              <w:rPr>
                <w:rFonts w:ascii="宋体" w:cs="Arial"/>
                <w:color w:val="000000"/>
                <w:kern w:val="0"/>
                <w:sz w:val="18"/>
                <w:szCs w:val="18"/>
              </w:rPr>
            </w:pPr>
            <w:r>
              <w:rPr>
                <w:rFonts w:ascii="宋体" w:hAnsi="宋体" w:cs="Arial"/>
                <w:color w:val="000000"/>
                <w:kern w:val="0"/>
                <w:sz w:val="18"/>
                <w:szCs w:val="18"/>
              </w:rPr>
              <w:t>50201</w:t>
            </w:r>
          </w:p>
        </w:tc>
        <w:tc>
          <w:tcPr>
            <w:tcW w:w="940" w:type="dxa"/>
            <w:tcBorders>
              <w:top w:val="nil"/>
              <w:left w:val="nil"/>
              <w:bottom w:val="single" w:color="auto" w:sz="4" w:space="0"/>
              <w:right w:val="single" w:color="auto" w:sz="4" w:space="0"/>
            </w:tcBorders>
            <w:vAlign w:val="center"/>
          </w:tcPr>
          <w:p w14:paraId="17867053">
            <w:pPr>
              <w:widowControl/>
              <w:jc w:val="left"/>
              <w:rPr>
                <w:rFonts w:ascii="宋体" w:cs="Arial"/>
                <w:color w:val="000000"/>
                <w:kern w:val="0"/>
                <w:sz w:val="18"/>
                <w:szCs w:val="18"/>
              </w:rPr>
            </w:pPr>
            <w:r>
              <w:rPr>
                <w:rFonts w:hint="eastAsia" w:ascii="宋体" w:hAnsi="宋体" w:cs="Arial"/>
                <w:color w:val="000000"/>
                <w:kern w:val="0"/>
                <w:sz w:val="18"/>
                <w:szCs w:val="18"/>
              </w:rPr>
              <w:t>办公经费</w:t>
            </w:r>
          </w:p>
        </w:tc>
        <w:tc>
          <w:tcPr>
            <w:tcW w:w="940" w:type="dxa"/>
            <w:tcBorders>
              <w:top w:val="nil"/>
              <w:left w:val="nil"/>
              <w:bottom w:val="single" w:color="auto" w:sz="4" w:space="0"/>
              <w:right w:val="single" w:color="auto" w:sz="4" w:space="0"/>
            </w:tcBorders>
            <w:vAlign w:val="center"/>
          </w:tcPr>
          <w:p w14:paraId="748AD807">
            <w:pPr>
              <w:widowControl/>
              <w:jc w:val="left"/>
              <w:rPr>
                <w:rFonts w:ascii="宋体" w:cs="Arial"/>
                <w:color w:val="000000"/>
                <w:kern w:val="0"/>
                <w:sz w:val="18"/>
                <w:szCs w:val="18"/>
              </w:rPr>
            </w:pPr>
            <w:r>
              <w:rPr>
                <w:rFonts w:ascii="宋体" w:hAnsi="宋体" w:cs="Arial"/>
                <w:color w:val="000000"/>
                <w:kern w:val="0"/>
                <w:sz w:val="18"/>
                <w:szCs w:val="18"/>
              </w:rPr>
              <w:t>30205</w:t>
            </w:r>
          </w:p>
        </w:tc>
        <w:tc>
          <w:tcPr>
            <w:tcW w:w="940" w:type="dxa"/>
            <w:tcBorders>
              <w:top w:val="nil"/>
              <w:left w:val="nil"/>
              <w:bottom w:val="single" w:color="auto" w:sz="4" w:space="0"/>
              <w:right w:val="single" w:color="auto" w:sz="4" w:space="0"/>
            </w:tcBorders>
            <w:vAlign w:val="center"/>
          </w:tcPr>
          <w:p w14:paraId="52895FB2">
            <w:pPr>
              <w:widowControl/>
              <w:jc w:val="left"/>
              <w:rPr>
                <w:rFonts w:ascii="宋体" w:cs="Arial"/>
                <w:color w:val="000000"/>
                <w:kern w:val="0"/>
                <w:sz w:val="18"/>
                <w:szCs w:val="18"/>
              </w:rPr>
            </w:pPr>
            <w:r>
              <w:rPr>
                <w:rFonts w:hint="eastAsia" w:ascii="宋体" w:hAnsi="宋体" w:cs="Arial"/>
                <w:color w:val="000000"/>
                <w:kern w:val="0"/>
                <w:sz w:val="18"/>
                <w:szCs w:val="18"/>
              </w:rPr>
              <w:t>水费</w:t>
            </w:r>
          </w:p>
        </w:tc>
        <w:tc>
          <w:tcPr>
            <w:tcW w:w="2100" w:type="dxa"/>
            <w:tcBorders>
              <w:top w:val="nil"/>
              <w:left w:val="nil"/>
              <w:bottom w:val="single" w:color="auto" w:sz="4" w:space="0"/>
              <w:right w:val="single" w:color="auto" w:sz="4" w:space="0"/>
            </w:tcBorders>
            <w:vAlign w:val="center"/>
          </w:tcPr>
          <w:p w14:paraId="1D6BD7B8">
            <w:pPr>
              <w:widowControl/>
              <w:jc w:val="left"/>
              <w:rPr>
                <w:rFonts w:ascii="宋体" w:cs="Arial"/>
                <w:color w:val="000000"/>
                <w:kern w:val="0"/>
                <w:sz w:val="18"/>
                <w:szCs w:val="18"/>
              </w:rPr>
            </w:pPr>
            <w:r>
              <w:rPr>
                <w:rFonts w:hint="eastAsia" w:ascii="宋体" w:hAnsi="宋体" w:cs="Arial"/>
                <w:color w:val="000000"/>
                <w:kern w:val="0"/>
                <w:sz w:val="18"/>
                <w:szCs w:val="18"/>
              </w:rPr>
              <w:t>日常公用支出（在职人员）</w:t>
            </w:r>
            <w:r>
              <w:rPr>
                <w:rFonts w:ascii="宋体" w:hAnsi="宋体" w:cs="Arial"/>
                <w:color w:val="000000"/>
                <w:kern w:val="0"/>
                <w:sz w:val="18"/>
                <w:szCs w:val="18"/>
              </w:rPr>
              <w:t>_</w:t>
            </w:r>
            <w:r>
              <w:rPr>
                <w:rFonts w:hint="eastAsia" w:ascii="宋体" w:hAnsi="宋体" w:cs="Arial"/>
                <w:color w:val="000000"/>
                <w:kern w:val="0"/>
                <w:sz w:val="18"/>
                <w:szCs w:val="18"/>
              </w:rPr>
              <w:t>水费</w:t>
            </w:r>
          </w:p>
        </w:tc>
        <w:tc>
          <w:tcPr>
            <w:tcW w:w="520" w:type="dxa"/>
            <w:tcBorders>
              <w:top w:val="nil"/>
              <w:left w:val="nil"/>
              <w:bottom w:val="single" w:color="auto" w:sz="4" w:space="0"/>
              <w:right w:val="single" w:color="auto" w:sz="4" w:space="0"/>
            </w:tcBorders>
            <w:vAlign w:val="center"/>
          </w:tcPr>
          <w:p w14:paraId="1F31A8BE">
            <w:pPr>
              <w:widowControl/>
              <w:jc w:val="left"/>
              <w:rPr>
                <w:rFonts w:ascii="宋体" w:cs="Arial"/>
                <w:color w:val="000000"/>
                <w:kern w:val="0"/>
                <w:sz w:val="18"/>
                <w:szCs w:val="18"/>
              </w:rPr>
            </w:pPr>
            <w:r>
              <w:rPr>
                <w:rFonts w:hint="eastAsia" w:ascii="宋体" w:hAnsi="宋体" w:cs="Arial"/>
                <w:color w:val="000000"/>
                <w:kern w:val="0"/>
                <w:sz w:val="18"/>
                <w:szCs w:val="18"/>
              </w:rPr>
              <w:t>基本支出</w:t>
            </w:r>
          </w:p>
        </w:tc>
        <w:tc>
          <w:tcPr>
            <w:tcW w:w="1780" w:type="dxa"/>
            <w:tcBorders>
              <w:top w:val="nil"/>
              <w:left w:val="nil"/>
              <w:bottom w:val="single" w:color="auto" w:sz="4" w:space="0"/>
              <w:right w:val="single" w:color="auto" w:sz="4" w:space="0"/>
            </w:tcBorders>
            <w:vAlign w:val="center"/>
          </w:tcPr>
          <w:p w14:paraId="13804A98">
            <w:pPr>
              <w:widowControl/>
              <w:jc w:val="right"/>
              <w:rPr>
                <w:rFonts w:ascii="宋体" w:cs="Arial"/>
                <w:color w:val="000000"/>
                <w:kern w:val="0"/>
                <w:sz w:val="18"/>
                <w:szCs w:val="18"/>
              </w:rPr>
            </w:pPr>
            <w:r>
              <w:rPr>
                <w:rFonts w:ascii="宋体" w:hAnsi="宋体" w:cs="Arial"/>
                <w:color w:val="000000"/>
                <w:kern w:val="0"/>
                <w:sz w:val="18"/>
                <w:szCs w:val="18"/>
              </w:rPr>
              <w:t>9,200.00</w:t>
            </w:r>
          </w:p>
        </w:tc>
      </w:tr>
      <w:tr w14:paraId="477603E7">
        <w:tblPrEx>
          <w:tblCellMar>
            <w:top w:w="0" w:type="dxa"/>
            <w:left w:w="108" w:type="dxa"/>
            <w:bottom w:w="0" w:type="dxa"/>
            <w:right w:w="108" w:type="dxa"/>
          </w:tblCellMar>
        </w:tblPrEx>
        <w:trPr>
          <w:trHeight w:val="750" w:hRule="atLeast"/>
        </w:trPr>
        <w:tc>
          <w:tcPr>
            <w:tcW w:w="846" w:type="dxa"/>
            <w:tcBorders>
              <w:top w:val="nil"/>
              <w:left w:val="single" w:color="auto" w:sz="4" w:space="0"/>
              <w:bottom w:val="single" w:color="auto" w:sz="4" w:space="0"/>
              <w:right w:val="single" w:color="auto" w:sz="4" w:space="0"/>
            </w:tcBorders>
            <w:vAlign w:val="center"/>
          </w:tcPr>
          <w:p w14:paraId="59CE0123">
            <w:pPr>
              <w:widowControl/>
              <w:jc w:val="center"/>
              <w:rPr>
                <w:rFonts w:ascii="宋体" w:cs="Arial"/>
                <w:color w:val="000000"/>
                <w:kern w:val="0"/>
                <w:sz w:val="18"/>
                <w:szCs w:val="18"/>
              </w:rPr>
            </w:pPr>
            <w:r>
              <w:rPr>
                <w:rFonts w:ascii="宋体" w:hAnsi="宋体" w:cs="Arial"/>
                <w:color w:val="000000"/>
                <w:kern w:val="0"/>
                <w:sz w:val="18"/>
                <w:szCs w:val="18"/>
              </w:rPr>
              <w:t>2012901</w:t>
            </w:r>
          </w:p>
        </w:tc>
        <w:tc>
          <w:tcPr>
            <w:tcW w:w="1680" w:type="dxa"/>
            <w:tcBorders>
              <w:top w:val="nil"/>
              <w:left w:val="nil"/>
              <w:bottom w:val="single" w:color="auto" w:sz="4" w:space="0"/>
              <w:right w:val="nil"/>
            </w:tcBorders>
            <w:vAlign w:val="center"/>
          </w:tcPr>
          <w:p w14:paraId="19549E09">
            <w:pPr>
              <w:widowControl/>
              <w:jc w:val="left"/>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行政运行</w:t>
            </w:r>
          </w:p>
        </w:tc>
        <w:tc>
          <w:tcPr>
            <w:tcW w:w="940" w:type="dxa"/>
            <w:tcBorders>
              <w:top w:val="nil"/>
              <w:left w:val="single" w:color="auto" w:sz="4" w:space="0"/>
              <w:bottom w:val="single" w:color="auto" w:sz="4" w:space="0"/>
              <w:right w:val="single" w:color="auto" w:sz="4" w:space="0"/>
            </w:tcBorders>
            <w:vAlign w:val="center"/>
          </w:tcPr>
          <w:p w14:paraId="422F5F66">
            <w:pPr>
              <w:widowControl/>
              <w:jc w:val="left"/>
              <w:rPr>
                <w:rFonts w:ascii="宋体" w:cs="Arial"/>
                <w:color w:val="000000"/>
                <w:kern w:val="0"/>
                <w:sz w:val="18"/>
                <w:szCs w:val="18"/>
              </w:rPr>
            </w:pPr>
            <w:r>
              <w:rPr>
                <w:rFonts w:ascii="宋体" w:hAnsi="宋体" w:cs="Arial"/>
                <w:color w:val="000000"/>
                <w:kern w:val="0"/>
                <w:sz w:val="18"/>
                <w:szCs w:val="18"/>
              </w:rPr>
              <w:t>50201</w:t>
            </w:r>
          </w:p>
        </w:tc>
        <w:tc>
          <w:tcPr>
            <w:tcW w:w="940" w:type="dxa"/>
            <w:tcBorders>
              <w:top w:val="nil"/>
              <w:left w:val="nil"/>
              <w:bottom w:val="single" w:color="auto" w:sz="4" w:space="0"/>
              <w:right w:val="single" w:color="auto" w:sz="4" w:space="0"/>
            </w:tcBorders>
            <w:vAlign w:val="center"/>
          </w:tcPr>
          <w:p w14:paraId="74DA7CAC">
            <w:pPr>
              <w:widowControl/>
              <w:jc w:val="left"/>
              <w:rPr>
                <w:rFonts w:ascii="宋体" w:cs="Arial"/>
                <w:color w:val="000000"/>
                <w:kern w:val="0"/>
                <w:sz w:val="18"/>
                <w:szCs w:val="18"/>
              </w:rPr>
            </w:pPr>
            <w:r>
              <w:rPr>
                <w:rFonts w:hint="eastAsia" w:ascii="宋体" w:hAnsi="宋体" w:cs="Arial"/>
                <w:color w:val="000000"/>
                <w:kern w:val="0"/>
                <w:sz w:val="18"/>
                <w:szCs w:val="18"/>
              </w:rPr>
              <w:t>办公经费</w:t>
            </w:r>
          </w:p>
        </w:tc>
        <w:tc>
          <w:tcPr>
            <w:tcW w:w="940" w:type="dxa"/>
            <w:tcBorders>
              <w:top w:val="nil"/>
              <w:left w:val="nil"/>
              <w:bottom w:val="single" w:color="auto" w:sz="4" w:space="0"/>
              <w:right w:val="single" w:color="auto" w:sz="4" w:space="0"/>
            </w:tcBorders>
            <w:vAlign w:val="center"/>
          </w:tcPr>
          <w:p w14:paraId="7FCBD71C">
            <w:pPr>
              <w:widowControl/>
              <w:jc w:val="left"/>
              <w:rPr>
                <w:rFonts w:ascii="宋体" w:cs="Arial"/>
                <w:color w:val="000000"/>
                <w:kern w:val="0"/>
                <w:sz w:val="18"/>
                <w:szCs w:val="18"/>
              </w:rPr>
            </w:pPr>
            <w:r>
              <w:rPr>
                <w:rFonts w:ascii="宋体" w:hAnsi="宋体" w:cs="Arial"/>
                <w:color w:val="000000"/>
                <w:kern w:val="0"/>
                <w:sz w:val="18"/>
                <w:szCs w:val="18"/>
              </w:rPr>
              <w:t>30206</w:t>
            </w:r>
          </w:p>
        </w:tc>
        <w:tc>
          <w:tcPr>
            <w:tcW w:w="940" w:type="dxa"/>
            <w:tcBorders>
              <w:top w:val="nil"/>
              <w:left w:val="nil"/>
              <w:bottom w:val="single" w:color="auto" w:sz="4" w:space="0"/>
              <w:right w:val="single" w:color="auto" w:sz="4" w:space="0"/>
            </w:tcBorders>
            <w:vAlign w:val="center"/>
          </w:tcPr>
          <w:p w14:paraId="3AE8807E">
            <w:pPr>
              <w:widowControl/>
              <w:jc w:val="left"/>
              <w:rPr>
                <w:rFonts w:ascii="宋体" w:cs="Arial"/>
                <w:color w:val="000000"/>
                <w:kern w:val="0"/>
                <w:sz w:val="18"/>
                <w:szCs w:val="18"/>
              </w:rPr>
            </w:pPr>
            <w:r>
              <w:rPr>
                <w:rFonts w:hint="eastAsia" w:ascii="宋体" w:hAnsi="宋体" w:cs="Arial"/>
                <w:color w:val="000000"/>
                <w:kern w:val="0"/>
                <w:sz w:val="18"/>
                <w:szCs w:val="18"/>
              </w:rPr>
              <w:t>电费</w:t>
            </w:r>
          </w:p>
        </w:tc>
        <w:tc>
          <w:tcPr>
            <w:tcW w:w="2100" w:type="dxa"/>
            <w:tcBorders>
              <w:top w:val="nil"/>
              <w:left w:val="nil"/>
              <w:bottom w:val="single" w:color="auto" w:sz="4" w:space="0"/>
              <w:right w:val="single" w:color="auto" w:sz="4" w:space="0"/>
            </w:tcBorders>
            <w:vAlign w:val="center"/>
          </w:tcPr>
          <w:p w14:paraId="22570A7E">
            <w:pPr>
              <w:widowControl/>
              <w:jc w:val="left"/>
              <w:rPr>
                <w:rFonts w:ascii="宋体" w:cs="Arial"/>
                <w:color w:val="000000"/>
                <w:kern w:val="0"/>
                <w:sz w:val="18"/>
                <w:szCs w:val="18"/>
              </w:rPr>
            </w:pPr>
            <w:r>
              <w:rPr>
                <w:rFonts w:hint="eastAsia" w:ascii="宋体" w:hAnsi="宋体" w:cs="Arial"/>
                <w:color w:val="000000"/>
                <w:kern w:val="0"/>
                <w:sz w:val="18"/>
                <w:szCs w:val="18"/>
              </w:rPr>
              <w:t>日常公用支出（在职人员）</w:t>
            </w:r>
            <w:r>
              <w:rPr>
                <w:rFonts w:ascii="宋体" w:hAnsi="宋体" w:cs="Arial"/>
                <w:color w:val="000000"/>
                <w:kern w:val="0"/>
                <w:sz w:val="18"/>
                <w:szCs w:val="18"/>
              </w:rPr>
              <w:t>_</w:t>
            </w:r>
            <w:r>
              <w:rPr>
                <w:rFonts w:hint="eastAsia" w:ascii="宋体" w:hAnsi="宋体" w:cs="Arial"/>
                <w:color w:val="000000"/>
                <w:kern w:val="0"/>
                <w:sz w:val="18"/>
                <w:szCs w:val="18"/>
              </w:rPr>
              <w:t>电费</w:t>
            </w:r>
          </w:p>
        </w:tc>
        <w:tc>
          <w:tcPr>
            <w:tcW w:w="520" w:type="dxa"/>
            <w:tcBorders>
              <w:top w:val="nil"/>
              <w:left w:val="nil"/>
              <w:bottom w:val="single" w:color="auto" w:sz="4" w:space="0"/>
              <w:right w:val="single" w:color="auto" w:sz="4" w:space="0"/>
            </w:tcBorders>
            <w:vAlign w:val="center"/>
          </w:tcPr>
          <w:p w14:paraId="340E4735">
            <w:pPr>
              <w:widowControl/>
              <w:jc w:val="left"/>
              <w:rPr>
                <w:rFonts w:ascii="宋体" w:cs="Arial"/>
                <w:color w:val="000000"/>
                <w:kern w:val="0"/>
                <w:sz w:val="18"/>
                <w:szCs w:val="18"/>
              </w:rPr>
            </w:pPr>
            <w:r>
              <w:rPr>
                <w:rFonts w:hint="eastAsia" w:ascii="宋体" w:hAnsi="宋体" w:cs="Arial"/>
                <w:color w:val="000000"/>
                <w:kern w:val="0"/>
                <w:sz w:val="18"/>
                <w:szCs w:val="18"/>
              </w:rPr>
              <w:t>基本支出</w:t>
            </w:r>
          </w:p>
        </w:tc>
        <w:tc>
          <w:tcPr>
            <w:tcW w:w="1780" w:type="dxa"/>
            <w:tcBorders>
              <w:top w:val="nil"/>
              <w:left w:val="nil"/>
              <w:bottom w:val="single" w:color="auto" w:sz="4" w:space="0"/>
              <w:right w:val="single" w:color="auto" w:sz="4" w:space="0"/>
            </w:tcBorders>
            <w:vAlign w:val="center"/>
          </w:tcPr>
          <w:p w14:paraId="7238A01B">
            <w:pPr>
              <w:widowControl/>
              <w:jc w:val="right"/>
              <w:rPr>
                <w:rFonts w:ascii="宋体" w:cs="Arial"/>
                <w:color w:val="000000"/>
                <w:kern w:val="0"/>
                <w:sz w:val="18"/>
                <w:szCs w:val="18"/>
              </w:rPr>
            </w:pPr>
            <w:r>
              <w:rPr>
                <w:rFonts w:ascii="宋体" w:hAnsi="宋体" w:cs="Arial"/>
                <w:color w:val="000000"/>
                <w:kern w:val="0"/>
                <w:sz w:val="18"/>
                <w:szCs w:val="18"/>
              </w:rPr>
              <w:t>62,100.00</w:t>
            </w:r>
          </w:p>
        </w:tc>
      </w:tr>
      <w:tr w14:paraId="7F101E1C">
        <w:tblPrEx>
          <w:tblCellMar>
            <w:top w:w="0" w:type="dxa"/>
            <w:left w:w="108" w:type="dxa"/>
            <w:bottom w:w="0" w:type="dxa"/>
            <w:right w:w="108" w:type="dxa"/>
          </w:tblCellMar>
        </w:tblPrEx>
        <w:trPr>
          <w:trHeight w:val="750" w:hRule="atLeast"/>
        </w:trPr>
        <w:tc>
          <w:tcPr>
            <w:tcW w:w="846" w:type="dxa"/>
            <w:tcBorders>
              <w:top w:val="nil"/>
              <w:left w:val="single" w:color="auto" w:sz="4" w:space="0"/>
              <w:bottom w:val="single" w:color="auto" w:sz="4" w:space="0"/>
              <w:right w:val="single" w:color="auto" w:sz="4" w:space="0"/>
            </w:tcBorders>
            <w:vAlign w:val="center"/>
          </w:tcPr>
          <w:p w14:paraId="585749DA">
            <w:pPr>
              <w:widowControl/>
              <w:jc w:val="center"/>
              <w:rPr>
                <w:rFonts w:ascii="宋体" w:cs="Arial"/>
                <w:color w:val="000000"/>
                <w:kern w:val="0"/>
                <w:sz w:val="18"/>
                <w:szCs w:val="18"/>
              </w:rPr>
            </w:pPr>
            <w:r>
              <w:rPr>
                <w:rFonts w:ascii="宋体" w:hAnsi="宋体" w:cs="Arial"/>
                <w:color w:val="000000"/>
                <w:kern w:val="0"/>
                <w:sz w:val="18"/>
                <w:szCs w:val="18"/>
              </w:rPr>
              <w:t>2012901</w:t>
            </w:r>
          </w:p>
        </w:tc>
        <w:tc>
          <w:tcPr>
            <w:tcW w:w="1680" w:type="dxa"/>
            <w:tcBorders>
              <w:top w:val="nil"/>
              <w:left w:val="nil"/>
              <w:bottom w:val="single" w:color="auto" w:sz="4" w:space="0"/>
              <w:right w:val="nil"/>
            </w:tcBorders>
            <w:vAlign w:val="center"/>
          </w:tcPr>
          <w:p w14:paraId="078626CD">
            <w:pPr>
              <w:widowControl/>
              <w:jc w:val="left"/>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行政运行</w:t>
            </w:r>
          </w:p>
        </w:tc>
        <w:tc>
          <w:tcPr>
            <w:tcW w:w="940" w:type="dxa"/>
            <w:tcBorders>
              <w:top w:val="nil"/>
              <w:left w:val="single" w:color="auto" w:sz="4" w:space="0"/>
              <w:bottom w:val="single" w:color="auto" w:sz="4" w:space="0"/>
              <w:right w:val="single" w:color="auto" w:sz="4" w:space="0"/>
            </w:tcBorders>
            <w:vAlign w:val="center"/>
          </w:tcPr>
          <w:p w14:paraId="5FFA6A72">
            <w:pPr>
              <w:widowControl/>
              <w:jc w:val="left"/>
              <w:rPr>
                <w:rFonts w:ascii="宋体" w:cs="Arial"/>
                <w:color w:val="000000"/>
                <w:kern w:val="0"/>
                <w:sz w:val="18"/>
                <w:szCs w:val="18"/>
              </w:rPr>
            </w:pPr>
            <w:r>
              <w:rPr>
                <w:rFonts w:ascii="宋体" w:hAnsi="宋体" w:cs="Arial"/>
                <w:color w:val="000000"/>
                <w:kern w:val="0"/>
                <w:sz w:val="18"/>
                <w:szCs w:val="18"/>
              </w:rPr>
              <w:t>50201</w:t>
            </w:r>
          </w:p>
        </w:tc>
        <w:tc>
          <w:tcPr>
            <w:tcW w:w="940" w:type="dxa"/>
            <w:tcBorders>
              <w:top w:val="nil"/>
              <w:left w:val="nil"/>
              <w:bottom w:val="single" w:color="auto" w:sz="4" w:space="0"/>
              <w:right w:val="single" w:color="auto" w:sz="4" w:space="0"/>
            </w:tcBorders>
            <w:vAlign w:val="center"/>
          </w:tcPr>
          <w:p w14:paraId="6AA9EADC">
            <w:pPr>
              <w:widowControl/>
              <w:jc w:val="left"/>
              <w:rPr>
                <w:rFonts w:ascii="宋体" w:cs="Arial"/>
                <w:color w:val="000000"/>
                <w:kern w:val="0"/>
                <w:sz w:val="18"/>
                <w:szCs w:val="18"/>
              </w:rPr>
            </w:pPr>
            <w:r>
              <w:rPr>
                <w:rFonts w:hint="eastAsia" w:ascii="宋体" w:hAnsi="宋体" w:cs="Arial"/>
                <w:color w:val="000000"/>
                <w:kern w:val="0"/>
                <w:sz w:val="18"/>
                <w:szCs w:val="18"/>
              </w:rPr>
              <w:t>办公经费</w:t>
            </w:r>
          </w:p>
        </w:tc>
        <w:tc>
          <w:tcPr>
            <w:tcW w:w="940" w:type="dxa"/>
            <w:tcBorders>
              <w:top w:val="nil"/>
              <w:left w:val="nil"/>
              <w:bottom w:val="single" w:color="auto" w:sz="4" w:space="0"/>
              <w:right w:val="single" w:color="auto" w:sz="4" w:space="0"/>
            </w:tcBorders>
            <w:vAlign w:val="center"/>
          </w:tcPr>
          <w:p w14:paraId="221EFD9A">
            <w:pPr>
              <w:widowControl/>
              <w:jc w:val="left"/>
              <w:rPr>
                <w:rFonts w:ascii="宋体" w:cs="Arial"/>
                <w:color w:val="000000"/>
                <w:kern w:val="0"/>
                <w:sz w:val="18"/>
                <w:szCs w:val="18"/>
              </w:rPr>
            </w:pPr>
            <w:r>
              <w:rPr>
                <w:rFonts w:ascii="宋体" w:hAnsi="宋体" w:cs="Arial"/>
                <w:color w:val="000000"/>
                <w:kern w:val="0"/>
                <w:sz w:val="18"/>
                <w:szCs w:val="18"/>
              </w:rPr>
              <w:t>30207</w:t>
            </w:r>
          </w:p>
        </w:tc>
        <w:tc>
          <w:tcPr>
            <w:tcW w:w="940" w:type="dxa"/>
            <w:tcBorders>
              <w:top w:val="nil"/>
              <w:left w:val="nil"/>
              <w:bottom w:val="single" w:color="auto" w:sz="4" w:space="0"/>
              <w:right w:val="single" w:color="auto" w:sz="4" w:space="0"/>
            </w:tcBorders>
            <w:vAlign w:val="center"/>
          </w:tcPr>
          <w:p w14:paraId="5A9E266B">
            <w:pPr>
              <w:widowControl/>
              <w:jc w:val="left"/>
              <w:rPr>
                <w:rFonts w:ascii="宋体" w:cs="Arial"/>
                <w:color w:val="000000"/>
                <w:kern w:val="0"/>
                <w:sz w:val="18"/>
                <w:szCs w:val="18"/>
              </w:rPr>
            </w:pPr>
            <w:r>
              <w:rPr>
                <w:rFonts w:hint="eastAsia" w:ascii="宋体" w:hAnsi="宋体" w:cs="Arial"/>
                <w:color w:val="000000"/>
                <w:kern w:val="0"/>
                <w:sz w:val="18"/>
                <w:szCs w:val="18"/>
              </w:rPr>
              <w:t>邮电费</w:t>
            </w:r>
          </w:p>
        </w:tc>
        <w:tc>
          <w:tcPr>
            <w:tcW w:w="2100" w:type="dxa"/>
            <w:tcBorders>
              <w:top w:val="nil"/>
              <w:left w:val="nil"/>
              <w:bottom w:val="single" w:color="auto" w:sz="4" w:space="0"/>
              <w:right w:val="single" w:color="auto" w:sz="4" w:space="0"/>
            </w:tcBorders>
            <w:vAlign w:val="center"/>
          </w:tcPr>
          <w:p w14:paraId="64949E5B">
            <w:pPr>
              <w:widowControl/>
              <w:jc w:val="left"/>
              <w:rPr>
                <w:rFonts w:ascii="宋体" w:cs="Arial"/>
                <w:color w:val="000000"/>
                <w:kern w:val="0"/>
                <w:sz w:val="18"/>
                <w:szCs w:val="18"/>
              </w:rPr>
            </w:pPr>
            <w:r>
              <w:rPr>
                <w:rFonts w:hint="eastAsia" w:ascii="宋体" w:hAnsi="宋体" w:cs="Arial"/>
                <w:color w:val="000000"/>
                <w:kern w:val="0"/>
                <w:sz w:val="18"/>
                <w:szCs w:val="18"/>
              </w:rPr>
              <w:t>日常公用支出（在职人员）</w:t>
            </w:r>
            <w:r>
              <w:rPr>
                <w:rFonts w:ascii="宋体" w:hAnsi="宋体" w:cs="Arial"/>
                <w:color w:val="000000"/>
                <w:kern w:val="0"/>
                <w:sz w:val="18"/>
                <w:szCs w:val="18"/>
              </w:rPr>
              <w:t>_</w:t>
            </w:r>
            <w:r>
              <w:rPr>
                <w:rFonts w:hint="eastAsia" w:ascii="宋体" w:hAnsi="宋体" w:cs="Arial"/>
                <w:color w:val="000000"/>
                <w:kern w:val="0"/>
                <w:sz w:val="18"/>
                <w:szCs w:val="18"/>
              </w:rPr>
              <w:t>邮电费</w:t>
            </w:r>
          </w:p>
        </w:tc>
        <w:tc>
          <w:tcPr>
            <w:tcW w:w="520" w:type="dxa"/>
            <w:tcBorders>
              <w:top w:val="nil"/>
              <w:left w:val="nil"/>
              <w:bottom w:val="single" w:color="auto" w:sz="4" w:space="0"/>
              <w:right w:val="single" w:color="auto" w:sz="4" w:space="0"/>
            </w:tcBorders>
            <w:vAlign w:val="center"/>
          </w:tcPr>
          <w:p w14:paraId="45E1A0C5">
            <w:pPr>
              <w:widowControl/>
              <w:jc w:val="left"/>
              <w:rPr>
                <w:rFonts w:ascii="宋体" w:cs="Arial"/>
                <w:color w:val="000000"/>
                <w:kern w:val="0"/>
                <w:sz w:val="18"/>
                <w:szCs w:val="18"/>
              </w:rPr>
            </w:pPr>
            <w:r>
              <w:rPr>
                <w:rFonts w:hint="eastAsia" w:ascii="宋体" w:hAnsi="宋体" w:cs="Arial"/>
                <w:color w:val="000000"/>
                <w:kern w:val="0"/>
                <w:sz w:val="18"/>
                <w:szCs w:val="18"/>
              </w:rPr>
              <w:t>基本支出</w:t>
            </w:r>
          </w:p>
        </w:tc>
        <w:tc>
          <w:tcPr>
            <w:tcW w:w="1780" w:type="dxa"/>
            <w:tcBorders>
              <w:top w:val="nil"/>
              <w:left w:val="nil"/>
              <w:bottom w:val="single" w:color="auto" w:sz="4" w:space="0"/>
              <w:right w:val="single" w:color="auto" w:sz="4" w:space="0"/>
            </w:tcBorders>
            <w:vAlign w:val="center"/>
          </w:tcPr>
          <w:p w14:paraId="4561A2B1">
            <w:pPr>
              <w:widowControl/>
              <w:jc w:val="right"/>
              <w:rPr>
                <w:rFonts w:ascii="宋体" w:cs="Arial"/>
                <w:color w:val="000000"/>
                <w:kern w:val="0"/>
                <w:sz w:val="18"/>
                <w:szCs w:val="18"/>
              </w:rPr>
            </w:pPr>
            <w:r>
              <w:rPr>
                <w:rFonts w:ascii="宋体" w:hAnsi="宋体" w:cs="Arial"/>
                <w:color w:val="000000"/>
                <w:kern w:val="0"/>
                <w:sz w:val="18"/>
                <w:szCs w:val="18"/>
              </w:rPr>
              <w:t>24,000.00</w:t>
            </w:r>
          </w:p>
        </w:tc>
      </w:tr>
      <w:tr w14:paraId="4039C44E">
        <w:tblPrEx>
          <w:tblCellMar>
            <w:top w:w="0" w:type="dxa"/>
            <w:left w:w="108" w:type="dxa"/>
            <w:bottom w:w="0" w:type="dxa"/>
            <w:right w:w="108" w:type="dxa"/>
          </w:tblCellMar>
        </w:tblPrEx>
        <w:trPr>
          <w:trHeight w:val="750" w:hRule="atLeast"/>
        </w:trPr>
        <w:tc>
          <w:tcPr>
            <w:tcW w:w="846" w:type="dxa"/>
            <w:tcBorders>
              <w:top w:val="nil"/>
              <w:left w:val="single" w:color="auto" w:sz="4" w:space="0"/>
              <w:bottom w:val="single" w:color="auto" w:sz="4" w:space="0"/>
              <w:right w:val="single" w:color="auto" w:sz="4" w:space="0"/>
            </w:tcBorders>
            <w:vAlign w:val="center"/>
          </w:tcPr>
          <w:p w14:paraId="3359D86E">
            <w:pPr>
              <w:widowControl/>
              <w:jc w:val="center"/>
              <w:rPr>
                <w:rFonts w:ascii="宋体" w:cs="Arial"/>
                <w:color w:val="000000"/>
                <w:kern w:val="0"/>
                <w:sz w:val="18"/>
                <w:szCs w:val="18"/>
              </w:rPr>
            </w:pPr>
            <w:r>
              <w:rPr>
                <w:rFonts w:ascii="宋体" w:hAnsi="宋体" w:cs="Arial"/>
                <w:color w:val="000000"/>
                <w:kern w:val="0"/>
                <w:sz w:val="18"/>
                <w:szCs w:val="18"/>
              </w:rPr>
              <w:t>2012901</w:t>
            </w:r>
          </w:p>
        </w:tc>
        <w:tc>
          <w:tcPr>
            <w:tcW w:w="1680" w:type="dxa"/>
            <w:tcBorders>
              <w:top w:val="nil"/>
              <w:left w:val="nil"/>
              <w:bottom w:val="single" w:color="auto" w:sz="4" w:space="0"/>
              <w:right w:val="nil"/>
            </w:tcBorders>
            <w:vAlign w:val="center"/>
          </w:tcPr>
          <w:p w14:paraId="77E277A0">
            <w:pPr>
              <w:widowControl/>
              <w:jc w:val="left"/>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行政运行</w:t>
            </w:r>
          </w:p>
        </w:tc>
        <w:tc>
          <w:tcPr>
            <w:tcW w:w="940" w:type="dxa"/>
            <w:tcBorders>
              <w:top w:val="nil"/>
              <w:left w:val="single" w:color="auto" w:sz="4" w:space="0"/>
              <w:bottom w:val="single" w:color="auto" w:sz="4" w:space="0"/>
              <w:right w:val="single" w:color="auto" w:sz="4" w:space="0"/>
            </w:tcBorders>
            <w:vAlign w:val="center"/>
          </w:tcPr>
          <w:p w14:paraId="4CAEDB6A">
            <w:pPr>
              <w:widowControl/>
              <w:jc w:val="left"/>
              <w:rPr>
                <w:rFonts w:ascii="宋体" w:cs="Arial"/>
                <w:color w:val="000000"/>
                <w:kern w:val="0"/>
                <w:sz w:val="18"/>
                <w:szCs w:val="18"/>
              </w:rPr>
            </w:pPr>
            <w:r>
              <w:rPr>
                <w:rFonts w:ascii="宋体" w:hAnsi="宋体" w:cs="Arial"/>
                <w:color w:val="000000"/>
                <w:kern w:val="0"/>
                <w:sz w:val="18"/>
                <w:szCs w:val="18"/>
              </w:rPr>
              <w:t>50201</w:t>
            </w:r>
          </w:p>
        </w:tc>
        <w:tc>
          <w:tcPr>
            <w:tcW w:w="940" w:type="dxa"/>
            <w:tcBorders>
              <w:top w:val="nil"/>
              <w:left w:val="nil"/>
              <w:bottom w:val="single" w:color="auto" w:sz="4" w:space="0"/>
              <w:right w:val="single" w:color="auto" w:sz="4" w:space="0"/>
            </w:tcBorders>
            <w:vAlign w:val="center"/>
          </w:tcPr>
          <w:p w14:paraId="65E97710">
            <w:pPr>
              <w:widowControl/>
              <w:jc w:val="left"/>
              <w:rPr>
                <w:rFonts w:ascii="宋体" w:cs="Arial"/>
                <w:color w:val="000000"/>
                <w:kern w:val="0"/>
                <w:sz w:val="18"/>
                <w:szCs w:val="18"/>
              </w:rPr>
            </w:pPr>
            <w:r>
              <w:rPr>
                <w:rFonts w:hint="eastAsia" w:ascii="宋体" w:hAnsi="宋体" w:cs="Arial"/>
                <w:color w:val="000000"/>
                <w:kern w:val="0"/>
                <w:sz w:val="18"/>
                <w:szCs w:val="18"/>
              </w:rPr>
              <w:t>办公经费</w:t>
            </w:r>
          </w:p>
        </w:tc>
        <w:tc>
          <w:tcPr>
            <w:tcW w:w="940" w:type="dxa"/>
            <w:tcBorders>
              <w:top w:val="nil"/>
              <w:left w:val="nil"/>
              <w:bottom w:val="single" w:color="auto" w:sz="4" w:space="0"/>
              <w:right w:val="single" w:color="auto" w:sz="4" w:space="0"/>
            </w:tcBorders>
            <w:vAlign w:val="center"/>
          </w:tcPr>
          <w:p w14:paraId="32230BE5">
            <w:pPr>
              <w:widowControl/>
              <w:jc w:val="left"/>
              <w:rPr>
                <w:rFonts w:ascii="宋体" w:cs="Arial"/>
                <w:color w:val="000000"/>
                <w:kern w:val="0"/>
                <w:sz w:val="18"/>
                <w:szCs w:val="18"/>
              </w:rPr>
            </w:pPr>
            <w:r>
              <w:rPr>
                <w:rFonts w:ascii="宋体" w:hAnsi="宋体" w:cs="Arial"/>
                <w:color w:val="000000"/>
                <w:kern w:val="0"/>
                <w:sz w:val="18"/>
                <w:szCs w:val="18"/>
              </w:rPr>
              <w:t>30211</w:t>
            </w:r>
          </w:p>
        </w:tc>
        <w:tc>
          <w:tcPr>
            <w:tcW w:w="940" w:type="dxa"/>
            <w:tcBorders>
              <w:top w:val="nil"/>
              <w:left w:val="nil"/>
              <w:bottom w:val="single" w:color="auto" w:sz="4" w:space="0"/>
              <w:right w:val="single" w:color="auto" w:sz="4" w:space="0"/>
            </w:tcBorders>
            <w:vAlign w:val="center"/>
          </w:tcPr>
          <w:p w14:paraId="2FF4283B">
            <w:pPr>
              <w:widowControl/>
              <w:jc w:val="left"/>
              <w:rPr>
                <w:rFonts w:ascii="宋体" w:cs="Arial"/>
                <w:color w:val="000000"/>
                <w:kern w:val="0"/>
                <w:sz w:val="18"/>
                <w:szCs w:val="18"/>
              </w:rPr>
            </w:pPr>
            <w:r>
              <w:rPr>
                <w:rFonts w:hint="eastAsia" w:ascii="宋体" w:hAnsi="宋体" w:cs="Arial"/>
                <w:color w:val="000000"/>
                <w:kern w:val="0"/>
                <w:sz w:val="18"/>
                <w:szCs w:val="18"/>
              </w:rPr>
              <w:t>差旅费</w:t>
            </w:r>
          </w:p>
        </w:tc>
        <w:tc>
          <w:tcPr>
            <w:tcW w:w="2100" w:type="dxa"/>
            <w:tcBorders>
              <w:top w:val="nil"/>
              <w:left w:val="nil"/>
              <w:bottom w:val="single" w:color="auto" w:sz="4" w:space="0"/>
              <w:right w:val="single" w:color="auto" w:sz="4" w:space="0"/>
            </w:tcBorders>
            <w:vAlign w:val="center"/>
          </w:tcPr>
          <w:p w14:paraId="70F38DB8">
            <w:pPr>
              <w:widowControl/>
              <w:jc w:val="left"/>
              <w:rPr>
                <w:rFonts w:ascii="宋体" w:cs="Arial"/>
                <w:color w:val="000000"/>
                <w:kern w:val="0"/>
                <w:sz w:val="18"/>
                <w:szCs w:val="18"/>
              </w:rPr>
            </w:pPr>
            <w:r>
              <w:rPr>
                <w:rFonts w:hint="eastAsia" w:ascii="宋体" w:hAnsi="宋体" w:cs="Arial"/>
                <w:color w:val="000000"/>
                <w:kern w:val="0"/>
                <w:sz w:val="18"/>
                <w:szCs w:val="18"/>
              </w:rPr>
              <w:t>日常公用支出（在职人员）</w:t>
            </w:r>
            <w:r>
              <w:rPr>
                <w:rFonts w:ascii="宋体" w:hAnsi="宋体" w:cs="Arial"/>
                <w:color w:val="000000"/>
                <w:kern w:val="0"/>
                <w:sz w:val="18"/>
                <w:szCs w:val="18"/>
              </w:rPr>
              <w:t>_</w:t>
            </w:r>
            <w:r>
              <w:rPr>
                <w:rFonts w:hint="eastAsia" w:ascii="宋体" w:hAnsi="宋体" w:cs="Arial"/>
                <w:color w:val="000000"/>
                <w:kern w:val="0"/>
                <w:sz w:val="18"/>
                <w:szCs w:val="18"/>
              </w:rPr>
              <w:t>差旅费</w:t>
            </w:r>
          </w:p>
        </w:tc>
        <w:tc>
          <w:tcPr>
            <w:tcW w:w="520" w:type="dxa"/>
            <w:tcBorders>
              <w:top w:val="nil"/>
              <w:left w:val="nil"/>
              <w:bottom w:val="single" w:color="auto" w:sz="4" w:space="0"/>
              <w:right w:val="single" w:color="auto" w:sz="4" w:space="0"/>
            </w:tcBorders>
            <w:vAlign w:val="center"/>
          </w:tcPr>
          <w:p w14:paraId="544A7E76">
            <w:pPr>
              <w:widowControl/>
              <w:jc w:val="left"/>
              <w:rPr>
                <w:rFonts w:ascii="宋体" w:cs="Arial"/>
                <w:color w:val="000000"/>
                <w:kern w:val="0"/>
                <w:sz w:val="18"/>
                <w:szCs w:val="18"/>
              </w:rPr>
            </w:pPr>
            <w:r>
              <w:rPr>
                <w:rFonts w:hint="eastAsia" w:ascii="宋体" w:hAnsi="宋体" w:cs="Arial"/>
                <w:color w:val="000000"/>
                <w:kern w:val="0"/>
                <w:sz w:val="18"/>
                <w:szCs w:val="18"/>
              </w:rPr>
              <w:t>基本支出</w:t>
            </w:r>
          </w:p>
        </w:tc>
        <w:tc>
          <w:tcPr>
            <w:tcW w:w="1780" w:type="dxa"/>
            <w:tcBorders>
              <w:top w:val="nil"/>
              <w:left w:val="nil"/>
              <w:bottom w:val="single" w:color="auto" w:sz="4" w:space="0"/>
              <w:right w:val="single" w:color="auto" w:sz="4" w:space="0"/>
            </w:tcBorders>
            <w:vAlign w:val="center"/>
          </w:tcPr>
          <w:p w14:paraId="561997C9">
            <w:pPr>
              <w:widowControl/>
              <w:jc w:val="right"/>
              <w:rPr>
                <w:rFonts w:ascii="宋体" w:cs="Arial"/>
                <w:color w:val="000000"/>
                <w:kern w:val="0"/>
                <w:sz w:val="18"/>
                <w:szCs w:val="18"/>
              </w:rPr>
            </w:pPr>
            <w:r>
              <w:rPr>
                <w:rFonts w:ascii="宋体" w:hAnsi="宋体" w:cs="Arial"/>
                <w:color w:val="000000"/>
                <w:kern w:val="0"/>
                <w:sz w:val="18"/>
                <w:szCs w:val="18"/>
              </w:rPr>
              <w:t>17,480.00</w:t>
            </w:r>
          </w:p>
        </w:tc>
      </w:tr>
      <w:tr w14:paraId="18601496">
        <w:tblPrEx>
          <w:tblCellMar>
            <w:top w:w="0" w:type="dxa"/>
            <w:left w:w="108" w:type="dxa"/>
            <w:bottom w:w="0" w:type="dxa"/>
            <w:right w:w="108" w:type="dxa"/>
          </w:tblCellMar>
        </w:tblPrEx>
        <w:trPr>
          <w:trHeight w:val="750" w:hRule="atLeast"/>
        </w:trPr>
        <w:tc>
          <w:tcPr>
            <w:tcW w:w="846" w:type="dxa"/>
            <w:tcBorders>
              <w:top w:val="nil"/>
              <w:left w:val="single" w:color="auto" w:sz="4" w:space="0"/>
              <w:bottom w:val="single" w:color="auto" w:sz="4" w:space="0"/>
              <w:right w:val="single" w:color="auto" w:sz="4" w:space="0"/>
            </w:tcBorders>
            <w:vAlign w:val="center"/>
          </w:tcPr>
          <w:p w14:paraId="69450982">
            <w:pPr>
              <w:widowControl/>
              <w:jc w:val="center"/>
              <w:rPr>
                <w:rFonts w:ascii="宋体" w:cs="Arial"/>
                <w:color w:val="000000"/>
                <w:kern w:val="0"/>
                <w:sz w:val="18"/>
                <w:szCs w:val="18"/>
              </w:rPr>
            </w:pPr>
            <w:r>
              <w:rPr>
                <w:rFonts w:ascii="宋体" w:hAnsi="宋体" w:cs="Arial"/>
                <w:color w:val="000000"/>
                <w:kern w:val="0"/>
                <w:sz w:val="18"/>
                <w:szCs w:val="18"/>
              </w:rPr>
              <w:t>2012901</w:t>
            </w:r>
          </w:p>
        </w:tc>
        <w:tc>
          <w:tcPr>
            <w:tcW w:w="1680" w:type="dxa"/>
            <w:tcBorders>
              <w:top w:val="nil"/>
              <w:left w:val="nil"/>
              <w:bottom w:val="single" w:color="auto" w:sz="4" w:space="0"/>
              <w:right w:val="nil"/>
            </w:tcBorders>
            <w:vAlign w:val="center"/>
          </w:tcPr>
          <w:p w14:paraId="46A656D9">
            <w:pPr>
              <w:widowControl/>
              <w:jc w:val="left"/>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行政运行</w:t>
            </w:r>
          </w:p>
        </w:tc>
        <w:tc>
          <w:tcPr>
            <w:tcW w:w="940" w:type="dxa"/>
            <w:tcBorders>
              <w:top w:val="nil"/>
              <w:left w:val="single" w:color="auto" w:sz="4" w:space="0"/>
              <w:bottom w:val="single" w:color="auto" w:sz="4" w:space="0"/>
              <w:right w:val="single" w:color="auto" w:sz="4" w:space="0"/>
            </w:tcBorders>
            <w:vAlign w:val="center"/>
          </w:tcPr>
          <w:p w14:paraId="2C3548C8">
            <w:pPr>
              <w:widowControl/>
              <w:jc w:val="left"/>
              <w:rPr>
                <w:rFonts w:ascii="宋体" w:cs="Arial"/>
                <w:color w:val="000000"/>
                <w:kern w:val="0"/>
                <w:sz w:val="18"/>
                <w:szCs w:val="18"/>
              </w:rPr>
            </w:pPr>
            <w:r>
              <w:rPr>
                <w:rFonts w:ascii="宋体" w:hAnsi="宋体" w:cs="Arial"/>
                <w:color w:val="000000"/>
                <w:kern w:val="0"/>
                <w:sz w:val="18"/>
                <w:szCs w:val="18"/>
              </w:rPr>
              <w:t>50209</w:t>
            </w:r>
          </w:p>
        </w:tc>
        <w:tc>
          <w:tcPr>
            <w:tcW w:w="940" w:type="dxa"/>
            <w:tcBorders>
              <w:top w:val="nil"/>
              <w:left w:val="nil"/>
              <w:bottom w:val="single" w:color="auto" w:sz="4" w:space="0"/>
              <w:right w:val="single" w:color="auto" w:sz="4" w:space="0"/>
            </w:tcBorders>
            <w:vAlign w:val="center"/>
          </w:tcPr>
          <w:p w14:paraId="16BAC01D">
            <w:pPr>
              <w:widowControl/>
              <w:jc w:val="left"/>
              <w:rPr>
                <w:rFonts w:ascii="宋体" w:cs="Arial"/>
                <w:color w:val="000000"/>
                <w:kern w:val="0"/>
                <w:sz w:val="18"/>
                <w:szCs w:val="18"/>
              </w:rPr>
            </w:pPr>
            <w:r>
              <w:rPr>
                <w:rFonts w:hint="eastAsia" w:ascii="宋体" w:hAnsi="宋体" w:cs="Arial"/>
                <w:color w:val="000000"/>
                <w:kern w:val="0"/>
                <w:sz w:val="18"/>
                <w:szCs w:val="18"/>
              </w:rPr>
              <w:t>维修（护）费</w:t>
            </w:r>
          </w:p>
        </w:tc>
        <w:tc>
          <w:tcPr>
            <w:tcW w:w="940" w:type="dxa"/>
            <w:tcBorders>
              <w:top w:val="nil"/>
              <w:left w:val="nil"/>
              <w:bottom w:val="single" w:color="auto" w:sz="4" w:space="0"/>
              <w:right w:val="single" w:color="auto" w:sz="4" w:space="0"/>
            </w:tcBorders>
            <w:vAlign w:val="center"/>
          </w:tcPr>
          <w:p w14:paraId="72F6A09F">
            <w:pPr>
              <w:widowControl/>
              <w:jc w:val="left"/>
              <w:rPr>
                <w:rFonts w:ascii="宋体" w:cs="Arial"/>
                <w:color w:val="000000"/>
                <w:kern w:val="0"/>
                <w:sz w:val="18"/>
                <w:szCs w:val="18"/>
              </w:rPr>
            </w:pPr>
            <w:r>
              <w:rPr>
                <w:rFonts w:ascii="宋体" w:hAnsi="宋体" w:cs="Arial"/>
                <w:color w:val="000000"/>
                <w:kern w:val="0"/>
                <w:sz w:val="18"/>
                <w:szCs w:val="18"/>
              </w:rPr>
              <w:t>30213</w:t>
            </w:r>
          </w:p>
        </w:tc>
        <w:tc>
          <w:tcPr>
            <w:tcW w:w="940" w:type="dxa"/>
            <w:tcBorders>
              <w:top w:val="nil"/>
              <w:left w:val="nil"/>
              <w:bottom w:val="single" w:color="auto" w:sz="4" w:space="0"/>
              <w:right w:val="single" w:color="auto" w:sz="4" w:space="0"/>
            </w:tcBorders>
            <w:vAlign w:val="center"/>
          </w:tcPr>
          <w:p w14:paraId="2E70D36F">
            <w:pPr>
              <w:widowControl/>
              <w:jc w:val="left"/>
              <w:rPr>
                <w:rFonts w:ascii="宋体" w:cs="Arial"/>
                <w:color w:val="000000"/>
                <w:kern w:val="0"/>
                <w:sz w:val="18"/>
                <w:szCs w:val="18"/>
              </w:rPr>
            </w:pPr>
            <w:r>
              <w:rPr>
                <w:rFonts w:hint="eastAsia" w:ascii="宋体" w:hAnsi="宋体" w:cs="Arial"/>
                <w:color w:val="000000"/>
                <w:kern w:val="0"/>
                <w:sz w:val="18"/>
                <w:szCs w:val="18"/>
              </w:rPr>
              <w:t>维修（护）费</w:t>
            </w:r>
          </w:p>
        </w:tc>
        <w:tc>
          <w:tcPr>
            <w:tcW w:w="2100" w:type="dxa"/>
            <w:tcBorders>
              <w:top w:val="nil"/>
              <w:left w:val="nil"/>
              <w:bottom w:val="single" w:color="auto" w:sz="4" w:space="0"/>
              <w:right w:val="single" w:color="auto" w:sz="4" w:space="0"/>
            </w:tcBorders>
            <w:vAlign w:val="center"/>
          </w:tcPr>
          <w:p w14:paraId="376C6BD0">
            <w:pPr>
              <w:widowControl/>
              <w:jc w:val="left"/>
              <w:rPr>
                <w:rFonts w:ascii="宋体" w:cs="Arial"/>
                <w:color w:val="000000"/>
                <w:kern w:val="0"/>
                <w:sz w:val="18"/>
                <w:szCs w:val="18"/>
              </w:rPr>
            </w:pPr>
            <w:r>
              <w:rPr>
                <w:rFonts w:hint="eastAsia" w:ascii="宋体" w:hAnsi="宋体" w:cs="Arial"/>
                <w:color w:val="000000"/>
                <w:kern w:val="0"/>
                <w:sz w:val="18"/>
                <w:szCs w:val="18"/>
              </w:rPr>
              <w:t>日常公用支出（在职人员）</w:t>
            </w:r>
            <w:r>
              <w:rPr>
                <w:rFonts w:ascii="宋体" w:hAnsi="宋体" w:cs="Arial"/>
                <w:color w:val="000000"/>
                <w:kern w:val="0"/>
                <w:sz w:val="18"/>
                <w:szCs w:val="18"/>
              </w:rPr>
              <w:t>_</w:t>
            </w:r>
            <w:r>
              <w:rPr>
                <w:rFonts w:hint="eastAsia" w:ascii="宋体" w:hAnsi="宋体" w:cs="Arial"/>
                <w:color w:val="000000"/>
                <w:kern w:val="0"/>
                <w:sz w:val="18"/>
                <w:szCs w:val="18"/>
              </w:rPr>
              <w:t>维修（护）费</w:t>
            </w:r>
          </w:p>
        </w:tc>
        <w:tc>
          <w:tcPr>
            <w:tcW w:w="520" w:type="dxa"/>
            <w:tcBorders>
              <w:top w:val="nil"/>
              <w:left w:val="nil"/>
              <w:bottom w:val="single" w:color="auto" w:sz="4" w:space="0"/>
              <w:right w:val="single" w:color="auto" w:sz="4" w:space="0"/>
            </w:tcBorders>
            <w:vAlign w:val="center"/>
          </w:tcPr>
          <w:p w14:paraId="697802FA">
            <w:pPr>
              <w:widowControl/>
              <w:jc w:val="left"/>
              <w:rPr>
                <w:rFonts w:ascii="宋体" w:cs="Arial"/>
                <w:color w:val="000000"/>
                <w:kern w:val="0"/>
                <w:sz w:val="18"/>
                <w:szCs w:val="18"/>
              </w:rPr>
            </w:pPr>
            <w:r>
              <w:rPr>
                <w:rFonts w:hint="eastAsia" w:ascii="宋体" w:hAnsi="宋体" w:cs="Arial"/>
                <w:color w:val="000000"/>
                <w:kern w:val="0"/>
                <w:sz w:val="18"/>
                <w:szCs w:val="18"/>
              </w:rPr>
              <w:t>基本支出</w:t>
            </w:r>
          </w:p>
        </w:tc>
        <w:tc>
          <w:tcPr>
            <w:tcW w:w="1780" w:type="dxa"/>
            <w:tcBorders>
              <w:top w:val="nil"/>
              <w:left w:val="nil"/>
              <w:bottom w:val="single" w:color="auto" w:sz="4" w:space="0"/>
              <w:right w:val="single" w:color="auto" w:sz="4" w:space="0"/>
            </w:tcBorders>
            <w:vAlign w:val="center"/>
          </w:tcPr>
          <w:p w14:paraId="12FA9AFA">
            <w:pPr>
              <w:widowControl/>
              <w:jc w:val="right"/>
              <w:rPr>
                <w:rFonts w:ascii="宋体" w:cs="Arial"/>
                <w:color w:val="000000"/>
                <w:kern w:val="0"/>
                <w:sz w:val="18"/>
                <w:szCs w:val="18"/>
              </w:rPr>
            </w:pPr>
            <w:r>
              <w:rPr>
                <w:rFonts w:ascii="宋体" w:hAnsi="宋体" w:cs="Arial"/>
                <w:color w:val="000000"/>
                <w:kern w:val="0"/>
                <w:sz w:val="18"/>
                <w:szCs w:val="18"/>
              </w:rPr>
              <w:t>4,600.00</w:t>
            </w:r>
          </w:p>
        </w:tc>
      </w:tr>
      <w:tr w14:paraId="555CC5A4">
        <w:tblPrEx>
          <w:tblCellMar>
            <w:top w:w="0" w:type="dxa"/>
            <w:left w:w="108" w:type="dxa"/>
            <w:bottom w:w="0" w:type="dxa"/>
            <w:right w:w="108" w:type="dxa"/>
          </w:tblCellMar>
        </w:tblPrEx>
        <w:trPr>
          <w:trHeight w:val="750" w:hRule="atLeast"/>
        </w:trPr>
        <w:tc>
          <w:tcPr>
            <w:tcW w:w="846" w:type="dxa"/>
            <w:tcBorders>
              <w:top w:val="nil"/>
              <w:left w:val="single" w:color="auto" w:sz="4" w:space="0"/>
              <w:bottom w:val="single" w:color="auto" w:sz="4" w:space="0"/>
              <w:right w:val="single" w:color="auto" w:sz="4" w:space="0"/>
            </w:tcBorders>
            <w:vAlign w:val="center"/>
          </w:tcPr>
          <w:p w14:paraId="1E44D75A">
            <w:pPr>
              <w:widowControl/>
              <w:jc w:val="center"/>
              <w:rPr>
                <w:rFonts w:ascii="宋体" w:cs="Arial"/>
                <w:color w:val="000000"/>
                <w:kern w:val="0"/>
                <w:sz w:val="18"/>
                <w:szCs w:val="18"/>
              </w:rPr>
            </w:pPr>
            <w:r>
              <w:rPr>
                <w:rFonts w:ascii="宋体" w:hAnsi="宋体" w:cs="Arial"/>
                <w:color w:val="000000"/>
                <w:kern w:val="0"/>
                <w:sz w:val="18"/>
                <w:szCs w:val="18"/>
              </w:rPr>
              <w:t>2012901</w:t>
            </w:r>
          </w:p>
        </w:tc>
        <w:tc>
          <w:tcPr>
            <w:tcW w:w="1680" w:type="dxa"/>
            <w:tcBorders>
              <w:top w:val="nil"/>
              <w:left w:val="nil"/>
              <w:bottom w:val="single" w:color="auto" w:sz="4" w:space="0"/>
              <w:right w:val="nil"/>
            </w:tcBorders>
            <w:vAlign w:val="center"/>
          </w:tcPr>
          <w:p w14:paraId="32567BC1">
            <w:pPr>
              <w:widowControl/>
              <w:jc w:val="left"/>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行政运行</w:t>
            </w:r>
          </w:p>
        </w:tc>
        <w:tc>
          <w:tcPr>
            <w:tcW w:w="940" w:type="dxa"/>
            <w:tcBorders>
              <w:top w:val="nil"/>
              <w:left w:val="single" w:color="auto" w:sz="4" w:space="0"/>
              <w:bottom w:val="single" w:color="auto" w:sz="4" w:space="0"/>
              <w:right w:val="single" w:color="auto" w:sz="4" w:space="0"/>
            </w:tcBorders>
            <w:vAlign w:val="center"/>
          </w:tcPr>
          <w:p w14:paraId="1643E8A3">
            <w:pPr>
              <w:widowControl/>
              <w:jc w:val="left"/>
              <w:rPr>
                <w:rFonts w:ascii="宋体" w:cs="Arial"/>
                <w:color w:val="000000"/>
                <w:kern w:val="0"/>
                <w:sz w:val="18"/>
                <w:szCs w:val="18"/>
              </w:rPr>
            </w:pPr>
            <w:r>
              <w:rPr>
                <w:rFonts w:ascii="宋体" w:hAnsi="宋体" w:cs="Arial"/>
                <w:color w:val="000000"/>
                <w:kern w:val="0"/>
                <w:sz w:val="18"/>
                <w:szCs w:val="18"/>
              </w:rPr>
              <w:t>50202</w:t>
            </w:r>
          </w:p>
        </w:tc>
        <w:tc>
          <w:tcPr>
            <w:tcW w:w="940" w:type="dxa"/>
            <w:tcBorders>
              <w:top w:val="nil"/>
              <w:left w:val="nil"/>
              <w:bottom w:val="single" w:color="auto" w:sz="4" w:space="0"/>
              <w:right w:val="single" w:color="auto" w:sz="4" w:space="0"/>
            </w:tcBorders>
            <w:vAlign w:val="center"/>
          </w:tcPr>
          <w:p w14:paraId="55125CDC">
            <w:pPr>
              <w:widowControl/>
              <w:jc w:val="left"/>
              <w:rPr>
                <w:rFonts w:ascii="宋体" w:cs="Arial"/>
                <w:color w:val="000000"/>
                <w:kern w:val="0"/>
                <w:sz w:val="18"/>
                <w:szCs w:val="18"/>
              </w:rPr>
            </w:pPr>
            <w:r>
              <w:rPr>
                <w:rFonts w:hint="eastAsia" w:ascii="宋体" w:hAnsi="宋体" w:cs="Arial"/>
                <w:color w:val="000000"/>
                <w:kern w:val="0"/>
                <w:sz w:val="18"/>
                <w:szCs w:val="18"/>
              </w:rPr>
              <w:t>会议费</w:t>
            </w:r>
          </w:p>
        </w:tc>
        <w:tc>
          <w:tcPr>
            <w:tcW w:w="940" w:type="dxa"/>
            <w:tcBorders>
              <w:top w:val="nil"/>
              <w:left w:val="nil"/>
              <w:bottom w:val="single" w:color="auto" w:sz="4" w:space="0"/>
              <w:right w:val="single" w:color="auto" w:sz="4" w:space="0"/>
            </w:tcBorders>
            <w:vAlign w:val="center"/>
          </w:tcPr>
          <w:p w14:paraId="6ABBEBB0">
            <w:pPr>
              <w:widowControl/>
              <w:jc w:val="left"/>
              <w:rPr>
                <w:rFonts w:ascii="宋体" w:cs="Arial"/>
                <w:color w:val="000000"/>
                <w:kern w:val="0"/>
                <w:sz w:val="18"/>
                <w:szCs w:val="18"/>
              </w:rPr>
            </w:pPr>
            <w:r>
              <w:rPr>
                <w:rFonts w:ascii="宋体" w:hAnsi="宋体" w:cs="Arial"/>
                <w:color w:val="000000"/>
                <w:kern w:val="0"/>
                <w:sz w:val="18"/>
                <w:szCs w:val="18"/>
              </w:rPr>
              <w:t>30215</w:t>
            </w:r>
          </w:p>
        </w:tc>
        <w:tc>
          <w:tcPr>
            <w:tcW w:w="940" w:type="dxa"/>
            <w:tcBorders>
              <w:top w:val="nil"/>
              <w:left w:val="nil"/>
              <w:bottom w:val="single" w:color="auto" w:sz="4" w:space="0"/>
              <w:right w:val="single" w:color="auto" w:sz="4" w:space="0"/>
            </w:tcBorders>
            <w:vAlign w:val="center"/>
          </w:tcPr>
          <w:p w14:paraId="270A2DF7">
            <w:pPr>
              <w:widowControl/>
              <w:jc w:val="left"/>
              <w:rPr>
                <w:rFonts w:ascii="宋体" w:cs="Arial"/>
                <w:color w:val="000000"/>
                <w:kern w:val="0"/>
                <w:sz w:val="18"/>
                <w:szCs w:val="18"/>
              </w:rPr>
            </w:pPr>
            <w:r>
              <w:rPr>
                <w:rFonts w:hint="eastAsia" w:ascii="宋体" w:hAnsi="宋体" w:cs="Arial"/>
                <w:color w:val="000000"/>
                <w:kern w:val="0"/>
                <w:sz w:val="18"/>
                <w:szCs w:val="18"/>
              </w:rPr>
              <w:t>会议费</w:t>
            </w:r>
          </w:p>
        </w:tc>
        <w:tc>
          <w:tcPr>
            <w:tcW w:w="2100" w:type="dxa"/>
            <w:tcBorders>
              <w:top w:val="nil"/>
              <w:left w:val="nil"/>
              <w:bottom w:val="single" w:color="auto" w:sz="4" w:space="0"/>
              <w:right w:val="single" w:color="auto" w:sz="4" w:space="0"/>
            </w:tcBorders>
            <w:vAlign w:val="center"/>
          </w:tcPr>
          <w:p w14:paraId="0DD979D6">
            <w:pPr>
              <w:widowControl/>
              <w:jc w:val="left"/>
              <w:rPr>
                <w:rFonts w:ascii="宋体" w:cs="Arial"/>
                <w:color w:val="000000"/>
                <w:kern w:val="0"/>
                <w:sz w:val="18"/>
                <w:szCs w:val="18"/>
              </w:rPr>
            </w:pPr>
            <w:r>
              <w:rPr>
                <w:rFonts w:hint="eastAsia" w:ascii="宋体" w:hAnsi="宋体" w:cs="Arial"/>
                <w:color w:val="000000"/>
                <w:kern w:val="0"/>
                <w:sz w:val="18"/>
                <w:szCs w:val="18"/>
              </w:rPr>
              <w:t>日常公用支出（在职人员）</w:t>
            </w:r>
            <w:r>
              <w:rPr>
                <w:rFonts w:ascii="宋体" w:hAnsi="宋体" w:cs="Arial"/>
                <w:color w:val="000000"/>
                <w:kern w:val="0"/>
                <w:sz w:val="18"/>
                <w:szCs w:val="18"/>
              </w:rPr>
              <w:t>_</w:t>
            </w:r>
            <w:r>
              <w:rPr>
                <w:rFonts w:hint="eastAsia" w:ascii="宋体" w:hAnsi="宋体" w:cs="Arial"/>
                <w:color w:val="000000"/>
                <w:kern w:val="0"/>
                <w:sz w:val="18"/>
                <w:szCs w:val="18"/>
              </w:rPr>
              <w:t>会议费</w:t>
            </w:r>
          </w:p>
        </w:tc>
        <w:tc>
          <w:tcPr>
            <w:tcW w:w="520" w:type="dxa"/>
            <w:tcBorders>
              <w:top w:val="nil"/>
              <w:left w:val="nil"/>
              <w:bottom w:val="single" w:color="auto" w:sz="4" w:space="0"/>
              <w:right w:val="single" w:color="auto" w:sz="4" w:space="0"/>
            </w:tcBorders>
            <w:vAlign w:val="center"/>
          </w:tcPr>
          <w:p w14:paraId="5398DF8E">
            <w:pPr>
              <w:widowControl/>
              <w:jc w:val="left"/>
              <w:rPr>
                <w:rFonts w:ascii="宋体" w:cs="Arial"/>
                <w:color w:val="000000"/>
                <w:kern w:val="0"/>
                <w:sz w:val="18"/>
                <w:szCs w:val="18"/>
              </w:rPr>
            </w:pPr>
            <w:r>
              <w:rPr>
                <w:rFonts w:hint="eastAsia" w:ascii="宋体" w:hAnsi="宋体" w:cs="Arial"/>
                <w:color w:val="000000"/>
                <w:kern w:val="0"/>
                <w:sz w:val="18"/>
                <w:szCs w:val="18"/>
              </w:rPr>
              <w:t>基本支出</w:t>
            </w:r>
          </w:p>
        </w:tc>
        <w:tc>
          <w:tcPr>
            <w:tcW w:w="1780" w:type="dxa"/>
            <w:tcBorders>
              <w:top w:val="nil"/>
              <w:left w:val="nil"/>
              <w:bottom w:val="single" w:color="auto" w:sz="4" w:space="0"/>
              <w:right w:val="single" w:color="auto" w:sz="4" w:space="0"/>
            </w:tcBorders>
            <w:vAlign w:val="center"/>
          </w:tcPr>
          <w:p w14:paraId="7D79DEA4">
            <w:pPr>
              <w:widowControl/>
              <w:jc w:val="right"/>
              <w:rPr>
                <w:rFonts w:ascii="宋体" w:cs="Arial"/>
                <w:color w:val="000000"/>
                <w:kern w:val="0"/>
                <w:sz w:val="18"/>
                <w:szCs w:val="18"/>
              </w:rPr>
            </w:pPr>
            <w:r>
              <w:rPr>
                <w:rFonts w:ascii="宋体" w:hAnsi="宋体" w:cs="Arial"/>
                <w:color w:val="000000"/>
                <w:kern w:val="0"/>
                <w:sz w:val="18"/>
                <w:szCs w:val="18"/>
              </w:rPr>
              <w:t>6,900.00</w:t>
            </w:r>
          </w:p>
        </w:tc>
      </w:tr>
      <w:tr w14:paraId="3069B8AD">
        <w:tblPrEx>
          <w:tblCellMar>
            <w:top w:w="0" w:type="dxa"/>
            <w:left w:w="108" w:type="dxa"/>
            <w:bottom w:w="0" w:type="dxa"/>
            <w:right w:w="108" w:type="dxa"/>
          </w:tblCellMar>
        </w:tblPrEx>
        <w:trPr>
          <w:trHeight w:val="750" w:hRule="atLeast"/>
        </w:trPr>
        <w:tc>
          <w:tcPr>
            <w:tcW w:w="846" w:type="dxa"/>
            <w:tcBorders>
              <w:top w:val="nil"/>
              <w:left w:val="single" w:color="auto" w:sz="4" w:space="0"/>
              <w:bottom w:val="single" w:color="auto" w:sz="4" w:space="0"/>
              <w:right w:val="single" w:color="auto" w:sz="4" w:space="0"/>
            </w:tcBorders>
            <w:vAlign w:val="center"/>
          </w:tcPr>
          <w:p w14:paraId="282E76D5">
            <w:pPr>
              <w:widowControl/>
              <w:jc w:val="center"/>
              <w:rPr>
                <w:rFonts w:ascii="宋体" w:cs="Arial"/>
                <w:color w:val="000000"/>
                <w:kern w:val="0"/>
                <w:sz w:val="18"/>
                <w:szCs w:val="18"/>
              </w:rPr>
            </w:pPr>
            <w:r>
              <w:rPr>
                <w:rFonts w:ascii="宋体" w:hAnsi="宋体" w:cs="Arial"/>
                <w:color w:val="000000"/>
                <w:kern w:val="0"/>
                <w:sz w:val="18"/>
                <w:szCs w:val="18"/>
              </w:rPr>
              <w:t>2012901</w:t>
            </w:r>
          </w:p>
        </w:tc>
        <w:tc>
          <w:tcPr>
            <w:tcW w:w="1680" w:type="dxa"/>
            <w:tcBorders>
              <w:top w:val="nil"/>
              <w:left w:val="nil"/>
              <w:bottom w:val="single" w:color="auto" w:sz="4" w:space="0"/>
              <w:right w:val="nil"/>
            </w:tcBorders>
            <w:vAlign w:val="center"/>
          </w:tcPr>
          <w:p w14:paraId="2ABCF209">
            <w:pPr>
              <w:widowControl/>
              <w:jc w:val="left"/>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行政运行</w:t>
            </w:r>
          </w:p>
        </w:tc>
        <w:tc>
          <w:tcPr>
            <w:tcW w:w="940" w:type="dxa"/>
            <w:tcBorders>
              <w:top w:val="nil"/>
              <w:left w:val="single" w:color="auto" w:sz="4" w:space="0"/>
              <w:bottom w:val="single" w:color="auto" w:sz="4" w:space="0"/>
              <w:right w:val="single" w:color="auto" w:sz="4" w:space="0"/>
            </w:tcBorders>
            <w:vAlign w:val="center"/>
          </w:tcPr>
          <w:p w14:paraId="4E3D8723">
            <w:pPr>
              <w:widowControl/>
              <w:jc w:val="left"/>
              <w:rPr>
                <w:rFonts w:ascii="宋体" w:cs="Arial"/>
                <w:color w:val="000000"/>
                <w:kern w:val="0"/>
                <w:sz w:val="18"/>
                <w:szCs w:val="18"/>
              </w:rPr>
            </w:pPr>
            <w:r>
              <w:rPr>
                <w:rFonts w:ascii="宋体" w:hAnsi="宋体" w:cs="Arial"/>
                <w:color w:val="000000"/>
                <w:kern w:val="0"/>
                <w:sz w:val="18"/>
                <w:szCs w:val="18"/>
              </w:rPr>
              <w:t>50206</w:t>
            </w:r>
          </w:p>
        </w:tc>
        <w:tc>
          <w:tcPr>
            <w:tcW w:w="940" w:type="dxa"/>
            <w:tcBorders>
              <w:top w:val="nil"/>
              <w:left w:val="nil"/>
              <w:bottom w:val="single" w:color="auto" w:sz="4" w:space="0"/>
              <w:right w:val="single" w:color="auto" w:sz="4" w:space="0"/>
            </w:tcBorders>
            <w:vAlign w:val="center"/>
          </w:tcPr>
          <w:p w14:paraId="026BA09B">
            <w:pPr>
              <w:widowControl/>
              <w:jc w:val="left"/>
              <w:rPr>
                <w:rFonts w:ascii="宋体" w:cs="Arial"/>
                <w:color w:val="000000"/>
                <w:kern w:val="0"/>
                <w:sz w:val="18"/>
                <w:szCs w:val="18"/>
              </w:rPr>
            </w:pPr>
            <w:r>
              <w:rPr>
                <w:rFonts w:hint="eastAsia" w:ascii="宋体" w:hAnsi="宋体" w:cs="Arial"/>
                <w:color w:val="000000"/>
                <w:kern w:val="0"/>
                <w:sz w:val="18"/>
                <w:szCs w:val="18"/>
              </w:rPr>
              <w:t>公务接待费</w:t>
            </w:r>
          </w:p>
        </w:tc>
        <w:tc>
          <w:tcPr>
            <w:tcW w:w="940" w:type="dxa"/>
            <w:tcBorders>
              <w:top w:val="nil"/>
              <w:left w:val="nil"/>
              <w:bottom w:val="single" w:color="auto" w:sz="4" w:space="0"/>
              <w:right w:val="single" w:color="auto" w:sz="4" w:space="0"/>
            </w:tcBorders>
            <w:vAlign w:val="center"/>
          </w:tcPr>
          <w:p w14:paraId="43EBD377">
            <w:pPr>
              <w:widowControl/>
              <w:jc w:val="left"/>
              <w:rPr>
                <w:rFonts w:ascii="宋体" w:cs="Arial"/>
                <w:color w:val="000000"/>
                <w:kern w:val="0"/>
                <w:sz w:val="18"/>
                <w:szCs w:val="18"/>
              </w:rPr>
            </w:pPr>
            <w:r>
              <w:rPr>
                <w:rFonts w:ascii="宋体" w:hAnsi="宋体" w:cs="Arial"/>
                <w:color w:val="000000"/>
                <w:kern w:val="0"/>
                <w:sz w:val="18"/>
                <w:szCs w:val="18"/>
              </w:rPr>
              <w:t>30217</w:t>
            </w:r>
          </w:p>
        </w:tc>
        <w:tc>
          <w:tcPr>
            <w:tcW w:w="940" w:type="dxa"/>
            <w:tcBorders>
              <w:top w:val="nil"/>
              <w:left w:val="nil"/>
              <w:bottom w:val="single" w:color="auto" w:sz="4" w:space="0"/>
              <w:right w:val="single" w:color="auto" w:sz="4" w:space="0"/>
            </w:tcBorders>
            <w:vAlign w:val="center"/>
          </w:tcPr>
          <w:p w14:paraId="52E0AC01">
            <w:pPr>
              <w:widowControl/>
              <w:jc w:val="left"/>
              <w:rPr>
                <w:rFonts w:ascii="宋体" w:cs="Arial"/>
                <w:color w:val="000000"/>
                <w:kern w:val="0"/>
                <w:sz w:val="18"/>
                <w:szCs w:val="18"/>
              </w:rPr>
            </w:pPr>
            <w:r>
              <w:rPr>
                <w:rFonts w:hint="eastAsia" w:ascii="宋体" w:hAnsi="宋体" w:cs="Arial"/>
                <w:color w:val="000000"/>
                <w:kern w:val="0"/>
                <w:sz w:val="18"/>
                <w:szCs w:val="18"/>
              </w:rPr>
              <w:t>公务接待费</w:t>
            </w:r>
          </w:p>
        </w:tc>
        <w:tc>
          <w:tcPr>
            <w:tcW w:w="2100" w:type="dxa"/>
            <w:tcBorders>
              <w:top w:val="nil"/>
              <w:left w:val="nil"/>
              <w:bottom w:val="single" w:color="auto" w:sz="4" w:space="0"/>
              <w:right w:val="single" w:color="auto" w:sz="4" w:space="0"/>
            </w:tcBorders>
            <w:vAlign w:val="center"/>
          </w:tcPr>
          <w:p w14:paraId="6BA076CE">
            <w:pPr>
              <w:widowControl/>
              <w:jc w:val="left"/>
              <w:rPr>
                <w:rFonts w:ascii="宋体" w:cs="Arial"/>
                <w:color w:val="000000"/>
                <w:kern w:val="0"/>
                <w:sz w:val="18"/>
                <w:szCs w:val="18"/>
              </w:rPr>
            </w:pPr>
            <w:r>
              <w:rPr>
                <w:rFonts w:hint="eastAsia" w:ascii="宋体" w:hAnsi="宋体" w:cs="Arial"/>
                <w:color w:val="000000"/>
                <w:kern w:val="0"/>
                <w:sz w:val="18"/>
                <w:szCs w:val="18"/>
              </w:rPr>
              <w:t>日常公用支出（在职人员）</w:t>
            </w:r>
            <w:r>
              <w:rPr>
                <w:rFonts w:ascii="宋体" w:hAnsi="宋体" w:cs="Arial"/>
                <w:color w:val="000000"/>
                <w:kern w:val="0"/>
                <w:sz w:val="18"/>
                <w:szCs w:val="18"/>
              </w:rPr>
              <w:t>_</w:t>
            </w:r>
            <w:r>
              <w:rPr>
                <w:rFonts w:hint="eastAsia" w:ascii="宋体" w:hAnsi="宋体" w:cs="Arial"/>
                <w:color w:val="000000"/>
                <w:kern w:val="0"/>
                <w:sz w:val="18"/>
                <w:szCs w:val="18"/>
              </w:rPr>
              <w:t>公务接待费</w:t>
            </w:r>
          </w:p>
        </w:tc>
        <w:tc>
          <w:tcPr>
            <w:tcW w:w="520" w:type="dxa"/>
            <w:tcBorders>
              <w:top w:val="nil"/>
              <w:left w:val="nil"/>
              <w:bottom w:val="single" w:color="auto" w:sz="4" w:space="0"/>
              <w:right w:val="single" w:color="auto" w:sz="4" w:space="0"/>
            </w:tcBorders>
            <w:vAlign w:val="center"/>
          </w:tcPr>
          <w:p w14:paraId="7F759211">
            <w:pPr>
              <w:widowControl/>
              <w:jc w:val="left"/>
              <w:rPr>
                <w:rFonts w:ascii="宋体" w:cs="Arial"/>
                <w:color w:val="000000"/>
                <w:kern w:val="0"/>
                <w:sz w:val="18"/>
                <w:szCs w:val="18"/>
              </w:rPr>
            </w:pPr>
            <w:r>
              <w:rPr>
                <w:rFonts w:hint="eastAsia" w:ascii="宋体" w:hAnsi="宋体" w:cs="Arial"/>
                <w:color w:val="000000"/>
                <w:kern w:val="0"/>
                <w:sz w:val="18"/>
                <w:szCs w:val="18"/>
              </w:rPr>
              <w:t>基本支出</w:t>
            </w:r>
          </w:p>
        </w:tc>
        <w:tc>
          <w:tcPr>
            <w:tcW w:w="1780" w:type="dxa"/>
            <w:tcBorders>
              <w:top w:val="nil"/>
              <w:left w:val="nil"/>
              <w:bottom w:val="single" w:color="auto" w:sz="4" w:space="0"/>
              <w:right w:val="single" w:color="auto" w:sz="4" w:space="0"/>
            </w:tcBorders>
            <w:vAlign w:val="center"/>
          </w:tcPr>
          <w:p w14:paraId="7612977E">
            <w:pPr>
              <w:widowControl/>
              <w:jc w:val="right"/>
              <w:rPr>
                <w:rFonts w:ascii="宋体" w:cs="Arial"/>
                <w:color w:val="000000"/>
                <w:kern w:val="0"/>
                <w:sz w:val="18"/>
                <w:szCs w:val="18"/>
              </w:rPr>
            </w:pPr>
            <w:r>
              <w:rPr>
                <w:rFonts w:ascii="宋体" w:hAnsi="宋体" w:cs="Arial"/>
                <w:color w:val="000000"/>
                <w:kern w:val="0"/>
                <w:sz w:val="18"/>
                <w:szCs w:val="18"/>
              </w:rPr>
              <w:t>4,105.32</w:t>
            </w:r>
          </w:p>
        </w:tc>
      </w:tr>
      <w:tr w14:paraId="2E617F6F">
        <w:tblPrEx>
          <w:tblCellMar>
            <w:top w:w="0" w:type="dxa"/>
            <w:left w:w="108" w:type="dxa"/>
            <w:bottom w:w="0" w:type="dxa"/>
            <w:right w:w="108" w:type="dxa"/>
          </w:tblCellMar>
        </w:tblPrEx>
        <w:trPr>
          <w:trHeight w:val="750" w:hRule="atLeast"/>
        </w:trPr>
        <w:tc>
          <w:tcPr>
            <w:tcW w:w="846" w:type="dxa"/>
            <w:tcBorders>
              <w:top w:val="nil"/>
              <w:left w:val="single" w:color="auto" w:sz="4" w:space="0"/>
              <w:bottom w:val="single" w:color="auto" w:sz="4" w:space="0"/>
              <w:right w:val="single" w:color="auto" w:sz="4" w:space="0"/>
            </w:tcBorders>
            <w:vAlign w:val="center"/>
          </w:tcPr>
          <w:p w14:paraId="33C6DDF1">
            <w:pPr>
              <w:widowControl/>
              <w:jc w:val="center"/>
              <w:rPr>
                <w:rFonts w:ascii="宋体" w:cs="Arial"/>
                <w:color w:val="000000"/>
                <w:kern w:val="0"/>
                <w:sz w:val="18"/>
                <w:szCs w:val="18"/>
              </w:rPr>
            </w:pPr>
            <w:r>
              <w:rPr>
                <w:rFonts w:ascii="宋体" w:hAnsi="宋体" w:cs="Arial"/>
                <w:color w:val="000000"/>
                <w:kern w:val="0"/>
                <w:sz w:val="18"/>
                <w:szCs w:val="18"/>
              </w:rPr>
              <w:t>2012901</w:t>
            </w:r>
          </w:p>
        </w:tc>
        <w:tc>
          <w:tcPr>
            <w:tcW w:w="1680" w:type="dxa"/>
            <w:tcBorders>
              <w:top w:val="nil"/>
              <w:left w:val="nil"/>
              <w:bottom w:val="single" w:color="auto" w:sz="4" w:space="0"/>
              <w:right w:val="nil"/>
            </w:tcBorders>
            <w:vAlign w:val="center"/>
          </w:tcPr>
          <w:p w14:paraId="06B1A522">
            <w:pPr>
              <w:widowControl/>
              <w:jc w:val="left"/>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行政运行</w:t>
            </w:r>
          </w:p>
        </w:tc>
        <w:tc>
          <w:tcPr>
            <w:tcW w:w="940" w:type="dxa"/>
            <w:tcBorders>
              <w:top w:val="nil"/>
              <w:left w:val="single" w:color="auto" w:sz="4" w:space="0"/>
              <w:bottom w:val="single" w:color="auto" w:sz="4" w:space="0"/>
              <w:right w:val="single" w:color="auto" w:sz="4" w:space="0"/>
            </w:tcBorders>
            <w:vAlign w:val="center"/>
          </w:tcPr>
          <w:p w14:paraId="12EC09E2">
            <w:pPr>
              <w:widowControl/>
              <w:jc w:val="left"/>
              <w:rPr>
                <w:rFonts w:ascii="宋体" w:cs="Arial"/>
                <w:color w:val="000000"/>
                <w:kern w:val="0"/>
                <w:sz w:val="18"/>
                <w:szCs w:val="18"/>
              </w:rPr>
            </w:pPr>
            <w:r>
              <w:rPr>
                <w:rFonts w:ascii="宋体" w:hAnsi="宋体" w:cs="Arial"/>
                <w:color w:val="000000"/>
                <w:kern w:val="0"/>
                <w:sz w:val="18"/>
                <w:szCs w:val="18"/>
              </w:rPr>
              <w:t>50201</w:t>
            </w:r>
          </w:p>
        </w:tc>
        <w:tc>
          <w:tcPr>
            <w:tcW w:w="940" w:type="dxa"/>
            <w:tcBorders>
              <w:top w:val="nil"/>
              <w:left w:val="nil"/>
              <w:bottom w:val="single" w:color="auto" w:sz="4" w:space="0"/>
              <w:right w:val="single" w:color="auto" w:sz="4" w:space="0"/>
            </w:tcBorders>
            <w:vAlign w:val="center"/>
          </w:tcPr>
          <w:p w14:paraId="3FE05079">
            <w:pPr>
              <w:widowControl/>
              <w:jc w:val="left"/>
              <w:rPr>
                <w:rFonts w:ascii="宋体" w:cs="Arial"/>
                <w:color w:val="000000"/>
                <w:kern w:val="0"/>
                <w:sz w:val="18"/>
                <w:szCs w:val="18"/>
              </w:rPr>
            </w:pPr>
            <w:r>
              <w:rPr>
                <w:rFonts w:hint="eastAsia" w:ascii="宋体" w:hAnsi="宋体" w:cs="Arial"/>
                <w:color w:val="000000"/>
                <w:kern w:val="0"/>
                <w:sz w:val="18"/>
                <w:szCs w:val="18"/>
              </w:rPr>
              <w:t>办公经费</w:t>
            </w:r>
          </w:p>
        </w:tc>
        <w:tc>
          <w:tcPr>
            <w:tcW w:w="940" w:type="dxa"/>
            <w:tcBorders>
              <w:top w:val="nil"/>
              <w:left w:val="nil"/>
              <w:bottom w:val="single" w:color="auto" w:sz="4" w:space="0"/>
              <w:right w:val="single" w:color="auto" w:sz="4" w:space="0"/>
            </w:tcBorders>
            <w:vAlign w:val="center"/>
          </w:tcPr>
          <w:p w14:paraId="47249176">
            <w:pPr>
              <w:widowControl/>
              <w:jc w:val="left"/>
              <w:rPr>
                <w:rFonts w:ascii="宋体" w:cs="Arial"/>
                <w:color w:val="000000"/>
                <w:kern w:val="0"/>
                <w:sz w:val="18"/>
                <w:szCs w:val="18"/>
              </w:rPr>
            </w:pPr>
            <w:r>
              <w:rPr>
                <w:rFonts w:ascii="宋体" w:hAnsi="宋体" w:cs="Arial"/>
                <w:color w:val="000000"/>
                <w:kern w:val="0"/>
                <w:sz w:val="18"/>
                <w:szCs w:val="18"/>
              </w:rPr>
              <w:t>30228</w:t>
            </w:r>
          </w:p>
        </w:tc>
        <w:tc>
          <w:tcPr>
            <w:tcW w:w="940" w:type="dxa"/>
            <w:tcBorders>
              <w:top w:val="nil"/>
              <w:left w:val="nil"/>
              <w:bottom w:val="single" w:color="auto" w:sz="4" w:space="0"/>
              <w:right w:val="single" w:color="auto" w:sz="4" w:space="0"/>
            </w:tcBorders>
            <w:vAlign w:val="center"/>
          </w:tcPr>
          <w:p w14:paraId="41E0B323">
            <w:pPr>
              <w:widowControl/>
              <w:jc w:val="left"/>
              <w:rPr>
                <w:rFonts w:ascii="宋体" w:cs="Arial"/>
                <w:color w:val="000000"/>
                <w:kern w:val="0"/>
                <w:sz w:val="18"/>
                <w:szCs w:val="18"/>
              </w:rPr>
            </w:pPr>
            <w:r>
              <w:rPr>
                <w:rFonts w:hint="eastAsia" w:ascii="宋体" w:hAnsi="宋体" w:cs="Arial"/>
                <w:color w:val="000000"/>
                <w:kern w:val="0"/>
                <w:sz w:val="18"/>
                <w:szCs w:val="18"/>
              </w:rPr>
              <w:t>工会经费</w:t>
            </w:r>
          </w:p>
        </w:tc>
        <w:tc>
          <w:tcPr>
            <w:tcW w:w="2100" w:type="dxa"/>
            <w:tcBorders>
              <w:top w:val="nil"/>
              <w:left w:val="nil"/>
              <w:bottom w:val="single" w:color="auto" w:sz="4" w:space="0"/>
              <w:right w:val="single" w:color="auto" w:sz="4" w:space="0"/>
            </w:tcBorders>
            <w:vAlign w:val="center"/>
          </w:tcPr>
          <w:p w14:paraId="074CDECD">
            <w:pPr>
              <w:widowControl/>
              <w:jc w:val="left"/>
              <w:rPr>
                <w:rFonts w:ascii="宋体" w:cs="Arial"/>
                <w:color w:val="000000"/>
                <w:kern w:val="0"/>
                <w:sz w:val="18"/>
                <w:szCs w:val="18"/>
              </w:rPr>
            </w:pPr>
            <w:r>
              <w:rPr>
                <w:rFonts w:hint="eastAsia" w:ascii="宋体" w:hAnsi="宋体" w:cs="Arial"/>
                <w:color w:val="000000"/>
                <w:kern w:val="0"/>
                <w:sz w:val="18"/>
                <w:szCs w:val="18"/>
              </w:rPr>
              <w:t>日常公用支出（在职人员）</w:t>
            </w:r>
            <w:r>
              <w:rPr>
                <w:rFonts w:ascii="宋体" w:hAnsi="宋体" w:cs="Arial"/>
                <w:color w:val="000000"/>
                <w:kern w:val="0"/>
                <w:sz w:val="18"/>
                <w:szCs w:val="18"/>
              </w:rPr>
              <w:t>_</w:t>
            </w:r>
            <w:r>
              <w:rPr>
                <w:rFonts w:hint="eastAsia" w:ascii="宋体" w:hAnsi="宋体" w:cs="Arial"/>
                <w:color w:val="000000"/>
                <w:kern w:val="0"/>
                <w:sz w:val="18"/>
                <w:szCs w:val="18"/>
              </w:rPr>
              <w:t>工会经费</w:t>
            </w:r>
          </w:p>
        </w:tc>
        <w:tc>
          <w:tcPr>
            <w:tcW w:w="520" w:type="dxa"/>
            <w:tcBorders>
              <w:top w:val="nil"/>
              <w:left w:val="nil"/>
              <w:bottom w:val="single" w:color="auto" w:sz="4" w:space="0"/>
              <w:right w:val="single" w:color="auto" w:sz="4" w:space="0"/>
            </w:tcBorders>
            <w:vAlign w:val="center"/>
          </w:tcPr>
          <w:p w14:paraId="1B09A3E8">
            <w:pPr>
              <w:widowControl/>
              <w:jc w:val="left"/>
              <w:rPr>
                <w:rFonts w:ascii="宋体" w:cs="Arial"/>
                <w:color w:val="000000"/>
                <w:kern w:val="0"/>
                <w:sz w:val="18"/>
                <w:szCs w:val="18"/>
              </w:rPr>
            </w:pPr>
            <w:r>
              <w:rPr>
                <w:rFonts w:hint="eastAsia" w:ascii="宋体" w:hAnsi="宋体" w:cs="Arial"/>
                <w:color w:val="000000"/>
                <w:kern w:val="0"/>
                <w:sz w:val="18"/>
                <w:szCs w:val="18"/>
              </w:rPr>
              <w:t>基本支出</w:t>
            </w:r>
          </w:p>
        </w:tc>
        <w:tc>
          <w:tcPr>
            <w:tcW w:w="1780" w:type="dxa"/>
            <w:tcBorders>
              <w:top w:val="nil"/>
              <w:left w:val="nil"/>
              <w:bottom w:val="single" w:color="auto" w:sz="4" w:space="0"/>
              <w:right w:val="single" w:color="auto" w:sz="4" w:space="0"/>
            </w:tcBorders>
            <w:vAlign w:val="center"/>
          </w:tcPr>
          <w:p w14:paraId="59148676">
            <w:pPr>
              <w:widowControl/>
              <w:jc w:val="right"/>
              <w:rPr>
                <w:rFonts w:ascii="宋体" w:cs="Arial"/>
                <w:color w:val="000000"/>
                <w:kern w:val="0"/>
                <w:sz w:val="18"/>
                <w:szCs w:val="18"/>
              </w:rPr>
            </w:pPr>
            <w:r>
              <w:rPr>
                <w:rFonts w:ascii="宋体" w:hAnsi="宋体" w:cs="Arial"/>
                <w:color w:val="000000"/>
                <w:kern w:val="0"/>
                <w:sz w:val="18"/>
                <w:szCs w:val="18"/>
              </w:rPr>
              <w:t>78,877.92</w:t>
            </w:r>
          </w:p>
        </w:tc>
      </w:tr>
      <w:tr w14:paraId="49DC4CF1">
        <w:tblPrEx>
          <w:tblCellMar>
            <w:top w:w="0" w:type="dxa"/>
            <w:left w:w="108" w:type="dxa"/>
            <w:bottom w:w="0" w:type="dxa"/>
            <w:right w:w="108" w:type="dxa"/>
          </w:tblCellMar>
        </w:tblPrEx>
        <w:trPr>
          <w:trHeight w:val="750" w:hRule="atLeast"/>
        </w:trPr>
        <w:tc>
          <w:tcPr>
            <w:tcW w:w="846" w:type="dxa"/>
            <w:tcBorders>
              <w:top w:val="nil"/>
              <w:left w:val="single" w:color="auto" w:sz="4" w:space="0"/>
              <w:bottom w:val="single" w:color="auto" w:sz="4" w:space="0"/>
              <w:right w:val="single" w:color="auto" w:sz="4" w:space="0"/>
            </w:tcBorders>
            <w:vAlign w:val="center"/>
          </w:tcPr>
          <w:p w14:paraId="60FC6322">
            <w:pPr>
              <w:widowControl/>
              <w:jc w:val="center"/>
              <w:rPr>
                <w:rFonts w:ascii="宋体" w:cs="Arial"/>
                <w:color w:val="000000"/>
                <w:kern w:val="0"/>
                <w:sz w:val="18"/>
                <w:szCs w:val="18"/>
              </w:rPr>
            </w:pPr>
            <w:r>
              <w:rPr>
                <w:rFonts w:ascii="宋体" w:hAnsi="宋体" w:cs="Arial"/>
                <w:color w:val="000000"/>
                <w:kern w:val="0"/>
                <w:sz w:val="18"/>
                <w:szCs w:val="18"/>
              </w:rPr>
              <w:t>2012901</w:t>
            </w:r>
          </w:p>
        </w:tc>
        <w:tc>
          <w:tcPr>
            <w:tcW w:w="1680" w:type="dxa"/>
            <w:tcBorders>
              <w:top w:val="nil"/>
              <w:left w:val="nil"/>
              <w:bottom w:val="single" w:color="auto" w:sz="4" w:space="0"/>
              <w:right w:val="nil"/>
            </w:tcBorders>
            <w:vAlign w:val="center"/>
          </w:tcPr>
          <w:p w14:paraId="30FA0DF5">
            <w:pPr>
              <w:widowControl/>
              <w:jc w:val="left"/>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行政运行</w:t>
            </w:r>
          </w:p>
        </w:tc>
        <w:tc>
          <w:tcPr>
            <w:tcW w:w="940" w:type="dxa"/>
            <w:tcBorders>
              <w:top w:val="nil"/>
              <w:left w:val="single" w:color="auto" w:sz="4" w:space="0"/>
              <w:bottom w:val="single" w:color="auto" w:sz="4" w:space="0"/>
              <w:right w:val="single" w:color="auto" w:sz="4" w:space="0"/>
            </w:tcBorders>
            <w:vAlign w:val="center"/>
          </w:tcPr>
          <w:p w14:paraId="3B7DC3AC">
            <w:pPr>
              <w:widowControl/>
              <w:jc w:val="left"/>
              <w:rPr>
                <w:rFonts w:ascii="宋体" w:cs="Arial"/>
                <w:color w:val="000000"/>
                <w:kern w:val="0"/>
                <w:sz w:val="18"/>
                <w:szCs w:val="18"/>
              </w:rPr>
            </w:pPr>
            <w:r>
              <w:rPr>
                <w:rFonts w:ascii="宋体" w:hAnsi="宋体" w:cs="Arial"/>
                <w:color w:val="000000"/>
                <w:kern w:val="0"/>
                <w:sz w:val="18"/>
                <w:szCs w:val="18"/>
              </w:rPr>
              <w:t>50201</w:t>
            </w:r>
          </w:p>
        </w:tc>
        <w:tc>
          <w:tcPr>
            <w:tcW w:w="940" w:type="dxa"/>
            <w:tcBorders>
              <w:top w:val="nil"/>
              <w:left w:val="nil"/>
              <w:bottom w:val="single" w:color="auto" w:sz="4" w:space="0"/>
              <w:right w:val="single" w:color="auto" w:sz="4" w:space="0"/>
            </w:tcBorders>
            <w:vAlign w:val="center"/>
          </w:tcPr>
          <w:p w14:paraId="59DCFE92">
            <w:pPr>
              <w:widowControl/>
              <w:jc w:val="left"/>
              <w:rPr>
                <w:rFonts w:ascii="宋体" w:cs="Arial"/>
                <w:color w:val="000000"/>
                <w:kern w:val="0"/>
                <w:sz w:val="18"/>
                <w:szCs w:val="18"/>
              </w:rPr>
            </w:pPr>
            <w:r>
              <w:rPr>
                <w:rFonts w:hint="eastAsia" w:ascii="宋体" w:hAnsi="宋体" w:cs="Arial"/>
                <w:color w:val="000000"/>
                <w:kern w:val="0"/>
                <w:sz w:val="18"/>
                <w:szCs w:val="18"/>
              </w:rPr>
              <w:t>办公经费</w:t>
            </w:r>
          </w:p>
        </w:tc>
        <w:tc>
          <w:tcPr>
            <w:tcW w:w="940" w:type="dxa"/>
            <w:tcBorders>
              <w:top w:val="nil"/>
              <w:left w:val="nil"/>
              <w:bottom w:val="single" w:color="auto" w:sz="4" w:space="0"/>
              <w:right w:val="single" w:color="auto" w:sz="4" w:space="0"/>
            </w:tcBorders>
            <w:vAlign w:val="center"/>
          </w:tcPr>
          <w:p w14:paraId="15FE01AD">
            <w:pPr>
              <w:widowControl/>
              <w:jc w:val="left"/>
              <w:rPr>
                <w:rFonts w:ascii="宋体" w:cs="Arial"/>
                <w:color w:val="000000"/>
                <w:kern w:val="0"/>
                <w:sz w:val="18"/>
                <w:szCs w:val="18"/>
              </w:rPr>
            </w:pPr>
            <w:r>
              <w:rPr>
                <w:rFonts w:ascii="宋体" w:hAnsi="宋体" w:cs="Arial"/>
                <w:color w:val="000000"/>
                <w:kern w:val="0"/>
                <w:sz w:val="18"/>
                <w:szCs w:val="18"/>
              </w:rPr>
              <w:t>30229</w:t>
            </w:r>
          </w:p>
        </w:tc>
        <w:tc>
          <w:tcPr>
            <w:tcW w:w="940" w:type="dxa"/>
            <w:tcBorders>
              <w:top w:val="nil"/>
              <w:left w:val="nil"/>
              <w:bottom w:val="single" w:color="auto" w:sz="4" w:space="0"/>
              <w:right w:val="single" w:color="auto" w:sz="4" w:space="0"/>
            </w:tcBorders>
            <w:vAlign w:val="center"/>
          </w:tcPr>
          <w:p w14:paraId="537B1E13">
            <w:pPr>
              <w:widowControl/>
              <w:jc w:val="left"/>
              <w:rPr>
                <w:rFonts w:ascii="宋体" w:cs="Arial"/>
                <w:color w:val="000000"/>
                <w:kern w:val="0"/>
                <w:sz w:val="18"/>
                <w:szCs w:val="18"/>
              </w:rPr>
            </w:pPr>
            <w:r>
              <w:rPr>
                <w:rFonts w:hint="eastAsia" w:ascii="宋体" w:hAnsi="宋体" w:cs="Arial"/>
                <w:color w:val="000000"/>
                <w:kern w:val="0"/>
                <w:sz w:val="18"/>
                <w:szCs w:val="18"/>
              </w:rPr>
              <w:t>福利费</w:t>
            </w:r>
          </w:p>
        </w:tc>
        <w:tc>
          <w:tcPr>
            <w:tcW w:w="2100" w:type="dxa"/>
            <w:tcBorders>
              <w:top w:val="nil"/>
              <w:left w:val="nil"/>
              <w:bottom w:val="single" w:color="auto" w:sz="4" w:space="0"/>
              <w:right w:val="single" w:color="auto" w:sz="4" w:space="0"/>
            </w:tcBorders>
            <w:vAlign w:val="center"/>
          </w:tcPr>
          <w:p w14:paraId="7FA32EBE">
            <w:pPr>
              <w:widowControl/>
              <w:jc w:val="left"/>
              <w:rPr>
                <w:rFonts w:ascii="宋体" w:cs="Arial"/>
                <w:color w:val="000000"/>
                <w:kern w:val="0"/>
                <w:sz w:val="18"/>
                <w:szCs w:val="18"/>
              </w:rPr>
            </w:pPr>
            <w:r>
              <w:rPr>
                <w:rFonts w:hint="eastAsia" w:ascii="宋体" w:hAnsi="宋体" w:cs="Arial"/>
                <w:color w:val="000000"/>
                <w:kern w:val="0"/>
                <w:sz w:val="18"/>
                <w:szCs w:val="18"/>
              </w:rPr>
              <w:t>日常公用支出（在职人员）</w:t>
            </w:r>
            <w:r>
              <w:rPr>
                <w:rFonts w:ascii="宋体" w:hAnsi="宋体" w:cs="Arial"/>
                <w:color w:val="000000"/>
                <w:kern w:val="0"/>
                <w:sz w:val="18"/>
                <w:szCs w:val="18"/>
              </w:rPr>
              <w:t>_</w:t>
            </w:r>
            <w:r>
              <w:rPr>
                <w:rFonts w:hint="eastAsia" w:ascii="宋体" w:hAnsi="宋体" w:cs="Arial"/>
                <w:color w:val="000000"/>
                <w:kern w:val="0"/>
                <w:sz w:val="18"/>
                <w:szCs w:val="18"/>
              </w:rPr>
              <w:t>福利费</w:t>
            </w:r>
          </w:p>
        </w:tc>
        <w:tc>
          <w:tcPr>
            <w:tcW w:w="520" w:type="dxa"/>
            <w:tcBorders>
              <w:top w:val="nil"/>
              <w:left w:val="nil"/>
              <w:bottom w:val="single" w:color="auto" w:sz="4" w:space="0"/>
              <w:right w:val="single" w:color="auto" w:sz="4" w:space="0"/>
            </w:tcBorders>
            <w:vAlign w:val="center"/>
          </w:tcPr>
          <w:p w14:paraId="34B85D18">
            <w:pPr>
              <w:widowControl/>
              <w:jc w:val="left"/>
              <w:rPr>
                <w:rFonts w:ascii="宋体" w:cs="Arial"/>
                <w:color w:val="000000"/>
                <w:kern w:val="0"/>
                <w:sz w:val="18"/>
                <w:szCs w:val="18"/>
              </w:rPr>
            </w:pPr>
            <w:r>
              <w:rPr>
                <w:rFonts w:hint="eastAsia" w:ascii="宋体" w:hAnsi="宋体" w:cs="Arial"/>
                <w:color w:val="000000"/>
                <w:kern w:val="0"/>
                <w:sz w:val="18"/>
                <w:szCs w:val="18"/>
              </w:rPr>
              <w:t>基本支出</w:t>
            </w:r>
          </w:p>
        </w:tc>
        <w:tc>
          <w:tcPr>
            <w:tcW w:w="1780" w:type="dxa"/>
            <w:tcBorders>
              <w:top w:val="nil"/>
              <w:left w:val="nil"/>
              <w:bottom w:val="single" w:color="auto" w:sz="4" w:space="0"/>
              <w:right w:val="single" w:color="auto" w:sz="4" w:space="0"/>
            </w:tcBorders>
            <w:vAlign w:val="center"/>
          </w:tcPr>
          <w:p w14:paraId="53F287D4">
            <w:pPr>
              <w:widowControl/>
              <w:jc w:val="right"/>
              <w:rPr>
                <w:rFonts w:ascii="宋体" w:cs="Arial"/>
                <w:color w:val="000000"/>
                <w:kern w:val="0"/>
                <w:sz w:val="18"/>
                <w:szCs w:val="18"/>
              </w:rPr>
            </w:pPr>
            <w:r>
              <w:rPr>
                <w:rFonts w:ascii="宋体" w:hAnsi="宋体" w:cs="Arial"/>
                <w:color w:val="000000"/>
                <w:kern w:val="0"/>
                <w:sz w:val="18"/>
                <w:szCs w:val="18"/>
              </w:rPr>
              <w:t>77,832.00</w:t>
            </w:r>
          </w:p>
        </w:tc>
      </w:tr>
      <w:tr w14:paraId="260ECB23">
        <w:tblPrEx>
          <w:tblCellMar>
            <w:top w:w="0" w:type="dxa"/>
            <w:left w:w="108" w:type="dxa"/>
            <w:bottom w:w="0" w:type="dxa"/>
            <w:right w:w="108" w:type="dxa"/>
          </w:tblCellMar>
        </w:tblPrEx>
        <w:trPr>
          <w:trHeight w:val="750" w:hRule="atLeast"/>
        </w:trPr>
        <w:tc>
          <w:tcPr>
            <w:tcW w:w="846" w:type="dxa"/>
            <w:tcBorders>
              <w:top w:val="nil"/>
              <w:left w:val="single" w:color="auto" w:sz="4" w:space="0"/>
              <w:bottom w:val="single" w:color="auto" w:sz="4" w:space="0"/>
              <w:right w:val="single" w:color="auto" w:sz="4" w:space="0"/>
            </w:tcBorders>
            <w:vAlign w:val="center"/>
          </w:tcPr>
          <w:p w14:paraId="4C7FAA32">
            <w:pPr>
              <w:widowControl/>
              <w:jc w:val="center"/>
              <w:rPr>
                <w:rFonts w:ascii="宋体" w:cs="Arial"/>
                <w:color w:val="000000"/>
                <w:kern w:val="0"/>
                <w:sz w:val="18"/>
                <w:szCs w:val="18"/>
              </w:rPr>
            </w:pPr>
            <w:r>
              <w:rPr>
                <w:rFonts w:ascii="宋体" w:hAnsi="宋体" w:cs="Arial"/>
                <w:color w:val="000000"/>
                <w:kern w:val="0"/>
                <w:sz w:val="18"/>
                <w:szCs w:val="18"/>
              </w:rPr>
              <w:t>2012901</w:t>
            </w:r>
          </w:p>
        </w:tc>
        <w:tc>
          <w:tcPr>
            <w:tcW w:w="1680" w:type="dxa"/>
            <w:tcBorders>
              <w:top w:val="nil"/>
              <w:left w:val="nil"/>
              <w:bottom w:val="single" w:color="auto" w:sz="4" w:space="0"/>
              <w:right w:val="nil"/>
            </w:tcBorders>
            <w:vAlign w:val="center"/>
          </w:tcPr>
          <w:p w14:paraId="7E463383">
            <w:pPr>
              <w:widowControl/>
              <w:jc w:val="left"/>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行政运行</w:t>
            </w:r>
          </w:p>
        </w:tc>
        <w:tc>
          <w:tcPr>
            <w:tcW w:w="940" w:type="dxa"/>
            <w:tcBorders>
              <w:top w:val="nil"/>
              <w:left w:val="single" w:color="auto" w:sz="4" w:space="0"/>
              <w:bottom w:val="single" w:color="auto" w:sz="4" w:space="0"/>
              <w:right w:val="single" w:color="auto" w:sz="4" w:space="0"/>
            </w:tcBorders>
            <w:vAlign w:val="center"/>
          </w:tcPr>
          <w:p w14:paraId="3A5579D8">
            <w:pPr>
              <w:widowControl/>
              <w:jc w:val="left"/>
              <w:rPr>
                <w:rFonts w:ascii="宋体" w:cs="Arial"/>
                <w:color w:val="000000"/>
                <w:kern w:val="0"/>
                <w:sz w:val="18"/>
                <w:szCs w:val="18"/>
              </w:rPr>
            </w:pPr>
            <w:r>
              <w:rPr>
                <w:rFonts w:ascii="宋体" w:hAnsi="宋体" w:cs="Arial"/>
                <w:color w:val="000000"/>
                <w:kern w:val="0"/>
                <w:sz w:val="18"/>
                <w:szCs w:val="18"/>
              </w:rPr>
              <w:t>50299</w:t>
            </w:r>
          </w:p>
        </w:tc>
        <w:tc>
          <w:tcPr>
            <w:tcW w:w="940" w:type="dxa"/>
            <w:tcBorders>
              <w:top w:val="nil"/>
              <w:left w:val="nil"/>
              <w:bottom w:val="single" w:color="auto" w:sz="4" w:space="0"/>
              <w:right w:val="single" w:color="auto" w:sz="4" w:space="0"/>
            </w:tcBorders>
            <w:vAlign w:val="center"/>
          </w:tcPr>
          <w:p w14:paraId="772FE5CD">
            <w:pPr>
              <w:widowControl/>
              <w:jc w:val="left"/>
              <w:rPr>
                <w:rFonts w:ascii="宋体" w:cs="Arial"/>
                <w:color w:val="000000"/>
                <w:kern w:val="0"/>
                <w:sz w:val="18"/>
                <w:szCs w:val="18"/>
              </w:rPr>
            </w:pPr>
            <w:r>
              <w:rPr>
                <w:rFonts w:hint="eastAsia" w:ascii="宋体" w:hAnsi="宋体" w:cs="Arial"/>
                <w:color w:val="000000"/>
                <w:kern w:val="0"/>
                <w:sz w:val="18"/>
                <w:szCs w:val="18"/>
              </w:rPr>
              <w:t>其他商品和服务支出</w:t>
            </w:r>
          </w:p>
        </w:tc>
        <w:tc>
          <w:tcPr>
            <w:tcW w:w="940" w:type="dxa"/>
            <w:tcBorders>
              <w:top w:val="nil"/>
              <w:left w:val="nil"/>
              <w:bottom w:val="single" w:color="auto" w:sz="4" w:space="0"/>
              <w:right w:val="single" w:color="auto" w:sz="4" w:space="0"/>
            </w:tcBorders>
            <w:vAlign w:val="center"/>
          </w:tcPr>
          <w:p w14:paraId="4D0B19D9">
            <w:pPr>
              <w:widowControl/>
              <w:jc w:val="left"/>
              <w:rPr>
                <w:rFonts w:ascii="宋体" w:cs="Arial"/>
                <w:color w:val="000000"/>
                <w:kern w:val="0"/>
                <w:sz w:val="18"/>
                <w:szCs w:val="18"/>
              </w:rPr>
            </w:pPr>
            <w:r>
              <w:rPr>
                <w:rFonts w:ascii="宋体" w:hAnsi="宋体" w:cs="Arial"/>
                <w:color w:val="000000"/>
                <w:kern w:val="0"/>
                <w:sz w:val="18"/>
                <w:szCs w:val="18"/>
              </w:rPr>
              <w:t>30299</w:t>
            </w:r>
          </w:p>
        </w:tc>
        <w:tc>
          <w:tcPr>
            <w:tcW w:w="940" w:type="dxa"/>
            <w:tcBorders>
              <w:top w:val="nil"/>
              <w:left w:val="nil"/>
              <w:bottom w:val="single" w:color="auto" w:sz="4" w:space="0"/>
              <w:right w:val="single" w:color="auto" w:sz="4" w:space="0"/>
            </w:tcBorders>
            <w:vAlign w:val="center"/>
          </w:tcPr>
          <w:p w14:paraId="2F71ABC0">
            <w:pPr>
              <w:widowControl/>
              <w:jc w:val="left"/>
              <w:rPr>
                <w:rFonts w:ascii="宋体" w:cs="Arial"/>
                <w:color w:val="000000"/>
                <w:kern w:val="0"/>
                <w:sz w:val="18"/>
                <w:szCs w:val="18"/>
              </w:rPr>
            </w:pPr>
            <w:r>
              <w:rPr>
                <w:rFonts w:hint="eastAsia" w:ascii="宋体" w:hAnsi="宋体" w:cs="Arial"/>
                <w:color w:val="000000"/>
                <w:kern w:val="0"/>
                <w:sz w:val="18"/>
                <w:szCs w:val="18"/>
              </w:rPr>
              <w:t>其他商品和服务支出</w:t>
            </w:r>
          </w:p>
        </w:tc>
        <w:tc>
          <w:tcPr>
            <w:tcW w:w="2100" w:type="dxa"/>
            <w:tcBorders>
              <w:top w:val="nil"/>
              <w:left w:val="nil"/>
              <w:bottom w:val="single" w:color="auto" w:sz="4" w:space="0"/>
              <w:right w:val="single" w:color="auto" w:sz="4" w:space="0"/>
            </w:tcBorders>
            <w:vAlign w:val="center"/>
          </w:tcPr>
          <w:p w14:paraId="1F38D99A">
            <w:pPr>
              <w:widowControl/>
              <w:jc w:val="left"/>
              <w:rPr>
                <w:rFonts w:ascii="宋体" w:cs="Arial"/>
                <w:color w:val="000000"/>
                <w:kern w:val="0"/>
                <w:sz w:val="18"/>
                <w:szCs w:val="18"/>
              </w:rPr>
            </w:pPr>
            <w:r>
              <w:rPr>
                <w:rFonts w:hint="eastAsia" w:ascii="宋体" w:hAnsi="宋体" w:cs="Arial"/>
                <w:color w:val="000000"/>
                <w:kern w:val="0"/>
                <w:sz w:val="18"/>
                <w:szCs w:val="18"/>
              </w:rPr>
              <w:t>日常公用支出（在职人员）</w:t>
            </w:r>
            <w:r>
              <w:rPr>
                <w:rFonts w:ascii="宋体" w:hAnsi="宋体" w:cs="Arial"/>
                <w:color w:val="000000"/>
                <w:kern w:val="0"/>
                <w:sz w:val="18"/>
                <w:szCs w:val="18"/>
              </w:rPr>
              <w:t>_</w:t>
            </w:r>
            <w:r>
              <w:rPr>
                <w:rFonts w:hint="eastAsia" w:ascii="宋体" w:hAnsi="宋体" w:cs="Arial"/>
                <w:color w:val="000000"/>
                <w:kern w:val="0"/>
                <w:sz w:val="18"/>
                <w:szCs w:val="18"/>
              </w:rPr>
              <w:t>其他商品和服务支出</w:t>
            </w:r>
          </w:p>
        </w:tc>
        <w:tc>
          <w:tcPr>
            <w:tcW w:w="520" w:type="dxa"/>
            <w:tcBorders>
              <w:top w:val="nil"/>
              <w:left w:val="nil"/>
              <w:bottom w:val="single" w:color="auto" w:sz="4" w:space="0"/>
              <w:right w:val="single" w:color="auto" w:sz="4" w:space="0"/>
            </w:tcBorders>
            <w:vAlign w:val="center"/>
          </w:tcPr>
          <w:p w14:paraId="7E66CA91">
            <w:pPr>
              <w:widowControl/>
              <w:jc w:val="left"/>
              <w:rPr>
                <w:rFonts w:ascii="宋体" w:cs="Arial"/>
                <w:color w:val="000000"/>
                <w:kern w:val="0"/>
                <w:sz w:val="18"/>
                <w:szCs w:val="18"/>
              </w:rPr>
            </w:pPr>
            <w:r>
              <w:rPr>
                <w:rFonts w:hint="eastAsia" w:ascii="宋体" w:hAnsi="宋体" w:cs="Arial"/>
                <w:color w:val="000000"/>
                <w:kern w:val="0"/>
                <w:sz w:val="18"/>
                <w:szCs w:val="18"/>
              </w:rPr>
              <w:t>基本支出</w:t>
            </w:r>
          </w:p>
        </w:tc>
        <w:tc>
          <w:tcPr>
            <w:tcW w:w="1780" w:type="dxa"/>
            <w:tcBorders>
              <w:top w:val="nil"/>
              <w:left w:val="nil"/>
              <w:bottom w:val="single" w:color="auto" w:sz="4" w:space="0"/>
              <w:right w:val="single" w:color="auto" w:sz="4" w:space="0"/>
            </w:tcBorders>
            <w:vAlign w:val="center"/>
          </w:tcPr>
          <w:p w14:paraId="46F18376">
            <w:pPr>
              <w:widowControl/>
              <w:jc w:val="right"/>
              <w:rPr>
                <w:rFonts w:ascii="宋体" w:cs="Arial"/>
                <w:color w:val="000000"/>
                <w:kern w:val="0"/>
                <w:sz w:val="18"/>
                <w:szCs w:val="18"/>
              </w:rPr>
            </w:pPr>
            <w:r>
              <w:rPr>
                <w:rFonts w:ascii="宋体" w:hAnsi="宋体" w:cs="Arial"/>
                <w:color w:val="000000"/>
                <w:kern w:val="0"/>
                <w:sz w:val="18"/>
                <w:szCs w:val="18"/>
              </w:rPr>
              <w:t>278,278.44</w:t>
            </w:r>
          </w:p>
        </w:tc>
      </w:tr>
      <w:tr w14:paraId="1B239855">
        <w:tblPrEx>
          <w:tblCellMar>
            <w:top w:w="0" w:type="dxa"/>
            <w:left w:w="108" w:type="dxa"/>
            <w:bottom w:w="0" w:type="dxa"/>
            <w:right w:w="108" w:type="dxa"/>
          </w:tblCellMar>
        </w:tblPrEx>
        <w:trPr>
          <w:trHeight w:val="750" w:hRule="atLeast"/>
        </w:trPr>
        <w:tc>
          <w:tcPr>
            <w:tcW w:w="846" w:type="dxa"/>
            <w:tcBorders>
              <w:top w:val="nil"/>
              <w:left w:val="single" w:color="auto" w:sz="4" w:space="0"/>
              <w:bottom w:val="single" w:color="auto" w:sz="4" w:space="0"/>
              <w:right w:val="single" w:color="auto" w:sz="4" w:space="0"/>
            </w:tcBorders>
            <w:vAlign w:val="center"/>
          </w:tcPr>
          <w:p w14:paraId="2B0FE46C">
            <w:pPr>
              <w:widowControl/>
              <w:jc w:val="center"/>
              <w:rPr>
                <w:rFonts w:ascii="宋体" w:cs="Arial"/>
                <w:color w:val="000000"/>
                <w:kern w:val="0"/>
                <w:sz w:val="18"/>
                <w:szCs w:val="18"/>
              </w:rPr>
            </w:pPr>
            <w:r>
              <w:rPr>
                <w:rFonts w:ascii="宋体" w:hAnsi="宋体" w:cs="Arial"/>
                <w:color w:val="000000"/>
                <w:kern w:val="0"/>
                <w:sz w:val="18"/>
                <w:szCs w:val="18"/>
              </w:rPr>
              <w:t>2012999</w:t>
            </w:r>
          </w:p>
        </w:tc>
        <w:tc>
          <w:tcPr>
            <w:tcW w:w="1680" w:type="dxa"/>
            <w:tcBorders>
              <w:top w:val="nil"/>
              <w:left w:val="nil"/>
              <w:bottom w:val="single" w:color="auto" w:sz="4" w:space="0"/>
              <w:right w:val="nil"/>
            </w:tcBorders>
            <w:vAlign w:val="center"/>
          </w:tcPr>
          <w:p w14:paraId="439F7047">
            <w:pPr>
              <w:widowControl/>
              <w:jc w:val="left"/>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其他群众团体事务支出</w:t>
            </w:r>
          </w:p>
        </w:tc>
        <w:tc>
          <w:tcPr>
            <w:tcW w:w="940" w:type="dxa"/>
            <w:tcBorders>
              <w:top w:val="nil"/>
              <w:left w:val="single" w:color="auto" w:sz="4" w:space="0"/>
              <w:bottom w:val="single" w:color="auto" w:sz="4" w:space="0"/>
              <w:right w:val="single" w:color="auto" w:sz="4" w:space="0"/>
            </w:tcBorders>
            <w:vAlign w:val="center"/>
          </w:tcPr>
          <w:p w14:paraId="7630B263">
            <w:pPr>
              <w:widowControl/>
              <w:jc w:val="left"/>
              <w:rPr>
                <w:rFonts w:ascii="宋体" w:cs="Arial"/>
                <w:color w:val="000000"/>
                <w:kern w:val="0"/>
                <w:sz w:val="18"/>
                <w:szCs w:val="18"/>
              </w:rPr>
            </w:pPr>
            <w:r>
              <w:rPr>
                <w:rFonts w:ascii="宋体" w:hAnsi="宋体" w:cs="Arial"/>
                <w:color w:val="000000"/>
                <w:kern w:val="0"/>
                <w:sz w:val="18"/>
                <w:szCs w:val="18"/>
              </w:rPr>
              <w:t>50202</w:t>
            </w:r>
          </w:p>
        </w:tc>
        <w:tc>
          <w:tcPr>
            <w:tcW w:w="940" w:type="dxa"/>
            <w:tcBorders>
              <w:top w:val="nil"/>
              <w:left w:val="nil"/>
              <w:bottom w:val="single" w:color="auto" w:sz="4" w:space="0"/>
              <w:right w:val="single" w:color="auto" w:sz="4" w:space="0"/>
            </w:tcBorders>
            <w:vAlign w:val="center"/>
          </w:tcPr>
          <w:p w14:paraId="4DCC6F6A">
            <w:pPr>
              <w:widowControl/>
              <w:jc w:val="left"/>
              <w:rPr>
                <w:rFonts w:ascii="宋体" w:cs="Arial"/>
                <w:color w:val="000000"/>
                <w:kern w:val="0"/>
                <w:sz w:val="18"/>
                <w:szCs w:val="18"/>
              </w:rPr>
            </w:pPr>
            <w:r>
              <w:rPr>
                <w:rFonts w:hint="eastAsia" w:ascii="宋体" w:hAnsi="宋体" w:cs="Arial"/>
                <w:color w:val="000000"/>
                <w:kern w:val="0"/>
                <w:sz w:val="18"/>
                <w:szCs w:val="18"/>
              </w:rPr>
              <w:t>会议费</w:t>
            </w:r>
          </w:p>
        </w:tc>
        <w:tc>
          <w:tcPr>
            <w:tcW w:w="940" w:type="dxa"/>
            <w:tcBorders>
              <w:top w:val="nil"/>
              <w:left w:val="nil"/>
              <w:bottom w:val="single" w:color="auto" w:sz="4" w:space="0"/>
              <w:right w:val="single" w:color="auto" w:sz="4" w:space="0"/>
            </w:tcBorders>
            <w:vAlign w:val="center"/>
          </w:tcPr>
          <w:p w14:paraId="2EA162F0">
            <w:pPr>
              <w:widowControl/>
              <w:jc w:val="left"/>
              <w:rPr>
                <w:rFonts w:ascii="宋体" w:cs="Arial"/>
                <w:color w:val="000000"/>
                <w:kern w:val="0"/>
                <w:sz w:val="18"/>
                <w:szCs w:val="18"/>
              </w:rPr>
            </w:pPr>
            <w:r>
              <w:rPr>
                <w:rFonts w:ascii="宋体" w:hAnsi="宋体" w:cs="Arial"/>
                <w:color w:val="000000"/>
                <w:kern w:val="0"/>
                <w:sz w:val="18"/>
                <w:szCs w:val="18"/>
              </w:rPr>
              <w:t>30215</w:t>
            </w:r>
          </w:p>
        </w:tc>
        <w:tc>
          <w:tcPr>
            <w:tcW w:w="940" w:type="dxa"/>
            <w:tcBorders>
              <w:top w:val="nil"/>
              <w:left w:val="nil"/>
              <w:bottom w:val="single" w:color="auto" w:sz="4" w:space="0"/>
              <w:right w:val="single" w:color="auto" w:sz="4" w:space="0"/>
            </w:tcBorders>
            <w:vAlign w:val="center"/>
          </w:tcPr>
          <w:p w14:paraId="3FB3877D">
            <w:pPr>
              <w:widowControl/>
              <w:jc w:val="left"/>
              <w:rPr>
                <w:rFonts w:ascii="宋体" w:cs="Arial"/>
                <w:color w:val="000000"/>
                <w:kern w:val="0"/>
                <w:sz w:val="18"/>
                <w:szCs w:val="18"/>
              </w:rPr>
            </w:pPr>
            <w:r>
              <w:rPr>
                <w:rFonts w:hint="eastAsia" w:ascii="宋体" w:hAnsi="宋体" w:cs="Arial"/>
                <w:color w:val="000000"/>
                <w:kern w:val="0"/>
                <w:sz w:val="18"/>
                <w:szCs w:val="18"/>
              </w:rPr>
              <w:t>会议费</w:t>
            </w:r>
          </w:p>
        </w:tc>
        <w:tc>
          <w:tcPr>
            <w:tcW w:w="2100" w:type="dxa"/>
            <w:tcBorders>
              <w:top w:val="nil"/>
              <w:left w:val="nil"/>
              <w:bottom w:val="single" w:color="auto" w:sz="4" w:space="0"/>
              <w:right w:val="single" w:color="auto" w:sz="4" w:space="0"/>
            </w:tcBorders>
            <w:vAlign w:val="center"/>
          </w:tcPr>
          <w:p w14:paraId="42281F7E">
            <w:pPr>
              <w:widowControl/>
              <w:jc w:val="left"/>
              <w:rPr>
                <w:rFonts w:ascii="宋体" w:cs="Arial"/>
                <w:color w:val="000000"/>
                <w:kern w:val="0"/>
                <w:sz w:val="18"/>
                <w:szCs w:val="18"/>
              </w:rPr>
            </w:pPr>
            <w:r>
              <w:rPr>
                <w:rFonts w:hint="eastAsia" w:ascii="宋体" w:hAnsi="宋体" w:cs="Arial"/>
                <w:color w:val="000000"/>
                <w:kern w:val="0"/>
                <w:sz w:val="18"/>
                <w:szCs w:val="18"/>
              </w:rPr>
              <w:t>创建妇女之家工作经费</w:t>
            </w:r>
          </w:p>
        </w:tc>
        <w:tc>
          <w:tcPr>
            <w:tcW w:w="520" w:type="dxa"/>
            <w:tcBorders>
              <w:top w:val="nil"/>
              <w:left w:val="nil"/>
              <w:bottom w:val="single" w:color="auto" w:sz="4" w:space="0"/>
              <w:right w:val="single" w:color="auto" w:sz="4" w:space="0"/>
            </w:tcBorders>
            <w:vAlign w:val="center"/>
          </w:tcPr>
          <w:p w14:paraId="622E2AEA">
            <w:pPr>
              <w:widowControl/>
              <w:jc w:val="left"/>
              <w:rPr>
                <w:rFonts w:ascii="宋体" w:cs="Arial"/>
                <w:color w:val="000000"/>
                <w:kern w:val="0"/>
                <w:sz w:val="18"/>
                <w:szCs w:val="18"/>
              </w:rPr>
            </w:pPr>
            <w:r>
              <w:rPr>
                <w:rFonts w:hint="eastAsia" w:ascii="宋体" w:hAnsi="宋体" w:cs="Arial"/>
                <w:color w:val="000000"/>
                <w:kern w:val="0"/>
                <w:sz w:val="18"/>
                <w:szCs w:val="18"/>
              </w:rPr>
              <w:t>项目支出</w:t>
            </w:r>
          </w:p>
        </w:tc>
        <w:tc>
          <w:tcPr>
            <w:tcW w:w="1780" w:type="dxa"/>
            <w:tcBorders>
              <w:top w:val="nil"/>
              <w:left w:val="nil"/>
              <w:bottom w:val="single" w:color="auto" w:sz="4" w:space="0"/>
              <w:right w:val="single" w:color="auto" w:sz="4" w:space="0"/>
            </w:tcBorders>
            <w:vAlign w:val="center"/>
          </w:tcPr>
          <w:p w14:paraId="302B6F84">
            <w:pPr>
              <w:widowControl/>
              <w:jc w:val="right"/>
              <w:rPr>
                <w:rFonts w:ascii="宋体" w:cs="Arial"/>
                <w:color w:val="000000"/>
                <w:kern w:val="0"/>
                <w:sz w:val="18"/>
                <w:szCs w:val="18"/>
              </w:rPr>
            </w:pPr>
            <w:r>
              <w:rPr>
                <w:rFonts w:ascii="宋体" w:hAnsi="宋体" w:cs="Arial"/>
                <w:color w:val="000000"/>
                <w:kern w:val="0"/>
                <w:sz w:val="18"/>
                <w:szCs w:val="18"/>
              </w:rPr>
              <w:t>3,605,350.00</w:t>
            </w:r>
          </w:p>
        </w:tc>
      </w:tr>
      <w:tr w14:paraId="3F20A8AA">
        <w:tblPrEx>
          <w:tblCellMar>
            <w:top w:w="0" w:type="dxa"/>
            <w:left w:w="108" w:type="dxa"/>
            <w:bottom w:w="0" w:type="dxa"/>
            <w:right w:w="108" w:type="dxa"/>
          </w:tblCellMar>
        </w:tblPrEx>
        <w:trPr>
          <w:trHeight w:val="750" w:hRule="atLeast"/>
        </w:trPr>
        <w:tc>
          <w:tcPr>
            <w:tcW w:w="846" w:type="dxa"/>
            <w:tcBorders>
              <w:top w:val="nil"/>
              <w:left w:val="single" w:color="auto" w:sz="4" w:space="0"/>
              <w:bottom w:val="single" w:color="auto" w:sz="4" w:space="0"/>
              <w:right w:val="single" w:color="auto" w:sz="4" w:space="0"/>
            </w:tcBorders>
            <w:vAlign w:val="center"/>
          </w:tcPr>
          <w:p w14:paraId="316AA188">
            <w:pPr>
              <w:widowControl/>
              <w:jc w:val="center"/>
              <w:rPr>
                <w:rFonts w:ascii="宋体" w:cs="Arial"/>
                <w:color w:val="000000"/>
                <w:kern w:val="0"/>
                <w:sz w:val="18"/>
                <w:szCs w:val="18"/>
              </w:rPr>
            </w:pPr>
            <w:r>
              <w:rPr>
                <w:rFonts w:ascii="宋体" w:hAnsi="宋体" w:cs="Arial"/>
                <w:color w:val="000000"/>
                <w:kern w:val="0"/>
                <w:sz w:val="18"/>
                <w:szCs w:val="18"/>
              </w:rPr>
              <w:t>2012999</w:t>
            </w:r>
          </w:p>
        </w:tc>
        <w:tc>
          <w:tcPr>
            <w:tcW w:w="1680" w:type="dxa"/>
            <w:tcBorders>
              <w:top w:val="nil"/>
              <w:left w:val="nil"/>
              <w:bottom w:val="single" w:color="auto" w:sz="4" w:space="0"/>
              <w:right w:val="nil"/>
            </w:tcBorders>
            <w:vAlign w:val="center"/>
          </w:tcPr>
          <w:p w14:paraId="2546D38F">
            <w:pPr>
              <w:widowControl/>
              <w:jc w:val="left"/>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其他群众团体事务支出</w:t>
            </w:r>
          </w:p>
        </w:tc>
        <w:tc>
          <w:tcPr>
            <w:tcW w:w="940" w:type="dxa"/>
            <w:tcBorders>
              <w:top w:val="nil"/>
              <w:left w:val="single" w:color="auto" w:sz="4" w:space="0"/>
              <w:bottom w:val="single" w:color="auto" w:sz="4" w:space="0"/>
              <w:right w:val="single" w:color="auto" w:sz="4" w:space="0"/>
            </w:tcBorders>
            <w:vAlign w:val="center"/>
          </w:tcPr>
          <w:p w14:paraId="471B2C5B">
            <w:pPr>
              <w:widowControl/>
              <w:jc w:val="left"/>
              <w:rPr>
                <w:rFonts w:ascii="宋体" w:cs="Arial"/>
                <w:color w:val="000000"/>
                <w:kern w:val="0"/>
                <w:sz w:val="18"/>
                <w:szCs w:val="18"/>
              </w:rPr>
            </w:pPr>
            <w:r>
              <w:rPr>
                <w:rFonts w:ascii="宋体" w:hAnsi="宋体" w:cs="Arial"/>
                <w:color w:val="000000"/>
                <w:kern w:val="0"/>
                <w:sz w:val="18"/>
                <w:szCs w:val="18"/>
              </w:rPr>
              <w:t>50202</w:t>
            </w:r>
          </w:p>
        </w:tc>
        <w:tc>
          <w:tcPr>
            <w:tcW w:w="940" w:type="dxa"/>
            <w:tcBorders>
              <w:top w:val="nil"/>
              <w:left w:val="nil"/>
              <w:bottom w:val="single" w:color="auto" w:sz="4" w:space="0"/>
              <w:right w:val="single" w:color="auto" w:sz="4" w:space="0"/>
            </w:tcBorders>
            <w:vAlign w:val="center"/>
          </w:tcPr>
          <w:p w14:paraId="3375FE6B">
            <w:pPr>
              <w:widowControl/>
              <w:jc w:val="left"/>
              <w:rPr>
                <w:rFonts w:ascii="宋体" w:cs="Arial"/>
                <w:color w:val="000000"/>
                <w:kern w:val="0"/>
                <w:sz w:val="18"/>
                <w:szCs w:val="18"/>
              </w:rPr>
            </w:pPr>
            <w:r>
              <w:rPr>
                <w:rFonts w:hint="eastAsia" w:ascii="宋体" w:hAnsi="宋体" w:cs="Arial"/>
                <w:color w:val="000000"/>
                <w:kern w:val="0"/>
                <w:sz w:val="18"/>
                <w:szCs w:val="18"/>
              </w:rPr>
              <w:t>会议费</w:t>
            </w:r>
          </w:p>
        </w:tc>
        <w:tc>
          <w:tcPr>
            <w:tcW w:w="940" w:type="dxa"/>
            <w:tcBorders>
              <w:top w:val="nil"/>
              <w:left w:val="nil"/>
              <w:bottom w:val="single" w:color="auto" w:sz="4" w:space="0"/>
              <w:right w:val="single" w:color="auto" w:sz="4" w:space="0"/>
            </w:tcBorders>
            <w:vAlign w:val="center"/>
          </w:tcPr>
          <w:p w14:paraId="1AF221DD">
            <w:pPr>
              <w:widowControl/>
              <w:jc w:val="left"/>
              <w:rPr>
                <w:rFonts w:ascii="宋体" w:cs="Arial"/>
                <w:color w:val="000000"/>
                <w:kern w:val="0"/>
                <w:sz w:val="18"/>
                <w:szCs w:val="18"/>
              </w:rPr>
            </w:pPr>
            <w:r>
              <w:rPr>
                <w:rFonts w:ascii="宋体" w:hAnsi="宋体" w:cs="Arial"/>
                <w:color w:val="000000"/>
                <w:kern w:val="0"/>
                <w:sz w:val="18"/>
                <w:szCs w:val="18"/>
              </w:rPr>
              <w:t>30215</w:t>
            </w:r>
          </w:p>
        </w:tc>
        <w:tc>
          <w:tcPr>
            <w:tcW w:w="940" w:type="dxa"/>
            <w:tcBorders>
              <w:top w:val="nil"/>
              <w:left w:val="nil"/>
              <w:bottom w:val="single" w:color="auto" w:sz="4" w:space="0"/>
              <w:right w:val="single" w:color="auto" w:sz="4" w:space="0"/>
            </w:tcBorders>
            <w:vAlign w:val="center"/>
          </w:tcPr>
          <w:p w14:paraId="5219A7FF">
            <w:pPr>
              <w:widowControl/>
              <w:jc w:val="left"/>
              <w:rPr>
                <w:rFonts w:ascii="宋体" w:cs="Arial"/>
                <w:color w:val="000000"/>
                <w:kern w:val="0"/>
                <w:sz w:val="18"/>
                <w:szCs w:val="18"/>
              </w:rPr>
            </w:pPr>
            <w:r>
              <w:rPr>
                <w:rFonts w:hint="eastAsia" w:ascii="宋体" w:hAnsi="宋体" w:cs="Arial"/>
                <w:color w:val="000000"/>
                <w:kern w:val="0"/>
                <w:sz w:val="18"/>
                <w:szCs w:val="18"/>
              </w:rPr>
              <w:t>会议费</w:t>
            </w:r>
          </w:p>
        </w:tc>
        <w:tc>
          <w:tcPr>
            <w:tcW w:w="2100" w:type="dxa"/>
            <w:tcBorders>
              <w:top w:val="nil"/>
              <w:left w:val="nil"/>
              <w:bottom w:val="single" w:color="auto" w:sz="4" w:space="0"/>
              <w:right w:val="single" w:color="auto" w:sz="4" w:space="0"/>
            </w:tcBorders>
            <w:vAlign w:val="center"/>
          </w:tcPr>
          <w:p w14:paraId="7B3F5DFA">
            <w:pPr>
              <w:widowControl/>
              <w:jc w:val="left"/>
              <w:rPr>
                <w:rFonts w:ascii="宋体" w:cs="Arial"/>
                <w:color w:val="000000"/>
                <w:kern w:val="0"/>
                <w:sz w:val="18"/>
                <w:szCs w:val="18"/>
              </w:rPr>
            </w:pPr>
            <w:r>
              <w:rPr>
                <w:rFonts w:hint="eastAsia" w:ascii="宋体" w:hAnsi="宋体" w:cs="Arial"/>
                <w:color w:val="000000"/>
                <w:kern w:val="0"/>
                <w:sz w:val="18"/>
                <w:szCs w:val="18"/>
              </w:rPr>
              <w:t>执委会建设经费</w:t>
            </w:r>
          </w:p>
        </w:tc>
        <w:tc>
          <w:tcPr>
            <w:tcW w:w="520" w:type="dxa"/>
            <w:tcBorders>
              <w:top w:val="nil"/>
              <w:left w:val="nil"/>
              <w:bottom w:val="single" w:color="auto" w:sz="4" w:space="0"/>
              <w:right w:val="single" w:color="auto" w:sz="4" w:space="0"/>
            </w:tcBorders>
            <w:vAlign w:val="center"/>
          </w:tcPr>
          <w:p w14:paraId="06707998">
            <w:pPr>
              <w:widowControl/>
              <w:jc w:val="left"/>
              <w:rPr>
                <w:rFonts w:ascii="宋体" w:cs="Arial"/>
                <w:color w:val="000000"/>
                <w:kern w:val="0"/>
                <w:sz w:val="18"/>
                <w:szCs w:val="18"/>
              </w:rPr>
            </w:pPr>
            <w:r>
              <w:rPr>
                <w:rFonts w:hint="eastAsia" w:ascii="宋体" w:hAnsi="宋体" w:cs="Arial"/>
                <w:color w:val="000000"/>
                <w:kern w:val="0"/>
                <w:sz w:val="18"/>
                <w:szCs w:val="18"/>
              </w:rPr>
              <w:t>项目支出</w:t>
            </w:r>
          </w:p>
        </w:tc>
        <w:tc>
          <w:tcPr>
            <w:tcW w:w="1780" w:type="dxa"/>
            <w:tcBorders>
              <w:top w:val="nil"/>
              <w:left w:val="nil"/>
              <w:bottom w:val="single" w:color="auto" w:sz="4" w:space="0"/>
              <w:right w:val="single" w:color="auto" w:sz="4" w:space="0"/>
            </w:tcBorders>
            <w:vAlign w:val="center"/>
          </w:tcPr>
          <w:p w14:paraId="0F25298C">
            <w:pPr>
              <w:widowControl/>
              <w:jc w:val="right"/>
              <w:rPr>
                <w:rFonts w:ascii="宋体" w:cs="Arial"/>
                <w:color w:val="000000"/>
                <w:kern w:val="0"/>
                <w:sz w:val="18"/>
                <w:szCs w:val="18"/>
              </w:rPr>
            </w:pPr>
            <w:r>
              <w:rPr>
                <w:rFonts w:ascii="宋体" w:hAnsi="宋体" w:cs="Arial"/>
                <w:color w:val="000000"/>
                <w:kern w:val="0"/>
                <w:sz w:val="18"/>
                <w:szCs w:val="18"/>
              </w:rPr>
              <w:t>100,000.00</w:t>
            </w:r>
          </w:p>
        </w:tc>
      </w:tr>
      <w:tr w14:paraId="4F12ED11">
        <w:tblPrEx>
          <w:tblCellMar>
            <w:top w:w="0" w:type="dxa"/>
            <w:left w:w="108" w:type="dxa"/>
            <w:bottom w:w="0" w:type="dxa"/>
            <w:right w:w="108" w:type="dxa"/>
          </w:tblCellMar>
        </w:tblPrEx>
        <w:trPr>
          <w:trHeight w:val="750" w:hRule="atLeast"/>
        </w:trPr>
        <w:tc>
          <w:tcPr>
            <w:tcW w:w="846" w:type="dxa"/>
            <w:tcBorders>
              <w:top w:val="nil"/>
              <w:left w:val="single" w:color="auto" w:sz="4" w:space="0"/>
              <w:bottom w:val="single" w:color="auto" w:sz="4" w:space="0"/>
              <w:right w:val="single" w:color="auto" w:sz="4" w:space="0"/>
            </w:tcBorders>
            <w:vAlign w:val="center"/>
          </w:tcPr>
          <w:p w14:paraId="515C4C83">
            <w:pPr>
              <w:widowControl/>
              <w:jc w:val="center"/>
              <w:rPr>
                <w:rFonts w:ascii="宋体" w:cs="Arial"/>
                <w:color w:val="000000"/>
                <w:kern w:val="0"/>
                <w:sz w:val="18"/>
                <w:szCs w:val="18"/>
              </w:rPr>
            </w:pPr>
            <w:r>
              <w:rPr>
                <w:rFonts w:ascii="宋体" w:hAnsi="宋体" w:cs="Arial"/>
                <w:color w:val="000000"/>
                <w:kern w:val="0"/>
                <w:sz w:val="18"/>
                <w:szCs w:val="18"/>
              </w:rPr>
              <w:t>2012999</w:t>
            </w:r>
          </w:p>
        </w:tc>
        <w:tc>
          <w:tcPr>
            <w:tcW w:w="1680" w:type="dxa"/>
            <w:tcBorders>
              <w:top w:val="nil"/>
              <w:left w:val="nil"/>
              <w:bottom w:val="single" w:color="auto" w:sz="4" w:space="0"/>
              <w:right w:val="nil"/>
            </w:tcBorders>
            <w:vAlign w:val="center"/>
          </w:tcPr>
          <w:p w14:paraId="0991D70A">
            <w:pPr>
              <w:widowControl/>
              <w:jc w:val="left"/>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其他群众团体事务支出</w:t>
            </w:r>
          </w:p>
        </w:tc>
        <w:tc>
          <w:tcPr>
            <w:tcW w:w="940" w:type="dxa"/>
            <w:tcBorders>
              <w:top w:val="nil"/>
              <w:left w:val="single" w:color="auto" w:sz="4" w:space="0"/>
              <w:bottom w:val="single" w:color="auto" w:sz="4" w:space="0"/>
              <w:right w:val="single" w:color="auto" w:sz="4" w:space="0"/>
            </w:tcBorders>
            <w:vAlign w:val="center"/>
          </w:tcPr>
          <w:p w14:paraId="41EC7DA3">
            <w:pPr>
              <w:widowControl/>
              <w:jc w:val="left"/>
              <w:rPr>
                <w:rFonts w:ascii="宋体" w:cs="Arial"/>
                <w:color w:val="000000"/>
                <w:kern w:val="0"/>
                <w:sz w:val="18"/>
                <w:szCs w:val="18"/>
              </w:rPr>
            </w:pPr>
            <w:r>
              <w:rPr>
                <w:rFonts w:ascii="宋体" w:hAnsi="宋体" w:cs="Arial"/>
                <w:color w:val="000000"/>
                <w:kern w:val="0"/>
                <w:sz w:val="18"/>
                <w:szCs w:val="18"/>
              </w:rPr>
              <w:t>50205</w:t>
            </w:r>
          </w:p>
        </w:tc>
        <w:tc>
          <w:tcPr>
            <w:tcW w:w="940" w:type="dxa"/>
            <w:tcBorders>
              <w:top w:val="nil"/>
              <w:left w:val="nil"/>
              <w:bottom w:val="single" w:color="auto" w:sz="4" w:space="0"/>
              <w:right w:val="single" w:color="auto" w:sz="4" w:space="0"/>
            </w:tcBorders>
            <w:vAlign w:val="center"/>
          </w:tcPr>
          <w:p w14:paraId="6E9F7BED">
            <w:pPr>
              <w:widowControl/>
              <w:jc w:val="left"/>
              <w:rPr>
                <w:rFonts w:ascii="宋体" w:cs="Arial"/>
                <w:color w:val="000000"/>
                <w:kern w:val="0"/>
                <w:sz w:val="18"/>
                <w:szCs w:val="18"/>
              </w:rPr>
            </w:pPr>
            <w:r>
              <w:rPr>
                <w:rFonts w:hint="eastAsia" w:ascii="宋体" w:hAnsi="宋体" w:cs="Arial"/>
                <w:color w:val="000000"/>
                <w:kern w:val="0"/>
                <w:sz w:val="18"/>
                <w:szCs w:val="18"/>
              </w:rPr>
              <w:t>委托业务费</w:t>
            </w:r>
          </w:p>
        </w:tc>
        <w:tc>
          <w:tcPr>
            <w:tcW w:w="940" w:type="dxa"/>
            <w:tcBorders>
              <w:top w:val="nil"/>
              <w:left w:val="nil"/>
              <w:bottom w:val="single" w:color="auto" w:sz="4" w:space="0"/>
              <w:right w:val="single" w:color="auto" w:sz="4" w:space="0"/>
            </w:tcBorders>
            <w:vAlign w:val="center"/>
          </w:tcPr>
          <w:p w14:paraId="31BC606C">
            <w:pPr>
              <w:widowControl/>
              <w:jc w:val="left"/>
              <w:rPr>
                <w:rFonts w:ascii="宋体" w:cs="Arial"/>
                <w:color w:val="000000"/>
                <w:kern w:val="0"/>
                <w:sz w:val="18"/>
                <w:szCs w:val="18"/>
              </w:rPr>
            </w:pPr>
            <w:r>
              <w:rPr>
                <w:rFonts w:ascii="宋体" w:hAnsi="宋体" w:cs="Arial"/>
                <w:color w:val="000000"/>
                <w:kern w:val="0"/>
                <w:sz w:val="18"/>
                <w:szCs w:val="18"/>
              </w:rPr>
              <w:t>30227</w:t>
            </w:r>
          </w:p>
        </w:tc>
        <w:tc>
          <w:tcPr>
            <w:tcW w:w="940" w:type="dxa"/>
            <w:tcBorders>
              <w:top w:val="nil"/>
              <w:left w:val="nil"/>
              <w:bottom w:val="single" w:color="auto" w:sz="4" w:space="0"/>
              <w:right w:val="single" w:color="auto" w:sz="4" w:space="0"/>
            </w:tcBorders>
            <w:vAlign w:val="center"/>
          </w:tcPr>
          <w:p w14:paraId="6899CD22">
            <w:pPr>
              <w:widowControl/>
              <w:jc w:val="left"/>
              <w:rPr>
                <w:rFonts w:ascii="宋体" w:cs="Arial"/>
                <w:color w:val="000000"/>
                <w:kern w:val="0"/>
                <w:sz w:val="18"/>
                <w:szCs w:val="18"/>
              </w:rPr>
            </w:pPr>
            <w:r>
              <w:rPr>
                <w:rFonts w:hint="eastAsia" w:ascii="宋体" w:hAnsi="宋体" w:cs="Arial"/>
                <w:color w:val="000000"/>
                <w:kern w:val="0"/>
                <w:sz w:val="18"/>
                <w:szCs w:val="18"/>
              </w:rPr>
              <w:t>委托业务费</w:t>
            </w:r>
          </w:p>
        </w:tc>
        <w:tc>
          <w:tcPr>
            <w:tcW w:w="2100" w:type="dxa"/>
            <w:tcBorders>
              <w:top w:val="nil"/>
              <w:left w:val="nil"/>
              <w:bottom w:val="single" w:color="auto" w:sz="4" w:space="0"/>
              <w:right w:val="single" w:color="auto" w:sz="4" w:space="0"/>
            </w:tcBorders>
            <w:vAlign w:val="center"/>
          </w:tcPr>
          <w:p w14:paraId="7853D14E">
            <w:pPr>
              <w:widowControl/>
              <w:jc w:val="left"/>
              <w:rPr>
                <w:rFonts w:ascii="宋体" w:cs="Arial"/>
                <w:color w:val="000000"/>
                <w:kern w:val="0"/>
                <w:sz w:val="18"/>
                <w:szCs w:val="18"/>
              </w:rPr>
            </w:pPr>
            <w:r>
              <w:rPr>
                <w:rFonts w:hint="eastAsia" w:ascii="宋体" w:hAnsi="宋体" w:cs="Arial"/>
                <w:color w:val="000000"/>
                <w:kern w:val="0"/>
                <w:sz w:val="18"/>
                <w:szCs w:val="18"/>
              </w:rPr>
              <w:t>妇联专职社会工作者经费</w:t>
            </w:r>
          </w:p>
        </w:tc>
        <w:tc>
          <w:tcPr>
            <w:tcW w:w="520" w:type="dxa"/>
            <w:tcBorders>
              <w:top w:val="nil"/>
              <w:left w:val="nil"/>
              <w:bottom w:val="single" w:color="auto" w:sz="4" w:space="0"/>
              <w:right w:val="single" w:color="auto" w:sz="4" w:space="0"/>
            </w:tcBorders>
            <w:vAlign w:val="center"/>
          </w:tcPr>
          <w:p w14:paraId="64F75911">
            <w:pPr>
              <w:widowControl/>
              <w:jc w:val="left"/>
              <w:rPr>
                <w:rFonts w:ascii="宋体" w:cs="Arial"/>
                <w:color w:val="000000"/>
                <w:kern w:val="0"/>
                <w:sz w:val="18"/>
                <w:szCs w:val="18"/>
              </w:rPr>
            </w:pPr>
            <w:r>
              <w:rPr>
                <w:rFonts w:hint="eastAsia" w:ascii="宋体" w:hAnsi="宋体" w:cs="Arial"/>
                <w:color w:val="000000"/>
                <w:kern w:val="0"/>
                <w:sz w:val="18"/>
                <w:szCs w:val="18"/>
              </w:rPr>
              <w:t>项目支出</w:t>
            </w:r>
          </w:p>
        </w:tc>
        <w:tc>
          <w:tcPr>
            <w:tcW w:w="1780" w:type="dxa"/>
            <w:tcBorders>
              <w:top w:val="nil"/>
              <w:left w:val="nil"/>
              <w:bottom w:val="single" w:color="auto" w:sz="4" w:space="0"/>
              <w:right w:val="single" w:color="auto" w:sz="4" w:space="0"/>
            </w:tcBorders>
            <w:vAlign w:val="center"/>
          </w:tcPr>
          <w:p w14:paraId="744A6924">
            <w:pPr>
              <w:widowControl/>
              <w:jc w:val="right"/>
              <w:rPr>
                <w:rFonts w:ascii="宋体" w:cs="Arial"/>
                <w:color w:val="000000"/>
                <w:kern w:val="0"/>
                <w:sz w:val="18"/>
                <w:szCs w:val="18"/>
              </w:rPr>
            </w:pPr>
            <w:r>
              <w:rPr>
                <w:rFonts w:ascii="宋体" w:hAnsi="宋体" w:cs="Arial"/>
                <w:color w:val="000000"/>
                <w:kern w:val="0"/>
                <w:sz w:val="18"/>
                <w:szCs w:val="18"/>
              </w:rPr>
              <w:t>3,000,000.00</w:t>
            </w:r>
          </w:p>
        </w:tc>
      </w:tr>
      <w:tr w14:paraId="1FED4024">
        <w:tblPrEx>
          <w:tblCellMar>
            <w:top w:w="0" w:type="dxa"/>
            <w:left w:w="108" w:type="dxa"/>
            <w:bottom w:w="0" w:type="dxa"/>
            <w:right w:w="108" w:type="dxa"/>
          </w:tblCellMar>
        </w:tblPrEx>
        <w:trPr>
          <w:trHeight w:val="750" w:hRule="atLeast"/>
        </w:trPr>
        <w:tc>
          <w:tcPr>
            <w:tcW w:w="846" w:type="dxa"/>
            <w:tcBorders>
              <w:top w:val="nil"/>
              <w:left w:val="single" w:color="auto" w:sz="4" w:space="0"/>
              <w:bottom w:val="single" w:color="auto" w:sz="4" w:space="0"/>
              <w:right w:val="single" w:color="auto" w:sz="4" w:space="0"/>
            </w:tcBorders>
            <w:vAlign w:val="center"/>
          </w:tcPr>
          <w:p w14:paraId="6EE33A05">
            <w:pPr>
              <w:widowControl/>
              <w:jc w:val="center"/>
              <w:rPr>
                <w:rFonts w:ascii="宋体" w:cs="Arial"/>
                <w:color w:val="000000"/>
                <w:kern w:val="0"/>
                <w:sz w:val="18"/>
                <w:szCs w:val="18"/>
              </w:rPr>
            </w:pPr>
            <w:r>
              <w:rPr>
                <w:rFonts w:ascii="宋体" w:hAnsi="宋体" w:cs="Arial"/>
                <w:color w:val="000000"/>
                <w:kern w:val="0"/>
                <w:sz w:val="18"/>
                <w:szCs w:val="18"/>
              </w:rPr>
              <w:t>2012999</w:t>
            </w:r>
          </w:p>
        </w:tc>
        <w:tc>
          <w:tcPr>
            <w:tcW w:w="1680" w:type="dxa"/>
            <w:tcBorders>
              <w:top w:val="nil"/>
              <w:left w:val="nil"/>
              <w:bottom w:val="single" w:color="auto" w:sz="4" w:space="0"/>
              <w:right w:val="nil"/>
            </w:tcBorders>
            <w:vAlign w:val="center"/>
          </w:tcPr>
          <w:p w14:paraId="77CED636">
            <w:pPr>
              <w:widowControl/>
              <w:jc w:val="left"/>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其他群众团体事务支出</w:t>
            </w:r>
          </w:p>
        </w:tc>
        <w:tc>
          <w:tcPr>
            <w:tcW w:w="940" w:type="dxa"/>
            <w:tcBorders>
              <w:top w:val="nil"/>
              <w:left w:val="single" w:color="auto" w:sz="4" w:space="0"/>
              <w:bottom w:val="single" w:color="auto" w:sz="4" w:space="0"/>
              <w:right w:val="single" w:color="auto" w:sz="4" w:space="0"/>
            </w:tcBorders>
            <w:vAlign w:val="center"/>
          </w:tcPr>
          <w:p w14:paraId="1456107D">
            <w:pPr>
              <w:widowControl/>
              <w:jc w:val="left"/>
              <w:rPr>
                <w:rFonts w:ascii="宋体" w:cs="Arial"/>
                <w:color w:val="000000"/>
                <w:kern w:val="0"/>
                <w:sz w:val="18"/>
                <w:szCs w:val="18"/>
              </w:rPr>
            </w:pPr>
            <w:r>
              <w:rPr>
                <w:rFonts w:ascii="宋体" w:hAnsi="宋体" w:cs="Arial"/>
                <w:color w:val="000000"/>
                <w:kern w:val="0"/>
                <w:sz w:val="18"/>
                <w:szCs w:val="18"/>
              </w:rPr>
              <w:t>50202</w:t>
            </w:r>
          </w:p>
        </w:tc>
        <w:tc>
          <w:tcPr>
            <w:tcW w:w="940" w:type="dxa"/>
            <w:tcBorders>
              <w:top w:val="nil"/>
              <w:left w:val="nil"/>
              <w:bottom w:val="single" w:color="auto" w:sz="4" w:space="0"/>
              <w:right w:val="single" w:color="auto" w:sz="4" w:space="0"/>
            </w:tcBorders>
            <w:vAlign w:val="center"/>
          </w:tcPr>
          <w:p w14:paraId="0F064E8B">
            <w:pPr>
              <w:widowControl/>
              <w:jc w:val="left"/>
              <w:rPr>
                <w:rFonts w:ascii="宋体" w:cs="Arial"/>
                <w:color w:val="000000"/>
                <w:kern w:val="0"/>
                <w:sz w:val="18"/>
                <w:szCs w:val="18"/>
              </w:rPr>
            </w:pPr>
            <w:r>
              <w:rPr>
                <w:rFonts w:hint="eastAsia" w:ascii="宋体" w:hAnsi="宋体" w:cs="Arial"/>
                <w:color w:val="000000"/>
                <w:kern w:val="0"/>
                <w:sz w:val="18"/>
                <w:szCs w:val="18"/>
              </w:rPr>
              <w:t>会议费</w:t>
            </w:r>
          </w:p>
        </w:tc>
        <w:tc>
          <w:tcPr>
            <w:tcW w:w="940" w:type="dxa"/>
            <w:tcBorders>
              <w:top w:val="nil"/>
              <w:left w:val="nil"/>
              <w:bottom w:val="single" w:color="auto" w:sz="4" w:space="0"/>
              <w:right w:val="single" w:color="auto" w:sz="4" w:space="0"/>
            </w:tcBorders>
            <w:vAlign w:val="center"/>
          </w:tcPr>
          <w:p w14:paraId="19B3BDF7">
            <w:pPr>
              <w:widowControl/>
              <w:jc w:val="left"/>
              <w:rPr>
                <w:rFonts w:ascii="宋体" w:cs="Arial"/>
                <w:color w:val="000000"/>
                <w:kern w:val="0"/>
                <w:sz w:val="18"/>
                <w:szCs w:val="18"/>
              </w:rPr>
            </w:pPr>
            <w:r>
              <w:rPr>
                <w:rFonts w:ascii="宋体" w:hAnsi="宋体" w:cs="Arial"/>
                <w:color w:val="000000"/>
                <w:kern w:val="0"/>
                <w:sz w:val="18"/>
                <w:szCs w:val="18"/>
              </w:rPr>
              <w:t>30215</w:t>
            </w:r>
          </w:p>
        </w:tc>
        <w:tc>
          <w:tcPr>
            <w:tcW w:w="940" w:type="dxa"/>
            <w:tcBorders>
              <w:top w:val="nil"/>
              <w:left w:val="nil"/>
              <w:bottom w:val="single" w:color="auto" w:sz="4" w:space="0"/>
              <w:right w:val="single" w:color="auto" w:sz="4" w:space="0"/>
            </w:tcBorders>
            <w:vAlign w:val="center"/>
          </w:tcPr>
          <w:p w14:paraId="21E6F99F">
            <w:pPr>
              <w:widowControl/>
              <w:jc w:val="left"/>
              <w:rPr>
                <w:rFonts w:ascii="宋体" w:cs="Arial"/>
                <w:color w:val="000000"/>
                <w:kern w:val="0"/>
                <w:sz w:val="18"/>
                <w:szCs w:val="18"/>
              </w:rPr>
            </w:pPr>
            <w:r>
              <w:rPr>
                <w:rFonts w:hint="eastAsia" w:ascii="宋体" w:hAnsi="宋体" w:cs="Arial"/>
                <w:color w:val="000000"/>
                <w:kern w:val="0"/>
                <w:sz w:val="18"/>
                <w:szCs w:val="18"/>
              </w:rPr>
              <w:t>会议费</w:t>
            </w:r>
          </w:p>
        </w:tc>
        <w:tc>
          <w:tcPr>
            <w:tcW w:w="2100" w:type="dxa"/>
            <w:tcBorders>
              <w:top w:val="nil"/>
              <w:left w:val="nil"/>
              <w:bottom w:val="single" w:color="auto" w:sz="4" w:space="0"/>
              <w:right w:val="single" w:color="auto" w:sz="4" w:space="0"/>
            </w:tcBorders>
            <w:vAlign w:val="center"/>
          </w:tcPr>
          <w:p w14:paraId="0A2BFDAB">
            <w:pPr>
              <w:widowControl/>
              <w:jc w:val="left"/>
              <w:rPr>
                <w:rFonts w:ascii="宋体" w:cs="Arial"/>
                <w:color w:val="000000"/>
                <w:kern w:val="0"/>
                <w:sz w:val="18"/>
                <w:szCs w:val="18"/>
              </w:rPr>
            </w:pPr>
            <w:r>
              <w:rPr>
                <w:rFonts w:hint="eastAsia" w:ascii="宋体" w:hAnsi="宋体" w:cs="Arial"/>
                <w:color w:val="000000"/>
                <w:kern w:val="0"/>
                <w:sz w:val="18"/>
                <w:szCs w:val="18"/>
              </w:rPr>
              <w:t>普法维权工作经费</w:t>
            </w:r>
          </w:p>
        </w:tc>
        <w:tc>
          <w:tcPr>
            <w:tcW w:w="520" w:type="dxa"/>
            <w:tcBorders>
              <w:top w:val="nil"/>
              <w:left w:val="nil"/>
              <w:bottom w:val="single" w:color="auto" w:sz="4" w:space="0"/>
              <w:right w:val="single" w:color="auto" w:sz="4" w:space="0"/>
            </w:tcBorders>
            <w:vAlign w:val="center"/>
          </w:tcPr>
          <w:p w14:paraId="444AAAC8">
            <w:pPr>
              <w:widowControl/>
              <w:jc w:val="left"/>
              <w:rPr>
                <w:rFonts w:ascii="宋体" w:cs="Arial"/>
                <w:color w:val="000000"/>
                <w:kern w:val="0"/>
                <w:sz w:val="18"/>
                <w:szCs w:val="18"/>
              </w:rPr>
            </w:pPr>
            <w:r>
              <w:rPr>
                <w:rFonts w:hint="eastAsia" w:ascii="宋体" w:hAnsi="宋体" w:cs="Arial"/>
                <w:color w:val="000000"/>
                <w:kern w:val="0"/>
                <w:sz w:val="18"/>
                <w:szCs w:val="18"/>
              </w:rPr>
              <w:t>项目支出</w:t>
            </w:r>
          </w:p>
        </w:tc>
        <w:tc>
          <w:tcPr>
            <w:tcW w:w="1780" w:type="dxa"/>
            <w:tcBorders>
              <w:top w:val="nil"/>
              <w:left w:val="nil"/>
              <w:bottom w:val="single" w:color="auto" w:sz="4" w:space="0"/>
              <w:right w:val="single" w:color="auto" w:sz="4" w:space="0"/>
            </w:tcBorders>
            <w:vAlign w:val="center"/>
          </w:tcPr>
          <w:p w14:paraId="7ED0686F">
            <w:pPr>
              <w:widowControl/>
              <w:jc w:val="right"/>
              <w:rPr>
                <w:rFonts w:ascii="宋体" w:cs="Arial"/>
                <w:color w:val="000000"/>
                <w:kern w:val="0"/>
                <w:sz w:val="18"/>
                <w:szCs w:val="18"/>
              </w:rPr>
            </w:pPr>
            <w:r>
              <w:rPr>
                <w:rFonts w:ascii="宋体" w:hAnsi="宋体" w:cs="Arial"/>
                <w:color w:val="000000"/>
                <w:kern w:val="0"/>
                <w:sz w:val="18"/>
                <w:szCs w:val="18"/>
              </w:rPr>
              <w:t>146,720.00</w:t>
            </w:r>
          </w:p>
        </w:tc>
      </w:tr>
      <w:tr w14:paraId="570E6323">
        <w:tblPrEx>
          <w:tblCellMar>
            <w:top w:w="0" w:type="dxa"/>
            <w:left w:w="108" w:type="dxa"/>
            <w:bottom w:w="0" w:type="dxa"/>
            <w:right w:w="108" w:type="dxa"/>
          </w:tblCellMar>
        </w:tblPrEx>
        <w:trPr>
          <w:trHeight w:val="750" w:hRule="atLeast"/>
        </w:trPr>
        <w:tc>
          <w:tcPr>
            <w:tcW w:w="846" w:type="dxa"/>
            <w:tcBorders>
              <w:top w:val="nil"/>
              <w:left w:val="single" w:color="auto" w:sz="4" w:space="0"/>
              <w:bottom w:val="single" w:color="auto" w:sz="4" w:space="0"/>
              <w:right w:val="single" w:color="auto" w:sz="4" w:space="0"/>
            </w:tcBorders>
            <w:vAlign w:val="center"/>
          </w:tcPr>
          <w:p w14:paraId="2E0EF53E">
            <w:pPr>
              <w:widowControl/>
              <w:jc w:val="center"/>
              <w:rPr>
                <w:rFonts w:ascii="宋体" w:cs="Arial"/>
                <w:color w:val="000000"/>
                <w:kern w:val="0"/>
                <w:sz w:val="18"/>
                <w:szCs w:val="18"/>
              </w:rPr>
            </w:pPr>
            <w:r>
              <w:rPr>
                <w:rFonts w:ascii="宋体" w:hAnsi="宋体" w:cs="Arial"/>
                <w:color w:val="000000"/>
                <w:kern w:val="0"/>
                <w:sz w:val="18"/>
                <w:szCs w:val="18"/>
              </w:rPr>
              <w:t>2012999</w:t>
            </w:r>
          </w:p>
        </w:tc>
        <w:tc>
          <w:tcPr>
            <w:tcW w:w="1680" w:type="dxa"/>
            <w:tcBorders>
              <w:top w:val="nil"/>
              <w:left w:val="nil"/>
              <w:bottom w:val="single" w:color="auto" w:sz="4" w:space="0"/>
              <w:right w:val="nil"/>
            </w:tcBorders>
            <w:vAlign w:val="center"/>
          </w:tcPr>
          <w:p w14:paraId="7396FF44">
            <w:pPr>
              <w:widowControl/>
              <w:jc w:val="left"/>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其他群众团体事务支出</w:t>
            </w:r>
          </w:p>
        </w:tc>
        <w:tc>
          <w:tcPr>
            <w:tcW w:w="940" w:type="dxa"/>
            <w:tcBorders>
              <w:top w:val="nil"/>
              <w:left w:val="single" w:color="auto" w:sz="4" w:space="0"/>
              <w:bottom w:val="single" w:color="auto" w:sz="4" w:space="0"/>
              <w:right w:val="single" w:color="auto" w:sz="4" w:space="0"/>
            </w:tcBorders>
            <w:vAlign w:val="center"/>
          </w:tcPr>
          <w:p w14:paraId="4174A4A0">
            <w:pPr>
              <w:widowControl/>
              <w:jc w:val="left"/>
              <w:rPr>
                <w:rFonts w:ascii="宋体" w:cs="Arial"/>
                <w:color w:val="000000"/>
                <w:kern w:val="0"/>
                <w:sz w:val="18"/>
                <w:szCs w:val="18"/>
              </w:rPr>
            </w:pPr>
            <w:r>
              <w:rPr>
                <w:rFonts w:ascii="宋体" w:hAnsi="宋体" w:cs="Arial"/>
                <w:color w:val="000000"/>
                <w:kern w:val="0"/>
                <w:sz w:val="18"/>
                <w:szCs w:val="18"/>
              </w:rPr>
              <w:t>50202</w:t>
            </w:r>
          </w:p>
        </w:tc>
        <w:tc>
          <w:tcPr>
            <w:tcW w:w="940" w:type="dxa"/>
            <w:tcBorders>
              <w:top w:val="nil"/>
              <w:left w:val="nil"/>
              <w:bottom w:val="single" w:color="auto" w:sz="4" w:space="0"/>
              <w:right w:val="single" w:color="auto" w:sz="4" w:space="0"/>
            </w:tcBorders>
            <w:vAlign w:val="center"/>
          </w:tcPr>
          <w:p w14:paraId="4E998344">
            <w:pPr>
              <w:widowControl/>
              <w:jc w:val="left"/>
              <w:rPr>
                <w:rFonts w:ascii="宋体" w:cs="Arial"/>
                <w:color w:val="000000"/>
                <w:kern w:val="0"/>
                <w:sz w:val="18"/>
                <w:szCs w:val="18"/>
              </w:rPr>
            </w:pPr>
            <w:r>
              <w:rPr>
                <w:rFonts w:hint="eastAsia" w:ascii="宋体" w:hAnsi="宋体" w:cs="Arial"/>
                <w:color w:val="000000"/>
                <w:kern w:val="0"/>
                <w:sz w:val="18"/>
                <w:szCs w:val="18"/>
              </w:rPr>
              <w:t>会议费</w:t>
            </w:r>
          </w:p>
        </w:tc>
        <w:tc>
          <w:tcPr>
            <w:tcW w:w="940" w:type="dxa"/>
            <w:tcBorders>
              <w:top w:val="nil"/>
              <w:left w:val="nil"/>
              <w:bottom w:val="single" w:color="auto" w:sz="4" w:space="0"/>
              <w:right w:val="single" w:color="auto" w:sz="4" w:space="0"/>
            </w:tcBorders>
            <w:vAlign w:val="center"/>
          </w:tcPr>
          <w:p w14:paraId="2DB3F0C0">
            <w:pPr>
              <w:widowControl/>
              <w:jc w:val="left"/>
              <w:rPr>
                <w:rFonts w:ascii="宋体" w:cs="Arial"/>
                <w:color w:val="000000"/>
                <w:kern w:val="0"/>
                <w:sz w:val="18"/>
                <w:szCs w:val="18"/>
              </w:rPr>
            </w:pPr>
            <w:r>
              <w:rPr>
                <w:rFonts w:ascii="宋体" w:hAnsi="宋体" w:cs="Arial"/>
                <w:color w:val="000000"/>
                <w:kern w:val="0"/>
                <w:sz w:val="18"/>
                <w:szCs w:val="18"/>
              </w:rPr>
              <w:t>30215</w:t>
            </w:r>
          </w:p>
        </w:tc>
        <w:tc>
          <w:tcPr>
            <w:tcW w:w="940" w:type="dxa"/>
            <w:tcBorders>
              <w:top w:val="nil"/>
              <w:left w:val="nil"/>
              <w:bottom w:val="single" w:color="auto" w:sz="4" w:space="0"/>
              <w:right w:val="single" w:color="auto" w:sz="4" w:space="0"/>
            </w:tcBorders>
            <w:vAlign w:val="center"/>
          </w:tcPr>
          <w:p w14:paraId="63B6B1F6">
            <w:pPr>
              <w:widowControl/>
              <w:jc w:val="left"/>
              <w:rPr>
                <w:rFonts w:ascii="宋体" w:cs="Arial"/>
                <w:color w:val="000000"/>
                <w:kern w:val="0"/>
                <w:sz w:val="18"/>
                <w:szCs w:val="18"/>
              </w:rPr>
            </w:pPr>
            <w:r>
              <w:rPr>
                <w:rFonts w:hint="eastAsia" w:ascii="宋体" w:hAnsi="宋体" w:cs="Arial"/>
                <w:color w:val="000000"/>
                <w:kern w:val="0"/>
                <w:sz w:val="18"/>
                <w:szCs w:val="18"/>
              </w:rPr>
              <w:t>会议费</w:t>
            </w:r>
          </w:p>
        </w:tc>
        <w:tc>
          <w:tcPr>
            <w:tcW w:w="2100" w:type="dxa"/>
            <w:tcBorders>
              <w:top w:val="nil"/>
              <w:left w:val="nil"/>
              <w:bottom w:val="single" w:color="auto" w:sz="4" w:space="0"/>
              <w:right w:val="single" w:color="auto" w:sz="4" w:space="0"/>
            </w:tcBorders>
            <w:vAlign w:val="center"/>
          </w:tcPr>
          <w:p w14:paraId="610391E8">
            <w:pPr>
              <w:widowControl/>
              <w:jc w:val="left"/>
              <w:rPr>
                <w:rFonts w:ascii="宋体" w:cs="Arial"/>
                <w:color w:val="000000"/>
                <w:kern w:val="0"/>
                <w:sz w:val="18"/>
                <w:szCs w:val="18"/>
              </w:rPr>
            </w:pPr>
            <w:r>
              <w:rPr>
                <w:rFonts w:hint="eastAsia" w:ascii="宋体" w:hAnsi="宋体" w:cs="Arial"/>
                <w:color w:val="000000"/>
                <w:kern w:val="0"/>
                <w:sz w:val="18"/>
                <w:szCs w:val="18"/>
              </w:rPr>
              <w:t>调研工作经费</w:t>
            </w:r>
          </w:p>
        </w:tc>
        <w:tc>
          <w:tcPr>
            <w:tcW w:w="520" w:type="dxa"/>
            <w:tcBorders>
              <w:top w:val="nil"/>
              <w:left w:val="nil"/>
              <w:bottom w:val="single" w:color="auto" w:sz="4" w:space="0"/>
              <w:right w:val="single" w:color="auto" w:sz="4" w:space="0"/>
            </w:tcBorders>
            <w:vAlign w:val="center"/>
          </w:tcPr>
          <w:p w14:paraId="0B93055D">
            <w:pPr>
              <w:widowControl/>
              <w:jc w:val="left"/>
              <w:rPr>
                <w:rFonts w:ascii="宋体" w:cs="Arial"/>
                <w:color w:val="000000"/>
                <w:kern w:val="0"/>
                <w:sz w:val="18"/>
                <w:szCs w:val="18"/>
              </w:rPr>
            </w:pPr>
            <w:r>
              <w:rPr>
                <w:rFonts w:hint="eastAsia" w:ascii="宋体" w:hAnsi="宋体" w:cs="Arial"/>
                <w:color w:val="000000"/>
                <w:kern w:val="0"/>
                <w:sz w:val="18"/>
                <w:szCs w:val="18"/>
              </w:rPr>
              <w:t>项目支出</w:t>
            </w:r>
          </w:p>
        </w:tc>
        <w:tc>
          <w:tcPr>
            <w:tcW w:w="1780" w:type="dxa"/>
            <w:tcBorders>
              <w:top w:val="nil"/>
              <w:left w:val="nil"/>
              <w:bottom w:val="single" w:color="auto" w:sz="4" w:space="0"/>
              <w:right w:val="single" w:color="auto" w:sz="4" w:space="0"/>
            </w:tcBorders>
            <w:vAlign w:val="center"/>
          </w:tcPr>
          <w:p w14:paraId="164C5BF9">
            <w:pPr>
              <w:widowControl/>
              <w:jc w:val="right"/>
              <w:rPr>
                <w:rFonts w:ascii="宋体" w:cs="Arial"/>
                <w:color w:val="000000"/>
                <w:kern w:val="0"/>
                <w:sz w:val="18"/>
                <w:szCs w:val="18"/>
              </w:rPr>
            </w:pPr>
            <w:r>
              <w:rPr>
                <w:rFonts w:ascii="宋体" w:hAnsi="宋体" w:cs="Arial"/>
                <w:color w:val="000000"/>
                <w:kern w:val="0"/>
                <w:sz w:val="18"/>
                <w:szCs w:val="18"/>
              </w:rPr>
              <w:t>146,720.00</w:t>
            </w:r>
          </w:p>
        </w:tc>
      </w:tr>
      <w:tr w14:paraId="1816602D">
        <w:tblPrEx>
          <w:tblCellMar>
            <w:top w:w="0" w:type="dxa"/>
            <w:left w:w="108" w:type="dxa"/>
            <w:bottom w:w="0" w:type="dxa"/>
            <w:right w:w="108" w:type="dxa"/>
          </w:tblCellMar>
        </w:tblPrEx>
        <w:trPr>
          <w:trHeight w:val="750" w:hRule="atLeast"/>
        </w:trPr>
        <w:tc>
          <w:tcPr>
            <w:tcW w:w="846" w:type="dxa"/>
            <w:tcBorders>
              <w:top w:val="nil"/>
              <w:left w:val="single" w:color="auto" w:sz="4" w:space="0"/>
              <w:bottom w:val="single" w:color="auto" w:sz="4" w:space="0"/>
              <w:right w:val="single" w:color="auto" w:sz="4" w:space="0"/>
            </w:tcBorders>
            <w:vAlign w:val="center"/>
          </w:tcPr>
          <w:p w14:paraId="3281CF01">
            <w:pPr>
              <w:widowControl/>
              <w:jc w:val="center"/>
              <w:rPr>
                <w:rFonts w:ascii="宋体" w:cs="Arial"/>
                <w:color w:val="000000"/>
                <w:kern w:val="0"/>
                <w:sz w:val="18"/>
                <w:szCs w:val="18"/>
              </w:rPr>
            </w:pPr>
            <w:r>
              <w:rPr>
                <w:rFonts w:ascii="宋体" w:hAnsi="宋体" w:cs="Arial"/>
                <w:color w:val="000000"/>
                <w:kern w:val="0"/>
                <w:sz w:val="18"/>
                <w:szCs w:val="18"/>
              </w:rPr>
              <w:t>2012999</w:t>
            </w:r>
          </w:p>
        </w:tc>
        <w:tc>
          <w:tcPr>
            <w:tcW w:w="1680" w:type="dxa"/>
            <w:tcBorders>
              <w:top w:val="nil"/>
              <w:left w:val="nil"/>
              <w:bottom w:val="single" w:color="auto" w:sz="4" w:space="0"/>
              <w:right w:val="nil"/>
            </w:tcBorders>
            <w:vAlign w:val="center"/>
          </w:tcPr>
          <w:p w14:paraId="24855353">
            <w:pPr>
              <w:widowControl/>
              <w:jc w:val="left"/>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其他群众团体事务支出</w:t>
            </w:r>
          </w:p>
        </w:tc>
        <w:tc>
          <w:tcPr>
            <w:tcW w:w="940" w:type="dxa"/>
            <w:tcBorders>
              <w:top w:val="nil"/>
              <w:left w:val="single" w:color="auto" w:sz="4" w:space="0"/>
              <w:bottom w:val="single" w:color="auto" w:sz="4" w:space="0"/>
              <w:right w:val="single" w:color="auto" w:sz="4" w:space="0"/>
            </w:tcBorders>
            <w:vAlign w:val="center"/>
          </w:tcPr>
          <w:p w14:paraId="79BD0B32">
            <w:pPr>
              <w:widowControl/>
              <w:jc w:val="left"/>
              <w:rPr>
                <w:rFonts w:ascii="宋体" w:cs="Arial"/>
                <w:color w:val="000000"/>
                <w:kern w:val="0"/>
                <w:sz w:val="18"/>
                <w:szCs w:val="18"/>
              </w:rPr>
            </w:pPr>
            <w:r>
              <w:rPr>
                <w:rFonts w:ascii="宋体" w:hAnsi="宋体" w:cs="Arial"/>
                <w:color w:val="000000"/>
                <w:kern w:val="0"/>
                <w:sz w:val="18"/>
                <w:szCs w:val="18"/>
              </w:rPr>
              <w:t>50205</w:t>
            </w:r>
          </w:p>
        </w:tc>
        <w:tc>
          <w:tcPr>
            <w:tcW w:w="940" w:type="dxa"/>
            <w:tcBorders>
              <w:top w:val="nil"/>
              <w:left w:val="nil"/>
              <w:bottom w:val="single" w:color="auto" w:sz="4" w:space="0"/>
              <w:right w:val="single" w:color="auto" w:sz="4" w:space="0"/>
            </w:tcBorders>
            <w:vAlign w:val="center"/>
          </w:tcPr>
          <w:p w14:paraId="67D348C7">
            <w:pPr>
              <w:widowControl/>
              <w:jc w:val="left"/>
              <w:rPr>
                <w:rFonts w:ascii="宋体" w:cs="Arial"/>
                <w:color w:val="000000"/>
                <w:kern w:val="0"/>
                <w:sz w:val="18"/>
                <w:szCs w:val="18"/>
              </w:rPr>
            </w:pPr>
            <w:r>
              <w:rPr>
                <w:rFonts w:hint="eastAsia" w:ascii="宋体" w:hAnsi="宋体" w:cs="Arial"/>
                <w:color w:val="000000"/>
                <w:kern w:val="0"/>
                <w:sz w:val="18"/>
                <w:szCs w:val="18"/>
              </w:rPr>
              <w:t>委托业务费</w:t>
            </w:r>
          </w:p>
        </w:tc>
        <w:tc>
          <w:tcPr>
            <w:tcW w:w="940" w:type="dxa"/>
            <w:tcBorders>
              <w:top w:val="nil"/>
              <w:left w:val="nil"/>
              <w:bottom w:val="single" w:color="auto" w:sz="4" w:space="0"/>
              <w:right w:val="single" w:color="auto" w:sz="4" w:space="0"/>
            </w:tcBorders>
            <w:vAlign w:val="center"/>
          </w:tcPr>
          <w:p w14:paraId="7E22F026">
            <w:pPr>
              <w:widowControl/>
              <w:jc w:val="left"/>
              <w:rPr>
                <w:rFonts w:ascii="宋体" w:cs="Arial"/>
                <w:color w:val="000000"/>
                <w:kern w:val="0"/>
                <w:sz w:val="18"/>
                <w:szCs w:val="18"/>
              </w:rPr>
            </w:pPr>
            <w:r>
              <w:rPr>
                <w:rFonts w:ascii="宋体" w:hAnsi="宋体" w:cs="Arial"/>
                <w:color w:val="000000"/>
                <w:kern w:val="0"/>
                <w:sz w:val="18"/>
                <w:szCs w:val="18"/>
              </w:rPr>
              <w:t>30227</w:t>
            </w:r>
          </w:p>
        </w:tc>
        <w:tc>
          <w:tcPr>
            <w:tcW w:w="940" w:type="dxa"/>
            <w:tcBorders>
              <w:top w:val="nil"/>
              <w:left w:val="nil"/>
              <w:bottom w:val="single" w:color="auto" w:sz="4" w:space="0"/>
              <w:right w:val="single" w:color="auto" w:sz="4" w:space="0"/>
            </w:tcBorders>
            <w:vAlign w:val="center"/>
          </w:tcPr>
          <w:p w14:paraId="125A8DFA">
            <w:pPr>
              <w:widowControl/>
              <w:jc w:val="left"/>
              <w:rPr>
                <w:rFonts w:ascii="宋体" w:cs="Arial"/>
                <w:color w:val="000000"/>
                <w:kern w:val="0"/>
                <w:sz w:val="18"/>
                <w:szCs w:val="18"/>
              </w:rPr>
            </w:pPr>
            <w:r>
              <w:rPr>
                <w:rFonts w:hint="eastAsia" w:ascii="宋体" w:hAnsi="宋体" w:cs="Arial"/>
                <w:color w:val="000000"/>
                <w:kern w:val="0"/>
                <w:sz w:val="18"/>
                <w:szCs w:val="18"/>
              </w:rPr>
              <w:t>委托业务费</w:t>
            </w:r>
          </w:p>
        </w:tc>
        <w:tc>
          <w:tcPr>
            <w:tcW w:w="2100" w:type="dxa"/>
            <w:tcBorders>
              <w:top w:val="nil"/>
              <w:left w:val="nil"/>
              <w:bottom w:val="single" w:color="auto" w:sz="4" w:space="0"/>
              <w:right w:val="single" w:color="auto" w:sz="4" w:space="0"/>
            </w:tcBorders>
            <w:vAlign w:val="center"/>
          </w:tcPr>
          <w:p w14:paraId="42F46696">
            <w:pPr>
              <w:widowControl/>
              <w:jc w:val="left"/>
              <w:rPr>
                <w:rFonts w:ascii="宋体" w:cs="Arial"/>
                <w:color w:val="000000"/>
                <w:kern w:val="0"/>
                <w:sz w:val="18"/>
                <w:szCs w:val="18"/>
              </w:rPr>
            </w:pPr>
            <w:r>
              <w:rPr>
                <w:rFonts w:hint="eastAsia" w:ascii="宋体" w:hAnsi="宋体" w:cs="Arial"/>
                <w:color w:val="000000"/>
                <w:kern w:val="0"/>
                <w:sz w:val="18"/>
                <w:szCs w:val="18"/>
              </w:rPr>
              <w:t>多媒体平台运营维护经费</w:t>
            </w:r>
          </w:p>
        </w:tc>
        <w:tc>
          <w:tcPr>
            <w:tcW w:w="520" w:type="dxa"/>
            <w:tcBorders>
              <w:top w:val="nil"/>
              <w:left w:val="nil"/>
              <w:bottom w:val="single" w:color="auto" w:sz="4" w:space="0"/>
              <w:right w:val="single" w:color="auto" w:sz="4" w:space="0"/>
            </w:tcBorders>
            <w:vAlign w:val="center"/>
          </w:tcPr>
          <w:p w14:paraId="2CEA97C4">
            <w:pPr>
              <w:widowControl/>
              <w:jc w:val="left"/>
              <w:rPr>
                <w:rFonts w:ascii="宋体" w:cs="Arial"/>
                <w:color w:val="000000"/>
                <w:kern w:val="0"/>
                <w:sz w:val="18"/>
                <w:szCs w:val="18"/>
              </w:rPr>
            </w:pPr>
            <w:r>
              <w:rPr>
                <w:rFonts w:hint="eastAsia" w:ascii="宋体" w:hAnsi="宋体" w:cs="Arial"/>
                <w:color w:val="000000"/>
                <w:kern w:val="0"/>
                <w:sz w:val="18"/>
                <w:szCs w:val="18"/>
              </w:rPr>
              <w:t>项目支出</w:t>
            </w:r>
          </w:p>
        </w:tc>
        <w:tc>
          <w:tcPr>
            <w:tcW w:w="1780" w:type="dxa"/>
            <w:tcBorders>
              <w:top w:val="nil"/>
              <w:left w:val="nil"/>
              <w:bottom w:val="single" w:color="auto" w:sz="4" w:space="0"/>
              <w:right w:val="single" w:color="auto" w:sz="4" w:space="0"/>
            </w:tcBorders>
            <w:vAlign w:val="center"/>
          </w:tcPr>
          <w:p w14:paraId="25ACE069">
            <w:pPr>
              <w:widowControl/>
              <w:jc w:val="right"/>
              <w:rPr>
                <w:rFonts w:ascii="宋体" w:cs="Arial"/>
                <w:color w:val="000000"/>
                <w:kern w:val="0"/>
                <w:sz w:val="18"/>
                <w:szCs w:val="18"/>
              </w:rPr>
            </w:pPr>
            <w:r>
              <w:rPr>
                <w:rFonts w:ascii="宋体" w:hAnsi="宋体" w:cs="Arial"/>
                <w:color w:val="000000"/>
                <w:kern w:val="0"/>
                <w:sz w:val="18"/>
                <w:szCs w:val="18"/>
              </w:rPr>
              <w:t>200,000.00</w:t>
            </w:r>
          </w:p>
        </w:tc>
      </w:tr>
      <w:tr w14:paraId="5E2B96AF">
        <w:tblPrEx>
          <w:tblCellMar>
            <w:top w:w="0" w:type="dxa"/>
            <w:left w:w="108" w:type="dxa"/>
            <w:bottom w:w="0" w:type="dxa"/>
            <w:right w:w="108" w:type="dxa"/>
          </w:tblCellMar>
        </w:tblPrEx>
        <w:trPr>
          <w:trHeight w:val="750" w:hRule="atLeast"/>
        </w:trPr>
        <w:tc>
          <w:tcPr>
            <w:tcW w:w="846" w:type="dxa"/>
            <w:tcBorders>
              <w:top w:val="nil"/>
              <w:left w:val="single" w:color="auto" w:sz="4" w:space="0"/>
              <w:bottom w:val="single" w:color="auto" w:sz="4" w:space="0"/>
              <w:right w:val="single" w:color="auto" w:sz="4" w:space="0"/>
            </w:tcBorders>
            <w:vAlign w:val="center"/>
          </w:tcPr>
          <w:p w14:paraId="44F2F439">
            <w:pPr>
              <w:widowControl/>
              <w:jc w:val="center"/>
              <w:rPr>
                <w:rFonts w:ascii="宋体" w:cs="Arial"/>
                <w:color w:val="000000"/>
                <w:kern w:val="0"/>
                <w:sz w:val="18"/>
                <w:szCs w:val="18"/>
              </w:rPr>
            </w:pPr>
            <w:r>
              <w:rPr>
                <w:rFonts w:ascii="宋体" w:hAnsi="宋体" w:cs="Arial"/>
                <w:color w:val="000000"/>
                <w:kern w:val="0"/>
                <w:sz w:val="18"/>
                <w:szCs w:val="18"/>
              </w:rPr>
              <w:t>2012999</w:t>
            </w:r>
          </w:p>
        </w:tc>
        <w:tc>
          <w:tcPr>
            <w:tcW w:w="1680" w:type="dxa"/>
            <w:tcBorders>
              <w:top w:val="nil"/>
              <w:left w:val="nil"/>
              <w:bottom w:val="single" w:color="auto" w:sz="4" w:space="0"/>
              <w:right w:val="nil"/>
            </w:tcBorders>
            <w:vAlign w:val="center"/>
          </w:tcPr>
          <w:p w14:paraId="69A6C676">
            <w:pPr>
              <w:widowControl/>
              <w:jc w:val="left"/>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其他群众团体事务支出</w:t>
            </w:r>
          </w:p>
        </w:tc>
        <w:tc>
          <w:tcPr>
            <w:tcW w:w="940" w:type="dxa"/>
            <w:tcBorders>
              <w:top w:val="nil"/>
              <w:left w:val="single" w:color="auto" w:sz="4" w:space="0"/>
              <w:bottom w:val="single" w:color="auto" w:sz="4" w:space="0"/>
              <w:right w:val="single" w:color="auto" w:sz="4" w:space="0"/>
            </w:tcBorders>
            <w:vAlign w:val="center"/>
          </w:tcPr>
          <w:p w14:paraId="28223D2C">
            <w:pPr>
              <w:widowControl/>
              <w:jc w:val="left"/>
              <w:rPr>
                <w:rFonts w:ascii="宋体" w:cs="Arial"/>
                <w:color w:val="000000"/>
                <w:kern w:val="0"/>
                <w:sz w:val="18"/>
                <w:szCs w:val="18"/>
              </w:rPr>
            </w:pPr>
            <w:r>
              <w:rPr>
                <w:rFonts w:ascii="宋体" w:hAnsi="宋体" w:cs="Arial"/>
                <w:color w:val="000000"/>
                <w:kern w:val="0"/>
                <w:sz w:val="18"/>
                <w:szCs w:val="18"/>
              </w:rPr>
              <w:t>50202</w:t>
            </w:r>
          </w:p>
        </w:tc>
        <w:tc>
          <w:tcPr>
            <w:tcW w:w="940" w:type="dxa"/>
            <w:tcBorders>
              <w:top w:val="nil"/>
              <w:left w:val="nil"/>
              <w:bottom w:val="single" w:color="auto" w:sz="4" w:space="0"/>
              <w:right w:val="single" w:color="auto" w:sz="4" w:space="0"/>
            </w:tcBorders>
            <w:vAlign w:val="center"/>
          </w:tcPr>
          <w:p w14:paraId="5DA6971E">
            <w:pPr>
              <w:widowControl/>
              <w:jc w:val="left"/>
              <w:rPr>
                <w:rFonts w:ascii="宋体" w:cs="Arial"/>
                <w:color w:val="000000"/>
                <w:kern w:val="0"/>
                <w:sz w:val="18"/>
                <w:szCs w:val="18"/>
              </w:rPr>
            </w:pPr>
            <w:r>
              <w:rPr>
                <w:rFonts w:hint="eastAsia" w:ascii="宋体" w:hAnsi="宋体" w:cs="Arial"/>
                <w:color w:val="000000"/>
                <w:kern w:val="0"/>
                <w:sz w:val="18"/>
                <w:szCs w:val="18"/>
              </w:rPr>
              <w:t>会议费</w:t>
            </w:r>
          </w:p>
        </w:tc>
        <w:tc>
          <w:tcPr>
            <w:tcW w:w="940" w:type="dxa"/>
            <w:tcBorders>
              <w:top w:val="nil"/>
              <w:left w:val="nil"/>
              <w:bottom w:val="single" w:color="auto" w:sz="4" w:space="0"/>
              <w:right w:val="single" w:color="auto" w:sz="4" w:space="0"/>
            </w:tcBorders>
            <w:vAlign w:val="center"/>
          </w:tcPr>
          <w:p w14:paraId="7A3294F0">
            <w:pPr>
              <w:widowControl/>
              <w:jc w:val="left"/>
              <w:rPr>
                <w:rFonts w:ascii="宋体" w:cs="Arial"/>
                <w:color w:val="000000"/>
                <w:kern w:val="0"/>
                <w:sz w:val="18"/>
                <w:szCs w:val="18"/>
              </w:rPr>
            </w:pPr>
            <w:r>
              <w:rPr>
                <w:rFonts w:ascii="宋体" w:hAnsi="宋体" w:cs="Arial"/>
                <w:color w:val="000000"/>
                <w:kern w:val="0"/>
                <w:sz w:val="18"/>
                <w:szCs w:val="18"/>
              </w:rPr>
              <w:t>30215</w:t>
            </w:r>
          </w:p>
        </w:tc>
        <w:tc>
          <w:tcPr>
            <w:tcW w:w="940" w:type="dxa"/>
            <w:tcBorders>
              <w:top w:val="nil"/>
              <w:left w:val="nil"/>
              <w:bottom w:val="single" w:color="auto" w:sz="4" w:space="0"/>
              <w:right w:val="single" w:color="auto" w:sz="4" w:space="0"/>
            </w:tcBorders>
            <w:vAlign w:val="center"/>
          </w:tcPr>
          <w:p w14:paraId="3E6DE0A3">
            <w:pPr>
              <w:widowControl/>
              <w:jc w:val="left"/>
              <w:rPr>
                <w:rFonts w:ascii="宋体" w:cs="Arial"/>
                <w:color w:val="000000"/>
                <w:kern w:val="0"/>
                <w:sz w:val="18"/>
                <w:szCs w:val="18"/>
              </w:rPr>
            </w:pPr>
            <w:r>
              <w:rPr>
                <w:rFonts w:hint="eastAsia" w:ascii="宋体" w:hAnsi="宋体" w:cs="Arial"/>
                <w:color w:val="000000"/>
                <w:kern w:val="0"/>
                <w:sz w:val="18"/>
                <w:szCs w:val="18"/>
              </w:rPr>
              <w:t>会议费</w:t>
            </w:r>
          </w:p>
        </w:tc>
        <w:tc>
          <w:tcPr>
            <w:tcW w:w="2100" w:type="dxa"/>
            <w:tcBorders>
              <w:top w:val="nil"/>
              <w:left w:val="nil"/>
              <w:bottom w:val="single" w:color="auto" w:sz="4" w:space="0"/>
              <w:right w:val="single" w:color="auto" w:sz="4" w:space="0"/>
            </w:tcBorders>
            <w:vAlign w:val="center"/>
          </w:tcPr>
          <w:p w14:paraId="364B214F">
            <w:pPr>
              <w:widowControl/>
              <w:jc w:val="left"/>
              <w:rPr>
                <w:rFonts w:ascii="宋体" w:cs="Arial"/>
                <w:color w:val="000000"/>
                <w:kern w:val="0"/>
                <w:sz w:val="18"/>
                <w:szCs w:val="18"/>
              </w:rPr>
            </w:pPr>
            <w:r>
              <w:rPr>
                <w:rFonts w:hint="eastAsia" w:ascii="宋体" w:hAnsi="宋体" w:cs="Arial"/>
                <w:color w:val="000000"/>
                <w:kern w:val="0"/>
                <w:sz w:val="18"/>
                <w:szCs w:val="18"/>
              </w:rPr>
              <w:t>妇儿工委工作经费</w:t>
            </w:r>
          </w:p>
        </w:tc>
        <w:tc>
          <w:tcPr>
            <w:tcW w:w="520" w:type="dxa"/>
            <w:tcBorders>
              <w:top w:val="nil"/>
              <w:left w:val="nil"/>
              <w:bottom w:val="single" w:color="auto" w:sz="4" w:space="0"/>
              <w:right w:val="single" w:color="auto" w:sz="4" w:space="0"/>
            </w:tcBorders>
            <w:vAlign w:val="center"/>
          </w:tcPr>
          <w:p w14:paraId="1F39ECF8">
            <w:pPr>
              <w:widowControl/>
              <w:jc w:val="left"/>
              <w:rPr>
                <w:rFonts w:ascii="宋体" w:cs="Arial"/>
                <w:color w:val="000000"/>
                <w:kern w:val="0"/>
                <w:sz w:val="18"/>
                <w:szCs w:val="18"/>
              </w:rPr>
            </w:pPr>
            <w:r>
              <w:rPr>
                <w:rFonts w:hint="eastAsia" w:ascii="宋体" w:hAnsi="宋体" w:cs="Arial"/>
                <w:color w:val="000000"/>
                <w:kern w:val="0"/>
                <w:sz w:val="18"/>
                <w:szCs w:val="18"/>
              </w:rPr>
              <w:t>项目支出</w:t>
            </w:r>
          </w:p>
        </w:tc>
        <w:tc>
          <w:tcPr>
            <w:tcW w:w="1780" w:type="dxa"/>
            <w:tcBorders>
              <w:top w:val="nil"/>
              <w:left w:val="nil"/>
              <w:bottom w:val="single" w:color="auto" w:sz="4" w:space="0"/>
              <w:right w:val="single" w:color="auto" w:sz="4" w:space="0"/>
            </w:tcBorders>
            <w:vAlign w:val="center"/>
          </w:tcPr>
          <w:p w14:paraId="1A44D827">
            <w:pPr>
              <w:widowControl/>
              <w:jc w:val="right"/>
              <w:rPr>
                <w:rFonts w:ascii="宋体" w:cs="Arial"/>
                <w:color w:val="000000"/>
                <w:kern w:val="0"/>
                <w:sz w:val="18"/>
                <w:szCs w:val="18"/>
              </w:rPr>
            </w:pPr>
            <w:r>
              <w:rPr>
                <w:rFonts w:ascii="宋体" w:hAnsi="宋体" w:cs="Arial"/>
                <w:color w:val="000000"/>
                <w:kern w:val="0"/>
                <w:sz w:val="18"/>
                <w:szCs w:val="18"/>
              </w:rPr>
              <w:t>92,000.00</w:t>
            </w:r>
          </w:p>
        </w:tc>
      </w:tr>
      <w:tr w14:paraId="719D7207">
        <w:tblPrEx>
          <w:tblCellMar>
            <w:top w:w="0" w:type="dxa"/>
            <w:left w:w="108" w:type="dxa"/>
            <w:bottom w:w="0" w:type="dxa"/>
            <w:right w:w="108" w:type="dxa"/>
          </w:tblCellMar>
        </w:tblPrEx>
        <w:trPr>
          <w:trHeight w:val="750" w:hRule="atLeast"/>
        </w:trPr>
        <w:tc>
          <w:tcPr>
            <w:tcW w:w="846" w:type="dxa"/>
            <w:tcBorders>
              <w:top w:val="nil"/>
              <w:left w:val="single" w:color="auto" w:sz="4" w:space="0"/>
              <w:bottom w:val="single" w:color="auto" w:sz="4" w:space="0"/>
              <w:right w:val="single" w:color="auto" w:sz="4" w:space="0"/>
            </w:tcBorders>
            <w:vAlign w:val="center"/>
          </w:tcPr>
          <w:p w14:paraId="38A5DE3D">
            <w:pPr>
              <w:widowControl/>
              <w:jc w:val="center"/>
              <w:rPr>
                <w:rFonts w:ascii="宋体" w:cs="Arial"/>
                <w:color w:val="000000"/>
                <w:kern w:val="0"/>
                <w:sz w:val="18"/>
                <w:szCs w:val="18"/>
              </w:rPr>
            </w:pPr>
            <w:r>
              <w:rPr>
                <w:rFonts w:ascii="宋体" w:hAnsi="宋体" w:cs="Arial"/>
                <w:color w:val="000000"/>
                <w:kern w:val="0"/>
                <w:sz w:val="18"/>
                <w:szCs w:val="18"/>
              </w:rPr>
              <w:t>2012999</w:t>
            </w:r>
          </w:p>
        </w:tc>
        <w:tc>
          <w:tcPr>
            <w:tcW w:w="1680" w:type="dxa"/>
            <w:tcBorders>
              <w:top w:val="nil"/>
              <w:left w:val="nil"/>
              <w:bottom w:val="single" w:color="auto" w:sz="4" w:space="0"/>
              <w:right w:val="nil"/>
            </w:tcBorders>
            <w:vAlign w:val="center"/>
          </w:tcPr>
          <w:p w14:paraId="52F6AFEF">
            <w:pPr>
              <w:widowControl/>
              <w:jc w:val="left"/>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其他群众团体事务支出</w:t>
            </w:r>
          </w:p>
        </w:tc>
        <w:tc>
          <w:tcPr>
            <w:tcW w:w="940" w:type="dxa"/>
            <w:tcBorders>
              <w:top w:val="nil"/>
              <w:left w:val="single" w:color="auto" w:sz="4" w:space="0"/>
              <w:bottom w:val="single" w:color="auto" w:sz="4" w:space="0"/>
              <w:right w:val="single" w:color="auto" w:sz="4" w:space="0"/>
            </w:tcBorders>
            <w:vAlign w:val="center"/>
          </w:tcPr>
          <w:p w14:paraId="0330A239">
            <w:pPr>
              <w:widowControl/>
              <w:jc w:val="left"/>
              <w:rPr>
                <w:rFonts w:ascii="宋体" w:cs="Arial"/>
                <w:color w:val="000000"/>
                <w:kern w:val="0"/>
                <w:sz w:val="18"/>
                <w:szCs w:val="18"/>
              </w:rPr>
            </w:pPr>
            <w:r>
              <w:rPr>
                <w:rFonts w:ascii="宋体" w:hAnsi="宋体" w:cs="Arial"/>
                <w:color w:val="000000"/>
                <w:kern w:val="0"/>
                <w:sz w:val="18"/>
                <w:szCs w:val="18"/>
              </w:rPr>
              <w:t>50202</w:t>
            </w:r>
          </w:p>
        </w:tc>
        <w:tc>
          <w:tcPr>
            <w:tcW w:w="940" w:type="dxa"/>
            <w:tcBorders>
              <w:top w:val="nil"/>
              <w:left w:val="nil"/>
              <w:bottom w:val="single" w:color="auto" w:sz="4" w:space="0"/>
              <w:right w:val="single" w:color="auto" w:sz="4" w:space="0"/>
            </w:tcBorders>
            <w:vAlign w:val="center"/>
          </w:tcPr>
          <w:p w14:paraId="0EEBDCBF">
            <w:pPr>
              <w:widowControl/>
              <w:jc w:val="left"/>
              <w:rPr>
                <w:rFonts w:ascii="宋体" w:cs="Arial"/>
                <w:color w:val="000000"/>
                <w:kern w:val="0"/>
                <w:sz w:val="18"/>
                <w:szCs w:val="18"/>
              </w:rPr>
            </w:pPr>
            <w:r>
              <w:rPr>
                <w:rFonts w:hint="eastAsia" w:ascii="宋体" w:hAnsi="宋体" w:cs="Arial"/>
                <w:color w:val="000000"/>
                <w:kern w:val="0"/>
                <w:sz w:val="18"/>
                <w:szCs w:val="18"/>
              </w:rPr>
              <w:t>会议费</w:t>
            </w:r>
          </w:p>
        </w:tc>
        <w:tc>
          <w:tcPr>
            <w:tcW w:w="940" w:type="dxa"/>
            <w:tcBorders>
              <w:top w:val="nil"/>
              <w:left w:val="nil"/>
              <w:bottom w:val="single" w:color="auto" w:sz="4" w:space="0"/>
              <w:right w:val="single" w:color="auto" w:sz="4" w:space="0"/>
            </w:tcBorders>
            <w:vAlign w:val="center"/>
          </w:tcPr>
          <w:p w14:paraId="625E071E">
            <w:pPr>
              <w:widowControl/>
              <w:jc w:val="left"/>
              <w:rPr>
                <w:rFonts w:ascii="宋体" w:cs="Arial"/>
                <w:color w:val="000000"/>
                <w:kern w:val="0"/>
                <w:sz w:val="18"/>
                <w:szCs w:val="18"/>
              </w:rPr>
            </w:pPr>
            <w:r>
              <w:rPr>
                <w:rFonts w:ascii="宋体" w:hAnsi="宋体" w:cs="Arial"/>
                <w:color w:val="000000"/>
                <w:kern w:val="0"/>
                <w:sz w:val="18"/>
                <w:szCs w:val="18"/>
              </w:rPr>
              <w:t>30215</w:t>
            </w:r>
          </w:p>
        </w:tc>
        <w:tc>
          <w:tcPr>
            <w:tcW w:w="940" w:type="dxa"/>
            <w:tcBorders>
              <w:top w:val="nil"/>
              <w:left w:val="nil"/>
              <w:bottom w:val="single" w:color="auto" w:sz="4" w:space="0"/>
              <w:right w:val="single" w:color="auto" w:sz="4" w:space="0"/>
            </w:tcBorders>
            <w:vAlign w:val="center"/>
          </w:tcPr>
          <w:p w14:paraId="0FE6D71C">
            <w:pPr>
              <w:widowControl/>
              <w:jc w:val="left"/>
              <w:rPr>
                <w:rFonts w:ascii="宋体" w:cs="Arial"/>
                <w:color w:val="000000"/>
                <w:kern w:val="0"/>
                <w:sz w:val="18"/>
                <w:szCs w:val="18"/>
              </w:rPr>
            </w:pPr>
            <w:r>
              <w:rPr>
                <w:rFonts w:hint="eastAsia" w:ascii="宋体" w:hAnsi="宋体" w:cs="Arial"/>
                <w:color w:val="000000"/>
                <w:kern w:val="0"/>
                <w:sz w:val="18"/>
                <w:szCs w:val="18"/>
              </w:rPr>
              <w:t>会议费</w:t>
            </w:r>
          </w:p>
        </w:tc>
        <w:tc>
          <w:tcPr>
            <w:tcW w:w="2100" w:type="dxa"/>
            <w:tcBorders>
              <w:top w:val="nil"/>
              <w:left w:val="nil"/>
              <w:bottom w:val="single" w:color="auto" w:sz="4" w:space="0"/>
              <w:right w:val="single" w:color="auto" w:sz="4" w:space="0"/>
            </w:tcBorders>
            <w:vAlign w:val="center"/>
          </w:tcPr>
          <w:p w14:paraId="6AF19CD2">
            <w:pPr>
              <w:widowControl/>
              <w:jc w:val="left"/>
              <w:rPr>
                <w:rFonts w:ascii="宋体" w:cs="Arial"/>
                <w:color w:val="000000"/>
                <w:kern w:val="0"/>
                <w:sz w:val="18"/>
                <w:szCs w:val="18"/>
              </w:rPr>
            </w:pPr>
            <w:r>
              <w:rPr>
                <w:rFonts w:hint="eastAsia" w:ascii="宋体" w:hAnsi="宋体" w:cs="Arial"/>
                <w:color w:val="000000"/>
                <w:kern w:val="0"/>
                <w:sz w:val="18"/>
                <w:szCs w:val="18"/>
              </w:rPr>
              <w:t>家庭儿童工作经费</w:t>
            </w:r>
          </w:p>
        </w:tc>
        <w:tc>
          <w:tcPr>
            <w:tcW w:w="520" w:type="dxa"/>
            <w:tcBorders>
              <w:top w:val="nil"/>
              <w:left w:val="nil"/>
              <w:bottom w:val="single" w:color="auto" w:sz="4" w:space="0"/>
              <w:right w:val="single" w:color="auto" w:sz="4" w:space="0"/>
            </w:tcBorders>
            <w:vAlign w:val="center"/>
          </w:tcPr>
          <w:p w14:paraId="67CDF1D0">
            <w:pPr>
              <w:widowControl/>
              <w:jc w:val="left"/>
              <w:rPr>
                <w:rFonts w:ascii="宋体" w:cs="Arial"/>
                <w:color w:val="000000"/>
                <w:kern w:val="0"/>
                <w:sz w:val="18"/>
                <w:szCs w:val="18"/>
              </w:rPr>
            </w:pPr>
            <w:r>
              <w:rPr>
                <w:rFonts w:hint="eastAsia" w:ascii="宋体" w:hAnsi="宋体" w:cs="Arial"/>
                <w:color w:val="000000"/>
                <w:kern w:val="0"/>
                <w:sz w:val="18"/>
                <w:szCs w:val="18"/>
              </w:rPr>
              <w:t>项目支出</w:t>
            </w:r>
          </w:p>
        </w:tc>
        <w:tc>
          <w:tcPr>
            <w:tcW w:w="1780" w:type="dxa"/>
            <w:tcBorders>
              <w:top w:val="nil"/>
              <w:left w:val="nil"/>
              <w:bottom w:val="single" w:color="auto" w:sz="4" w:space="0"/>
              <w:right w:val="single" w:color="auto" w:sz="4" w:space="0"/>
            </w:tcBorders>
            <w:vAlign w:val="center"/>
          </w:tcPr>
          <w:p w14:paraId="7DF3C044">
            <w:pPr>
              <w:widowControl/>
              <w:jc w:val="right"/>
              <w:rPr>
                <w:rFonts w:ascii="宋体" w:cs="Arial"/>
                <w:color w:val="000000"/>
                <w:kern w:val="0"/>
                <w:sz w:val="18"/>
                <w:szCs w:val="18"/>
              </w:rPr>
            </w:pPr>
            <w:r>
              <w:rPr>
                <w:rFonts w:ascii="宋体" w:hAnsi="宋体" w:cs="Arial"/>
                <w:color w:val="000000"/>
                <w:kern w:val="0"/>
                <w:sz w:val="18"/>
                <w:szCs w:val="18"/>
              </w:rPr>
              <w:t>500,000.00</w:t>
            </w:r>
          </w:p>
        </w:tc>
      </w:tr>
      <w:tr w14:paraId="17395E63">
        <w:tblPrEx>
          <w:tblCellMar>
            <w:top w:w="0" w:type="dxa"/>
            <w:left w:w="108" w:type="dxa"/>
            <w:bottom w:w="0" w:type="dxa"/>
            <w:right w:w="108" w:type="dxa"/>
          </w:tblCellMar>
        </w:tblPrEx>
        <w:trPr>
          <w:trHeight w:val="750" w:hRule="atLeast"/>
        </w:trPr>
        <w:tc>
          <w:tcPr>
            <w:tcW w:w="846" w:type="dxa"/>
            <w:tcBorders>
              <w:top w:val="nil"/>
              <w:left w:val="single" w:color="auto" w:sz="4" w:space="0"/>
              <w:bottom w:val="single" w:color="auto" w:sz="4" w:space="0"/>
              <w:right w:val="single" w:color="auto" w:sz="4" w:space="0"/>
            </w:tcBorders>
            <w:vAlign w:val="center"/>
          </w:tcPr>
          <w:p w14:paraId="24F97C95">
            <w:pPr>
              <w:widowControl/>
              <w:jc w:val="center"/>
              <w:rPr>
                <w:rFonts w:ascii="宋体" w:cs="Arial"/>
                <w:color w:val="000000"/>
                <w:kern w:val="0"/>
                <w:sz w:val="18"/>
                <w:szCs w:val="18"/>
              </w:rPr>
            </w:pPr>
            <w:r>
              <w:rPr>
                <w:rFonts w:ascii="宋体" w:hAnsi="宋体" w:cs="Arial"/>
                <w:color w:val="000000"/>
                <w:kern w:val="0"/>
                <w:sz w:val="18"/>
                <w:szCs w:val="18"/>
              </w:rPr>
              <w:t>2012999</w:t>
            </w:r>
          </w:p>
        </w:tc>
        <w:tc>
          <w:tcPr>
            <w:tcW w:w="1680" w:type="dxa"/>
            <w:tcBorders>
              <w:top w:val="nil"/>
              <w:left w:val="nil"/>
              <w:bottom w:val="single" w:color="auto" w:sz="4" w:space="0"/>
              <w:right w:val="nil"/>
            </w:tcBorders>
            <w:vAlign w:val="center"/>
          </w:tcPr>
          <w:p w14:paraId="2FBBD34C">
            <w:pPr>
              <w:widowControl/>
              <w:jc w:val="left"/>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其他群众团体事务支出</w:t>
            </w:r>
          </w:p>
        </w:tc>
        <w:tc>
          <w:tcPr>
            <w:tcW w:w="940" w:type="dxa"/>
            <w:tcBorders>
              <w:top w:val="nil"/>
              <w:left w:val="single" w:color="auto" w:sz="4" w:space="0"/>
              <w:bottom w:val="single" w:color="auto" w:sz="4" w:space="0"/>
              <w:right w:val="single" w:color="auto" w:sz="4" w:space="0"/>
            </w:tcBorders>
            <w:vAlign w:val="center"/>
          </w:tcPr>
          <w:p w14:paraId="19FFFD32">
            <w:pPr>
              <w:widowControl/>
              <w:jc w:val="left"/>
              <w:rPr>
                <w:rFonts w:ascii="宋体" w:cs="Arial"/>
                <w:color w:val="000000"/>
                <w:kern w:val="0"/>
                <w:sz w:val="18"/>
                <w:szCs w:val="18"/>
              </w:rPr>
            </w:pPr>
            <w:r>
              <w:rPr>
                <w:rFonts w:ascii="宋体" w:hAnsi="宋体" w:cs="Arial"/>
                <w:color w:val="000000"/>
                <w:kern w:val="0"/>
                <w:sz w:val="18"/>
                <w:szCs w:val="18"/>
              </w:rPr>
              <w:t>50203</w:t>
            </w:r>
          </w:p>
        </w:tc>
        <w:tc>
          <w:tcPr>
            <w:tcW w:w="940" w:type="dxa"/>
            <w:tcBorders>
              <w:top w:val="nil"/>
              <w:left w:val="nil"/>
              <w:bottom w:val="single" w:color="auto" w:sz="4" w:space="0"/>
              <w:right w:val="single" w:color="auto" w:sz="4" w:space="0"/>
            </w:tcBorders>
            <w:vAlign w:val="center"/>
          </w:tcPr>
          <w:p w14:paraId="71C90A17">
            <w:pPr>
              <w:widowControl/>
              <w:jc w:val="left"/>
              <w:rPr>
                <w:rFonts w:ascii="宋体" w:cs="Arial"/>
                <w:color w:val="000000"/>
                <w:kern w:val="0"/>
                <w:sz w:val="18"/>
                <w:szCs w:val="18"/>
              </w:rPr>
            </w:pPr>
            <w:r>
              <w:rPr>
                <w:rFonts w:hint="eastAsia" w:ascii="宋体" w:hAnsi="宋体" w:cs="Arial"/>
                <w:color w:val="000000"/>
                <w:kern w:val="0"/>
                <w:sz w:val="18"/>
                <w:szCs w:val="18"/>
              </w:rPr>
              <w:t>培训费</w:t>
            </w:r>
          </w:p>
        </w:tc>
        <w:tc>
          <w:tcPr>
            <w:tcW w:w="940" w:type="dxa"/>
            <w:tcBorders>
              <w:top w:val="nil"/>
              <w:left w:val="nil"/>
              <w:bottom w:val="single" w:color="auto" w:sz="4" w:space="0"/>
              <w:right w:val="single" w:color="auto" w:sz="4" w:space="0"/>
            </w:tcBorders>
            <w:vAlign w:val="center"/>
          </w:tcPr>
          <w:p w14:paraId="26DFC398">
            <w:pPr>
              <w:widowControl/>
              <w:jc w:val="left"/>
              <w:rPr>
                <w:rFonts w:ascii="宋体" w:cs="Arial"/>
                <w:color w:val="000000"/>
                <w:kern w:val="0"/>
                <w:sz w:val="18"/>
                <w:szCs w:val="18"/>
              </w:rPr>
            </w:pPr>
            <w:r>
              <w:rPr>
                <w:rFonts w:ascii="宋体" w:hAnsi="宋体" w:cs="Arial"/>
                <w:color w:val="000000"/>
                <w:kern w:val="0"/>
                <w:sz w:val="18"/>
                <w:szCs w:val="18"/>
              </w:rPr>
              <w:t>30216</w:t>
            </w:r>
          </w:p>
        </w:tc>
        <w:tc>
          <w:tcPr>
            <w:tcW w:w="940" w:type="dxa"/>
            <w:tcBorders>
              <w:top w:val="nil"/>
              <w:left w:val="nil"/>
              <w:bottom w:val="single" w:color="auto" w:sz="4" w:space="0"/>
              <w:right w:val="single" w:color="auto" w:sz="4" w:space="0"/>
            </w:tcBorders>
            <w:vAlign w:val="center"/>
          </w:tcPr>
          <w:p w14:paraId="13F383C1">
            <w:pPr>
              <w:widowControl/>
              <w:jc w:val="left"/>
              <w:rPr>
                <w:rFonts w:ascii="宋体" w:cs="Arial"/>
                <w:color w:val="000000"/>
                <w:kern w:val="0"/>
                <w:sz w:val="18"/>
                <w:szCs w:val="18"/>
              </w:rPr>
            </w:pPr>
            <w:r>
              <w:rPr>
                <w:rFonts w:hint="eastAsia" w:ascii="宋体" w:hAnsi="宋体" w:cs="Arial"/>
                <w:color w:val="000000"/>
                <w:kern w:val="0"/>
                <w:sz w:val="18"/>
                <w:szCs w:val="18"/>
              </w:rPr>
              <w:t>培训费</w:t>
            </w:r>
          </w:p>
        </w:tc>
        <w:tc>
          <w:tcPr>
            <w:tcW w:w="2100" w:type="dxa"/>
            <w:tcBorders>
              <w:top w:val="nil"/>
              <w:left w:val="nil"/>
              <w:bottom w:val="single" w:color="auto" w:sz="4" w:space="0"/>
              <w:right w:val="single" w:color="auto" w:sz="4" w:space="0"/>
            </w:tcBorders>
            <w:vAlign w:val="center"/>
          </w:tcPr>
          <w:p w14:paraId="099CC6F0">
            <w:pPr>
              <w:widowControl/>
              <w:jc w:val="left"/>
              <w:rPr>
                <w:rFonts w:ascii="宋体" w:cs="Arial"/>
                <w:color w:val="000000"/>
                <w:kern w:val="0"/>
                <w:sz w:val="18"/>
                <w:szCs w:val="18"/>
              </w:rPr>
            </w:pPr>
            <w:r>
              <w:rPr>
                <w:rFonts w:hint="eastAsia" w:ascii="宋体" w:hAnsi="宋体" w:cs="Arial"/>
                <w:color w:val="000000"/>
                <w:kern w:val="0"/>
                <w:sz w:val="18"/>
                <w:szCs w:val="18"/>
              </w:rPr>
              <w:t>卫星数字妇女之家经费</w:t>
            </w:r>
          </w:p>
        </w:tc>
        <w:tc>
          <w:tcPr>
            <w:tcW w:w="520" w:type="dxa"/>
            <w:tcBorders>
              <w:top w:val="nil"/>
              <w:left w:val="nil"/>
              <w:bottom w:val="single" w:color="auto" w:sz="4" w:space="0"/>
              <w:right w:val="single" w:color="auto" w:sz="4" w:space="0"/>
            </w:tcBorders>
            <w:vAlign w:val="center"/>
          </w:tcPr>
          <w:p w14:paraId="70CCEB95">
            <w:pPr>
              <w:widowControl/>
              <w:jc w:val="left"/>
              <w:rPr>
                <w:rFonts w:ascii="宋体" w:cs="Arial"/>
                <w:color w:val="000000"/>
                <w:kern w:val="0"/>
                <w:sz w:val="18"/>
                <w:szCs w:val="18"/>
              </w:rPr>
            </w:pPr>
            <w:r>
              <w:rPr>
                <w:rFonts w:hint="eastAsia" w:ascii="宋体" w:hAnsi="宋体" w:cs="Arial"/>
                <w:color w:val="000000"/>
                <w:kern w:val="0"/>
                <w:sz w:val="18"/>
                <w:szCs w:val="18"/>
              </w:rPr>
              <w:t>项目支出</w:t>
            </w:r>
          </w:p>
        </w:tc>
        <w:tc>
          <w:tcPr>
            <w:tcW w:w="1780" w:type="dxa"/>
            <w:tcBorders>
              <w:top w:val="nil"/>
              <w:left w:val="nil"/>
              <w:bottom w:val="single" w:color="auto" w:sz="4" w:space="0"/>
              <w:right w:val="single" w:color="auto" w:sz="4" w:space="0"/>
            </w:tcBorders>
            <w:vAlign w:val="center"/>
          </w:tcPr>
          <w:p w14:paraId="27F11DF2">
            <w:pPr>
              <w:widowControl/>
              <w:jc w:val="right"/>
              <w:rPr>
                <w:rFonts w:ascii="宋体" w:cs="Arial"/>
                <w:color w:val="000000"/>
                <w:kern w:val="0"/>
                <w:sz w:val="18"/>
                <w:szCs w:val="18"/>
              </w:rPr>
            </w:pPr>
            <w:r>
              <w:rPr>
                <w:rFonts w:ascii="宋体" w:hAnsi="宋体" w:cs="Arial"/>
                <w:color w:val="000000"/>
                <w:kern w:val="0"/>
                <w:sz w:val="18"/>
                <w:szCs w:val="18"/>
              </w:rPr>
              <w:t>100,000.00</w:t>
            </w:r>
          </w:p>
        </w:tc>
      </w:tr>
      <w:tr w14:paraId="6D932F9F">
        <w:tblPrEx>
          <w:tblCellMar>
            <w:top w:w="0" w:type="dxa"/>
            <w:left w:w="108" w:type="dxa"/>
            <w:bottom w:w="0" w:type="dxa"/>
            <w:right w:w="108" w:type="dxa"/>
          </w:tblCellMar>
        </w:tblPrEx>
        <w:trPr>
          <w:trHeight w:val="750" w:hRule="atLeast"/>
        </w:trPr>
        <w:tc>
          <w:tcPr>
            <w:tcW w:w="846" w:type="dxa"/>
            <w:tcBorders>
              <w:top w:val="nil"/>
              <w:left w:val="single" w:color="auto" w:sz="4" w:space="0"/>
              <w:bottom w:val="single" w:color="auto" w:sz="4" w:space="0"/>
              <w:right w:val="single" w:color="auto" w:sz="4" w:space="0"/>
            </w:tcBorders>
            <w:vAlign w:val="center"/>
          </w:tcPr>
          <w:p w14:paraId="067B9DB5">
            <w:pPr>
              <w:widowControl/>
              <w:jc w:val="center"/>
              <w:rPr>
                <w:rFonts w:ascii="宋体" w:cs="Arial"/>
                <w:color w:val="000000"/>
                <w:kern w:val="0"/>
                <w:sz w:val="18"/>
                <w:szCs w:val="18"/>
              </w:rPr>
            </w:pPr>
            <w:r>
              <w:rPr>
                <w:rFonts w:ascii="宋体" w:hAnsi="宋体" w:cs="Arial"/>
                <w:color w:val="000000"/>
                <w:kern w:val="0"/>
                <w:sz w:val="18"/>
                <w:szCs w:val="18"/>
              </w:rPr>
              <w:t>2012999</w:t>
            </w:r>
          </w:p>
        </w:tc>
        <w:tc>
          <w:tcPr>
            <w:tcW w:w="1680" w:type="dxa"/>
            <w:tcBorders>
              <w:top w:val="nil"/>
              <w:left w:val="nil"/>
              <w:bottom w:val="single" w:color="auto" w:sz="4" w:space="0"/>
              <w:right w:val="nil"/>
            </w:tcBorders>
            <w:vAlign w:val="center"/>
          </w:tcPr>
          <w:p w14:paraId="3B905776">
            <w:pPr>
              <w:widowControl/>
              <w:jc w:val="left"/>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其他群众团体事务支出</w:t>
            </w:r>
          </w:p>
        </w:tc>
        <w:tc>
          <w:tcPr>
            <w:tcW w:w="940" w:type="dxa"/>
            <w:tcBorders>
              <w:top w:val="nil"/>
              <w:left w:val="single" w:color="auto" w:sz="4" w:space="0"/>
              <w:bottom w:val="single" w:color="auto" w:sz="4" w:space="0"/>
              <w:right w:val="single" w:color="auto" w:sz="4" w:space="0"/>
            </w:tcBorders>
            <w:vAlign w:val="center"/>
          </w:tcPr>
          <w:p w14:paraId="08BB882D">
            <w:pPr>
              <w:widowControl/>
              <w:jc w:val="left"/>
              <w:rPr>
                <w:rFonts w:ascii="宋体" w:cs="Arial"/>
                <w:color w:val="000000"/>
                <w:kern w:val="0"/>
                <w:sz w:val="18"/>
                <w:szCs w:val="18"/>
              </w:rPr>
            </w:pPr>
            <w:r>
              <w:rPr>
                <w:rFonts w:ascii="宋体" w:hAnsi="宋体" w:cs="Arial"/>
                <w:color w:val="000000"/>
                <w:kern w:val="0"/>
                <w:sz w:val="18"/>
                <w:szCs w:val="18"/>
              </w:rPr>
              <w:t>50201</w:t>
            </w:r>
          </w:p>
        </w:tc>
        <w:tc>
          <w:tcPr>
            <w:tcW w:w="940" w:type="dxa"/>
            <w:tcBorders>
              <w:top w:val="nil"/>
              <w:left w:val="nil"/>
              <w:bottom w:val="single" w:color="auto" w:sz="4" w:space="0"/>
              <w:right w:val="single" w:color="auto" w:sz="4" w:space="0"/>
            </w:tcBorders>
            <w:vAlign w:val="center"/>
          </w:tcPr>
          <w:p w14:paraId="76BB3E78">
            <w:pPr>
              <w:widowControl/>
              <w:jc w:val="left"/>
              <w:rPr>
                <w:rFonts w:ascii="宋体" w:cs="Arial"/>
                <w:color w:val="000000"/>
                <w:kern w:val="0"/>
                <w:sz w:val="18"/>
                <w:szCs w:val="18"/>
              </w:rPr>
            </w:pPr>
            <w:r>
              <w:rPr>
                <w:rFonts w:hint="eastAsia" w:ascii="宋体" w:hAnsi="宋体" w:cs="Arial"/>
                <w:color w:val="000000"/>
                <w:kern w:val="0"/>
                <w:sz w:val="18"/>
                <w:szCs w:val="18"/>
              </w:rPr>
              <w:t>办公经费</w:t>
            </w:r>
          </w:p>
        </w:tc>
        <w:tc>
          <w:tcPr>
            <w:tcW w:w="940" w:type="dxa"/>
            <w:tcBorders>
              <w:top w:val="nil"/>
              <w:left w:val="nil"/>
              <w:bottom w:val="single" w:color="auto" w:sz="4" w:space="0"/>
              <w:right w:val="single" w:color="auto" w:sz="4" w:space="0"/>
            </w:tcBorders>
            <w:vAlign w:val="center"/>
          </w:tcPr>
          <w:p w14:paraId="0A8167AB">
            <w:pPr>
              <w:widowControl/>
              <w:jc w:val="left"/>
              <w:rPr>
                <w:rFonts w:ascii="宋体" w:cs="Arial"/>
                <w:color w:val="000000"/>
                <w:kern w:val="0"/>
                <w:sz w:val="18"/>
                <w:szCs w:val="18"/>
              </w:rPr>
            </w:pPr>
            <w:r>
              <w:rPr>
                <w:rFonts w:ascii="宋体" w:hAnsi="宋体" w:cs="Arial"/>
                <w:color w:val="000000"/>
                <w:kern w:val="0"/>
                <w:sz w:val="18"/>
                <w:szCs w:val="18"/>
              </w:rPr>
              <w:t>30201</w:t>
            </w:r>
          </w:p>
        </w:tc>
        <w:tc>
          <w:tcPr>
            <w:tcW w:w="940" w:type="dxa"/>
            <w:tcBorders>
              <w:top w:val="nil"/>
              <w:left w:val="nil"/>
              <w:bottom w:val="single" w:color="auto" w:sz="4" w:space="0"/>
              <w:right w:val="single" w:color="auto" w:sz="4" w:space="0"/>
            </w:tcBorders>
            <w:vAlign w:val="center"/>
          </w:tcPr>
          <w:p w14:paraId="255F1885">
            <w:pPr>
              <w:widowControl/>
              <w:jc w:val="left"/>
              <w:rPr>
                <w:rFonts w:ascii="宋体" w:cs="Arial"/>
                <w:color w:val="000000"/>
                <w:kern w:val="0"/>
                <w:sz w:val="18"/>
                <w:szCs w:val="18"/>
              </w:rPr>
            </w:pPr>
            <w:r>
              <w:rPr>
                <w:rFonts w:hint="eastAsia" w:ascii="宋体" w:hAnsi="宋体" w:cs="Arial"/>
                <w:color w:val="000000"/>
                <w:kern w:val="0"/>
                <w:sz w:val="18"/>
                <w:szCs w:val="18"/>
              </w:rPr>
              <w:t>办公费</w:t>
            </w:r>
          </w:p>
        </w:tc>
        <w:tc>
          <w:tcPr>
            <w:tcW w:w="2100" w:type="dxa"/>
            <w:tcBorders>
              <w:top w:val="nil"/>
              <w:left w:val="nil"/>
              <w:bottom w:val="single" w:color="auto" w:sz="4" w:space="0"/>
              <w:right w:val="single" w:color="auto" w:sz="4" w:space="0"/>
            </w:tcBorders>
            <w:vAlign w:val="center"/>
          </w:tcPr>
          <w:p w14:paraId="502F0EB1">
            <w:pPr>
              <w:widowControl/>
              <w:jc w:val="left"/>
              <w:rPr>
                <w:rFonts w:ascii="宋体" w:cs="Arial"/>
                <w:color w:val="000000"/>
                <w:kern w:val="0"/>
                <w:sz w:val="18"/>
                <w:szCs w:val="18"/>
              </w:rPr>
            </w:pPr>
            <w:r>
              <w:rPr>
                <w:rFonts w:hint="eastAsia" w:ascii="宋体" w:hAnsi="宋体" w:cs="Arial"/>
                <w:color w:val="000000"/>
                <w:kern w:val="0"/>
                <w:sz w:val="18"/>
                <w:szCs w:val="18"/>
              </w:rPr>
              <w:t>部门自评经费</w:t>
            </w:r>
          </w:p>
        </w:tc>
        <w:tc>
          <w:tcPr>
            <w:tcW w:w="520" w:type="dxa"/>
            <w:tcBorders>
              <w:top w:val="nil"/>
              <w:left w:val="nil"/>
              <w:bottom w:val="single" w:color="auto" w:sz="4" w:space="0"/>
              <w:right w:val="single" w:color="auto" w:sz="4" w:space="0"/>
            </w:tcBorders>
            <w:vAlign w:val="center"/>
          </w:tcPr>
          <w:p w14:paraId="0F0DDB17">
            <w:pPr>
              <w:widowControl/>
              <w:jc w:val="left"/>
              <w:rPr>
                <w:rFonts w:ascii="宋体" w:cs="Arial"/>
                <w:color w:val="000000"/>
                <w:kern w:val="0"/>
                <w:sz w:val="18"/>
                <w:szCs w:val="18"/>
              </w:rPr>
            </w:pPr>
            <w:r>
              <w:rPr>
                <w:rFonts w:hint="eastAsia" w:ascii="宋体" w:hAnsi="宋体" w:cs="Arial"/>
                <w:color w:val="000000"/>
                <w:kern w:val="0"/>
                <w:sz w:val="18"/>
                <w:szCs w:val="18"/>
              </w:rPr>
              <w:t>项目支出</w:t>
            </w:r>
          </w:p>
        </w:tc>
        <w:tc>
          <w:tcPr>
            <w:tcW w:w="1780" w:type="dxa"/>
            <w:tcBorders>
              <w:top w:val="nil"/>
              <w:left w:val="nil"/>
              <w:bottom w:val="single" w:color="auto" w:sz="4" w:space="0"/>
              <w:right w:val="single" w:color="auto" w:sz="4" w:space="0"/>
            </w:tcBorders>
            <w:vAlign w:val="center"/>
          </w:tcPr>
          <w:p w14:paraId="367A2FB2">
            <w:pPr>
              <w:widowControl/>
              <w:jc w:val="right"/>
              <w:rPr>
                <w:rFonts w:ascii="宋体" w:cs="Arial"/>
                <w:color w:val="000000"/>
                <w:kern w:val="0"/>
                <w:sz w:val="18"/>
                <w:szCs w:val="18"/>
              </w:rPr>
            </w:pPr>
            <w:r>
              <w:rPr>
                <w:rFonts w:ascii="宋体" w:hAnsi="宋体" w:cs="Arial"/>
                <w:color w:val="000000"/>
                <w:kern w:val="0"/>
                <w:sz w:val="18"/>
                <w:szCs w:val="18"/>
              </w:rPr>
              <w:t>15,000.00</w:t>
            </w:r>
          </w:p>
        </w:tc>
      </w:tr>
      <w:tr w14:paraId="435B74F0">
        <w:tblPrEx>
          <w:tblCellMar>
            <w:top w:w="0" w:type="dxa"/>
            <w:left w:w="108" w:type="dxa"/>
            <w:bottom w:w="0" w:type="dxa"/>
            <w:right w:w="108" w:type="dxa"/>
          </w:tblCellMar>
        </w:tblPrEx>
        <w:trPr>
          <w:trHeight w:val="750" w:hRule="atLeast"/>
        </w:trPr>
        <w:tc>
          <w:tcPr>
            <w:tcW w:w="846" w:type="dxa"/>
            <w:tcBorders>
              <w:top w:val="nil"/>
              <w:left w:val="single" w:color="auto" w:sz="4" w:space="0"/>
              <w:bottom w:val="single" w:color="auto" w:sz="4" w:space="0"/>
              <w:right w:val="single" w:color="auto" w:sz="4" w:space="0"/>
            </w:tcBorders>
            <w:vAlign w:val="center"/>
          </w:tcPr>
          <w:p w14:paraId="680A2E69">
            <w:pPr>
              <w:widowControl/>
              <w:jc w:val="center"/>
              <w:rPr>
                <w:rFonts w:ascii="宋体" w:cs="Arial"/>
                <w:color w:val="000000"/>
                <w:kern w:val="0"/>
                <w:sz w:val="18"/>
                <w:szCs w:val="18"/>
              </w:rPr>
            </w:pPr>
            <w:r>
              <w:rPr>
                <w:rFonts w:ascii="宋体" w:hAnsi="宋体" w:cs="Arial"/>
                <w:color w:val="000000"/>
                <w:kern w:val="0"/>
                <w:sz w:val="18"/>
                <w:szCs w:val="18"/>
              </w:rPr>
              <w:t>2012902</w:t>
            </w:r>
          </w:p>
        </w:tc>
        <w:tc>
          <w:tcPr>
            <w:tcW w:w="1680" w:type="dxa"/>
            <w:tcBorders>
              <w:top w:val="nil"/>
              <w:left w:val="nil"/>
              <w:bottom w:val="single" w:color="auto" w:sz="4" w:space="0"/>
              <w:right w:val="nil"/>
            </w:tcBorders>
            <w:vAlign w:val="center"/>
          </w:tcPr>
          <w:p w14:paraId="158138C6">
            <w:pPr>
              <w:widowControl/>
              <w:jc w:val="left"/>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一般行政管理事务</w:t>
            </w:r>
          </w:p>
        </w:tc>
        <w:tc>
          <w:tcPr>
            <w:tcW w:w="940" w:type="dxa"/>
            <w:tcBorders>
              <w:top w:val="nil"/>
              <w:left w:val="single" w:color="auto" w:sz="4" w:space="0"/>
              <w:bottom w:val="single" w:color="auto" w:sz="4" w:space="0"/>
              <w:right w:val="single" w:color="auto" w:sz="4" w:space="0"/>
            </w:tcBorders>
            <w:vAlign w:val="center"/>
          </w:tcPr>
          <w:p w14:paraId="53298C58">
            <w:pPr>
              <w:widowControl/>
              <w:jc w:val="left"/>
              <w:rPr>
                <w:rFonts w:ascii="宋体" w:cs="Arial"/>
                <w:color w:val="000000"/>
                <w:kern w:val="0"/>
                <w:sz w:val="18"/>
                <w:szCs w:val="18"/>
              </w:rPr>
            </w:pPr>
            <w:r>
              <w:rPr>
                <w:rFonts w:ascii="宋体" w:hAnsi="宋体" w:cs="Arial"/>
                <w:color w:val="000000"/>
                <w:kern w:val="0"/>
                <w:sz w:val="18"/>
                <w:szCs w:val="18"/>
              </w:rPr>
              <w:t>50299</w:t>
            </w:r>
          </w:p>
        </w:tc>
        <w:tc>
          <w:tcPr>
            <w:tcW w:w="940" w:type="dxa"/>
            <w:tcBorders>
              <w:top w:val="nil"/>
              <w:left w:val="nil"/>
              <w:bottom w:val="single" w:color="auto" w:sz="4" w:space="0"/>
              <w:right w:val="single" w:color="auto" w:sz="4" w:space="0"/>
            </w:tcBorders>
            <w:vAlign w:val="center"/>
          </w:tcPr>
          <w:p w14:paraId="5DEF59F1">
            <w:pPr>
              <w:widowControl/>
              <w:jc w:val="left"/>
              <w:rPr>
                <w:rFonts w:ascii="宋体" w:cs="Arial"/>
                <w:color w:val="000000"/>
                <w:kern w:val="0"/>
                <w:sz w:val="18"/>
                <w:szCs w:val="18"/>
              </w:rPr>
            </w:pPr>
            <w:r>
              <w:rPr>
                <w:rFonts w:hint="eastAsia" w:ascii="宋体" w:hAnsi="宋体" w:cs="Arial"/>
                <w:color w:val="000000"/>
                <w:kern w:val="0"/>
                <w:sz w:val="18"/>
                <w:szCs w:val="18"/>
              </w:rPr>
              <w:t>其他商品和服务支出</w:t>
            </w:r>
          </w:p>
        </w:tc>
        <w:tc>
          <w:tcPr>
            <w:tcW w:w="940" w:type="dxa"/>
            <w:tcBorders>
              <w:top w:val="nil"/>
              <w:left w:val="nil"/>
              <w:bottom w:val="single" w:color="auto" w:sz="4" w:space="0"/>
              <w:right w:val="single" w:color="auto" w:sz="4" w:space="0"/>
            </w:tcBorders>
            <w:vAlign w:val="center"/>
          </w:tcPr>
          <w:p w14:paraId="165348C9">
            <w:pPr>
              <w:widowControl/>
              <w:jc w:val="left"/>
              <w:rPr>
                <w:rFonts w:ascii="宋体" w:cs="Arial"/>
                <w:color w:val="000000"/>
                <w:kern w:val="0"/>
                <w:sz w:val="18"/>
                <w:szCs w:val="18"/>
              </w:rPr>
            </w:pPr>
            <w:r>
              <w:rPr>
                <w:rFonts w:ascii="宋体" w:hAnsi="宋体" w:cs="Arial"/>
                <w:color w:val="000000"/>
                <w:kern w:val="0"/>
                <w:sz w:val="18"/>
                <w:szCs w:val="18"/>
              </w:rPr>
              <w:t>30299</w:t>
            </w:r>
          </w:p>
        </w:tc>
        <w:tc>
          <w:tcPr>
            <w:tcW w:w="940" w:type="dxa"/>
            <w:tcBorders>
              <w:top w:val="nil"/>
              <w:left w:val="nil"/>
              <w:bottom w:val="single" w:color="auto" w:sz="4" w:space="0"/>
              <w:right w:val="single" w:color="auto" w:sz="4" w:space="0"/>
            </w:tcBorders>
            <w:vAlign w:val="center"/>
          </w:tcPr>
          <w:p w14:paraId="43B5394D">
            <w:pPr>
              <w:widowControl/>
              <w:jc w:val="left"/>
              <w:rPr>
                <w:rFonts w:ascii="宋体" w:cs="Arial"/>
                <w:color w:val="000000"/>
                <w:kern w:val="0"/>
                <w:sz w:val="18"/>
                <w:szCs w:val="18"/>
              </w:rPr>
            </w:pPr>
            <w:r>
              <w:rPr>
                <w:rFonts w:hint="eastAsia" w:ascii="宋体" w:hAnsi="宋体" w:cs="Arial"/>
                <w:color w:val="000000"/>
                <w:kern w:val="0"/>
                <w:sz w:val="18"/>
                <w:szCs w:val="18"/>
              </w:rPr>
              <w:t>其他商品和服务支出</w:t>
            </w:r>
          </w:p>
        </w:tc>
        <w:tc>
          <w:tcPr>
            <w:tcW w:w="2100" w:type="dxa"/>
            <w:tcBorders>
              <w:top w:val="nil"/>
              <w:left w:val="nil"/>
              <w:bottom w:val="single" w:color="auto" w:sz="4" w:space="0"/>
              <w:right w:val="single" w:color="auto" w:sz="4" w:space="0"/>
            </w:tcBorders>
            <w:vAlign w:val="center"/>
          </w:tcPr>
          <w:p w14:paraId="7F08F164">
            <w:pPr>
              <w:widowControl/>
              <w:jc w:val="left"/>
              <w:rPr>
                <w:rFonts w:ascii="宋体" w:cs="Arial"/>
                <w:color w:val="000000"/>
                <w:kern w:val="0"/>
                <w:sz w:val="18"/>
                <w:szCs w:val="18"/>
              </w:rPr>
            </w:pPr>
            <w:r>
              <w:rPr>
                <w:rFonts w:hint="eastAsia" w:ascii="宋体" w:hAnsi="宋体" w:cs="Arial"/>
                <w:color w:val="000000"/>
                <w:kern w:val="0"/>
                <w:sz w:val="18"/>
                <w:szCs w:val="18"/>
              </w:rPr>
              <w:t>预留机动费</w:t>
            </w:r>
          </w:p>
        </w:tc>
        <w:tc>
          <w:tcPr>
            <w:tcW w:w="520" w:type="dxa"/>
            <w:tcBorders>
              <w:top w:val="nil"/>
              <w:left w:val="nil"/>
              <w:bottom w:val="single" w:color="auto" w:sz="4" w:space="0"/>
              <w:right w:val="single" w:color="auto" w:sz="4" w:space="0"/>
            </w:tcBorders>
            <w:vAlign w:val="center"/>
          </w:tcPr>
          <w:p w14:paraId="3CD5FEC0">
            <w:pPr>
              <w:widowControl/>
              <w:jc w:val="left"/>
              <w:rPr>
                <w:rFonts w:ascii="宋体" w:cs="Arial"/>
                <w:color w:val="000000"/>
                <w:kern w:val="0"/>
                <w:sz w:val="18"/>
                <w:szCs w:val="18"/>
              </w:rPr>
            </w:pPr>
            <w:r>
              <w:rPr>
                <w:rFonts w:hint="eastAsia" w:ascii="宋体" w:hAnsi="宋体" w:cs="Arial"/>
                <w:color w:val="000000"/>
                <w:kern w:val="0"/>
                <w:sz w:val="18"/>
                <w:szCs w:val="18"/>
              </w:rPr>
              <w:t>项目支出</w:t>
            </w:r>
          </w:p>
        </w:tc>
        <w:tc>
          <w:tcPr>
            <w:tcW w:w="1780" w:type="dxa"/>
            <w:tcBorders>
              <w:top w:val="nil"/>
              <w:left w:val="nil"/>
              <w:bottom w:val="single" w:color="auto" w:sz="4" w:space="0"/>
              <w:right w:val="single" w:color="auto" w:sz="4" w:space="0"/>
            </w:tcBorders>
            <w:vAlign w:val="center"/>
          </w:tcPr>
          <w:p w14:paraId="5E3CCEB6">
            <w:pPr>
              <w:widowControl/>
              <w:jc w:val="right"/>
              <w:rPr>
                <w:rFonts w:ascii="宋体" w:cs="Arial"/>
                <w:color w:val="000000"/>
                <w:kern w:val="0"/>
                <w:sz w:val="18"/>
                <w:szCs w:val="18"/>
              </w:rPr>
            </w:pPr>
            <w:r>
              <w:rPr>
                <w:rFonts w:ascii="宋体" w:hAnsi="宋体" w:cs="Arial"/>
                <w:color w:val="000000"/>
                <w:kern w:val="0"/>
                <w:sz w:val="18"/>
                <w:szCs w:val="18"/>
              </w:rPr>
              <w:t>115,209.67</w:t>
            </w:r>
          </w:p>
        </w:tc>
      </w:tr>
      <w:tr w14:paraId="39A574AC">
        <w:tblPrEx>
          <w:tblCellMar>
            <w:top w:w="0" w:type="dxa"/>
            <w:left w:w="108" w:type="dxa"/>
            <w:bottom w:w="0" w:type="dxa"/>
            <w:right w:w="108" w:type="dxa"/>
          </w:tblCellMar>
        </w:tblPrEx>
        <w:trPr>
          <w:trHeight w:val="750" w:hRule="atLeast"/>
        </w:trPr>
        <w:tc>
          <w:tcPr>
            <w:tcW w:w="846" w:type="dxa"/>
            <w:tcBorders>
              <w:top w:val="nil"/>
              <w:left w:val="single" w:color="auto" w:sz="4" w:space="0"/>
              <w:bottom w:val="single" w:color="auto" w:sz="4" w:space="0"/>
              <w:right w:val="single" w:color="auto" w:sz="4" w:space="0"/>
            </w:tcBorders>
            <w:vAlign w:val="center"/>
          </w:tcPr>
          <w:p w14:paraId="70518075">
            <w:pPr>
              <w:widowControl/>
              <w:jc w:val="center"/>
              <w:rPr>
                <w:rFonts w:ascii="宋体" w:cs="Arial"/>
                <w:color w:val="000000"/>
                <w:kern w:val="0"/>
                <w:sz w:val="18"/>
                <w:szCs w:val="18"/>
              </w:rPr>
            </w:pPr>
            <w:r>
              <w:rPr>
                <w:rFonts w:hint="eastAsia" w:ascii="宋体" w:hAnsi="宋体" w:cs="Arial"/>
                <w:color w:val="000000"/>
                <w:kern w:val="0"/>
                <w:sz w:val="18"/>
                <w:szCs w:val="18"/>
              </w:rPr>
              <w:t>　</w:t>
            </w:r>
          </w:p>
        </w:tc>
        <w:tc>
          <w:tcPr>
            <w:tcW w:w="1680" w:type="dxa"/>
            <w:tcBorders>
              <w:top w:val="nil"/>
              <w:left w:val="nil"/>
              <w:bottom w:val="single" w:color="auto" w:sz="4" w:space="0"/>
              <w:right w:val="nil"/>
            </w:tcBorders>
            <w:vAlign w:val="center"/>
          </w:tcPr>
          <w:p w14:paraId="79F2A594">
            <w:pPr>
              <w:widowControl/>
              <w:jc w:val="left"/>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进修及培训</w:t>
            </w:r>
          </w:p>
        </w:tc>
        <w:tc>
          <w:tcPr>
            <w:tcW w:w="940" w:type="dxa"/>
            <w:tcBorders>
              <w:top w:val="nil"/>
              <w:left w:val="single" w:color="auto" w:sz="4" w:space="0"/>
              <w:bottom w:val="single" w:color="auto" w:sz="4" w:space="0"/>
              <w:right w:val="single" w:color="auto" w:sz="4" w:space="0"/>
            </w:tcBorders>
            <w:vAlign w:val="center"/>
          </w:tcPr>
          <w:p w14:paraId="720B3250">
            <w:pPr>
              <w:widowControl/>
              <w:jc w:val="left"/>
              <w:rPr>
                <w:rFonts w:ascii="宋体" w:cs="Arial"/>
                <w:color w:val="000000"/>
                <w:kern w:val="0"/>
                <w:sz w:val="18"/>
                <w:szCs w:val="18"/>
              </w:rPr>
            </w:pPr>
            <w:r>
              <w:rPr>
                <w:rFonts w:hint="eastAsia" w:ascii="宋体" w:hAnsi="宋体" w:cs="Arial"/>
                <w:color w:val="000000"/>
                <w:kern w:val="0"/>
                <w:sz w:val="18"/>
                <w:szCs w:val="18"/>
              </w:rPr>
              <w:t>　</w:t>
            </w:r>
          </w:p>
        </w:tc>
        <w:tc>
          <w:tcPr>
            <w:tcW w:w="940" w:type="dxa"/>
            <w:tcBorders>
              <w:top w:val="nil"/>
              <w:left w:val="nil"/>
              <w:bottom w:val="single" w:color="auto" w:sz="4" w:space="0"/>
              <w:right w:val="single" w:color="auto" w:sz="4" w:space="0"/>
            </w:tcBorders>
            <w:vAlign w:val="center"/>
          </w:tcPr>
          <w:p w14:paraId="5B629013">
            <w:pPr>
              <w:widowControl/>
              <w:jc w:val="left"/>
              <w:rPr>
                <w:rFonts w:ascii="宋体" w:cs="Arial"/>
                <w:color w:val="000000"/>
                <w:kern w:val="0"/>
                <w:sz w:val="18"/>
                <w:szCs w:val="18"/>
              </w:rPr>
            </w:pPr>
            <w:r>
              <w:rPr>
                <w:rFonts w:hint="eastAsia" w:ascii="宋体" w:hAnsi="宋体" w:cs="Arial"/>
                <w:color w:val="000000"/>
                <w:kern w:val="0"/>
                <w:sz w:val="18"/>
                <w:szCs w:val="18"/>
              </w:rPr>
              <w:t>　</w:t>
            </w:r>
          </w:p>
        </w:tc>
        <w:tc>
          <w:tcPr>
            <w:tcW w:w="940" w:type="dxa"/>
            <w:tcBorders>
              <w:top w:val="nil"/>
              <w:left w:val="nil"/>
              <w:bottom w:val="single" w:color="auto" w:sz="4" w:space="0"/>
              <w:right w:val="single" w:color="auto" w:sz="4" w:space="0"/>
            </w:tcBorders>
            <w:vAlign w:val="center"/>
          </w:tcPr>
          <w:p w14:paraId="152A153E">
            <w:pPr>
              <w:widowControl/>
              <w:jc w:val="left"/>
              <w:rPr>
                <w:rFonts w:ascii="宋体" w:cs="Arial"/>
                <w:color w:val="000000"/>
                <w:kern w:val="0"/>
                <w:sz w:val="18"/>
                <w:szCs w:val="18"/>
              </w:rPr>
            </w:pPr>
            <w:r>
              <w:rPr>
                <w:rFonts w:hint="eastAsia" w:ascii="宋体" w:hAnsi="宋体" w:cs="Arial"/>
                <w:color w:val="000000"/>
                <w:kern w:val="0"/>
                <w:sz w:val="18"/>
                <w:szCs w:val="18"/>
              </w:rPr>
              <w:t>　</w:t>
            </w:r>
          </w:p>
        </w:tc>
        <w:tc>
          <w:tcPr>
            <w:tcW w:w="940" w:type="dxa"/>
            <w:tcBorders>
              <w:top w:val="nil"/>
              <w:left w:val="nil"/>
              <w:bottom w:val="single" w:color="auto" w:sz="4" w:space="0"/>
              <w:right w:val="single" w:color="auto" w:sz="4" w:space="0"/>
            </w:tcBorders>
            <w:vAlign w:val="center"/>
          </w:tcPr>
          <w:p w14:paraId="0AC37EB3">
            <w:pPr>
              <w:widowControl/>
              <w:jc w:val="left"/>
              <w:rPr>
                <w:rFonts w:ascii="宋体" w:cs="Arial"/>
                <w:color w:val="000000"/>
                <w:kern w:val="0"/>
                <w:sz w:val="18"/>
                <w:szCs w:val="18"/>
              </w:rPr>
            </w:pPr>
            <w:r>
              <w:rPr>
                <w:rFonts w:hint="eastAsia" w:ascii="宋体" w:hAnsi="宋体" w:cs="Arial"/>
                <w:color w:val="000000"/>
                <w:kern w:val="0"/>
                <w:sz w:val="18"/>
                <w:szCs w:val="18"/>
              </w:rPr>
              <w:t>　</w:t>
            </w:r>
          </w:p>
        </w:tc>
        <w:tc>
          <w:tcPr>
            <w:tcW w:w="2100" w:type="dxa"/>
            <w:tcBorders>
              <w:top w:val="nil"/>
              <w:left w:val="nil"/>
              <w:bottom w:val="single" w:color="auto" w:sz="4" w:space="0"/>
              <w:right w:val="single" w:color="auto" w:sz="4" w:space="0"/>
            </w:tcBorders>
            <w:vAlign w:val="center"/>
          </w:tcPr>
          <w:p w14:paraId="30A734C6">
            <w:pPr>
              <w:widowControl/>
              <w:jc w:val="left"/>
              <w:rPr>
                <w:rFonts w:ascii="宋体" w:cs="Arial"/>
                <w:color w:val="000000"/>
                <w:kern w:val="0"/>
                <w:sz w:val="18"/>
                <w:szCs w:val="18"/>
              </w:rPr>
            </w:pPr>
            <w:r>
              <w:rPr>
                <w:rFonts w:hint="eastAsia" w:ascii="宋体" w:hAnsi="宋体" w:cs="Arial"/>
                <w:color w:val="000000"/>
                <w:kern w:val="0"/>
                <w:sz w:val="18"/>
                <w:szCs w:val="18"/>
              </w:rPr>
              <w:t>　</w:t>
            </w:r>
          </w:p>
        </w:tc>
        <w:tc>
          <w:tcPr>
            <w:tcW w:w="520" w:type="dxa"/>
            <w:tcBorders>
              <w:top w:val="nil"/>
              <w:left w:val="nil"/>
              <w:bottom w:val="single" w:color="auto" w:sz="4" w:space="0"/>
              <w:right w:val="single" w:color="auto" w:sz="4" w:space="0"/>
            </w:tcBorders>
            <w:vAlign w:val="center"/>
          </w:tcPr>
          <w:p w14:paraId="3FE4CDEF">
            <w:pPr>
              <w:widowControl/>
              <w:jc w:val="left"/>
              <w:rPr>
                <w:rFonts w:ascii="宋体" w:cs="Arial"/>
                <w:color w:val="000000"/>
                <w:kern w:val="0"/>
                <w:sz w:val="18"/>
                <w:szCs w:val="18"/>
              </w:rPr>
            </w:pPr>
            <w:r>
              <w:rPr>
                <w:rFonts w:hint="eastAsia" w:ascii="宋体" w:hAnsi="宋体" w:cs="Arial"/>
                <w:color w:val="000000"/>
                <w:kern w:val="0"/>
                <w:sz w:val="18"/>
                <w:szCs w:val="18"/>
              </w:rPr>
              <w:t>　</w:t>
            </w:r>
          </w:p>
        </w:tc>
        <w:tc>
          <w:tcPr>
            <w:tcW w:w="1780" w:type="dxa"/>
            <w:tcBorders>
              <w:top w:val="nil"/>
              <w:left w:val="nil"/>
              <w:bottom w:val="single" w:color="auto" w:sz="4" w:space="0"/>
              <w:right w:val="single" w:color="auto" w:sz="4" w:space="0"/>
            </w:tcBorders>
            <w:vAlign w:val="center"/>
          </w:tcPr>
          <w:p w14:paraId="34A94D79">
            <w:pPr>
              <w:widowControl/>
              <w:jc w:val="right"/>
              <w:rPr>
                <w:rFonts w:ascii="宋体" w:cs="Arial"/>
                <w:color w:val="000000"/>
                <w:kern w:val="0"/>
                <w:sz w:val="18"/>
                <w:szCs w:val="18"/>
              </w:rPr>
            </w:pPr>
            <w:r>
              <w:rPr>
                <w:rFonts w:ascii="宋体" w:hAnsi="宋体" w:cs="Arial"/>
                <w:color w:val="000000"/>
                <w:kern w:val="0"/>
                <w:sz w:val="18"/>
                <w:szCs w:val="18"/>
              </w:rPr>
              <w:t>23,460.00</w:t>
            </w:r>
          </w:p>
        </w:tc>
      </w:tr>
      <w:tr w14:paraId="7101F2DE">
        <w:tblPrEx>
          <w:tblCellMar>
            <w:top w:w="0" w:type="dxa"/>
            <w:left w:w="108" w:type="dxa"/>
            <w:bottom w:w="0" w:type="dxa"/>
            <w:right w:w="108" w:type="dxa"/>
          </w:tblCellMar>
        </w:tblPrEx>
        <w:trPr>
          <w:trHeight w:val="750" w:hRule="atLeast"/>
        </w:trPr>
        <w:tc>
          <w:tcPr>
            <w:tcW w:w="846" w:type="dxa"/>
            <w:tcBorders>
              <w:top w:val="nil"/>
              <w:left w:val="single" w:color="auto" w:sz="4" w:space="0"/>
              <w:bottom w:val="single" w:color="auto" w:sz="4" w:space="0"/>
              <w:right w:val="single" w:color="auto" w:sz="4" w:space="0"/>
            </w:tcBorders>
            <w:vAlign w:val="center"/>
          </w:tcPr>
          <w:p w14:paraId="211BE3BD">
            <w:pPr>
              <w:widowControl/>
              <w:jc w:val="center"/>
              <w:rPr>
                <w:rFonts w:ascii="宋体" w:cs="Arial"/>
                <w:color w:val="000000"/>
                <w:kern w:val="0"/>
                <w:sz w:val="18"/>
                <w:szCs w:val="18"/>
              </w:rPr>
            </w:pPr>
            <w:r>
              <w:rPr>
                <w:rFonts w:ascii="宋体" w:hAnsi="宋体" w:cs="Arial"/>
                <w:color w:val="000000"/>
                <w:kern w:val="0"/>
                <w:sz w:val="18"/>
                <w:szCs w:val="18"/>
              </w:rPr>
              <w:t>2050803</w:t>
            </w:r>
          </w:p>
        </w:tc>
        <w:tc>
          <w:tcPr>
            <w:tcW w:w="1680" w:type="dxa"/>
            <w:tcBorders>
              <w:top w:val="nil"/>
              <w:left w:val="nil"/>
              <w:bottom w:val="single" w:color="auto" w:sz="4" w:space="0"/>
              <w:right w:val="nil"/>
            </w:tcBorders>
            <w:vAlign w:val="center"/>
          </w:tcPr>
          <w:p w14:paraId="6F2E08B8">
            <w:pPr>
              <w:widowControl/>
              <w:jc w:val="left"/>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培训支出</w:t>
            </w:r>
          </w:p>
        </w:tc>
        <w:tc>
          <w:tcPr>
            <w:tcW w:w="940" w:type="dxa"/>
            <w:tcBorders>
              <w:top w:val="nil"/>
              <w:left w:val="single" w:color="auto" w:sz="4" w:space="0"/>
              <w:bottom w:val="single" w:color="auto" w:sz="4" w:space="0"/>
              <w:right w:val="single" w:color="auto" w:sz="4" w:space="0"/>
            </w:tcBorders>
            <w:vAlign w:val="center"/>
          </w:tcPr>
          <w:p w14:paraId="717DCBA3">
            <w:pPr>
              <w:widowControl/>
              <w:jc w:val="left"/>
              <w:rPr>
                <w:rFonts w:ascii="宋体" w:cs="Arial"/>
                <w:color w:val="000000"/>
                <w:kern w:val="0"/>
                <w:sz w:val="18"/>
                <w:szCs w:val="18"/>
              </w:rPr>
            </w:pPr>
            <w:r>
              <w:rPr>
                <w:rFonts w:ascii="宋体" w:hAnsi="宋体" w:cs="Arial"/>
                <w:color w:val="000000"/>
                <w:kern w:val="0"/>
                <w:sz w:val="18"/>
                <w:szCs w:val="18"/>
              </w:rPr>
              <w:t>50203</w:t>
            </w:r>
          </w:p>
        </w:tc>
        <w:tc>
          <w:tcPr>
            <w:tcW w:w="940" w:type="dxa"/>
            <w:tcBorders>
              <w:top w:val="nil"/>
              <w:left w:val="nil"/>
              <w:bottom w:val="single" w:color="auto" w:sz="4" w:space="0"/>
              <w:right w:val="single" w:color="auto" w:sz="4" w:space="0"/>
            </w:tcBorders>
            <w:vAlign w:val="center"/>
          </w:tcPr>
          <w:p w14:paraId="1E696971">
            <w:pPr>
              <w:widowControl/>
              <w:jc w:val="left"/>
              <w:rPr>
                <w:rFonts w:ascii="宋体" w:cs="Arial"/>
                <w:color w:val="000000"/>
                <w:kern w:val="0"/>
                <w:sz w:val="18"/>
                <w:szCs w:val="18"/>
              </w:rPr>
            </w:pPr>
            <w:r>
              <w:rPr>
                <w:rFonts w:hint="eastAsia" w:ascii="宋体" w:hAnsi="宋体" w:cs="Arial"/>
                <w:color w:val="000000"/>
                <w:kern w:val="0"/>
                <w:sz w:val="18"/>
                <w:szCs w:val="18"/>
              </w:rPr>
              <w:t>培训费</w:t>
            </w:r>
          </w:p>
        </w:tc>
        <w:tc>
          <w:tcPr>
            <w:tcW w:w="940" w:type="dxa"/>
            <w:tcBorders>
              <w:top w:val="nil"/>
              <w:left w:val="nil"/>
              <w:bottom w:val="single" w:color="auto" w:sz="4" w:space="0"/>
              <w:right w:val="single" w:color="auto" w:sz="4" w:space="0"/>
            </w:tcBorders>
            <w:vAlign w:val="center"/>
          </w:tcPr>
          <w:p w14:paraId="10C6C1D5">
            <w:pPr>
              <w:widowControl/>
              <w:jc w:val="left"/>
              <w:rPr>
                <w:rFonts w:ascii="宋体" w:cs="Arial"/>
                <w:color w:val="000000"/>
                <w:kern w:val="0"/>
                <w:sz w:val="18"/>
                <w:szCs w:val="18"/>
              </w:rPr>
            </w:pPr>
            <w:r>
              <w:rPr>
                <w:rFonts w:ascii="宋体" w:hAnsi="宋体" w:cs="Arial"/>
                <w:color w:val="000000"/>
                <w:kern w:val="0"/>
                <w:sz w:val="18"/>
                <w:szCs w:val="18"/>
              </w:rPr>
              <w:t>30216</w:t>
            </w:r>
          </w:p>
        </w:tc>
        <w:tc>
          <w:tcPr>
            <w:tcW w:w="940" w:type="dxa"/>
            <w:tcBorders>
              <w:top w:val="nil"/>
              <w:left w:val="nil"/>
              <w:bottom w:val="single" w:color="auto" w:sz="4" w:space="0"/>
              <w:right w:val="single" w:color="auto" w:sz="4" w:space="0"/>
            </w:tcBorders>
            <w:vAlign w:val="center"/>
          </w:tcPr>
          <w:p w14:paraId="1095CB7D">
            <w:pPr>
              <w:widowControl/>
              <w:jc w:val="left"/>
              <w:rPr>
                <w:rFonts w:ascii="宋体" w:cs="Arial"/>
                <w:color w:val="000000"/>
                <w:kern w:val="0"/>
                <w:sz w:val="18"/>
                <w:szCs w:val="18"/>
              </w:rPr>
            </w:pPr>
            <w:r>
              <w:rPr>
                <w:rFonts w:hint="eastAsia" w:ascii="宋体" w:hAnsi="宋体" w:cs="Arial"/>
                <w:color w:val="000000"/>
                <w:kern w:val="0"/>
                <w:sz w:val="18"/>
                <w:szCs w:val="18"/>
              </w:rPr>
              <w:t>培训费</w:t>
            </w:r>
          </w:p>
        </w:tc>
        <w:tc>
          <w:tcPr>
            <w:tcW w:w="2100" w:type="dxa"/>
            <w:tcBorders>
              <w:top w:val="nil"/>
              <w:left w:val="nil"/>
              <w:bottom w:val="single" w:color="auto" w:sz="4" w:space="0"/>
              <w:right w:val="single" w:color="auto" w:sz="4" w:space="0"/>
            </w:tcBorders>
            <w:vAlign w:val="center"/>
          </w:tcPr>
          <w:p w14:paraId="741FCB1F">
            <w:pPr>
              <w:widowControl/>
              <w:jc w:val="left"/>
              <w:rPr>
                <w:rFonts w:ascii="宋体" w:cs="Arial"/>
                <w:color w:val="000000"/>
                <w:kern w:val="0"/>
                <w:sz w:val="18"/>
                <w:szCs w:val="18"/>
              </w:rPr>
            </w:pPr>
            <w:r>
              <w:rPr>
                <w:rFonts w:hint="eastAsia" w:ascii="宋体" w:hAnsi="宋体" w:cs="Arial"/>
                <w:color w:val="000000"/>
                <w:kern w:val="0"/>
                <w:sz w:val="18"/>
                <w:szCs w:val="18"/>
              </w:rPr>
              <w:t>日常公用支出（在职人员）</w:t>
            </w:r>
            <w:r>
              <w:rPr>
                <w:rFonts w:ascii="宋体" w:hAnsi="宋体" w:cs="Arial"/>
                <w:color w:val="000000"/>
                <w:kern w:val="0"/>
                <w:sz w:val="18"/>
                <w:szCs w:val="18"/>
              </w:rPr>
              <w:t>_</w:t>
            </w:r>
            <w:r>
              <w:rPr>
                <w:rFonts w:hint="eastAsia" w:ascii="宋体" w:hAnsi="宋体" w:cs="Arial"/>
                <w:color w:val="000000"/>
                <w:kern w:val="0"/>
                <w:sz w:val="18"/>
                <w:szCs w:val="18"/>
              </w:rPr>
              <w:t>培训费</w:t>
            </w:r>
          </w:p>
        </w:tc>
        <w:tc>
          <w:tcPr>
            <w:tcW w:w="520" w:type="dxa"/>
            <w:tcBorders>
              <w:top w:val="nil"/>
              <w:left w:val="nil"/>
              <w:bottom w:val="single" w:color="auto" w:sz="4" w:space="0"/>
              <w:right w:val="single" w:color="auto" w:sz="4" w:space="0"/>
            </w:tcBorders>
            <w:vAlign w:val="center"/>
          </w:tcPr>
          <w:p w14:paraId="574851AB">
            <w:pPr>
              <w:widowControl/>
              <w:jc w:val="left"/>
              <w:rPr>
                <w:rFonts w:ascii="宋体" w:cs="Arial"/>
                <w:color w:val="000000"/>
                <w:kern w:val="0"/>
                <w:sz w:val="18"/>
                <w:szCs w:val="18"/>
              </w:rPr>
            </w:pPr>
            <w:r>
              <w:rPr>
                <w:rFonts w:hint="eastAsia" w:ascii="宋体" w:hAnsi="宋体" w:cs="Arial"/>
                <w:color w:val="000000"/>
                <w:kern w:val="0"/>
                <w:sz w:val="18"/>
                <w:szCs w:val="18"/>
              </w:rPr>
              <w:t>基本支出</w:t>
            </w:r>
          </w:p>
        </w:tc>
        <w:tc>
          <w:tcPr>
            <w:tcW w:w="1780" w:type="dxa"/>
            <w:tcBorders>
              <w:top w:val="nil"/>
              <w:left w:val="nil"/>
              <w:bottom w:val="single" w:color="auto" w:sz="4" w:space="0"/>
              <w:right w:val="single" w:color="auto" w:sz="4" w:space="0"/>
            </w:tcBorders>
            <w:vAlign w:val="center"/>
          </w:tcPr>
          <w:p w14:paraId="35F3F63B">
            <w:pPr>
              <w:widowControl/>
              <w:jc w:val="right"/>
              <w:rPr>
                <w:rFonts w:ascii="宋体" w:cs="Arial"/>
                <w:color w:val="000000"/>
                <w:kern w:val="0"/>
                <w:sz w:val="18"/>
                <w:szCs w:val="18"/>
              </w:rPr>
            </w:pPr>
            <w:r>
              <w:rPr>
                <w:rFonts w:ascii="宋体" w:hAnsi="宋体" w:cs="Arial"/>
                <w:color w:val="000000"/>
                <w:kern w:val="0"/>
                <w:sz w:val="18"/>
                <w:szCs w:val="18"/>
              </w:rPr>
              <w:t>23,460.00</w:t>
            </w:r>
          </w:p>
        </w:tc>
      </w:tr>
      <w:tr w14:paraId="58EC4609">
        <w:tblPrEx>
          <w:tblCellMar>
            <w:top w:w="0" w:type="dxa"/>
            <w:left w:w="108" w:type="dxa"/>
            <w:bottom w:w="0" w:type="dxa"/>
            <w:right w:w="108" w:type="dxa"/>
          </w:tblCellMar>
        </w:tblPrEx>
        <w:trPr>
          <w:trHeight w:val="750" w:hRule="atLeast"/>
        </w:trPr>
        <w:tc>
          <w:tcPr>
            <w:tcW w:w="846" w:type="dxa"/>
            <w:tcBorders>
              <w:top w:val="nil"/>
              <w:left w:val="single" w:color="auto" w:sz="4" w:space="0"/>
              <w:bottom w:val="single" w:color="auto" w:sz="4" w:space="0"/>
              <w:right w:val="single" w:color="auto" w:sz="4" w:space="0"/>
            </w:tcBorders>
            <w:vAlign w:val="center"/>
          </w:tcPr>
          <w:p w14:paraId="3CEB0365">
            <w:pPr>
              <w:widowControl/>
              <w:jc w:val="center"/>
              <w:rPr>
                <w:rFonts w:ascii="宋体" w:cs="Arial"/>
                <w:color w:val="000000"/>
                <w:kern w:val="0"/>
                <w:sz w:val="18"/>
                <w:szCs w:val="18"/>
              </w:rPr>
            </w:pPr>
            <w:r>
              <w:rPr>
                <w:rFonts w:ascii="宋体" w:hAnsi="宋体" w:cs="Arial"/>
                <w:color w:val="000000"/>
                <w:kern w:val="0"/>
                <w:sz w:val="18"/>
                <w:szCs w:val="18"/>
              </w:rPr>
              <w:t>2080505</w:t>
            </w:r>
          </w:p>
        </w:tc>
        <w:tc>
          <w:tcPr>
            <w:tcW w:w="1680" w:type="dxa"/>
            <w:tcBorders>
              <w:top w:val="nil"/>
              <w:left w:val="nil"/>
              <w:bottom w:val="single" w:color="auto" w:sz="4" w:space="0"/>
              <w:right w:val="nil"/>
            </w:tcBorders>
            <w:vAlign w:val="center"/>
          </w:tcPr>
          <w:p w14:paraId="6399C8AB">
            <w:pPr>
              <w:widowControl/>
              <w:jc w:val="left"/>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机关事业单位基本养老保险缴费支出</w:t>
            </w:r>
          </w:p>
        </w:tc>
        <w:tc>
          <w:tcPr>
            <w:tcW w:w="940" w:type="dxa"/>
            <w:tcBorders>
              <w:top w:val="nil"/>
              <w:left w:val="single" w:color="auto" w:sz="4" w:space="0"/>
              <w:bottom w:val="single" w:color="auto" w:sz="4" w:space="0"/>
              <w:right w:val="single" w:color="auto" w:sz="4" w:space="0"/>
            </w:tcBorders>
            <w:vAlign w:val="center"/>
          </w:tcPr>
          <w:p w14:paraId="5A92910C">
            <w:pPr>
              <w:widowControl/>
              <w:jc w:val="left"/>
              <w:rPr>
                <w:rFonts w:ascii="宋体" w:cs="Arial"/>
                <w:color w:val="000000"/>
                <w:kern w:val="0"/>
                <w:sz w:val="18"/>
                <w:szCs w:val="18"/>
              </w:rPr>
            </w:pPr>
            <w:r>
              <w:rPr>
                <w:rFonts w:ascii="宋体" w:hAnsi="宋体" w:cs="Arial"/>
                <w:color w:val="000000"/>
                <w:kern w:val="0"/>
                <w:sz w:val="18"/>
                <w:szCs w:val="18"/>
              </w:rPr>
              <w:t>50102</w:t>
            </w:r>
          </w:p>
        </w:tc>
        <w:tc>
          <w:tcPr>
            <w:tcW w:w="940" w:type="dxa"/>
            <w:tcBorders>
              <w:top w:val="nil"/>
              <w:left w:val="nil"/>
              <w:bottom w:val="single" w:color="auto" w:sz="4" w:space="0"/>
              <w:right w:val="single" w:color="auto" w:sz="4" w:space="0"/>
            </w:tcBorders>
            <w:vAlign w:val="center"/>
          </w:tcPr>
          <w:p w14:paraId="1469C514">
            <w:pPr>
              <w:widowControl/>
              <w:jc w:val="left"/>
              <w:rPr>
                <w:rFonts w:ascii="宋体" w:cs="Arial"/>
                <w:color w:val="000000"/>
                <w:kern w:val="0"/>
                <w:sz w:val="18"/>
                <w:szCs w:val="18"/>
              </w:rPr>
            </w:pPr>
            <w:r>
              <w:rPr>
                <w:rFonts w:hint="eastAsia" w:ascii="宋体" w:hAnsi="宋体" w:cs="Arial"/>
                <w:color w:val="000000"/>
                <w:kern w:val="0"/>
                <w:sz w:val="18"/>
                <w:szCs w:val="18"/>
              </w:rPr>
              <w:t>社会保障缴费</w:t>
            </w:r>
          </w:p>
        </w:tc>
        <w:tc>
          <w:tcPr>
            <w:tcW w:w="940" w:type="dxa"/>
            <w:tcBorders>
              <w:top w:val="nil"/>
              <w:left w:val="nil"/>
              <w:bottom w:val="single" w:color="auto" w:sz="4" w:space="0"/>
              <w:right w:val="single" w:color="auto" w:sz="4" w:space="0"/>
            </w:tcBorders>
            <w:vAlign w:val="center"/>
          </w:tcPr>
          <w:p w14:paraId="6D3E3F32">
            <w:pPr>
              <w:widowControl/>
              <w:jc w:val="left"/>
              <w:rPr>
                <w:rFonts w:ascii="宋体" w:cs="Arial"/>
                <w:color w:val="000000"/>
                <w:kern w:val="0"/>
                <w:sz w:val="18"/>
                <w:szCs w:val="18"/>
              </w:rPr>
            </w:pPr>
            <w:r>
              <w:rPr>
                <w:rFonts w:ascii="宋体" w:hAnsi="宋体" w:cs="Arial"/>
                <w:color w:val="000000"/>
                <w:kern w:val="0"/>
                <w:sz w:val="18"/>
                <w:szCs w:val="18"/>
              </w:rPr>
              <w:t>30108</w:t>
            </w:r>
          </w:p>
        </w:tc>
        <w:tc>
          <w:tcPr>
            <w:tcW w:w="940" w:type="dxa"/>
            <w:tcBorders>
              <w:top w:val="nil"/>
              <w:left w:val="nil"/>
              <w:bottom w:val="single" w:color="auto" w:sz="4" w:space="0"/>
              <w:right w:val="single" w:color="auto" w:sz="4" w:space="0"/>
            </w:tcBorders>
            <w:vAlign w:val="center"/>
          </w:tcPr>
          <w:p w14:paraId="3704BCDF">
            <w:pPr>
              <w:widowControl/>
              <w:jc w:val="left"/>
              <w:rPr>
                <w:rFonts w:ascii="宋体" w:cs="Arial"/>
                <w:color w:val="000000"/>
                <w:kern w:val="0"/>
                <w:sz w:val="18"/>
                <w:szCs w:val="18"/>
              </w:rPr>
            </w:pPr>
            <w:r>
              <w:rPr>
                <w:rFonts w:hint="eastAsia" w:ascii="宋体" w:hAnsi="宋体" w:cs="Arial"/>
                <w:color w:val="000000"/>
                <w:kern w:val="0"/>
                <w:sz w:val="18"/>
                <w:szCs w:val="18"/>
              </w:rPr>
              <w:t>机关事业单位基本养老保险缴费</w:t>
            </w:r>
          </w:p>
        </w:tc>
        <w:tc>
          <w:tcPr>
            <w:tcW w:w="2100" w:type="dxa"/>
            <w:tcBorders>
              <w:top w:val="nil"/>
              <w:left w:val="nil"/>
              <w:bottom w:val="single" w:color="auto" w:sz="4" w:space="0"/>
              <w:right w:val="single" w:color="auto" w:sz="4" w:space="0"/>
            </w:tcBorders>
            <w:vAlign w:val="center"/>
          </w:tcPr>
          <w:p w14:paraId="302A3CE9">
            <w:pPr>
              <w:widowControl/>
              <w:jc w:val="left"/>
              <w:rPr>
                <w:rFonts w:ascii="宋体" w:cs="Arial"/>
                <w:color w:val="000000"/>
                <w:kern w:val="0"/>
                <w:sz w:val="18"/>
                <w:szCs w:val="18"/>
              </w:rPr>
            </w:pPr>
            <w:r>
              <w:rPr>
                <w:rFonts w:hint="eastAsia" w:ascii="宋体" w:hAnsi="宋体" w:cs="Arial"/>
                <w:color w:val="000000"/>
                <w:kern w:val="0"/>
                <w:sz w:val="18"/>
                <w:szCs w:val="18"/>
              </w:rPr>
              <w:t>人员支出（在职非统发）</w:t>
            </w:r>
            <w:r>
              <w:rPr>
                <w:rFonts w:ascii="宋体" w:hAnsi="宋体" w:cs="Arial"/>
                <w:color w:val="000000"/>
                <w:kern w:val="0"/>
                <w:sz w:val="18"/>
                <w:szCs w:val="18"/>
              </w:rPr>
              <w:t>_</w:t>
            </w:r>
            <w:r>
              <w:rPr>
                <w:rFonts w:hint="eastAsia" w:ascii="宋体" w:hAnsi="宋体" w:cs="Arial"/>
                <w:color w:val="000000"/>
                <w:kern w:val="0"/>
                <w:sz w:val="18"/>
                <w:szCs w:val="18"/>
              </w:rPr>
              <w:t>机关事业单位基本养老保险缴费</w:t>
            </w:r>
          </w:p>
        </w:tc>
        <w:tc>
          <w:tcPr>
            <w:tcW w:w="520" w:type="dxa"/>
            <w:tcBorders>
              <w:top w:val="nil"/>
              <w:left w:val="nil"/>
              <w:bottom w:val="single" w:color="auto" w:sz="4" w:space="0"/>
              <w:right w:val="single" w:color="auto" w:sz="4" w:space="0"/>
            </w:tcBorders>
            <w:vAlign w:val="center"/>
          </w:tcPr>
          <w:p w14:paraId="5A7B9BA9">
            <w:pPr>
              <w:widowControl/>
              <w:jc w:val="left"/>
              <w:rPr>
                <w:rFonts w:ascii="宋体" w:cs="Arial"/>
                <w:color w:val="000000"/>
                <w:kern w:val="0"/>
                <w:sz w:val="18"/>
                <w:szCs w:val="18"/>
              </w:rPr>
            </w:pPr>
            <w:r>
              <w:rPr>
                <w:rFonts w:hint="eastAsia" w:ascii="宋体" w:hAnsi="宋体" w:cs="Arial"/>
                <w:color w:val="000000"/>
                <w:kern w:val="0"/>
                <w:sz w:val="18"/>
                <w:szCs w:val="18"/>
              </w:rPr>
              <w:t>基本支出</w:t>
            </w:r>
          </w:p>
        </w:tc>
        <w:tc>
          <w:tcPr>
            <w:tcW w:w="1780" w:type="dxa"/>
            <w:tcBorders>
              <w:top w:val="nil"/>
              <w:left w:val="nil"/>
              <w:bottom w:val="single" w:color="auto" w:sz="4" w:space="0"/>
              <w:right w:val="single" w:color="auto" w:sz="4" w:space="0"/>
            </w:tcBorders>
            <w:vAlign w:val="center"/>
          </w:tcPr>
          <w:p w14:paraId="60E9440A">
            <w:pPr>
              <w:widowControl/>
              <w:jc w:val="right"/>
              <w:rPr>
                <w:rFonts w:ascii="宋体" w:cs="Arial"/>
                <w:color w:val="000000"/>
                <w:kern w:val="0"/>
                <w:sz w:val="18"/>
                <w:szCs w:val="18"/>
              </w:rPr>
            </w:pPr>
            <w:r>
              <w:rPr>
                <w:rFonts w:ascii="宋体" w:hAnsi="宋体" w:cs="Arial"/>
                <w:color w:val="000000"/>
                <w:kern w:val="0"/>
                <w:sz w:val="18"/>
                <w:szCs w:val="18"/>
              </w:rPr>
              <w:t>619,624.32</w:t>
            </w:r>
          </w:p>
        </w:tc>
      </w:tr>
      <w:tr w14:paraId="39DC9BF7">
        <w:tblPrEx>
          <w:tblCellMar>
            <w:top w:w="0" w:type="dxa"/>
            <w:left w:w="108" w:type="dxa"/>
            <w:bottom w:w="0" w:type="dxa"/>
            <w:right w:w="108" w:type="dxa"/>
          </w:tblCellMar>
        </w:tblPrEx>
        <w:trPr>
          <w:trHeight w:val="750" w:hRule="atLeast"/>
        </w:trPr>
        <w:tc>
          <w:tcPr>
            <w:tcW w:w="846" w:type="dxa"/>
            <w:tcBorders>
              <w:top w:val="nil"/>
              <w:left w:val="single" w:color="auto" w:sz="4" w:space="0"/>
              <w:bottom w:val="single" w:color="auto" w:sz="4" w:space="0"/>
              <w:right w:val="single" w:color="auto" w:sz="4" w:space="0"/>
            </w:tcBorders>
            <w:vAlign w:val="center"/>
          </w:tcPr>
          <w:p w14:paraId="26CBDBD3">
            <w:pPr>
              <w:widowControl/>
              <w:jc w:val="center"/>
              <w:rPr>
                <w:rFonts w:ascii="宋体" w:cs="Arial"/>
                <w:color w:val="000000"/>
                <w:kern w:val="0"/>
                <w:sz w:val="18"/>
                <w:szCs w:val="18"/>
              </w:rPr>
            </w:pPr>
            <w:r>
              <w:rPr>
                <w:rFonts w:ascii="宋体" w:hAnsi="宋体" w:cs="Arial"/>
                <w:color w:val="000000"/>
                <w:kern w:val="0"/>
                <w:sz w:val="18"/>
                <w:szCs w:val="18"/>
              </w:rPr>
              <w:t>2080506</w:t>
            </w:r>
          </w:p>
        </w:tc>
        <w:tc>
          <w:tcPr>
            <w:tcW w:w="1680" w:type="dxa"/>
            <w:tcBorders>
              <w:top w:val="nil"/>
              <w:left w:val="nil"/>
              <w:bottom w:val="single" w:color="auto" w:sz="4" w:space="0"/>
              <w:right w:val="nil"/>
            </w:tcBorders>
            <w:vAlign w:val="center"/>
          </w:tcPr>
          <w:p w14:paraId="2D32588B">
            <w:pPr>
              <w:widowControl/>
              <w:jc w:val="left"/>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机关事业单位职业年金缴费支出</w:t>
            </w:r>
          </w:p>
        </w:tc>
        <w:tc>
          <w:tcPr>
            <w:tcW w:w="940" w:type="dxa"/>
            <w:tcBorders>
              <w:top w:val="nil"/>
              <w:left w:val="single" w:color="auto" w:sz="4" w:space="0"/>
              <w:bottom w:val="single" w:color="auto" w:sz="4" w:space="0"/>
              <w:right w:val="single" w:color="auto" w:sz="4" w:space="0"/>
            </w:tcBorders>
            <w:vAlign w:val="center"/>
          </w:tcPr>
          <w:p w14:paraId="329774C6">
            <w:pPr>
              <w:widowControl/>
              <w:jc w:val="left"/>
              <w:rPr>
                <w:rFonts w:ascii="宋体" w:cs="Arial"/>
                <w:color w:val="000000"/>
                <w:kern w:val="0"/>
                <w:sz w:val="18"/>
                <w:szCs w:val="18"/>
              </w:rPr>
            </w:pPr>
            <w:r>
              <w:rPr>
                <w:rFonts w:ascii="宋体" w:hAnsi="宋体" w:cs="Arial"/>
                <w:color w:val="000000"/>
                <w:kern w:val="0"/>
                <w:sz w:val="18"/>
                <w:szCs w:val="18"/>
              </w:rPr>
              <w:t>50102</w:t>
            </w:r>
          </w:p>
        </w:tc>
        <w:tc>
          <w:tcPr>
            <w:tcW w:w="940" w:type="dxa"/>
            <w:tcBorders>
              <w:top w:val="nil"/>
              <w:left w:val="nil"/>
              <w:bottom w:val="single" w:color="auto" w:sz="4" w:space="0"/>
              <w:right w:val="single" w:color="auto" w:sz="4" w:space="0"/>
            </w:tcBorders>
            <w:vAlign w:val="center"/>
          </w:tcPr>
          <w:p w14:paraId="2D31115F">
            <w:pPr>
              <w:widowControl/>
              <w:jc w:val="left"/>
              <w:rPr>
                <w:rFonts w:ascii="宋体" w:cs="Arial"/>
                <w:color w:val="000000"/>
                <w:kern w:val="0"/>
                <w:sz w:val="18"/>
                <w:szCs w:val="18"/>
              </w:rPr>
            </w:pPr>
            <w:r>
              <w:rPr>
                <w:rFonts w:hint="eastAsia" w:ascii="宋体" w:hAnsi="宋体" w:cs="Arial"/>
                <w:color w:val="000000"/>
                <w:kern w:val="0"/>
                <w:sz w:val="18"/>
                <w:szCs w:val="18"/>
              </w:rPr>
              <w:t>社会保障缴费</w:t>
            </w:r>
          </w:p>
        </w:tc>
        <w:tc>
          <w:tcPr>
            <w:tcW w:w="940" w:type="dxa"/>
            <w:tcBorders>
              <w:top w:val="nil"/>
              <w:left w:val="nil"/>
              <w:bottom w:val="single" w:color="auto" w:sz="4" w:space="0"/>
              <w:right w:val="single" w:color="auto" w:sz="4" w:space="0"/>
            </w:tcBorders>
            <w:vAlign w:val="center"/>
          </w:tcPr>
          <w:p w14:paraId="15F974A1">
            <w:pPr>
              <w:widowControl/>
              <w:jc w:val="left"/>
              <w:rPr>
                <w:rFonts w:ascii="宋体" w:cs="Arial"/>
                <w:color w:val="000000"/>
                <w:kern w:val="0"/>
                <w:sz w:val="18"/>
                <w:szCs w:val="18"/>
              </w:rPr>
            </w:pPr>
            <w:r>
              <w:rPr>
                <w:rFonts w:ascii="宋体" w:hAnsi="宋体" w:cs="Arial"/>
                <w:color w:val="000000"/>
                <w:kern w:val="0"/>
                <w:sz w:val="18"/>
                <w:szCs w:val="18"/>
              </w:rPr>
              <w:t>30109</w:t>
            </w:r>
          </w:p>
        </w:tc>
        <w:tc>
          <w:tcPr>
            <w:tcW w:w="940" w:type="dxa"/>
            <w:tcBorders>
              <w:top w:val="nil"/>
              <w:left w:val="nil"/>
              <w:bottom w:val="single" w:color="auto" w:sz="4" w:space="0"/>
              <w:right w:val="single" w:color="auto" w:sz="4" w:space="0"/>
            </w:tcBorders>
            <w:vAlign w:val="center"/>
          </w:tcPr>
          <w:p w14:paraId="146E861F">
            <w:pPr>
              <w:widowControl/>
              <w:jc w:val="left"/>
              <w:rPr>
                <w:rFonts w:ascii="宋体" w:cs="Arial"/>
                <w:color w:val="000000"/>
                <w:kern w:val="0"/>
                <w:sz w:val="18"/>
                <w:szCs w:val="18"/>
              </w:rPr>
            </w:pPr>
            <w:r>
              <w:rPr>
                <w:rFonts w:hint="eastAsia" w:ascii="宋体" w:hAnsi="宋体" w:cs="Arial"/>
                <w:color w:val="000000"/>
                <w:kern w:val="0"/>
                <w:sz w:val="18"/>
                <w:szCs w:val="18"/>
              </w:rPr>
              <w:t>职业年金缴费</w:t>
            </w:r>
          </w:p>
        </w:tc>
        <w:tc>
          <w:tcPr>
            <w:tcW w:w="2100" w:type="dxa"/>
            <w:tcBorders>
              <w:top w:val="nil"/>
              <w:left w:val="nil"/>
              <w:bottom w:val="single" w:color="auto" w:sz="4" w:space="0"/>
              <w:right w:val="single" w:color="auto" w:sz="4" w:space="0"/>
            </w:tcBorders>
            <w:vAlign w:val="center"/>
          </w:tcPr>
          <w:p w14:paraId="167EE43B">
            <w:pPr>
              <w:widowControl/>
              <w:jc w:val="left"/>
              <w:rPr>
                <w:rFonts w:ascii="宋体" w:cs="Arial"/>
                <w:color w:val="000000"/>
                <w:kern w:val="0"/>
                <w:sz w:val="18"/>
                <w:szCs w:val="18"/>
              </w:rPr>
            </w:pPr>
            <w:r>
              <w:rPr>
                <w:rFonts w:hint="eastAsia" w:ascii="宋体" w:hAnsi="宋体" w:cs="Arial"/>
                <w:color w:val="000000"/>
                <w:kern w:val="0"/>
                <w:sz w:val="18"/>
                <w:szCs w:val="18"/>
              </w:rPr>
              <w:t>人员支出（在职非统发）</w:t>
            </w:r>
            <w:r>
              <w:rPr>
                <w:rFonts w:ascii="宋体" w:hAnsi="宋体" w:cs="Arial"/>
                <w:color w:val="000000"/>
                <w:kern w:val="0"/>
                <w:sz w:val="18"/>
                <w:szCs w:val="18"/>
              </w:rPr>
              <w:t>_</w:t>
            </w:r>
            <w:r>
              <w:rPr>
                <w:rFonts w:hint="eastAsia" w:ascii="宋体" w:hAnsi="宋体" w:cs="Arial"/>
                <w:color w:val="000000"/>
                <w:kern w:val="0"/>
                <w:sz w:val="18"/>
                <w:szCs w:val="18"/>
              </w:rPr>
              <w:t>职业年金缴费</w:t>
            </w:r>
          </w:p>
        </w:tc>
        <w:tc>
          <w:tcPr>
            <w:tcW w:w="520" w:type="dxa"/>
            <w:tcBorders>
              <w:top w:val="nil"/>
              <w:left w:val="nil"/>
              <w:bottom w:val="single" w:color="auto" w:sz="4" w:space="0"/>
              <w:right w:val="single" w:color="auto" w:sz="4" w:space="0"/>
            </w:tcBorders>
            <w:vAlign w:val="center"/>
          </w:tcPr>
          <w:p w14:paraId="72920AF7">
            <w:pPr>
              <w:widowControl/>
              <w:jc w:val="left"/>
              <w:rPr>
                <w:rFonts w:ascii="宋体" w:cs="Arial"/>
                <w:color w:val="000000"/>
                <w:kern w:val="0"/>
                <w:sz w:val="18"/>
                <w:szCs w:val="18"/>
              </w:rPr>
            </w:pPr>
            <w:r>
              <w:rPr>
                <w:rFonts w:hint="eastAsia" w:ascii="宋体" w:hAnsi="宋体" w:cs="Arial"/>
                <w:color w:val="000000"/>
                <w:kern w:val="0"/>
                <w:sz w:val="18"/>
                <w:szCs w:val="18"/>
              </w:rPr>
              <w:t>基本支出</w:t>
            </w:r>
          </w:p>
        </w:tc>
        <w:tc>
          <w:tcPr>
            <w:tcW w:w="1780" w:type="dxa"/>
            <w:tcBorders>
              <w:top w:val="nil"/>
              <w:left w:val="nil"/>
              <w:bottom w:val="single" w:color="auto" w:sz="4" w:space="0"/>
              <w:right w:val="single" w:color="auto" w:sz="4" w:space="0"/>
            </w:tcBorders>
            <w:vAlign w:val="center"/>
          </w:tcPr>
          <w:p w14:paraId="351441CF">
            <w:pPr>
              <w:widowControl/>
              <w:jc w:val="right"/>
              <w:rPr>
                <w:rFonts w:ascii="宋体" w:cs="Arial"/>
                <w:color w:val="000000"/>
                <w:kern w:val="0"/>
                <w:sz w:val="18"/>
                <w:szCs w:val="18"/>
              </w:rPr>
            </w:pPr>
            <w:r>
              <w:rPr>
                <w:rFonts w:ascii="宋体" w:hAnsi="宋体" w:cs="Arial"/>
                <w:color w:val="000000"/>
                <w:kern w:val="0"/>
                <w:sz w:val="18"/>
                <w:szCs w:val="18"/>
              </w:rPr>
              <w:t>309,812.16</w:t>
            </w:r>
          </w:p>
        </w:tc>
      </w:tr>
      <w:tr w14:paraId="44EE96A0">
        <w:tblPrEx>
          <w:tblCellMar>
            <w:top w:w="0" w:type="dxa"/>
            <w:left w:w="108" w:type="dxa"/>
            <w:bottom w:w="0" w:type="dxa"/>
            <w:right w:w="108" w:type="dxa"/>
          </w:tblCellMar>
        </w:tblPrEx>
        <w:trPr>
          <w:trHeight w:val="750" w:hRule="atLeast"/>
        </w:trPr>
        <w:tc>
          <w:tcPr>
            <w:tcW w:w="846" w:type="dxa"/>
            <w:tcBorders>
              <w:top w:val="nil"/>
              <w:left w:val="single" w:color="auto" w:sz="4" w:space="0"/>
              <w:bottom w:val="single" w:color="auto" w:sz="4" w:space="0"/>
              <w:right w:val="single" w:color="auto" w:sz="4" w:space="0"/>
            </w:tcBorders>
            <w:vAlign w:val="center"/>
          </w:tcPr>
          <w:p w14:paraId="6F3956B0">
            <w:pPr>
              <w:widowControl/>
              <w:jc w:val="center"/>
              <w:rPr>
                <w:rFonts w:ascii="宋体" w:cs="Arial"/>
                <w:color w:val="000000"/>
                <w:kern w:val="0"/>
                <w:sz w:val="18"/>
                <w:szCs w:val="18"/>
              </w:rPr>
            </w:pPr>
            <w:r>
              <w:rPr>
                <w:rFonts w:ascii="宋体" w:hAnsi="宋体" w:cs="Arial"/>
                <w:color w:val="000000"/>
                <w:kern w:val="0"/>
                <w:sz w:val="18"/>
                <w:szCs w:val="18"/>
              </w:rPr>
              <w:t>2080501</w:t>
            </w:r>
          </w:p>
        </w:tc>
        <w:tc>
          <w:tcPr>
            <w:tcW w:w="1680" w:type="dxa"/>
            <w:tcBorders>
              <w:top w:val="nil"/>
              <w:left w:val="nil"/>
              <w:bottom w:val="single" w:color="auto" w:sz="4" w:space="0"/>
              <w:right w:val="nil"/>
            </w:tcBorders>
            <w:vAlign w:val="center"/>
          </w:tcPr>
          <w:p w14:paraId="1F520546">
            <w:pPr>
              <w:widowControl/>
              <w:jc w:val="left"/>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行政单位离退休</w:t>
            </w:r>
          </w:p>
        </w:tc>
        <w:tc>
          <w:tcPr>
            <w:tcW w:w="940" w:type="dxa"/>
            <w:tcBorders>
              <w:top w:val="nil"/>
              <w:left w:val="single" w:color="auto" w:sz="4" w:space="0"/>
              <w:bottom w:val="single" w:color="auto" w:sz="4" w:space="0"/>
              <w:right w:val="single" w:color="auto" w:sz="4" w:space="0"/>
            </w:tcBorders>
            <w:vAlign w:val="center"/>
          </w:tcPr>
          <w:p w14:paraId="5243AD2E">
            <w:pPr>
              <w:widowControl/>
              <w:jc w:val="left"/>
              <w:rPr>
                <w:rFonts w:ascii="宋体" w:cs="Arial"/>
                <w:color w:val="000000"/>
                <w:kern w:val="0"/>
                <w:sz w:val="18"/>
                <w:szCs w:val="18"/>
              </w:rPr>
            </w:pPr>
            <w:r>
              <w:rPr>
                <w:rFonts w:ascii="宋体" w:hAnsi="宋体" w:cs="Arial"/>
                <w:color w:val="000000"/>
                <w:kern w:val="0"/>
                <w:sz w:val="18"/>
                <w:szCs w:val="18"/>
              </w:rPr>
              <w:t>50905</w:t>
            </w:r>
          </w:p>
        </w:tc>
        <w:tc>
          <w:tcPr>
            <w:tcW w:w="940" w:type="dxa"/>
            <w:tcBorders>
              <w:top w:val="nil"/>
              <w:left w:val="nil"/>
              <w:bottom w:val="single" w:color="auto" w:sz="4" w:space="0"/>
              <w:right w:val="single" w:color="auto" w:sz="4" w:space="0"/>
            </w:tcBorders>
            <w:vAlign w:val="center"/>
          </w:tcPr>
          <w:p w14:paraId="64835A03">
            <w:pPr>
              <w:widowControl/>
              <w:jc w:val="left"/>
              <w:rPr>
                <w:rFonts w:ascii="宋体" w:cs="Arial"/>
                <w:color w:val="000000"/>
                <w:kern w:val="0"/>
                <w:sz w:val="18"/>
                <w:szCs w:val="18"/>
              </w:rPr>
            </w:pPr>
            <w:r>
              <w:rPr>
                <w:rFonts w:hint="eastAsia" w:ascii="宋体" w:hAnsi="宋体" w:cs="Arial"/>
                <w:color w:val="000000"/>
                <w:kern w:val="0"/>
                <w:sz w:val="18"/>
                <w:szCs w:val="18"/>
              </w:rPr>
              <w:t>离退休费</w:t>
            </w:r>
          </w:p>
        </w:tc>
        <w:tc>
          <w:tcPr>
            <w:tcW w:w="940" w:type="dxa"/>
            <w:tcBorders>
              <w:top w:val="nil"/>
              <w:left w:val="nil"/>
              <w:bottom w:val="single" w:color="auto" w:sz="4" w:space="0"/>
              <w:right w:val="single" w:color="auto" w:sz="4" w:space="0"/>
            </w:tcBorders>
            <w:vAlign w:val="center"/>
          </w:tcPr>
          <w:p w14:paraId="724BE91A">
            <w:pPr>
              <w:widowControl/>
              <w:jc w:val="left"/>
              <w:rPr>
                <w:rFonts w:ascii="宋体" w:cs="Arial"/>
                <w:color w:val="000000"/>
                <w:kern w:val="0"/>
                <w:sz w:val="18"/>
                <w:szCs w:val="18"/>
              </w:rPr>
            </w:pPr>
            <w:r>
              <w:rPr>
                <w:rFonts w:ascii="宋体" w:hAnsi="宋体" w:cs="Arial"/>
                <w:color w:val="000000"/>
                <w:kern w:val="0"/>
                <w:sz w:val="18"/>
                <w:szCs w:val="18"/>
              </w:rPr>
              <w:t>30301</w:t>
            </w:r>
          </w:p>
        </w:tc>
        <w:tc>
          <w:tcPr>
            <w:tcW w:w="940" w:type="dxa"/>
            <w:tcBorders>
              <w:top w:val="nil"/>
              <w:left w:val="nil"/>
              <w:bottom w:val="single" w:color="auto" w:sz="4" w:space="0"/>
              <w:right w:val="single" w:color="auto" w:sz="4" w:space="0"/>
            </w:tcBorders>
            <w:vAlign w:val="center"/>
          </w:tcPr>
          <w:p w14:paraId="7ADDE642">
            <w:pPr>
              <w:widowControl/>
              <w:jc w:val="left"/>
              <w:rPr>
                <w:rFonts w:ascii="宋体" w:cs="Arial"/>
                <w:color w:val="000000"/>
                <w:kern w:val="0"/>
                <w:sz w:val="18"/>
                <w:szCs w:val="18"/>
              </w:rPr>
            </w:pPr>
            <w:r>
              <w:rPr>
                <w:rFonts w:hint="eastAsia" w:ascii="宋体" w:hAnsi="宋体" w:cs="Arial"/>
                <w:color w:val="000000"/>
                <w:kern w:val="0"/>
                <w:sz w:val="18"/>
                <w:szCs w:val="18"/>
              </w:rPr>
              <w:t>离休费</w:t>
            </w:r>
          </w:p>
        </w:tc>
        <w:tc>
          <w:tcPr>
            <w:tcW w:w="2100" w:type="dxa"/>
            <w:tcBorders>
              <w:top w:val="nil"/>
              <w:left w:val="nil"/>
              <w:bottom w:val="single" w:color="auto" w:sz="4" w:space="0"/>
              <w:right w:val="single" w:color="auto" w:sz="4" w:space="0"/>
            </w:tcBorders>
            <w:vAlign w:val="center"/>
          </w:tcPr>
          <w:p w14:paraId="552251B5">
            <w:pPr>
              <w:widowControl/>
              <w:jc w:val="left"/>
              <w:rPr>
                <w:rFonts w:ascii="宋体" w:cs="Arial"/>
                <w:color w:val="000000"/>
                <w:kern w:val="0"/>
                <w:sz w:val="18"/>
                <w:szCs w:val="18"/>
              </w:rPr>
            </w:pPr>
            <w:r>
              <w:rPr>
                <w:rFonts w:hint="eastAsia" w:ascii="宋体" w:hAnsi="宋体" w:cs="Arial"/>
                <w:color w:val="000000"/>
                <w:kern w:val="0"/>
                <w:sz w:val="18"/>
                <w:szCs w:val="18"/>
              </w:rPr>
              <w:t>对个人和家庭补助支出（离休统发）</w:t>
            </w:r>
            <w:r>
              <w:rPr>
                <w:rFonts w:ascii="宋体" w:hAnsi="宋体" w:cs="Arial"/>
                <w:color w:val="000000"/>
                <w:kern w:val="0"/>
                <w:sz w:val="18"/>
                <w:szCs w:val="18"/>
              </w:rPr>
              <w:t>_</w:t>
            </w:r>
            <w:r>
              <w:rPr>
                <w:rFonts w:hint="eastAsia" w:ascii="宋体" w:hAnsi="宋体" w:cs="Arial"/>
                <w:color w:val="000000"/>
                <w:kern w:val="0"/>
                <w:sz w:val="18"/>
                <w:szCs w:val="18"/>
              </w:rPr>
              <w:t>离休费</w:t>
            </w:r>
          </w:p>
        </w:tc>
        <w:tc>
          <w:tcPr>
            <w:tcW w:w="520" w:type="dxa"/>
            <w:tcBorders>
              <w:top w:val="nil"/>
              <w:left w:val="nil"/>
              <w:bottom w:val="single" w:color="auto" w:sz="4" w:space="0"/>
              <w:right w:val="single" w:color="auto" w:sz="4" w:space="0"/>
            </w:tcBorders>
            <w:vAlign w:val="center"/>
          </w:tcPr>
          <w:p w14:paraId="606481CB">
            <w:pPr>
              <w:widowControl/>
              <w:jc w:val="left"/>
              <w:rPr>
                <w:rFonts w:ascii="宋体" w:cs="Arial"/>
                <w:color w:val="000000"/>
                <w:kern w:val="0"/>
                <w:sz w:val="18"/>
                <w:szCs w:val="18"/>
              </w:rPr>
            </w:pPr>
            <w:r>
              <w:rPr>
                <w:rFonts w:hint="eastAsia" w:ascii="宋体" w:hAnsi="宋体" w:cs="Arial"/>
                <w:color w:val="000000"/>
                <w:kern w:val="0"/>
                <w:sz w:val="18"/>
                <w:szCs w:val="18"/>
              </w:rPr>
              <w:t>基本支出</w:t>
            </w:r>
          </w:p>
        </w:tc>
        <w:tc>
          <w:tcPr>
            <w:tcW w:w="1780" w:type="dxa"/>
            <w:tcBorders>
              <w:top w:val="nil"/>
              <w:left w:val="nil"/>
              <w:bottom w:val="single" w:color="auto" w:sz="4" w:space="0"/>
              <w:right w:val="single" w:color="auto" w:sz="4" w:space="0"/>
            </w:tcBorders>
            <w:vAlign w:val="center"/>
          </w:tcPr>
          <w:p w14:paraId="5F54FC58">
            <w:pPr>
              <w:widowControl/>
              <w:jc w:val="right"/>
              <w:rPr>
                <w:rFonts w:ascii="宋体" w:cs="Arial"/>
                <w:color w:val="000000"/>
                <w:kern w:val="0"/>
                <w:sz w:val="18"/>
                <w:szCs w:val="18"/>
              </w:rPr>
            </w:pPr>
            <w:r>
              <w:rPr>
                <w:rFonts w:ascii="宋体" w:hAnsi="宋体" w:cs="Arial"/>
                <w:color w:val="000000"/>
                <w:kern w:val="0"/>
                <w:sz w:val="18"/>
                <w:szCs w:val="18"/>
              </w:rPr>
              <w:t>431,666.00</w:t>
            </w:r>
          </w:p>
        </w:tc>
      </w:tr>
      <w:tr w14:paraId="4E27F9AE">
        <w:tblPrEx>
          <w:tblCellMar>
            <w:top w:w="0" w:type="dxa"/>
            <w:left w:w="108" w:type="dxa"/>
            <w:bottom w:w="0" w:type="dxa"/>
            <w:right w:w="108" w:type="dxa"/>
          </w:tblCellMar>
        </w:tblPrEx>
        <w:trPr>
          <w:trHeight w:val="750" w:hRule="atLeast"/>
        </w:trPr>
        <w:tc>
          <w:tcPr>
            <w:tcW w:w="846" w:type="dxa"/>
            <w:tcBorders>
              <w:top w:val="nil"/>
              <w:left w:val="single" w:color="auto" w:sz="4" w:space="0"/>
              <w:bottom w:val="single" w:color="auto" w:sz="4" w:space="0"/>
              <w:right w:val="single" w:color="auto" w:sz="4" w:space="0"/>
            </w:tcBorders>
            <w:vAlign w:val="center"/>
          </w:tcPr>
          <w:p w14:paraId="1151BA14">
            <w:pPr>
              <w:widowControl/>
              <w:jc w:val="center"/>
              <w:rPr>
                <w:rFonts w:ascii="宋体" w:cs="Arial"/>
                <w:color w:val="000000"/>
                <w:kern w:val="0"/>
                <w:sz w:val="18"/>
                <w:szCs w:val="18"/>
              </w:rPr>
            </w:pPr>
            <w:r>
              <w:rPr>
                <w:rFonts w:ascii="宋体" w:hAnsi="宋体" w:cs="Arial"/>
                <w:color w:val="000000"/>
                <w:kern w:val="0"/>
                <w:sz w:val="18"/>
                <w:szCs w:val="18"/>
              </w:rPr>
              <w:t>2080501</w:t>
            </w:r>
          </w:p>
        </w:tc>
        <w:tc>
          <w:tcPr>
            <w:tcW w:w="1680" w:type="dxa"/>
            <w:tcBorders>
              <w:top w:val="nil"/>
              <w:left w:val="nil"/>
              <w:bottom w:val="single" w:color="auto" w:sz="4" w:space="0"/>
              <w:right w:val="nil"/>
            </w:tcBorders>
            <w:vAlign w:val="center"/>
          </w:tcPr>
          <w:p w14:paraId="0AB958F4">
            <w:pPr>
              <w:widowControl/>
              <w:jc w:val="left"/>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行政单位离退休</w:t>
            </w:r>
          </w:p>
        </w:tc>
        <w:tc>
          <w:tcPr>
            <w:tcW w:w="940" w:type="dxa"/>
            <w:tcBorders>
              <w:top w:val="nil"/>
              <w:left w:val="single" w:color="auto" w:sz="4" w:space="0"/>
              <w:bottom w:val="single" w:color="auto" w:sz="4" w:space="0"/>
              <w:right w:val="single" w:color="auto" w:sz="4" w:space="0"/>
            </w:tcBorders>
            <w:vAlign w:val="center"/>
          </w:tcPr>
          <w:p w14:paraId="036884B1">
            <w:pPr>
              <w:widowControl/>
              <w:jc w:val="left"/>
              <w:rPr>
                <w:rFonts w:ascii="宋体" w:cs="Arial"/>
                <w:color w:val="000000"/>
                <w:kern w:val="0"/>
                <w:sz w:val="18"/>
                <w:szCs w:val="18"/>
              </w:rPr>
            </w:pPr>
            <w:r>
              <w:rPr>
                <w:rFonts w:ascii="宋体" w:hAnsi="宋体" w:cs="Arial"/>
                <w:color w:val="000000"/>
                <w:kern w:val="0"/>
                <w:sz w:val="18"/>
                <w:szCs w:val="18"/>
              </w:rPr>
              <w:t>50999</w:t>
            </w:r>
          </w:p>
        </w:tc>
        <w:tc>
          <w:tcPr>
            <w:tcW w:w="940" w:type="dxa"/>
            <w:tcBorders>
              <w:top w:val="nil"/>
              <w:left w:val="nil"/>
              <w:bottom w:val="single" w:color="auto" w:sz="4" w:space="0"/>
              <w:right w:val="single" w:color="auto" w:sz="4" w:space="0"/>
            </w:tcBorders>
            <w:vAlign w:val="center"/>
          </w:tcPr>
          <w:p w14:paraId="672EBDE7">
            <w:pPr>
              <w:widowControl/>
              <w:jc w:val="left"/>
              <w:rPr>
                <w:rFonts w:ascii="宋体" w:cs="Arial"/>
                <w:color w:val="000000"/>
                <w:kern w:val="0"/>
                <w:sz w:val="18"/>
                <w:szCs w:val="18"/>
              </w:rPr>
            </w:pPr>
            <w:r>
              <w:rPr>
                <w:rFonts w:hint="eastAsia" w:ascii="宋体" w:hAnsi="宋体" w:cs="Arial"/>
                <w:color w:val="000000"/>
                <w:kern w:val="0"/>
                <w:sz w:val="18"/>
                <w:szCs w:val="18"/>
              </w:rPr>
              <w:t>其他对个人和家庭的补助</w:t>
            </w:r>
          </w:p>
        </w:tc>
        <w:tc>
          <w:tcPr>
            <w:tcW w:w="940" w:type="dxa"/>
            <w:tcBorders>
              <w:top w:val="nil"/>
              <w:left w:val="nil"/>
              <w:bottom w:val="single" w:color="auto" w:sz="4" w:space="0"/>
              <w:right w:val="single" w:color="auto" w:sz="4" w:space="0"/>
            </w:tcBorders>
            <w:vAlign w:val="center"/>
          </w:tcPr>
          <w:p w14:paraId="6D88DEC7">
            <w:pPr>
              <w:widowControl/>
              <w:jc w:val="left"/>
              <w:rPr>
                <w:rFonts w:ascii="宋体" w:cs="Arial"/>
                <w:color w:val="000000"/>
                <w:kern w:val="0"/>
                <w:sz w:val="18"/>
                <w:szCs w:val="18"/>
              </w:rPr>
            </w:pPr>
            <w:r>
              <w:rPr>
                <w:rFonts w:ascii="宋体" w:hAnsi="宋体" w:cs="Arial"/>
                <w:color w:val="000000"/>
                <w:kern w:val="0"/>
                <w:sz w:val="18"/>
                <w:szCs w:val="18"/>
              </w:rPr>
              <w:t>30399</w:t>
            </w:r>
          </w:p>
        </w:tc>
        <w:tc>
          <w:tcPr>
            <w:tcW w:w="940" w:type="dxa"/>
            <w:tcBorders>
              <w:top w:val="nil"/>
              <w:left w:val="nil"/>
              <w:bottom w:val="single" w:color="auto" w:sz="4" w:space="0"/>
              <w:right w:val="single" w:color="auto" w:sz="4" w:space="0"/>
            </w:tcBorders>
            <w:vAlign w:val="center"/>
          </w:tcPr>
          <w:p w14:paraId="5A841498">
            <w:pPr>
              <w:widowControl/>
              <w:jc w:val="left"/>
              <w:rPr>
                <w:rFonts w:ascii="宋体" w:cs="Arial"/>
                <w:color w:val="000000"/>
                <w:kern w:val="0"/>
                <w:sz w:val="18"/>
                <w:szCs w:val="18"/>
              </w:rPr>
            </w:pPr>
            <w:r>
              <w:rPr>
                <w:rFonts w:hint="eastAsia" w:ascii="宋体" w:hAnsi="宋体" w:cs="Arial"/>
                <w:color w:val="000000"/>
                <w:kern w:val="0"/>
                <w:sz w:val="18"/>
                <w:szCs w:val="18"/>
              </w:rPr>
              <w:t>其他对个人和家庭的补助</w:t>
            </w:r>
          </w:p>
        </w:tc>
        <w:tc>
          <w:tcPr>
            <w:tcW w:w="2100" w:type="dxa"/>
            <w:tcBorders>
              <w:top w:val="nil"/>
              <w:left w:val="nil"/>
              <w:bottom w:val="single" w:color="auto" w:sz="4" w:space="0"/>
              <w:right w:val="single" w:color="auto" w:sz="4" w:space="0"/>
            </w:tcBorders>
            <w:vAlign w:val="center"/>
          </w:tcPr>
          <w:p w14:paraId="116DEC4B">
            <w:pPr>
              <w:widowControl/>
              <w:jc w:val="left"/>
              <w:rPr>
                <w:rFonts w:ascii="宋体" w:cs="Arial"/>
                <w:color w:val="000000"/>
                <w:kern w:val="0"/>
                <w:sz w:val="18"/>
                <w:szCs w:val="18"/>
              </w:rPr>
            </w:pPr>
            <w:r>
              <w:rPr>
                <w:rFonts w:hint="eastAsia" w:ascii="宋体" w:hAnsi="宋体" w:cs="Arial"/>
                <w:color w:val="000000"/>
                <w:kern w:val="0"/>
                <w:sz w:val="18"/>
                <w:szCs w:val="18"/>
              </w:rPr>
              <w:t>对个人和家庭补助支出（离休统发）</w:t>
            </w:r>
            <w:r>
              <w:rPr>
                <w:rFonts w:ascii="宋体" w:hAnsi="宋体" w:cs="Arial"/>
                <w:color w:val="000000"/>
                <w:kern w:val="0"/>
                <w:sz w:val="18"/>
                <w:szCs w:val="18"/>
              </w:rPr>
              <w:t>_</w:t>
            </w:r>
            <w:r>
              <w:rPr>
                <w:rFonts w:hint="eastAsia" w:ascii="宋体" w:hAnsi="宋体" w:cs="Arial"/>
                <w:color w:val="000000"/>
                <w:kern w:val="0"/>
                <w:sz w:val="18"/>
                <w:szCs w:val="18"/>
              </w:rPr>
              <w:t>其他对个人和家庭的补助</w:t>
            </w:r>
          </w:p>
        </w:tc>
        <w:tc>
          <w:tcPr>
            <w:tcW w:w="520" w:type="dxa"/>
            <w:tcBorders>
              <w:top w:val="nil"/>
              <w:left w:val="nil"/>
              <w:bottom w:val="single" w:color="auto" w:sz="4" w:space="0"/>
              <w:right w:val="single" w:color="auto" w:sz="4" w:space="0"/>
            </w:tcBorders>
            <w:vAlign w:val="center"/>
          </w:tcPr>
          <w:p w14:paraId="495667B8">
            <w:pPr>
              <w:widowControl/>
              <w:jc w:val="left"/>
              <w:rPr>
                <w:rFonts w:ascii="宋体" w:cs="Arial"/>
                <w:color w:val="000000"/>
                <w:kern w:val="0"/>
                <w:sz w:val="18"/>
                <w:szCs w:val="18"/>
              </w:rPr>
            </w:pPr>
            <w:r>
              <w:rPr>
                <w:rFonts w:hint="eastAsia" w:ascii="宋体" w:hAnsi="宋体" w:cs="Arial"/>
                <w:color w:val="000000"/>
                <w:kern w:val="0"/>
                <w:sz w:val="18"/>
                <w:szCs w:val="18"/>
              </w:rPr>
              <w:t>基本支出</w:t>
            </w:r>
          </w:p>
        </w:tc>
        <w:tc>
          <w:tcPr>
            <w:tcW w:w="1780" w:type="dxa"/>
            <w:tcBorders>
              <w:top w:val="nil"/>
              <w:left w:val="nil"/>
              <w:bottom w:val="single" w:color="auto" w:sz="4" w:space="0"/>
              <w:right w:val="single" w:color="auto" w:sz="4" w:space="0"/>
            </w:tcBorders>
            <w:vAlign w:val="center"/>
          </w:tcPr>
          <w:p w14:paraId="23A8F00E">
            <w:pPr>
              <w:widowControl/>
              <w:jc w:val="right"/>
              <w:rPr>
                <w:rFonts w:ascii="宋体" w:cs="Arial"/>
                <w:color w:val="000000"/>
                <w:kern w:val="0"/>
                <w:sz w:val="18"/>
                <w:szCs w:val="18"/>
              </w:rPr>
            </w:pPr>
            <w:r>
              <w:rPr>
                <w:rFonts w:ascii="宋体" w:hAnsi="宋体" w:cs="Arial"/>
                <w:color w:val="000000"/>
                <w:kern w:val="0"/>
                <w:sz w:val="18"/>
                <w:szCs w:val="18"/>
              </w:rPr>
              <w:t>11,520.00</w:t>
            </w:r>
          </w:p>
        </w:tc>
      </w:tr>
      <w:tr w14:paraId="1A3BA8AE">
        <w:tblPrEx>
          <w:tblCellMar>
            <w:top w:w="0" w:type="dxa"/>
            <w:left w:w="108" w:type="dxa"/>
            <w:bottom w:w="0" w:type="dxa"/>
            <w:right w:w="108" w:type="dxa"/>
          </w:tblCellMar>
        </w:tblPrEx>
        <w:trPr>
          <w:trHeight w:val="750" w:hRule="atLeast"/>
        </w:trPr>
        <w:tc>
          <w:tcPr>
            <w:tcW w:w="846" w:type="dxa"/>
            <w:tcBorders>
              <w:top w:val="nil"/>
              <w:left w:val="single" w:color="auto" w:sz="4" w:space="0"/>
              <w:bottom w:val="single" w:color="auto" w:sz="4" w:space="0"/>
              <w:right w:val="single" w:color="auto" w:sz="4" w:space="0"/>
            </w:tcBorders>
            <w:vAlign w:val="center"/>
          </w:tcPr>
          <w:p w14:paraId="799EBABB">
            <w:pPr>
              <w:widowControl/>
              <w:jc w:val="center"/>
              <w:rPr>
                <w:rFonts w:ascii="宋体" w:cs="Arial"/>
                <w:color w:val="000000"/>
                <w:kern w:val="0"/>
                <w:sz w:val="18"/>
                <w:szCs w:val="18"/>
              </w:rPr>
            </w:pPr>
            <w:r>
              <w:rPr>
                <w:rFonts w:ascii="宋体" w:hAnsi="宋体" w:cs="Arial"/>
                <w:color w:val="000000"/>
                <w:kern w:val="0"/>
                <w:sz w:val="18"/>
                <w:szCs w:val="18"/>
              </w:rPr>
              <w:t>2080501</w:t>
            </w:r>
          </w:p>
        </w:tc>
        <w:tc>
          <w:tcPr>
            <w:tcW w:w="1680" w:type="dxa"/>
            <w:tcBorders>
              <w:top w:val="nil"/>
              <w:left w:val="nil"/>
              <w:bottom w:val="single" w:color="auto" w:sz="4" w:space="0"/>
              <w:right w:val="nil"/>
            </w:tcBorders>
            <w:vAlign w:val="center"/>
          </w:tcPr>
          <w:p w14:paraId="3C506A9F">
            <w:pPr>
              <w:widowControl/>
              <w:jc w:val="left"/>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行政单位离退休</w:t>
            </w:r>
          </w:p>
        </w:tc>
        <w:tc>
          <w:tcPr>
            <w:tcW w:w="940" w:type="dxa"/>
            <w:tcBorders>
              <w:top w:val="nil"/>
              <w:left w:val="single" w:color="auto" w:sz="4" w:space="0"/>
              <w:bottom w:val="single" w:color="auto" w:sz="4" w:space="0"/>
              <w:right w:val="single" w:color="auto" w:sz="4" w:space="0"/>
            </w:tcBorders>
            <w:vAlign w:val="center"/>
          </w:tcPr>
          <w:p w14:paraId="43D6B093">
            <w:pPr>
              <w:widowControl/>
              <w:jc w:val="left"/>
              <w:rPr>
                <w:rFonts w:ascii="宋体" w:cs="Arial"/>
                <w:color w:val="000000"/>
                <w:kern w:val="0"/>
                <w:sz w:val="18"/>
                <w:szCs w:val="18"/>
              </w:rPr>
            </w:pPr>
            <w:r>
              <w:rPr>
                <w:rFonts w:ascii="宋体" w:hAnsi="宋体" w:cs="Arial"/>
                <w:color w:val="000000"/>
                <w:kern w:val="0"/>
                <w:sz w:val="18"/>
                <w:szCs w:val="18"/>
              </w:rPr>
              <w:t>50905</w:t>
            </w:r>
          </w:p>
        </w:tc>
        <w:tc>
          <w:tcPr>
            <w:tcW w:w="940" w:type="dxa"/>
            <w:tcBorders>
              <w:top w:val="nil"/>
              <w:left w:val="nil"/>
              <w:bottom w:val="single" w:color="auto" w:sz="4" w:space="0"/>
              <w:right w:val="single" w:color="auto" w:sz="4" w:space="0"/>
            </w:tcBorders>
            <w:vAlign w:val="center"/>
          </w:tcPr>
          <w:p w14:paraId="6CA601ED">
            <w:pPr>
              <w:widowControl/>
              <w:jc w:val="left"/>
              <w:rPr>
                <w:rFonts w:ascii="宋体" w:cs="Arial"/>
                <w:color w:val="000000"/>
                <w:kern w:val="0"/>
                <w:sz w:val="18"/>
                <w:szCs w:val="18"/>
              </w:rPr>
            </w:pPr>
            <w:r>
              <w:rPr>
                <w:rFonts w:hint="eastAsia" w:ascii="宋体" w:hAnsi="宋体" w:cs="Arial"/>
                <w:color w:val="000000"/>
                <w:kern w:val="0"/>
                <w:sz w:val="18"/>
                <w:szCs w:val="18"/>
              </w:rPr>
              <w:t>离退休费</w:t>
            </w:r>
          </w:p>
        </w:tc>
        <w:tc>
          <w:tcPr>
            <w:tcW w:w="940" w:type="dxa"/>
            <w:tcBorders>
              <w:top w:val="nil"/>
              <w:left w:val="nil"/>
              <w:bottom w:val="single" w:color="auto" w:sz="4" w:space="0"/>
              <w:right w:val="single" w:color="auto" w:sz="4" w:space="0"/>
            </w:tcBorders>
            <w:vAlign w:val="center"/>
          </w:tcPr>
          <w:p w14:paraId="1F841484">
            <w:pPr>
              <w:widowControl/>
              <w:jc w:val="left"/>
              <w:rPr>
                <w:rFonts w:ascii="宋体" w:cs="Arial"/>
                <w:color w:val="000000"/>
                <w:kern w:val="0"/>
                <w:sz w:val="18"/>
                <w:szCs w:val="18"/>
              </w:rPr>
            </w:pPr>
            <w:r>
              <w:rPr>
                <w:rFonts w:ascii="宋体" w:hAnsi="宋体" w:cs="Arial"/>
                <w:color w:val="000000"/>
                <w:kern w:val="0"/>
                <w:sz w:val="18"/>
                <w:szCs w:val="18"/>
              </w:rPr>
              <w:t>30302</w:t>
            </w:r>
          </w:p>
        </w:tc>
        <w:tc>
          <w:tcPr>
            <w:tcW w:w="940" w:type="dxa"/>
            <w:tcBorders>
              <w:top w:val="nil"/>
              <w:left w:val="nil"/>
              <w:bottom w:val="single" w:color="auto" w:sz="4" w:space="0"/>
              <w:right w:val="single" w:color="auto" w:sz="4" w:space="0"/>
            </w:tcBorders>
            <w:vAlign w:val="center"/>
          </w:tcPr>
          <w:p w14:paraId="07E6C2A1">
            <w:pPr>
              <w:widowControl/>
              <w:jc w:val="left"/>
              <w:rPr>
                <w:rFonts w:ascii="宋体" w:cs="Arial"/>
                <w:color w:val="000000"/>
                <w:kern w:val="0"/>
                <w:sz w:val="18"/>
                <w:szCs w:val="18"/>
              </w:rPr>
            </w:pPr>
            <w:r>
              <w:rPr>
                <w:rFonts w:hint="eastAsia" w:ascii="宋体" w:hAnsi="宋体" w:cs="Arial"/>
                <w:color w:val="000000"/>
                <w:kern w:val="0"/>
                <w:sz w:val="18"/>
                <w:szCs w:val="18"/>
              </w:rPr>
              <w:t>退休费</w:t>
            </w:r>
          </w:p>
        </w:tc>
        <w:tc>
          <w:tcPr>
            <w:tcW w:w="2100" w:type="dxa"/>
            <w:tcBorders>
              <w:top w:val="nil"/>
              <w:left w:val="nil"/>
              <w:bottom w:val="single" w:color="auto" w:sz="4" w:space="0"/>
              <w:right w:val="single" w:color="auto" w:sz="4" w:space="0"/>
            </w:tcBorders>
            <w:vAlign w:val="center"/>
          </w:tcPr>
          <w:p w14:paraId="1CA1F473">
            <w:pPr>
              <w:widowControl/>
              <w:jc w:val="left"/>
              <w:rPr>
                <w:rFonts w:ascii="宋体" w:cs="Arial"/>
                <w:color w:val="000000"/>
                <w:kern w:val="0"/>
                <w:sz w:val="18"/>
                <w:szCs w:val="18"/>
              </w:rPr>
            </w:pPr>
            <w:r>
              <w:rPr>
                <w:rFonts w:hint="eastAsia" w:ascii="宋体" w:hAnsi="宋体" w:cs="Arial"/>
                <w:color w:val="000000"/>
                <w:kern w:val="0"/>
                <w:sz w:val="18"/>
                <w:szCs w:val="18"/>
              </w:rPr>
              <w:t>对个人和家庭补助支出（离退休非统发）</w:t>
            </w:r>
            <w:r>
              <w:rPr>
                <w:rFonts w:ascii="宋体" w:hAnsi="宋体" w:cs="Arial"/>
                <w:color w:val="000000"/>
                <w:kern w:val="0"/>
                <w:sz w:val="18"/>
                <w:szCs w:val="18"/>
              </w:rPr>
              <w:t>_</w:t>
            </w:r>
            <w:r>
              <w:rPr>
                <w:rFonts w:hint="eastAsia" w:ascii="宋体" w:hAnsi="宋体" w:cs="Arial"/>
                <w:color w:val="000000"/>
                <w:kern w:val="0"/>
                <w:sz w:val="18"/>
                <w:szCs w:val="18"/>
              </w:rPr>
              <w:t>退休费</w:t>
            </w:r>
          </w:p>
        </w:tc>
        <w:tc>
          <w:tcPr>
            <w:tcW w:w="520" w:type="dxa"/>
            <w:tcBorders>
              <w:top w:val="nil"/>
              <w:left w:val="nil"/>
              <w:bottom w:val="single" w:color="auto" w:sz="4" w:space="0"/>
              <w:right w:val="single" w:color="auto" w:sz="4" w:space="0"/>
            </w:tcBorders>
            <w:vAlign w:val="center"/>
          </w:tcPr>
          <w:p w14:paraId="552ACCB6">
            <w:pPr>
              <w:widowControl/>
              <w:jc w:val="left"/>
              <w:rPr>
                <w:rFonts w:ascii="宋体" w:cs="Arial"/>
                <w:color w:val="000000"/>
                <w:kern w:val="0"/>
                <w:sz w:val="18"/>
                <w:szCs w:val="18"/>
              </w:rPr>
            </w:pPr>
            <w:r>
              <w:rPr>
                <w:rFonts w:hint="eastAsia" w:ascii="宋体" w:hAnsi="宋体" w:cs="Arial"/>
                <w:color w:val="000000"/>
                <w:kern w:val="0"/>
                <w:sz w:val="18"/>
                <w:szCs w:val="18"/>
              </w:rPr>
              <w:t>基本支出</w:t>
            </w:r>
          </w:p>
        </w:tc>
        <w:tc>
          <w:tcPr>
            <w:tcW w:w="1780" w:type="dxa"/>
            <w:tcBorders>
              <w:top w:val="nil"/>
              <w:left w:val="nil"/>
              <w:bottom w:val="single" w:color="auto" w:sz="4" w:space="0"/>
              <w:right w:val="single" w:color="auto" w:sz="4" w:space="0"/>
            </w:tcBorders>
            <w:vAlign w:val="center"/>
          </w:tcPr>
          <w:p w14:paraId="549C9539">
            <w:pPr>
              <w:widowControl/>
              <w:jc w:val="right"/>
              <w:rPr>
                <w:rFonts w:ascii="宋体" w:cs="Arial"/>
                <w:color w:val="000000"/>
                <w:kern w:val="0"/>
                <w:sz w:val="18"/>
                <w:szCs w:val="18"/>
              </w:rPr>
            </w:pPr>
            <w:r>
              <w:rPr>
                <w:rFonts w:ascii="宋体" w:hAnsi="宋体" w:cs="Arial"/>
                <w:color w:val="000000"/>
                <w:kern w:val="0"/>
                <w:sz w:val="18"/>
                <w:szCs w:val="18"/>
              </w:rPr>
              <w:t>169,510.00</w:t>
            </w:r>
          </w:p>
        </w:tc>
      </w:tr>
      <w:tr w14:paraId="59E56C35">
        <w:tblPrEx>
          <w:tblCellMar>
            <w:top w:w="0" w:type="dxa"/>
            <w:left w:w="108" w:type="dxa"/>
            <w:bottom w:w="0" w:type="dxa"/>
            <w:right w:w="108" w:type="dxa"/>
          </w:tblCellMar>
        </w:tblPrEx>
        <w:trPr>
          <w:trHeight w:val="750" w:hRule="atLeast"/>
        </w:trPr>
        <w:tc>
          <w:tcPr>
            <w:tcW w:w="846" w:type="dxa"/>
            <w:tcBorders>
              <w:top w:val="nil"/>
              <w:left w:val="single" w:color="auto" w:sz="4" w:space="0"/>
              <w:bottom w:val="single" w:color="auto" w:sz="4" w:space="0"/>
              <w:right w:val="single" w:color="auto" w:sz="4" w:space="0"/>
            </w:tcBorders>
            <w:vAlign w:val="center"/>
          </w:tcPr>
          <w:p w14:paraId="6C2DB79F">
            <w:pPr>
              <w:widowControl/>
              <w:jc w:val="center"/>
              <w:rPr>
                <w:rFonts w:ascii="宋体" w:cs="Arial"/>
                <w:color w:val="000000"/>
                <w:kern w:val="0"/>
                <w:sz w:val="18"/>
                <w:szCs w:val="18"/>
              </w:rPr>
            </w:pPr>
            <w:r>
              <w:rPr>
                <w:rFonts w:ascii="宋体" w:hAnsi="宋体" w:cs="Arial"/>
                <w:color w:val="000000"/>
                <w:kern w:val="0"/>
                <w:sz w:val="18"/>
                <w:szCs w:val="18"/>
              </w:rPr>
              <w:t>2080501</w:t>
            </w:r>
          </w:p>
        </w:tc>
        <w:tc>
          <w:tcPr>
            <w:tcW w:w="1680" w:type="dxa"/>
            <w:tcBorders>
              <w:top w:val="nil"/>
              <w:left w:val="nil"/>
              <w:bottom w:val="single" w:color="auto" w:sz="4" w:space="0"/>
              <w:right w:val="nil"/>
            </w:tcBorders>
            <w:vAlign w:val="center"/>
          </w:tcPr>
          <w:p w14:paraId="7D0C201E">
            <w:pPr>
              <w:widowControl/>
              <w:jc w:val="left"/>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行政单位离退休</w:t>
            </w:r>
          </w:p>
        </w:tc>
        <w:tc>
          <w:tcPr>
            <w:tcW w:w="940" w:type="dxa"/>
            <w:tcBorders>
              <w:top w:val="nil"/>
              <w:left w:val="single" w:color="auto" w:sz="4" w:space="0"/>
              <w:bottom w:val="single" w:color="auto" w:sz="4" w:space="0"/>
              <w:right w:val="single" w:color="auto" w:sz="4" w:space="0"/>
            </w:tcBorders>
            <w:vAlign w:val="center"/>
          </w:tcPr>
          <w:p w14:paraId="5774A187">
            <w:pPr>
              <w:widowControl/>
              <w:jc w:val="left"/>
              <w:rPr>
                <w:rFonts w:ascii="宋体" w:cs="Arial"/>
                <w:color w:val="000000"/>
                <w:kern w:val="0"/>
                <w:sz w:val="18"/>
                <w:szCs w:val="18"/>
              </w:rPr>
            </w:pPr>
            <w:r>
              <w:rPr>
                <w:rFonts w:ascii="宋体" w:hAnsi="宋体" w:cs="Arial"/>
                <w:color w:val="000000"/>
                <w:kern w:val="0"/>
                <w:sz w:val="18"/>
                <w:szCs w:val="18"/>
              </w:rPr>
              <w:t>50901</w:t>
            </w:r>
          </w:p>
        </w:tc>
        <w:tc>
          <w:tcPr>
            <w:tcW w:w="940" w:type="dxa"/>
            <w:tcBorders>
              <w:top w:val="nil"/>
              <w:left w:val="nil"/>
              <w:bottom w:val="single" w:color="auto" w:sz="4" w:space="0"/>
              <w:right w:val="single" w:color="auto" w:sz="4" w:space="0"/>
            </w:tcBorders>
            <w:vAlign w:val="center"/>
          </w:tcPr>
          <w:p w14:paraId="5B9CE0D4">
            <w:pPr>
              <w:widowControl/>
              <w:jc w:val="left"/>
              <w:rPr>
                <w:rFonts w:ascii="宋体" w:cs="Arial"/>
                <w:color w:val="000000"/>
                <w:kern w:val="0"/>
                <w:sz w:val="18"/>
                <w:szCs w:val="18"/>
              </w:rPr>
            </w:pPr>
            <w:r>
              <w:rPr>
                <w:rFonts w:hint="eastAsia" w:ascii="宋体" w:hAnsi="宋体" w:cs="Arial"/>
                <w:color w:val="000000"/>
                <w:kern w:val="0"/>
                <w:sz w:val="18"/>
                <w:szCs w:val="18"/>
              </w:rPr>
              <w:t>社会福利和救助</w:t>
            </w:r>
          </w:p>
        </w:tc>
        <w:tc>
          <w:tcPr>
            <w:tcW w:w="940" w:type="dxa"/>
            <w:tcBorders>
              <w:top w:val="nil"/>
              <w:left w:val="nil"/>
              <w:bottom w:val="single" w:color="auto" w:sz="4" w:space="0"/>
              <w:right w:val="single" w:color="auto" w:sz="4" w:space="0"/>
            </w:tcBorders>
            <w:vAlign w:val="center"/>
          </w:tcPr>
          <w:p w14:paraId="0CDB63FE">
            <w:pPr>
              <w:widowControl/>
              <w:jc w:val="left"/>
              <w:rPr>
                <w:rFonts w:ascii="宋体" w:cs="Arial"/>
                <w:color w:val="000000"/>
                <w:kern w:val="0"/>
                <w:sz w:val="18"/>
                <w:szCs w:val="18"/>
              </w:rPr>
            </w:pPr>
            <w:r>
              <w:rPr>
                <w:rFonts w:ascii="宋体" w:hAnsi="宋体" w:cs="Arial"/>
                <w:color w:val="000000"/>
                <w:kern w:val="0"/>
                <w:sz w:val="18"/>
                <w:szCs w:val="18"/>
              </w:rPr>
              <w:t>30309</w:t>
            </w:r>
          </w:p>
        </w:tc>
        <w:tc>
          <w:tcPr>
            <w:tcW w:w="940" w:type="dxa"/>
            <w:tcBorders>
              <w:top w:val="nil"/>
              <w:left w:val="nil"/>
              <w:bottom w:val="single" w:color="auto" w:sz="4" w:space="0"/>
              <w:right w:val="single" w:color="auto" w:sz="4" w:space="0"/>
            </w:tcBorders>
            <w:vAlign w:val="center"/>
          </w:tcPr>
          <w:p w14:paraId="35D0AE28">
            <w:pPr>
              <w:widowControl/>
              <w:jc w:val="left"/>
              <w:rPr>
                <w:rFonts w:ascii="宋体" w:cs="Arial"/>
                <w:color w:val="000000"/>
                <w:kern w:val="0"/>
                <w:sz w:val="18"/>
                <w:szCs w:val="18"/>
              </w:rPr>
            </w:pPr>
            <w:r>
              <w:rPr>
                <w:rFonts w:hint="eastAsia" w:ascii="宋体" w:hAnsi="宋体" w:cs="Arial"/>
                <w:color w:val="000000"/>
                <w:kern w:val="0"/>
                <w:sz w:val="18"/>
                <w:szCs w:val="18"/>
              </w:rPr>
              <w:t>奖励金</w:t>
            </w:r>
          </w:p>
        </w:tc>
        <w:tc>
          <w:tcPr>
            <w:tcW w:w="2100" w:type="dxa"/>
            <w:tcBorders>
              <w:top w:val="nil"/>
              <w:left w:val="nil"/>
              <w:bottom w:val="single" w:color="auto" w:sz="4" w:space="0"/>
              <w:right w:val="single" w:color="auto" w:sz="4" w:space="0"/>
            </w:tcBorders>
            <w:vAlign w:val="center"/>
          </w:tcPr>
          <w:p w14:paraId="71E547E5">
            <w:pPr>
              <w:widowControl/>
              <w:jc w:val="left"/>
              <w:rPr>
                <w:rFonts w:ascii="宋体" w:cs="Arial"/>
                <w:color w:val="000000"/>
                <w:kern w:val="0"/>
                <w:sz w:val="18"/>
                <w:szCs w:val="18"/>
              </w:rPr>
            </w:pPr>
            <w:r>
              <w:rPr>
                <w:rFonts w:hint="eastAsia" w:ascii="宋体" w:hAnsi="宋体" w:cs="Arial"/>
                <w:color w:val="000000"/>
                <w:kern w:val="0"/>
                <w:sz w:val="18"/>
                <w:szCs w:val="18"/>
              </w:rPr>
              <w:t>对个人和家庭补助支出（离退休非统发）</w:t>
            </w:r>
            <w:r>
              <w:rPr>
                <w:rFonts w:ascii="宋体" w:hAnsi="宋体" w:cs="Arial"/>
                <w:color w:val="000000"/>
                <w:kern w:val="0"/>
                <w:sz w:val="18"/>
                <w:szCs w:val="18"/>
              </w:rPr>
              <w:t>_</w:t>
            </w:r>
            <w:r>
              <w:rPr>
                <w:rFonts w:hint="eastAsia" w:ascii="宋体" w:hAnsi="宋体" w:cs="Arial"/>
                <w:color w:val="000000"/>
                <w:kern w:val="0"/>
                <w:sz w:val="18"/>
                <w:szCs w:val="18"/>
              </w:rPr>
              <w:t>奖励金</w:t>
            </w:r>
          </w:p>
        </w:tc>
        <w:tc>
          <w:tcPr>
            <w:tcW w:w="520" w:type="dxa"/>
            <w:tcBorders>
              <w:top w:val="nil"/>
              <w:left w:val="nil"/>
              <w:bottom w:val="single" w:color="auto" w:sz="4" w:space="0"/>
              <w:right w:val="single" w:color="auto" w:sz="4" w:space="0"/>
            </w:tcBorders>
            <w:vAlign w:val="center"/>
          </w:tcPr>
          <w:p w14:paraId="21BD85F6">
            <w:pPr>
              <w:widowControl/>
              <w:jc w:val="left"/>
              <w:rPr>
                <w:rFonts w:ascii="宋体" w:cs="Arial"/>
                <w:color w:val="000000"/>
                <w:kern w:val="0"/>
                <w:sz w:val="18"/>
                <w:szCs w:val="18"/>
              </w:rPr>
            </w:pPr>
            <w:r>
              <w:rPr>
                <w:rFonts w:hint="eastAsia" w:ascii="宋体" w:hAnsi="宋体" w:cs="Arial"/>
                <w:color w:val="000000"/>
                <w:kern w:val="0"/>
                <w:sz w:val="18"/>
                <w:szCs w:val="18"/>
              </w:rPr>
              <w:t>基本支出</w:t>
            </w:r>
          </w:p>
        </w:tc>
        <w:tc>
          <w:tcPr>
            <w:tcW w:w="1780" w:type="dxa"/>
            <w:tcBorders>
              <w:top w:val="nil"/>
              <w:left w:val="nil"/>
              <w:bottom w:val="single" w:color="auto" w:sz="4" w:space="0"/>
              <w:right w:val="single" w:color="auto" w:sz="4" w:space="0"/>
            </w:tcBorders>
            <w:vAlign w:val="center"/>
          </w:tcPr>
          <w:p w14:paraId="04E82A02">
            <w:pPr>
              <w:widowControl/>
              <w:jc w:val="right"/>
              <w:rPr>
                <w:rFonts w:ascii="宋体" w:cs="Arial"/>
                <w:color w:val="000000"/>
                <w:kern w:val="0"/>
                <w:sz w:val="18"/>
                <w:szCs w:val="18"/>
              </w:rPr>
            </w:pPr>
            <w:r>
              <w:rPr>
                <w:rFonts w:ascii="宋体" w:hAnsi="宋体" w:cs="Arial"/>
                <w:color w:val="000000"/>
                <w:kern w:val="0"/>
                <w:sz w:val="18"/>
                <w:szCs w:val="18"/>
              </w:rPr>
              <w:t>2,000.00</w:t>
            </w:r>
          </w:p>
        </w:tc>
      </w:tr>
      <w:tr w14:paraId="4E662199">
        <w:tblPrEx>
          <w:tblCellMar>
            <w:top w:w="0" w:type="dxa"/>
            <w:left w:w="108" w:type="dxa"/>
            <w:bottom w:w="0" w:type="dxa"/>
            <w:right w:w="108" w:type="dxa"/>
          </w:tblCellMar>
        </w:tblPrEx>
        <w:trPr>
          <w:trHeight w:val="750" w:hRule="atLeast"/>
        </w:trPr>
        <w:tc>
          <w:tcPr>
            <w:tcW w:w="846" w:type="dxa"/>
            <w:tcBorders>
              <w:top w:val="nil"/>
              <w:left w:val="single" w:color="auto" w:sz="4" w:space="0"/>
              <w:bottom w:val="single" w:color="auto" w:sz="4" w:space="0"/>
              <w:right w:val="single" w:color="auto" w:sz="4" w:space="0"/>
            </w:tcBorders>
            <w:vAlign w:val="center"/>
          </w:tcPr>
          <w:p w14:paraId="0B130283">
            <w:pPr>
              <w:widowControl/>
              <w:jc w:val="center"/>
              <w:rPr>
                <w:rFonts w:ascii="宋体" w:cs="Arial"/>
                <w:color w:val="000000"/>
                <w:kern w:val="0"/>
                <w:sz w:val="18"/>
                <w:szCs w:val="18"/>
              </w:rPr>
            </w:pPr>
            <w:r>
              <w:rPr>
                <w:rFonts w:ascii="宋体" w:hAnsi="宋体" w:cs="Arial"/>
                <w:color w:val="000000"/>
                <w:kern w:val="0"/>
                <w:sz w:val="18"/>
                <w:szCs w:val="18"/>
              </w:rPr>
              <w:t>2080501</w:t>
            </w:r>
          </w:p>
        </w:tc>
        <w:tc>
          <w:tcPr>
            <w:tcW w:w="1680" w:type="dxa"/>
            <w:tcBorders>
              <w:top w:val="nil"/>
              <w:left w:val="nil"/>
              <w:bottom w:val="single" w:color="auto" w:sz="4" w:space="0"/>
              <w:right w:val="nil"/>
            </w:tcBorders>
            <w:vAlign w:val="center"/>
          </w:tcPr>
          <w:p w14:paraId="16557658">
            <w:pPr>
              <w:widowControl/>
              <w:jc w:val="left"/>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行政单位离退休</w:t>
            </w:r>
          </w:p>
        </w:tc>
        <w:tc>
          <w:tcPr>
            <w:tcW w:w="940" w:type="dxa"/>
            <w:tcBorders>
              <w:top w:val="nil"/>
              <w:left w:val="single" w:color="auto" w:sz="4" w:space="0"/>
              <w:bottom w:val="single" w:color="auto" w:sz="4" w:space="0"/>
              <w:right w:val="single" w:color="auto" w:sz="4" w:space="0"/>
            </w:tcBorders>
            <w:vAlign w:val="center"/>
          </w:tcPr>
          <w:p w14:paraId="4F89EFF4">
            <w:pPr>
              <w:widowControl/>
              <w:jc w:val="left"/>
              <w:rPr>
                <w:rFonts w:ascii="宋体" w:cs="Arial"/>
                <w:color w:val="000000"/>
                <w:kern w:val="0"/>
                <w:sz w:val="18"/>
                <w:szCs w:val="18"/>
              </w:rPr>
            </w:pPr>
            <w:r>
              <w:rPr>
                <w:rFonts w:ascii="宋体" w:hAnsi="宋体" w:cs="Arial"/>
                <w:color w:val="000000"/>
                <w:kern w:val="0"/>
                <w:sz w:val="18"/>
                <w:szCs w:val="18"/>
              </w:rPr>
              <w:t>50999</w:t>
            </w:r>
          </w:p>
        </w:tc>
        <w:tc>
          <w:tcPr>
            <w:tcW w:w="940" w:type="dxa"/>
            <w:tcBorders>
              <w:top w:val="nil"/>
              <w:left w:val="nil"/>
              <w:bottom w:val="single" w:color="auto" w:sz="4" w:space="0"/>
              <w:right w:val="single" w:color="auto" w:sz="4" w:space="0"/>
            </w:tcBorders>
            <w:vAlign w:val="center"/>
          </w:tcPr>
          <w:p w14:paraId="34E46982">
            <w:pPr>
              <w:widowControl/>
              <w:jc w:val="left"/>
              <w:rPr>
                <w:rFonts w:ascii="宋体" w:cs="Arial"/>
                <w:color w:val="000000"/>
                <w:kern w:val="0"/>
                <w:sz w:val="18"/>
                <w:szCs w:val="18"/>
              </w:rPr>
            </w:pPr>
            <w:r>
              <w:rPr>
                <w:rFonts w:hint="eastAsia" w:ascii="宋体" w:hAnsi="宋体" w:cs="Arial"/>
                <w:color w:val="000000"/>
                <w:kern w:val="0"/>
                <w:sz w:val="18"/>
                <w:szCs w:val="18"/>
              </w:rPr>
              <w:t>其他对个人和家庭的补助</w:t>
            </w:r>
          </w:p>
        </w:tc>
        <w:tc>
          <w:tcPr>
            <w:tcW w:w="940" w:type="dxa"/>
            <w:tcBorders>
              <w:top w:val="nil"/>
              <w:left w:val="nil"/>
              <w:bottom w:val="single" w:color="auto" w:sz="4" w:space="0"/>
              <w:right w:val="single" w:color="auto" w:sz="4" w:space="0"/>
            </w:tcBorders>
            <w:vAlign w:val="center"/>
          </w:tcPr>
          <w:p w14:paraId="5FCFD06F">
            <w:pPr>
              <w:widowControl/>
              <w:jc w:val="left"/>
              <w:rPr>
                <w:rFonts w:ascii="宋体" w:cs="Arial"/>
                <w:color w:val="000000"/>
                <w:kern w:val="0"/>
                <w:sz w:val="18"/>
                <w:szCs w:val="18"/>
              </w:rPr>
            </w:pPr>
            <w:r>
              <w:rPr>
                <w:rFonts w:ascii="宋体" w:hAnsi="宋体" w:cs="Arial"/>
                <w:color w:val="000000"/>
                <w:kern w:val="0"/>
                <w:sz w:val="18"/>
                <w:szCs w:val="18"/>
              </w:rPr>
              <w:t>30399</w:t>
            </w:r>
          </w:p>
        </w:tc>
        <w:tc>
          <w:tcPr>
            <w:tcW w:w="940" w:type="dxa"/>
            <w:tcBorders>
              <w:top w:val="nil"/>
              <w:left w:val="nil"/>
              <w:bottom w:val="single" w:color="auto" w:sz="4" w:space="0"/>
              <w:right w:val="single" w:color="auto" w:sz="4" w:space="0"/>
            </w:tcBorders>
            <w:vAlign w:val="center"/>
          </w:tcPr>
          <w:p w14:paraId="0F876BA6">
            <w:pPr>
              <w:widowControl/>
              <w:jc w:val="left"/>
              <w:rPr>
                <w:rFonts w:ascii="宋体" w:cs="Arial"/>
                <w:color w:val="000000"/>
                <w:kern w:val="0"/>
                <w:sz w:val="18"/>
                <w:szCs w:val="18"/>
              </w:rPr>
            </w:pPr>
            <w:r>
              <w:rPr>
                <w:rFonts w:hint="eastAsia" w:ascii="宋体" w:hAnsi="宋体" w:cs="Arial"/>
                <w:color w:val="000000"/>
                <w:kern w:val="0"/>
                <w:sz w:val="18"/>
                <w:szCs w:val="18"/>
              </w:rPr>
              <w:t>其他对个人和家庭的补助</w:t>
            </w:r>
          </w:p>
        </w:tc>
        <w:tc>
          <w:tcPr>
            <w:tcW w:w="2100" w:type="dxa"/>
            <w:tcBorders>
              <w:top w:val="nil"/>
              <w:left w:val="nil"/>
              <w:bottom w:val="single" w:color="auto" w:sz="4" w:space="0"/>
              <w:right w:val="single" w:color="auto" w:sz="4" w:space="0"/>
            </w:tcBorders>
            <w:vAlign w:val="center"/>
          </w:tcPr>
          <w:p w14:paraId="5FE0300A">
            <w:pPr>
              <w:widowControl/>
              <w:jc w:val="left"/>
              <w:rPr>
                <w:rFonts w:ascii="宋体" w:cs="Arial"/>
                <w:color w:val="000000"/>
                <w:kern w:val="0"/>
                <w:sz w:val="18"/>
                <w:szCs w:val="18"/>
              </w:rPr>
            </w:pPr>
            <w:r>
              <w:rPr>
                <w:rFonts w:hint="eastAsia" w:ascii="宋体" w:hAnsi="宋体" w:cs="Arial"/>
                <w:color w:val="000000"/>
                <w:kern w:val="0"/>
                <w:sz w:val="18"/>
                <w:szCs w:val="18"/>
              </w:rPr>
              <w:t>对个人和家庭补助支出（离退休非统发）</w:t>
            </w:r>
            <w:r>
              <w:rPr>
                <w:rFonts w:ascii="宋体" w:hAnsi="宋体" w:cs="Arial"/>
                <w:color w:val="000000"/>
                <w:kern w:val="0"/>
                <w:sz w:val="18"/>
                <w:szCs w:val="18"/>
              </w:rPr>
              <w:t>_</w:t>
            </w:r>
            <w:r>
              <w:rPr>
                <w:rFonts w:hint="eastAsia" w:ascii="宋体" w:hAnsi="宋体" w:cs="Arial"/>
                <w:color w:val="000000"/>
                <w:kern w:val="0"/>
                <w:sz w:val="18"/>
                <w:szCs w:val="18"/>
              </w:rPr>
              <w:t>其他对个人和家庭的补助</w:t>
            </w:r>
          </w:p>
        </w:tc>
        <w:tc>
          <w:tcPr>
            <w:tcW w:w="520" w:type="dxa"/>
            <w:tcBorders>
              <w:top w:val="nil"/>
              <w:left w:val="nil"/>
              <w:bottom w:val="single" w:color="auto" w:sz="4" w:space="0"/>
              <w:right w:val="single" w:color="auto" w:sz="4" w:space="0"/>
            </w:tcBorders>
            <w:vAlign w:val="center"/>
          </w:tcPr>
          <w:p w14:paraId="56639CA8">
            <w:pPr>
              <w:widowControl/>
              <w:jc w:val="left"/>
              <w:rPr>
                <w:rFonts w:ascii="宋体" w:cs="Arial"/>
                <w:color w:val="000000"/>
                <w:kern w:val="0"/>
                <w:sz w:val="18"/>
                <w:szCs w:val="18"/>
              </w:rPr>
            </w:pPr>
            <w:r>
              <w:rPr>
                <w:rFonts w:hint="eastAsia" w:ascii="宋体" w:hAnsi="宋体" w:cs="Arial"/>
                <w:color w:val="000000"/>
                <w:kern w:val="0"/>
                <w:sz w:val="18"/>
                <w:szCs w:val="18"/>
              </w:rPr>
              <w:t>基本支出</w:t>
            </w:r>
          </w:p>
        </w:tc>
        <w:tc>
          <w:tcPr>
            <w:tcW w:w="1780" w:type="dxa"/>
            <w:tcBorders>
              <w:top w:val="nil"/>
              <w:left w:val="nil"/>
              <w:bottom w:val="single" w:color="auto" w:sz="4" w:space="0"/>
              <w:right w:val="single" w:color="auto" w:sz="4" w:space="0"/>
            </w:tcBorders>
            <w:vAlign w:val="center"/>
          </w:tcPr>
          <w:p w14:paraId="1325CDB4">
            <w:pPr>
              <w:widowControl/>
              <w:jc w:val="right"/>
              <w:rPr>
                <w:rFonts w:ascii="宋体" w:cs="Arial"/>
                <w:color w:val="000000"/>
                <w:kern w:val="0"/>
                <w:sz w:val="18"/>
                <w:szCs w:val="18"/>
              </w:rPr>
            </w:pPr>
            <w:r>
              <w:rPr>
                <w:rFonts w:ascii="宋体" w:hAnsi="宋体" w:cs="Arial"/>
                <w:color w:val="000000"/>
                <w:kern w:val="0"/>
                <w:sz w:val="18"/>
                <w:szCs w:val="18"/>
              </w:rPr>
              <w:t>12,720.00</w:t>
            </w:r>
          </w:p>
        </w:tc>
      </w:tr>
      <w:tr w14:paraId="3467721B">
        <w:tblPrEx>
          <w:tblCellMar>
            <w:top w:w="0" w:type="dxa"/>
            <w:left w:w="108" w:type="dxa"/>
            <w:bottom w:w="0" w:type="dxa"/>
            <w:right w:w="108" w:type="dxa"/>
          </w:tblCellMar>
        </w:tblPrEx>
        <w:trPr>
          <w:trHeight w:val="750" w:hRule="atLeast"/>
        </w:trPr>
        <w:tc>
          <w:tcPr>
            <w:tcW w:w="846" w:type="dxa"/>
            <w:tcBorders>
              <w:top w:val="nil"/>
              <w:left w:val="single" w:color="auto" w:sz="4" w:space="0"/>
              <w:bottom w:val="single" w:color="auto" w:sz="4" w:space="0"/>
              <w:right w:val="single" w:color="auto" w:sz="4" w:space="0"/>
            </w:tcBorders>
            <w:vAlign w:val="center"/>
          </w:tcPr>
          <w:p w14:paraId="5D7EDC0C">
            <w:pPr>
              <w:widowControl/>
              <w:jc w:val="center"/>
              <w:rPr>
                <w:rFonts w:ascii="宋体" w:cs="Arial"/>
                <w:color w:val="000000"/>
                <w:kern w:val="0"/>
                <w:sz w:val="18"/>
                <w:szCs w:val="18"/>
              </w:rPr>
            </w:pPr>
            <w:r>
              <w:rPr>
                <w:rFonts w:ascii="宋体" w:hAnsi="宋体" w:cs="Arial"/>
                <w:color w:val="000000"/>
                <w:kern w:val="0"/>
                <w:sz w:val="18"/>
                <w:szCs w:val="18"/>
              </w:rPr>
              <w:t>2080501</w:t>
            </w:r>
          </w:p>
        </w:tc>
        <w:tc>
          <w:tcPr>
            <w:tcW w:w="1680" w:type="dxa"/>
            <w:tcBorders>
              <w:top w:val="nil"/>
              <w:left w:val="nil"/>
              <w:bottom w:val="single" w:color="auto" w:sz="4" w:space="0"/>
              <w:right w:val="nil"/>
            </w:tcBorders>
            <w:vAlign w:val="center"/>
          </w:tcPr>
          <w:p w14:paraId="50EEBF45">
            <w:pPr>
              <w:widowControl/>
              <w:jc w:val="left"/>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行政单位离退休</w:t>
            </w:r>
          </w:p>
        </w:tc>
        <w:tc>
          <w:tcPr>
            <w:tcW w:w="940" w:type="dxa"/>
            <w:tcBorders>
              <w:top w:val="nil"/>
              <w:left w:val="single" w:color="auto" w:sz="4" w:space="0"/>
              <w:bottom w:val="single" w:color="auto" w:sz="4" w:space="0"/>
              <w:right w:val="single" w:color="auto" w:sz="4" w:space="0"/>
            </w:tcBorders>
            <w:vAlign w:val="center"/>
          </w:tcPr>
          <w:p w14:paraId="7DE8AC24">
            <w:pPr>
              <w:widowControl/>
              <w:jc w:val="left"/>
              <w:rPr>
                <w:rFonts w:ascii="宋体" w:cs="Arial"/>
                <w:color w:val="000000"/>
                <w:kern w:val="0"/>
                <w:sz w:val="18"/>
                <w:szCs w:val="18"/>
              </w:rPr>
            </w:pPr>
            <w:r>
              <w:rPr>
                <w:rFonts w:ascii="宋体" w:hAnsi="宋体" w:cs="Arial"/>
                <w:color w:val="000000"/>
                <w:kern w:val="0"/>
                <w:sz w:val="18"/>
                <w:szCs w:val="18"/>
              </w:rPr>
              <w:t>50299</w:t>
            </w:r>
          </w:p>
        </w:tc>
        <w:tc>
          <w:tcPr>
            <w:tcW w:w="940" w:type="dxa"/>
            <w:tcBorders>
              <w:top w:val="nil"/>
              <w:left w:val="nil"/>
              <w:bottom w:val="single" w:color="auto" w:sz="4" w:space="0"/>
              <w:right w:val="single" w:color="auto" w:sz="4" w:space="0"/>
            </w:tcBorders>
            <w:vAlign w:val="center"/>
          </w:tcPr>
          <w:p w14:paraId="3707C509">
            <w:pPr>
              <w:widowControl/>
              <w:jc w:val="left"/>
              <w:rPr>
                <w:rFonts w:ascii="宋体" w:cs="Arial"/>
                <w:color w:val="000000"/>
                <w:kern w:val="0"/>
                <w:sz w:val="18"/>
                <w:szCs w:val="18"/>
              </w:rPr>
            </w:pPr>
            <w:r>
              <w:rPr>
                <w:rFonts w:hint="eastAsia" w:ascii="宋体" w:hAnsi="宋体" w:cs="Arial"/>
                <w:color w:val="000000"/>
                <w:kern w:val="0"/>
                <w:sz w:val="18"/>
                <w:szCs w:val="18"/>
              </w:rPr>
              <w:t>其他商品和服务支出</w:t>
            </w:r>
          </w:p>
        </w:tc>
        <w:tc>
          <w:tcPr>
            <w:tcW w:w="940" w:type="dxa"/>
            <w:tcBorders>
              <w:top w:val="nil"/>
              <w:left w:val="nil"/>
              <w:bottom w:val="single" w:color="auto" w:sz="4" w:space="0"/>
              <w:right w:val="single" w:color="auto" w:sz="4" w:space="0"/>
            </w:tcBorders>
            <w:vAlign w:val="center"/>
          </w:tcPr>
          <w:p w14:paraId="0CDA0CB6">
            <w:pPr>
              <w:widowControl/>
              <w:jc w:val="left"/>
              <w:rPr>
                <w:rFonts w:ascii="宋体" w:cs="Arial"/>
                <w:color w:val="000000"/>
                <w:kern w:val="0"/>
                <w:sz w:val="18"/>
                <w:szCs w:val="18"/>
              </w:rPr>
            </w:pPr>
            <w:r>
              <w:rPr>
                <w:rFonts w:ascii="宋体" w:hAnsi="宋体" w:cs="Arial"/>
                <w:color w:val="000000"/>
                <w:kern w:val="0"/>
                <w:sz w:val="18"/>
                <w:szCs w:val="18"/>
              </w:rPr>
              <w:t>30299</w:t>
            </w:r>
          </w:p>
        </w:tc>
        <w:tc>
          <w:tcPr>
            <w:tcW w:w="940" w:type="dxa"/>
            <w:tcBorders>
              <w:top w:val="nil"/>
              <w:left w:val="nil"/>
              <w:bottom w:val="single" w:color="auto" w:sz="4" w:space="0"/>
              <w:right w:val="single" w:color="auto" w:sz="4" w:space="0"/>
            </w:tcBorders>
            <w:vAlign w:val="center"/>
          </w:tcPr>
          <w:p w14:paraId="76EEEDB5">
            <w:pPr>
              <w:widowControl/>
              <w:jc w:val="left"/>
              <w:rPr>
                <w:rFonts w:ascii="宋体" w:cs="Arial"/>
                <w:color w:val="000000"/>
                <w:kern w:val="0"/>
                <w:sz w:val="18"/>
                <w:szCs w:val="18"/>
              </w:rPr>
            </w:pPr>
            <w:r>
              <w:rPr>
                <w:rFonts w:hint="eastAsia" w:ascii="宋体" w:hAnsi="宋体" w:cs="Arial"/>
                <w:color w:val="000000"/>
                <w:kern w:val="0"/>
                <w:sz w:val="18"/>
                <w:szCs w:val="18"/>
              </w:rPr>
              <w:t>其他商品和服务支出</w:t>
            </w:r>
          </w:p>
        </w:tc>
        <w:tc>
          <w:tcPr>
            <w:tcW w:w="2100" w:type="dxa"/>
            <w:tcBorders>
              <w:top w:val="nil"/>
              <w:left w:val="nil"/>
              <w:bottom w:val="single" w:color="auto" w:sz="4" w:space="0"/>
              <w:right w:val="single" w:color="auto" w:sz="4" w:space="0"/>
            </w:tcBorders>
            <w:vAlign w:val="center"/>
          </w:tcPr>
          <w:p w14:paraId="0064712B">
            <w:pPr>
              <w:widowControl/>
              <w:jc w:val="left"/>
              <w:rPr>
                <w:rFonts w:ascii="宋体" w:cs="Arial"/>
                <w:color w:val="000000"/>
                <w:kern w:val="0"/>
                <w:sz w:val="18"/>
                <w:szCs w:val="18"/>
              </w:rPr>
            </w:pPr>
            <w:r>
              <w:rPr>
                <w:rFonts w:hint="eastAsia" w:ascii="宋体" w:hAnsi="宋体" w:cs="Arial"/>
                <w:color w:val="000000"/>
                <w:kern w:val="0"/>
                <w:sz w:val="18"/>
                <w:szCs w:val="18"/>
              </w:rPr>
              <w:t>日常公用支出（离退休人员）</w:t>
            </w:r>
            <w:r>
              <w:rPr>
                <w:rFonts w:ascii="宋体" w:hAnsi="宋体" w:cs="Arial"/>
                <w:color w:val="000000"/>
                <w:kern w:val="0"/>
                <w:sz w:val="18"/>
                <w:szCs w:val="18"/>
              </w:rPr>
              <w:t>_</w:t>
            </w:r>
            <w:r>
              <w:rPr>
                <w:rFonts w:hint="eastAsia" w:ascii="宋体" w:hAnsi="宋体" w:cs="Arial"/>
                <w:color w:val="000000"/>
                <w:kern w:val="0"/>
                <w:sz w:val="18"/>
                <w:szCs w:val="18"/>
              </w:rPr>
              <w:t>其他商品和服务支出</w:t>
            </w:r>
          </w:p>
        </w:tc>
        <w:tc>
          <w:tcPr>
            <w:tcW w:w="520" w:type="dxa"/>
            <w:tcBorders>
              <w:top w:val="nil"/>
              <w:left w:val="nil"/>
              <w:bottom w:val="single" w:color="auto" w:sz="4" w:space="0"/>
              <w:right w:val="single" w:color="auto" w:sz="4" w:space="0"/>
            </w:tcBorders>
            <w:vAlign w:val="center"/>
          </w:tcPr>
          <w:p w14:paraId="720CF168">
            <w:pPr>
              <w:widowControl/>
              <w:jc w:val="left"/>
              <w:rPr>
                <w:rFonts w:ascii="宋体" w:cs="Arial"/>
                <w:color w:val="000000"/>
                <w:kern w:val="0"/>
                <w:sz w:val="18"/>
                <w:szCs w:val="18"/>
              </w:rPr>
            </w:pPr>
            <w:r>
              <w:rPr>
                <w:rFonts w:hint="eastAsia" w:ascii="宋体" w:hAnsi="宋体" w:cs="Arial"/>
                <w:color w:val="000000"/>
                <w:kern w:val="0"/>
                <w:sz w:val="18"/>
                <w:szCs w:val="18"/>
              </w:rPr>
              <w:t>基本支出</w:t>
            </w:r>
          </w:p>
        </w:tc>
        <w:tc>
          <w:tcPr>
            <w:tcW w:w="1780" w:type="dxa"/>
            <w:tcBorders>
              <w:top w:val="nil"/>
              <w:left w:val="nil"/>
              <w:bottom w:val="single" w:color="auto" w:sz="4" w:space="0"/>
              <w:right w:val="single" w:color="auto" w:sz="4" w:space="0"/>
            </w:tcBorders>
            <w:vAlign w:val="center"/>
          </w:tcPr>
          <w:p w14:paraId="3793D37E">
            <w:pPr>
              <w:widowControl/>
              <w:jc w:val="right"/>
              <w:rPr>
                <w:rFonts w:ascii="宋体" w:cs="Arial"/>
                <w:color w:val="000000"/>
                <w:kern w:val="0"/>
                <w:sz w:val="18"/>
                <w:szCs w:val="18"/>
              </w:rPr>
            </w:pPr>
            <w:r>
              <w:rPr>
                <w:rFonts w:ascii="宋体" w:hAnsi="宋体" w:cs="Arial"/>
                <w:color w:val="000000"/>
                <w:kern w:val="0"/>
                <w:sz w:val="18"/>
                <w:szCs w:val="18"/>
              </w:rPr>
              <w:t>25,180.00</w:t>
            </w:r>
          </w:p>
        </w:tc>
      </w:tr>
      <w:tr w14:paraId="251BE41D">
        <w:tblPrEx>
          <w:tblCellMar>
            <w:top w:w="0" w:type="dxa"/>
            <w:left w:w="108" w:type="dxa"/>
            <w:bottom w:w="0" w:type="dxa"/>
            <w:right w:w="108" w:type="dxa"/>
          </w:tblCellMar>
        </w:tblPrEx>
        <w:trPr>
          <w:trHeight w:val="750" w:hRule="atLeast"/>
        </w:trPr>
        <w:tc>
          <w:tcPr>
            <w:tcW w:w="846" w:type="dxa"/>
            <w:tcBorders>
              <w:top w:val="nil"/>
              <w:left w:val="single" w:color="auto" w:sz="4" w:space="0"/>
              <w:bottom w:val="single" w:color="auto" w:sz="4" w:space="0"/>
              <w:right w:val="single" w:color="auto" w:sz="4" w:space="0"/>
            </w:tcBorders>
            <w:vAlign w:val="center"/>
          </w:tcPr>
          <w:p w14:paraId="307D636F">
            <w:pPr>
              <w:widowControl/>
              <w:jc w:val="center"/>
              <w:rPr>
                <w:rFonts w:ascii="宋体" w:cs="Arial"/>
                <w:color w:val="000000"/>
                <w:kern w:val="0"/>
                <w:sz w:val="18"/>
                <w:szCs w:val="18"/>
              </w:rPr>
            </w:pPr>
            <w:r>
              <w:rPr>
                <w:rFonts w:ascii="宋体" w:hAnsi="宋体" w:cs="Arial"/>
                <w:color w:val="000000"/>
                <w:kern w:val="0"/>
                <w:sz w:val="18"/>
                <w:szCs w:val="18"/>
              </w:rPr>
              <w:t>2101101</w:t>
            </w:r>
          </w:p>
        </w:tc>
        <w:tc>
          <w:tcPr>
            <w:tcW w:w="1680" w:type="dxa"/>
            <w:tcBorders>
              <w:top w:val="nil"/>
              <w:left w:val="nil"/>
              <w:bottom w:val="single" w:color="auto" w:sz="4" w:space="0"/>
              <w:right w:val="nil"/>
            </w:tcBorders>
            <w:vAlign w:val="center"/>
          </w:tcPr>
          <w:p w14:paraId="5498BFAF">
            <w:pPr>
              <w:widowControl/>
              <w:jc w:val="left"/>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行政单位医疗</w:t>
            </w:r>
          </w:p>
        </w:tc>
        <w:tc>
          <w:tcPr>
            <w:tcW w:w="940" w:type="dxa"/>
            <w:tcBorders>
              <w:top w:val="nil"/>
              <w:left w:val="single" w:color="auto" w:sz="4" w:space="0"/>
              <w:bottom w:val="single" w:color="auto" w:sz="4" w:space="0"/>
              <w:right w:val="single" w:color="auto" w:sz="4" w:space="0"/>
            </w:tcBorders>
            <w:vAlign w:val="center"/>
          </w:tcPr>
          <w:p w14:paraId="1895B47D">
            <w:pPr>
              <w:widowControl/>
              <w:jc w:val="left"/>
              <w:rPr>
                <w:rFonts w:ascii="宋体" w:cs="Arial"/>
                <w:color w:val="000000"/>
                <w:kern w:val="0"/>
                <w:sz w:val="18"/>
                <w:szCs w:val="18"/>
              </w:rPr>
            </w:pPr>
            <w:r>
              <w:rPr>
                <w:rFonts w:ascii="宋体" w:hAnsi="宋体" w:cs="Arial"/>
                <w:color w:val="000000"/>
                <w:kern w:val="0"/>
                <w:sz w:val="18"/>
                <w:szCs w:val="18"/>
              </w:rPr>
              <w:t>50102</w:t>
            </w:r>
          </w:p>
        </w:tc>
        <w:tc>
          <w:tcPr>
            <w:tcW w:w="940" w:type="dxa"/>
            <w:tcBorders>
              <w:top w:val="nil"/>
              <w:left w:val="nil"/>
              <w:bottom w:val="single" w:color="auto" w:sz="4" w:space="0"/>
              <w:right w:val="single" w:color="auto" w:sz="4" w:space="0"/>
            </w:tcBorders>
            <w:vAlign w:val="center"/>
          </w:tcPr>
          <w:p w14:paraId="44DEC412">
            <w:pPr>
              <w:widowControl/>
              <w:jc w:val="left"/>
              <w:rPr>
                <w:rFonts w:ascii="宋体" w:cs="Arial"/>
                <w:color w:val="000000"/>
                <w:kern w:val="0"/>
                <w:sz w:val="18"/>
                <w:szCs w:val="18"/>
              </w:rPr>
            </w:pPr>
            <w:r>
              <w:rPr>
                <w:rFonts w:hint="eastAsia" w:ascii="宋体" w:hAnsi="宋体" w:cs="Arial"/>
                <w:color w:val="000000"/>
                <w:kern w:val="0"/>
                <w:sz w:val="18"/>
                <w:szCs w:val="18"/>
              </w:rPr>
              <w:t>社会保障缴费</w:t>
            </w:r>
          </w:p>
        </w:tc>
        <w:tc>
          <w:tcPr>
            <w:tcW w:w="940" w:type="dxa"/>
            <w:tcBorders>
              <w:top w:val="nil"/>
              <w:left w:val="nil"/>
              <w:bottom w:val="single" w:color="auto" w:sz="4" w:space="0"/>
              <w:right w:val="single" w:color="auto" w:sz="4" w:space="0"/>
            </w:tcBorders>
            <w:vAlign w:val="center"/>
          </w:tcPr>
          <w:p w14:paraId="146D492B">
            <w:pPr>
              <w:widowControl/>
              <w:jc w:val="left"/>
              <w:rPr>
                <w:rFonts w:ascii="宋体" w:cs="Arial"/>
                <w:color w:val="000000"/>
                <w:kern w:val="0"/>
                <w:sz w:val="18"/>
                <w:szCs w:val="18"/>
              </w:rPr>
            </w:pPr>
            <w:r>
              <w:rPr>
                <w:rFonts w:ascii="宋体" w:hAnsi="宋体" w:cs="Arial"/>
                <w:color w:val="000000"/>
                <w:kern w:val="0"/>
                <w:sz w:val="18"/>
                <w:szCs w:val="18"/>
              </w:rPr>
              <w:t>30112</w:t>
            </w:r>
          </w:p>
        </w:tc>
        <w:tc>
          <w:tcPr>
            <w:tcW w:w="940" w:type="dxa"/>
            <w:tcBorders>
              <w:top w:val="nil"/>
              <w:left w:val="nil"/>
              <w:bottom w:val="single" w:color="auto" w:sz="4" w:space="0"/>
              <w:right w:val="single" w:color="auto" w:sz="4" w:space="0"/>
            </w:tcBorders>
            <w:vAlign w:val="center"/>
          </w:tcPr>
          <w:p w14:paraId="72F0179E">
            <w:pPr>
              <w:widowControl/>
              <w:jc w:val="left"/>
              <w:rPr>
                <w:rFonts w:ascii="宋体" w:cs="Arial"/>
                <w:color w:val="000000"/>
                <w:kern w:val="0"/>
                <w:sz w:val="18"/>
                <w:szCs w:val="18"/>
              </w:rPr>
            </w:pPr>
            <w:r>
              <w:rPr>
                <w:rFonts w:hint="eastAsia" w:ascii="宋体" w:hAnsi="宋体" w:cs="Arial"/>
                <w:color w:val="000000"/>
                <w:kern w:val="0"/>
                <w:sz w:val="18"/>
                <w:szCs w:val="18"/>
              </w:rPr>
              <w:t>其他社会保障缴费</w:t>
            </w:r>
          </w:p>
        </w:tc>
        <w:tc>
          <w:tcPr>
            <w:tcW w:w="2100" w:type="dxa"/>
            <w:tcBorders>
              <w:top w:val="nil"/>
              <w:left w:val="nil"/>
              <w:bottom w:val="single" w:color="auto" w:sz="4" w:space="0"/>
              <w:right w:val="single" w:color="auto" w:sz="4" w:space="0"/>
            </w:tcBorders>
            <w:vAlign w:val="center"/>
          </w:tcPr>
          <w:p w14:paraId="388B1ABE">
            <w:pPr>
              <w:widowControl/>
              <w:jc w:val="left"/>
              <w:rPr>
                <w:rFonts w:ascii="宋体" w:cs="Arial"/>
                <w:color w:val="000000"/>
                <w:kern w:val="0"/>
                <w:sz w:val="18"/>
                <w:szCs w:val="18"/>
              </w:rPr>
            </w:pPr>
            <w:r>
              <w:rPr>
                <w:rFonts w:hint="eastAsia" w:ascii="宋体" w:hAnsi="宋体" w:cs="Arial"/>
                <w:color w:val="000000"/>
                <w:kern w:val="0"/>
                <w:sz w:val="18"/>
                <w:szCs w:val="18"/>
              </w:rPr>
              <w:t>人员支出（在职非统发）</w:t>
            </w:r>
            <w:r>
              <w:rPr>
                <w:rFonts w:ascii="宋体" w:hAnsi="宋体" w:cs="Arial"/>
                <w:color w:val="000000"/>
                <w:kern w:val="0"/>
                <w:sz w:val="18"/>
                <w:szCs w:val="18"/>
              </w:rPr>
              <w:t>_</w:t>
            </w:r>
            <w:r>
              <w:rPr>
                <w:rFonts w:hint="eastAsia" w:ascii="宋体" w:hAnsi="宋体" w:cs="Arial"/>
                <w:color w:val="000000"/>
                <w:kern w:val="0"/>
                <w:sz w:val="18"/>
                <w:szCs w:val="18"/>
              </w:rPr>
              <w:t>其他社会保障缴费</w:t>
            </w:r>
          </w:p>
        </w:tc>
        <w:tc>
          <w:tcPr>
            <w:tcW w:w="520" w:type="dxa"/>
            <w:tcBorders>
              <w:top w:val="nil"/>
              <w:left w:val="nil"/>
              <w:bottom w:val="single" w:color="auto" w:sz="4" w:space="0"/>
              <w:right w:val="single" w:color="auto" w:sz="4" w:space="0"/>
            </w:tcBorders>
            <w:vAlign w:val="center"/>
          </w:tcPr>
          <w:p w14:paraId="54B40497">
            <w:pPr>
              <w:widowControl/>
              <w:jc w:val="left"/>
              <w:rPr>
                <w:rFonts w:ascii="宋体" w:cs="Arial"/>
                <w:color w:val="000000"/>
                <w:kern w:val="0"/>
                <w:sz w:val="18"/>
                <w:szCs w:val="18"/>
              </w:rPr>
            </w:pPr>
            <w:r>
              <w:rPr>
                <w:rFonts w:hint="eastAsia" w:ascii="宋体" w:hAnsi="宋体" w:cs="Arial"/>
                <w:color w:val="000000"/>
                <w:kern w:val="0"/>
                <w:sz w:val="18"/>
                <w:szCs w:val="18"/>
              </w:rPr>
              <w:t>基本支出</w:t>
            </w:r>
          </w:p>
        </w:tc>
        <w:tc>
          <w:tcPr>
            <w:tcW w:w="1780" w:type="dxa"/>
            <w:tcBorders>
              <w:top w:val="nil"/>
              <w:left w:val="nil"/>
              <w:bottom w:val="single" w:color="auto" w:sz="4" w:space="0"/>
              <w:right w:val="single" w:color="auto" w:sz="4" w:space="0"/>
            </w:tcBorders>
            <w:vAlign w:val="center"/>
          </w:tcPr>
          <w:p w14:paraId="6A0FD105">
            <w:pPr>
              <w:widowControl/>
              <w:jc w:val="right"/>
              <w:rPr>
                <w:rFonts w:ascii="宋体" w:cs="Arial"/>
                <w:color w:val="000000"/>
                <w:kern w:val="0"/>
                <w:sz w:val="18"/>
                <w:szCs w:val="18"/>
              </w:rPr>
            </w:pPr>
            <w:r>
              <w:rPr>
                <w:rFonts w:ascii="宋体" w:hAnsi="宋体" w:cs="Arial"/>
                <w:color w:val="000000"/>
                <w:kern w:val="0"/>
                <w:sz w:val="18"/>
                <w:szCs w:val="18"/>
              </w:rPr>
              <w:t>503,444.76</w:t>
            </w:r>
          </w:p>
        </w:tc>
      </w:tr>
      <w:tr w14:paraId="256AEA53">
        <w:tblPrEx>
          <w:tblCellMar>
            <w:top w:w="0" w:type="dxa"/>
            <w:left w:w="108" w:type="dxa"/>
            <w:bottom w:w="0" w:type="dxa"/>
            <w:right w:w="108" w:type="dxa"/>
          </w:tblCellMar>
        </w:tblPrEx>
        <w:trPr>
          <w:trHeight w:val="750" w:hRule="atLeast"/>
        </w:trPr>
        <w:tc>
          <w:tcPr>
            <w:tcW w:w="846" w:type="dxa"/>
            <w:tcBorders>
              <w:top w:val="nil"/>
              <w:left w:val="single" w:color="auto" w:sz="4" w:space="0"/>
              <w:bottom w:val="single" w:color="auto" w:sz="4" w:space="0"/>
              <w:right w:val="single" w:color="auto" w:sz="4" w:space="0"/>
            </w:tcBorders>
            <w:vAlign w:val="center"/>
          </w:tcPr>
          <w:p w14:paraId="551A5094">
            <w:pPr>
              <w:widowControl/>
              <w:jc w:val="center"/>
              <w:rPr>
                <w:rFonts w:ascii="宋体" w:cs="Arial"/>
                <w:color w:val="000000"/>
                <w:kern w:val="0"/>
                <w:sz w:val="18"/>
                <w:szCs w:val="18"/>
              </w:rPr>
            </w:pPr>
            <w:r>
              <w:rPr>
                <w:rFonts w:ascii="宋体" w:hAnsi="宋体" w:cs="Arial"/>
                <w:color w:val="000000"/>
                <w:kern w:val="0"/>
                <w:sz w:val="18"/>
                <w:szCs w:val="18"/>
              </w:rPr>
              <w:t>2101199</w:t>
            </w:r>
          </w:p>
        </w:tc>
        <w:tc>
          <w:tcPr>
            <w:tcW w:w="1680" w:type="dxa"/>
            <w:tcBorders>
              <w:top w:val="nil"/>
              <w:left w:val="nil"/>
              <w:bottom w:val="single" w:color="auto" w:sz="4" w:space="0"/>
              <w:right w:val="nil"/>
            </w:tcBorders>
            <w:vAlign w:val="center"/>
          </w:tcPr>
          <w:p w14:paraId="24C075EF">
            <w:pPr>
              <w:widowControl/>
              <w:jc w:val="left"/>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其他行政事业单位医疗支出</w:t>
            </w:r>
          </w:p>
        </w:tc>
        <w:tc>
          <w:tcPr>
            <w:tcW w:w="940" w:type="dxa"/>
            <w:tcBorders>
              <w:top w:val="nil"/>
              <w:left w:val="single" w:color="auto" w:sz="4" w:space="0"/>
              <w:bottom w:val="single" w:color="auto" w:sz="4" w:space="0"/>
              <w:right w:val="single" w:color="auto" w:sz="4" w:space="0"/>
            </w:tcBorders>
            <w:vAlign w:val="center"/>
          </w:tcPr>
          <w:p w14:paraId="44F817DA">
            <w:pPr>
              <w:widowControl/>
              <w:jc w:val="left"/>
              <w:rPr>
                <w:rFonts w:ascii="宋体" w:cs="Arial"/>
                <w:color w:val="000000"/>
                <w:kern w:val="0"/>
                <w:sz w:val="18"/>
                <w:szCs w:val="18"/>
              </w:rPr>
            </w:pPr>
            <w:r>
              <w:rPr>
                <w:rFonts w:ascii="宋体" w:hAnsi="宋体" w:cs="Arial"/>
                <w:color w:val="000000"/>
                <w:kern w:val="0"/>
                <w:sz w:val="18"/>
                <w:szCs w:val="18"/>
              </w:rPr>
              <w:t>50102</w:t>
            </w:r>
          </w:p>
        </w:tc>
        <w:tc>
          <w:tcPr>
            <w:tcW w:w="940" w:type="dxa"/>
            <w:tcBorders>
              <w:top w:val="nil"/>
              <w:left w:val="nil"/>
              <w:bottom w:val="single" w:color="auto" w:sz="4" w:space="0"/>
              <w:right w:val="single" w:color="auto" w:sz="4" w:space="0"/>
            </w:tcBorders>
            <w:vAlign w:val="center"/>
          </w:tcPr>
          <w:p w14:paraId="6194FFB8">
            <w:pPr>
              <w:widowControl/>
              <w:jc w:val="left"/>
              <w:rPr>
                <w:rFonts w:ascii="宋体" w:cs="Arial"/>
                <w:color w:val="000000"/>
                <w:kern w:val="0"/>
                <w:sz w:val="18"/>
                <w:szCs w:val="18"/>
              </w:rPr>
            </w:pPr>
            <w:r>
              <w:rPr>
                <w:rFonts w:hint="eastAsia" w:ascii="宋体" w:hAnsi="宋体" w:cs="Arial"/>
                <w:color w:val="000000"/>
                <w:kern w:val="0"/>
                <w:sz w:val="18"/>
                <w:szCs w:val="18"/>
              </w:rPr>
              <w:t>社会保障缴费</w:t>
            </w:r>
          </w:p>
        </w:tc>
        <w:tc>
          <w:tcPr>
            <w:tcW w:w="940" w:type="dxa"/>
            <w:tcBorders>
              <w:top w:val="nil"/>
              <w:left w:val="nil"/>
              <w:bottom w:val="single" w:color="auto" w:sz="4" w:space="0"/>
              <w:right w:val="single" w:color="auto" w:sz="4" w:space="0"/>
            </w:tcBorders>
            <w:vAlign w:val="center"/>
          </w:tcPr>
          <w:p w14:paraId="0F9B433A">
            <w:pPr>
              <w:widowControl/>
              <w:jc w:val="left"/>
              <w:rPr>
                <w:rFonts w:ascii="宋体" w:cs="Arial"/>
                <w:color w:val="000000"/>
                <w:kern w:val="0"/>
                <w:sz w:val="18"/>
                <w:szCs w:val="18"/>
              </w:rPr>
            </w:pPr>
            <w:r>
              <w:rPr>
                <w:rFonts w:ascii="宋体" w:hAnsi="宋体" w:cs="Arial"/>
                <w:color w:val="000000"/>
                <w:kern w:val="0"/>
                <w:sz w:val="18"/>
                <w:szCs w:val="18"/>
              </w:rPr>
              <w:t>30112</w:t>
            </w:r>
          </w:p>
        </w:tc>
        <w:tc>
          <w:tcPr>
            <w:tcW w:w="940" w:type="dxa"/>
            <w:tcBorders>
              <w:top w:val="nil"/>
              <w:left w:val="nil"/>
              <w:bottom w:val="single" w:color="auto" w:sz="4" w:space="0"/>
              <w:right w:val="single" w:color="auto" w:sz="4" w:space="0"/>
            </w:tcBorders>
            <w:vAlign w:val="center"/>
          </w:tcPr>
          <w:p w14:paraId="6E61BD63">
            <w:pPr>
              <w:widowControl/>
              <w:jc w:val="left"/>
              <w:rPr>
                <w:rFonts w:ascii="宋体" w:cs="Arial"/>
                <w:color w:val="000000"/>
                <w:kern w:val="0"/>
                <w:sz w:val="18"/>
                <w:szCs w:val="18"/>
              </w:rPr>
            </w:pPr>
            <w:r>
              <w:rPr>
                <w:rFonts w:hint="eastAsia" w:ascii="宋体" w:hAnsi="宋体" w:cs="Arial"/>
                <w:color w:val="000000"/>
                <w:kern w:val="0"/>
                <w:sz w:val="18"/>
                <w:szCs w:val="18"/>
              </w:rPr>
              <w:t>其他社会保障缴费</w:t>
            </w:r>
          </w:p>
        </w:tc>
        <w:tc>
          <w:tcPr>
            <w:tcW w:w="2100" w:type="dxa"/>
            <w:tcBorders>
              <w:top w:val="nil"/>
              <w:left w:val="nil"/>
              <w:bottom w:val="single" w:color="auto" w:sz="4" w:space="0"/>
              <w:right w:val="single" w:color="auto" w:sz="4" w:space="0"/>
            </w:tcBorders>
            <w:vAlign w:val="center"/>
          </w:tcPr>
          <w:p w14:paraId="45097A51">
            <w:pPr>
              <w:widowControl/>
              <w:jc w:val="left"/>
              <w:rPr>
                <w:rFonts w:ascii="宋体" w:cs="Arial"/>
                <w:color w:val="000000"/>
                <w:kern w:val="0"/>
                <w:sz w:val="18"/>
                <w:szCs w:val="18"/>
              </w:rPr>
            </w:pPr>
            <w:r>
              <w:rPr>
                <w:rFonts w:hint="eastAsia" w:ascii="宋体" w:hAnsi="宋体" w:cs="Arial"/>
                <w:color w:val="000000"/>
                <w:kern w:val="0"/>
                <w:sz w:val="18"/>
                <w:szCs w:val="18"/>
              </w:rPr>
              <w:t>对个人和家庭补助支出（离退休非统发）</w:t>
            </w:r>
            <w:r>
              <w:rPr>
                <w:rFonts w:ascii="宋体" w:hAnsi="宋体" w:cs="Arial"/>
                <w:color w:val="000000"/>
                <w:kern w:val="0"/>
                <w:sz w:val="18"/>
                <w:szCs w:val="18"/>
              </w:rPr>
              <w:t>_</w:t>
            </w:r>
            <w:r>
              <w:rPr>
                <w:rFonts w:hint="eastAsia" w:ascii="宋体" w:hAnsi="宋体" w:cs="Arial"/>
                <w:color w:val="000000"/>
                <w:kern w:val="0"/>
                <w:sz w:val="18"/>
                <w:szCs w:val="18"/>
              </w:rPr>
              <w:t>其他社会保障缴费</w:t>
            </w:r>
          </w:p>
        </w:tc>
        <w:tc>
          <w:tcPr>
            <w:tcW w:w="520" w:type="dxa"/>
            <w:tcBorders>
              <w:top w:val="nil"/>
              <w:left w:val="nil"/>
              <w:bottom w:val="single" w:color="auto" w:sz="4" w:space="0"/>
              <w:right w:val="single" w:color="auto" w:sz="4" w:space="0"/>
            </w:tcBorders>
            <w:vAlign w:val="center"/>
          </w:tcPr>
          <w:p w14:paraId="041E0521">
            <w:pPr>
              <w:widowControl/>
              <w:jc w:val="left"/>
              <w:rPr>
                <w:rFonts w:ascii="宋体" w:cs="Arial"/>
                <w:color w:val="000000"/>
                <w:kern w:val="0"/>
                <w:sz w:val="18"/>
                <w:szCs w:val="18"/>
              </w:rPr>
            </w:pPr>
            <w:r>
              <w:rPr>
                <w:rFonts w:hint="eastAsia" w:ascii="宋体" w:hAnsi="宋体" w:cs="Arial"/>
                <w:color w:val="000000"/>
                <w:kern w:val="0"/>
                <w:sz w:val="18"/>
                <w:szCs w:val="18"/>
              </w:rPr>
              <w:t>基本支出</w:t>
            </w:r>
          </w:p>
        </w:tc>
        <w:tc>
          <w:tcPr>
            <w:tcW w:w="1780" w:type="dxa"/>
            <w:tcBorders>
              <w:top w:val="nil"/>
              <w:left w:val="nil"/>
              <w:bottom w:val="single" w:color="auto" w:sz="4" w:space="0"/>
              <w:right w:val="single" w:color="auto" w:sz="4" w:space="0"/>
            </w:tcBorders>
            <w:vAlign w:val="center"/>
          </w:tcPr>
          <w:p w14:paraId="38737830">
            <w:pPr>
              <w:widowControl/>
              <w:jc w:val="right"/>
              <w:rPr>
                <w:rFonts w:ascii="宋体" w:cs="Arial"/>
                <w:color w:val="000000"/>
                <w:kern w:val="0"/>
                <w:sz w:val="18"/>
                <w:szCs w:val="18"/>
              </w:rPr>
            </w:pPr>
            <w:r>
              <w:rPr>
                <w:rFonts w:ascii="宋体" w:hAnsi="宋体" w:cs="Arial"/>
                <w:color w:val="000000"/>
                <w:kern w:val="0"/>
                <w:sz w:val="18"/>
                <w:szCs w:val="18"/>
              </w:rPr>
              <w:t>180,000.00</w:t>
            </w:r>
          </w:p>
        </w:tc>
      </w:tr>
      <w:tr w14:paraId="6820E88E">
        <w:tblPrEx>
          <w:tblCellMar>
            <w:top w:w="0" w:type="dxa"/>
            <w:left w:w="108" w:type="dxa"/>
            <w:bottom w:w="0" w:type="dxa"/>
            <w:right w:w="108" w:type="dxa"/>
          </w:tblCellMar>
        </w:tblPrEx>
        <w:trPr>
          <w:trHeight w:val="750" w:hRule="atLeast"/>
        </w:trPr>
        <w:tc>
          <w:tcPr>
            <w:tcW w:w="846" w:type="dxa"/>
            <w:tcBorders>
              <w:top w:val="nil"/>
              <w:left w:val="single" w:color="auto" w:sz="4" w:space="0"/>
              <w:bottom w:val="single" w:color="auto" w:sz="4" w:space="0"/>
              <w:right w:val="single" w:color="auto" w:sz="4" w:space="0"/>
            </w:tcBorders>
            <w:vAlign w:val="center"/>
          </w:tcPr>
          <w:p w14:paraId="19D3A823">
            <w:pPr>
              <w:widowControl/>
              <w:jc w:val="center"/>
              <w:rPr>
                <w:rFonts w:ascii="宋体" w:cs="Arial"/>
                <w:color w:val="000000"/>
                <w:kern w:val="0"/>
                <w:sz w:val="18"/>
                <w:szCs w:val="18"/>
              </w:rPr>
            </w:pPr>
            <w:r>
              <w:rPr>
                <w:rFonts w:ascii="宋体" w:hAnsi="宋体" w:cs="Arial"/>
                <w:color w:val="000000"/>
                <w:kern w:val="0"/>
                <w:sz w:val="18"/>
                <w:szCs w:val="18"/>
              </w:rPr>
              <w:t>2210203</w:t>
            </w:r>
          </w:p>
        </w:tc>
        <w:tc>
          <w:tcPr>
            <w:tcW w:w="1680" w:type="dxa"/>
            <w:tcBorders>
              <w:top w:val="nil"/>
              <w:left w:val="nil"/>
              <w:bottom w:val="single" w:color="auto" w:sz="4" w:space="0"/>
              <w:right w:val="nil"/>
            </w:tcBorders>
            <w:vAlign w:val="center"/>
          </w:tcPr>
          <w:p w14:paraId="484D89AF">
            <w:pPr>
              <w:widowControl/>
              <w:jc w:val="left"/>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购房补贴</w:t>
            </w:r>
          </w:p>
        </w:tc>
        <w:tc>
          <w:tcPr>
            <w:tcW w:w="940" w:type="dxa"/>
            <w:tcBorders>
              <w:top w:val="nil"/>
              <w:left w:val="single" w:color="auto" w:sz="4" w:space="0"/>
              <w:bottom w:val="single" w:color="auto" w:sz="4" w:space="0"/>
              <w:right w:val="single" w:color="auto" w:sz="4" w:space="0"/>
            </w:tcBorders>
            <w:vAlign w:val="center"/>
          </w:tcPr>
          <w:p w14:paraId="34F492EC">
            <w:pPr>
              <w:widowControl/>
              <w:jc w:val="left"/>
              <w:rPr>
                <w:rFonts w:ascii="宋体" w:cs="Arial"/>
                <w:color w:val="000000"/>
                <w:kern w:val="0"/>
                <w:sz w:val="18"/>
                <w:szCs w:val="18"/>
              </w:rPr>
            </w:pPr>
            <w:r>
              <w:rPr>
                <w:rFonts w:ascii="宋体" w:hAnsi="宋体" w:cs="Arial"/>
                <w:color w:val="000000"/>
                <w:kern w:val="0"/>
                <w:sz w:val="18"/>
                <w:szCs w:val="18"/>
              </w:rPr>
              <w:t>50101</w:t>
            </w:r>
          </w:p>
        </w:tc>
        <w:tc>
          <w:tcPr>
            <w:tcW w:w="940" w:type="dxa"/>
            <w:tcBorders>
              <w:top w:val="nil"/>
              <w:left w:val="nil"/>
              <w:bottom w:val="single" w:color="auto" w:sz="4" w:space="0"/>
              <w:right w:val="single" w:color="auto" w:sz="4" w:space="0"/>
            </w:tcBorders>
            <w:vAlign w:val="center"/>
          </w:tcPr>
          <w:p w14:paraId="5402ABD9">
            <w:pPr>
              <w:widowControl/>
              <w:jc w:val="left"/>
              <w:rPr>
                <w:rFonts w:ascii="宋体" w:cs="Arial"/>
                <w:color w:val="000000"/>
                <w:kern w:val="0"/>
                <w:sz w:val="18"/>
                <w:szCs w:val="18"/>
              </w:rPr>
            </w:pPr>
            <w:r>
              <w:rPr>
                <w:rFonts w:hint="eastAsia" w:ascii="宋体" w:hAnsi="宋体" w:cs="Arial"/>
                <w:color w:val="000000"/>
                <w:kern w:val="0"/>
                <w:sz w:val="18"/>
                <w:szCs w:val="18"/>
              </w:rPr>
              <w:t>工资奖金津补贴</w:t>
            </w:r>
          </w:p>
        </w:tc>
        <w:tc>
          <w:tcPr>
            <w:tcW w:w="940" w:type="dxa"/>
            <w:tcBorders>
              <w:top w:val="nil"/>
              <w:left w:val="nil"/>
              <w:bottom w:val="single" w:color="auto" w:sz="4" w:space="0"/>
              <w:right w:val="single" w:color="auto" w:sz="4" w:space="0"/>
            </w:tcBorders>
            <w:vAlign w:val="center"/>
          </w:tcPr>
          <w:p w14:paraId="40938B2C">
            <w:pPr>
              <w:widowControl/>
              <w:jc w:val="left"/>
              <w:rPr>
                <w:rFonts w:ascii="宋体" w:cs="Arial"/>
                <w:color w:val="000000"/>
                <w:kern w:val="0"/>
                <w:sz w:val="18"/>
                <w:szCs w:val="18"/>
              </w:rPr>
            </w:pPr>
            <w:r>
              <w:rPr>
                <w:rFonts w:ascii="宋体" w:hAnsi="宋体" w:cs="Arial"/>
                <w:color w:val="000000"/>
                <w:kern w:val="0"/>
                <w:sz w:val="18"/>
                <w:szCs w:val="18"/>
              </w:rPr>
              <w:t>30102</w:t>
            </w:r>
          </w:p>
        </w:tc>
        <w:tc>
          <w:tcPr>
            <w:tcW w:w="940" w:type="dxa"/>
            <w:tcBorders>
              <w:top w:val="nil"/>
              <w:left w:val="nil"/>
              <w:bottom w:val="single" w:color="auto" w:sz="4" w:space="0"/>
              <w:right w:val="single" w:color="auto" w:sz="4" w:space="0"/>
            </w:tcBorders>
            <w:vAlign w:val="center"/>
          </w:tcPr>
          <w:p w14:paraId="49682FD2">
            <w:pPr>
              <w:widowControl/>
              <w:jc w:val="left"/>
              <w:rPr>
                <w:rFonts w:ascii="宋体" w:cs="Arial"/>
                <w:color w:val="000000"/>
                <w:kern w:val="0"/>
                <w:sz w:val="18"/>
                <w:szCs w:val="18"/>
              </w:rPr>
            </w:pPr>
            <w:r>
              <w:rPr>
                <w:rFonts w:hint="eastAsia" w:ascii="宋体" w:hAnsi="宋体" w:cs="Arial"/>
                <w:color w:val="000000"/>
                <w:kern w:val="0"/>
                <w:sz w:val="18"/>
                <w:szCs w:val="18"/>
              </w:rPr>
              <w:t>津贴补贴</w:t>
            </w:r>
          </w:p>
        </w:tc>
        <w:tc>
          <w:tcPr>
            <w:tcW w:w="2100" w:type="dxa"/>
            <w:tcBorders>
              <w:top w:val="nil"/>
              <w:left w:val="nil"/>
              <w:bottom w:val="single" w:color="auto" w:sz="4" w:space="0"/>
              <w:right w:val="single" w:color="auto" w:sz="4" w:space="0"/>
            </w:tcBorders>
            <w:vAlign w:val="center"/>
          </w:tcPr>
          <w:p w14:paraId="7981DDE3">
            <w:pPr>
              <w:widowControl/>
              <w:jc w:val="left"/>
              <w:rPr>
                <w:rFonts w:ascii="宋体" w:cs="Arial"/>
                <w:color w:val="000000"/>
                <w:kern w:val="0"/>
                <w:sz w:val="18"/>
                <w:szCs w:val="18"/>
              </w:rPr>
            </w:pPr>
            <w:r>
              <w:rPr>
                <w:rFonts w:hint="eastAsia" w:ascii="宋体" w:hAnsi="宋体" w:cs="Arial"/>
                <w:color w:val="000000"/>
                <w:kern w:val="0"/>
                <w:sz w:val="18"/>
                <w:szCs w:val="18"/>
              </w:rPr>
              <w:t>对个人和家庭补助支出（在职非统发）</w:t>
            </w:r>
            <w:r>
              <w:rPr>
                <w:rFonts w:ascii="宋体" w:hAnsi="宋体" w:cs="Arial"/>
                <w:color w:val="000000"/>
                <w:kern w:val="0"/>
                <w:sz w:val="18"/>
                <w:szCs w:val="18"/>
              </w:rPr>
              <w:t>_</w:t>
            </w:r>
            <w:r>
              <w:rPr>
                <w:rFonts w:hint="eastAsia" w:ascii="宋体" w:hAnsi="宋体" w:cs="Arial"/>
                <w:color w:val="000000"/>
                <w:kern w:val="0"/>
                <w:sz w:val="18"/>
                <w:szCs w:val="18"/>
              </w:rPr>
              <w:t>津贴补贴</w:t>
            </w:r>
          </w:p>
        </w:tc>
        <w:tc>
          <w:tcPr>
            <w:tcW w:w="520" w:type="dxa"/>
            <w:tcBorders>
              <w:top w:val="nil"/>
              <w:left w:val="nil"/>
              <w:bottom w:val="single" w:color="auto" w:sz="4" w:space="0"/>
              <w:right w:val="single" w:color="auto" w:sz="4" w:space="0"/>
            </w:tcBorders>
            <w:vAlign w:val="center"/>
          </w:tcPr>
          <w:p w14:paraId="61E70F72">
            <w:pPr>
              <w:widowControl/>
              <w:jc w:val="left"/>
              <w:rPr>
                <w:rFonts w:ascii="宋体" w:cs="Arial"/>
                <w:color w:val="000000"/>
                <w:kern w:val="0"/>
                <w:sz w:val="18"/>
                <w:szCs w:val="18"/>
              </w:rPr>
            </w:pPr>
            <w:r>
              <w:rPr>
                <w:rFonts w:hint="eastAsia" w:ascii="宋体" w:hAnsi="宋体" w:cs="Arial"/>
                <w:color w:val="000000"/>
                <w:kern w:val="0"/>
                <w:sz w:val="18"/>
                <w:szCs w:val="18"/>
              </w:rPr>
              <w:t>基本支出</w:t>
            </w:r>
          </w:p>
        </w:tc>
        <w:tc>
          <w:tcPr>
            <w:tcW w:w="1780" w:type="dxa"/>
            <w:tcBorders>
              <w:top w:val="nil"/>
              <w:left w:val="nil"/>
              <w:bottom w:val="single" w:color="auto" w:sz="4" w:space="0"/>
              <w:right w:val="single" w:color="auto" w:sz="4" w:space="0"/>
            </w:tcBorders>
            <w:vAlign w:val="center"/>
          </w:tcPr>
          <w:p w14:paraId="7CFE38AC">
            <w:pPr>
              <w:widowControl/>
              <w:jc w:val="right"/>
              <w:rPr>
                <w:rFonts w:ascii="宋体" w:cs="Arial"/>
                <w:color w:val="000000"/>
                <w:kern w:val="0"/>
                <w:sz w:val="18"/>
                <w:szCs w:val="18"/>
              </w:rPr>
            </w:pPr>
            <w:r>
              <w:rPr>
                <w:rFonts w:ascii="宋体" w:hAnsi="宋体" w:cs="Arial"/>
                <w:color w:val="000000"/>
                <w:kern w:val="0"/>
                <w:sz w:val="18"/>
                <w:szCs w:val="18"/>
              </w:rPr>
              <w:t>619,296.00</w:t>
            </w:r>
          </w:p>
        </w:tc>
      </w:tr>
      <w:tr w14:paraId="0B8B3B5E">
        <w:tblPrEx>
          <w:tblCellMar>
            <w:top w:w="0" w:type="dxa"/>
            <w:left w:w="108" w:type="dxa"/>
            <w:bottom w:w="0" w:type="dxa"/>
            <w:right w:w="108" w:type="dxa"/>
          </w:tblCellMar>
        </w:tblPrEx>
        <w:trPr>
          <w:trHeight w:val="750" w:hRule="atLeast"/>
        </w:trPr>
        <w:tc>
          <w:tcPr>
            <w:tcW w:w="846" w:type="dxa"/>
            <w:tcBorders>
              <w:top w:val="nil"/>
              <w:left w:val="single" w:color="auto" w:sz="4" w:space="0"/>
              <w:bottom w:val="single" w:color="auto" w:sz="4" w:space="0"/>
              <w:right w:val="single" w:color="auto" w:sz="4" w:space="0"/>
            </w:tcBorders>
            <w:vAlign w:val="center"/>
          </w:tcPr>
          <w:p w14:paraId="471CAD85">
            <w:pPr>
              <w:widowControl/>
              <w:jc w:val="center"/>
              <w:rPr>
                <w:rFonts w:ascii="宋体" w:cs="Arial"/>
                <w:color w:val="000000"/>
                <w:kern w:val="0"/>
                <w:sz w:val="18"/>
                <w:szCs w:val="18"/>
              </w:rPr>
            </w:pPr>
            <w:r>
              <w:rPr>
                <w:rFonts w:ascii="宋体" w:hAnsi="宋体" w:cs="Arial"/>
                <w:color w:val="000000"/>
                <w:kern w:val="0"/>
                <w:sz w:val="18"/>
                <w:szCs w:val="18"/>
              </w:rPr>
              <w:t>2210201</w:t>
            </w:r>
          </w:p>
        </w:tc>
        <w:tc>
          <w:tcPr>
            <w:tcW w:w="1680" w:type="dxa"/>
            <w:tcBorders>
              <w:top w:val="nil"/>
              <w:left w:val="nil"/>
              <w:bottom w:val="single" w:color="auto" w:sz="4" w:space="0"/>
              <w:right w:val="nil"/>
            </w:tcBorders>
            <w:vAlign w:val="center"/>
          </w:tcPr>
          <w:p w14:paraId="70F95B5B">
            <w:pPr>
              <w:widowControl/>
              <w:jc w:val="left"/>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住房公积金</w:t>
            </w:r>
          </w:p>
        </w:tc>
        <w:tc>
          <w:tcPr>
            <w:tcW w:w="940" w:type="dxa"/>
            <w:tcBorders>
              <w:top w:val="nil"/>
              <w:left w:val="single" w:color="auto" w:sz="4" w:space="0"/>
              <w:bottom w:val="single" w:color="auto" w:sz="4" w:space="0"/>
              <w:right w:val="single" w:color="auto" w:sz="4" w:space="0"/>
            </w:tcBorders>
            <w:vAlign w:val="center"/>
          </w:tcPr>
          <w:p w14:paraId="667F0BC7">
            <w:pPr>
              <w:widowControl/>
              <w:jc w:val="left"/>
              <w:rPr>
                <w:rFonts w:ascii="宋体" w:cs="Arial"/>
                <w:color w:val="000000"/>
                <w:kern w:val="0"/>
                <w:sz w:val="18"/>
                <w:szCs w:val="18"/>
              </w:rPr>
            </w:pPr>
            <w:r>
              <w:rPr>
                <w:rFonts w:ascii="宋体" w:hAnsi="宋体" w:cs="Arial"/>
                <w:color w:val="000000"/>
                <w:kern w:val="0"/>
                <w:sz w:val="18"/>
                <w:szCs w:val="18"/>
              </w:rPr>
              <w:t>50103</w:t>
            </w:r>
          </w:p>
        </w:tc>
        <w:tc>
          <w:tcPr>
            <w:tcW w:w="940" w:type="dxa"/>
            <w:tcBorders>
              <w:top w:val="nil"/>
              <w:left w:val="nil"/>
              <w:bottom w:val="single" w:color="auto" w:sz="4" w:space="0"/>
              <w:right w:val="single" w:color="auto" w:sz="4" w:space="0"/>
            </w:tcBorders>
            <w:vAlign w:val="center"/>
          </w:tcPr>
          <w:p w14:paraId="27F45BA0">
            <w:pPr>
              <w:widowControl/>
              <w:jc w:val="left"/>
              <w:rPr>
                <w:rFonts w:ascii="宋体" w:cs="Arial"/>
                <w:color w:val="000000"/>
                <w:kern w:val="0"/>
                <w:sz w:val="18"/>
                <w:szCs w:val="18"/>
              </w:rPr>
            </w:pPr>
            <w:r>
              <w:rPr>
                <w:rFonts w:hint="eastAsia" w:ascii="宋体" w:hAnsi="宋体" w:cs="Arial"/>
                <w:color w:val="000000"/>
                <w:kern w:val="0"/>
                <w:sz w:val="18"/>
                <w:szCs w:val="18"/>
              </w:rPr>
              <w:t>住房公积金</w:t>
            </w:r>
          </w:p>
        </w:tc>
        <w:tc>
          <w:tcPr>
            <w:tcW w:w="940" w:type="dxa"/>
            <w:tcBorders>
              <w:top w:val="nil"/>
              <w:left w:val="nil"/>
              <w:bottom w:val="single" w:color="auto" w:sz="4" w:space="0"/>
              <w:right w:val="single" w:color="auto" w:sz="4" w:space="0"/>
            </w:tcBorders>
            <w:vAlign w:val="center"/>
          </w:tcPr>
          <w:p w14:paraId="49D546F5">
            <w:pPr>
              <w:widowControl/>
              <w:jc w:val="left"/>
              <w:rPr>
                <w:rFonts w:ascii="宋体" w:cs="Arial"/>
                <w:color w:val="000000"/>
                <w:kern w:val="0"/>
                <w:sz w:val="18"/>
                <w:szCs w:val="18"/>
              </w:rPr>
            </w:pPr>
            <w:r>
              <w:rPr>
                <w:rFonts w:ascii="宋体" w:hAnsi="宋体" w:cs="Arial"/>
                <w:color w:val="000000"/>
                <w:kern w:val="0"/>
                <w:sz w:val="18"/>
                <w:szCs w:val="18"/>
              </w:rPr>
              <w:t>30113</w:t>
            </w:r>
          </w:p>
        </w:tc>
        <w:tc>
          <w:tcPr>
            <w:tcW w:w="940" w:type="dxa"/>
            <w:tcBorders>
              <w:top w:val="nil"/>
              <w:left w:val="nil"/>
              <w:bottom w:val="single" w:color="auto" w:sz="4" w:space="0"/>
              <w:right w:val="single" w:color="auto" w:sz="4" w:space="0"/>
            </w:tcBorders>
            <w:vAlign w:val="center"/>
          </w:tcPr>
          <w:p w14:paraId="083A40EC">
            <w:pPr>
              <w:widowControl/>
              <w:jc w:val="left"/>
              <w:rPr>
                <w:rFonts w:ascii="宋体" w:cs="Arial"/>
                <w:color w:val="000000"/>
                <w:kern w:val="0"/>
                <w:sz w:val="18"/>
                <w:szCs w:val="18"/>
              </w:rPr>
            </w:pPr>
            <w:r>
              <w:rPr>
                <w:rFonts w:hint="eastAsia" w:ascii="宋体" w:hAnsi="宋体" w:cs="Arial"/>
                <w:color w:val="000000"/>
                <w:kern w:val="0"/>
                <w:sz w:val="18"/>
                <w:szCs w:val="18"/>
              </w:rPr>
              <w:t>住房公积金</w:t>
            </w:r>
          </w:p>
        </w:tc>
        <w:tc>
          <w:tcPr>
            <w:tcW w:w="2100" w:type="dxa"/>
            <w:tcBorders>
              <w:top w:val="nil"/>
              <w:left w:val="nil"/>
              <w:bottom w:val="single" w:color="auto" w:sz="4" w:space="0"/>
              <w:right w:val="single" w:color="auto" w:sz="4" w:space="0"/>
            </w:tcBorders>
            <w:vAlign w:val="center"/>
          </w:tcPr>
          <w:p w14:paraId="30E887D5">
            <w:pPr>
              <w:widowControl/>
              <w:jc w:val="left"/>
              <w:rPr>
                <w:rFonts w:ascii="宋体" w:cs="Arial"/>
                <w:color w:val="000000"/>
                <w:kern w:val="0"/>
                <w:sz w:val="18"/>
                <w:szCs w:val="18"/>
              </w:rPr>
            </w:pPr>
            <w:r>
              <w:rPr>
                <w:rFonts w:hint="eastAsia" w:ascii="宋体" w:hAnsi="宋体" w:cs="Arial"/>
                <w:color w:val="000000"/>
                <w:kern w:val="0"/>
                <w:sz w:val="18"/>
                <w:szCs w:val="18"/>
              </w:rPr>
              <w:t>对个人和家庭补助支出（在职非统发）</w:t>
            </w:r>
            <w:r>
              <w:rPr>
                <w:rFonts w:ascii="宋体" w:hAnsi="宋体" w:cs="Arial"/>
                <w:color w:val="000000"/>
                <w:kern w:val="0"/>
                <w:sz w:val="18"/>
                <w:szCs w:val="18"/>
              </w:rPr>
              <w:t>_</w:t>
            </w:r>
            <w:r>
              <w:rPr>
                <w:rFonts w:hint="eastAsia" w:ascii="宋体" w:hAnsi="宋体" w:cs="Arial"/>
                <w:color w:val="000000"/>
                <w:kern w:val="0"/>
                <w:sz w:val="18"/>
                <w:szCs w:val="18"/>
              </w:rPr>
              <w:t>住房公积金</w:t>
            </w:r>
          </w:p>
        </w:tc>
        <w:tc>
          <w:tcPr>
            <w:tcW w:w="520" w:type="dxa"/>
            <w:tcBorders>
              <w:top w:val="nil"/>
              <w:left w:val="nil"/>
              <w:bottom w:val="single" w:color="auto" w:sz="4" w:space="0"/>
              <w:right w:val="single" w:color="auto" w:sz="4" w:space="0"/>
            </w:tcBorders>
            <w:vAlign w:val="center"/>
          </w:tcPr>
          <w:p w14:paraId="523238C4">
            <w:pPr>
              <w:widowControl/>
              <w:jc w:val="left"/>
              <w:rPr>
                <w:rFonts w:ascii="宋体" w:cs="Arial"/>
                <w:color w:val="000000"/>
                <w:kern w:val="0"/>
                <w:sz w:val="18"/>
                <w:szCs w:val="18"/>
              </w:rPr>
            </w:pPr>
            <w:r>
              <w:rPr>
                <w:rFonts w:hint="eastAsia" w:ascii="宋体" w:hAnsi="宋体" w:cs="Arial"/>
                <w:color w:val="000000"/>
                <w:kern w:val="0"/>
                <w:sz w:val="18"/>
                <w:szCs w:val="18"/>
              </w:rPr>
              <w:t>基本支出</w:t>
            </w:r>
          </w:p>
        </w:tc>
        <w:tc>
          <w:tcPr>
            <w:tcW w:w="1780" w:type="dxa"/>
            <w:tcBorders>
              <w:top w:val="nil"/>
              <w:left w:val="nil"/>
              <w:bottom w:val="single" w:color="auto" w:sz="4" w:space="0"/>
              <w:right w:val="single" w:color="auto" w:sz="4" w:space="0"/>
            </w:tcBorders>
            <w:vAlign w:val="center"/>
          </w:tcPr>
          <w:p w14:paraId="686F7F0A">
            <w:pPr>
              <w:widowControl/>
              <w:jc w:val="right"/>
              <w:rPr>
                <w:rFonts w:ascii="宋体" w:cs="Arial"/>
                <w:color w:val="000000"/>
                <w:kern w:val="0"/>
                <w:sz w:val="18"/>
                <w:szCs w:val="18"/>
              </w:rPr>
            </w:pPr>
            <w:r>
              <w:rPr>
                <w:rFonts w:ascii="宋体" w:hAnsi="宋体" w:cs="Arial"/>
                <w:color w:val="000000"/>
                <w:kern w:val="0"/>
                <w:sz w:val="18"/>
                <w:szCs w:val="18"/>
              </w:rPr>
              <w:t>575,118.24</w:t>
            </w:r>
          </w:p>
        </w:tc>
      </w:tr>
    </w:tbl>
    <w:p w14:paraId="53F28325">
      <w:pPr>
        <w:autoSpaceDE w:val="0"/>
        <w:autoSpaceDN w:val="0"/>
        <w:adjustRightInd w:val="0"/>
        <w:spacing w:line="560" w:lineRule="exact"/>
        <w:ind w:firstLine="800" w:firstLineChars="250"/>
        <w:jc w:val="left"/>
        <w:rPr>
          <w:rFonts w:ascii="仿宋_GB2312" w:eastAsia="仿宋_GB2312"/>
          <w:sz w:val="32"/>
          <w:szCs w:val="32"/>
        </w:rPr>
      </w:pPr>
    </w:p>
    <w:tbl>
      <w:tblPr>
        <w:tblStyle w:val="6"/>
        <w:tblpPr w:leftFromText="180" w:rightFromText="180" w:vertAnchor="text" w:horzAnchor="margin" w:tblpXSpec="center" w:tblpY="-1439"/>
        <w:tblW w:w="10314" w:type="dxa"/>
        <w:tblInd w:w="0" w:type="dxa"/>
        <w:tblLayout w:type="fixed"/>
        <w:tblCellMar>
          <w:top w:w="0" w:type="dxa"/>
          <w:left w:w="108" w:type="dxa"/>
          <w:bottom w:w="0" w:type="dxa"/>
          <w:right w:w="108" w:type="dxa"/>
        </w:tblCellMar>
      </w:tblPr>
      <w:tblGrid>
        <w:gridCol w:w="846"/>
        <w:gridCol w:w="1680"/>
        <w:gridCol w:w="940"/>
        <w:gridCol w:w="940"/>
        <w:gridCol w:w="940"/>
        <w:gridCol w:w="940"/>
        <w:gridCol w:w="2100"/>
        <w:gridCol w:w="520"/>
        <w:gridCol w:w="1408"/>
      </w:tblGrid>
      <w:tr w14:paraId="24B625B7">
        <w:tblPrEx>
          <w:tblCellMar>
            <w:top w:w="0" w:type="dxa"/>
            <w:left w:w="108" w:type="dxa"/>
            <w:bottom w:w="0" w:type="dxa"/>
            <w:right w:w="108" w:type="dxa"/>
          </w:tblCellMar>
        </w:tblPrEx>
        <w:trPr>
          <w:trHeight w:val="1294" w:hRule="atLeast"/>
        </w:trPr>
        <w:tc>
          <w:tcPr>
            <w:tcW w:w="10314" w:type="dxa"/>
            <w:gridSpan w:val="9"/>
            <w:tcBorders>
              <w:top w:val="nil"/>
              <w:left w:val="nil"/>
              <w:bottom w:val="nil"/>
              <w:right w:val="nil"/>
            </w:tcBorders>
            <w:vAlign w:val="center"/>
          </w:tcPr>
          <w:p w14:paraId="5031615E">
            <w:pPr>
              <w:widowControl/>
              <w:jc w:val="left"/>
              <w:rPr>
                <w:rFonts w:ascii="宋体" w:cs="Arial"/>
                <w:b/>
                <w:bCs/>
                <w:color w:val="000000"/>
                <w:kern w:val="0"/>
                <w:sz w:val="18"/>
                <w:szCs w:val="18"/>
              </w:rPr>
            </w:pPr>
            <w:r>
              <w:rPr>
                <w:rFonts w:hint="eastAsia" w:ascii="宋体" w:hAnsi="宋体" w:cs="Arial"/>
                <w:b/>
                <w:bCs/>
                <w:color w:val="000000"/>
                <w:kern w:val="0"/>
                <w:sz w:val="18"/>
                <w:szCs w:val="18"/>
              </w:rPr>
              <w:t>北京市西城区妇女联合会妇女儿童发展中心</w:t>
            </w:r>
          </w:p>
        </w:tc>
      </w:tr>
      <w:tr w14:paraId="581D049C">
        <w:tblPrEx>
          <w:tblCellMar>
            <w:top w:w="0" w:type="dxa"/>
            <w:left w:w="108" w:type="dxa"/>
            <w:bottom w:w="0" w:type="dxa"/>
            <w:right w:w="108" w:type="dxa"/>
          </w:tblCellMar>
        </w:tblPrEx>
        <w:trPr>
          <w:trHeight w:val="551" w:hRule="atLeast"/>
        </w:trPr>
        <w:tc>
          <w:tcPr>
            <w:tcW w:w="846" w:type="dxa"/>
            <w:tcBorders>
              <w:top w:val="single" w:color="auto" w:sz="4" w:space="0"/>
              <w:left w:val="single" w:color="auto" w:sz="4" w:space="0"/>
              <w:bottom w:val="single" w:color="auto" w:sz="4" w:space="0"/>
              <w:right w:val="single" w:color="auto" w:sz="4" w:space="0"/>
            </w:tcBorders>
            <w:shd w:val="clear" w:color="000000" w:fill="99CCFF"/>
            <w:vAlign w:val="center"/>
          </w:tcPr>
          <w:p w14:paraId="1CD7B504">
            <w:pPr>
              <w:widowControl/>
              <w:jc w:val="center"/>
              <w:rPr>
                <w:rFonts w:ascii="宋体" w:cs="Arial"/>
                <w:b/>
                <w:bCs/>
                <w:color w:val="000000"/>
                <w:kern w:val="0"/>
                <w:sz w:val="18"/>
                <w:szCs w:val="18"/>
              </w:rPr>
            </w:pPr>
            <w:r>
              <w:rPr>
                <w:rFonts w:hint="eastAsia" w:ascii="宋体" w:hAnsi="宋体" w:cs="Arial"/>
                <w:b/>
                <w:bCs/>
                <w:color w:val="000000"/>
                <w:kern w:val="0"/>
                <w:sz w:val="18"/>
                <w:szCs w:val="18"/>
              </w:rPr>
              <w:t>功能分类代码</w:t>
            </w:r>
          </w:p>
        </w:tc>
        <w:tc>
          <w:tcPr>
            <w:tcW w:w="1680" w:type="dxa"/>
            <w:tcBorders>
              <w:top w:val="single" w:color="auto" w:sz="4" w:space="0"/>
              <w:left w:val="nil"/>
              <w:bottom w:val="single" w:color="auto" w:sz="4" w:space="0"/>
              <w:right w:val="single" w:color="auto" w:sz="4" w:space="0"/>
            </w:tcBorders>
            <w:shd w:val="clear" w:color="000000" w:fill="99CCFF"/>
            <w:vAlign w:val="center"/>
          </w:tcPr>
          <w:p w14:paraId="570669C6">
            <w:pPr>
              <w:widowControl/>
              <w:jc w:val="center"/>
              <w:rPr>
                <w:rFonts w:ascii="宋体" w:cs="Arial"/>
                <w:b/>
                <w:bCs/>
                <w:color w:val="000000"/>
                <w:kern w:val="0"/>
                <w:sz w:val="18"/>
                <w:szCs w:val="18"/>
              </w:rPr>
            </w:pPr>
            <w:r>
              <w:rPr>
                <w:rFonts w:hint="eastAsia" w:ascii="宋体" w:hAnsi="宋体" w:cs="Arial"/>
                <w:b/>
                <w:bCs/>
                <w:color w:val="000000"/>
                <w:kern w:val="0"/>
                <w:sz w:val="18"/>
                <w:szCs w:val="18"/>
              </w:rPr>
              <w:t>功能分类名称</w:t>
            </w:r>
          </w:p>
        </w:tc>
        <w:tc>
          <w:tcPr>
            <w:tcW w:w="940" w:type="dxa"/>
            <w:tcBorders>
              <w:top w:val="single" w:color="auto" w:sz="4" w:space="0"/>
              <w:left w:val="nil"/>
              <w:bottom w:val="single" w:color="auto" w:sz="4" w:space="0"/>
              <w:right w:val="single" w:color="auto" w:sz="4" w:space="0"/>
            </w:tcBorders>
            <w:shd w:val="clear" w:color="000000" w:fill="99CCFF"/>
            <w:vAlign w:val="center"/>
          </w:tcPr>
          <w:p w14:paraId="39E8EB4B">
            <w:pPr>
              <w:widowControl/>
              <w:jc w:val="center"/>
              <w:rPr>
                <w:rFonts w:ascii="宋体" w:cs="Arial"/>
                <w:b/>
                <w:bCs/>
                <w:color w:val="000000"/>
                <w:kern w:val="0"/>
                <w:sz w:val="18"/>
                <w:szCs w:val="18"/>
              </w:rPr>
            </w:pPr>
            <w:r>
              <w:rPr>
                <w:rFonts w:hint="eastAsia" w:ascii="宋体" w:hAnsi="宋体" w:cs="Arial"/>
                <w:b/>
                <w:bCs/>
                <w:color w:val="000000"/>
                <w:kern w:val="0"/>
                <w:sz w:val="18"/>
                <w:szCs w:val="18"/>
              </w:rPr>
              <w:t>政府经济科目代码</w:t>
            </w:r>
          </w:p>
        </w:tc>
        <w:tc>
          <w:tcPr>
            <w:tcW w:w="940" w:type="dxa"/>
            <w:tcBorders>
              <w:top w:val="single" w:color="auto" w:sz="4" w:space="0"/>
              <w:left w:val="nil"/>
              <w:bottom w:val="single" w:color="auto" w:sz="4" w:space="0"/>
              <w:right w:val="single" w:color="auto" w:sz="4" w:space="0"/>
            </w:tcBorders>
            <w:shd w:val="clear" w:color="000000" w:fill="99CCFF"/>
            <w:vAlign w:val="center"/>
          </w:tcPr>
          <w:p w14:paraId="7F38EAC6">
            <w:pPr>
              <w:widowControl/>
              <w:jc w:val="center"/>
              <w:rPr>
                <w:rFonts w:ascii="宋体" w:cs="Arial"/>
                <w:b/>
                <w:bCs/>
                <w:color w:val="000000"/>
                <w:kern w:val="0"/>
                <w:sz w:val="18"/>
                <w:szCs w:val="18"/>
              </w:rPr>
            </w:pPr>
            <w:r>
              <w:rPr>
                <w:rFonts w:hint="eastAsia" w:ascii="宋体" w:hAnsi="宋体" w:cs="Arial"/>
                <w:b/>
                <w:bCs/>
                <w:color w:val="000000"/>
                <w:kern w:val="0"/>
                <w:sz w:val="18"/>
                <w:szCs w:val="18"/>
              </w:rPr>
              <w:t>政府经济科目名称</w:t>
            </w:r>
          </w:p>
        </w:tc>
        <w:tc>
          <w:tcPr>
            <w:tcW w:w="940" w:type="dxa"/>
            <w:tcBorders>
              <w:top w:val="single" w:color="auto" w:sz="4" w:space="0"/>
              <w:left w:val="nil"/>
              <w:bottom w:val="single" w:color="auto" w:sz="4" w:space="0"/>
              <w:right w:val="single" w:color="auto" w:sz="4" w:space="0"/>
            </w:tcBorders>
            <w:shd w:val="clear" w:color="000000" w:fill="99CCFF"/>
            <w:vAlign w:val="center"/>
          </w:tcPr>
          <w:p w14:paraId="6C119EC3">
            <w:pPr>
              <w:widowControl/>
              <w:jc w:val="center"/>
              <w:rPr>
                <w:rFonts w:ascii="宋体" w:cs="Arial"/>
                <w:b/>
                <w:bCs/>
                <w:color w:val="000000"/>
                <w:kern w:val="0"/>
                <w:sz w:val="18"/>
                <w:szCs w:val="18"/>
              </w:rPr>
            </w:pPr>
            <w:r>
              <w:rPr>
                <w:rFonts w:hint="eastAsia" w:ascii="宋体" w:hAnsi="宋体" w:cs="Arial"/>
                <w:b/>
                <w:bCs/>
                <w:color w:val="000000"/>
                <w:kern w:val="0"/>
                <w:sz w:val="18"/>
                <w:szCs w:val="18"/>
              </w:rPr>
              <w:t>部门经济科目代码</w:t>
            </w:r>
          </w:p>
        </w:tc>
        <w:tc>
          <w:tcPr>
            <w:tcW w:w="940" w:type="dxa"/>
            <w:tcBorders>
              <w:top w:val="single" w:color="auto" w:sz="4" w:space="0"/>
              <w:left w:val="nil"/>
              <w:bottom w:val="single" w:color="auto" w:sz="4" w:space="0"/>
              <w:right w:val="single" w:color="auto" w:sz="4" w:space="0"/>
            </w:tcBorders>
            <w:shd w:val="clear" w:color="000000" w:fill="99CCFF"/>
            <w:vAlign w:val="center"/>
          </w:tcPr>
          <w:p w14:paraId="278AB9B2">
            <w:pPr>
              <w:widowControl/>
              <w:jc w:val="center"/>
              <w:rPr>
                <w:rFonts w:ascii="宋体" w:cs="Arial"/>
                <w:b/>
                <w:bCs/>
                <w:color w:val="000000"/>
                <w:kern w:val="0"/>
                <w:sz w:val="18"/>
                <w:szCs w:val="18"/>
              </w:rPr>
            </w:pPr>
            <w:r>
              <w:rPr>
                <w:rFonts w:hint="eastAsia" w:ascii="宋体" w:hAnsi="宋体" w:cs="Arial"/>
                <w:b/>
                <w:bCs/>
                <w:color w:val="000000"/>
                <w:kern w:val="0"/>
                <w:sz w:val="18"/>
                <w:szCs w:val="18"/>
              </w:rPr>
              <w:t>部门经济科目名称</w:t>
            </w:r>
          </w:p>
        </w:tc>
        <w:tc>
          <w:tcPr>
            <w:tcW w:w="2100" w:type="dxa"/>
            <w:tcBorders>
              <w:top w:val="single" w:color="auto" w:sz="4" w:space="0"/>
              <w:left w:val="nil"/>
              <w:bottom w:val="single" w:color="auto" w:sz="4" w:space="0"/>
              <w:right w:val="single" w:color="auto" w:sz="4" w:space="0"/>
            </w:tcBorders>
            <w:shd w:val="clear" w:color="000000" w:fill="99CCFF"/>
            <w:vAlign w:val="center"/>
          </w:tcPr>
          <w:p w14:paraId="717E768E">
            <w:pPr>
              <w:widowControl/>
              <w:jc w:val="center"/>
              <w:rPr>
                <w:rFonts w:ascii="宋体" w:cs="Arial"/>
                <w:b/>
                <w:bCs/>
                <w:color w:val="000000"/>
                <w:kern w:val="0"/>
                <w:sz w:val="18"/>
                <w:szCs w:val="18"/>
              </w:rPr>
            </w:pPr>
            <w:r>
              <w:rPr>
                <w:rFonts w:hint="eastAsia" w:ascii="宋体" w:hAnsi="宋体" w:cs="Arial"/>
                <w:b/>
                <w:bCs/>
                <w:color w:val="000000"/>
                <w:kern w:val="0"/>
                <w:sz w:val="18"/>
                <w:szCs w:val="18"/>
              </w:rPr>
              <w:t>项目名称</w:t>
            </w:r>
          </w:p>
        </w:tc>
        <w:tc>
          <w:tcPr>
            <w:tcW w:w="520" w:type="dxa"/>
            <w:tcBorders>
              <w:top w:val="single" w:color="auto" w:sz="4" w:space="0"/>
              <w:left w:val="nil"/>
              <w:bottom w:val="single" w:color="auto" w:sz="4" w:space="0"/>
              <w:right w:val="single" w:color="auto" w:sz="4" w:space="0"/>
            </w:tcBorders>
            <w:shd w:val="clear" w:color="000000" w:fill="99CCFF"/>
            <w:vAlign w:val="center"/>
          </w:tcPr>
          <w:p w14:paraId="6F7D4AB8">
            <w:pPr>
              <w:widowControl/>
              <w:jc w:val="center"/>
              <w:rPr>
                <w:rFonts w:ascii="宋体" w:cs="Arial"/>
                <w:b/>
                <w:bCs/>
                <w:color w:val="000000"/>
                <w:kern w:val="0"/>
                <w:sz w:val="18"/>
                <w:szCs w:val="18"/>
              </w:rPr>
            </w:pPr>
            <w:r>
              <w:rPr>
                <w:rFonts w:hint="eastAsia" w:ascii="宋体" w:hAnsi="宋体" w:cs="Arial"/>
                <w:b/>
                <w:bCs/>
                <w:color w:val="000000"/>
                <w:kern w:val="0"/>
                <w:sz w:val="18"/>
                <w:szCs w:val="18"/>
              </w:rPr>
              <w:t>项目类别</w:t>
            </w:r>
          </w:p>
        </w:tc>
        <w:tc>
          <w:tcPr>
            <w:tcW w:w="1408" w:type="dxa"/>
            <w:tcBorders>
              <w:top w:val="single" w:color="auto" w:sz="4" w:space="0"/>
              <w:left w:val="nil"/>
              <w:bottom w:val="single" w:color="auto" w:sz="4" w:space="0"/>
              <w:right w:val="single" w:color="auto" w:sz="4" w:space="0"/>
            </w:tcBorders>
            <w:shd w:val="clear" w:color="000000" w:fill="99CCFF"/>
            <w:vAlign w:val="center"/>
          </w:tcPr>
          <w:p w14:paraId="01E54F8A">
            <w:pPr>
              <w:widowControl/>
              <w:jc w:val="center"/>
              <w:rPr>
                <w:rFonts w:ascii="宋体" w:cs="Arial"/>
                <w:b/>
                <w:bCs/>
                <w:color w:val="000000"/>
                <w:kern w:val="0"/>
                <w:sz w:val="18"/>
                <w:szCs w:val="18"/>
              </w:rPr>
            </w:pPr>
            <w:r>
              <w:rPr>
                <w:rFonts w:hint="eastAsia" w:ascii="宋体" w:hAnsi="宋体" w:cs="Arial"/>
                <w:b/>
                <w:bCs/>
                <w:color w:val="000000"/>
                <w:kern w:val="0"/>
                <w:sz w:val="18"/>
                <w:szCs w:val="18"/>
              </w:rPr>
              <w:t>合计金额</w:t>
            </w:r>
          </w:p>
        </w:tc>
      </w:tr>
      <w:tr w14:paraId="2E53727B">
        <w:tblPrEx>
          <w:tblCellMar>
            <w:top w:w="0" w:type="dxa"/>
            <w:left w:w="108" w:type="dxa"/>
            <w:bottom w:w="0" w:type="dxa"/>
            <w:right w:w="108" w:type="dxa"/>
          </w:tblCellMar>
        </w:tblPrEx>
        <w:trPr>
          <w:trHeight w:val="465" w:hRule="atLeast"/>
        </w:trPr>
        <w:tc>
          <w:tcPr>
            <w:tcW w:w="846" w:type="dxa"/>
            <w:tcBorders>
              <w:top w:val="nil"/>
              <w:left w:val="single" w:color="auto" w:sz="4" w:space="0"/>
              <w:bottom w:val="single" w:color="auto" w:sz="4" w:space="0"/>
              <w:right w:val="single" w:color="auto" w:sz="4" w:space="0"/>
            </w:tcBorders>
            <w:vAlign w:val="center"/>
          </w:tcPr>
          <w:p w14:paraId="3BEBD399">
            <w:pPr>
              <w:widowControl/>
              <w:jc w:val="center"/>
              <w:rPr>
                <w:rFonts w:ascii="宋体" w:cs="Arial"/>
                <w:color w:val="000000"/>
                <w:kern w:val="0"/>
                <w:sz w:val="18"/>
                <w:szCs w:val="18"/>
              </w:rPr>
            </w:pPr>
            <w:r>
              <w:rPr>
                <w:rFonts w:hint="eastAsia" w:ascii="宋体" w:hAnsi="宋体" w:cs="Arial"/>
                <w:color w:val="000000"/>
                <w:kern w:val="0"/>
                <w:sz w:val="18"/>
                <w:szCs w:val="18"/>
              </w:rPr>
              <w:t>　</w:t>
            </w:r>
          </w:p>
        </w:tc>
        <w:tc>
          <w:tcPr>
            <w:tcW w:w="1680" w:type="dxa"/>
            <w:tcBorders>
              <w:top w:val="nil"/>
              <w:left w:val="nil"/>
              <w:bottom w:val="single" w:color="auto" w:sz="4" w:space="0"/>
              <w:right w:val="nil"/>
            </w:tcBorders>
            <w:vAlign w:val="center"/>
          </w:tcPr>
          <w:p w14:paraId="2F10C134">
            <w:pPr>
              <w:widowControl/>
              <w:jc w:val="left"/>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合计</w:t>
            </w:r>
          </w:p>
        </w:tc>
        <w:tc>
          <w:tcPr>
            <w:tcW w:w="940" w:type="dxa"/>
            <w:tcBorders>
              <w:top w:val="nil"/>
              <w:left w:val="single" w:color="auto" w:sz="4" w:space="0"/>
              <w:bottom w:val="single" w:color="auto" w:sz="4" w:space="0"/>
              <w:right w:val="single" w:color="auto" w:sz="4" w:space="0"/>
            </w:tcBorders>
            <w:vAlign w:val="center"/>
          </w:tcPr>
          <w:p w14:paraId="2EA36C78">
            <w:pPr>
              <w:widowControl/>
              <w:jc w:val="left"/>
              <w:rPr>
                <w:rFonts w:ascii="宋体" w:cs="Arial"/>
                <w:color w:val="000000"/>
                <w:kern w:val="0"/>
                <w:sz w:val="18"/>
                <w:szCs w:val="18"/>
              </w:rPr>
            </w:pPr>
            <w:r>
              <w:rPr>
                <w:rFonts w:hint="eastAsia" w:ascii="宋体" w:hAnsi="宋体" w:cs="Arial"/>
                <w:color w:val="000000"/>
                <w:kern w:val="0"/>
                <w:sz w:val="18"/>
                <w:szCs w:val="18"/>
              </w:rPr>
              <w:t>　</w:t>
            </w:r>
          </w:p>
        </w:tc>
        <w:tc>
          <w:tcPr>
            <w:tcW w:w="940" w:type="dxa"/>
            <w:tcBorders>
              <w:top w:val="nil"/>
              <w:left w:val="nil"/>
              <w:bottom w:val="single" w:color="auto" w:sz="4" w:space="0"/>
              <w:right w:val="single" w:color="auto" w:sz="4" w:space="0"/>
            </w:tcBorders>
            <w:vAlign w:val="center"/>
          </w:tcPr>
          <w:p w14:paraId="156A3249">
            <w:pPr>
              <w:widowControl/>
              <w:jc w:val="left"/>
              <w:rPr>
                <w:rFonts w:ascii="宋体" w:cs="Arial"/>
                <w:color w:val="000000"/>
                <w:kern w:val="0"/>
                <w:sz w:val="18"/>
                <w:szCs w:val="18"/>
              </w:rPr>
            </w:pPr>
            <w:r>
              <w:rPr>
                <w:rFonts w:hint="eastAsia" w:ascii="宋体" w:hAnsi="宋体" w:cs="Arial"/>
                <w:color w:val="000000"/>
                <w:kern w:val="0"/>
                <w:sz w:val="18"/>
                <w:szCs w:val="18"/>
              </w:rPr>
              <w:t>　</w:t>
            </w:r>
          </w:p>
        </w:tc>
        <w:tc>
          <w:tcPr>
            <w:tcW w:w="940" w:type="dxa"/>
            <w:tcBorders>
              <w:top w:val="nil"/>
              <w:left w:val="nil"/>
              <w:bottom w:val="single" w:color="auto" w:sz="4" w:space="0"/>
              <w:right w:val="single" w:color="auto" w:sz="4" w:space="0"/>
            </w:tcBorders>
            <w:vAlign w:val="center"/>
          </w:tcPr>
          <w:p w14:paraId="3375127D">
            <w:pPr>
              <w:widowControl/>
              <w:jc w:val="left"/>
              <w:rPr>
                <w:rFonts w:ascii="宋体" w:cs="Arial"/>
                <w:color w:val="000000"/>
                <w:kern w:val="0"/>
                <w:sz w:val="18"/>
                <w:szCs w:val="18"/>
              </w:rPr>
            </w:pPr>
            <w:r>
              <w:rPr>
                <w:rFonts w:hint="eastAsia" w:ascii="宋体" w:hAnsi="宋体" w:cs="Arial"/>
                <w:color w:val="000000"/>
                <w:kern w:val="0"/>
                <w:sz w:val="18"/>
                <w:szCs w:val="18"/>
              </w:rPr>
              <w:t>　</w:t>
            </w:r>
          </w:p>
        </w:tc>
        <w:tc>
          <w:tcPr>
            <w:tcW w:w="940" w:type="dxa"/>
            <w:tcBorders>
              <w:top w:val="nil"/>
              <w:left w:val="nil"/>
              <w:bottom w:val="single" w:color="auto" w:sz="4" w:space="0"/>
              <w:right w:val="single" w:color="auto" w:sz="4" w:space="0"/>
            </w:tcBorders>
            <w:vAlign w:val="center"/>
          </w:tcPr>
          <w:p w14:paraId="153B7BDE">
            <w:pPr>
              <w:widowControl/>
              <w:jc w:val="left"/>
              <w:rPr>
                <w:rFonts w:ascii="宋体" w:cs="Arial"/>
                <w:color w:val="000000"/>
                <w:kern w:val="0"/>
                <w:sz w:val="18"/>
                <w:szCs w:val="18"/>
              </w:rPr>
            </w:pPr>
            <w:r>
              <w:rPr>
                <w:rFonts w:hint="eastAsia" w:ascii="宋体" w:hAnsi="宋体" w:cs="Arial"/>
                <w:color w:val="000000"/>
                <w:kern w:val="0"/>
                <w:sz w:val="18"/>
                <w:szCs w:val="18"/>
              </w:rPr>
              <w:t>　</w:t>
            </w:r>
          </w:p>
        </w:tc>
        <w:tc>
          <w:tcPr>
            <w:tcW w:w="2100" w:type="dxa"/>
            <w:tcBorders>
              <w:top w:val="nil"/>
              <w:left w:val="nil"/>
              <w:bottom w:val="single" w:color="auto" w:sz="4" w:space="0"/>
              <w:right w:val="single" w:color="auto" w:sz="4" w:space="0"/>
            </w:tcBorders>
            <w:vAlign w:val="center"/>
          </w:tcPr>
          <w:p w14:paraId="2D3C01CA">
            <w:pPr>
              <w:widowControl/>
              <w:jc w:val="left"/>
              <w:rPr>
                <w:rFonts w:ascii="宋体" w:cs="Arial"/>
                <w:color w:val="000000"/>
                <w:kern w:val="0"/>
                <w:sz w:val="18"/>
                <w:szCs w:val="18"/>
              </w:rPr>
            </w:pPr>
            <w:r>
              <w:rPr>
                <w:rFonts w:hint="eastAsia" w:ascii="宋体" w:hAnsi="宋体" w:cs="Arial"/>
                <w:color w:val="000000"/>
                <w:kern w:val="0"/>
                <w:sz w:val="18"/>
                <w:szCs w:val="18"/>
              </w:rPr>
              <w:t>　</w:t>
            </w:r>
          </w:p>
        </w:tc>
        <w:tc>
          <w:tcPr>
            <w:tcW w:w="520" w:type="dxa"/>
            <w:tcBorders>
              <w:top w:val="nil"/>
              <w:left w:val="nil"/>
              <w:bottom w:val="single" w:color="auto" w:sz="4" w:space="0"/>
              <w:right w:val="single" w:color="auto" w:sz="4" w:space="0"/>
            </w:tcBorders>
            <w:vAlign w:val="center"/>
          </w:tcPr>
          <w:p w14:paraId="6E126856">
            <w:pPr>
              <w:widowControl/>
              <w:jc w:val="left"/>
              <w:rPr>
                <w:rFonts w:ascii="宋体" w:cs="Arial"/>
                <w:color w:val="000000"/>
                <w:kern w:val="0"/>
                <w:sz w:val="18"/>
                <w:szCs w:val="18"/>
              </w:rPr>
            </w:pPr>
            <w:r>
              <w:rPr>
                <w:rFonts w:hint="eastAsia" w:ascii="宋体" w:hAnsi="宋体" w:cs="Arial"/>
                <w:color w:val="000000"/>
                <w:kern w:val="0"/>
                <w:sz w:val="18"/>
                <w:szCs w:val="18"/>
              </w:rPr>
              <w:t>　</w:t>
            </w:r>
          </w:p>
        </w:tc>
        <w:tc>
          <w:tcPr>
            <w:tcW w:w="1408" w:type="dxa"/>
            <w:tcBorders>
              <w:top w:val="nil"/>
              <w:left w:val="nil"/>
              <w:bottom w:val="single" w:color="auto" w:sz="4" w:space="0"/>
              <w:right w:val="single" w:color="auto" w:sz="4" w:space="0"/>
            </w:tcBorders>
            <w:vAlign w:val="center"/>
          </w:tcPr>
          <w:p w14:paraId="2A913B79">
            <w:pPr>
              <w:widowControl/>
              <w:jc w:val="right"/>
              <w:rPr>
                <w:rFonts w:ascii="宋体" w:cs="Arial"/>
                <w:color w:val="000000"/>
                <w:kern w:val="0"/>
                <w:sz w:val="18"/>
                <w:szCs w:val="18"/>
              </w:rPr>
            </w:pPr>
            <w:r>
              <w:rPr>
                <w:rFonts w:ascii="宋体" w:hAnsi="宋体" w:cs="Arial"/>
                <w:color w:val="000000"/>
                <w:kern w:val="0"/>
                <w:sz w:val="18"/>
                <w:szCs w:val="18"/>
              </w:rPr>
              <w:t>1,657,073.91</w:t>
            </w:r>
          </w:p>
        </w:tc>
      </w:tr>
      <w:tr w14:paraId="7A430C0D">
        <w:tblPrEx>
          <w:tblCellMar>
            <w:top w:w="0" w:type="dxa"/>
            <w:left w:w="108" w:type="dxa"/>
            <w:bottom w:w="0" w:type="dxa"/>
            <w:right w:w="108" w:type="dxa"/>
          </w:tblCellMar>
        </w:tblPrEx>
        <w:trPr>
          <w:trHeight w:val="697" w:hRule="atLeast"/>
        </w:trPr>
        <w:tc>
          <w:tcPr>
            <w:tcW w:w="846" w:type="dxa"/>
            <w:tcBorders>
              <w:top w:val="nil"/>
              <w:left w:val="single" w:color="auto" w:sz="4" w:space="0"/>
              <w:bottom w:val="single" w:color="auto" w:sz="4" w:space="0"/>
              <w:right w:val="single" w:color="auto" w:sz="4" w:space="0"/>
            </w:tcBorders>
            <w:vAlign w:val="center"/>
          </w:tcPr>
          <w:p w14:paraId="21545931">
            <w:pPr>
              <w:widowControl/>
              <w:jc w:val="center"/>
              <w:rPr>
                <w:rFonts w:ascii="宋体" w:cs="Arial"/>
                <w:color w:val="000000"/>
                <w:kern w:val="0"/>
                <w:sz w:val="18"/>
                <w:szCs w:val="18"/>
              </w:rPr>
            </w:pPr>
            <w:r>
              <w:rPr>
                <w:rFonts w:ascii="宋体" w:hAnsi="宋体" w:cs="Arial"/>
                <w:color w:val="000000"/>
                <w:kern w:val="0"/>
                <w:sz w:val="18"/>
                <w:szCs w:val="18"/>
              </w:rPr>
              <w:t>2012950</w:t>
            </w:r>
          </w:p>
        </w:tc>
        <w:tc>
          <w:tcPr>
            <w:tcW w:w="1680" w:type="dxa"/>
            <w:tcBorders>
              <w:top w:val="nil"/>
              <w:left w:val="nil"/>
              <w:bottom w:val="single" w:color="auto" w:sz="4" w:space="0"/>
              <w:right w:val="nil"/>
            </w:tcBorders>
            <w:vAlign w:val="center"/>
          </w:tcPr>
          <w:p w14:paraId="0AE75E91">
            <w:pPr>
              <w:widowControl/>
              <w:jc w:val="left"/>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事业运行</w:t>
            </w:r>
          </w:p>
        </w:tc>
        <w:tc>
          <w:tcPr>
            <w:tcW w:w="940" w:type="dxa"/>
            <w:tcBorders>
              <w:top w:val="nil"/>
              <w:left w:val="single" w:color="auto" w:sz="4" w:space="0"/>
              <w:bottom w:val="single" w:color="auto" w:sz="4" w:space="0"/>
              <w:right w:val="single" w:color="auto" w:sz="4" w:space="0"/>
            </w:tcBorders>
            <w:vAlign w:val="center"/>
          </w:tcPr>
          <w:p w14:paraId="67EDFC35">
            <w:pPr>
              <w:widowControl/>
              <w:jc w:val="left"/>
              <w:rPr>
                <w:rFonts w:ascii="宋体" w:cs="Arial"/>
                <w:color w:val="000000"/>
                <w:kern w:val="0"/>
                <w:sz w:val="18"/>
                <w:szCs w:val="18"/>
              </w:rPr>
            </w:pPr>
            <w:r>
              <w:rPr>
                <w:rFonts w:ascii="宋体" w:hAnsi="宋体" w:cs="Arial"/>
                <w:color w:val="000000"/>
                <w:kern w:val="0"/>
                <w:sz w:val="18"/>
                <w:szCs w:val="18"/>
              </w:rPr>
              <w:t>50501</w:t>
            </w:r>
          </w:p>
        </w:tc>
        <w:tc>
          <w:tcPr>
            <w:tcW w:w="940" w:type="dxa"/>
            <w:tcBorders>
              <w:top w:val="nil"/>
              <w:left w:val="nil"/>
              <w:bottom w:val="single" w:color="auto" w:sz="4" w:space="0"/>
              <w:right w:val="single" w:color="auto" w:sz="4" w:space="0"/>
            </w:tcBorders>
            <w:vAlign w:val="center"/>
          </w:tcPr>
          <w:p w14:paraId="40B490A5">
            <w:pPr>
              <w:widowControl/>
              <w:jc w:val="left"/>
              <w:rPr>
                <w:rFonts w:ascii="宋体" w:cs="Arial"/>
                <w:color w:val="000000"/>
                <w:kern w:val="0"/>
                <w:sz w:val="18"/>
                <w:szCs w:val="18"/>
              </w:rPr>
            </w:pPr>
            <w:r>
              <w:rPr>
                <w:rFonts w:hint="eastAsia" w:ascii="宋体" w:hAnsi="宋体" w:cs="Arial"/>
                <w:color w:val="000000"/>
                <w:kern w:val="0"/>
                <w:sz w:val="18"/>
                <w:szCs w:val="18"/>
              </w:rPr>
              <w:t>工资福利支出</w:t>
            </w:r>
          </w:p>
        </w:tc>
        <w:tc>
          <w:tcPr>
            <w:tcW w:w="940" w:type="dxa"/>
            <w:tcBorders>
              <w:top w:val="nil"/>
              <w:left w:val="nil"/>
              <w:bottom w:val="single" w:color="auto" w:sz="4" w:space="0"/>
              <w:right w:val="single" w:color="auto" w:sz="4" w:space="0"/>
            </w:tcBorders>
            <w:vAlign w:val="center"/>
          </w:tcPr>
          <w:p w14:paraId="390BE6D0">
            <w:pPr>
              <w:widowControl/>
              <w:jc w:val="left"/>
              <w:rPr>
                <w:rFonts w:ascii="宋体" w:cs="Arial"/>
                <w:color w:val="000000"/>
                <w:kern w:val="0"/>
                <w:sz w:val="18"/>
                <w:szCs w:val="18"/>
              </w:rPr>
            </w:pPr>
            <w:r>
              <w:rPr>
                <w:rFonts w:ascii="宋体" w:hAnsi="宋体" w:cs="Arial"/>
                <w:color w:val="000000"/>
                <w:kern w:val="0"/>
                <w:sz w:val="18"/>
                <w:szCs w:val="18"/>
              </w:rPr>
              <w:t>30101</w:t>
            </w:r>
          </w:p>
        </w:tc>
        <w:tc>
          <w:tcPr>
            <w:tcW w:w="940" w:type="dxa"/>
            <w:tcBorders>
              <w:top w:val="nil"/>
              <w:left w:val="nil"/>
              <w:bottom w:val="single" w:color="auto" w:sz="4" w:space="0"/>
              <w:right w:val="single" w:color="auto" w:sz="4" w:space="0"/>
            </w:tcBorders>
            <w:vAlign w:val="center"/>
          </w:tcPr>
          <w:p w14:paraId="2575DC5A">
            <w:pPr>
              <w:widowControl/>
              <w:jc w:val="left"/>
              <w:rPr>
                <w:rFonts w:ascii="宋体" w:cs="Arial"/>
                <w:color w:val="000000"/>
                <w:kern w:val="0"/>
                <w:sz w:val="18"/>
                <w:szCs w:val="18"/>
              </w:rPr>
            </w:pPr>
            <w:r>
              <w:rPr>
                <w:rFonts w:hint="eastAsia" w:ascii="宋体" w:hAnsi="宋体" w:cs="Arial"/>
                <w:color w:val="000000"/>
                <w:kern w:val="0"/>
                <w:sz w:val="18"/>
                <w:szCs w:val="18"/>
              </w:rPr>
              <w:t>基本工资</w:t>
            </w:r>
          </w:p>
        </w:tc>
        <w:tc>
          <w:tcPr>
            <w:tcW w:w="2100" w:type="dxa"/>
            <w:tcBorders>
              <w:top w:val="nil"/>
              <w:left w:val="nil"/>
              <w:bottom w:val="single" w:color="auto" w:sz="4" w:space="0"/>
              <w:right w:val="single" w:color="auto" w:sz="4" w:space="0"/>
            </w:tcBorders>
            <w:vAlign w:val="center"/>
          </w:tcPr>
          <w:p w14:paraId="1830D39D">
            <w:pPr>
              <w:widowControl/>
              <w:jc w:val="left"/>
              <w:rPr>
                <w:rFonts w:ascii="宋体" w:cs="Arial"/>
                <w:color w:val="000000"/>
                <w:kern w:val="0"/>
                <w:sz w:val="18"/>
                <w:szCs w:val="18"/>
              </w:rPr>
            </w:pPr>
            <w:r>
              <w:rPr>
                <w:rFonts w:hint="eastAsia" w:ascii="宋体" w:hAnsi="宋体" w:cs="Arial"/>
                <w:color w:val="000000"/>
                <w:kern w:val="0"/>
                <w:sz w:val="18"/>
                <w:szCs w:val="18"/>
              </w:rPr>
              <w:t>人员支出（在职统发）</w:t>
            </w:r>
            <w:r>
              <w:rPr>
                <w:rFonts w:ascii="宋体" w:hAnsi="宋体" w:cs="Arial"/>
                <w:color w:val="000000"/>
                <w:kern w:val="0"/>
                <w:sz w:val="18"/>
                <w:szCs w:val="18"/>
              </w:rPr>
              <w:t>_</w:t>
            </w:r>
            <w:r>
              <w:rPr>
                <w:rFonts w:hint="eastAsia" w:ascii="宋体" w:hAnsi="宋体" w:cs="Arial"/>
                <w:color w:val="000000"/>
                <w:kern w:val="0"/>
                <w:sz w:val="18"/>
                <w:szCs w:val="18"/>
              </w:rPr>
              <w:t>基本工资</w:t>
            </w:r>
          </w:p>
        </w:tc>
        <w:tc>
          <w:tcPr>
            <w:tcW w:w="520" w:type="dxa"/>
            <w:tcBorders>
              <w:top w:val="nil"/>
              <w:left w:val="nil"/>
              <w:bottom w:val="single" w:color="auto" w:sz="4" w:space="0"/>
              <w:right w:val="single" w:color="auto" w:sz="4" w:space="0"/>
            </w:tcBorders>
            <w:vAlign w:val="center"/>
          </w:tcPr>
          <w:p w14:paraId="59CA8D99">
            <w:pPr>
              <w:widowControl/>
              <w:jc w:val="left"/>
              <w:rPr>
                <w:rFonts w:ascii="宋体" w:cs="Arial"/>
                <w:color w:val="000000"/>
                <w:kern w:val="0"/>
                <w:sz w:val="18"/>
                <w:szCs w:val="18"/>
              </w:rPr>
            </w:pPr>
            <w:r>
              <w:rPr>
                <w:rFonts w:hint="eastAsia" w:ascii="宋体" w:hAnsi="宋体" w:cs="Arial"/>
                <w:color w:val="000000"/>
                <w:kern w:val="0"/>
                <w:sz w:val="18"/>
                <w:szCs w:val="18"/>
              </w:rPr>
              <w:t>基本支出</w:t>
            </w:r>
          </w:p>
        </w:tc>
        <w:tc>
          <w:tcPr>
            <w:tcW w:w="1408" w:type="dxa"/>
            <w:tcBorders>
              <w:top w:val="nil"/>
              <w:left w:val="nil"/>
              <w:bottom w:val="single" w:color="auto" w:sz="4" w:space="0"/>
              <w:right w:val="single" w:color="auto" w:sz="4" w:space="0"/>
            </w:tcBorders>
            <w:vAlign w:val="center"/>
          </w:tcPr>
          <w:p w14:paraId="681A1F27">
            <w:pPr>
              <w:widowControl/>
              <w:jc w:val="right"/>
              <w:rPr>
                <w:rFonts w:ascii="宋体" w:cs="Arial"/>
                <w:color w:val="000000"/>
                <w:kern w:val="0"/>
                <w:sz w:val="18"/>
                <w:szCs w:val="18"/>
              </w:rPr>
            </w:pPr>
            <w:r>
              <w:rPr>
                <w:rFonts w:ascii="宋体" w:hAnsi="宋体" w:cs="Arial"/>
                <w:color w:val="000000"/>
                <w:kern w:val="0"/>
                <w:sz w:val="18"/>
                <w:szCs w:val="18"/>
              </w:rPr>
              <w:t>168,168.00</w:t>
            </w:r>
          </w:p>
        </w:tc>
      </w:tr>
      <w:tr w14:paraId="1D4AF5CD">
        <w:tblPrEx>
          <w:tblCellMar>
            <w:top w:w="0" w:type="dxa"/>
            <w:left w:w="108" w:type="dxa"/>
            <w:bottom w:w="0" w:type="dxa"/>
            <w:right w:w="108" w:type="dxa"/>
          </w:tblCellMar>
        </w:tblPrEx>
        <w:trPr>
          <w:trHeight w:val="750" w:hRule="atLeast"/>
        </w:trPr>
        <w:tc>
          <w:tcPr>
            <w:tcW w:w="846" w:type="dxa"/>
            <w:tcBorders>
              <w:top w:val="nil"/>
              <w:left w:val="single" w:color="auto" w:sz="4" w:space="0"/>
              <w:bottom w:val="single" w:color="auto" w:sz="4" w:space="0"/>
              <w:right w:val="single" w:color="auto" w:sz="4" w:space="0"/>
            </w:tcBorders>
            <w:vAlign w:val="center"/>
          </w:tcPr>
          <w:p w14:paraId="4F164F26">
            <w:pPr>
              <w:widowControl/>
              <w:jc w:val="center"/>
              <w:rPr>
                <w:rFonts w:ascii="宋体" w:cs="Arial"/>
                <w:color w:val="000000"/>
                <w:kern w:val="0"/>
                <w:sz w:val="18"/>
                <w:szCs w:val="18"/>
              </w:rPr>
            </w:pPr>
            <w:r>
              <w:rPr>
                <w:rFonts w:ascii="宋体" w:hAnsi="宋体" w:cs="Arial"/>
                <w:color w:val="000000"/>
                <w:kern w:val="0"/>
                <w:sz w:val="18"/>
                <w:szCs w:val="18"/>
              </w:rPr>
              <w:t>2012950</w:t>
            </w:r>
          </w:p>
        </w:tc>
        <w:tc>
          <w:tcPr>
            <w:tcW w:w="1680" w:type="dxa"/>
            <w:tcBorders>
              <w:top w:val="nil"/>
              <w:left w:val="nil"/>
              <w:bottom w:val="single" w:color="auto" w:sz="4" w:space="0"/>
              <w:right w:val="nil"/>
            </w:tcBorders>
            <w:vAlign w:val="center"/>
          </w:tcPr>
          <w:p w14:paraId="511F73B3">
            <w:pPr>
              <w:widowControl/>
              <w:jc w:val="left"/>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事业运行</w:t>
            </w:r>
          </w:p>
        </w:tc>
        <w:tc>
          <w:tcPr>
            <w:tcW w:w="940" w:type="dxa"/>
            <w:tcBorders>
              <w:top w:val="nil"/>
              <w:left w:val="single" w:color="auto" w:sz="4" w:space="0"/>
              <w:bottom w:val="single" w:color="auto" w:sz="4" w:space="0"/>
              <w:right w:val="single" w:color="auto" w:sz="4" w:space="0"/>
            </w:tcBorders>
            <w:vAlign w:val="center"/>
          </w:tcPr>
          <w:p w14:paraId="67635043">
            <w:pPr>
              <w:widowControl/>
              <w:jc w:val="left"/>
              <w:rPr>
                <w:rFonts w:ascii="宋体" w:cs="Arial"/>
                <w:color w:val="000000"/>
                <w:kern w:val="0"/>
                <w:sz w:val="18"/>
                <w:szCs w:val="18"/>
              </w:rPr>
            </w:pPr>
            <w:r>
              <w:rPr>
                <w:rFonts w:ascii="宋体" w:hAnsi="宋体" w:cs="Arial"/>
                <w:color w:val="000000"/>
                <w:kern w:val="0"/>
                <w:sz w:val="18"/>
                <w:szCs w:val="18"/>
              </w:rPr>
              <w:t>50501</w:t>
            </w:r>
          </w:p>
        </w:tc>
        <w:tc>
          <w:tcPr>
            <w:tcW w:w="940" w:type="dxa"/>
            <w:tcBorders>
              <w:top w:val="nil"/>
              <w:left w:val="nil"/>
              <w:bottom w:val="single" w:color="auto" w:sz="4" w:space="0"/>
              <w:right w:val="single" w:color="auto" w:sz="4" w:space="0"/>
            </w:tcBorders>
            <w:vAlign w:val="center"/>
          </w:tcPr>
          <w:p w14:paraId="0185F598">
            <w:pPr>
              <w:widowControl/>
              <w:jc w:val="left"/>
              <w:rPr>
                <w:rFonts w:ascii="宋体" w:cs="Arial"/>
                <w:color w:val="000000"/>
                <w:kern w:val="0"/>
                <w:sz w:val="18"/>
                <w:szCs w:val="18"/>
              </w:rPr>
            </w:pPr>
            <w:r>
              <w:rPr>
                <w:rFonts w:hint="eastAsia" w:ascii="宋体" w:hAnsi="宋体" w:cs="Arial"/>
                <w:color w:val="000000"/>
                <w:kern w:val="0"/>
                <w:sz w:val="18"/>
                <w:szCs w:val="18"/>
              </w:rPr>
              <w:t>工资福利支出</w:t>
            </w:r>
          </w:p>
        </w:tc>
        <w:tc>
          <w:tcPr>
            <w:tcW w:w="940" w:type="dxa"/>
            <w:tcBorders>
              <w:top w:val="nil"/>
              <w:left w:val="nil"/>
              <w:bottom w:val="single" w:color="auto" w:sz="4" w:space="0"/>
              <w:right w:val="single" w:color="auto" w:sz="4" w:space="0"/>
            </w:tcBorders>
            <w:vAlign w:val="center"/>
          </w:tcPr>
          <w:p w14:paraId="0579B469">
            <w:pPr>
              <w:widowControl/>
              <w:jc w:val="left"/>
              <w:rPr>
                <w:rFonts w:ascii="宋体" w:cs="Arial"/>
                <w:color w:val="000000"/>
                <w:kern w:val="0"/>
                <w:sz w:val="18"/>
                <w:szCs w:val="18"/>
              </w:rPr>
            </w:pPr>
            <w:r>
              <w:rPr>
                <w:rFonts w:ascii="宋体" w:hAnsi="宋体" w:cs="Arial"/>
                <w:color w:val="000000"/>
                <w:kern w:val="0"/>
                <w:sz w:val="18"/>
                <w:szCs w:val="18"/>
              </w:rPr>
              <w:t>30102</w:t>
            </w:r>
          </w:p>
        </w:tc>
        <w:tc>
          <w:tcPr>
            <w:tcW w:w="940" w:type="dxa"/>
            <w:tcBorders>
              <w:top w:val="nil"/>
              <w:left w:val="nil"/>
              <w:bottom w:val="single" w:color="auto" w:sz="4" w:space="0"/>
              <w:right w:val="single" w:color="auto" w:sz="4" w:space="0"/>
            </w:tcBorders>
            <w:vAlign w:val="center"/>
          </w:tcPr>
          <w:p w14:paraId="46CAC45C">
            <w:pPr>
              <w:widowControl/>
              <w:jc w:val="left"/>
              <w:rPr>
                <w:rFonts w:ascii="宋体" w:cs="Arial"/>
                <w:color w:val="000000"/>
                <w:kern w:val="0"/>
                <w:sz w:val="18"/>
                <w:szCs w:val="18"/>
              </w:rPr>
            </w:pPr>
            <w:r>
              <w:rPr>
                <w:rFonts w:hint="eastAsia" w:ascii="宋体" w:hAnsi="宋体" w:cs="Arial"/>
                <w:color w:val="000000"/>
                <w:kern w:val="0"/>
                <w:sz w:val="18"/>
                <w:szCs w:val="18"/>
              </w:rPr>
              <w:t>津贴补贴</w:t>
            </w:r>
          </w:p>
        </w:tc>
        <w:tc>
          <w:tcPr>
            <w:tcW w:w="2100" w:type="dxa"/>
            <w:tcBorders>
              <w:top w:val="nil"/>
              <w:left w:val="nil"/>
              <w:bottom w:val="single" w:color="auto" w:sz="4" w:space="0"/>
              <w:right w:val="single" w:color="auto" w:sz="4" w:space="0"/>
            </w:tcBorders>
            <w:vAlign w:val="center"/>
          </w:tcPr>
          <w:p w14:paraId="127FAB14">
            <w:pPr>
              <w:widowControl/>
              <w:jc w:val="left"/>
              <w:rPr>
                <w:rFonts w:ascii="宋体" w:cs="Arial"/>
                <w:color w:val="000000"/>
                <w:kern w:val="0"/>
                <w:sz w:val="18"/>
                <w:szCs w:val="18"/>
              </w:rPr>
            </w:pPr>
            <w:r>
              <w:rPr>
                <w:rFonts w:hint="eastAsia" w:ascii="宋体" w:hAnsi="宋体" w:cs="Arial"/>
                <w:color w:val="000000"/>
                <w:kern w:val="0"/>
                <w:sz w:val="18"/>
                <w:szCs w:val="18"/>
              </w:rPr>
              <w:t>人员支出（在职统发）</w:t>
            </w:r>
            <w:r>
              <w:rPr>
                <w:rFonts w:ascii="宋体" w:hAnsi="宋体" w:cs="Arial"/>
                <w:color w:val="000000"/>
                <w:kern w:val="0"/>
                <w:sz w:val="18"/>
                <w:szCs w:val="18"/>
              </w:rPr>
              <w:t>_</w:t>
            </w:r>
            <w:r>
              <w:rPr>
                <w:rFonts w:hint="eastAsia" w:ascii="宋体" w:hAnsi="宋体" w:cs="Arial"/>
                <w:color w:val="000000"/>
                <w:kern w:val="0"/>
                <w:sz w:val="18"/>
                <w:szCs w:val="18"/>
              </w:rPr>
              <w:t>津贴补贴</w:t>
            </w:r>
          </w:p>
        </w:tc>
        <w:tc>
          <w:tcPr>
            <w:tcW w:w="520" w:type="dxa"/>
            <w:tcBorders>
              <w:top w:val="nil"/>
              <w:left w:val="nil"/>
              <w:bottom w:val="single" w:color="auto" w:sz="4" w:space="0"/>
              <w:right w:val="single" w:color="auto" w:sz="4" w:space="0"/>
            </w:tcBorders>
            <w:vAlign w:val="center"/>
          </w:tcPr>
          <w:p w14:paraId="307790CA">
            <w:pPr>
              <w:widowControl/>
              <w:jc w:val="left"/>
              <w:rPr>
                <w:rFonts w:ascii="宋体" w:cs="Arial"/>
                <w:color w:val="000000"/>
                <w:kern w:val="0"/>
                <w:sz w:val="18"/>
                <w:szCs w:val="18"/>
              </w:rPr>
            </w:pPr>
            <w:r>
              <w:rPr>
                <w:rFonts w:hint="eastAsia" w:ascii="宋体" w:hAnsi="宋体" w:cs="Arial"/>
                <w:color w:val="000000"/>
                <w:kern w:val="0"/>
                <w:sz w:val="18"/>
                <w:szCs w:val="18"/>
              </w:rPr>
              <w:t>基本支出</w:t>
            </w:r>
          </w:p>
        </w:tc>
        <w:tc>
          <w:tcPr>
            <w:tcW w:w="1408" w:type="dxa"/>
            <w:tcBorders>
              <w:top w:val="nil"/>
              <w:left w:val="nil"/>
              <w:bottom w:val="single" w:color="auto" w:sz="4" w:space="0"/>
              <w:right w:val="single" w:color="auto" w:sz="4" w:space="0"/>
            </w:tcBorders>
            <w:vAlign w:val="center"/>
          </w:tcPr>
          <w:p w14:paraId="53D11691">
            <w:pPr>
              <w:widowControl/>
              <w:jc w:val="right"/>
              <w:rPr>
                <w:rFonts w:ascii="宋体" w:cs="Arial"/>
                <w:color w:val="000000"/>
                <w:kern w:val="0"/>
                <w:sz w:val="18"/>
                <w:szCs w:val="18"/>
              </w:rPr>
            </w:pPr>
            <w:r>
              <w:rPr>
                <w:rFonts w:ascii="宋体" w:hAnsi="宋体" w:cs="Arial"/>
                <w:color w:val="000000"/>
                <w:kern w:val="0"/>
                <w:sz w:val="18"/>
                <w:szCs w:val="18"/>
              </w:rPr>
              <w:t>16,512.00</w:t>
            </w:r>
          </w:p>
        </w:tc>
      </w:tr>
      <w:tr w14:paraId="5E76756C">
        <w:tblPrEx>
          <w:tblCellMar>
            <w:top w:w="0" w:type="dxa"/>
            <w:left w:w="108" w:type="dxa"/>
            <w:bottom w:w="0" w:type="dxa"/>
            <w:right w:w="108" w:type="dxa"/>
          </w:tblCellMar>
        </w:tblPrEx>
        <w:trPr>
          <w:trHeight w:val="750" w:hRule="atLeast"/>
        </w:trPr>
        <w:tc>
          <w:tcPr>
            <w:tcW w:w="846" w:type="dxa"/>
            <w:tcBorders>
              <w:top w:val="nil"/>
              <w:left w:val="single" w:color="auto" w:sz="4" w:space="0"/>
              <w:bottom w:val="single" w:color="auto" w:sz="4" w:space="0"/>
              <w:right w:val="single" w:color="auto" w:sz="4" w:space="0"/>
            </w:tcBorders>
            <w:vAlign w:val="center"/>
          </w:tcPr>
          <w:p w14:paraId="2501FA30">
            <w:pPr>
              <w:widowControl/>
              <w:jc w:val="center"/>
              <w:rPr>
                <w:rFonts w:ascii="宋体" w:cs="Arial"/>
                <w:color w:val="000000"/>
                <w:kern w:val="0"/>
                <w:sz w:val="18"/>
                <w:szCs w:val="18"/>
              </w:rPr>
            </w:pPr>
            <w:r>
              <w:rPr>
                <w:rFonts w:ascii="宋体" w:hAnsi="宋体" w:cs="Arial"/>
                <w:color w:val="000000"/>
                <w:kern w:val="0"/>
                <w:sz w:val="18"/>
                <w:szCs w:val="18"/>
              </w:rPr>
              <w:t>2012950</w:t>
            </w:r>
          </w:p>
        </w:tc>
        <w:tc>
          <w:tcPr>
            <w:tcW w:w="1680" w:type="dxa"/>
            <w:tcBorders>
              <w:top w:val="nil"/>
              <w:left w:val="nil"/>
              <w:bottom w:val="single" w:color="auto" w:sz="4" w:space="0"/>
              <w:right w:val="nil"/>
            </w:tcBorders>
            <w:vAlign w:val="center"/>
          </w:tcPr>
          <w:p w14:paraId="06FF22D3">
            <w:pPr>
              <w:widowControl/>
              <w:jc w:val="left"/>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事业运行</w:t>
            </w:r>
          </w:p>
        </w:tc>
        <w:tc>
          <w:tcPr>
            <w:tcW w:w="940" w:type="dxa"/>
            <w:tcBorders>
              <w:top w:val="nil"/>
              <w:left w:val="single" w:color="auto" w:sz="4" w:space="0"/>
              <w:bottom w:val="single" w:color="auto" w:sz="4" w:space="0"/>
              <w:right w:val="single" w:color="auto" w:sz="4" w:space="0"/>
            </w:tcBorders>
            <w:vAlign w:val="center"/>
          </w:tcPr>
          <w:p w14:paraId="61A4568C">
            <w:pPr>
              <w:widowControl/>
              <w:jc w:val="left"/>
              <w:rPr>
                <w:rFonts w:ascii="宋体" w:cs="Arial"/>
                <w:color w:val="000000"/>
                <w:kern w:val="0"/>
                <w:sz w:val="18"/>
                <w:szCs w:val="18"/>
              </w:rPr>
            </w:pPr>
            <w:r>
              <w:rPr>
                <w:rFonts w:ascii="宋体" w:hAnsi="宋体" w:cs="Arial"/>
                <w:color w:val="000000"/>
                <w:kern w:val="0"/>
                <w:sz w:val="18"/>
                <w:szCs w:val="18"/>
              </w:rPr>
              <w:t>50501</w:t>
            </w:r>
          </w:p>
        </w:tc>
        <w:tc>
          <w:tcPr>
            <w:tcW w:w="940" w:type="dxa"/>
            <w:tcBorders>
              <w:top w:val="nil"/>
              <w:left w:val="nil"/>
              <w:bottom w:val="single" w:color="auto" w:sz="4" w:space="0"/>
              <w:right w:val="single" w:color="auto" w:sz="4" w:space="0"/>
            </w:tcBorders>
            <w:vAlign w:val="center"/>
          </w:tcPr>
          <w:p w14:paraId="43418554">
            <w:pPr>
              <w:widowControl/>
              <w:jc w:val="left"/>
              <w:rPr>
                <w:rFonts w:ascii="宋体" w:cs="Arial"/>
                <w:color w:val="000000"/>
                <w:kern w:val="0"/>
                <w:sz w:val="18"/>
                <w:szCs w:val="18"/>
              </w:rPr>
            </w:pPr>
            <w:r>
              <w:rPr>
                <w:rFonts w:hint="eastAsia" w:ascii="宋体" w:hAnsi="宋体" w:cs="Arial"/>
                <w:color w:val="000000"/>
                <w:kern w:val="0"/>
                <w:sz w:val="18"/>
                <w:szCs w:val="18"/>
              </w:rPr>
              <w:t>工资福利支出</w:t>
            </w:r>
          </w:p>
        </w:tc>
        <w:tc>
          <w:tcPr>
            <w:tcW w:w="940" w:type="dxa"/>
            <w:tcBorders>
              <w:top w:val="nil"/>
              <w:left w:val="nil"/>
              <w:bottom w:val="single" w:color="auto" w:sz="4" w:space="0"/>
              <w:right w:val="single" w:color="auto" w:sz="4" w:space="0"/>
            </w:tcBorders>
            <w:vAlign w:val="center"/>
          </w:tcPr>
          <w:p w14:paraId="250FD240">
            <w:pPr>
              <w:widowControl/>
              <w:jc w:val="left"/>
              <w:rPr>
                <w:rFonts w:ascii="宋体" w:cs="Arial"/>
                <w:color w:val="000000"/>
                <w:kern w:val="0"/>
                <w:sz w:val="18"/>
                <w:szCs w:val="18"/>
              </w:rPr>
            </w:pPr>
            <w:r>
              <w:rPr>
                <w:rFonts w:ascii="宋体" w:hAnsi="宋体" w:cs="Arial"/>
                <w:color w:val="000000"/>
                <w:kern w:val="0"/>
                <w:sz w:val="18"/>
                <w:szCs w:val="18"/>
              </w:rPr>
              <w:t>30107</w:t>
            </w:r>
          </w:p>
        </w:tc>
        <w:tc>
          <w:tcPr>
            <w:tcW w:w="940" w:type="dxa"/>
            <w:tcBorders>
              <w:top w:val="nil"/>
              <w:left w:val="nil"/>
              <w:bottom w:val="single" w:color="auto" w:sz="4" w:space="0"/>
              <w:right w:val="single" w:color="auto" w:sz="4" w:space="0"/>
            </w:tcBorders>
            <w:vAlign w:val="center"/>
          </w:tcPr>
          <w:p w14:paraId="6EB2B8AC">
            <w:pPr>
              <w:widowControl/>
              <w:jc w:val="left"/>
              <w:rPr>
                <w:rFonts w:ascii="宋体" w:cs="Arial"/>
                <w:color w:val="000000"/>
                <w:kern w:val="0"/>
                <w:sz w:val="18"/>
                <w:szCs w:val="18"/>
              </w:rPr>
            </w:pPr>
            <w:r>
              <w:rPr>
                <w:rFonts w:hint="eastAsia" w:ascii="宋体" w:hAnsi="宋体" w:cs="Arial"/>
                <w:color w:val="000000"/>
                <w:kern w:val="0"/>
                <w:sz w:val="18"/>
                <w:szCs w:val="18"/>
              </w:rPr>
              <w:t>绩效工资</w:t>
            </w:r>
          </w:p>
        </w:tc>
        <w:tc>
          <w:tcPr>
            <w:tcW w:w="2100" w:type="dxa"/>
            <w:tcBorders>
              <w:top w:val="nil"/>
              <w:left w:val="nil"/>
              <w:bottom w:val="single" w:color="auto" w:sz="4" w:space="0"/>
              <w:right w:val="single" w:color="auto" w:sz="4" w:space="0"/>
            </w:tcBorders>
            <w:vAlign w:val="center"/>
          </w:tcPr>
          <w:p w14:paraId="5C361DF2">
            <w:pPr>
              <w:widowControl/>
              <w:jc w:val="left"/>
              <w:rPr>
                <w:rFonts w:ascii="宋体" w:cs="Arial"/>
                <w:color w:val="000000"/>
                <w:kern w:val="0"/>
                <w:sz w:val="18"/>
                <w:szCs w:val="18"/>
              </w:rPr>
            </w:pPr>
            <w:r>
              <w:rPr>
                <w:rFonts w:hint="eastAsia" w:ascii="宋体" w:hAnsi="宋体" w:cs="Arial"/>
                <w:color w:val="000000"/>
                <w:kern w:val="0"/>
                <w:sz w:val="18"/>
                <w:szCs w:val="18"/>
              </w:rPr>
              <w:t>人员支出（在职统发）</w:t>
            </w:r>
            <w:r>
              <w:rPr>
                <w:rFonts w:ascii="宋体" w:hAnsi="宋体" w:cs="Arial"/>
                <w:color w:val="000000"/>
                <w:kern w:val="0"/>
                <w:sz w:val="18"/>
                <w:szCs w:val="18"/>
              </w:rPr>
              <w:t>_</w:t>
            </w:r>
            <w:r>
              <w:rPr>
                <w:rFonts w:hint="eastAsia" w:ascii="宋体" w:hAnsi="宋体" w:cs="Arial"/>
                <w:color w:val="000000"/>
                <w:kern w:val="0"/>
                <w:sz w:val="18"/>
                <w:szCs w:val="18"/>
              </w:rPr>
              <w:t>绩效工资</w:t>
            </w:r>
          </w:p>
        </w:tc>
        <w:tc>
          <w:tcPr>
            <w:tcW w:w="520" w:type="dxa"/>
            <w:tcBorders>
              <w:top w:val="nil"/>
              <w:left w:val="nil"/>
              <w:bottom w:val="single" w:color="auto" w:sz="4" w:space="0"/>
              <w:right w:val="single" w:color="auto" w:sz="4" w:space="0"/>
            </w:tcBorders>
            <w:vAlign w:val="center"/>
          </w:tcPr>
          <w:p w14:paraId="26BD5149">
            <w:pPr>
              <w:widowControl/>
              <w:jc w:val="left"/>
              <w:rPr>
                <w:rFonts w:ascii="宋体" w:cs="Arial"/>
                <w:color w:val="000000"/>
                <w:kern w:val="0"/>
                <w:sz w:val="18"/>
                <w:szCs w:val="18"/>
              </w:rPr>
            </w:pPr>
            <w:r>
              <w:rPr>
                <w:rFonts w:hint="eastAsia" w:ascii="宋体" w:hAnsi="宋体" w:cs="Arial"/>
                <w:color w:val="000000"/>
                <w:kern w:val="0"/>
                <w:sz w:val="18"/>
                <w:szCs w:val="18"/>
              </w:rPr>
              <w:t>基本支出</w:t>
            </w:r>
          </w:p>
        </w:tc>
        <w:tc>
          <w:tcPr>
            <w:tcW w:w="1408" w:type="dxa"/>
            <w:tcBorders>
              <w:top w:val="nil"/>
              <w:left w:val="nil"/>
              <w:bottom w:val="single" w:color="auto" w:sz="4" w:space="0"/>
              <w:right w:val="single" w:color="auto" w:sz="4" w:space="0"/>
            </w:tcBorders>
            <w:vAlign w:val="center"/>
          </w:tcPr>
          <w:p w14:paraId="6CB2DC8A">
            <w:pPr>
              <w:widowControl/>
              <w:jc w:val="right"/>
              <w:rPr>
                <w:rFonts w:ascii="宋体" w:cs="Arial"/>
                <w:color w:val="000000"/>
                <w:kern w:val="0"/>
                <w:sz w:val="18"/>
                <w:szCs w:val="18"/>
              </w:rPr>
            </w:pPr>
            <w:r>
              <w:rPr>
                <w:rFonts w:ascii="宋体" w:hAnsi="宋体" w:cs="Arial"/>
                <w:color w:val="000000"/>
                <w:kern w:val="0"/>
                <w:sz w:val="18"/>
                <w:szCs w:val="18"/>
              </w:rPr>
              <w:t>419,838.00</w:t>
            </w:r>
          </w:p>
        </w:tc>
      </w:tr>
      <w:tr w14:paraId="7C4EFE8C">
        <w:tblPrEx>
          <w:tblCellMar>
            <w:top w:w="0" w:type="dxa"/>
            <w:left w:w="108" w:type="dxa"/>
            <w:bottom w:w="0" w:type="dxa"/>
            <w:right w:w="108" w:type="dxa"/>
          </w:tblCellMar>
        </w:tblPrEx>
        <w:trPr>
          <w:trHeight w:val="750" w:hRule="atLeast"/>
        </w:trPr>
        <w:tc>
          <w:tcPr>
            <w:tcW w:w="846" w:type="dxa"/>
            <w:tcBorders>
              <w:top w:val="nil"/>
              <w:left w:val="single" w:color="auto" w:sz="4" w:space="0"/>
              <w:bottom w:val="single" w:color="auto" w:sz="4" w:space="0"/>
              <w:right w:val="single" w:color="auto" w:sz="4" w:space="0"/>
            </w:tcBorders>
            <w:vAlign w:val="center"/>
          </w:tcPr>
          <w:p w14:paraId="211DFC4D">
            <w:pPr>
              <w:widowControl/>
              <w:jc w:val="center"/>
              <w:rPr>
                <w:rFonts w:ascii="宋体" w:cs="Arial"/>
                <w:color w:val="000000"/>
                <w:kern w:val="0"/>
                <w:sz w:val="18"/>
                <w:szCs w:val="18"/>
              </w:rPr>
            </w:pPr>
            <w:r>
              <w:rPr>
                <w:rFonts w:ascii="宋体" w:hAnsi="宋体" w:cs="Arial"/>
                <w:color w:val="000000"/>
                <w:kern w:val="0"/>
                <w:sz w:val="18"/>
                <w:szCs w:val="18"/>
              </w:rPr>
              <w:t>2012950</w:t>
            </w:r>
          </w:p>
        </w:tc>
        <w:tc>
          <w:tcPr>
            <w:tcW w:w="1680" w:type="dxa"/>
            <w:tcBorders>
              <w:top w:val="nil"/>
              <w:left w:val="nil"/>
              <w:bottom w:val="single" w:color="auto" w:sz="4" w:space="0"/>
              <w:right w:val="nil"/>
            </w:tcBorders>
            <w:vAlign w:val="center"/>
          </w:tcPr>
          <w:p w14:paraId="599F9FE3">
            <w:pPr>
              <w:widowControl/>
              <w:jc w:val="left"/>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事业运行</w:t>
            </w:r>
          </w:p>
        </w:tc>
        <w:tc>
          <w:tcPr>
            <w:tcW w:w="940" w:type="dxa"/>
            <w:tcBorders>
              <w:top w:val="nil"/>
              <w:left w:val="single" w:color="auto" w:sz="4" w:space="0"/>
              <w:bottom w:val="single" w:color="auto" w:sz="4" w:space="0"/>
              <w:right w:val="single" w:color="auto" w:sz="4" w:space="0"/>
            </w:tcBorders>
            <w:vAlign w:val="center"/>
          </w:tcPr>
          <w:p w14:paraId="2971D6D0">
            <w:pPr>
              <w:widowControl/>
              <w:jc w:val="left"/>
              <w:rPr>
                <w:rFonts w:ascii="宋体" w:cs="Arial"/>
                <w:color w:val="000000"/>
                <w:kern w:val="0"/>
                <w:sz w:val="18"/>
                <w:szCs w:val="18"/>
              </w:rPr>
            </w:pPr>
            <w:r>
              <w:rPr>
                <w:rFonts w:ascii="宋体" w:hAnsi="宋体" w:cs="Arial"/>
                <w:color w:val="000000"/>
                <w:kern w:val="0"/>
                <w:sz w:val="18"/>
                <w:szCs w:val="18"/>
              </w:rPr>
              <w:t>50501</w:t>
            </w:r>
          </w:p>
        </w:tc>
        <w:tc>
          <w:tcPr>
            <w:tcW w:w="940" w:type="dxa"/>
            <w:tcBorders>
              <w:top w:val="nil"/>
              <w:left w:val="nil"/>
              <w:bottom w:val="single" w:color="auto" w:sz="4" w:space="0"/>
              <w:right w:val="single" w:color="auto" w:sz="4" w:space="0"/>
            </w:tcBorders>
            <w:vAlign w:val="center"/>
          </w:tcPr>
          <w:p w14:paraId="00C80143">
            <w:pPr>
              <w:widowControl/>
              <w:jc w:val="left"/>
              <w:rPr>
                <w:rFonts w:ascii="宋体" w:cs="Arial"/>
                <w:color w:val="000000"/>
                <w:kern w:val="0"/>
                <w:sz w:val="18"/>
                <w:szCs w:val="18"/>
              </w:rPr>
            </w:pPr>
            <w:r>
              <w:rPr>
                <w:rFonts w:hint="eastAsia" w:ascii="宋体" w:hAnsi="宋体" w:cs="Arial"/>
                <w:color w:val="000000"/>
                <w:kern w:val="0"/>
                <w:sz w:val="18"/>
                <w:szCs w:val="18"/>
              </w:rPr>
              <w:t>工资福利支出</w:t>
            </w:r>
          </w:p>
        </w:tc>
        <w:tc>
          <w:tcPr>
            <w:tcW w:w="940" w:type="dxa"/>
            <w:tcBorders>
              <w:top w:val="nil"/>
              <w:left w:val="nil"/>
              <w:bottom w:val="single" w:color="auto" w:sz="4" w:space="0"/>
              <w:right w:val="single" w:color="auto" w:sz="4" w:space="0"/>
            </w:tcBorders>
            <w:vAlign w:val="center"/>
          </w:tcPr>
          <w:p w14:paraId="2830164A">
            <w:pPr>
              <w:widowControl/>
              <w:jc w:val="left"/>
              <w:rPr>
                <w:rFonts w:ascii="宋体" w:cs="Arial"/>
                <w:color w:val="000000"/>
                <w:kern w:val="0"/>
                <w:sz w:val="18"/>
                <w:szCs w:val="18"/>
              </w:rPr>
            </w:pPr>
            <w:r>
              <w:rPr>
                <w:rFonts w:ascii="宋体" w:hAnsi="宋体" w:cs="Arial"/>
                <w:color w:val="000000"/>
                <w:kern w:val="0"/>
                <w:sz w:val="18"/>
                <w:szCs w:val="18"/>
              </w:rPr>
              <w:t>30199</w:t>
            </w:r>
          </w:p>
        </w:tc>
        <w:tc>
          <w:tcPr>
            <w:tcW w:w="940" w:type="dxa"/>
            <w:tcBorders>
              <w:top w:val="nil"/>
              <w:left w:val="nil"/>
              <w:bottom w:val="single" w:color="auto" w:sz="4" w:space="0"/>
              <w:right w:val="single" w:color="auto" w:sz="4" w:space="0"/>
            </w:tcBorders>
            <w:vAlign w:val="center"/>
          </w:tcPr>
          <w:p w14:paraId="167973CA">
            <w:pPr>
              <w:widowControl/>
              <w:jc w:val="left"/>
              <w:rPr>
                <w:rFonts w:ascii="宋体" w:cs="Arial"/>
                <w:color w:val="000000"/>
                <w:kern w:val="0"/>
                <w:sz w:val="18"/>
                <w:szCs w:val="18"/>
              </w:rPr>
            </w:pPr>
            <w:r>
              <w:rPr>
                <w:rFonts w:hint="eastAsia" w:ascii="宋体" w:hAnsi="宋体" w:cs="Arial"/>
                <w:color w:val="000000"/>
                <w:kern w:val="0"/>
                <w:sz w:val="18"/>
                <w:szCs w:val="18"/>
              </w:rPr>
              <w:t>其他工资福利支出</w:t>
            </w:r>
          </w:p>
        </w:tc>
        <w:tc>
          <w:tcPr>
            <w:tcW w:w="2100" w:type="dxa"/>
            <w:tcBorders>
              <w:top w:val="nil"/>
              <w:left w:val="nil"/>
              <w:bottom w:val="single" w:color="auto" w:sz="4" w:space="0"/>
              <w:right w:val="single" w:color="auto" w:sz="4" w:space="0"/>
            </w:tcBorders>
            <w:vAlign w:val="center"/>
          </w:tcPr>
          <w:p w14:paraId="4C0ECE7B">
            <w:pPr>
              <w:widowControl/>
              <w:jc w:val="left"/>
              <w:rPr>
                <w:rFonts w:ascii="宋体" w:cs="Arial"/>
                <w:color w:val="000000"/>
                <w:kern w:val="0"/>
                <w:sz w:val="18"/>
                <w:szCs w:val="18"/>
              </w:rPr>
            </w:pPr>
            <w:r>
              <w:rPr>
                <w:rFonts w:hint="eastAsia" w:ascii="宋体" w:hAnsi="宋体" w:cs="Arial"/>
                <w:color w:val="000000"/>
                <w:kern w:val="0"/>
                <w:sz w:val="18"/>
                <w:szCs w:val="18"/>
              </w:rPr>
              <w:t>人员支出（在职统发）</w:t>
            </w:r>
            <w:r>
              <w:rPr>
                <w:rFonts w:ascii="宋体" w:hAnsi="宋体" w:cs="Arial"/>
                <w:color w:val="000000"/>
                <w:kern w:val="0"/>
                <w:sz w:val="18"/>
                <w:szCs w:val="18"/>
              </w:rPr>
              <w:t>_</w:t>
            </w:r>
            <w:r>
              <w:rPr>
                <w:rFonts w:hint="eastAsia" w:ascii="宋体" w:hAnsi="宋体" w:cs="Arial"/>
                <w:color w:val="000000"/>
                <w:kern w:val="0"/>
                <w:sz w:val="18"/>
                <w:szCs w:val="18"/>
              </w:rPr>
              <w:t>其他工资福利支出</w:t>
            </w:r>
          </w:p>
        </w:tc>
        <w:tc>
          <w:tcPr>
            <w:tcW w:w="520" w:type="dxa"/>
            <w:tcBorders>
              <w:top w:val="nil"/>
              <w:left w:val="nil"/>
              <w:bottom w:val="single" w:color="auto" w:sz="4" w:space="0"/>
              <w:right w:val="single" w:color="auto" w:sz="4" w:space="0"/>
            </w:tcBorders>
            <w:vAlign w:val="center"/>
          </w:tcPr>
          <w:p w14:paraId="5E177EF0">
            <w:pPr>
              <w:widowControl/>
              <w:jc w:val="left"/>
              <w:rPr>
                <w:rFonts w:ascii="宋体" w:cs="Arial"/>
                <w:color w:val="000000"/>
                <w:kern w:val="0"/>
                <w:sz w:val="18"/>
                <w:szCs w:val="18"/>
              </w:rPr>
            </w:pPr>
            <w:r>
              <w:rPr>
                <w:rFonts w:hint="eastAsia" w:ascii="宋体" w:hAnsi="宋体" w:cs="Arial"/>
                <w:color w:val="000000"/>
                <w:kern w:val="0"/>
                <w:sz w:val="18"/>
                <w:szCs w:val="18"/>
              </w:rPr>
              <w:t>基本支出</w:t>
            </w:r>
          </w:p>
        </w:tc>
        <w:tc>
          <w:tcPr>
            <w:tcW w:w="1408" w:type="dxa"/>
            <w:tcBorders>
              <w:top w:val="nil"/>
              <w:left w:val="nil"/>
              <w:bottom w:val="single" w:color="auto" w:sz="4" w:space="0"/>
              <w:right w:val="single" w:color="auto" w:sz="4" w:space="0"/>
            </w:tcBorders>
            <w:vAlign w:val="center"/>
          </w:tcPr>
          <w:p w14:paraId="1E88A727">
            <w:pPr>
              <w:widowControl/>
              <w:jc w:val="right"/>
              <w:rPr>
                <w:rFonts w:ascii="宋体" w:cs="Arial"/>
                <w:color w:val="000000"/>
                <w:kern w:val="0"/>
                <w:sz w:val="18"/>
                <w:szCs w:val="18"/>
              </w:rPr>
            </w:pPr>
            <w:r>
              <w:rPr>
                <w:rFonts w:ascii="宋体" w:hAnsi="宋体" w:cs="Arial"/>
                <w:color w:val="000000"/>
                <w:kern w:val="0"/>
                <w:sz w:val="18"/>
                <w:szCs w:val="18"/>
              </w:rPr>
              <w:t>48,000.00</w:t>
            </w:r>
          </w:p>
        </w:tc>
      </w:tr>
      <w:tr w14:paraId="5DFE7C14">
        <w:tblPrEx>
          <w:tblCellMar>
            <w:top w:w="0" w:type="dxa"/>
            <w:left w:w="108" w:type="dxa"/>
            <w:bottom w:w="0" w:type="dxa"/>
            <w:right w:w="108" w:type="dxa"/>
          </w:tblCellMar>
        </w:tblPrEx>
        <w:trPr>
          <w:trHeight w:val="750" w:hRule="atLeast"/>
        </w:trPr>
        <w:tc>
          <w:tcPr>
            <w:tcW w:w="846" w:type="dxa"/>
            <w:tcBorders>
              <w:top w:val="nil"/>
              <w:left w:val="single" w:color="auto" w:sz="4" w:space="0"/>
              <w:bottom w:val="single" w:color="auto" w:sz="4" w:space="0"/>
              <w:right w:val="single" w:color="auto" w:sz="4" w:space="0"/>
            </w:tcBorders>
            <w:vAlign w:val="center"/>
          </w:tcPr>
          <w:p w14:paraId="0F0C3D71">
            <w:pPr>
              <w:widowControl/>
              <w:jc w:val="center"/>
              <w:rPr>
                <w:rFonts w:ascii="宋体" w:cs="Arial"/>
                <w:color w:val="000000"/>
                <w:kern w:val="0"/>
                <w:sz w:val="18"/>
                <w:szCs w:val="18"/>
              </w:rPr>
            </w:pPr>
            <w:r>
              <w:rPr>
                <w:rFonts w:ascii="宋体" w:hAnsi="宋体" w:cs="Arial"/>
                <w:color w:val="000000"/>
                <w:kern w:val="0"/>
                <w:sz w:val="18"/>
                <w:szCs w:val="18"/>
              </w:rPr>
              <w:t>2012950</w:t>
            </w:r>
          </w:p>
        </w:tc>
        <w:tc>
          <w:tcPr>
            <w:tcW w:w="1680" w:type="dxa"/>
            <w:tcBorders>
              <w:top w:val="nil"/>
              <w:left w:val="nil"/>
              <w:bottom w:val="single" w:color="auto" w:sz="4" w:space="0"/>
              <w:right w:val="nil"/>
            </w:tcBorders>
            <w:vAlign w:val="center"/>
          </w:tcPr>
          <w:p w14:paraId="3D47ED45">
            <w:pPr>
              <w:widowControl/>
              <w:jc w:val="left"/>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事业运行</w:t>
            </w:r>
          </w:p>
        </w:tc>
        <w:tc>
          <w:tcPr>
            <w:tcW w:w="940" w:type="dxa"/>
            <w:tcBorders>
              <w:top w:val="nil"/>
              <w:left w:val="single" w:color="auto" w:sz="4" w:space="0"/>
              <w:bottom w:val="single" w:color="auto" w:sz="4" w:space="0"/>
              <w:right w:val="single" w:color="auto" w:sz="4" w:space="0"/>
            </w:tcBorders>
            <w:vAlign w:val="center"/>
          </w:tcPr>
          <w:p w14:paraId="2CCB1A2B">
            <w:pPr>
              <w:widowControl/>
              <w:jc w:val="left"/>
              <w:rPr>
                <w:rFonts w:ascii="宋体" w:cs="Arial"/>
                <w:color w:val="000000"/>
                <w:kern w:val="0"/>
                <w:sz w:val="18"/>
                <w:szCs w:val="18"/>
              </w:rPr>
            </w:pPr>
            <w:r>
              <w:rPr>
                <w:rFonts w:ascii="宋体" w:hAnsi="宋体" w:cs="Arial"/>
                <w:color w:val="000000"/>
                <w:kern w:val="0"/>
                <w:sz w:val="18"/>
                <w:szCs w:val="18"/>
              </w:rPr>
              <w:t>50501</w:t>
            </w:r>
          </w:p>
        </w:tc>
        <w:tc>
          <w:tcPr>
            <w:tcW w:w="940" w:type="dxa"/>
            <w:tcBorders>
              <w:top w:val="nil"/>
              <w:left w:val="nil"/>
              <w:bottom w:val="single" w:color="auto" w:sz="4" w:space="0"/>
              <w:right w:val="single" w:color="auto" w:sz="4" w:space="0"/>
            </w:tcBorders>
            <w:vAlign w:val="center"/>
          </w:tcPr>
          <w:p w14:paraId="18021039">
            <w:pPr>
              <w:widowControl/>
              <w:jc w:val="left"/>
              <w:rPr>
                <w:rFonts w:ascii="宋体" w:cs="Arial"/>
                <w:color w:val="000000"/>
                <w:kern w:val="0"/>
                <w:sz w:val="18"/>
                <w:szCs w:val="18"/>
              </w:rPr>
            </w:pPr>
            <w:r>
              <w:rPr>
                <w:rFonts w:hint="eastAsia" w:ascii="宋体" w:hAnsi="宋体" w:cs="Arial"/>
                <w:color w:val="000000"/>
                <w:kern w:val="0"/>
                <w:sz w:val="18"/>
                <w:szCs w:val="18"/>
              </w:rPr>
              <w:t>工资福利支出</w:t>
            </w:r>
          </w:p>
        </w:tc>
        <w:tc>
          <w:tcPr>
            <w:tcW w:w="940" w:type="dxa"/>
            <w:tcBorders>
              <w:top w:val="nil"/>
              <w:left w:val="nil"/>
              <w:bottom w:val="single" w:color="auto" w:sz="4" w:space="0"/>
              <w:right w:val="single" w:color="auto" w:sz="4" w:space="0"/>
            </w:tcBorders>
            <w:vAlign w:val="center"/>
          </w:tcPr>
          <w:p w14:paraId="463252C6">
            <w:pPr>
              <w:widowControl/>
              <w:jc w:val="left"/>
              <w:rPr>
                <w:rFonts w:ascii="宋体" w:cs="Arial"/>
                <w:color w:val="000000"/>
                <w:kern w:val="0"/>
                <w:sz w:val="18"/>
                <w:szCs w:val="18"/>
              </w:rPr>
            </w:pPr>
            <w:r>
              <w:rPr>
                <w:rFonts w:ascii="宋体" w:hAnsi="宋体" w:cs="Arial"/>
                <w:color w:val="000000"/>
                <w:kern w:val="0"/>
                <w:sz w:val="18"/>
                <w:szCs w:val="18"/>
              </w:rPr>
              <w:t>30112</w:t>
            </w:r>
          </w:p>
        </w:tc>
        <w:tc>
          <w:tcPr>
            <w:tcW w:w="940" w:type="dxa"/>
            <w:tcBorders>
              <w:top w:val="nil"/>
              <w:left w:val="nil"/>
              <w:bottom w:val="single" w:color="auto" w:sz="4" w:space="0"/>
              <w:right w:val="single" w:color="auto" w:sz="4" w:space="0"/>
            </w:tcBorders>
            <w:vAlign w:val="center"/>
          </w:tcPr>
          <w:p w14:paraId="3D03D534">
            <w:pPr>
              <w:widowControl/>
              <w:jc w:val="left"/>
              <w:rPr>
                <w:rFonts w:ascii="宋体" w:cs="Arial"/>
                <w:color w:val="000000"/>
                <w:kern w:val="0"/>
                <w:sz w:val="18"/>
                <w:szCs w:val="18"/>
              </w:rPr>
            </w:pPr>
            <w:r>
              <w:rPr>
                <w:rFonts w:hint="eastAsia" w:ascii="宋体" w:hAnsi="宋体" w:cs="Arial"/>
                <w:color w:val="000000"/>
                <w:kern w:val="0"/>
                <w:sz w:val="18"/>
                <w:szCs w:val="18"/>
              </w:rPr>
              <w:t>其他社会保障缴费</w:t>
            </w:r>
          </w:p>
        </w:tc>
        <w:tc>
          <w:tcPr>
            <w:tcW w:w="2100" w:type="dxa"/>
            <w:tcBorders>
              <w:top w:val="nil"/>
              <w:left w:val="nil"/>
              <w:bottom w:val="single" w:color="auto" w:sz="4" w:space="0"/>
              <w:right w:val="single" w:color="auto" w:sz="4" w:space="0"/>
            </w:tcBorders>
            <w:vAlign w:val="center"/>
          </w:tcPr>
          <w:p w14:paraId="6447D716">
            <w:pPr>
              <w:widowControl/>
              <w:jc w:val="left"/>
              <w:rPr>
                <w:rFonts w:ascii="宋体" w:cs="Arial"/>
                <w:color w:val="000000"/>
                <w:kern w:val="0"/>
                <w:sz w:val="18"/>
                <w:szCs w:val="18"/>
              </w:rPr>
            </w:pPr>
            <w:r>
              <w:rPr>
                <w:rFonts w:hint="eastAsia" w:ascii="宋体" w:hAnsi="宋体" w:cs="Arial"/>
                <w:color w:val="000000"/>
                <w:kern w:val="0"/>
                <w:sz w:val="18"/>
                <w:szCs w:val="18"/>
              </w:rPr>
              <w:t>人员支出（在职非统发）</w:t>
            </w:r>
            <w:r>
              <w:rPr>
                <w:rFonts w:ascii="宋体" w:hAnsi="宋体" w:cs="Arial"/>
                <w:color w:val="000000"/>
                <w:kern w:val="0"/>
                <w:sz w:val="18"/>
                <w:szCs w:val="18"/>
              </w:rPr>
              <w:t>_</w:t>
            </w:r>
            <w:r>
              <w:rPr>
                <w:rFonts w:hint="eastAsia" w:ascii="宋体" w:hAnsi="宋体" w:cs="Arial"/>
                <w:color w:val="000000"/>
                <w:kern w:val="0"/>
                <w:sz w:val="18"/>
                <w:szCs w:val="18"/>
              </w:rPr>
              <w:t>其他社会保障缴费</w:t>
            </w:r>
          </w:p>
        </w:tc>
        <w:tc>
          <w:tcPr>
            <w:tcW w:w="520" w:type="dxa"/>
            <w:tcBorders>
              <w:top w:val="nil"/>
              <w:left w:val="nil"/>
              <w:bottom w:val="single" w:color="auto" w:sz="4" w:space="0"/>
              <w:right w:val="single" w:color="auto" w:sz="4" w:space="0"/>
            </w:tcBorders>
            <w:vAlign w:val="center"/>
          </w:tcPr>
          <w:p w14:paraId="645E6FDE">
            <w:pPr>
              <w:widowControl/>
              <w:jc w:val="left"/>
              <w:rPr>
                <w:rFonts w:ascii="宋体" w:cs="Arial"/>
                <w:color w:val="000000"/>
                <w:kern w:val="0"/>
                <w:sz w:val="18"/>
                <w:szCs w:val="18"/>
              </w:rPr>
            </w:pPr>
            <w:r>
              <w:rPr>
                <w:rFonts w:hint="eastAsia" w:ascii="宋体" w:hAnsi="宋体" w:cs="Arial"/>
                <w:color w:val="000000"/>
                <w:kern w:val="0"/>
                <w:sz w:val="18"/>
                <w:szCs w:val="18"/>
              </w:rPr>
              <w:t>基本支出</w:t>
            </w:r>
          </w:p>
        </w:tc>
        <w:tc>
          <w:tcPr>
            <w:tcW w:w="1408" w:type="dxa"/>
            <w:tcBorders>
              <w:top w:val="nil"/>
              <w:left w:val="nil"/>
              <w:bottom w:val="single" w:color="auto" w:sz="4" w:space="0"/>
              <w:right w:val="single" w:color="auto" w:sz="4" w:space="0"/>
            </w:tcBorders>
            <w:vAlign w:val="center"/>
          </w:tcPr>
          <w:p w14:paraId="5BAF27CC">
            <w:pPr>
              <w:widowControl/>
              <w:jc w:val="right"/>
              <w:rPr>
                <w:rFonts w:ascii="宋体" w:cs="Arial"/>
                <w:color w:val="000000"/>
                <w:kern w:val="0"/>
                <w:sz w:val="18"/>
                <w:szCs w:val="18"/>
              </w:rPr>
            </w:pPr>
            <w:r>
              <w:rPr>
                <w:rFonts w:ascii="宋体" w:hAnsi="宋体" w:cs="Arial"/>
                <w:color w:val="000000"/>
                <w:kern w:val="0"/>
                <w:sz w:val="18"/>
                <w:szCs w:val="18"/>
              </w:rPr>
              <w:t>10,576.96</w:t>
            </w:r>
          </w:p>
        </w:tc>
      </w:tr>
      <w:tr w14:paraId="1747A1B8">
        <w:tblPrEx>
          <w:tblCellMar>
            <w:top w:w="0" w:type="dxa"/>
            <w:left w:w="108" w:type="dxa"/>
            <w:bottom w:w="0" w:type="dxa"/>
            <w:right w:w="108" w:type="dxa"/>
          </w:tblCellMar>
        </w:tblPrEx>
        <w:trPr>
          <w:trHeight w:val="750" w:hRule="atLeast"/>
        </w:trPr>
        <w:tc>
          <w:tcPr>
            <w:tcW w:w="846" w:type="dxa"/>
            <w:tcBorders>
              <w:top w:val="nil"/>
              <w:left w:val="single" w:color="auto" w:sz="4" w:space="0"/>
              <w:bottom w:val="single" w:color="auto" w:sz="4" w:space="0"/>
              <w:right w:val="single" w:color="auto" w:sz="4" w:space="0"/>
            </w:tcBorders>
            <w:vAlign w:val="center"/>
          </w:tcPr>
          <w:p w14:paraId="2F7B4BE9">
            <w:pPr>
              <w:widowControl/>
              <w:jc w:val="center"/>
              <w:rPr>
                <w:rFonts w:ascii="宋体" w:cs="Arial"/>
                <w:color w:val="000000"/>
                <w:kern w:val="0"/>
                <w:sz w:val="18"/>
                <w:szCs w:val="18"/>
              </w:rPr>
            </w:pPr>
            <w:r>
              <w:rPr>
                <w:rFonts w:ascii="宋体" w:hAnsi="宋体" w:cs="Arial"/>
                <w:color w:val="000000"/>
                <w:kern w:val="0"/>
                <w:sz w:val="18"/>
                <w:szCs w:val="18"/>
              </w:rPr>
              <w:t>2012950</w:t>
            </w:r>
          </w:p>
        </w:tc>
        <w:tc>
          <w:tcPr>
            <w:tcW w:w="1680" w:type="dxa"/>
            <w:tcBorders>
              <w:top w:val="nil"/>
              <w:left w:val="nil"/>
              <w:bottom w:val="single" w:color="auto" w:sz="4" w:space="0"/>
              <w:right w:val="nil"/>
            </w:tcBorders>
            <w:vAlign w:val="center"/>
          </w:tcPr>
          <w:p w14:paraId="7118FF48">
            <w:pPr>
              <w:widowControl/>
              <w:jc w:val="left"/>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事业运行</w:t>
            </w:r>
          </w:p>
        </w:tc>
        <w:tc>
          <w:tcPr>
            <w:tcW w:w="940" w:type="dxa"/>
            <w:tcBorders>
              <w:top w:val="nil"/>
              <w:left w:val="single" w:color="auto" w:sz="4" w:space="0"/>
              <w:bottom w:val="single" w:color="auto" w:sz="4" w:space="0"/>
              <w:right w:val="single" w:color="auto" w:sz="4" w:space="0"/>
            </w:tcBorders>
            <w:vAlign w:val="center"/>
          </w:tcPr>
          <w:p w14:paraId="29911643">
            <w:pPr>
              <w:widowControl/>
              <w:jc w:val="left"/>
              <w:rPr>
                <w:rFonts w:ascii="宋体" w:cs="Arial"/>
                <w:color w:val="000000"/>
                <w:kern w:val="0"/>
                <w:sz w:val="18"/>
                <w:szCs w:val="18"/>
              </w:rPr>
            </w:pPr>
            <w:r>
              <w:rPr>
                <w:rFonts w:ascii="宋体" w:hAnsi="宋体" w:cs="Arial"/>
                <w:color w:val="000000"/>
                <w:kern w:val="0"/>
                <w:sz w:val="18"/>
                <w:szCs w:val="18"/>
              </w:rPr>
              <w:t>50501</w:t>
            </w:r>
          </w:p>
        </w:tc>
        <w:tc>
          <w:tcPr>
            <w:tcW w:w="940" w:type="dxa"/>
            <w:tcBorders>
              <w:top w:val="nil"/>
              <w:left w:val="nil"/>
              <w:bottom w:val="single" w:color="auto" w:sz="4" w:space="0"/>
              <w:right w:val="single" w:color="auto" w:sz="4" w:space="0"/>
            </w:tcBorders>
            <w:vAlign w:val="center"/>
          </w:tcPr>
          <w:p w14:paraId="13EDCB37">
            <w:pPr>
              <w:widowControl/>
              <w:jc w:val="left"/>
              <w:rPr>
                <w:rFonts w:ascii="宋体" w:cs="Arial"/>
                <w:color w:val="000000"/>
                <w:kern w:val="0"/>
                <w:sz w:val="18"/>
                <w:szCs w:val="18"/>
              </w:rPr>
            </w:pPr>
            <w:r>
              <w:rPr>
                <w:rFonts w:hint="eastAsia" w:ascii="宋体" w:hAnsi="宋体" w:cs="Arial"/>
                <w:color w:val="000000"/>
                <w:kern w:val="0"/>
                <w:sz w:val="18"/>
                <w:szCs w:val="18"/>
              </w:rPr>
              <w:t>工资福利支出</w:t>
            </w:r>
          </w:p>
        </w:tc>
        <w:tc>
          <w:tcPr>
            <w:tcW w:w="940" w:type="dxa"/>
            <w:tcBorders>
              <w:top w:val="nil"/>
              <w:left w:val="nil"/>
              <w:bottom w:val="single" w:color="auto" w:sz="4" w:space="0"/>
              <w:right w:val="single" w:color="auto" w:sz="4" w:space="0"/>
            </w:tcBorders>
            <w:vAlign w:val="center"/>
          </w:tcPr>
          <w:p w14:paraId="3E4EE113">
            <w:pPr>
              <w:widowControl/>
              <w:jc w:val="left"/>
              <w:rPr>
                <w:rFonts w:ascii="宋体" w:cs="Arial"/>
                <w:color w:val="000000"/>
                <w:kern w:val="0"/>
                <w:sz w:val="18"/>
                <w:szCs w:val="18"/>
              </w:rPr>
            </w:pPr>
            <w:r>
              <w:rPr>
                <w:rFonts w:ascii="宋体" w:hAnsi="宋体" w:cs="Arial"/>
                <w:color w:val="000000"/>
                <w:kern w:val="0"/>
                <w:sz w:val="18"/>
                <w:szCs w:val="18"/>
              </w:rPr>
              <w:t>30102</w:t>
            </w:r>
          </w:p>
        </w:tc>
        <w:tc>
          <w:tcPr>
            <w:tcW w:w="940" w:type="dxa"/>
            <w:tcBorders>
              <w:top w:val="nil"/>
              <w:left w:val="nil"/>
              <w:bottom w:val="single" w:color="auto" w:sz="4" w:space="0"/>
              <w:right w:val="single" w:color="auto" w:sz="4" w:space="0"/>
            </w:tcBorders>
            <w:vAlign w:val="center"/>
          </w:tcPr>
          <w:p w14:paraId="24470F6E">
            <w:pPr>
              <w:widowControl/>
              <w:jc w:val="left"/>
              <w:rPr>
                <w:rFonts w:ascii="宋体" w:cs="Arial"/>
                <w:color w:val="000000"/>
                <w:kern w:val="0"/>
                <w:sz w:val="18"/>
                <w:szCs w:val="18"/>
              </w:rPr>
            </w:pPr>
            <w:r>
              <w:rPr>
                <w:rFonts w:hint="eastAsia" w:ascii="宋体" w:hAnsi="宋体" w:cs="Arial"/>
                <w:color w:val="000000"/>
                <w:kern w:val="0"/>
                <w:sz w:val="18"/>
                <w:szCs w:val="18"/>
              </w:rPr>
              <w:t>津贴补贴</w:t>
            </w:r>
          </w:p>
        </w:tc>
        <w:tc>
          <w:tcPr>
            <w:tcW w:w="2100" w:type="dxa"/>
            <w:tcBorders>
              <w:top w:val="nil"/>
              <w:left w:val="nil"/>
              <w:bottom w:val="single" w:color="auto" w:sz="4" w:space="0"/>
              <w:right w:val="single" w:color="auto" w:sz="4" w:space="0"/>
            </w:tcBorders>
            <w:vAlign w:val="center"/>
          </w:tcPr>
          <w:p w14:paraId="76EC6A5A">
            <w:pPr>
              <w:widowControl/>
              <w:jc w:val="left"/>
              <w:rPr>
                <w:rFonts w:ascii="宋体" w:cs="Arial"/>
                <w:color w:val="000000"/>
                <w:kern w:val="0"/>
                <w:sz w:val="18"/>
                <w:szCs w:val="18"/>
              </w:rPr>
            </w:pPr>
            <w:r>
              <w:rPr>
                <w:rFonts w:hint="eastAsia" w:ascii="宋体" w:hAnsi="宋体" w:cs="Arial"/>
                <w:color w:val="000000"/>
                <w:kern w:val="0"/>
                <w:sz w:val="18"/>
                <w:szCs w:val="18"/>
              </w:rPr>
              <w:t>对个人和家庭补助支出（在职统发）</w:t>
            </w:r>
            <w:r>
              <w:rPr>
                <w:rFonts w:ascii="宋体" w:hAnsi="宋体" w:cs="Arial"/>
                <w:color w:val="000000"/>
                <w:kern w:val="0"/>
                <w:sz w:val="18"/>
                <w:szCs w:val="18"/>
              </w:rPr>
              <w:t>_</w:t>
            </w:r>
            <w:r>
              <w:rPr>
                <w:rFonts w:hint="eastAsia" w:ascii="宋体" w:hAnsi="宋体" w:cs="Arial"/>
                <w:color w:val="000000"/>
                <w:kern w:val="0"/>
                <w:sz w:val="18"/>
                <w:szCs w:val="18"/>
              </w:rPr>
              <w:t>津贴补贴</w:t>
            </w:r>
          </w:p>
        </w:tc>
        <w:tc>
          <w:tcPr>
            <w:tcW w:w="520" w:type="dxa"/>
            <w:tcBorders>
              <w:top w:val="nil"/>
              <w:left w:val="nil"/>
              <w:bottom w:val="single" w:color="auto" w:sz="4" w:space="0"/>
              <w:right w:val="single" w:color="auto" w:sz="4" w:space="0"/>
            </w:tcBorders>
            <w:vAlign w:val="center"/>
          </w:tcPr>
          <w:p w14:paraId="35432474">
            <w:pPr>
              <w:widowControl/>
              <w:jc w:val="left"/>
              <w:rPr>
                <w:rFonts w:ascii="宋体" w:cs="Arial"/>
                <w:color w:val="000000"/>
                <w:kern w:val="0"/>
                <w:sz w:val="18"/>
                <w:szCs w:val="18"/>
              </w:rPr>
            </w:pPr>
            <w:r>
              <w:rPr>
                <w:rFonts w:hint="eastAsia" w:ascii="宋体" w:hAnsi="宋体" w:cs="Arial"/>
                <w:color w:val="000000"/>
                <w:kern w:val="0"/>
                <w:sz w:val="18"/>
                <w:szCs w:val="18"/>
              </w:rPr>
              <w:t>基本支出</w:t>
            </w:r>
          </w:p>
        </w:tc>
        <w:tc>
          <w:tcPr>
            <w:tcW w:w="1408" w:type="dxa"/>
            <w:tcBorders>
              <w:top w:val="nil"/>
              <w:left w:val="nil"/>
              <w:bottom w:val="single" w:color="auto" w:sz="4" w:space="0"/>
              <w:right w:val="single" w:color="auto" w:sz="4" w:space="0"/>
            </w:tcBorders>
            <w:vAlign w:val="center"/>
          </w:tcPr>
          <w:p w14:paraId="3EF1EF00">
            <w:pPr>
              <w:widowControl/>
              <w:jc w:val="right"/>
              <w:rPr>
                <w:rFonts w:ascii="宋体" w:cs="Arial"/>
                <w:color w:val="000000"/>
                <w:kern w:val="0"/>
                <w:sz w:val="18"/>
                <w:szCs w:val="18"/>
              </w:rPr>
            </w:pPr>
            <w:r>
              <w:rPr>
                <w:rFonts w:ascii="宋体" w:hAnsi="宋体" w:cs="Arial"/>
                <w:color w:val="000000"/>
                <w:kern w:val="0"/>
                <w:sz w:val="18"/>
                <w:szCs w:val="18"/>
              </w:rPr>
              <w:t>16,550.00</w:t>
            </w:r>
          </w:p>
        </w:tc>
      </w:tr>
      <w:tr w14:paraId="091FA6F4">
        <w:tblPrEx>
          <w:tblCellMar>
            <w:top w:w="0" w:type="dxa"/>
            <w:left w:w="108" w:type="dxa"/>
            <w:bottom w:w="0" w:type="dxa"/>
            <w:right w:w="108" w:type="dxa"/>
          </w:tblCellMar>
        </w:tblPrEx>
        <w:trPr>
          <w:trHeight w:val="750" w:hRule="atLeast"/>
        </w:trPr>
        <w:tc>
          <w:tcPr>
            <w:tcW w:w="846" w:type="dxa"/>
            <w:tcBorders>
              <w:top w:val="nil"/>
              <w:left w:val="single" w:color="auto" w:sz="4" w:space="0"/>
              <w:bottom w:val="single" w:color="auto" w:sz="4" w:space="0"/>
              <w:right w:val="single" w:color="auto" w:sz="4" w:space="0"/>
            </w:tcBorders>
            <w:vAlign w:val="center"/>
          </w:tcPr>
          <w:p w14:paraId="2F55201E">
            <w:pPr>
              <w:widowControl/>
              <w:jc w:val="center"/>
              <w:rPr>
                <w:rFonts w:ascii="宋体" w:cs="Arial"/>
                <w:color w:val="000000"/>
                <w:kern w:val="0"/>
                <w:sz w:val="18"/>
                <w:szCs w:val="18"/>
              </w:rPr>
            </w:pPr>
            <w:r>
              <w:rPr>
                <w:rFonts w:ascii="宋体" w:hAnsi="宋体" w:cs="Arial"/>
                <w:color w:val="000000"/>
                <w:kern w:val="0"/>
                <w:sz w:val="18"/>
                <w:szCs w:val="18"/>
              </w:rPr>
              <w:t>2012950</w:t>
            </w:r>
          </w:p>
        </w:tc>
        <w:tc>
          <w:tcPr>
            <w:tcW w:w="1680" w:type="dxa"/>
            <w:tcBorders>
              <w:top w:val="nil"/>
              <w:left w:val="nil"/>
              <w:bottom w:val="single" w:color="auto" w:sz="4" w:space="0"/>
              <w:right w:val="nil"/>
            </w:tcBorders>
            <w:vAlign w:val="center"/>
          </w:tcPr>
          <w:p w14:paraId="5AB4E7AB">
            <w:pPr>
              <w:widowControl/>
              <w:jc w:val="left"/>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事业运行</w:t>
            </w:r>
          </w:p>
        </w:tc>
        <w:tc>
          <w:tcPr>
            <w:tcW w:w="940" w:type="dxa"/>
            <w:tcBorders>
              <w:top w:val="nil"/>
              <w:left w:val="single" w:color="auto" w:sz="4" w:space="0"/>
              <w:bottom w:val="single" w:color="auto" w:sz="4" w:space="0"/>
              <w:right w:val="single" w:color="auto" w:sz="4" w:space="0"/>
            </w:tcBorders>
            <w:vAlign w:val="center"/>
          </w:tcPr>
          <w:p w14:paraId="7E99BA53">
            <w:pPr>
              <w:widowControl/>
              <w:jc w:val="left"/>
              <w:rPr>
                <w:rFonts w:ascii="宋体" w:cs="Arial"/>
                <w:color w:val="000000"/>
                <w:kern w:val="0"/>
                <w:sz w:val="18"/>
                <w:szCs w:val="18"/>
              </w:rPr>
            </w:pPr>
            <w:r>
              <w:rPr>
                <w:rFonts w:ascii="宋体" w:hAnsi="宋体" w:cs="Arial"/>
                <w:color w:val="000000"/>
                <w:kern w:val="0"/>
                <w:sz w:val="18"/>
                <w:szCs w:val="18"/>
              </w:rPr>
              <w:t>50999</w:t>
            </w:r>
          </w:p>
        </w:tc>
        <w:tc>
          <w:tcPr>
            <w:tcW w:w="940" w:type="dxa"/>
            <w:tcBorders>
              <w:top w:val="nil"/>
              <w:left w:val="nil"/>
              <w:bottom w:val="single" w:color="auto" w:sz="4" w:space="0"/>
              <w:right w:val="single" w:color="auto" w:sz="4" w:space="0"/>
            </w:tcBorders>
            <w:vAlign w:val="center"/>
          </w:tcPr>
          <w:p w14:paraId="5DBAB6B2">
            <w:pPr>
              <w:widowControl/>
              <w:jc w:val="left"/>
              <w:rPr>
                <w:rFonts w:ascii="宋体" w:cs="Arial"/>
                <w:color w:val="000000"/>
                <w:kern w:val="0"/>
                <w:sz w:val="18"/>
                <w:szCs w:val="18"/>
              </w:rPr>
            </w:pPr>
            <w:r>
              <w:rPr>
                <w:rFonts w:hint="eastAsia" w:ascii="宋体" w:hAnsi="宋体" w:cs="Arial"/>
                <w:color w:val="000000"/>
                <w:kern w:val="0"/>
                <w:sz w:val="18"/>
                <w:szCs w:val="18"/>
              </w:rPr>
              <w:t>其他对个人和家庭的补助</w:t>
            </w:r>
          </w:p>
        </w:tc>
        <w:tc>
          <w:tcPr>
            <w:tcW w:w="940" w:type="dxa"/>
            <w:tcBorders>
              <w:top w:val="nil"/>
              <w:left w:val="nil"/>
              <w:bottom w:val="single" w:color="auto" w:sz="4" w:space="0"/>
              <w:right w:val="single" w:color="auto" w:sz="4" w:space="0"/>
            </w:tcBorders>
            <w:vAlign w:val="center"/>
          </w:tcPr>
          <w:p w14:paraId="0EE9BD63">
            <w:pPr>
              <w:widowControl/>
              <w:jc w:val="left"/>
              <w:rPr>
                <w:rFonts w:ascii="宋体" w:cs="Arial"/>
                <w:color w:val="000000"/>
                <w:kern w:val="0"/>
                <w:sz w:val="18"/>
                <w:szCs w:val="18"/>
              </w:rPr>
            </w:pPr>
            <w:r>
              <w:rPr>
                <w:rFonts w:ascii="宋体" w:hAnsi="宋体" w:cs="Arial"/>
                <w:color w:val="000000"/>
                <w:kern w:val="0"/>
                <w:sz w:val="18"/>
                <w:szCs w:val="18"/>
              </w:rPr>
              <w:t>30399</w:t>
            </w:r>
          </w:p>
        </w:tc>
        <w:tc>
          <w:tcPr>
            <w:tcW w:w="940" w:type="dxa"/>
            <w:tcBorders>
              <w:top w:val="nil"/>
              <w:left w:val="nil"/>
              <w:bottom w:val="single" w:color="auto" w:sz="4" w:space="0"/>
              <w:right w:val="single" w:color="auto" w:sz="4" w:space="0"/>
            </w:tcBorders>
            <w:vAlign w:val="center"/>
          </w:tcPr>
          <w:p w14:paraId="0281995E">
            <w:pPr>
              <w:widowControl/>
              <w:jc w:val="left"/>
              <w:rPr>
                <w:rFonts w:ascii="宋体" w:cs="Arial"/>
                <w:color w:val="000000"/>
                <w:kern w:val="0"/>
                <w:sz w:val="18"/>
                <w:szCs w:val="18"/>
              </w:rPr>
            </w:pPr>
            <w:r>
              <w:rPr>
                <w:rFonts w:hint="eastAsia" w:ascii="宋体" w:hAnsi="宋体" w:cs="Arial"/>
                <w:color w:val="000000"/>
                <w:kern w:val="0"/>
                <w:sz w:val="18"/>
                <w:szCs w:val="18"/>
              </w:rPr>
              <w:t>其他对个人和家庭的补助</w:t>
            </w:r>
          </w:p>
        </w:tc>
        <w:tc>
          <w:tcPr>
            <w:tcW w:w="2100" w:type="dxa"/>
            <w:tcBorders>
              <w:top w:val="nil"/>
              <w:left w:val="nil"/>
              <w:bottom w:val="single" w:color="auto" w:sz="4" w:space="0"/>
              <w:right w:val="single" w:color="auto" w:sz="4" w:space="0"/>
            </w:tcBorders>
            <w:vAlign w:val="center"/>
          </w:tcPr>
          <w:p w14:paraId="4E730B15">
            <w:pPr>
              <w:widowControl/>
              <w:jc w:val="left"/>
              <w:rPr>
                <w:rFonts w:ascii="宋体" w:cs="Arial"/>
                <w:color w:val="000000"/>
                <w:kern w:val="0"/>
                <w:sz w:val="18"/>
                <w:szCs w:val="18"/>
              </w:rPr>
            </w:pPr>
            <w:r>
              <w:rPr>
                <w:rFonts w:hint="eastAsia" w:ascii="宋体" w:hAnsi="宋体" w:cs="Arial"/>
                <w:color w:val="000000"/>
                <w:kern w:val="0"/>
                <w:sz w:val="18"/>
                <w:szCs w:val="18"/>
              </w:rPr>
              <w:t>对个人和家庭补助支出（在职统发）</w:t>
            </w:r>
            <w:r>
              <w:rPr>
                <w:rFonts w:ascii="宋体" w:hAnsi="宋体" w:cs="Arial"/>
                <w:color w:val="000000"/>
                <w:kern w:val="0"/>
                <w:sz w:val="18"/>
                <w:szCs w:val="18"/>
              </w:rPr>
              <w:t>_</w:t>
            </w:r>
            <w:r>
              <w:rPr>
                <w:rFonts w:hint="eastAsia" w:ascii="宋体" w:hAnsi="宋体" w:cs="Arial"/>
                <w:color w:val="000000"/>
                <w:kern w:val="0"/>
                <w:sz w:val="18"/>
                <w:szCs w:val="18"/>
              </w:rPr>
              <w:t>其他对个人和家庭的补助</w:t>
            </w:r>
          </w:p>
        </w:tc>
        <w:tc>
          <w:tcPr>
            <w:tcW w:w="520" w:type="dxa"/>
            <w:tcBorders>
              <w:top w:val="nil"/>
              <w:left w:val="nil"/>
              <w:bottom w:val="single" w:color="auto" w:sz="4" w:space="0"/>
              <w:right w:val="single" w:color="auto" w:sz="4" w:space="0"/>
            </w:tcBorders>
            <w:vAlign w:val="center"/>
          </w:tcPr>
          <w:p w14:paraId="2616AE9F">
            <w:pPr>
              <w:widowControl/>
              <w:jc w:val="left"/>
              <w:rPr>
                <w:rFonts w:ascii="宋体" w:cs="Arial"/>
                <w:color w:val="000000"/>
                <w:kern w:val="0"/>
                <w:sz w:val="18"/>
                <w:szCs w:val="18"/>
              </w:rPr>
            </w:pPr>
            <w:r>
              <w:rPr>
                <w:rFonts w:hint="eastAsia" w:ascii="宋体" w:hAnsi="宋体" w:cs="Arial"/>
                <w:color w:val="000000"/>
                <w:kern w:val="0"/>
                <w:sz w:val="18"/>
                <w:szCs w:val="18"/>
              </w:rPr>
              <w:t>基本支出</w:t>
            </w:r>
          </w:p>
        </w:tc>
        <w:tc>
          <w:tcPr>
            <w:tcW w:w="1408" w:type="dxa"/>
            <w:tcBorders>
              <w:top w:val="nil"/>
              <w:left w:val="nil"/>
              <w:bottom w:val="single" w:color="auto" w:sz="4" w:space="0"/>
              <w:right w:val="single" w:color="auto" w:sz="4" w:space="0"/>
            </w:tcBorders>
            <w:vAlign w:val="center"/>
          </w:tcPr>
          <w:p w14:paraId="53CA9865">
            <w:pPr>
              <w:widowControl/>
              <w:jc w:val="right"/>
              <w:rPr>
                <w:rFonts w:ascii="宋体" w:cs="Arial"/>
                <w:color w:val="000000"/>
                <w:kern w:val="0"/>
                <w:sz w:val="18"/>
                <w:szCs w:val="18"/>
              </w:rPr>
            </w:pPr>
            <w:r>
              <w:rPr>
                <w:rFonts w:ascii="宋体" w:hAnsi="宋体" w:cs="Arial"/>
                <w:color w:val="000000"/>
                <w:kern w:val="0"/>
                <w:sz w:val="18"/>
                <w:szCs w:val="18"/>
              </w:rPr>
              <w:t>16,180.00</w:t>
            </w:r>
          </w:p>
        </w:tc>
      </w:tr>
      <w:tr w14:paraId="7D8D9C3F">
        <w:tblPrEx>
          <w:tblCellMar>
            <w:top w:w="0" w:type="dxa"/>
            <w:left w:w="108" w:type="dxa"/>
            <w:bottom w:w="0" w:type="dxa"/>
            <w:right w:w="108" w:type="dxa"/>
          </w:tblCellMar>
        </w:tblPrEx>
        <w:trPr>
          <w:trHeight w:val="750" w:hRule="atLeast"/>
        </w:trPr>
        <w:tc>
          <w:tcPr>
            <w:tcW w:w="846" w:type="dxa"/>
            <w:tcBorders>
              <w:top w:val="nil"/>
              <w:left w:val="single" w:color="auto" w:sz="4" w:space="0"/>
              <w:bottom w:val="single" w:color="auto" w:sz="4" w:space="0"/>
              <w:right w:val="single" w:color="auto" w:sz="4" w:space="0"/>
            </w:tcBorders>
            <w:vAlign w:val="center"/>
          </w:tcPr>
          <w:p w14:paraId="6FDB66C5">
            <w:pPr>
              <w:widowControl/>
              <w:jc w:val="center"/>
              <w:rPr>
                <w:rFonts w:ascii="宋体" w:cs="Arial"/>
                <w:color w:val="000000"/>
                <w:kern w:val="0"/>
                <w:sz w:val="18"/>
                <w:szCs w:val="18"/>
              </w:rPr>
            </w:pPr>
            <w:r>
              <w:rPr>
                <w:rFonts w:ascii="宋体" w:hAnsi="宋体" w:cs="Arial"/>
                <w:color w:val="000000"/>
                <w:kern w:val="0"/>
                <w:sz w:val="18"/>
                <w:szCs w:val="18"/>
              </w:rPr>
              <w:t>2012950</w:t>
            </w:r>
          </w:p>
        </w:tc>
        <w:tc>
          <w:tcPr>
            <w:tcW w:w="1680" w:type="dxa"/>
            <w:tcBorders>
              <w:top w:val="nil"/>
              <w:left w:val="nil"/>
              <w:bottom w:val="single" w:color="auto" w:sz="4" w:space="0"/>
              <w:right w:val="nil"/>
            </w:tcBorders>
            <w:vAlign w:val="center"/>
          </w:tcPr>
          <w:p w14:paraId="5ACDD346">
            <w:pPr>
              <w:widowControl/>
              <w:jc w:val="left"/>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事业运行</w:t>
            </w:r>
          </w:p>
        </w:tc>
        <w:tc>
          <w:tcPr>
            <w:tcW w:w="940" w:type="dxa"/>
            <w:tcBorders>
              <w:top w:val="nil"/>
              <w:left w:val="single" w:color="auto" w:sz="4" w:space="0"/>
              <w:bottom w:val="single" w:color="auto" w:sz="4" w:space="0"/>
              <w:right w:val="single" w:color="auto" w:sz="4" w:space="0"/>
            </w:tcBorders>
            <w:vAlign w:val="center"/>
          </w:tcPr>
          <w:p w14:paraId="5046A5FB">
            <w:pPr>
              <w:widowControl/>
              <w:jc w:val="left"/>
              <w:rPr>
                <w:rFonts w:ascii="宋体" w:cs="Arial"/>
                <w:color w:val="000000"/>
                <w:kern w:val="0"/>
                <w:sz w:val="18"/>
                <w:szCs w:val="18"/>
              </w:rPr>
            </w:pPr>
            <w:r>
              <w:rPr>
                <w:rFonts w:ascii="宋体" w:hAnsi="宋体" w:cs="Arial"/>
                <w:color w:val="000000"/>
                <w:kern w:val="0"/>
                <w:sz w:val="18"/>
                <w:szCs w:val="18"/>
              </w:rPr>
              <w:t>50502</w:t>
            </w:r>
          </w:p>
        </w:tc>
        <w:tc>
          <w:tcPr>
            <w:tcW w:w="940" w:type="dxa"/>
            <w:tcBorders>
              <w:top w:val="nil"/>
              <w:left w:val="nil"/>
              <w:bottom w:val="single" w:color="auto" w:sz="4" w:space="0"/>
              <w:right w:val="single" w:color="auto" w:sz="4" w:space="0"/>
            </w:tcBorders>
            <w:vAlign w:val="center"/>
          </w:tcPr>
          <w:p w14:paraId="06DDCF7D">
            <w:pPr>
              <w:widowControl/>
              <w:jc w:val="left"/>
              <w:rPr>
                <w:rFonts w:ascii="宋体" w:cs="Arial"/>
                <w:color w:val="000000"/>
                <w:kern w:val="0"/>
                <w:sz w:val="18"/>
                <w:szCs w:val="18"/>
              </w:rPr>
            </w:pPr>
            <w:r>
              <w:rPr>
                <w:rFonts w:hint="eastAsia" w:ascii="宋体" w:hAnsi="宋体" w:cs="Arial"/>
                <w:color w:val="000000"/>
                <w:kern w:val="0"/>
                <w:sz w:val="18"/>
                <w:szCs w:val="18"/>
              </w:rPr>
              <w:t>商品和服务支出</w:t>
            </w:r>
          </w:p>
        </w:tc>
        <w:tc>
          <w:tcPr>
            <w:tcW w:w="940" w:type="dxa"/>
            <w:tcBorders>
              <w:top w:val="nil"/>
              <w:left w:val="nil"/>
              <w:bottom w:val="single" w:color="auto" w:sz="4" w:space="0"/>
              <w:right w:val="single" w:color="auto" w:sz="4" w:space="0"/>
            </w:tcBorders>
            <w:vAlign w:val="center"/>
          </w:tcPr>
          <w:p w14:paraId="22E23ABC">
            <w:pPr>
              <w:widowControl/>
              <w:jc w:val="left"/>
              <w:rPr>
                <w:rFonts w:ascii="宋体" w:cs="Arial"/>
                <w:color w:val="000000"/>
                <w:kern w:val="0"/>
                <w:sz w:val="18"/>
                <w:szCs w:val="18"/>
              </w:rPr>
            </w:pPr>
            <w:r>
              <w:rPr>
                <w:rFonts w:ascii="宋体" w:hAnsi="宋体" w:cs="Arial"/>
                <w:color w:val="000000"/>
                <w:kern w:val="0"/>
                <w:sz w:val="18"/>
                <w:szCs w:val="18"/>
              </w:rPr>
              <w:t>30201</w:t>
            </w:r>
          </w:p>
        </w:tc>
        <w:tc>
          <w:tcPr>
            <w:tcW w:w="940" w:type="dxa"/>
            <w:tcBorders>
              <w:top w:val="nil"/>
              <w:left w:val="nil"/>
              <w:bottom w:val="single" w:color="auto" w:sz="4" w:space="0"/>
              <w:right w:val="single" w:color="auto" w:sz="4" w:space="0"/>
            </w:tcBorders>
            <w:vAlign w:val="center"/>
          </w:tcPr>
          <w:p w14:paraId="1532AD70">
            <w:pPr>
              <w:widowControl/>
              <w:jc w:val="left"/>
              <w:rPr>
                <w:rFonts w:ascii="宋体" w:cs="Arial"/>
                <w:color w:val="000000"/>
                <w:kern w:val="0"/>
                <w:sz w:val="18"/>
                <w:szCs w:val="18"/>
              </w:rPr>
            </w:pPr>
            <w:r>
              <w:rPr>
                <w:rFonts w:hint="eastAsia" w:ascii="宋体" w:hAnsi="宋体" w:cs="Arial"/>
                <w:color w:val="000000"/>
                <w:kern w:val="0"/>
                <w:sz w:val="18"/>
                <w:szCs w:val="18"/>
              </w:rPr>
              <w:t>办公费</w:t>
            </w:r>
          </w:p>
        </w:tc>
        <w:tc>
          <w:tcPr>
            <w:tcW w:w="2100" w:type="dxa"/>
            <w:tcBorders>
              <w:top w:val="nil"/>
              <w:left w:val="nil"/>
              <w:bottom w:val="single" w:color="auto" w:sz="4" w:space="0"/>
              <w:right w:val="single" w:color="auto" w:sz="4" w:space="0"/>
            </w:tcBorders>
            <w:vAlign w:val="center"/>
          </w:tcPr>
          <w:p w14:paraId="5A88960D">
            <w:pPr>
              <w:widowControl/>
              <w:jc w:val="left"/>
              <w:rPr>
                <w:rFonts w:ascii="宋体" w:cs="Arial"/>
                <w:color w:val="000000"/>
                <w:kern w:val="0"/>
                <w:sz w:val="18"/>
                <w:szCs w:val="18"/>
              </w:rPr>
            </w:pPr>
            <w:r>
              <w:rPr>
                <w:rFonts w:hint="eastAsia" w:ascii="宋体" w:hAnsi="宋体" w:cs="Arial"/>
                <w:color w:val="000000"/>
                <w:kern w:val="0"/>
                <w:sz w:val="18"/>
                <w:szCs w:val="18"/>
              </w:rPr>
              <w:t>日常公用支出（在职人员）</w:t>
            </w:r>
            <w:r>
              <w:rPr>
                <w:rFonts w:ascii="宋体" w:hAnsi="宋体" w:cs="Arial"/>
                <w:color w:val="000000"/>
                <w:kern w:val="0"/>
                <w:sz w:val="18"/>
                <w:szCs w:val="18"/>
              </w:rPr>
              <w:t>_</w:t>
            </w:r>
            <w:r>
              <w:rPr>
                <w:rFonts w:hint="eastAsia" w:ascii="宋体" w:hAnsi="宋体" w:cs="Arial"/>
                <w:color w:val="000000"/>
                <w:kern w:val="0"/>
                <w:sz w:val="18"/>
                <w:szCs w:val="18"/>
              </w:rPr>
              <w:t>办公费</w:t>
            </w:r>
          </w:p>
        </w:tc>
        <w:tc>
          <w:tcPr>
            <w:tcW w:w="520" w:type="dxa"/>
            <w:tcBorders>
              <w:top w:val="nil"/>
              <w:left w:val="nil"/>
              <w:bottom w:val="single" w:color="auto" w:sz="4" w:space="0"/>
              <w:right w:val="single" w:color="auto" w:sz="4" w:space="0"/>
            </w:tcBorders>
            <w:vAlign w:val="center"/>
          </w:tcPr>
          <w:p w14:paraId="70B32C26">
            <w:pPr>
              <w:widowControl/>
              <w:jc w:val="left"/>
              <w:rPr>
                <w:rFonts w:ascii="宋体" w:cs="Arial"/>
                <w:color w:val="000000"/>
                <w:kern w:val="0"/>
                <w:sz w:val="18"/>
                <w:szCs w:val="18"/>
              </w:rPr>
            </w:pPr>
            <w:r>
              <w:rPr>
                <w:rFonts w:hint="eastAsia" w:ascii="宋体" w:hAnsi="宋体" w:cs="Arial"/>
                <w:color w:val="000000"/>
                <w:kern w:val="0"/>
                <w:sz w:val="18"/>
                <w:szCs w:val="18"/>
              </w:rPr>
              <w:t>基本支出</w:t>
            </w:r>
          </w:p>
        </w:tc>
        <w:tc>
          <w:tcPr>
            <w:tcW w:w="1408" w:type="dxa"/>
            <w:tcBorders>
              <w:top w:val="nil"/>
              <w:left w:val="nil"/>
              <w:bottom w:val="single" w:color="auto" w:sz="4" w:space="0"/>
              <w:right w:val="single" w:color="auto" w:sz="4" w:space="0"/>
            </w:tcBorders>
            <w:vAlign w:val="center"/>
          </w:tcPr>
          <w:p w14:paraId="41309261">
            <w:pPr>
              <w:widowControl/>
              <w:jc w:val="right"/>
              <w:rPr>
                <w:rFonts w:ascii="宋体" w:cs="Arial"/>
                <w:color w:val="000000"/>
                <w:kern w:val="0"/>
                <w:sz w:val="18"/>
                <w:szCs w:val="18"/>
              </w:rPr>
            </w:pPr>
            <w:r>
              <w:rPr>
                <w:rFonts w:ascii="宋体" w:hAnsi="宋体" w:cs="Arial"/>
                <w:color w:val="000000"/>
                <w:kern w:val="0"/>
                <w:sz w:val="18"/>
                <w:szCs w:val="18"/>
              </w:rPr>
              <w:t>8,000.00</w:t>
            </w:r>
          </w:p>
        </w:tc>
      </w:tr>
      <w:tr w14:paraId="229EBC55">
        <w:tblPrEx>
          <w:tblCellMar>
            <w:top w:w="0" w:type="dxa"/>
            <w:left w:w="108" w:type="dxa"/>
            <w:bottom w:w="0" w:type="dxa"/>
            <w:right w:w="108" w:type="dxa"/>
          </w:tblCellMar>
        </w:tblPrEx>
        <w:trPr>
          <w:trHeight w:val="750" w:hRule="atLeast"/>
        </w:trPr>
        <w:tc>
          <w:tcPr>
            <w:tcW w:w="846" w:type="dxa"/>
            <w:tcBorders>
              <w:top w:val="nil"/>
              <w:left w:val="single" w:color="auto" w:sz="4" w:space="0"/>
              <w:bottom w:val="single" w:color="auto" w:sz="4" w:space="0"/>
              <w:right w:val="single" w:color="auto" w:sz="4" w:space="0"/>
            </w:tcBorders>
            <w:vAlign w:val="center"/>
          </w:tcPr>
          <w:p w14:paraId="1A202982">
            <w:pPr>
              <w:widowControl/>
              <w:jc w:val="center"/>
              <w:rPr>
                <w:rFonts w:ascii="宋体" w:cs="Arial"/>
                <w:color w:val="000000"/>
                <w:kern w:val="0"/>
                <w:sz w:val="18"/>
                <w:szCs w:val="18"/>
              </w:rPr>
            </w:pPr>
            <w:r>
              <w:rPr>
                <w:rFonts w:ascii="宋体" w:hAnsi="宋体" w:cs="Arial"/>
                <w:color w:val="000000"/>
                <w:kern w:val="0"/>
                <w:sz w:val="18"/>
                <w:szCs w:val="18"/>
              </w:rPr>
              <w:t>2012950</w:t>
            </w:r>
          </w:p>
        </w:tc>
        <w:tc>
          <w:tcPr>
            <w:tcW w:w="1680" w:type="dxa"/>
            <w:tcBorders>
              <w:top w:val="nil"/>
              <w:left w:val="nil"/>
              <w:bottom w:val="single" w:color="auto" w:sz="4" w:space="0"/>
              <w:right w:val="nil"/>
            </w:tcBorders>
            <w:vAlign w:val="center"/>
          </w:tcPr>
          <w:p w14:paraId="4AEE4FAD">
            <w:pPr>
              <w:widowControl/>
              <w:jc w:val="left"/>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事业运行</w:t>
            </w:r>
          </w:p>
        </w:tc>
        <w:tc>
          <w:tcPr>
            <w:tcW w:w="940" w:type="dxa"/>
            <w:tcBorders>
              <w:top w:val="nil"/>
              <w:left w:val="single" w:color="auto" w:sz="4" w:space="0"/>
              <w:bottom w:val="single" w:color="auto" w:sz="4" w:space="0"/>
              <w:right w:val="single" w:color="auto" w:sz="4" w:space="0"/>
            </w:tcBorders>
            <w:vAlign w:val="center"/>
          </w:tcPr>
          <w:p w14:paraId="60233D75">
            <w:pPr>
              <w:widowControl/>
              <w:jc w:val="left"/>
              <w:rPr>
                <w:rFonts w:ascii="宋体" w:cs="Arial"/>
                <w:color w:val="000000"/>
                <w:kern w:val="0"/>
                <w:sz w:val="18"/>
                <w:szCs w:val="18"/>
              </w:rPr>
            </w:pPr>
            <w:r>
              <w:rPr>
                <w:rFonts w:ascii="宋体" w:hAnsi="宋体" w:cs="Arial"/>
                <w:color w:val="000000"/>
                <w:kern w:val="0"/>
                <w:sz w:val="18"/>
                <w:szCs w:val="18"/>
              </w:rPr>
              <w:t>50502</w:t>
            </w:r>
          </w:p>
        </w:tc>
        <w:tc>
          <w:tcPr>
            <w:tcW w:w="940" w:type="dxa"/>
            <w:tcBorders>
              <w:top w:val="nil"/>
              <w:left w:val="nil"/>
              <w:bottom w:val="single" w:color="auto" w:sz="4" w:space="0"/>
              <w:right w:val="single" w:color="auto" w:sz="4" w:space="0"/>
            </w:tcBorders>
            <w:vAlign w:val="center"/>
          </w:tcPr>
          <w:p w14:paraId="0C9E8537">
            <w:pPr>
              <w:widowControl/>
              <w:jc w:val="left"/>
              <w:rPr>
                <w:rFonts w:ascii="宋体" w:cs="Arial"/>
                <w:color w:val="000000"/>
                <w:kern w:val="0"/>
                <w:sz w:val="18"/>
                <w:szCs w:val="18"/>
              </w:rPr>
            </w:pPr>
            <w:r>
              <w:rPr>
                <w:rFonts w:hint="eastAsia" w:ascii="宋体" w:hAnsi="宋体" w:cs="Arial"/>
                <w:color w:val="000000"/>
                <w:kern w:val="0"/>
                <w:sz w:val="18"/>
                <w:szCs w:val="18"/>
              </w:rPr>
              <w:t>商品和服务支出</w:t>
            </w:r>
          </w:p>
        </w:tc>
        <w:tc>
          <w:tcPr>
            <w:tcW w:w="940" w:type="dxa"/>
            <w:tcBorders>
              <w:top w:val="nil"/>
              <w:left w:val="nil"/>
              <w:bottom w:val="single" w:color="auto" w:sz="4" w:space="0"/>
              <w:right w:val="single" w:color="auto" w:sz="4" w:space="0"/>
            </w:tcBorders>
            <w:vAlign w:val="center"/>
          </w:tcPr>
          <w:p w14:paraId="2ACD05E5">
            <w:pPr>
              <w:widowControl/>
              <w:jc w:val="left"/>
              <w:rPr>
                <w:rFonts w:ascii="宋体" w:cs="Arial"/>
                <w:color w:val="000000"/>
                <w:kern w:val="0"/>
                <w:sz w:val="18"/>
                <w:szCs w:val="18"/>
              </w:rPr>
            </w:pPr>
            <w:r>
              <w:rPr>
                <w:rFonts w:ascii="宋体" w:hAnsi="宋体" w:cs="Arial"/>
                <w:color w:val="000000"/>
                <w:kern w:val="0"/>
                <w:sz w:val="18"/>
                <w:szCs w:val="18"/>
              </w:rPr>
              <w:t>30205</w:t>
            </w:r>
          </w:p>
        </w:tc>
        <w:tc>
          <w:tcPr>
            <w:tcW w:w="940" w:type="dxa"/>
            <w:tcBorders>
              <w:top w:val="nil"/>
              <w:left w:val="nil"/>
              <w:bottom w:val="single" w:color="auto" w:sz="4" w:space="0"/>
              <w:right w:val="single" w:color="auto" w:sz="4" w:space="0"/>
            </w:tcBorders>
            <w:vAlign w:val="center"/>
          </w:tcPr>
          <w:p w14:paraId="5F83D990">
            <w:pPr>
              <w:widowControl/>
              <w:jc w:val="left"/>
              <w:rPr>
                <w:rFonts w:ascii="宋体" w:cs="Arial"/>
                <w:color w:val="000000"/>
                <w:kern w:val="0"/>
                <w:sz w:val="18"/>
                <w:szCs w:val="18"/>
              </w:rPr>
            </w:pPr>
            <w:r>
              <w:rPr>
                <w:rFonts w:hint="eastAsia" w:ascii="宋体" w:hAnsi="宋体" w:cs="Arial"/>
                <w:color w:val="000000"/>
                <w:kern w:val="0"/>
                <w:sz w:val="18"/>
                <w:szCs w:val="18"/>
              </w:rPr>
              <w:t>水费</w:t>
            </w:r>
          </w:p>
        </w:tc>
        <w:tc>
          <w:tcPr>
            <w:tcW w:w="2100" w:type="dxa"/>
            <w:tcBorders>
              <w:top w:val="nil"/>
              <w:left w:val="nil"/>
              <w:bottom w:val="single" w:color="auto" w:sz="4" w:space="0"/>
              <w:right w:val="single" w:color="auto" w:sz="4" w:space="0"/>
            </w:tcBorders>
            <w:vAlign w:val="center"/>
          </w:tcPr>
          <w:p w14:paraId="089B6652">
            <w:pPr>
              <w:widowControl/>
              <w:jc w:val="left"/>
              <w:rPr>
                <w:rFonts w:ascii="宋体" w:cs="Arial"/>
                <w:color w:val="000000"/>
                <w:kern w:val="0"/>
                <w:sz w:val="18"/>
                <w:szCs w:val="18"/>
              </w:rPr>
            </w:pPr>
            <w:r>
              <w:rPr>
                <w:rFonts w:hint="eastAsia" w:ascii="宋体" w:hAnsi="宋体" w:cs="Arial"/>
                <w:color w:val="000000"/>
                <w:kern w:val="0"/>
                <w:sz w:val="18"/>
                <w:szCs w:val="18"/>
              </w:rPr>
              <w:t>日常公用支出（在职人员）</w:t>
            </w:r>
            <w:r>
              <w:rPr>
                <w:rFonts w:ascii="宋体" w:hAnsi="宋体" w:cs="Arial"/>
                <w:color w:val="000000"/>
                <w:kern w:val="0"/>
                <w:sz w:val="18"/>
                <w:szCs w:val="18"/>
              </w:rPr>
              <w:t>_</w:t>
            </w:r>
            <w:r>
              <w:rPr>
                <w:rFonts w:hint="eastAsia" w:ascii="宋体" w:hAnsi="宋体" w:cs="Arial"/>
                <w:color w:val="000000"/>
                <w:kern w:val="0"/>
                <w:sz w:val="18"/>
                <w:szCs w:val="18"/>
              </w:rPr>
              <w:t>水费</w:t>
            </w:r>
          </w:p>
        </w:tc>
        <w:tc>
          <w:tcPr>
            <w:tcW w:w="520" w:type="dxa"/>
            <w:tcBorders>
              <w:top w:val="nil"/>
              <w:left w:val="nil"/>
              <w:bottom w:val="single" w:color="auto" w:sz="4" w:space="0"/>
              <w:right w:val="single" w:color="auto" w:sz="4" w:space="0"/>
            </w:tcBorders>
            <w:vAlign w:val="center"/>
          </w:tcPr>
          <w:p w14:paraId="1020A951">
            <w:pPr>
              <w:widowControl/>
              <w:jc w:val="left"/>
              <w:rPr>
                <w:rFonts w:ascii="宋体" w:cs="Arial"/>
                <w:color w:val="000000"/>
                <w:kern w:val="0"/>
                <w:sz w:val="18"/>
                <w:szCs w:val="18"/>
              </w:rPr>
            </w:pPr>
            <w:r>
              <w:rPr>
                <w:rFonts w:hint="eastAsia" w:ascii="宋体" w:hAnsi="宋体" w:cs="Arial"/>
                <w:color w:val="000000"/>
                <w:kern w:val="0"/>
                <w:sz w:val="18"/>
                <w:szCs w:val="18"/>
              </w:rPr>
              <w:t>基本支出</w:t>
            </w:r>
          </w:p>
        </w:tc>
        <w:tc>
          <w:tcPr>
            <w:tcW w:w="1408" w:type="dxa"/>
            <w:tcBorders>
              <w:top w:val="nil"/>
              <w:left w:val="nil"/>
              <w:bottom w:val="single" w:color="auto" w:sz="4" w:space="0"/>
              <w:right w:val="single" w:color="auto" w:sz="4" w:space="0"/>
            </w:tcBorders>
            <w:vAlign w:val="center"/>
          </w:tcPr>
          <w:p w14:paraId="03B5EC51">
            <w:pPr>
              <w:widowControl/>
              <w:jc w:val="right"/>
              <w:rPr>
                <w:rFonts w:ascii="宋体" w:cs="Arial"/>
                <w:color w:val="000000"/>
                <w:kern w:val="0"/>
                <w:sz w:val="18"/>
                <w:szCs w:val="18"/>
              </w:rPr>
            </w:pPr>
            <w:r>
              <w:rPr>
                <w:rFonts w:ascii="宋体" w:hAnsi="宋体" w:cs="Arial"/>
                <w:color w:val="000000"/>
                <w:kern w:val="0"/>
                <w:sz w:val="18"/>
                <w:szCs w:val="18"/>
              </w:rPr>
              <w:t>1,600.00</w:t>
            </w:r>
          </w:p>
        </w:tc>
      </w:tr>
      <w:tr w14:paraId="47D6C1FC">
        <w:tblPrEx>
          <w:tblCellMar>
            <w:top w:w="0" w:type="dxa"/>
            <w:left w:w="108" w:type="dxa"/>
            <w:bottom w:w="0" w:type="dxa"/>
            <w:right w:w="108" w:type="dxa"/>
          </w:tblCellMar>
        </w:tblPrEx>
        <w:trPr>
          <w:trHeight w:val="747" w:hRule="atLeast"/>
        </w:trPr>
        <w:tc>
          <w:tcPr>
            <w:tcW w:w="846" w:type="dxa"/>
            <w:tcBorders>
              <w:top w:val="nil"/>
              <w:left w:val="single" w:color="auto" w:sz="4" w:space="0"/>
              <w:bottom w:val="single" w:color="auto" w:sz="4" w:space="0"/>
              <w:right w:val="single" w:color="auto" w:sz="4" w:space="0"/>
            </w:tcBorders>
            <w:vAlign w:val="center"/>
          </w:tcPr>
          <w:p w14:paraId="1A99AAA5">
            <w:pPr>
              <w:widowControl/>
              <w:jc w:val="center"/>
              <w:rPr>
                <w:rFonts w:ascii="宋体" w:cs="Arial"/>
                <w:color w:val="000000"/>
                <w:kern w:val="0"/>
                <w:sz w:val="18"/>
                <w:szCs w:val="18"/>
              </w:rPr>
            </w:pPr>
            <w:r>
              <w:rPr>
                <w:rFonts w:ascii="宋体" w:hAnsi="宋体" w:cs="Arial"/>
                <w:color w:val="000000"/>
                <w:kern w:val="0"/>
                <w:sz w:val="18"/>
                <w:szCs w:val="18"/>
              </w:rPr>
              <w:t>2012950</w:t>
            </w:r>
          </w:p>
        </w:tc>
        <w:tc>
          <w:tcPr>
            <w:tcW w:w="1680" w:type="dxa"/>
            <w:tcBorders>
              <w:top w:val="nil"/>
              <w:left w:val="nil"/>
              <w:bottom w:val="single" w:color="auto" w:sz="4" w:space="0"/>
              <w:right w:val="nil"/>
            </w:tcBorders>
            <w:vAlign w:val="center"/>
          </w:tcPr>
          <w:p w14:paraId="1CC5BFEB">
            <w:pPr>
              <w:widowControl/>
              <w:jc w:val="left"/>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事业运行</w:t>
            </w:r>
          </w:p>
        </w:tc>
        <w:tc>
          <w:tcPr>
            <w:tcW w:w="940" w:type="dxa"/>
            <w:tcBorders>
              <w:top w:val="nil"/>
              <w:left w:val="single" w:color="auto" w:sz="4" w:space="0"/>
              <w:bottom w:val="single" w:color="auto" w:sz="4" w:space="0"/>
              <w:right w:val="single" w:color="auto" w:sz="4" w:space="0"/>
            </w:tcBorders>
            <w:vAlign w:val="center"/>
          </w:tcPr>
          <w:p w14:paraId="6CB6EBE4">
            <w:pPr>
              <w:widowControl/>
              <w:jc w:val="left"/>
              <w:rPr>
                <w:rFonts w:ascii="宋体" w:cs="Arial"/>
                <w:color w:val="000000"/>
                <w:kern w:val="0"/>
                <w:sz w:val="18"/>
                <w:szCs w:val="18"/>
              </w:rPr>
            </w:pPr>
            <w:r>
              <w:rPr>
                <w:rFonts w:ascii="宋体" w:hAnsi="宋体" w:cs="Arial"/>
                <w:color w:val="000000"/>
                <w:kern w:val="0"/>
                <w:sz w:val="18"/>
                <w:szCs w:val="18"/>
              </w:rPr>
              <w:t>50502</w:t>
            </w:r>
          </w:p>
        </w:tc>
        <w:tc>
          <w:tcPr>
            <w:tcW w:w="940" w:type="dxa"/>
            <w:tcBorders>
              <w:top w:val="nil"/>
              <w:left w:val="nil"/>
              <w:bottom w:val="single" w:color="auto" w:sz="4" w:space="0"/>
              <w:right w:val="single" w:color="auto" w:sz="4" w:space="0"/>
            </w:tcBorders>
            <w:vAlign w:val="center"/>
          </w:tcPr>
          <w:p w14:paraId="219892E3">
            <w:pPr>
              <w:widowControl/>
              <w:jc w:val="left"/>
              <w:rPr>
                <w:rFonts w:ascii="宋体" w:cs="Arial"/>
                <w:color w:val="000000"/>
                <w:kern w:val="0"/>
                <w:sz w:val="18"/>
                <w:szCs w:val="18"/>
              </w:rPr>
            </w:pPr>
            <w:r>
              <w:rPr>
                <w:rFonts w:hint="eastAsia" w:ascii="宋体" w:hAnsi="宋体" w:cs="Arial"/>
                <w:color w:val="000000"/>
                <w:kern w:val="0"/>
                <w:sz w:val="18"/>
                <w:szCs w:val="18"/>
              </w:rPr>
              <w:t>商品和服务支出</w:t>
            </w:r>
          </w:p>
        </w:tc>
        <w:tc>
          <w:tcPr>
            <w:tcW w:w="940" w:type="dxa"/>
            <w:tcBorders>
              <w:top w:val="nil"/>
              <w:left w:val="nil"/>
              <w:bottom w:val="single" w:color="auto" w:sz="4" w:space="0"/>
              <w:right w:val="single" w:color="auto" w:sz="4" w:space="0"/>
            </w:tcBorders>
            <w:vAlign w:val="center"/>
          </w:tcPr>
          <w:p w14:paraId="11A5E7C3">
            <w:pPr>
              <w:widowControl/>
              <w:jc w:val="left"/>
              <w:rPr>
                <w:rFonts w:ascii="宋体" w:cs="Arial"/>
                <w:color w:val="000000"/>
                <w:kern w:val="0"/>
                <w:sz w:val="18"/>
                <w:szCs w:val="18"/>
              </w:rPr>
            </w:pPr>
            <w:r>
              <w:rPr>
                <w:rFonts w:ascii="宋体" w:hAnsi="宋体" w:cs="Arial"/>
                <w:color w:val="000000"/>
                <w:kern w:val="0"/>
                <w:sz w:val="18"/>
                <w:szCs w:val="18"/>
              </w:rPr>
              <w:t>30206</w:t>
            </w:r>
          </w:p>
        </w:tc>
        <w:tc>
          <w:tcPr>
            <w:tcW w:w="940" w:type="dxa"/>
            <w:tcBorders>
              <w:top w:val="nil"/>
              <w:left w:val="nil"/>
              <w:bottom w:val="single" w:color="auto" w:sz="4" w:space="0"/>
              <w:right w:val="single" w:color="auto" w:sz="4" w:space="0"/>
            </w:tcBorders>
            <w:vAlign w:val="center"/>
          </w:tcPr>
          <w:p w14:paraId="04369F60">
            <w:pPr>
              <w:widowControl/>
              <w:jc w:val="left"/>
              <w:rPr>
                <w:rFonts w:ascii="宋体" w:cs="Arial"/>
                <w:color w:val="000000"/>
                <w:kern w:val="0"/>
                <w:sz w:val="18"/>
                <w:szCs w:val="18"/>
              </w:rPr>
            </w:pPr>
            <w:r>
              <w:rPr>
                <w:rFonts w:hint="eastAsia" w:ascii="宋体" w:hAnsi="宋体" w:cs="Arial"/>
                <w:color w:val="000000"/>
                <w:kern w:val="0"/>
                <w:sz w:val="18"/>
                <w:szCs w:val="18"/>
              </w:rPr>
              <w:t>电费</w:t>
            </w:r>
          </w:p>
        </w:tc>
        <w:tc>
          <w:tcPr>
            <w:tcW w:w="2100" w:type="dxa"/>
            <w:tcBorders>
              <w:top w:val="nil"/>
              <w:left w:val="nil"/>
              <w:bottom w:val="single" w:color="auto" w:sz="4" w:space="0"/>
              <w:right w:val="single" w:color="auto" w:sz="4" w:space="0"/>
            </w:tcBorders>
            <w:vAlign w:val="center"/>
          </w:tcPr>
          <w:p w14:paraId="14FFA44C">
            <w:pPr>
              <w:widowControl/>
              <w:jc w:val="left"/>
              <w:rPr>
                <w:rFonts w:ascii="宋体" w:cs="Arial"/>
                <w:color w:val="000000"/>
                <w:kern w:val="0"/>
                <w:sz w:val="18"/>
                <w:szCs w:val="18"/>
              </w:rPr>
            </w:pPr>
            <w:r>
              <w:rPr>
                <w:rFonts w:hint="eastAsia" w:ascii="宋体" w:hAnsi="宋体" w:cs="Arial"/>
                <w:color w:val="000000"/>
                <w:kern w:val="0"/>
                <w:sz w:val="18"/>
                <w:szCs w:val="18"/>
              </w:rPr>
              <w:t>日常公用支出（在职人员）</w:t>
            </w:r>
            <w:r>
              <w:rPr>
                <w:rFonts w:ascii="宋体" w:hAnsi="宋体" w:cs="Arial"/>
                <w:color w:val="000000"/>
                <w:kern w:val="0"/>
                <w:sz w:val="18"/>
                <w:szCs w:val="18"/>
              </w:rPr>
              <w:t>_</w:t>
            </w:r>
            <w:r>
              <w:rPr>
                <w:rFonts w:hint="eastAsia" w:ascii="宋体" w:hAnsi="宋体" w:cs="Arial"/>
                <w:color w:val="000000"/>
                <w:kern w:val="0"/>
                <w:sz w:val="18"/>
                <w:szCs w:val="18"/>
              </w:rPr>
              <w:t>电费</w:t>
            </w:r>
          </w:p>
        </w:tc>
        <w:tc>
          <w:tcPr>
            <w:tcW w:w="520" w:type="dxa"/>
            <w:tcBorders>
              <w:top w:val="nil"/>
              <w:left w:val="nil"/>
              <w:bottom w:val="single" w:color="auto" w:sz="4" w:space="0"/>
              <w:right w:val="single" w:color="auto" w:sz="4" w:space="0"/>
            </w:tcBorders>
            <w:vAlign w:val="center"/>
          </w:tcPr>
          <w:p w14:paraId="066C4FF9">
            <w:pPr>
              <w:widowControl/>
              <w:jc w:val="left"/>
              <w:rPr>
                <w:rFonts w:ascii="宋体" w:cs="Arial"/>
                <w:color w:val="000000"/>
                <w:kern w:val="0"/>
                <w:sz w:val="18"/>
                <w:szCs w:val="18"/>
              </w:rPr>
            </w:pPr>
            <w:r>
              <w:rPr>
                <w:rFonts w:hint="eastAsia" w:ascii="宋体" w:hAnsi="宋体" w:cs="Arial"/>
                <w:color w:val="000000"/>
                <w:kern w:val="0"/>
                <w:sz w:val="18"/>
                <w:szCs w:val="18"/>
              </w:rPr>
              <w:t>基本支出</w:t>
            </w:r>
          </w:p>
        </w:tc>
        <w:tc>
          <w:tcPr>
            <w:tcW w:w="1408" w:type="dxa"/>
            <w:tcBorders>
              <w:top w:val="nil"/>
              <w:left w:val="nil"/>
              <w:bottom w:val="single" w:color="auto" w:sz="4" w:space="0"/>
              <w:right w:val="single" w:color="auto" w:sz="4" w:space="0"/>
            </w:tcBorders>
            <w:vAlign w:val="center"/>
          </w:tcPr>
          <w:p w14:paraId="0446ED1E">
            <w:pPr>
              <w:widowControl/>
              <w:jc w:val="right"/>
              <w:rPr>
                <w:rFonts w:ascii="宋体" w:cs="Arial"/>
                <w:color w:val="000000"/>
                <w:kern w:val="0"/>
                <w:sz w:val="18"/>
                <w:szCs w:val="18"/>
              </w:rPr>
            </w:pPr>
            <w:r>
              <w:rPr>
                <w:rFonts w:ascii="宋体" w:hAnsi="宋体" w:cs="Arial"/>
                <w:color w:val="000000"/>
                <w:kern w:val="0"/>
                <w:sz w:val="18"/>
                <w:szCs w:val="18"/>
              </w:rPr>
              <w:t>10,800.00</w:t>
            </w:r>
          </w:p>
        </w:tc>
      </w:tr>
      <w:tr w14:paraId="5C8E5683">
        <w:tblPrEx>
          <w:tblCellMar>
            <w:top w:w="0" w:type="dxa"/>
            <w:left w:w="108" w:type="dxa"/>
            <w:bottom w:w="0" w:type="dxa"/>
            <w:right w:w="108" w:type="dxa"/>
          </w:tblCellMar>
        </w:tblPrEx>
        <w:trPr>
          <w:trHeight w:val="750" w:hRule="atLeast"/>
        </w:trPr>
        <w:tc>
          <w:tcPr>
            <w:tcW w:w="846" w:type="dxa"/>
            <w:tcBorders>
              <w:top w:val="nil"/>
              <w:left w:val="single" w:color="auto" w:sz="4" w:space="0"/>
              <w:bottom w:val="single" w:color="auto" w:sz="4" w:space="0"/>
              <w:right w:val="single" w:color="auto" w:sz="4" w:space="0"/>
            </w:tcBorders>
            <w:vAlign w:val="center"/>
          </w:tcPr>
          <w:p w14:paraId="75EE751B">
            <w:pPr>
              <w:widowControl/>
              <w:jc w:val="center"/>
              <w:rPr>
                <w:rFonts w:ascii="宋体" w:cs="Arial"/>
                <w:color w:val="000000"/>
                <w:kern w:val="0"/>
                <w:sz w:val="18"/>
                <w:szCs w:val="18"/>
              </w:rPr>
            </w:pPr>
            <w:r>
              <w:rPr>
                <w:rFonts w:ascii="宋体" w:hAnsi="宋体" w:cs="Arial"/>
                <w:color w:val="000000"/>
                <w:kern w:val="0"/>
                <w:sz w:val="18"/>
                <w:szCs w:val="18"/>
              </w:rPr>
              <w:t>2012950</w:t>
            </w:r>
          </w:p>
        </w:tc>
        <w:tc>
          <w:tcPr>
            <w:tcW w:w="1680" w:type="dxa"/>
            <w:tcBorders>
              <w:top w:val="nil"/>
              <w:left w:val="nil"/>
              <w:bottom w:val="single" w:color="auto" w:sz="4" w:space="0"/>
              <w:right w:val="nil"/>
            </w:tcBorders>
            <w:vAlign w:val="center"/>
          </w:tcPr>
          <w:p w14:paraId="79637783">
            <w:pPr>
              <w:widowControl/>
              <w:jc w:val="left"/>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事业运行</w:t>
            </w:r>
          </w:p>
        </w:tc>
        <w:tc>
          <w:tcPr>
            <w:tcW w:w="940" w:type="dxa"/>
            <w:tcBorders>
              <w:top w:val="nil"/>
              <w:left w:val="single" w:color="auto" w:sz="4" w:space="0"/>
              <w:bottom w:val="single" w:color="auto" w:sz="4" w:space="0"/>
              <w:right w:val="single" w:color="auto" w:sz="4" w:space="0"/>
            </w:tcBorders>
            <w:vAlign w:val="center"/>
          </w:tcPr>
          <w:p w14:paraId="05CC9051">
            <w:pPr>
              <w:widowControl/>
              <w:jc w:val="left"/>
              <w:rPr>
                <w:rFonts w:ascii="宋体" w:cs="Arial"/>
                <w:color w:val="000000"/>
                <w:kern w:val="0"/>
                <w:sz w:val="18"/>
                <w:szCs w:val="18"/>
              </w:rPr>
            </w:pPr>
            <w:r>
              <w:rPr>
                <w:rFonts w:ascii="宋体" w:hAnsi="宋体" w:cs="Arial"/>
                <w:color w:val="000000"/>
                <w:kern w:val="0"/>
                <w:sz w:val="18"/>
                <w:szCs w:val="18"/>
              </w:rPr>
              <w:t>50502</w:t>
            </w:r>
          </w:p>
        </w:tc>
        <w:tc>
          <w:tcPr>
            <w:tcW w:w="940" w:type="dxa"/>
            <w:tcBorders>
              <w:top w:val="nil"/>
              <w:left w:val="nil"/>
              <w:bottom w:val="single" w:color="auto" w:sz="4" w:space="0"/>
              <w:right w:val="single" w:color="auto" w:sz="4" w:space="0"/>
            </w:tcBorders>
            <w:vAlign w:val="center"/>
          </w:tcPr>
          <w:p w14:paraId="6355675B">
            <w:pPr>
              <w:widowControl/>
              <w:jc w:val="left"/>
              <w:rPr>
                <w:rFonts w:ascii="宋体" w:cs="Arial"/>
                <w:color w:val="000000"/>
                <w:kern w:val="0"/>
                <w:sz w:val="18"/>
                <w:szCs w:val="18"/>
              </w:rPr>
            </w:pPr>
            <w:r>
              <w:rPr>
                <w:rFonts w:hint="eastAsia" w:ascii="宋体" w:hAnsi="宋体" w:cs="Arial"/>
                <w:color w:val="000000"/>
                <w:kern w:val="0"/>
                <w:sz w:val="18"/>
                <w:szCs w:val="18"/>
              </w:rPr>
              <w:t>商品和服务支出</w:t>
            </w:r>
          </w:p>
        </w:tc>
        <w:tc>
          <w:tcPr>
            <w:tcW w:w="940" w:type="dxa"/>
            <w:tcBorders>
              <w:top w:val="nil"/>
              <w:left w:val="nil"/>
              <w:bottom w:val="single" w:color="auto" w:sz="4" w:space="0"/>
              <w:right w:val="single" w:color="auto" w:sz="4" w:space="0"/>
            </w:tcBorders>
            <w:vAlign w:val="center"/>
          </w:tcPr>
          <w:p w14:paraId="34070B85">
            <w:pPr>
              <w:widowControl/>
              <w:jc w:val="left"/>
              <w:rPr>
                <w:rFonts w:ascii="宋体" w:cs="Arial"/>
                <w:color w:val="000000"/>
                <w:kern w:val="0"/>
                <w:sz w:val="18"/>
                <w:szCs w:val="18"/>
              </w:rPr>
            </w:pPr>
            <w:r>
              <w:rPr>
                <w:rFonts w:ascii="宋体" w:hAnsi="宋体" w:cs="Arial"/>
                <w:color w:val="000000"/>
                <w:kern w:val="0"/>
                <w:sz w:val="18"/>
                <w:szCs w:val="18"/>
              </w:rPr>
              <w:t>30207</w:t>
            </w:r>
          </w:p>
        </w:tc>
        <w:tc>
          <w:tcPr>
            <w:tcW w:w="940" w:type="dxa"/>
            <w:tcBorders>
              <w:top w:val="nil"/>
              <w:left w:val="nil"/>
              <w:bottom w:val="single" w:color="auto" w:sz="4" w:space="0"/>
              <w:right w:val="single" w:color="auto" w:sz="4" w:space="0"/>
            </w:tcBorders>
            <w:vAlign w:val="center"/>
          </w:tcPr>
          <w:p w14:paraId="08F8CC98">
            <w:pPr>
              <w:widowControl/>
              <w:jc w:val="left"/>
              <w:rPr>
                <w:rFonts w:ascii="宋体" w:cs="Arial"/>
                <w:color w:val="000000"/>
                <w:kern w:val="0"/>
                <w:sz w:val="18"/>
                <w:szCs w:val="18"/>
              </w:rPr>
            </w:pPr>
            <w:r>
              <w:rPr>
                <w:rFonts w:hint="eastAsia" w:ascii="宋体" w:hAnsi="宋体" w:cs="Arial"/>
                <w:color w:val="000000"/>
                <w:kern w:val="0"/>
                <w:sz w:val="18"/>
                <w:szCs w:val="18"/>
              </w:rPr>
              <w:t>邮电费</w:t>
            </w:r>
          </w:p>
        </w:tc>
        <w:tc>
          <w:tcPr>
            <w:tcW w:w="2100" w:type="dxa"/>
            <w:tcBorders>
              <w:top w:val="nil"/>
              <w:left w:val="nil"/>
              <w:bottom w:val="single" w:color="auto" w:sz="4" w:space="0"/>
              <w:right w:val="single" w:color="auto" w:sz="4" w:space="0"/>
            </w:tcBorders>
            <w:vAlign w:val="center"/>
          </w:tcPr>
          <w:p w14:paraId="0D130E43">
            <w:pPr>
              <w:widowControl/>
              <w:jc w:val="left"/>
              <w:rPr>
                <w:rFonts w:ascii="宋体" w:cs="Arial"/>
                <w:color w:val="000000"/>
                <w:kern w:val="0"/>
                <w:sz w:val="18"/>
                <w:szCs w:val="18"/>
              </w:rPr>
            </w:pPr>
            <w:r>
              <w:rPr>
                <w:rFonts w:hint="eastAsia" w:ascii="宋体" w:hAnsi="宋体" w:cs="Arial"/>
                <w:color w:val="000000"/>
                <w:kern w:val="0"/>
                <w:sz w:val="18"/>
                <w:szCs w:val="18"/>
              </w:rPr>
              <w:t>日常公用支出（在职人员）</w:t>
            </w:r>
            <w:r>
              <w:rPr>
                <w:rFonts w:ascii="宋体" w:hAnsi="宋体" w:cs="Arial"/>
                <w:color w:val="000000"/>
                <w:kern w:val="0"/>
                <w:sz w:val="18"/>
                <w:szCs w:val="18"/>
              </w:rPr>
              <w:t>_</w:t>
            </w:r>
            <w:r>
              <w:rPr>
                <w:rFonts w:hint="eastAsia" w:ascii="宋体" w:hAnsi="宋体" w:cs="Arial"/>
                <w:color w:val="000000"/>
                <w:kern w:val="0"/>
                <w:sz w:val="18"/>
                <w:szCs w:val="18"/>
              </w:rPr>
              <w:t>邮电费</w:t>
            </w:r>
          </w:p>
        </w:tc>
        <w:tc>
          <w:tcPr>
            <w:tcW w:w="520" w:type="dxa"/>
            <w:tcBorders>
              <w:top w:val="nil"/>
              <w:left w:val="nil"/>
              <w:bottom w:val="single" w:color="auto" w:sz="4" w:space="0"/>
              <w:right w:val="single" w:color="auto" w:sz="4" w:space="0"/>
            </w:tcBorders>
            <w:vAlign w:val="center"/>
          </w:tcPr>
          <w:p w14:paraId="0E5DD84F">
            <w:pPr>
              <w:widowControl/>
              <w:jc w:val="left"/>
              <w:rPr>
                <w:rFonts w:ascii="宋体" w:cs="Arial"/>
                <w:color w:val="000000"/>
                <w:kern w:val="0"/>
                <w:sz w:val="18"/>
                <w:szCs w:val="18"/>
              </w:rPr>
            </w:pPr>
            <w:r>
              <w:rPr>
                <w:rFonts w:hint="eastAsia" w:ascii="宋体" w:hAnsi="宋体" w:cs="Arial"/>
                <w:color w:val="000000"/>
                <w:kern w:val="0"/>
                <w:sz w:val="18"/>
                <w:szCs w:val="18"/>
              </w:rPr>
              <w:t>基本支出</w:t>
            </w:r>
          </w:p>
        </w:tc>
        <w:tc>
          <w:tcPr>
            <w:tcW w:w="1408" w:type="dxa"/>
            <w:tcBorders>
              <w:top w:val="nil"/>
              <w:left w:val="nil"/>
              <w:bottom w:val="single" w:color="auto" w:sz="4" w:space="0"/>
              <w:right w:val="single" w:color="auto" w:sz="4" w:space="0"/>
            </w:tcBorders>
            <w:vAlign w:val="center"/>
          </w:tcPr>
          <w:p w14:paraId="0976D751">
            <w:pPr>
              <w:widowControl/>
              <w:jc w:val="right"/>
              <w:rPr>
                <w:rFonts w:ascii="宋体" w:cs="Arial"/>
                <w:color w:val="000000"/>
                <w:kern w:val="0"/>
                <w:sz w:val="18"/>
                <w:szCs w:val="18"/>
              </w:rPr>
            </w:pPr>
            <w:r>
              <w:rPr>
                <w:rFonts w:ascii="宋体" w:hAnsi="宋体" w:cs="Arial"/>
                <w:color w:val="000000"/>
                <w:kern w:val="0"/>
                <w:sz w:val="18"/>
                <w:szCs w:val="18"/>
              </w:rPr>
              <w:t>5,000.00</w:t>
            </w:r>
          </w:p>
        </w:tc>
      </w:tr>
      <w:tr w14:paraId="483E17B2">
        <w:tblPrEx>
          <w:tblCellMar>
            <w:top w:w="0" w:type="dxa"/>
            <w:left w:w="108" w:type="dxa"/>
            <w:bottom w:w="0" w:type="dxa"/>
            <w:right w:w="108" w:type="dxa"/>
          </w:tblCellMar>
        </w:tblPrEx>
        <w:trPr>
          <w:trHeight w:val="750" w:hRule="atLeast"/>
        </w:trPr>
        <w:tc>
          <w:tcPr>
            <w:tcW w:w="846" w:type="dxa"/>
            <w:tcBorders>
              <w:top w:val="nil"/>
              <w:left w:val="single" w:color="auto" w:sz="4" w:space="0"/>
              <w:bottom w:val="single" w:color="auto" w:sz="4" w:space="0"/>
              <w:right w:val="single" w:color="auto" w:sz="4" w:space="0"/>
            </w:tcBorders>
            <w:vAlign w:val="center"/>
          </w:tcPr>
          <w:p w14:paraId="3E55869B">
            <w:pPr>
              <w:widowControl/>
              <w:jc w:val="center"/>
              <w:rPr>
                <w:rFonts w:ascii="宋体" w:cs="Arial"/>
                <w:color w:val="000000"/>
                <w:kern w:val="0"/>
                <w:sz w:val="18"/>
                <w:szCs w:val="18"/>
              </w:rPr>
            </w:pPr>
            <w:r>
              <w:rPr>
                <w:rFonts w:ascii="宋体" w:hAnsi="宋体" w:cs="Arial"/>
                <w:color w:val="000000"/>
                <w:kern w:val="0"/>
                <w:sz w:val="18"/>
                <w:szCs w:val="18"/>
              </w:rPr>
              <w:t>2012950</w:t>
            </w:r>
          </w:p>
        </w:tc>
        <w:tc>
          <w:tcPr>
            <w:tcW w:w="1680" w:type="dxa"/>
            <w:tcBorders>
              <w:top w:val="nil"/>
              <w:left w:val="nil"/>
              <w:bottom w:val="single" w:color="auto" w:sz="4" w:space="0"/>
              <w:right w:val="nil"/>
            </w:tcBorders>
            <w:vAlign w:val="center"/>
          </w:tcPr>
          <w:p w14:paraId="6B011491">
            <w:pPr>
              <w:widowControl/>
              <w:jc w:val="left"/>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事业运行</w:t>
            </w:r>
          </w:p>
        </w:tc>
        <w:tc>
          <w:tcPr>
            <w:tcW w:w="940" w:type="dxa"/>
            <w:tcBorders>
              <w:top w:val="nil"/>
              <w:left w:val="single" w:color="auto" w:sz="4" w:space="0"/>
              <w:bottom w:val="single" w:color="auto" w:sz="4" w:space="0"/>
              <w:right w:val="single" w:color="auto" w:sz="4" w:space="0"/>
            </w:tcBorders>
            <w:vAlign w:val="center"/>
          </w:tcPr>
          <w:p w14:paraId="4354DAE1">
            <w:pPr>
              <w:widowControl/>
              <w:jc w:val="left"/>
              <w:rPr>
                <w:rFonts w:ascii="宋体" w:cs="Arial"/>
                <w:color w:val="000000"/>
                <w:kern w:val="0"/>
                <w:sz w:val="18"/>
                <w:szCs w:val="18"/>
              </w:rPr>
            </w:pPr>
            <w:r>
              <w:rPr>
                <w:rFonts w:ascii="宋体" w:hAnsi="宋体" w:cs="Arial"/>
                <w:color w:val="000000"/>
                <w:kern w:val="0"/>
                <w:sz w:val="18"/>
                <w:szCs w:val="18"/>
              </w:rPr>
              <w:t>50502</w:t>
            </w:r>
          </w:p>
        </w:tc>
        <w:tc>
          <w:tcPr>
            <w:tcW w:w="940" w:type="dxa"/>
            <w:tcBorders>
              <w:top w:val="nil"/>
              <w:left w:val="nil"/>
              <w:bottom w:val="single" w:color="auto" w:sz="4" w:space="0"/>
              <w:right w:val="single" w:color="auto" w:sz="4" w:space="0"/>
            </w:tcBorders>
            <w:vAlign w:val="center"/>
          </w:tcPr>
          <w:p w14:paraId="36D779BE">
            <w:pPr>
              <w:widowControl/>
              <w:jc w:val="left"/>
              <w:rPr>
                <w:rFonts w:ascii="宋体" w:cs="Arial"/>
                <w:color w:val="000000"/>
                <w:kern w:val="0"/>
                <w:sz w:val="18"/>
                <w:szCs w:val="18"/>
              </w:rPr>
            </w:pPr>
            <w:r>
              <w:rPr>
                <w:rFonts w:hint="eastAsia" w:ascii="宋体" w:hAnsi="宋体" w:cs="Arial"/>
                <w:color w:val="000000"/>
                <w:kern w:val="0"/>
                <w:sz w:val="18"/>
                <w:szCs w:val="18"/>
              </w:rPr>
              <w:t>商品和服务支出</w:t>
            </w:r>
          </w:p>
        </w:tc>
        <w:tc>
          <w:tcPr>
            <w:tcW w:w="940" w:type="dxa"/>
            <w:tcBorders>
              <w:top w:val="nil"/>
              <w:left w:val="nil"/>
              <w:bottom w:val="single" w:color="auto" w:sz="4" w:space="0"/>
              <w:right w:val="single" w:color="auto" w:sz="4" w:space="0"/>
            </w:tcBorders>
            <w:vAlign w:val="center"/>
          </w:tcPr>
          <w:p w14:paraId="0A8B8EB0">
            <w:pPr>
              <w:widowControl/>
              <w:jc w:val="left"/>
              <w:rPr>
                <w:rFonts w:ascii="宋体" w:cs="Arial"/>
                <w:color w:val="000000"/>
                <w:kern w:val="0"/>
                <w:sz w:val="18"/>
                <w:szCs w:val="18"/>
              </w:rPr>
            </w:pPr>
            <w:r>
              <w:rPr>
                <w:rFonts w:ascii="宋体" w:hAnsi="宋体" w:cs="Arial"/>
                <w:color w:val="000000"/>
                <w:kern w:val="0"/>
                <w:sz w:val="18"/>
                <w:szCs w:val="18"/>
              </w:rPr>
              <w:t>30211</w:t>
            </w:r>
          </w:p>
        </w:tc>
        <w:tc>
          <w:tcPr>
            <w:tcW w:w="940" w:type="dxa"/>
            <w:tcBorders>
              <w:top w:val="nil"/>
              <w:left w:val="nil"/>
              <w:bottom w:val="single" w:color="auto" w:sz="4" w:space="0"/>
              <w:right w:val="single" w:color="auto" w:sz="4" w:space="0"/>
            </w:tcBorders>
            <w:vAlign w:val="center"/>
          </w:tcPr>
          <w:p w14:paraId="242F8500">
            <w:pPr>
              <w:widowControl/>
              <w:jc w:val="left"/>
              <w:rPr>
                <w:rFonts w:ascii="宋体" w:cs="Arial"/>
                <w:color w:val="000000"/>
                <w:kern w:val="0"/>
                <w:sz w:val="18"/>
                <w:szCs w:val="18"/>
              </w:rPr>
            </w:pPr>
            <w:r>
              <w:rPr>
                <w:rFonts w:hint="eastAsia" w:ascii="宋体" w:hAnsi="宋体" w:cs="Arial"/>
                <w:color w:val="000000"/>
                <w:kern w:val="0"/>
                <w:sz w:val="18"/>
                <w:szCs w:val="18"/>
              </w:rPr>
              <w:t>差旅费</w:t>
            </w:r>
          </w:p>
        </w:tc>
        <w:tc>
          <w:tcPr>
            <w:tcW w:w="2100" w:type="dxa"/>
            <w:tcBorders>
              <w:top w:val="nil"/>
              <w:left w:val="nil"/>
              <w:bottom w:val="single" w:color="auto" w:sz="4" w:space="0"/>
              <w:right w:val="single" w:color="auto" w:sz="4" w:space="0"/>
            </w:tcBorders>
            <w:vAlign w:val="center"/>
          </w:tcPr>
          <w:p w14:paraId="759AE233">
            <w:pPr>
              <w:widowControl/>
              <w:jc w:val="left"/>
              <w:rPr>
                <w:rFonts w:ascii="宋体" w:cs="Arial"/>
                <w:color w:val="000000"/>
                <w:kern w:val="0"/>
                <w:sz w:val="18"/>
                <w:szCs w:val="18"/>
              </w:rPr>
            </w:pPr>
            <w:r>
              <w:rPr>
                <w:rFonts w:hint="eastAsia" w:ascii="宋体" w:hAnsi="宋体" w:cs="Arial"/>
                <w:color w:val="000000"/>
                <w:kern w:val="0"/>
                <w:sz w:val="18"/>
                <w:szCs w:val="18"/>
              </w:rPr>
              <w:t>日常公用支出（在职人员）</w:t>
            </w:r>
            <w:r>
              <w:rPr>
                <w:rFonts w:ascii="宋体" w:hAnsi="宋体" w:cs="Arial"/>
                <w:color w:val="000000"/>
                <w:kern w:val="0"/>
                <w:sz w:val="18"/>
                <w:szCs w:val="18"/>
              </w:rPr>
              <w:t>_</w:t>
            </w:r>
            <w:r>
              <w:rPr>
                <w:rFonts w:hint="eastAsia" w:ascii="宋体" w:hAnsi="宋体" w:cs="Arial"/>
                <w:color w:val="000000"/>
                <w:kern w:val="0"/>
                <w:sz w:val="18"/>
                <w:szCs w:val="18"/>
              </w:rPr>
              <w:t>差旅费</w:t>
            </w:r>
          </w:p>
        </w:tc>
        <w:tc>
          <w:tcPr>
            <w:tcW w:w="520" w:type="dxa"/>
            <w:tcBorders>
              <w:top w:val="nil"/>
              <w:left w:val="nil"/>
              <w:bottom w:val="single" w:color="auto" w:sz="4" w:space="0"/>
              <w:right w:val="single" w:color="auto" w:sz="4" w:space="0"/>
            </w:tcBorders>
            <w:vAlign w:val="center"/>
          </w:tcPr>
          <w:p w14:paraId="4EBDB60C">
            <w:pPr>
              <w:widowControl/>
              <w:jc w:val="left"/>
              <w:rPr>
                <w:rFonts w:ascii="宋体" w:cs="Arial"/>
                <w:color w:val="000000"/>
                <w:kern w:val="0"/>
                <w:sz w:val="18"/>
                <w:szCs w:val="18"/>
              </w:rPr>
            </w:pPr>
            <w:r>
              <w:rPr>
                <w:rFonts w:hint="eastAsia" w:ascii="宋体" w:hAnsi="宋体" w:cs="Arial"/>
                <w:color w:val="000000"/>
                <w:kern w:val="0"/>
                <w:sz w:val="18"/>
                <w:szCs w:val="18"/>
              </w:rPr>
              <w:t>基本支出</w:t>
            </w:r>
          </w:p>
        </w:tc>
        <w:tc>
          <w:tcPr>
            <w:tcW w:w="1408" w:type="dxa"/>
            <w:tcBorders>
              <w:top w:val="nil"/>
              <w:left w:val="nil"/>
              <w:bottom w:val="single" w:color="auto" w:sz="4" w:space="0"/>
              <w:right w:val="single" w:color="auto" w:sz="4" w:space="0"/>
            </w:tcBorders>
            <w:vAlign w:val="center"/>
          </w:tcPr>
          <w:p w14:paraId="78EFF633">
            <w:pPr>
              <w:widowControl/>
              <w:jc w:val="right"/>
              <w:rPr>
                <w:rFonts w:ascii="宋体" w:cs="Arial"/>
                <w:color w:val="000000"/>
                <w:kern w:val="0"/>
                <w:sz w:val="18"/>
                <w:szCs w:val="18"/>
              </w:rPr>
            </w:pPr>
            <w:r>
              <w:rPr>
                <w:rFonts w:ascii="宋体" w:hAnsi="宋体" w:cs="Arial"/>
                <w:color w:val="000000"/>
                <w:kern w:val="0"/>
                <w:sz w:val="18"/>
                <w:szCs w:val="18"/>
              </w:rPr>
              <w:t>3,040.00</w:t>
            </w:r>
          </w:p>
        </w:tc>
      </w:tr>
      <w:tr w14:paraId="41609E54">
        <w:tblPrEx>
          <w:tblCellMar>
            <w:top w:w="0" w:type="dxa"/>
            <w:left w:w="108" w:type="dxa"/>
            <w:bottom w:w="0" w:type="dxa"/>
            <w:right w:w="108" w:type="dxa"/>
          </w:tblCellMar>
        </w:tblPrEx>
        <w:trPr>
          <w:trHeight w:val="750" w:hRule="atLeast"/>
        </w:trPr>
        <w:tc>
          <w:tcPr>
            <w:tcW w:w="846" w:type="dxa"/>
            <w:tcBorders>
              <w:top w:val="nil"/>
              <w:left w:val="single" w:color="auto" w:sz="4" w:space="0"/>
              <w:bottom w:val="single" w:color="auto" w:sz="4" w:space="0"/>
              <w:right w:val="single" w:color="auto" w:sz="4" w:space="0"/>
            </w:tcBorders>
            <w:vAlign w:val="center"/>
          </w:tcPr>
          <w:p w14:paraId="1C00F186">
            <w:pPr>
              <w:widowControl/>
              <w:jc w:val="center"/>
              <w:rPr>
                <w:rFonts w:ascii="宋体" w:cs="Arial"/>
                <w:color w:val="000000"/>
                <w:kern w:val="0"/>
                <w:sz w:val="18"/>
                <w:szCs w:val="18"/>
              </w:rPr>
            </w:pPr>
            <w:r>
              <w:rPr>
                <w:rFonts w:ascii="宋体" w:hAnsi="宋体" w:cs="Arial"/>
                <w:color w:val="000000"/>
                <w:kern w:val="0"/>
                <w:sz w:val="18"/>
                <w:szCs w:val="18"/>
              </w:rPr>
              <w:t>2012950</w:t>
            </w:r>
          </w:p>
        </w:tc>
        <w:tc>
          <w:tcPr>
            <w:tcW w:w="1680" w:type="dxa"/>
            <w:tcBorders>
              <w:top w:val="nil"/>
              <w:left w:val="nil"/>
              <w:bottom w:val="single" w:color="auto" w:sz="4" w:space="0"/>
              <w:right w:val="nil"/>
            </w:tcBorders>
            <w:vAlign w:val="center"/>
          </w:tcPr>
          <w:p w14:paraId="021AF3F2">
            <w:pPr>
              <w:widowControl/>
              <w:jc w:val="left"/>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事业运行</w:t>
            </w:r>
          </w:p>
        </w:tc>
        <w:tc>
          <w:tcPr>
            <w:tcW w:w="940" w:type="dxa"/>
            <w:tcBorders>
              <w:top w:val="nil"/>
              <w:left w:val="single" w:color="auto" w:sz="4" w:space="0"/>
              <w:bottom w:val="single" w:color="auto" w:sz="4" w:space="0"/>
              <w:right w:val="single" w:color="auto" w:sz="4" w:space="0"/>
            </w:tcBorders>
            <w:vAlign w:val="center"/>
          </w:tcPr>
          <w:p w14:paraId="5E6C866A">
            <w:pPr>
              <w:widowControl/>
              <w:jc w:val="left"/>
              <w:rPr>
                <w:rFonts w:ascii="宋体" w:cs="Arial"/>
                <w:color w:val="000000"/>
                <w:kern w:val="0"/>
                <w:sz w:val="18"/>
                <w:szCs w:val="18"/>
              </w:rPr>
            </w:pPr>
            <w:r>
              <w:rPr>
                <w:rFonts w:ascii="宋体" w:hAnsi="宋体" w:cs="Arial"/>
                <w:color w:val="000000"/>
                <w:kern w:val="0"/>
                <w:sz w:val="18"/>
                <w:szCs w:val="18"/>
              </w:rPr>
              <w:t>50502</w:t>
            </w:r>
          </w:p>
        </w:tc>
        <w:tc>
          <w:tcPr>
            <w:tcW w:w="940" w:type="dxa"/>
            <w:tcBorders>
              <w:top w:val="nil"/>
              <w:left w:val="nil"/>
              <w:bottom w:val="single" w:color="auto" w:sz="4" w:space="0"/>
              <w:right w:val="single" w:color="auto" w:sz="4" w:space="0"/>
            </w:tcBorders>
            <w:vAlign w:val="center"/>
          </w:tcPr>
          <w:p w14:paraId="0EA62C49">
            <w:pPr>
              <w:widowControl/>
              <w:jc w:val="left"/>
              <w:rPr>
                <w:rFonts w:ascii="宋体" w:cs="Arial"/>
                <w:color w:val="000000"/>
                <w:kern w:val="0"/>
                <w:sz w:val="18"/>
                <w:szCs w:val="18"/>
              </w:rPr>
            </w:pPr>
            <w:r>
              <w:rPr>
                <w:rFonts w:hint="eastAsia" w:ascii="宋体" w:hAnsi="宋体" w:cs="Arial"/>
                <w:color w:val="000000"/>
                <w:kern w:val="0"/>
                <w:sz w:val="18"/>
                <w:szCs w:val="18"/>
              </w:rPr>
              <w:t>商品和服务支出</w:t>
            </w:r>
          </w:p>
        </w:tc>
        <w:tc>
          <w:tcPr>
            <w:tcW w:w="940" w:type="dxa"/>
            <w:tcBorders>
              <w:top w:val="nil"/>
              <w:left w:val="nil"/>
              <w:bottom w:val="single" w:color="auto" w:sz="4" w:space="0"/>
              <w:right w:val="single" w:color="auto" w:sz="4" w:space="0"/>
            </w:tcBorders>
            <w:vAlign w:val="center"/>
          </w:tcPr>
          <w:p w14:paraId="681B9260">
            <w:pPr>
              <w:widowControl/>
              <w:jc w:val="left"/>
              <w:rPr>
                <w:rFonts w:ascii="宋体" w:cs="Arial"/>
                <w:color w:val="000000"/>
                <w:kern w:val="0"/>
                <w:sz w:val="18"/>
                <w:szCs w:val="18"/>
              </w:rPr>
            </w:pPr>
            <w:r>
              <w:rPr>
                <w:rFonts w:ascii="宋体" w:hAnsi="宋体" w:cs="Arial"/>
                <w:color w:val="000000"/>
                <w:kern w:val="0"/>
                <w:sz w:val="18"/>
                <w:szCs w:val="18"/>
              </w:rPr>
              <w:t>30213</w:t>
            </w:r>
          </w:p>
        </w:tc>
        <w:tc>
          <w:tcPr>
            <w:tcW w:w="940" w:type="dxa"/>
            <w:tcBorders>
              <w:top w:val="nil"/>
              <w:left w:val="nil"/>
              <w:bottom w:val="single" w:color="auto" w:sz="4" w:space="0"/>
              <w:right w:val="single" w:color="auto" w:sz="4" w:space="0"/>
            </w:tcBorders>
            <w:vAlign w:val="center"/>
          </w:tcPr>
          <w:p w14:paraId="0A666FA4">
            <w:pPr>
              <w:widowControl/>
              <w:jc w:val="left"/>
              <w:rPr>
                <w:rFonts w:ascii="宋体" w:cs="Arial"/>
                <w:color w:val="000000"/>
                <w:kern w:val="0"/>
                <w:sz w:val="18"/>
                <w:szCs w:val="18"/>
              </w:rPr>
            </w:pPr>
            <w:r>
              <w:rPr>
                <w:rFonts w:hint="eastAsia" w:ascii="宋体" w:hAnsi="宋体" w:cs="Arial"/>
                <w:color w:val="000000"/>
                <w:kern w:val="0"/>
                <w:sz w:val="18"/>
                <w:szCs w:val="18"/>
              </w:rPr>
              <w:t>维修（护）费</w:t>
            </w:r>
          </w:p>
        </w:tc>
        <w:tc>
          <w:tcPr>
            <w:tcW w:w="2100" w:type="dxa"/>
            <w:tcBorders>
              <w:top w:val="nil"/>
              <w:left w:val="nil"/>
              <w:bottom w:val="single" w:color="auto" w:sz="4" w:space="0"/>
              <w:right w:val="single" w:color="auto" w:sz="4" w:space="0"/>
            </w:tcBorders>
            <w:vAlign w:val="center"/>
          </w:tcPr>
          <w:p w14:paraId="3A5B1829">
            <w:pPr>
              <w:widowControl/>
              <w:jc w:val="left"/>
              <w:rPr>
                <w:rFonts w:ascii="宋体" w:cs="Arial"/>
                <w:color w:val="000000"/>
                <w:kern w:val="0"/>
                <w:sz w:val="18"/>
                <w:szCs w:val="18"/>
              </w:rPr>
            </w:pPr>
            <w:r>
              <w:rPr>
                <w:rFonts w:hint="eastAsia" w:ascii="宋体" w:hAnsi="宋体" w:cs="Arial"/>
                <w:color w:val="000000"/>
                <w:kern w:val="0"/>
                <w:sz w:val="18"/>
                <w:szCs w:val="18"/>
              </w:rPr>
              <w:t>日常公用支出（在职人员）</w:t>
            </w:r>
            <w:r>
              <w:rPr>
                <w:rFonts w:ascii="宋体" w:hAnsi="宋体" w:cs="Arial"/>
                <w:color w:val="000000"/>
                <w:kern w:val="0"/>
                <w:sz w:val="18"/>
                <w:szCs w:val="18"/>
              </w:rPr>
              <w:t>_</w:t>
            </w:r>
            <w:r>
              <w:rPr>
                <w:rFonts w:hint="eastAsia" w:ascii="宋体" w:hAnsi="宋体" w:cs="Arial"/>
                <w:color w:val="000000"/>
                <w:kern w:val="0"/>
                <w:sz w:val="18"/>
                <w:szCs w:val="18"/>
              </w:rPr>
              <w:t>维修（护）费</w:t>
            </w:r>
          </w:p>
        </w:tc>
        <w:tc>
          <w:tcPr>
            <w:tcW w:w="520" w:type="dxa"/>
            <w:tcBorders>
              <w:top w:val="nil"/>
              <w:left w:val="nil"/>
              <w:bottom w:val="single" w:color="auto" w:sz="4" w:space="0"/>
              <w:right w:val="single" w:color="auto" w:sz="4" w:space="0"/>
            </w:tcBorders>
            <w:vAlign w:val="center"/>
          </w:tcPr>
          <w:p w14:paraId="443623B8">
            <w:pPr>
              <w:widowControl/>
              <w:jc w:val="left"/>
              <w:rPr>
                <w:rFonts w:ascii="宋体" w:cs="Arial"/>
                <w:color w:val="000000"/>
                <w:kern w:val="0"/>
                <w:sz w:val="18"/>
                <w:szCs w:val="18"/>
              </w:rPr>
            </w:pPr>
            <w:r>
              <w:rPr>
                <w:rFonts w:hint="eastAsia" w:ascii="宋体" w:hAnsi="宋体" w:cs="Arial"/>
                <w:color w:val="000000"/>
                <w:kern w:val="0"/>
                <w:sz w:val="18"/>
                <w:szCs w:val="18"/>
              </w:rPr>
              <w:t>基本支出</w:t>
            </w:r>
          </w:p>
        </w:tc>
        <w:tc>
          <w:tcPr>
            <w:tcW w:w="1408" w:type="dxa"/>
            <w:tcBorders>
              <w:top w:val="nil"/>
              <w:left w:val="nil"/>
              <w:bottom w:val="single" w:color="auto" w:sz="4" w:space="0"/>
              <w:right w:val="single" w:color="auto" w:sz="4" w:space="0"/>
            </w:tcBorders>
            <w:vAlign w:val="center"/>
          </w:tcPr>
          <w:p w14:paraId="46607F79">
            <w:pPr>
              <w:widowControl/>
              <w:jc w:val="right"/>
              <w:rPr>
                <w:rFonts w:ascii="宋体" w:cs="Arial"/>
                <w:color w:val="000000"/>
                <w:kern w:val="0"/>
                <w:sz w:val="18"/>
                <w:szCs w:val="18"/>
              </w:rPr>
            </w:pPr>
            <w:r>
              <w:rPr>
                <w:rFonts w:ascii="宋体" w:hAnsi="宋体" w:cs="Arial"/>
                <w:color w:val="000000"/>
                <w:kern w:val="0"/>
                <w:sz w:val="18"/>
                <w:szCs w:val="18"/>
              </w:rPr>
              <w:t>800.00</w:t>
            </w:r>
          </w:p>
        </w:tc>
      </w:tr>
      <w:tr w14:paraId="0F2BD1E0">
        <w:tblPrEx>
          <w:tblCellMar>
            <w:top w:w="0" w:type="dxa"/>
            <w:left w:w="108" w:type="dxa"/>
            <w:bottom w:w="0" w:type="dxa"/>
            <w:right w:w="108" w:type="dxa"/>
          </w:tblCellMar>
        </w:tblPrEx>
        <w:trPr>
          <w:trHeight w:val="750" w:hRule="atLeast"/>
        </w:trPr>
        <w:tc>
          <w:tcPr>
            <w:tcW w:w="846" w:type="dxa"/>
            <w:tcBorders>
              <w:top w:val="nil"/>
              <w:left w:val="single" w:color="auto" w:sz="4" w:space="0"/>
              <w:bottom w:val="single" w:color="auto" w:sz="4" w:space="0"/>
              <w:right w:val="single" w:color="auto" w:sz="4" w:space="0"/>
            </w:tcBorders>
            <w:vAlign w:val="center"/>
          </w:tcPr>
          <w:p w14:paraId="7018B79E">
            <w:pPr>
              <w:widowControl/>
              <w:jc w:val="center"/>
              <w:rPr>
                <w:rFonts w:ascii="宋体" w:cs="Arial"/>
                <w:color w:val="000000"/>
                <w:kern w:val="0"/>
                <w:sz w:val="18"/>
                <w:szCs w:val="18"/>
              </w:rPr>
            </w:pPr>
            <w:r>
              <w:rPr>
                <w:rFonts w:ascii="宋体" w:hAnsi="宋体" w:cs="Arial"/>
                <w:color w:val="000000"/>
                <w:kern w:val="0"/>
                <w:sz w:val="18"/>
                <w:szCs w:val="18"/>
              </w:rPr>
              <w:t>2012950</w:t>
            </w:r>
          </w:p>
        </w:tc>
        <w:tc>
          <w:tcPr>
            <w:tcW w:w="1680" w:type="dxa"/>
            <w:tcBorders>
              <w:top w:val="nil"/>
              <w:left w:val="nil"/>
              <w:bottom w:val="single" w:color="auto" w:sz="4" w:space="0"/>
              <w:right w:val="nil"/>
            </w:tcBorders>
            <w:vAlign w:val="center"/>
          </w:tcPr>
          <w:p w14:paraId="0DD0D84B">
            <w:pPr>
              <w:widowControl/>
              <w:jc w:val="left"/>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事业运行</w:t>
            </w:r>
          </w:p>
        </w:tc>
        <w:tc>
          <w:tcPr>
            <w:tcW w:w="940" w:type="dxa"/>
            <w:tcBorders>
              <w:top w:val="nil"/>
              <w:left w:val="single" w:color="auto" w:sz="4" w:space="0"/>
              <w:bottom w:val="single" w:color="auto" w:sz="4" w:space="0"/>
              <w:right w:val="single" w:color="auto" w:sz="4" w:space="0"/>
            </w:tcBorders>
            <w:vAlign w:val="center"/>
          </w:tcPr>
          <w:p w14:paraId="395C94DD">
            <w:pPr>
              <w:widowControl/>
              <w:jc w:val="left"/>
              <w:rPr>
                <w:rFonts w:ascii="宋体" w:cs="Arial"/>
                <w:color w:val="000000"/>
                <w:kern w:val="0"/>
                <w:sz w:val="18"/>
                <w:szCs w:val="18"/>
              </w:rPr>
            </w:pPr>
            <w:r>
              <w:rPr>
                <w:rFonts w:ascii="宋体" w:hAnsi="宋体" w:cs="Arial"/>
                <w:color w:val="000000"/>
                <w:kern w:val="0"/>
                <w:sz w:val="18"/>
                <w:szCs w:val="18"/>
              </w:rPr>
              <w:t>50502</w:t>
            </w:r>
          </w:p>
        </w:tc>
        <w:tc>
          <w:tcPr>
            <w:tcW w:w="940" w:type="dxa"/>
            <w:tcBorders>
              <w:top w:val="nil"/>
              <w:left w:val="nil"/>
              <w:bottom w:val="single" w:color="auto" w:sz="4" w:space="0"/>
              <w:right w:val="single" w:color="auto" w:sz="4" w:space="0"/>
            </w:tcBorders>
            <w:vAlign w:val="center"/>
          </w:tcPr>
          <w:p w14:paraId="53F33BAB">
            <w:pPr>
              <w:widowControl/>
              <w:jc w:val="left"/>
              <w:rPr>
                <w:rFonts w:ascii="宋体" w:cs="Arial"/>
                <w:color w:val="000000"/>
                <w:kern w:val="0"/>
                <w:sz w:val="18"/>
                <w:szCs w:val="18"/>
              </w:rPr>
            </w:pPr>
            <w:r>
              <w:rPr>
                <w:rFonts w:hint="eastAsia" w:ascii="宋体" w:hAnsi="宋体" w:cs="Arial"/>
                <w:color w:val="000000"/>
                <w:kern w:val="0"/>
                <w:sz w:val="18"/>
                <w:szCs w:val="18"/>
              </w:rPr>
              <w:t>商品和服务支出</w:t>
            </w:r>
          </w:p>
        </w:tc>
        <w:tc>
          <w:tcPr>
            <w:tcW w:w="940" w:type="dxa"/>
            <w:tcBorders>
              <w:top w:val="nil"/>
              <w:left w:val="nil"/>
              <w:bottom w:val="single" w:color="auto" w:sz="4" w:space="0"/>
              <w:right w:val="single" w:color="auto" w:sz="4" w:space="0"/>
            </w:tcBorders>
            <w:vAlign w:val="center"/>
          </w:tcPr>
          <w:p w14:paraId="3FD33B99">
            <w:pPr>
              <w:widowControl/>
              <w:jc w:val="left"/>
              <w:rPr>
                <w:rFonts w:ascii="宋体" w:cs="Arial"/>
                <w:color w:val="000000"/>
                <w:kern w:val="0"/>
                <w:sz w:val="18"/>
                <w:szCs w:val="18"/>
              </w:rPr>
            </w:pPr>
            <w:r>
              <w:rPr>
                <w:rFonts w:ascii="宋体" w:hAnsi="宋体" w:cs="Arial"/>
                <w:color w:val="000000"/>
                <w:kern w:val="0"/>
                <w:sz w:val="18"/>
                <w:szCs w:val="18"/>
              </w:rPr>
              <w:t>30215</w:t>
            </w:r>
          </w:p>
        </w:tc>
        <w:tc>
          <w:tcPr>
            <w:tcW w:w="940" w:type="dxa"/>
            <w:tcBorders>
              <w:top w:val="nil"/>
              <w:left w:val="nil"/>
              <w:bottom w:val="single" w:color="auto" w:sz="4" w:space="0"/>
              <w:right w:val="single" w:color="auto" w:sz="4" w:space="0"/>
            </w:tcBorders>
            <w:vAlign w:val="center"/>
          </w:tcPr>
          <w:p w14:paraId="069DFE48">
            <w:pPr>
              <w:widowControl/>
              <w:jc w:val="left"/>
              <w:rPr>
                <w:rFonts w:ascii="宋体" w:cs="Arial"/>
                <w:color w:val="000000"/>
                <w:kern w:val="0"/>
                <w:sz w:val="18"/>
                <w:szCs w:val="18"/>
              </w:rPr>
            </w:pPr>
            <w:r>
              <w:rPr>
                <w:rFonts w:hint="eastAsia" w:ascii="宋体" w:hAnsi="宋体" w:cs="Arial"/>
                <w:color w:val="000000"/>
                <w:kern w:val="0"/>
                <w:sz w:val="18"/>
                <w:szCs w:val="18"/>
              </w:rPr>
              <w:t>会议费</w:t>
            </w:r>
          </w:p>
        </w:tc>
        <w:tc>
          <w:tcPr>
            <w:tcW w:w="2100" w:type="dxa"/>
            <w:tcBorders>
              <w:top w:val="nil"/>
              <w:left w:val="nil"/>
              <w:bottom w:val="single" w:color="auto" w:sz="4" w:space="0"/>
              <w:right w:val="single" w:color="auto" w:sz="4" w:space="0"/>
            </w:tcBorders>
            <w:vAlign w:val="center"/>
          </w:tcPr>
          <w:p w14:paraId="2CC92FE8">
            <w:pPr>
              <w:widowControl/>
              <w:jc w:val="left"/>
              <w:rPr>
                <w:rFonts w:ascii="宋体" w:cs="Arial"/>
                <w:color w:val="000000"/>
                <w:kern w:val="0"/>
                <w:sz w:val="18"/>
                <w:szCs w:val="18"/>
              </w:rPr>
            </w:pPr>
            <w:r>
              <w:rPr>
                <w:rFonts w:hint="eastAsia" w:ascii="宋体" w:hAnsi="宋体" w:cs="Arial"/>
                <w:color w:val="000000"/>
                <w:kern w:val="0"/>
                <w:sz w:val="18"/>
                <w:szCs w:val="18"/>
              </w:rPr>
              <w:t>日常公用支出（在职人员）</w:t>
            </w:r>
            <w:r>
              <w:rPr>
                <w:rFonts w:ascii="宋体" w:hAnsi="宋体" w:cs="Arial"/>
                <w:color w:val="000000"/>
                <w:kern w:val="0"/>
                <w:sz w:val="18"/>
                <w:szCs w:val="18"/>
              </w:rPr>
              <w:t>_</w:t>
            </w:r>
            <w:r>
              <w:rPr>
                <w:rFonts w:hint="eastAsia" w:ascii="宋体" w:hAnsi="宋体" w:cs="Arial"/>
                <w:color w:val="000000"/>
                <w:kern w:val="0"/>
                <w:sz w:val="18"/>
                <w:szCs w:val="18"/>
              </w:rPr>
              <w:t>会议费</w:t>
            </w:r>
          </w:p>
        </w:tc>
        <w:tc>
          <w:tcPr>
            <w:tcW w:w="520" w:type="dxa"/>
            <w:tcBorders>
              <w:top w:val="nil"/>
              <w:left w:val="nil"/>
              <w:bottom w:val="single" w:color="auto" w:sz="4" w:space="0"/>
              <w:right w:val="single" w:color="auto" w:sz="4" w:space="0"/>
            </w:tcBorders>
            <w:vAlign w:val="center"/>
          </w:tcPr>
          <w:p w14:paraId="6A166544">
            <w:pPr>
              <w:widowControl/>
              <w:jc w:val="left"/>
              <w:rPr>
                <w:rFonts w:ascii="宋体" w:cs="Arial"/>
                <w:color w:val="000000"/>
                <w:kern w:val="0"/>
                <w:sz w:val="18"/>
                <w:szCs w:val="18"/>
              </w:rPr>
            </w:pPr>
            <w:r>
              <w:rPr>
                <w:rFonts w:hint="eastAsia" w:ascii="宋体" w:hAnsi="宋体" w:cs="Arial"/>
                <w:color w:val="000000"/>
                <w:kern w:val="0"/>
                <w:sz w:val="18"/>
                <w:szCs w:val="18"/>
              </w:rPr>
              <w:t>基本支出</w:t>
            </w:r>
          </w:p>
        </w:tc>
        <w:tc>
          <w:tcPr>
            <w:tcW w:w="1408" w:type="dxa"/>
            <w:tcBorders>
              <w:top w:val="nil"/>
              <w:left w:val="nil"/>
              <w:bottom w:val="single" w:color="auto" w:sz="4" w:space="0"/>
              <w:right w:val="single" w:color="auto" w:sz="4" w:space="0"/>
            </w:tcBorders>
            <w:vAlign w:val="center"/>
          </w:tcPr>
          <w:p w14:paraId="3E9345D4">
            <w:pPr>
              <w:widowControl/>
              <w:jc w:val="right"/>
              <w:rPr>
                <w:rFonts w:ascii="宋体" w:cs="Arial"/>
                <w:color w:val="000000"/>
                <w:kern w:val="0"/>
                <w:sz w:val="18"/>
                <w:szCs w:val="18"/>
              </w:rPr>
            </w:pPr>
            <w:r>
              <w:rPr>
                <w:rFonts w:ascii="宋体" w:hAnsi="宋体" w:cs="Arial"/>
                <w:color w:val="000000"/>
                <w:kern w:val="0"/>
                <w:sz w:val="18"/>
                <w:szCs w:val="18"/>
              </w:rPr>
              <w:t>1,200.00</w:t>
            </w:r>
          </w:p>
        </w:tc>
      </w:tr>
      <w:tr w14:paraId="759DC4DF">
        <w:tblPrEx>
          <w:tblCellMar>
            <w:top w:w="0" w:type="dxa"/>
            <w:left w:w="108" w:type="dxa"/>
            <w:bottom w:w="0" w:type="dxa"/>
            <w:right w:w="108" w:type="dxa"/>
          </w:tblCellMar>
        </w:tblPrEx>
        <w:trPr>
          <w:trHeight w:val="750" w:hRule="atLeast"/>
        </w:trPr>
        <w:tc>
          <w:tcPr>
            <w:tcW w:w="846" w:type="dxa"/>
            <w:tcBorders>
              <w:top w:val="nil"/>
              <w:left w:val="single" w:color="auto" w:sz="4" w:space="0"/>
              <w:bottom w:val="single" w:color="auto" w:sz="4" w:space="0"/>
              <w:right w:val="single" w:color="auto" w:sz="4" w:space="0"/>
            </w:tcBorders>
            <w:vAlign w:val="center"/>
          </w:tcPr>
          <w:p w14:paraId="1FFF8053">
            <w:pPr>
              <w:widowControl/>
              <w:jc w:val="center"/>
              <w:rPr>
                <w:rFonts w:ascii="宋体" w:cs="Arial"/>
                <w:color w:val="000000"/>
                <w:kern w:val="0"/>
                <w:sz w:val="18"/>
                <w:szCs w:val="18"/>
              </w:rPr>
            </w:pPr>
            <w:r>
              <w:rPr>
                <w:rFonts w:ascii="宋体" w:hAnsi="宋体" w:cs="Arial"/>
                <w:color w:val="000000"/>
                <w:kern w:val="0"/>
                <w:sz w:val="18"/>
                <w:szCs w:val="18"/>
              </w:rPr>
              <w:t>2012950</w:t>
            </w:r>
          </w:p>
        </w:tc>
        <w:tc>
          <w:tcPr>
            <w:tcW w:w="1680" w:type="dxa"/>
            <w:tcBorders>
              <w:top w:val="nil"/>
              <w:left w:val="nil"/>
              <w:bottom w:val="single" w:color="auto" w:sz="4" w:space="0"/>
              <w:right w:val="nil"/>
            </w:tcBorders>
            <w:vAlign w:val="center"/>
          </w:tcPr>
          <w:p w14:paraId="54438E11">
            <w:pPr>
              <w:widowControl/>
              <w:jc w:val="left"/>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事业运行</w:t>
            </w:r>
          </w:p>
        </w:tc>
        <w:tc>
          <w:tcPr>
            <w:tcW w:w="940" w:type="dxa"/>
            <w:tcBorders>
              <w:top w:val="nil"/>
              <w:left w:val="single" w:color="auto" w:sz="4" w:space="0"/>
              <w:bottom w:val="single" w:color="auto" w:sz="4" w:space="0"/>
              <w:right w:val="single" w:color="auto" w:sz="4" w:space="0"/>
            </w:tcBorders>
            <w:vAlign w:val="center"/>
          </w:tcPr>
          <w:p w14:paraId="348576B7">
            <w:pPr>
              <w:widowControl/>
              <w:jc w:val="left"/>
              <w:rPr>
                <w:rFonts w:ascii="宋体" w:cs="Arial"/>
                <w:color w:val="000000"/>
                <w:kern w:val="0"/>
                <w:sz w:val="18"/>
                <w:szCs w:val="18"/>
              </w:rPr>
            </w:pPr>
            <w:r>
              <w:rPr>
                <w:rFonts w:ascii="宋体" w:hAnsi="宋体" w:cs="Arial"/>
                <w:color w:val="000000"/>
                <w:kern w:val="0"/>
                <w:sz w:val="18"/>
                <w:szCs w:val="18"/>
              </w:rPr>
              <w:t>50502</w:t>
            </w:r>
          </w:p>
        </w:tc>
        <w:tc>
          <w:tcPr>
            <w:tcW w:w="940" w:type="dxa"/>
            <w:tcBorders>
              <w:top w:val="nil"/>
              <w:left w:val="nil"/>
              <w:bottom w:val="single" w:color="auto" w:sz="4" w:space="0"/>
              <w:right w:val="single" w:color="auto" w:sz="4" w:space="0"/>
            </w:tcBorders>
            <w:vAlign w:val="center"/>
          </w:tcPr>
          <w:p w14:paraId="2E59A4B7">
            <w:pPr>
              <w:widowControl/>
              <w:jc w:val="left"/>
              <w:rPr>
                <w:rFonts w:ascii="宋体" w:cs="Arial"/>
                <w:color w:val="000000"/>
                <w:kern w:val="0"/>
                <w:sz w:val="18"/>
                <w:szCs w:val="18"/>
              </w:rPr>
            </w:pPr>
            <w:r>
              <w:rPr>
                <w:rFonts w:hint="eastAsia" w:ascii="宋体" w:hAnsi="宋体" w:cs="Arial"/>
                <w:color w:val="000000"/>
                <w:kern w:val="0"/>
                <w:sz w:val="18"/>
                <w:szCs w:val="18"/>
              </w:rPr>
              <w:t>商品和服务支出</w:t>
            </w:r>
          </w:p>
        </w:tc>
        <w:tc>
          <w:tcPr>
            <w:tcW w:w="940" w:type="dxa"/>
            <w:tcBorders>
              <w:top w:val="nil"/>
              <w:left w:val="nil"/>
              <w:bottom w:val="single" w:color="auto" w:sz="4" w:space="0"/>
              <w:right w:val="single" w:color="auto" w:sz="4" w:space="0"/>
            </w:tcBorders>
            <w:vAlign w:val="center"/>
          </w:tcPr>
          <w:p w14:paraId="084F73C7">
            <w:pPr>
              <w:widowControl/>
              <w:jc w:val="left"/>
              <w:rPr>
                <w:rFonts w:ascii="宋体" w:cs="Arial"/>
                <w:color w:val="000000"/>
                <w:kern w:val="0"/>
                <w:sz w:val="18"/>
                <w:szCs w:val="18"/>
              </w:rPr>
            </w:pPr>
            <w:r>
              <w:rPr>
                <w:rFonts w:ascii="宋体" w:hAnsi="宋体" w:cs="Arial"/>
                <w:color w:val="000000"/>
                <w:kern w:val="0"/>
                <w:sz w:val="18"/>
                <w:szCs w:val="18"/>
              </w:rPr>
              <w:t>30228</w:t>
            </w:r>
          </w:p>
        </w:tc>
        <w:tc>
          <w:tcPr>
            <w:tcW w:w="940" w:type="dxa"/>
            <w:tcBorders>
              <w:top w:val="nil"/>
              <w:left w:val="nil"/>
              <w:bottom w:val="single" w:color="auto" w:sz="4" w:space="0"/>
              <w:right w:val="single" w:color="auto" w:sz="4" w:space="0"/>
            </w:tcBorders>
            <w:vAlign w:val="center"/>
          </w:tcPr>
          <w:p w14:paraId="7FCF8E9B">
            <w:pPr>
              <w:widowControl/>
              <w:jc w:val="left"/>
              <w:rPr>
                <w:rFonts w:ascii="宋体" w:cs="Arial"/>
                <w:color w:val="000000"/>
                <w:kern w:val="0"/>
                <w:sz w:val="18"/>
                <w:szCs w:val="18"/>
              </w:rPr>
            </w:pPr>
            <w:r>
              <w:rPr>
                <w:rFonts w:hint="eastAsia" w:ascii="宋体" w:hAnsi="宋体" w:cs="Arial"/>
                <w:color w:val="000000"/>
                <w:kern w:val="0"/>
                <w:sz w:val="18"/>
                <w:szCs w:val="18"/>
              </w:rPr>
              <w:t>工会经费</w:t>
            </w:r>
          </w:p>
        </w:tc>
        <w:tc>
          <w:tcPr>
            <w:tcW w:w="2100" w:type="dxa"/>
            <w:tcBorders>
              <w:top w:val="nil"/>
              <w:left w:val="nil"/>
              <w:bottom w:val="single" w:color="auto" w:sz="4" w:space="0"/>
              <w:right w:val="single" w:color="auto" w:sz="4" w:space="0"/>
            </w:tcBorders>
            <w:vAlign w:val="center"/>
          </w:tcPr>
          <w:p w14:paraId="7E594109">
            <w:pPr>
              <w:widowControl/>
              <w:jc w:val="left"/>
              <w:rPr>
                <w:rFonts w:ascii="宋体" w:cs="Arial"/>
                <w:color w:val="000000"/>
                <w:kern w:val="0"/>
                <w:sz w:val="18"/>
                <w:szCs w:val="18"/>
              </w:rPr>
            </w:pPr>
            <w:r>
              <w:rPr>
                <w:rFonts w:hint="eastAsia" w:ascii="宋体" w:hAnsi="宋体" w:cs="Arial"/>
                <w:color w:val="000000"/>
                <w:kern w:val="0"/>
                <w:sz w:val="18"/>
                <w:szCs w:val="18"/>
              </w:rPr>
              <w:t>日常公用支出（在职人员）</w:t>
            </w:r>
            <w:r>
              <w:rPr>
                <w:rFonts w:ascii="宋体" w:hAnsi="宋体" w:cs="Arial"/>
                <w:color w:val="000000"/>
                <w:kern w:val="0"/>
                <w:sz w:val="18"/>
                <w:szCs w:val="18"/>
              </w:rPr>
              <w:t>_</w:t>
            </w:r>
            <w:r>
              <w:rPr>
                <w:rFonts w:hint="eastAsia" w:ascii="宋体" w:hAnsi="宋体" w:cs="Arial"/>
                <w:color w:val="000000"/>
                <w:kern w:val="0"/>
                <w:sz w:val="18"/>
                <w:szCs w:val="18"/>
              </w:rPr>
              <w:t>工会经费</w:t>
            </w:r>
          </w:p>
        </w:tc>
        <w:tc>
          <w:tcPr>
            <w:tcW w:w="520" w:type="dxa"/>
            <w:tcBorders>
              <w:top w:val="nil"/>
              <w:left w:val="nil"/>
              <w:bottom w:val="single" w:color="auto" w:sz="4" w:space="0"/>
              <w:right w:val="single" w:color="auto" w:sz="4" w:space="0"/>
            </w:tcBorders>
            <w:vAlign w:val="center"/>
          </w:tcPr>
          <w:p w14:paraId="4F260EB9">
            <w:pPr>
              <w:widowControl/>
              <w:jc w:val="left"/>
              <w:rPr>
                <w:rFonts w:ascii="宋体" w:cs="Arial"/>
                <w:color w:val="000000"/>
                <w:kern w:val="0"/>
                <w:sz w:val="18"/>
                <w:szCs w:val="18"/>
              </w:rPr>
            </w:pPr>
            <w:r>
              <w:rPr>
                <w:rFonts w:hint="eastAsia" w:ascii="宋体" w:hAnsi="宋体" w:cs="Arial"/>
                <w:color w:val="000000"/>
                <w:kern w:val="0"/>
                <w:sz w:val="18"/>
                <w:szCs w:val="18"/>
              </w:rPr>
              <w:t>基本支出</w:t>
            </w:r>
          </w:p>
        </w:tc>
        <w:tc>
          <w:tcPr>
            <w:tcW w:w="1408" w:type="dxa"/>
            <w:tcBorders>
              <w:top w:val="nil"/>
              <w:left w:val="nil"/>
              <w:bottom w:val="single" w:color="auto" w:sz="4" w:space="0"/>
              <w:right w:val="single" w:color="auto" w:sz="4" w:space="0"/>
            </w:tcBorders>
            <w:vAlign w:val="center"/>
          </w:tcPr>
          <w:p w14:paraId="7E3DDDDB">
            <w:pPr>
              <w:widowControl/>
              <w:jc w:val="right"/>
              <w:rPr>
                <w:rFonts w:ascii="宋体" w:cs="Arial"/>
                <w:color w:val="000000"/>
                <w:kern w:val="0"/>
                <w:sz w:val="18"/>
                <w:szCs w:val="18"/>
              </w:rPr>
            </w:pPr>
            <w:r>
              <w:rPr>
                <w:rFonts w:ascii="宋体" w:hAnsi="宋体" w:cs="Arial"/>
                <w:color w:val="000000"/>
                <w:kern w:val="0"/>
                <w:sz w:val="18"/>
                <w:szCs w:val="18"/>
              </w:rPr>
              <w:t>11,760.12</w:t>
            </w:r>
          </w:p>
        </w:tc>
      </w:tr>
      <w:tr w14:paraId="18A22938">
        <w:tblPrEx>
          <w:tblCellMar>
            <w:top w:w="0" w:type="dxa"/>
            <w:left w:w="108" w:type="dxa"/>
            <w:bottom w:w="0" w:type="dxa"/>
            <w:right w:w="108" w:type="dxa"/>
          </w:tblCellMar>
        </w:tblPrEx>
        <w:trPr>
          <w:trHeight w:val="750" w:hRule="atLeast"/>
        </w:trPr>
        <w:tc>
          <w:tcPr>
            <w:tcW w:w="846" w:type="dxa"/>
            <w:tcBorders>
              <w:top w:val="nil"/>
              <w:left w:val="single" w:color="auto" w:sz="4" w:space="0"/>
              <w:bottom w:val="single" w:color="auto" w:sz="4" w:space="0"/>
              <w:right w:val="single" w:color="auto" w:sz="4" w:space="0"/>
            </w:tcBorders>
            <w:vAlign w:val="center"/>
          </w:tcPr>
          <w:p w14:paraId="61601A2A">
            <w:pPr>
              <w:widowControl/>
              <w:jc w:val="center"/>
              <w:rPr>
                <w:rFonts w:ascii="宋体" w:cs="Arial"/>
                <w:color w:val="000000"/>
                <w:kern w:val="0"/>
                <w:sz w:val="18"/>
                <w:szCs w:val="18"/>
              </w:rPr>
            </w:pPr>
            <w:r>
              <w:rPr>
                <w:rFonts w:ascii="宋体" w:hAnsi="宋体" w:cs="Arial"/>
                <w:color w:val="000000"/>
                <w:kern w:val="0"/>
                <w:sz w:val="18"/>
                <w:szCs w:val="18"/>
              </w:rPr>
              <w:t>2012950</w:t>
            </w:r>
          </w:p>
        </w:tc>
        <w:tc>
          <w:tcPr>
            <w:tcW w:w="1680" w:type="dxa"/>
            <w:tcBorders>
              <w:top w:val="nil"/>
              <w:left w:val="nil"/>
              <w:bottom w:val="single" w:color="auto" w:sz="4" w:space="0"/>
              <w:right w:val="nil"/>
            </w:tcBorders>
            <w:vAlign w:val="center"/>
          </w:tcPr>
          <w:p w14:paraId="0E3599CF">
            <w:pPr>
              <w:widowControl/>
              <w:jc w:val="left"/>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事业运行</w:t>
            </w:r>
          </w:p>
        </w:tc>
        <w:tc>
          <w:tcPr>
            <w:tcW w:w="940" w:type="dxa"/>
            <w:tcBorders>
              <w:top w:val="nil"/>
              <w:left w:val="single" w:color="auto" w:sz="4" w:space="0"/>
              <w:bottom w:val="single" w:color="auto" w:sz="4" w:space="0"/>
              <w:right w:val="single" w:color="auto" w:sz="4" w:space="0"/>
            </w:tcBorders>
            <w:vAlign w:val="center"/>
          </w:tcPr>
          <w:p w14:paraId="2B552896">
            <w:pPr>
              <w:widowControl/>
              <w:jc w:val="left"/>
              <w:rPr>
                <w:rFonts w:ascii="宋体" w:cs="Arial"/>
                <w:color w:val="000000"/>
                <w:kern w:val="0"/>
                <w:sz w:val="18"/>
                <w:szCs w:val="18"/>
              </w:rPr>
            </w:pPr>
            <w:r>
              <w:rPr>
                <w:rFonts w:ascii="宋体" w:hAnsi="宋体" w:cs="Arial"/>
                <w:color w:val="000000"/>
                <w:kern w:val="0"/>
                <w:sz w:val="18"/>
                <w:szCs w:val="18"/>
              </w:rPr>
              <w:t>50502</w:t>
            </w:r>
          </w:p>
        </w:tc>
        <w:tc>
          <w:tcPr>
            <w:tcW w:w="940" w:type="dxa"/>
            <w:tcBorders>
              <w:top w:val="nil"/>
              <w:left w:val="nil"/>
              <w:bottom w:val="single" w:color="auto" w:sz="4" w:space="0"/>
              <w:right w:val="single" w:color="auto" w:sz="4" w:space="0"/>
            </w:tcBorders>
            <w:vAlign w:val="center"/>
          </w:tcPr>
          <w:p w14:paraId="39EBE05E">
            <w:pPr>
              <w:widowControl/>
              <w:jc w:val="left"/>
              <w:rPr>
                <w:rFonts w:ascii="宋体" w:cs="Arial"/>
                <w:color w:val="000000"/>
                <w:kern w:val="0"/>
                <w:sz w:val="18"/>
                <w:szCs w:val="18"/>
              </w:rPr>
            </w:pPr>
            <w:r>
              <w:rPr>
                <w:rFonts w:hint="eastAsia" w:ascii="宋体" w:hAnsi="宋体" w:cs="Arial"/>
                <w:color w:val="000000"/>
                <w:kern w:val="0"/>
                <w:sz w:val="18"/>
                <w:szCs w:val="18"/>
              </w:rPr>
              <w:t>商品和服务支出</w:t>
            </w:r>
          </w:p>
        </w:tc>
        <w:tc>
          <w:tcPr>
            <w:tcW w:w="940" w:type="dxa"/>
            <w:tcBorders>
              <w:top w:val="nil"/>
              <w:left w:val="nil"/>
              <w:bottom w:val="single" w:color="auto" w:sz="4" w:space="0"/>
              <w:right w:val="single" w:color="auto" w:sz="4" w:space="0"/>
            </w:tcBorders>
            <w:vAlign w:val="center"/>
          </w:tcPr>
          <w:p w14:paraId="058EFF92">
            <w:pPr>
              <w:widowControl/>
              <w:jc w:val="left"/>
              <w:rPr>
                <w:rFonts w:ascii="宋体" w:cs="Arial"/>
                <w:color w:val="000000"/>
                <w:kern w:val="0"/>
                <w:sz w:val="18"/>
                <w:szCs w:val="18"/>
              </w:rPr>
            </w:pPr>
            <w:r>
              <w:rPr>
                <w:rFonts w:ascii="宋体" w:hAnsi="宋体" w:cs="Arial"/>
                <w:color w:val="000000"/>
                <w:kern w:val="0"/>
                <w:sz w:val="18"/>
                <w:szCs w:val="18"/>
              </w:rPr>
              <w:t>30229</w:t>
            </w:r>
          </w:p>
        </w:tc>
        <w:tc>
          <w:tcPr>
            <w:tcW w:w="940" w:type="dxa"/>
            <w:tcBorders>
              <w:top w:val="nil"/>
              <w:left w:val="nil"/>
              <w:bottom w:val="single" w:color="auto" w:sz="4" w:space="0"/>
              <w:right w:val="single" w:color="auto" w:sz="4" w:space="0"/>
            </w:tcBorders>
            <w:vAlign w:val="center"/>
          </w:tcPr>
          <w:p w14:paraId="5CF81744">
            <w:pPr>
              <w:widowControl/>
              <w:jc w:val="left"/>
              <w:rPr>
                <w:rFonts w:ascii="宋体" w:cs="Arial"/>
                <w:color w:val="000000"/>
                <w:kern w:val="0"/>
                <w:sz w:val="18"/>
                <w:szCs w:val="18"/>
              </w:rPr>
            </w:pPr>
            <w:r>
              <w:rPr>
                <w:rFonts w:hint="eastAsia" w:ascii="宋体" w:hAnsi="宋体" w:cs="Arial"/>
                <w:color w:val="000000"/>
                <w:kern w:val="0"/>
                <w:sz w:val="18"/>
                <w:szCs w:val="18"/>
              </w:rPr>
              <w:t>福利费</w:t>
            </w:r>
          </w:p>
        </w:tc>
        <w:tc>
          <w:tcPr>
            <w:tcW w:w="2100" w:type="dxa"/>
            <w:tcBorders>
              <w:top w:val="nil"/>
              <w:left w:val="nil"/>
              <w:bottom w:val="single" w:color="auto" w:sz="4" w:space="0"/>
              <w:right w:val="single" w:color="auto" w:sz="4" w:space="0"/>
            </w:tcBorders>
            <w:vAlign w:val="center"/>
          </w:tcPr>
          <w:p w14:paraId="7CDABA76">
            <w:pPr>
              <w:widowControl/>
              <w:jc w:val="left"/>
              <w:rPr>
                <w:rFonts w:ascii="宋体" w:cs="Arial"/>
                <w:color w:val="000000"/>
                <w:kern w:val="0"/>
                <w:sz w:val="18"/>
                <w:szCs w:val="18"/>
              </w:rPr>
            </w:pPr>
            <w:r>
              <w:rPr>
                <w:rFonts w:hint="eastAsia" w:ascii="宋体" w:hAnsi="宋体" w:cs="Arial"/>
                <w:color w:val="000000"/>
                <w:kern w:val="0"/>
                <w:sz w:val="18"/>
                <w:szCs w:val="18"/>
              </w:rPr>
              <w:t>日常公用支出（在职人员）</w:t>
            </w:r>
            <w:r>
              <w:rPr>
                <w:rFonts w:ascii="宋体" w:hAnsi="宋体" w:cs="Arial"/>
                <w:color w:val="000000"/>
                <w:kern w:val="0"/>
                <w:sz w:val="18"/>
                <w:szCs w:val="18"/>
              </w:rPr>
              <w:t>_</w:t>
            </w:r>
            <w:r>
              <w:rPr>
                <w:rFonts w:hint="eastAsia" w:ascii="宋体" w:hAnsi="宋体" w:cs="Arial"/>
                <w:color w:val="000000"/>
                <w:kern w:val="0"/>
                <w:sz w:val="18"/>
                <w:szCs w:val="18"/>
              </w:rPr>
              <w:t>福利费</w:t>
            </w:r>
          </w:p>
        </w:tc>
        <w:tc>
          <w:tcPr>
            <w:tcW w:w="520" w:type="dxa"/>
            <w:tcBorders>
              <w:top w:val="nil"/>
              <w:left w:val="nil"/>
              <w:bottom w:val="single" w:color="auto" w:sz="4" w:space="0"/>
              <w:right w:val="single" w:color="auto" w:sz="4" w:space="0"/>
            </w:tcBorders>
            <w:vAlign w:val="center"/>
          </w:tcPr>
          <w:p w14:paraId="71E16677">
            <w:pPr>
              <w:widowControl/>
              <w:jc w:val="left"/>
              <w:rPr>
                <w:rFonts w:ascii="宋体" w:cs="Arial"/>
                <w:color w:val="000000"/>
                <w:kern w:val="0"/>
                <w:sz w:val="18"/>
                <w:szCs w:val="18"/>
              </w:rPr>
            </w:pPr>
            <w:r>
              <w:rPr>
                <w:rFonts w:hint="eastAsia" w:ascii="宋体" w:hAnsi="宋体" w:cs="Arial"/>
                <w:color w:val="000000"/>
                <w:kern w:val="0"/>
                <w:sz w:val="18"/>
                <w:szCs w:val="18"/>
              </w:rPr>
              <w:t>基本支出</w:t>
            </w:r>
          </w:p>
        </w:tc>
        <w:tc>
          <w:tcPr>
            <w:tcW w:w="1408" w:type="dxa"/>
            <w:tcBorders>
              <w:top w:val="nil"/>
              <w:left w:val="nil"/>
              <w:bottom w:val="single" w:color="auto" w:sz="4" w:space="0"/>
              <w:right w:val="single" w:color="auto" w:sz="4" w:space="0"/>
            </w:tcBorders>
            <w:vAlign w:val="center"/>
          </w:tcPr>
          <w:p w14:paraId="58D40C15">
            <w:pPr>
              <w:widowControl/>
              <w:jc w:val="right"/>
              <w:rPr>
                <w:rFonts w:ascii="宋体" w:cs="Arial"/>
                <w:color w:val="000000"/>
                <w:kern w:val="0"/>
                <w:sz w:val="18"/>
                <w:szCs w:val="18"/>
              </w:rPr>
            </w:pPr>
            <w:r>
              <w:rPr>
                <w:rFonts w:ascii="宋体" w:hAnsi="宋体" w:cs="Arial"/>
                <w:color w:val="000000"/>
                <w:kern w:val="0"/>
                <w:sz w:val="18"/>
                <w:szCs w:val="18"/>
              </w:rPr>
              <w:t>13,536.00</w:t>
            </w:r>
          </w:p>
        </w:tc>
      </w:tr>
      <w:tr w14:paraId="0CB0B0C0">
        <w:tblPrEx>
          <w:tblCellMar>
            <w:top w:w="0" w:type="dxa"/>
            <w:left w:w="108" w:type="dxa"/>
            <w:bottom w:w="0" w:type="dxa"/>
            <w:right w:w="108" w:type="dxa"/>
          </w:tblCellMar>
        </w:tblPrEx>
        <w:trPr>
          <w:trHeight w:val="750" w:hRule="atLeast"/>
        </w:trPr>
        <w:tc>
          <w:tcPr>
            <w:tcW w:w="846" w:type="dxa"/>
            <w:tcBorders>
              <w:top w:val="nil"/>
              <w:left w:val="single" w:color="auto" w:sz="4" w:space="0"/>
              <w:bottom w:val="single" w:color="auto" w:sz="4" w:space="0"/>
              <w:right w:val="single" w:color="auto" w:sz="4" w:space="0"/>
            </w:tcBorders>
            <w:vAlign w:val="center"/>
          </w:tcPr>
          <w:p w14:paraId="4F213FF5">
            <w:pPr>
              <w:widowControl/>
              <w:jc w:val="center"/>
              <w:rPr>
                <w:rFonts w:ascii="宋体" w:cs="Arial"/>
                <w:color w:val="000000"/>
                <w:kern w:val="0"/>
                <w:sz w:val="18"/>
                <w:szCs w:val="18"/>
              </w:rPr>
            </w:pPr>
            <w:r>
              <w:rPr>
                <w:rFonts w:ascii="宋体" w:hAnsi="宋体" w:cs="Arial"/>
                <w:color w:val="000000"/>
                <w:kern w:val="0"/>
                <w:sz w:val="18"/>
                <w:szCs w:val="18"/>
              </w:rPr>
              <w:t>2012950</w:t>
            </w:r>
          </w:p>
        </w:tc>
        <w:tc>
          <w:tcPr>
            <w:tcW w:w="1680" w:type="dxa"/>
            <w:tcBorders>
              <w:top w:val="nil"/>
              <w:left w:val="nil"/>
              <w:bottom w:val="single" w:color="auto" w:sz="4" w:space="0"/>
              <w:right w:val="nil"/>
            </w:tcBorders>
            <w:vAlign w:val="center"/>
          </w:tcPr>
          <w:p w14:paraId="24B9DFCE">
            <w:pPr>
              <w:widowControl/>
              <w:jc w:val="left"/>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事业运行</w:t>
            </w:r>
          </w:p>
        </w:tc>
        <w:tc>
          <w:tcPr>
            <w:tcW w:w="940" w:type="dxa"/>
            <w:tcBorders>
              <w:top w:val="nil"/>
              <w:left w:val="single" w:color="auto" w:sz="4" w:space="0"/>
              <w:bottom w:val="single" w:color="auto" w:sz="4" w:space="0"/>
              <w:right w:val="single" w:color="auto" w:sz="4" w:space="0"/>
            </w:tcBorders>
            <w:vAlign w:val="center"/>
          </w:tcPr>
          <w:p w14:paraId="103D57A6">
            <w:pPr>
              <w:widowControl/>
              <w:jc w:val="left"/>
              <w:rPr>
                <w:rFonts w:ascii="宋体" w:cs="Arial"/>
                <w:color w:val="000000"/>
                <w:kern w:val="0"/>
                <w:sz w:val="18"/>
                <w:szCs w:val="18"/>
              </w:rPr>
            </w:pPr>
            <w:r>
              <w:rPr>
                <w:rFonts w:ascii="宋体" w:hAnsi="宋体" w:cs="Arial"/>
                <w:color w:val="000000"/>
                <w:kern w:val="0"/>
                <w:sz w:val="18"/>
                <w:szCs w:val="18"/>
              </w:rPr>
              <w:t>50502</w:t>
            </w:r>
          </w:p>
        </w:tc>
        <w:tc>
          <w:tcPr>
            <w:tcW w:w="940" w:type="dxa"/>
            <w:tcBorders>
              <w:top w:val="nil"/>
              <w:left w:val="nil"/>
              <w:bottom w:val="single" w:color="auto" w:sz="4" w:space="0"/>
              <w:right w:val="single" w:color="auto" w:sz="4" w:space="0"/>
            </w:tcBorders>
            <w:vAlign w:val="center"/>
          </w:tcPr>
          <w:p w14:paraId="7F458B7F">
            <w:pPr>
              <w:widowControl/>
              <w:jc w:val="left"/>
              <w:rPr>
                <w:rFonts w:ascii="宋体" w:cs="Arial"/>
                <w:color w:val="000000"/>
                <w:kern w:val="0"/>
                <w:sz w:val="18"/>
                <w:szCs w:val="18"/>
              </w:rPr>
            </w:pPr>
            <w:r>
              <w:rPr>
                <w:rFonts w:hint="eastAsia" w:ascii="宋体" w:hAnsi="宋体" w:cs="Arial"/>
                <w:color w:val="000000"/>
                <w:kern w:val="0"/>
                <w:sz w:val="18"/>
                <w:szCs w:val="18"/>
              </w:rPr>
              <w:t>商品和服务支出</w:t>
            </w:r>
          </w:p>
        </w:tc>
        <w:tc>
          <w:tcPr>
            <w:tcW w:w="940" w:type="dxa"/>
            <w:tcBorders>
              <w:top w:val="nil"/>
              <w:left w:val="nil"/>
              <w:bottom w:val="single" w:color="auto" w:sz="4" w:space="0"/>
              <w:right w:val="single" w:color="auto" w:sz="4" w:space="0"/>
            </w:tcBorders>
            <w:vAlign w:val="center"/>
          </w:tcPr>
          <w:p w14:paraId="2C1C06F0">
            <w:pPr>
              <w:widowControl/>
              <w:jc w:val="left"/>
              <w:rPr>
                <w:rFonts w:ascii="宋体" w:cs="Arial"/>
                <w:color w:val="000000"/>
                <w:kern w:val="0"/>
                <w:sz w:val="18"/>
                <w:szCs w:val="18"/>
              </w:rPr>
            </w:pPr>
            <w:r>
              <w:rPr>
                <w:rFonts w:ascii="宋体" w:hAnsi="宋体" w:cs="Arial"/>
                <w:color w:val="000000"/>
                <w:kern w:val="0"/>
                <w:sz w:val="18"/>
                <w:szCs w:val="18"/>
              </w:rPr>
              <w:t>30299</w:t>
            </w:r>
          </w:p>
        </w:tc>
        <w:tc>
          <w:tcPr>
            <w:tcW w:w="940" w:type="dxa"/>
            <w:tcBorders>
              <w:top w:val="nil"/>
              <w:left w:val="nil"/>
              <w:bottom w:val="single" w:color="auto" w:sz="4" w:space="0"/>
              <w:right w:val="single" w:color="auto" w:sz="4" w:space="0"/>
            </w:tcBorders>
            <w:vAlign w:val="center"/>
          </w:tcPr>
          <w:p w14:paraId="2FFFB0E8">
            <w:pPr>
              <w:widowControl/>
              <w:jc w:val="left"/>
              <w:rPr>
                <w:rFonts w:ascii="宋体" w:cs="Arial"/>
                <w:color w:val="000000"/>
                <w:kern w:val="0"/>
                <w:sz w:val="18"/>
                <w:szCs w:val="18"/>
              </w:rPr>
            </w:pPr>
            <w:r>
              <w:rPr>
                <w:rFonts w:hint="eastAsia" w:ascii="宋体" w:hAnsi="宋体" w:cs="Arial"/>
                <w:color w:val="000000"/>
                <w:kern w:val="0"/>
                <w:sz w:val="18"/>
                <w:szCs w:val="18"/>
              </w:rPr>
              <w:t>其他商品和服务支出</w:t>
            </w:r>
          </w:p>
        </w:tc>
        <w:tc>
          <w:tcPr>
            <w:tcW w:w="2100" w:type="dxa"/>
            <w:tcBorders>
              <w:top w:val="nil"/>
              <w:left w:val="nil"/>
              <w:bottom w:val="single" w:color="auto" w:sz="4" w:space="0"/>
              <w:right w:val="single" w:color="auto" w:sz="4" w:space="0"/>
            </w:tcBorders>
            <w:vAlign w:val="center"/>
          </w:tcPr>
          <w:p w14:paraId="3FEF371F">
            <w:pPr>
              <w:widowControl/>
              <w:jc w:val="left"/>
              <w:rPr>
                <w:rFonts w:ascii="宋体" w:cs="Arial"/>
                <w:color w:val="000000"/>
                <w:kern w:val="0"/>
                <w:sz w:val="18"/>
                <w:szCs w:val="18"/>
              </w:rPr>
            </w:pPr>
            <w:r>
              <w:rPr>
                <w:rFonts w:hint="eastAsia" w:ascii="宋体" w:hAnsi="宋体" w:cs="Arial"/>
                <w:color w:val="000000"/>
                <w:kern w:val="0"/>
                <w:sz w:val="18"/>
                <w:szCs w:val="18"/>
              </w:rPr>
              <w:t>日常公用支出（在职人员）</w:t>
            </w:r>
            <w:r>
              <w:rPr>
                <w:rFonts w:ascii="宋体" w:hAnsi="宋体" w:cs="Arial"/>
                <w:color w:val="000000"/>
                <w:kern w:val="0"/>
                <w:sz w:val="18"/>
                <w:szCs w:val="18"/>
              </w:rPr>
              <w:t>_</w:t>
            </w:r>
            <w:r>
              <w:rPr>
                <w:rFonts w:hint="eastAsia" w:ascii="宋体" w:hAnsi="宋体" w:cs="Arial"/>
                <w:color w:val="000000"/>
                <w:kern w:val="0"/>
                <w:sz w:val="18"/>
                <w:szCs w:val="18"/>
              </w:rPr>
              <w:t>其他商品和服务支出</w:t>
            </w:r>
          </w:p>
        </w:tc>
        <w:tc>
          <w:tcPr>
            <w:tcW w:w="520" w:type="dxa"/>
            <w:tcBorders>
              <w:top w:val="nil"/>
              <w:left w:val="nil"/>
              <w:bottom w:val="single" w:color="auto" w:sz="4" w:space="0"/>
              <w:right w:val="single" w:color="auto" w:sz="4" w:space="0"/>
            </w:tcBorders>
            <w:vAlign w:val="center"/>
          </w:tcPr>
          <w:p w14:paraId="663A713C">
            <w:pPr>
              <w:widowControl/>
              <w:jc w:val="left"/>
              <w:rPr>
                <w:rFonts w:ascii="宋体" w:cs="Arial"/>
                <w:color w:val="000000"/>
                <w:kern w:val="0"/>
                <w:sz w:val="18"/>
                <w:szCs w:val="18"/>
              </w:rPr>
            </w:pPr>
            <w:r>
              <w:rPr>
                <w:rFonts w:hint="eastAsia" w:ascii="宋体" w:hAnsi="宋体" w:cs="Arial"/>
                <w:color w:val="000000"/>
                <w:kern w:val="0"/>
                <w:sz w:val="18"/>
                <w:szCs w:val="18"/>
              </w:rPr>
              <w:t>基本支出</w:t>
            </w:r>
          </w:p>
        </w:tc>
        <w:tc>
          <w:tcPr>
            <w:tcW w:w="1408" w:type="dxa"/>
            <w:tcBorders>
              <w:top w:val="nil"/>
              <w:left w:val="nil"/>
              <w:bottom w:val="single" w:color="auto" w:sz="4" w:space="0"/>
              <w:right w:val="single" w:color="auto" w:sz="4" w:space="0"/>
            </w:tcBorders>
            <w:vAlign w:val="center"/>
          </w:tcPr>
          <w:p w14:paraId="2670A272">
            <w:pPr>
              <w:widowControl/>
              <w:jc w:val="right"/>
              <w:rPr>
                <w:rFonts w:ascii="宋体" w:cs="Arial"/>
                <w:color w:val="000000"/>
                <w:kern w:val="0"/>
                <w:sz w:val="18"/>
                <w:szCs w:val="18"/>
              </w:rPr>
            </w:pPr>
            <w:r>
              <w:rPr>
                <w:rFonts w:ascii="宋体" w:hAnsi="宋体" w:cs="Arial"/>
                <w:color w:val="000000"/>
                <w:kern w:val="0"/>
                <w:sz w:val="18"/>
                <w:szCs w:val="18"/>
              </w:rPr>
              <w:t>66,180.09</w:t>
            </w:r>
          </w:p>
        </w:tc>
      </w:tr>
      <w:tr w14:paraId="667C4FCC">
        <w:tblPrEx>
          <w:tblCellMar>
            <w:top w:w="0" w:type="dxa"/>
            <w:left w:w="108" w:type="dxa"/>
            <w:bottom w:w="0" w:type="dxa"/>
            <w:right w:w="108" w:type="dxa"/>
          </w:tblCellMar>
        </w:tblPrEx>
        <w:trPr>
          <w:trHeight w:val="750" w:hRule="atLeast"/>
        </w:trPr>
        <w:tc>
          <w:tcPr>
            <w:tcW w:w="846" w:type="dxa"/>
            <w:tcBorders>
              <w:top w:val="nil"/>
              <w:left w:val="single" w:color="auto" w:sz="4" w:space="0"/>
              <w:bottom w:val="single" w:color="auto" w:sz="4" w:space="0"/>
              <w:right w:val="single" w:color="auto" w:sz="4" w:space="0"/>
            </w:tcBorders>
            <w:vAlign w:val="center"/>
          </w:tcPr>
          <w:p w14:paraId="08F3D347">
            <w:pPr>
              <w:widowControl/>
              <w:jc w:val="center"/>
              <w:rPr>
                <w:rFonts w:ascii="宋体" w:cs="Arial"/>
                <w:color w:val="000000"/>
                <w:kern w:val="0"/>
                <w:sz w:val="18"/>
                <w:szCs w:val="18"/>
              </w:rPr>
            </w:pPr>
            <w:r>
              <w:rPr>
                <w:rFonts w:ascii="宋体" w:hAnsi="宋体" w:cs="Arial"/>
                <w:color w:val="000000"/>
                <w:kern w:val="0"/>
                <w:sz w:val="18"/>
                <w:szCs w:val="18"/>
              </w:rPr>
              <w:t>2012999</w:t>
            </w:r>
          </w:p>
        </w:tc>
        <w:tc>
          <w:tcPr>
            <w:tcW w:w="1680" w:type="dxa"/>
            <w:tcBorders>
              <w:top w:val="nil"/>
              <w:left w:val="nil"/>
              <w:bottom w:val="single" w:color="auto" w:sz="4" w:space="0"/>
              <w:right w:val="nil"/>
            </w:tcBorders>
            <w:vAlign w:val="center"/>
          </w:tcPr>
          <w:p w14:paraId="13C30B7E">
            <w:pPr>
              <w:widowControl/>
              <w:jc w:val="left"/>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其他群众团体事务支出</w:t>
            </w:r>
          </w:p>
        </w:tc>
        <w:tc>
          <w:tcPr>
            <w:tcW w:w="940" w:type="dxa"/>
            <w:tcBorders>
              <w:top w:val="nil"/>
              <w:left w:val="single" w:color="auto" w:sz="4" w:space="0"/>
              <w:bottom w:val="single" w:color="auto" w:sz="4" w:space="0"/>
              <w:right w:val="single" w:color="auto" w:sz="4" w:space="0"/>
            </w:tcBorders>
            <w:vAlign w:val="center"/>
          </w:tcPr>
          <w:p w14:paraId="46E1FED3">
            <w:pPr>
              <w:widowControl/>
              <w:jc w:val="left"/>
              <w:rPr>
                <w:rFonts w:ascii="宋体" w:cs="Arial"/>
                <w:color w:val="000000"/>
                <w:kern w:val="0"/>
                <w:sz w:val="18"/>
                <w:szCs w:val="18"/>
              </w:rPr>
            </w:pPr>
            <w:r>
              <w:rPr>
                <w:rFonts w:ascii="宋体" w:hAnsi="宋体" w:cs="Arial"/>
                <w:color w:val="000000"/>
                <w:kern w:val="0"/>
                <w:sz w:val="18"/>
                <w:szCs w:val="18"/>
              </w:rPr>
              <w:t>50502</w:t>
            </w:r>
          </w:p>
        </w:tc>
        <w:tc>
          <w:tcPr>
            <w:tcW w:w="940" w:type="dxa"/>
            <w:tcBorders>
              <w:top w:val="nil"/>
              <w:left w:val="nil"/>
              <w:bottom w:val="single" w:color="auto" w:sz="4" w:space="0"/>
              <w:right w:val="single" w:color="auto" w:sz="4" w:space="0"/>
            </w:tcBorders>
            <w:vAlign w:val="center"/>
          </w:tcPr>
          <w:p w14:paraId="35D28897">
            <w:pPr>
              <w:widowControl/>
              <w:jc w:val="left"/>
              <w:rPr>
                <w:rFonts w:ascii="宋体" w:cs="Arial"/>
                <w:color w:val="000000"/>
                <w:kern w:val="0"/>
                <w:sz w:val="18"/>
                <w:szCs w:val="18"/>
              </w:rPr>
            </w:pPr>
            <w:r>
              <w:rPr>
                <w:rFonts w:hint="eastAsia" w:ascii="宋体" w:hAnsi="宋体" w:cs="Arial"/>
                <w:color w:val="000000"/>
                <w:kern w:val="0"/>
                <w:sz w:val="18"/>
                <w:szCs w:val="18"/>
              </w:rPr>
              <w:t>商品和服务支出</w:t>
            </w:r>
          </w:p>
        </w:tc>
        <w:tc>
          <w:tcPr>
            <w:tcW w:w="940" w:type="dxa"/>
            <w:tcBorders>
              <w:top w:val="nil"/>
              <w:left w:val="nil"/>
              <w:bottom w:val="single" w:color="auto" w:sz="4" w:space="0"/>
              <w:right w:val="single" w:color="auto" w:sz="4" w:space="0"/>
            </w:tcBorders>
            <w:vAlign w:val="center"/>
          </w:tcPr>
          <w:p w14:paraId="13CAE7CC">
            <w:pPr>
              <w:widowControl/>
              <w:jc w:val="left"/>
              <w:rPr>
                <w:rFonts w:ascii="宋体" w:cs="Arial"/>
                <w:color w:val="000000"/>
                <w:kern w:val="0"/>
                <w:sz w:val="18"/>
                <w:szCs w:val="18"/>
              </w:rPr>
            </w:pPr>
            <w:r>
              <w:rPr>
                <w:rFonts w:ascii="宋体" w:hAnsi="宋体" w:cs="Arial"/>
                <w:color w:val="000000"/>
                <w:kern w:val="0"/>
                <w:sz w:val="18"/>
                <w:szCs w:val="18"/>
              </w:rPr>
              <w:t>30215</w:t>
            </w:r>
          </w:p>
        </w:tc>
        <w:tc>
          <w:tcPr>
            <w:tcW w:w="940" w:type="dxa"/>
            <w:tcBorders>
              <w:top w:val="nil"/>
              <w:left w:val="nil"/>
              <w:bottom w:val="single" w:color="auto" w:sz="4" w:space="0"/>
              <w:right w:val="single" w:color="auto" w:sz="4" w:space="0"/>
            </w:tcBorders>
            <w:vAlign w:val="center"/>
          </w:tcPr>
          <w:p w14:paraId="6336614B">
            <w:pPr>
              <w:widowControl/>
              <w:jc w:val="left"/>
              <w:rPr>
                <w:rFonts w:ascii="宋体" w:cs="Arial"/>
                <w:color w:val="000000"/>
                <w:kern w:val="0"/>
                <w:sz w:val="18"/>
                <w:szCs w:val="18"/>
              </w:rPr>
            </w:pPr>
            <w:r>
              <w:rPr>
                <w:rFonts w:hint="eastAsia" w:ascii="宋体" w:hAnsi="宋体" w:cs="Arial"/>
                <w:color w:val="000000"/>
                <w:kern w:val="0"/>
                <w:sz w:val="18"/>
                <w:szCs w:val="18"/>
              </w:rPr>
              <w:t>会议费</w:t>
            </w:r>
          </w:p>
        </w:tc>
        <w:tc>
          <w:tcPr>
            <w:tcW w:w="2100" w:type="dxa"/>
            <w:tcBorders>
              <w:top w:val="nil"/>
              <w:left w:val="nil"/>
              <w:bottom w:val="single" w:color="auto" w:sz="4" w:space="0"/>
              <w:right w:val="single" w:color="auto" w:sz="4" w:space="0"/>
            </w:tcBorders>
            <w:vAlign w:val="center"/>
          </w:tcPr>
          <w:p w14:paraId="079EC4DF">
            <w:pPr>
              <w:widowControl/>
              <w:jc w:val="left"/>
              <w:rPr>
                <w:rFonts w:ascii="宋体" w:cs="Arial"/>
                <w:color w:val="000000"/>
                <w:kern w:val="0"/>
                <w:sz w:val="18"/>
                <w:szCs w:val="18"/>
              </w:rPr>
            </w:pPr>
            <w:r>
              <w:rPr>
                <w:rFonts w:hint="eastAsia" w:ascii="宋体" w:hAnsi="宋体" w:cs="Arial"/>
                <w:color w:val="000000"/>
                <w:kern w:val="0"/>
                <w:sz w:val="18"/>
                <w:szCs w:val="18"/>
              </w:rPr>
              <w:t>青年交友联谊项目经费</w:t>
            </w:r>
          </w:p>
        </w:tc>
        <w:tc>
          <w:tcPr>
            <w:tcW w:w="520" w:type="dxa"/>
            <w:tcBorders>
              <w:top w:val="nil"/>
              <w:left w:val="nil"/>
              <w:bottom w:val="single" w:color="auto" w:sz="4" w:space="0"/>
              <w:right w:val="single" w:color="auto" w:sz="4" w:space="0"/>
            </w:tcBorders>
            <w:vAlign w:val="center"/>
          </w:tcPr>
          <w:p w14:paraId="2064AD5D">
            <w:pPr>
              <w:widowControl/>
              <w:jc w:val="left"/>
              <w:rPr>
                <w:rFonts w:ascii="宋体" w:cs="Arial"/>
                <w:color w:val="000000"/>
                <w:kern w:val="0"/>
                <w:sz w:val="18"/>
                <w:szCs w:val="18"/>
              </w:rPr>
            </w:pPr>
            <w:r>
              <w:rPr>
                <w:rFonts w:hint="eastAsia" w:ascii="宋体" w:hAnsi="宋体" w:cs="Arial"/>
                <w:color w:val="000000"/>
                <w:kern w:val="0"/>
                <w:sz w:val="18"/>
                <w:szCs w:val="18"/>
              </w:rPr>
              <w:t>项目支出</w:t>
            </w:r>
          </w:p>
        </w:tc>
        <w:tc>
          <w:tcPr>
            <w:tcW w:w="1408" w:type="dxa"/>
            <w:tcBorders>
              <w:top w:val="nil"/>
              <w:left w:val="nil"/>
              <w:bottom w:val="single" w:color="auto" w:sz="4" w:space="0"/>
              <w:right w:val="single" w:color="auto" w:sz="4" w:space="0"/>
            </w:tcBorders>
            <w:vAlign w:val="center"/>
          </w:tcPr>
          <w:p w14:paraId="0A80F3AA">
            <w:pPr>
              <w:widowControl/>
              <w:jc w:val="right"/>
              <w:rPr>
                <w:rFonts w:ascii="宋体" w:cs="Arial"/>
                <w:color w:val="000000"/>
                <w:kern w:val="0"/>
                <w:sz w:val="18"/>
                <w:szCs w:val="18"/>
              </w:rPr>
            </w:pPr>
            <w:r>
              <w:rPr>
                <w:rFonts w:ascii="宋体" w:hAnsi="宋体" w:cs="Arial"/>
                <w:color w:val="000000"/>
                <w:kern w:val="0"/>
                <w:sz w:val="18"/>
                <w:szCs w:val="18"/>
              </w:rPr>
              <w:t>120,000.00</w:t>
            </w:r>
          </w:p>
        </w:tc>
      </w:tr>
      <w:tr w14:paraId="1B942D76">
        <w:tblPrEx>
          <w:tblCellMar>
            <w:top w:w="0" w:type="dxa"/>
            <w:left w:w="108" w:type="dxa"/>
            <w:bottom w:w="0" w:type="dxa"/>
            <w:right w:w="108" w:type="dxa"/>
          </w:tblCellMar>
        </w:tblPrEx>
        <w:trPr>
          <w:trHeight w:val="750" w:hRule="atLeast"/>
        </w:trPr>
        <w:tc>
          <w:tcPr>
            <w:tcW w:w="846" w:type="dxa"/>
            <w:tcBorders>
              <w:top w:val="nil"/>
              <w:left w:val="single" w:color="auto" w:sz="4" w:space="0"/>
              <w:bottom w:val="single" w:color="auto" w:sz="4" w:space="0"/>
              <w:right w:val="single" w:color="auto" w:sz="4" w:space="0"/>
            </w:tcBorders>
            <w:vAlign w:val="center"/>
          </w:tcPr>
          <w:p w14:paraId="4D67E42A">
            <w:pPr>
              <w:widowControl/>
              <w:jc w:val="center"/>
              <w:rPr>
                <w:rFonts w:ascii="宋体" w:cs="Arial"/>
                <w:color w:val="000000"/>
                <w:kern w:val="0"/>
                <w:sz w:val="18"/>
                <w:szCs w:val="18"/>
              </w:rPr>
            </w:pPr>
            <w:r>
              <w:rPr>
                <w:rFonts w:ascii="宋体" w:hAnsi="宋体" w:cs="Arial"/>
                <w:color w:val="000000"/>
                <w:kern w:val="0"/>
                <w:sz w:val="18"/>
                <w:szCs w:val="18"/>
              </w:rPr>
              <w:t>2012999</w:t>
            </w:r>
          </w:p>
        </w:tc>
        <w:tc>
          <w:tcPr>
            <w:tcW w:w="1680" w:type="dxa"/>
            <w:tcBorders>
              <w:top w:val="nil"/>
              <w:left w:val="nil"/>
              <w:bottom w:val="single" w:color="auto" w:sz="4" w:space="0"/>
              <w:right w:val="nil"/>
            </w:tcBorders>
            <w:vAlign w:val="center"/>
          </w:tcPr>
          <w:p w14:paraId="186266BB">
            <w:pPr>
              <w:widowControl/>
              <w:jc w:val="left"/>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其他群众团体事务支出</w:t>
            </w:r>
          </w:p>
        </w:tc>
        <w:tc>
          <w:tcPr>
            <w:tcW w:w="940" w:type="dxa"/>
            <w:tcBorders>
              <w:top w:val="nil"/>
              <w:left w:val="single" w:color="auto" w:sz="4" w:space="0"/>
              <w:bottom w:val="single" w:color="auto" w:sz="4" w:space="0"/>
              <w:right w:val="single" w:color="auto" w:sz="4" w:space="0"/>
            </w:tcBorders>
            <w:vAlign w:val="center"/>
          </w:tcPr>
          <w:p w14:paraId="0F642535">
            <w:pPr>
              <w:widowControl/>
              <w:jc w:val="left"/>
              <w:rPr>
                <w:rFonts w:ascii="宋体" w:cs="Arial"/>
                <w:color w:val="000000"/>
                <w:kern w:val="0"/>
                <w:sz w:val="18"/>
                <w:szCs w:val="18"/>
              </w:rPr>
            </w:pPr>
            <w:r>
              <w:rPr>
                <w:rFonts w:ascii="宋体" w:hAnsi="宋体" w:cs="Arial"/>
                <w:color w:val="000000"/>
                <w:kern w:val="0"/>
                <w:sz w:val="18"/>
                <w:szCs w:val="18"/>
              </w:rPr>
              <w:t>50502</w:t>
            </w:r>
          </w:p>
        </w:tc>
        <w:tc>
          <w:tcPr>
            <w:tcW w:w="940" w:type="dxa"/>
            <w:tcBorders>
              <w:top w:val="nil"/>
              <w:left w:val="nil"/>
              <w:bottom w:val="single" w:color="auto" w:sz="4" w:space="0"/>
              <w:right w:val="single" w:color="auto" w:sz="4" w:space="0"/>
            </w:tcBorders>
            <w:vAlign w:val="center"/>
          </w:tcPr>
          <w:p w14:paraId="714388DC">
            <w:pPr>
              <w:widowControl/>
              <w:jc w:val="left"/>
              <w:rPr>
                <w:rFonts w:ascii="宋体" w:cs="Arial"/>
                <w:color w:val="000000"/>
                <w:kern w:val="0"/>
                <w:sz w:val="18"/>
                <w:szCs w:val="18"/>
              </w:rPr>
            </w:pPr>
            <w:r>
              <w:rPr>
                <w:rFonts w:hint="eastAsia" w:ascii="宋体" w:hAnsi="宋体" w:cs="Arial"/>
                <w:color w:val="000000"/>
                <w:kern w:val="0"/>
                <w:sz w:val="18"/>
                <w:szCs w:val="18"/>
              </w:rPr>
              <w:t>商品和服务支出</w:t>
            </w:r>
          </w:p>
        </w:tc>
        <w:tc>
          <w:tcPr>
            <w:tcW w:w="940" w:type="dxa"/>
            <w:tcBorders>
              <w:top w:val="nil"/>
              <w:left w:val="nil"/>
              <w:bottom w:val="single" w:color="auto" w:sz="4" w:space="0"/>
              <w:right w:val="single" w:color="auto" w:sz="4" w:space="0"/>
            </w:tcBorders>
            <w:vAlign w:val="center"/>
          </w:tcPr>
          <w:p w14:paraId="6C7E1866">
            <w:pPr>
              <w:widowControl/>
              <w:jc w:val="left"/>
              <w:rPr>
                <w:rFonts w:ascii="宋体" w:cs="Arial"/>
                <w:color w:val="000000"/>
                <w:kern w:val="0"/>
                <w:sz w:val="18"/>
                <w:szCs w:val="18"/>
              </w:rPr>
            </w:pPr>
            <w:r>
              <w:rPr>
                <w:rFonts w:ascii="宋体" w:hAnsi="宋体" w:cs="Arial"/>
                <w:color w:val="000000"/>
                <w:kern w:val="0"/>
                <w:sz w:val="18"/>
                <w:szCs w:val="18"/>
              </w:rPr>
              <w:t>30216</w:t>
            </w:r>
          </w:p>
        </w:tc>
        <w:tc>
          <w:tcPr>
            <w:tcW w:w="940" w:type="dxa"/>
            <w:tcBorders>
              <w:top w:val="nil"/>
              <w:left w:val="nil"/>
              <w:bottom w:val="single" w:color="auto" w:sz="4" w:space="0"/>
              <w:right w:val="single" w:color="auto" w:sz="4" w:space="0"/>
            </w:tcBorders>
            <w:vAlign w:val="center"/>
          </w:tcPr>
          <w:p w14:paraId="4C58A3AA">
            <w:pPr>
              <w:widowControl/>
              <w:jc w:val="left"/>
              <w:rPr>
                <w:rFonts w:ascii="宋体" w:cs="Arial"/>
                <w:color w:val="000000"/>
                <w:kern w:val="0"/>
                <w:sz w:val="18"/>
                <w:szCs w:val="18"/>
              </w:rPr>
            </w:pPr>
            <w:r>
              <w:rPr>
                <w:rFonts w:hint="eastAsia" w:ascii="宋体" w:hAnsi="宋体" w:cs="Arial"/>
                <w:color w:val="000000"/>
                <w:kern w:val="0"/>
                <w:sz w:val="18"/>
                <w:szCs w:val="18"/>
              </w:rPr>
              <w:t>培训费</w:t>
            </w:r>
          </w:p>
        </w:tc>
        <w:tc>
          <w:tcPr>
            <w:tcW w:w="2100" w:type="dxa"/>
            <w:tcBorders>
              <w:top w:val="nil"/>
              <w:left w:val="nil"/>
              <w:bottom w:val="single" w:color="auto" w:sz="4" w:space="0"/>
              <w:right w:val="single" w:color="auto" w:sz="4" w:space="0"/>
            </w:tcBorders>
            <w:vAlign w:val="center"/>
          </w:tcPr>
          <w:p w14:paraId="514E245C">
            <w:pPr>
              <w:widowControl/>
              <w:jc w:val="left"/>
              <w:rPr>
                <w:rFonts w:ascii="宋体" w:cs="Arial"/>
                <w:color w:val="000000"/>
                <w:kern w:val="0"/>
                <w:sz w:val="18"/>
                <w:szCs w:val="18"/>
              </w:rPr>
            </w:pPr>
            <w:r>
              <w:rPr>
                <w:rFonts w:hint="eastAsia" w:ascii="宋体" w:hAnsi="宋体" w:cs="Arial"/>
                <w:color w:val="000000"/>
                <w:kern w:val="0"/>
                <w:sz w:val="18"/>
                <w:szCs w:val="18"/>
              </w:rPr>
              <w:t>幸福课堂项目经费</w:t>
            </w:r>
          </w:p>
        </w:tc>
        <w:tc>
          <w:tcPr>
            <w:tcW w:w="520" w:type="dxa"/>
            <w:tcBorders>
              <w:top w:val="nil"/>
              <w:left w:val="nil"/>
              <w:bottom w:val="single" w:color="auto" w:sz="4" w:space="0"/>
              <w:right w:val="single" w:color="auto" w:sz="4" w:space="0"/>
            </w:tcBorders>
            <w:vAlign w:val="center"/>
          </w:tcPr>
          <w:p w14:paraId="4B1D0D09">
            <w:pPr>
              <w:widowControl/>
              <w:jc w:val="left"/>
              <w:rPr>
                <w:rFonts w:ascii="宋体" w:cs="Arial"/>
                <w:color w:val="000000"/>
                <w:kern w:val="0"/>
                <w:sz w:val="18"/>
                <w:szCs w:val="18"/>
              </w:rPr>
            </w:pPr>
            <w:r>
              <w:rPr>
                <w:rFonts w:hint="eastAsia" w:ascii="宋体" w:hAnsi="宋体" w:cs="Arial"/>
                <w:color w:val="000000"/>
                <w:kern w:val="0"/>
                <w:sz w:val="18"/>
                <w:szCs w:val="18"/>
              </w:rPr>
              <w:t>项目支出</w:t>
            </w:r>
          </w:p>
        </w:tc>
        <w:tc>
          <w:tcPr>
            <w:tcW w:w="1408" w:type="dxa"/>
            <w:tcBorders>
              <w:top w:val="nil"/>
              <w:left w:val="nil"/>
              <w:bottom w:val="single" w:color="auto" w:sz="4" w:space="0"/>
              <w:right w:val="single" w:color="auto" w:sz="4" w:space="0"/>
            </w:tcBorders>
            <w:vAlign w:val="center"/>
          </w:tcPr>
          <w:p w14:paraId="25E2E6A5">
            <w:pPr>
              <w:widowControl/>
              <w:jc w:val="right"/>
              <w:rPr>
                <w:rFonts w:ascii="宋体" w:cs="Arial"/>
                <w:color w:val="000000"/>
                <w:kern w:val="0"/>
                <w:sz w:val="18"/>
                <w:szCs w:val="18"/>
              </w:rPr>
            </w:pPr>
            <w:r>
              <w:rPr>
                <w:rFonts w:ascii="宋体" w:hAnsi="宋体" w:cs="Arial"/>
                <w:color w:val="000000"/>
                <w:kern w:val="0"/>
                <w:sz w:val="18"/>
                <w:szCs w:val="18"/>
              </w:rPr>
              <w:t>70,000.00</w:t>
            </w:r>
          </w:p>
        </w:tc>
      </w:tr>
      <w:tr w14:paraId="2EDE4AE6">
        <w:tblPrEx>
          <w:tblCellMar>
            <w:top w:w="0" w:type="dxa"/>
            <w:left w:w="108" w:type="dxa"/>
            <w:bottom w:w="0" w:type="dxa"/>
            <w:right w:w="108" w:type="dxa"/>
          </w:tblCellMar>
        </w:tblPrEx>
        <w:trPr>
          <w:trHeight w:val="750" w:hRule="atLeast"/>
        </w:trPr>
        <w:tc>
          <w:tcPr>
            <w:tcW w:w="846" w:type="dxa"/>
            <w:tcBorders>
              <w:top w:val="nil"/>
              <w:left w:val="single" w:color="auto" w:sz="4" w:space="0"/>
              <w:bottom w:val="single" w:color="auto" w:sz="4" w:space="0"/>
              <w:right w:val="single" w:color="auto" w:sz="4" w:space="0"/>
            </w:tcBorders>
            <w:vAlign w:val="center"/>
          </w:tcPr>
          <w:p w14:paraId="42D5BAEC">
            <w:pPr>
              <w:widowControl/>
              <w:jc w:val="center"/>
              <w:rPr>
                <w:rFonts w:ascii="宋体" w:cs="Arial"/>
                <w:color w:val="000000"/>
                <w:kern w:val="0"/>
                <w:sz w:val="18"/>
                <w:szCs w:val="18"/>
              </w:rPr>
            </w:pPr>
            <w:r>
              <w:rPr>
                <w:rFonts w:ascii="宋体" w:hAnsi="宋体" w:cs="Arial"/>
                <w:color w:val="000000"/>
                <w:kern w:val="0"/>
                <w:sz w:val="18"/>
                <w:szCs w:val="18"/>
              </w:rPr>
              <w:t>2012999</w:t>
            </w:r>
          </w:p>
        </w:tc>
        <w:tc>
          <w:tcPr>
            <w:tcW w:w="1680" w:type="dxa"/>
            <w:tcBorders>
              <w:top w:val="nil"/>
              <w:left w:val="nil"/>
              <w:bottom w:val="single" w:color="auto" w:sz="4" w:space="0"/>
              <w:right w:val="nil"/>
            </w:tcBorders>
            <w:vAlign w:val="center"/>
          </w:tcPr>
          <w:p w14:paraId="60565AEA">
            <w:pPr>
              <w:widowControl/>
              <w:jc w:val="left"/>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其他群众团体事务支出</w:t>
            </w:r>
          </w:p>
        </w:tc>
        <w:tc>
          <w:tcPr>
            <w:tcW w:w="940" w:type="dxa"/>
            <w:tcBorders>
              <w:top w:val="nil"/>
              <w:left w:val="single" w:color="auto" w:sz="4" w:space="0"/>
              <w:bottom w:val="single" w:color="auto" w:sz="4" w:space="0"/>
              <w:right w:val="single" w:color="auto" w:sz="4" w:space="0"/>
            </w:tcBorders>
            <w:vAlign w:val="center"/>
          </w:tcPr>
          <w:p w14:paraId="5CD44EFB">
            <w:pPr>
              <w:widowControl/>
              <w:jc w:val="left"/>
              <w:rPr>
                <w:rFonts w:ascii="宋体" w:cs="Arial"/>
                <w:color w:val="000000"/>
                <w:kern w:val="0"/>
                <w:sz w:val="18"/>
                <w:szCs w:val="18"/>
              </w:rPr>
            </w:pPr>
            <w:r>
              <w:rPr>
                <w:rFonts w:ascii="宋体" w:hAnsi="宋体" w:cs="Arial"/>
                <w:color w:val="000000"/>
                <w:kern w:val="0"/>
                <w:sz w:val="18"/>
                <w:szCs w:val="18"/>
              </w:rPr>
              <w:t>50502</w:t>
            </w:r>
          </w:p>
        </w:tc>
        <w:tc>
          <w:tcPr>
            <w:tcW w:w="940" w:type="dxa"/>
            <w:tcBorders>
              <w:top w:val="nil"/>
              <w:left w:val="nil"/>
              <w:bottom w:val="single" w:color="auto" w:sz="4" w:space="0"/>
              <w:right w:val="single" w:color="auto" w:sz="4" w:space="0"/>
            </w:tcBorders>
            <w:vAlign w:val="center"/>
          </w:tcPr>
          <w:p w14:paraId="0D9C07D7">
            <w:pPr>
              <w:widowControl/>
              <w:jc w:val="left"/>
              <w:rPr>
                <w:rFonts w:ascii="宋体" w:cs="Arial"/>
                <w:color w:val="000000"/>
                <w:kern w:val="0"/>
                <w:sz w:val="18"/>
                <w:szCs w:val="18"/>
              </w:rPr>
            </w:pPr>
            <w:r>
              <w:rPr>
                <w:rFonts w:hint="eastAsia" w:ascii="宋体" w:hAnsi="宋体" w:cs="Arial"/>
                <w:color w:val="000000"/>
                <w:kern w:val="0"/>
                <w:sz w:val="18"/>
                <w:szCs w:val="18"/>
              </w:rPr>
              <w:t>商品和服务支出</w:t>
            </w:r>
          </w:p>
        </w:tc>
        <w:tc>
          <w:tcPr>
            <w:tcW w:w="940" w:type="dxa"/>
            <w:tcBorders>
              <w:top w:val="nil"/>
              <w:left w:val="nil"/>
              <w:bottom w:val="single" w:color="auto" w:sz="4" w:space="0"/>
              <w:right w:val="single" w:color="auto" w:sz="4" w:space="0"/>
            </w:tcBorders>
            <w:vAlign w:val="center"/>
          </w:tcPr>
          <w:p w14:paraId="6602BA1D">
            <w:pPr>
              <w:widowControl/>
              <w:jc w:val="left"/>
              <w:rPr>
                <w:rFonts w:ascii="宋体" w:cs="Arial"/>
                <w:color w:val="000000"/>
                <w:kern w:val="0"/>
                <w:sz w:val="18"/>
                <w:szCs w:val="18"/>
              </w:rPr>
            </w:pPr>
            <w:r>
              <w:rPr>
                <w:rFonts w:ascii="宋体" w:hAnsi="宋体" w:cs="Arial"/>
                <w:color w:val="000000"/>
                <w:kern w:val="0"/>
                <w:sz w:val="18"/>
                <w:szCs w:val="18"/>
              </w:rPr>
              <w:t>30216</w:t>
            </w:r>
          </w:p>
        </w:tc>
        <w:tc>
          <w:tcPr>
            <w:tcW w:w="940" w:type="dxa"/>
            <w:tcBorders>
              <w:top w:val="nil"/>
              <w:left w:val="nil"/>
              <w:bottom w:val="single" w:color="auto" w:sz="4" w:space="0"/>
              <w:right w:val="single" w:color="auto" w:sz="4" w:space="0"/>
            </w:tcBorders>
            <w:vAlign w:val="center"/>
          </w:tcPr>
          <w:p w14:paraId="05A85F97">
            <w:pPr>
              <w:widowControl/>
              <w:jc w:val="left"/>
              <w:rPr>
                <w:rFonts w:ascii="宋体" w:cs="Arial"/>
                <w:color w:val="000000"/>
                <w:kern w:val="0"/>
                <w:sz w:val="18"/>
                <w:szCs w:val="18"/>
              </w:rPr>
            </w:pPr>
            <w:r>
              <w:rPr>
                <w:rFonts w:hint="eastAsia" w:ascii="宋体" w:hAnsi="宋体" w:cs="Arial"/>
                <w:color w:val="000000"/>
                <w:kern w:val="0"/>
                <w:sz w:val="18"/>
                <w:szCs w:val="18"/>
              </w:rPr>
              <w:t>培训费</w:t>
            </w:r>
          </w:p>
        </w:tc>
        <w:tc>
          <w:tcPr>
            <w:tcW w:w="2100" w:type="dxa"/>
            <w:tcBorders>
              <w:top w:val="nil"/>
              <w:left w:val="nil"/>
              <w:bottom w:val="single" w:color="auto" w:sz="4" w:space="0"/>
              <w:right w:val="single" w:color="auto" w:sz="4" w:space="0"/>
            </w:tcBorders>
            <w:vAlign w:val="center"/>
          </w:tcPr>
          <w:p w14:paraId="61ADD420">
            <w:pPr>
              <w:widowControl/>
              <w:jc w:val="left"/>
              <w:rPr>
                <w:rFonts w:ascii="宋体" w:cs="Arial"/>
                <w:color w:val="000000"/>
                <w:kern w:val="0"/>
                <w:sz w:val="18"/>
                <w:szCs w:val="18"/>
              </w:rPr>
            </w:pPr>
            <w:r>
              <w:rPr>
                <w:rFonts w:hint="eastAsia" w:ascii="宋体" w:hAnsi="宋体" w:cs="Arial"/>
                <w:color w:val="000000"/>
                <w:kern w:val="0"/>
                <w:sz w:val="18"/>
                <w:szCs w:val="18"/>
              </w:rPr>
              <w:t>家庭儿童开展活动经费</w:t>
            </w:r>
          </w:p>
        </w:tc>
        <w:tc>
          <w:tcPr>
            <w:tcW w:w="520" w:type="dxa"/>
            <w:tcBorders>
              <w:top w:val="nil"/>
              <w:left w:val="nil"/>
              <w:bottom w:val="single" w:color="auto" w:sz="4" w:space="0"/>
              <w:right w:val="single" w:color="auto" w:sz="4" w:space="0"/>
            </w:tcBorders>
            <w:vAlign w:val="center"/>
          </w:tcPr>
          <w:p w14:paraId="6BD44E83">
            <w:pPr>
              <w:widowControl/>
              <w:jc w:val="left"/>
              <w:rPr>
                <w:rFonts w:ascii="宋体" w:cs="Arial"/>
                <w:color w:val="000000"/>
                <w:kern w:val="0"/>
                <w:sz w:val="18"/>
                <w:szCs w:val="18"/>
              </w:rPr>
            </w:pPr>
            <w:r>
              <w:rPr>
                <w:rFonts w:hint="eastAsia" w:ascii="宋体" w:hAnsi="宋体" w:cs="Arial"/>
                <w:color w:val="000000"/>
                <w:kern w:val="0"/>
                <w:sz w:val="18"/>
                <w:szCs w:val="18"/>
              </w:rPr>
              <w:t>项目支出</w:t>
            </w:r>
          </w:p>
        </w:tc>
        <w:tc>
          <w:tcPr>
            <w:tcW w:w="1408" w:type="dxa"/>
            <w:tcBorders>
              <w:top w:val="nil"/>
              <w:left w:val="nil"/>
              <w:bottom w:val="single" w:color="auto" w:sz="4" w:space="0"/>
              <w:right w:val="single" w:color="auto" w:sz="4" w:space="0"/>
            </w:tcBorders>
            <w:vAlign w:val="center"/>
          </w:tcPr>
          <w:p w14:paraId="21566910">
            <w:pPr>
              <w:widowControl/>
              <w:jc w:val="right"/>
              <w:rPr>
                <w:rFonts w:ascii="宋体" w:cs="Arial"/>
                <w:color w:val="000000"/>
                <w:kern w:val="0"/>
                <w:sz w:val="18"/>
                <w:szCs w:val="18"/>
              </w:rPr>
            </w:pPr>
            <w:r>
              <w:rPr>
                <w:rFonts w:ascii="宋体" w:hAnsi="宋体" w:cs="Arial"/>
                <w:color w:val="000000"/>
                <w:kern w:val="0"/>
                <w:sz w:val="18"/>
                <w:szCs w:val="18"/>
              </w:rPr>
              <w:t>100,000.00</w:t>
            </w:r>
          </w:p>
        </w:tc>
      </w:tr>
      <w:tr w14:paraId="4433D7AA">
        <w:tblPrEx>
          <w:tblCellMar>
            <w:top w:w="0" w:type="dxa"/>
            <w:left w:w="108" w:type="dxa"/>
            <w:bottom w:w="0" w:type="dxa"/>
            <w:right w:w="108" w:type="dxa"/>
          </w:tblCellMar>
        </w:tblPrEx>
        <w:trPr>
          <w:trHeight w:val="750" w:hRule="atLeast"/>
        </w:trPr>
        <w:tc>
          <w:tcPr>
            <w:tcW w:w="846" w:type="dxa"/>
            <w:tcBorders>
              <w:top w:val="nil"/>
              <w:left w:val="single" w:color="auto" w:sz="4" w:space="0"/>
              <w:bottom w:val="single" w:color="auto" w:sz="4" w:space="0"/>
              <w:right w:val="single" w:color="auto" w:sz="4" w:space="0"/>
            </w:tcBorders>
            <w:vAlign w:val="center"/>
          </w:tcPr>
          <w:p w14:paraId="4934E917">
            <w:pPr>
              <w:widowControl/>
              <w:jc w:val="center"/>
              <w:rPr>
                <w:rFonts w:ascii="宋体" w:cs="Arial"/>
                <w:color w:val="000000"/>
                <w:kern w:val="0"/>
                <w:sz w:val="18"/>
                <w:szCs w:val="18"/>
              </w:rPr>
            </w:pPr>
            <w:r>
              <w:rPr>
                <w:rFonts w:ascii="宋体" w:hAnsi="宋体" w:cs="Arial"/>
                <w:color w:val="000000"/>
                <w:kern w:val="0"/>
                <w:sz w:val="18"/>
                <w:szCs w:val="18"/>
              </w:rPr>
              <w:t>2012999</w:t>
            </w:r>
          </w:p>
        </w:tc>
        <w:tc>
          <w:tcPr>
            <w:tcW w:w="1680" w:type="dxa"/>
            <w:tcBorders>
              <w:top w:val="nil"/>
              <w:left w:val="nil"/>
              <w:bottom w:val="single" w:color="auto" w:sz="4" w:space="0"/>
              <w:right w:val="nil"/>
            </w:tcBorders>
            <w:vAlign w:val="center"/>
          </w:tcPr>
          <w:p w14:paraId="54E009FA">
            <w:pPr>
              <w:widowControl/>
              <w:jc w:val="left"/>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其他群众团体事务支出</w:t>
            </w:r>
          </w:p>
        </w:tc>
        <w:tc>
          <w:tcPr>
            <w:tcW w:w="940" w:type="dxa"/>
            <w:tcBorders>
              <w:top w:val="nil"/>
              <w:left w:val="single" w:color="auto" w:sz="4" w:space="0"/>
              <w:bottom w:val="single" w:color="auto" w:sz="4" w:space="0"/>
              <w:right w:val="single" w:color="auto" w:sz="4" w:space="0"/>
            </w:tcBorders>
            <w:vAlign w:val="center"/>
          </w:tcPr>
          <w:p w14:paraId="05A43BC1">
            <w:pPr>
              <w:widowControl/>
              <w:jc w:val="left"/>
              <w:rPr>
                <w:rFonts w:ascii="宋体" w:cs="Arial"/>
                <w:color w:val="000000"/>
                <w:kern w:val="0"/>
                <w:sz w:val="18"/>
                <w:szCs w:val="18"/>
              </w:rPr>
            </w:pPr>
            <w:r>
              <w:rPr>
                <w:rFonts w:ascii="宋体" w:hAnsi="宋体" w:cs="Arial"/>
                <w:color w:val="000000"/>
                <w:kern w:val="0"/>
                <w:sz w:val="18"/>
                <w:szCs w:val="18"/>
              </w:rPr>
              <w:t>50502</w:t>
            </w:r>
          </w:p>
        </w:tc>
        <w:tc>
          <w:tcPr>
            <w:tcW w:w="940" w:type="dxa"/>
            <w:tcBorders>
              <w:top w:val="nil"/>
              <w:left w:val="nil"/>
              <w:bottom w:val="single" w:color="auto" w:sz="4" w:space="0"/>
              <w:right w:val="single" w:color="auto" w:sz="4" w:space="0"/>
            </w:tcBorders>
            <w:vAlign w:val="center"/>
          </w:tcPr>
          <w:p w14:paraId="21B433F6">
            <w:pPr>
              <w:widowControl/>
              <w:jc w:val="left"/>
              <w:rPr>
                <w:rFonts w:ascii="宋体" w:cs="Arial"/>
                <w:color w:val="000000"/>
                <w:kern w:val="0"/>
                <w:sz w:val="18"/>
                <w:szCs w:val="18"/>
              </w:rPr>
            </w:pPr>
            <w:r>
              <w:rPr>
                <w:rFonts w:hint="eastAsia" w:ascii="宋体" w:hAnsi="宋体" w:cs="Arial"/>
                <w:color w:val="000000"/>
                <w:kern w:val="0"/>
                <w:sz w:val="18"/>
                <w:szCs w:val="18"/>
              </w:rPr>
              <w:t>商品和服务支出</w:t>
            </w:r>
          </w:p>
        </w:tc>
        <w:tc>
          <w:tcPr>
            <w:tcW w:w="940" w:type="dxa"/>
            <w:tcBorders>
              <w:top w:val="nil"/>
              <w:left w:val="nil"/>
              <w:bottom w:val="single" w:color="auto" w:sz="4" w:space="0"/>
              <w:right w:val="single" w:color="auto" w:sz="4" w:space="0"/>
            </w:tcBorders>
            <w:vAlign w:val="center"/>
          </w:tcPr>
          <w:p w14:paraId="1AA8F277">
            <w:pPr>
              <w:widowControl/>
              <w:jc w:val="left"/>
              <w:rPr>
                <w:rFonts w:ascii="宋体" w:cs="Arial"/>
                <w:color w:val="000000"/>
                <w:kern w:val="0"/>
                <w:sz w:val="18"/>
                <w:szCs w:val="18"/>
              </w:rPr>
            </w:pPr>
            <w:r>
              <w:rPr>
                <w:rFonts w:ascii="宋体" w:hAnsi="宋体" w:cs="Arial"/>
                <w:color w:val="000000"/>
                <w:kern w:val="0"/>
                <w:sz w:val="18"/>
                <w:szCs w:val="18"/>
              </w:rPr>
              <w:t>30216</w:t>
            </w:r>
          </w:p>
        </w:tc>
        <w:tc>
          <w:tcPr>
            <w:tcW w:w="940" w:type="dxa"/>
            <w:tcBorders>
              <w:top w:val="nil"/>
              <w:left w:val="nil"/>
              <w:bottom w:val="single" w:color="auto" w:sz="4" w:space="0"/>
              <w:right w:val="single" w:color="auto" w:sz="4" w:space="0"/>
            </w:tcBorders>
            <w:vAlign w:val="center"/>
          </w:tcPr>
          <w:p w14:paraId="68C9E364">
            <w:pPr>
              <w:widowControl/>
              <w:jc w:val="left"/>
              <w:rPr>
                <w:rFonts w:ascii="宋体" w:cs="Arial"/>
                <w:color w:val="000000"/>
                <w:kern w:val="0"/>
                <w:sz w:val="18"/>
                <w:szCs w:val="18"/>
              </w:rPr>
            </w:pPr>
            <w:r>
              <w:rPr>
                <w:rFonts w:hint="eastAsia" w:ascii="宋体" w:hAnsi="宋体" w:cs="Arial"/>
                <w:color w:val="000000"/>
                <w:kern w:val="0"/>
                <w:sz w:val="18"/>
                <w:szCs w:val="18"/>
              </w:rPr>
              <w:t>培训费</w:t>
            </w:r>
          </w:p>
        </w:tc>
        <w:tc>
          <w:tcPr>
            <w:tcW w:w="2100" w:type="dxa"/>
            <w:tcBorders>
              <w:top w:val="nil"/>
              <w:left w:val="nil"/>
              <w:bottom w:val="single" w:color="auto" w:sz="4" w:space="0"/>
              <w:right w:val="single" w:color="auto" w:sz="4" w:space="0"/>
            </w:tcBorders>
            <w:vAlign w:val="center"/>
          </w:tcPr>
          <w:p w14:paraId="283971B3">
            <w:pPr>
              <w:widowControl/>
              <w:jc w:val="left"/>
              <w:rPr>
                <w:rFonts w:ascii="宋体" w:cs="Arial"/>
                <w:color w:val="000000"/>
                <w:kern w:val="0"/>
                <w:sz w:val="18"/>
                <w:szCs w:val="18"/>
              </w:rPr>
            </w:pPr>
            <w:r>
              <w:rPr>
                <w:rFonts w:hint="eastAsia" w:ascii="宋体" w:hAnsi="宋体" w:cs="Arial"/>
                <w:color w:val="000000"/>
                <w:kern w:val="0"/>
                <w:sz w:val="18"/>
                <w:szCs w:val="18"/>
              </w:rPr>
              <w:t>失独人员项目经费</w:t>
            </w:r>
          </w:p>
        </w:tc>
        <w:tc>
          <w:tcPr>
            <w:tcW w:w="520" w:type="dxa"/>
            <w:tcBorders>
              <w:top w:val="nil"/>
              <w:left w:val="nil"/>
              <w:bottom w:val="single" w:color="auto" w:sz="4" w:space="0"/>
              <w:right w:val="single" w:color="auto" w:sz="4" w:space="0"/>
            </w:tcBorders>
            <w:vAlign w:val="center"/>
          </w:tcPr>
          <w:p w14:paraId="70E3E954">
            <w:pPr>
              <w:widowControl/>
              <w:jc w:val="left"/>
              <w:rPr>
                <w:rFonts w:ascii="宋体" w:cs="Arial"/>
                <w:color w:val="000000"/>
                <w:kern w:val="0"/>
                <w:sz w:val="18"/>
                <w:szCs w:val="18"/>
              </w:rPr>
            </w:pPr>
            <w:r>
              <w:rPr>
                <w:rFonts w:hint="eastAsia" w:ascii="宋体" w:hAnsi="宋体" w:cs="Arial"/>
                <w:color w:val="000000"/>
                <w:kern w:val="0"/>
                <w:sz w:val="18"/>
                <w:szCs w:val="18"/>
              </w:rPr>
              <w:t>项目支出</w:t>
            </w:r>
          </w:p>
        </w:tc>
        <w:tc>
          <w:tcPr>
            <w:tcW w:w="1408" w:type="dxa"/>
            <w:tcBorders>
              <w:top w:val="nil"/>
              <w:left w:val="nil"/>
              <w:bottom w:val="single" w:color="auto" w:sz="4" w:space="0"/>
              <w:right w:val="single" w:color="auto" w:sz="4" w:space="0"/>
            </w:tcBorders>
            <w:vAlign w:val="center"/>
          </w:tcPr>
          <w:p w14:paraId="61A35E6D">
            <w:pPr>
              <w:widowControl/>
              <w:jc w:val="right"/>
              <w:rPr>
                <w:rFonts w:ascii="宋体" w:cs="Arial"/>
                <w:color w:val="000000"/>
                <w:kern w:val="0"/>
                <w:sz w:val="18"/>
                <w:szCs w:val="18"/>
              </w:rPr>
            </w:pPr>
            <w:r>
              <w:rPr>
                <w:rFonts w:ascii="宋体" w:hAnsi="宋体" w:cs="Arial"/>
                <w:color w:val="000000"/>
                <w:kern w:val="0"/>
                <w:sz w:val="18"/>
                <w:szCs w:val="18"/>
              </w:rPr>
              <w:t>110,000.00</w:t>
            </w:r>
          </w:p>
        </w:tc>
      </w:tr>
      <w:tr w14:paraId="633088DF">
        <w:tblPrEx>
          <w:tblCellMar>
            <w:top w:w="0" w:type="dxa"/>
            <w:left w:w="108" w:type="dxa"/>
            <w:bottom w:w="0" w:type="dxa"/>
            <w:right w:w="108" w:type="dxa"/>
          </w:tblCellMar>
        </w:tblPrEx>
        <w:trPr>
          <w:trHeight w:val="750" w:hRule="atLeast"/>
        </w:trPr>
        <w:tc>
          <w:tcPr>
            <w:tcW w:w="846" w:type="dxa"/>
            <w:tcBorders>
              <w:top w:val="nil"/>
              <w:left w:val="single" w:color="auto" w:sz="4" w:space="0"/>
              <w:bottom w:val="single" w:color="auto" w:sz="4" w:space="0"/>
              <w:right w:val="single" w:color="auto" w:sz="4" w:space="0"/>
            </w:tcBorders>
            <w:vAlign w:val="center"/>
          </w:tcPr>
          <w:p w14:paraId="70213F79">
            <w:pPr>
              <w:widowControl/>
              <w:jc w:val="center"/>
              <w:rPr>
                <w:rFonts w:ascii="宋体" w:cs="Arial"/>
                <w:color w:val="000000"/>
                <w:kern w:val="0"/>
                <w:sz w:val="18"/>
                <w:szCs w:val="18"/>
              </w:rPr>
            </w:pPr>
            <w:r>
              <w:rPr>
                <w:rFonts w:ascii="宋体" w:hAnsi="宋体" w:cs="Arial"/>
                <w:color w:val="000000"/>
                <w:kern w:val="0"/>
                <w:sz w:val="18"/>
                <w:szCs w:val="18"/>
              </w:rPr>
              <w:t>2012999</w:t>
            </w:r>
          </w:p>
        </w:tc>
        <w:tc>
          <w:tcPr>
            <w:tcW w:w="1680" w:type="dxa"/>
            <w:tcBorders>
              <w:top w:val="nil"/>
              <w:left w:val="nil"/>
              <w:bottom w:val="single" w:color="auto" w:sz="4" w:space="0"/>
              <w:right w:val="nil"/>
            </w:tcBorders>
            <w:vAlign w:val="center"/>
          </w:tcPr>
          <w:p w14:paraId="21B76C0D">
            <w:pPr>
              <w:widowControl/>
              <w:jc w:val="left"/>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其他群众团体事务支出</w:t>
            </w:r>
          </w:p>
        </w:tc>
        <w:tc>
          <w:tcPr>
            <w:tcW w:w="940" w:type="dxa"/>
            <w:tcBorders>
              <w:top w:val="nil"/>
              <w:left w:val="single" w:color="auto" w:sz="4" w:space="0"/>
              <w:bottom w:val="single" w:color="auto" w:sz="4" w:space="0"/>
              <w:right w:val="single" w:color="auto" w:sz="4" w:space="0"/>
            </w:tcBorders>
            <w:vAlign w:val="center"/>
          </w:tcPr>
          <w:p w14:paraId="4D476E30">
            <w:pPr>
              <w:widowControl/>
              <w:jc w:val="left"/>
              <w:rPr>
                <w:rFonts w:ascii="宋体" w:cs="Arial"/>
                <w:color w:val="000000"/>
                <w:kern w:val="0"/>
                <w:sz w:val="18"/>
                <w:szCs w:val="18"/>
              </w:rPr>
            </w:pPr>
            <w:r>
              <w:rPr>
                <w:rFonts w:ascii="宋体" w:hAnsi="宋体" w:cs="Arial"/>
                <w:color w:val="000000"/>
                <w:kern w:val="0"/>
                <w:sz w:val="18"/>
                <w:szCs w:val="18"/>
              </w:rPr>
              <w:t>50502</w:t>
            </w:r>
          </w:p>
        </w:tc>
        <w:tc>
          <w:tcPr>
            <w:tcW w:w="940" w:type="dxa"/>
            <w:tcBorders>
              <w:top w:val="nil"/>
              <w:left w:val="nil"/>
              <w:bottom w:val="single" w:color="auto" w:sz="4" w:space="0"/>
              <w:right w:val="single" w:color="auto" w:sz="4" w:space="0"/>
            </w:tcBorders>
            <w:vAlign w:val="center"/>
          </w:tcPr>
          <w:p w14:paraId="66D3A423">
            <w:pPr>
              <w:widowControl/>
              <w:jc w:val="left"/>
              <w:rPr>
                <w:rFonts w:ascii="宋体" w:cs="Arial"/>
                <w:color w:val="000000"/>
                <w:kern w:val="0"/>
                <w:sz w:val="18"/>
                <w:szCs w:val="18"/>
              </w:rPr>
            </w:pPr>
            <w:r>
              <w:rPr>
                <w:rFonts w:hint="eastAsia" w:ascii="宋体" w:hAnsi="宋体" w:cs="Arial"/>
                <w:color w:val="000000"/>
                <w:kern w:val="0"/>
                <w:sz w:val="18"/>
                <w:szCs w:val="18"/>
              </w:rPr>
              <w:t>商品和服务支出</w:t>
            </w:r>
          </w:p>
        </w:tc>
        <w:tc>
          <w:tcPr>
            <w:tcW w:w="940" w:type="dxa"/>
            <w:tcBorders>
              <w:top w:val="nil"/>
              <w:left w:val="nil"/>
              <w:bottom w:val="single" w:color="auto" w:sz="4" w:space="0"/>
              <w:right w:val="single" w:color="auto" w:sz="4" w:space="0"/>
            </w:tcBorders>
            <w:vAlign w:val="center"/>
          </w:tcPr>
          <w:p w14:paraId="4D3509D9">
            <w:pPr>
              <w:widowControl/>
              <w:jc w:val="left"/>
              <w:rPr>
                <w:rFonts w:ascii="宋体" w:cs="Arial"/>
                <w:color w:val="000000"/>
                <w:kern w:val="0"/>
                <w:sz w:val="18"/>
                <w:szCs w:val="18"/>
              </w:rPr>
            </w:pPr>
            <w:r>
              <w:rPr>
                <w:rFonts w:ascii="宋体" w:hAnsi="宋体" w:cs="Arial"/>
                <w:color w:val="000000"/>
                <w:kern w:val="0"/>
                <w:sz w:val="18"/>
                <w:szCs w:val="18"/>
              </w:rPr>
              <w:t>30216</w:t>
            </w:r>
          </w:p>
        </w:tc>
        <w:tc>
          <w:tcPr>
            <w:tcW w:w="940" w:type="dxa"/>
            <w:tcBorders>
              <w:top w:val="nil"/>
              <w:left w:val="nil"/>
              <w:bottom w:val="single" w:color="auto" w:sz="4" w:space="0"/>
              <w:right w:val="single" w:color="auto" w:sz="4" w:space="0"/>
            </w:tcBorders>
            <w:vAlign w:val="center"/>
          </w:tcPr>
          <w:p w14:paraId="606B615F">
            <w:pPr>
              <w:widowControl/>
              <w:jc w:val="left"/>
              <w:rPr>
                <w:rFonts w:ascii="宋体" w:cs="Arial"/>
                <w:color w:val="000000"/>
                <w:kern w:val="0"/>
                <w:sz w:val="18"/>
                <w:szCs w:val="18"/>
              </w:rPr>
            </w:pPr>
            <w:r>
              <w:rPr>
                <w:rFonts w:hint="eastAsia" w:ascii="宋体" w:hAnsi="宋体" w:cs="Arial"/>
                <w:color w:val="000000"/>
                <w:kern w:val="0"/>
                <w:sz w:val="18"/>
                <w:szCs w:val="18"/>
              </w:rPr>
              <w:t>培训费</w:t>
            </w:r>
          </w:p>
        </w:tc>
        <w:tc>
          <w:tcPr>
            <w:tcW w:w="2100" w:type="dxa"/>
            <w:tcBorders>
              <w:top w:val="nil"/>
              <w:left w:val="nil"/>
              <w:bottom w:val="single" w:color="auto" w:sz="4" w:space="0"/>
              <w:right w:val="single" w:color="auto" w:sz="4" w:space="0"/>
            </w:tcBorders>
            <w:vAlign w:val="center"/>
          </w:tcPr>
          <w:p w14:paraId="430232C4">
            <w:pPr>
              <w:widowControl/>
              <w:jc w:val="left"/>
              <w:rPr>
                <w:rFonts w:ascii="宋体" w:cs="Arial"/>
                <w:color w:val="000000"/>
                <w:kern w:val="0"/>
                <w:sz w:val="18"/>
                <w:szCs w:val="18"/>
              </w:rPr>
            </w:pPr>
            <w:r>
              <w:rPr>
                <w:rFonts w:hint="eastAsia" w:ascii="宋体" w:hAnsi="宋体" w:cs="Arial"/>
                <w:color w:val="000000"/>
                <w:kern w:val="0"/>
                <w:sz w:val="18"/>
                <w:szCs w:val="18"/>
              </w:rPr>
              <w:t>法律援助项目经费</w:t>
            </w:r>
          </w:p>
        </w:tc>
        <w:tc>
          <w:tcPr>
            <w:tcW w:w="520" w:type="dxa"/>
            <w:tcBorders>
              <w:top w:val="nil"/>
              <w:left w:val="nil"/>
              <w:bottom w:val="single" w:color="auto" w:sz="4" w:space="0"/>
              <w:right w:val="single" w:color="auto" w:sz="4" w:space="0"/>
            </w:tcBorders>
            <w:vAlign w:val="center"/>
          </w:tcPr>
          <w:p w14:paraId="39491A32">
            <w:pPr>
              <w:widowControl/>
              <w:jc w:val="left"/>
              <w:rPr>
                <w:rFonts w:ascii="宋体" w:cs="Arial"/>
                <w:color w:val="000000"/>
                <w:kern w:val="0"/>
                <w:sz w:val="18"/>
                <w:szCs w:val="18"/>
              </w:rPr>
            </w:pPr>
            <w:r>
              <w:rPr>
                <w:rFonts w:hint="eastAsia" w:ascii="宋体" w:hAnsi="宋体" w:cs="Arial"/>
                <w:color w:val="000000"/>
                <w:kern w:val="0"/>
                <w:sz w:val="18"/>
                <w:szCs w:val="18"/>
              </w:rPr>
              <w:t>项目支出</w:t>
            </w:r>
          </w:p>
        </w:tc>
        <w:tc>
          <w:tcPr>
            <w:tcW w:w="1408" w:type="dxa"/>
            <w:tcBorders>
              <w:top w:val="nil"/>
              <w:left w:val="nil"/>
              <w:bottom w:val="single" w:color="auto" w:sz="4" w:space="0"/>
              <w:right w:val="single" w:color="auto" w:sz="4" w:space="0"/>
            </w:tcBorders>
            <w:vAlign w:val="center"/>
          </w:tcPr>
          <w:p w14:paraId="7E40E70E">
            <w:pPr>
              <w:widowControl/>
              <w:jc w:val="right"/>
              <w:rPr>
                <w:rFonts w:ascii="宋体" w:cs="Arial"/>
                <w:color w:val="000000"/>
                <w:kern w:val="0"/>
                <w:sz w:val="18"/>
                <w:szCs w:val="18"/>
              </w:rPr>
            </w:pPr>
            <w:r>
              <w:rPr>
                <w:rFonts w:ascii="宋体" w:hAnsi="宋体" w:cs="Arial"/>
                <w:color w:val="000000"/>
                <w:kern w:val="0"/>
                <w:sz w:val="18"/>
                <w:szCs w:val="18"/>
              </w:rPr>
              <w:t>26,000.00</w:t>
            </w:r>
          </w:p>
        </w:tc>
      </w:tr>
      <w:tr w14:paraId="2B9D8499">
        <w:tblPrEx>
          <w:tblCellMar>
            <w:top w:w="0" w:type="dxa"/>
            <w:left w:w="108" w:type="dxa"/>
            <w:bottom w:w="0" w:type="dxa"/>
            <w:right w:w="108" w:type="dxa"/>
          </w:tblCellMar>
        </w:tblPrEx>
        <w:trPr>
          <w:trHeight w:val="750" w:hRule="atLeast"/>
        </w:trPr>
        <w:tc>
          <w:tcPr>
            <w:tcW w:w="846" w:type="dxa"/>
            <w:tcBorders>
              <w:top w:val="nil"/>
              <w:left w:val="single" w:color="auto" w:sz="4" w:space="0"/>
              <w:bottom w:val="single" w:color="auto" w:sz="4" w:space="0"/>
              <w:right w:val="single" w:color="auto" w:sz="4" w:space="0"/>
            </w:tcBorders>
            <w:vAlign w:val="center"/>
          </w:tcPr>
          <w:p w14:paraId="3310E808">
            <w:pPr>
              <w:widowControl/>
              <w:jc w:val="center"/>
              <w:rPr>
                <w:rFonts w:ascii="宋体" w:cs="Arial"/>
                <w:color w:val="000000"/>
                <w:kern w:val="0"/>
                <w:sz w:val="18"/>
                <w:szCs w:val="18"/>
              </w:rPr>
            </w:pPr>
            <w:r>
              <w:rPr>
                <w:rFonts w:ascii="宋体" w:hAnsi="宋体" w:cs="Arial"/>
                <w:color w:val="000000"/>
                <w:kern w:val="0"/>
                <w:sz w:val="18"/>
                <w:szCs w:val="18"/>
              </w:rPr>
              <w:t>2012902</w:t>
            </w:r>
          </w:p>
        </w:tc>
        <w:tc>
          <w:tcPr>
            <w:tcW w:w="1680" w:type="dxa"/>
            <w:tcBorders>
              <w:top w:val="nil"/>
              <w:left w:val="nil"/>
              <w:bottom w:val="single" w:color="auto" w:sz="4" w:space="0"/>
              <w:right w:val="nil"/>
            </w:tcBorders>
            <w:vAlign w:val="center"/>
          </w:tcPr>
          <w:p w14:paraId="6A8B759A">
            <w:pPr>
              <w:widowControl/>
              <w:jc w:val="left"/>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一般行政管理事务</w:t>
            </w:r>
          </w:p>
        </w:tc>
        <w:tc>
          <w:tcPr>
            <w:tcW w:w="940" w:type="dxa"/>
            <w:tcBorders>
              <w:top w:val="nil"/>
              <w:left w:val="single" w:color="auto" w:sz="4" w:space="0"/>
              <w:bottom w:val="single" w:color="auto" w:sz="4" w:space="0"/>
              <w:right w:val="single" w:color="auto" w:sz="4" w:space="0"/>
            </w:tcBorders>
            <w:vAlign w:val="center"/>
          </w:tcPr>
          <w:p w14:paraId="30B33697">
            <w:pPr>
              <w:widowControl/>
              <w:jc w:val="left"/>
              <w:rPr>
                <w:rFonts w:ascii="宋体" w:cs="Arial"/>
                <w:color w:val="000000"/>
                <w:kern w:val="0"/>
                <w:sz w:val="18"/>
                <w:szCs w:val="18"/>
              </w:rPr>
            </w:pPr>
            <w:r>
              <w:rPr>
                <w:rFonts w:ascii="宋体" w:hAnsi="宋体" w:cs="Arial"/>
                <w:color w:val="000000"/>
                <w:kern w:val="0"/>
                <w:sz w:val="18"/>
                <w:szCs w:val="18"/>
              </w:rPr>
              <w:t>50502</w:t>
            </w:r>
          </w:p>
        </w:tc>
        <w:tc>
          <w:tcPr>
            <w:tcW w:w="940" w:type="dxa"/>
            <w:tcBorders>
              <w:top w:val="nil"/>
              <w:left w:val="nil"/>
              <w:bottom w:val="single" w:color="auto" w:sz="4" w:space="0"/>
              <w:right w:val="single" w:color="auto" w:sz="4" w:space="0"/>
            </w:tcBorders>
            <w:vAlign w:val="center"/>
          </w:tcPr>
          <w:p w14:paraId="46CF61F4">
            <w:pPr>
              <w:widowControl/>
              <w:jc w:val="left"/>
              <w:rPr>
                <w:rFonts w:ascii="宋体" w:cs="Arial"/>
                <w:color w:val="000000"/>
                <w:kern w:val="0"/>
                <w:sz w:val="18"/>
                <w:szCs w:val="18"/>
              </w:rPr>
            </w:pPr>
            <w:r>
              <w:rPr>
                <w:rFonts w:hint="eastAsia" w:ascii="宋体" w:hAnsi="宋体" w:cs="Arial"/>
                <w:color w:val="000000"/>
                <w:kern w:val="0"/>
                <w:sz w:val="18"/>
                <w:szCs w:val="18"/>
              </w:rPr>
              <w:t>商品和服务支出</w:t>
            </w:r>
          </w:p>
        </w:tc>
        <w:tc>
          <w:tcPr>
            <w:tcW w:w="940" w:type="dxa"/>
            <w:tcBorders>
              <w:top w:val="nil"/>
              <w:left w:val="nil"/>
              <w:bottom w:val="single" w:color="auto" w:sz="4" w:space="0"/>
              <w:right w:val="single" w:color="auto" w:sz="4" w:space="0"/>
            </w:tcBorders>
            <w:vAlign w:val="center"/>
          </w:tcPr>
          <w:p w14:paraId="136858A9">
            <w:pPr>
              <w:widowControl/>
              <w:jc w:val="left"/>
              <w:rPr>
                <w:rFonts w:ascii="宋体" w:cs="Arial"/>
                <w:color w:val="000000"/>
                <w:kern w:val="0"/>
                <w:sz w:val="18"/>
                <w:szCs w:val="18"/>
              </w:rPr>
            </w:pPr>
            <w:r>
              <w:rPr>
                <w:rFonts w:ascii="宋体" w:hAnsi="宋体" w:cs="Arial"/>
                <w:color w:val="000000"/>
                <w:kern w:val="0"/>
                <w:sz w:val="18"/>
                <w:szCs w:val="18"/>
              </w:rPr>
              <w:t>30299</w:t>
            </w:r>
          </w:p>
        </w:tc>
        <w:tc>
          <w:tcPr>
            <w:tcW w:w="940" w:type="dxa"/>
            <w:tcBorders>
              <w:top w:val="nil"/>
              <w:left w:val="nil"/>
              <w:bottom w:val="single" w:color="auto" w:sz="4" w:space="0"/>
              <w:right w:val="single" w:color="auto" w:sz="4" w:space="0"/>
            </w:tcBorders>
            <w:vAlign w:val="center"/>
          </w:tcPr>
          <w:p w14:paraId="02C13A5B">
            <w:pPr>
              <w:widowControl/>
              <w:jc w:val="left"/>
              <w:rPr>
                <w:rFonts w:ascii="宋体" w:cs="Arial"/>
                <w:color w:val="000000"/>
                <w:kern w:val="0"/>
                <w:sz w:val="18"/>
                <w:szCs w:val="18"/>
              </w:rPr>
            </w:pPr>
            <w:r>
              <w:rPr>
                <w:rFonts w:hint="eastAsia" w:ascii="宋体" w:hAnsi="宋体" w:cs="Arial"/>
                <w:color w:val="000000"/>
                <w:kern w:val="0"/>
                <w:sz w:val="18"/>
                <w:szCs w:val="18"/>
              </w:rPr>
              <w:t>其他商品和服务支出</w:t>
            </w:r>
          </w:p>
        </w:tc>
        <w:tc>
          <w:tcPr>
            <w:tcW w:w="2100" w:type="dxa"/>
            <w:tcBorders>
              <w:top w:val="nil"/>
              <w:left w:val="nil"/>
              <w:bottom w:val="single" w:color="auto" w:sz="4" w:space="0"/>
              <w:right w:val="single" w:color="auto" w:sz="4" w:space="0"/>
            </w:tcBorders>
            <w:vAlign w:val="center"/>
          </w:tcPr>
          <w:p w14:paraId="635D5A55">
            <w:pPr>
              <w:widowControl/>
              <w:jc w:val="left"/>
              <w:rPr>
                <w:rFonts w:ascii="宋体" w:cs="Arial"/>
                <w:color w:val="000000"/>
                <w:kern w:val="0"/>
                <w:sz w:val="18"/>
                <w:szCs w:val="18"/>
              </w:rPr>
            </w:pPr>
            <w:r>
              <w:rPr>
                <w:rFonts w:hint="eastAsia" w:ascii="宋体" w:hAnsi="宋体" w:cs="Arial"/>
                <w:color w:val="000000"/>
                <w:kern w:val="0"/>
                <w:sz w:val="18"/>
                <w:szCs w:val="18"/>
              </w:rPr>
              <w:t>预留机动费</w:t>
            </w:r>
          </w:p>
        </w:tc>
        <w:tc>
          <w:tcPr>
            <w:tcW w:w="520" w:type="dxa"/>
            <w:tcBorders>
              <w:top w:val="nil"/>
              <w:left w:val="nil"/>
              <w:bottom w:val="single" w:color="auto" w:sz="4" w:space="0"/>
              <w:right w:val="single" w:color="auto" w:sz="4" w:space="0"/>
            </w:tcBorders>
            <w:vAlign w:val="center"/>
          </w:tcPr>
          <w:p w14:paraId="01A8A09F">
            <w:pPr>
              <w:widowControl/>
              <w:jc w:val="left"/>
              <w:rPr>
                <w:rFonts w:ascii="宋体" w:cs="Arial"/>
                <w:color w:val="000000"/>
                <w:kern w:val="0"/>
                <w:sz w:val="18"/>
                <w:szCs w:val="18"/>
              </w:rPr>
            </w:pPr>
            <w:r>
              <w:rPr>
                <w:rFonts w:hint="eastAsia" w:ascii="宋体" w:hAnsi="宋体" w:cs="Arial"/>
                <w:color w:val="000000"/>
                <w:kern w:val="0"/>
                <w:sz w:val="18"/>
                <w:szCs w:val="18"/>
              </w:rPr>
              <w:t>项目支出</w:t>
            </w:r>
          </w:p>
        </w:tc>
        <w:tc>
          <w:tcPr>
            <w:tcW w:w="1408" w:type="dxa"/>
            <w:tcBorders>
              <w:top w:val="nil"/>
              <w:left w:val="nil"/>
              <w:bottom w:val="single" w:color="auto" w:sz="4" w:space="0"/>
              <w:right w:val="single" w:color="auto" w:sz="4" w:space="0"/>
            </w:tcBorders>
            <w:vAlign w:val="center"/>
          </w:tcPr>
          <w:p w14:paraId="044949FF">
            <w:pPr>
              <w:widowControl/>
              <w:jc w:val="right"/>
              <w:rPr>
                <w:rFonts w:ascii="宋体" w:cs="Arial"/>
                <w:color w:val="000000"/>
                <w:kern w:val="0"/>
                <w:sz w:val="18"/>
                <w:szCs w:val="18"/>
              </w:rPr>
            </w:pPr>
            <w:r>
              <w:rPr>
                <w:rFonts w:ascii="宋体" w:hAnsi="宋体" w:cs="Arial"/>
                <w:color w:val="000000"/>
                <w:kern w:val="0"/>
                <w:sz w:val="18"/>
                <w:szCs w:val="18"/>
              </w:rPr>
              <w:t>16,329.22</w:t>
            </w:r>
          </w:p>
        </w:tc>
      </w:tr>
      <w:tr w14:paraId="3BEAAF39">
        <w:tblPrEx>
          <w:tblCellMar>
            <w:top w:w="0" w:type="dxa"/>
            <w:left w:w="108" w:type="dxa"/>
            <w:bottom w:w="0" w:type="dxa"/>
            <w:right w:w="108" w:type="dxa"/>
          </w:tblCellMar>
        </w:tblPrEx>
        <w:trPr>
          <w:trHeight w:val="750" w:hRule="atLeast"/>
        </w:trPr>
        <w:tc>
          <w:tcPr>
            <w:tcW w:w="846" w:type="dxa"/>
            <w:tcBorders>
              <w:top w:val="nil"/>
              <w:left w:val="single" w:color="auto" w:sz="4" w:space="0"/>
              <w:bottom w:val="single" w:color="auto" w:sz="4" w:space="0"/>
              <w:right w:val="single" w:color="auto" w:sz="4" w:space="0"/>
            </w:tcBorders>
            <w:vAlign w:val="center"/>
          </w:tcPr>
          <w:p w14:paraId="4CC12375">
            <w:pPr>
              <w:widowControl/>
              <w:jc w:val="center"/>
              <w:rPr>
                <w:rFonts w:ascii="宋体" w:cs="Arial"/>
                <w:color w:val="000000"/>
                <w:kern w:val="0"/>
                <w:sz w:val="18"/>
                <w:szCs w:val="18"/>
              </w:rPr>
            </w:pPr>
            <w:r>
              <w:rPr>
                <w:rFonts w:ascii="宋体" w:hAnsi="宋体" w:cs="Arial"/>
                <w:color w:val="000000"/>
                <w:kern w:val="0"/>
                <w:sz w:val="18"/>
                <w:szCs w:val="18"/>
              </w:rPr>
              <w:t>2050803</w:t>
            </w:r>
          </w:p>
        </w:tc>
        <w:tc>
          <w:tcPr>
            <w:tcW w:w="1680" w:type="dxa"/>
            <w:tcBorders>
              <w:top w:val="nil"/>
              <w:left w:val="nil"/>
              <w:bottom w:val="single" w:color="auto" w:sz="4" w:space="0"/>
              <w:right w:val="nil"/>
            </w:tcBorders>
            <w:vAlign w:val="center"/>
          </w:tcPr>
          <w:p w14:paraId="0162B1AC">
            <w:pPr>
              <w:widowControl/>
              <w:jc w:val="left"/>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培训支出</w:t>
            </w:r>
          </w:p>
        </w:tc>
        <w:tc>
          <w:tcPr>
            <w:tcW w:w="940" w:type="dxa"/>
            <w:tcBorders>
              <w:top w:val="nil"/>
              <w:left w:val="single" w:color="auto" w:sz="4" w:space="0"/>
              <w:bottom w:val="single" w:color="auto" w:sz="4" w:space="0"/>
              <w:right w:val="single" w:color="auto" w:sz="4" w:space="0"/>
            </w:tcBorders>
            <w:vAlign w:val="center"/>
          </w:tcPr>
          <w:p w14:paraId="7A731480">
            <w:pPr>
              <w:widowControl/>
              <w:jc w:val="left"/>
              <w:rPr>
                <w:rFonts w:ascii="宋体" w:cs="Arial"/>
                <w:color w:val="000000"/>
                <w:kern w:val="0"/>
                <w:sz w:val="18"/>
                <w:szCs w:val="18"/>
              </w:rPr>
            </w:pPr>
            <w:r>
              <w:rPr>
                <w:rFonts w:ascii="宋体" w:hAnsi="宋体" w:cs="Arial"/>
                <w:color w:val="000000"/>
                <w:kern w:val="0"/>
                <w:sz w:val="18"/>
                <w:szCs w:val="18"/>
              </w:rPr>
              <w:t>50502</w:t>
            </w:r>
          </w:p>
        </w:tc>
        <w:tc>
          <w:tcPr>
            <w:tcW w:w="940" w:type="dxa"/>
            <w:tcBorders>
              <w:top w:val="nil"/>
              <w:left w:val="nil"/>
              <w:bottom w:val="single" w:color="auto" w:sz="4" w:space="0"/>
              <w:right w:val="single" w:color="auto" w:sz="4" w:space="0"/>
            </w:tcBorders>
            <w:vAlign w:val="center"/>
          </w:tcPr>
          <w:p w14:paraId="18FD8EF0">
            <w:pPr>
              <w:widowControl/>
              <w:jc w:val="left"/>
              <w:rPr>
                <w:rFonts w:ascii="宋体" w:cs="Arial"/>
                <w:color w:val="000000"/>
                <w:kern w:val="0"/>
                <w:sz w:val="18"/>
                <w:szCs w:val="18"/>
              </w:rPr>
            </w:pPr>
            <w:r>
              <w:rPr>
                <w:rFonts w:hint="eastAsia" w:ascii="宋体" w:hAnsi="宋体" w:cs="Arial"/>
                <w:color w:val="000000"/>
                <w:kern w:val="0"/>
                <w:sz w:val="18"/>
                <w:szCs w:val="18"/>
              </w:rPr>
              <w:t>商品和服务支出</w:t>
            </w:r>
          </w:p>
        </w:tc>
        <w:tc>
          <w:tcPr>
            <w:tcW w:w="940" w:type="dxa"/>
            <w:tcBorders>
              <w:top w:val="nil"/>
              <w:left w:val="nil"/>
              <w:bottom w:val="single" w:color="auto" w:sz="4" w:space="0"/>
              <w:right w:val="single" w:color="auto" w:sz="4" w:space="0"/>
            </w:tcBorders>
            <w:vAlign w:val="center"/>
          </w:tcPr>
          <w:p w14:paraId="4468761F">
            <w:pPr>
              <w:widowControl/>
              <w:jc w:val="left"/>
              <w:rPr>
                <w:rFonts w:ascii="宋体" w:cs="Arial"/>
                <w:color w:val="000000"/>
                <w:kern w:val="0"/>
                <w:sz w:val="18"/>
                <w:szCs w:val="18"/>
              </w:rPr>
            </w:pPr>
            <w:r>
              <w:rPr>
                <w:rFonts w:ascii="宋体" w:hAnsi="宋体" w:cs="Arial"/>
                <w:color w:val="000000"/>
                <w:kern w:val="0"/>
                <w:sz w:val="18"/>
                <w:szCs w:val="18"/>
              </w:rPr>
              <w:t>30216</w:t>
            </w:r>
          </w:p>
        </w:tc>
        <w:tc>
          <w:tcPr>
            <w:tcW w:w="940" w:type="dxa"/>
            <w:tcBorders>
              <w:top w:val="nil"/>
              <w:left w:val="nil"/>
              <w:bottom w:val="single" w:color="auto" w:sz="4" w:space="0"/>
              <w:right w:val="single" w:color="auto" w:sz="4" w:space="0"/>
            </w:tcBorders>
            <w:vAlign w:val="center"/>
          </w:tcPr>
          <w:p w14:paraId="2F1AEC1E">
            <w:pPr>
              <w:widowControl/>
              <w:jc w:val="left"/>
              <w:rPr>
                <w:rFonts w:ascii="宋体" w:cs="Arial"/>
                <w:color w:val="000000"/>
                <w:kern w:val="0"/>
                <w:sz w:val="18"/>
                <w:szCs w:val="18"/>
              </w:rPr>
            </w:pPr>
            <w:r>
              <w:rPr>
                <w:rFonts w:hint="eastAsia" w:ascii="宋体" w:hAnsi="宋体" w:cs="Arial"/>
                <w:color w:val="000000"/>
                <w:kern w:val="0"/>
                <w:sz w:val="18"/>
                <w:szCs w:val="18"/>
              </w:rPr>
              <w:t>培训费</w:t>
            </w:r>
          </w:p>
        </w:tc>
        <w:tc>
          <w:tcPr>
            <w:tcW w:w="2100" w:type="dxa"/>
            <w:tcBorders>
              <w:top w:val="nil"/>
              <w:left w:val="nil"/>
              <w:bottom w:val="single" w:color="auto" w:sz="4" w:space="0"/>
              <w:right w:val="single" w:color="auto" w:sz="4" w:space="0"/>
            </w:tcBorders>
            <w:vAlign w:val="center"/>
          </w:tcPr>
          <w:p w14:paraId="3F9DDFF9">
            <w:pPr>
              <w:widowControl/>
              <w:jc w:val="left"/>
              <w:rPr>
                <w:rFonts w:ascii="宋体" w:cs="Arial"/>
                <w:color w:val="000000"/>
                <w:kern w:val="0"/>
                <w:sz w:val="18"/>
                <w:szCs w:val="18"/>
              </w:rPr>
            </w:pPr>
            <w:r>
              <w:rPr>
                <w:rFonts w:hint="eastAsia" w:ascii="宋体" w:hAnsi="宋体" w:cs="Arial"/>
                <w:color w:val="000000"/>
                <w:kern w:val="0"/>
                <w:sz w:val="18"/>
                <w:szCs w:val="18"/>
              </w:rPr>
              <w:t>日常公用支出（在职人员）</w:t>
            </w:r>
            <w:r>
              <w:rPr>
                <w:rFonts w:ascii="宋体" w:hAnsi="宋体" w:cs="Arial"/>
                <w:color w:val="000000"/>
                <w:kern w:val="0"/>
                <w:sz w:val="18"/>
                <w:szCs w:val="18"/>
              </w:rPr>
              <w:t>_</w:t>
            </w:r>
            <w:r>
              <w:rPr>
                <w:rFonts w:hint="eastAsia" w:ascii="宋体" w:hAnsi="宋体" w:cs="Arial"/>
                <w:color w:val="000000"/>
                <w:kern w:val="0"/>
                <w:sz w:val="18"/>
                <w:szCs w:val="18"/>
              </w:rPr>
              <w:t>培训费</w:t>
            </w:r>
          </w:p>
        </w:tc>
        <w:tc>
          <w:tcPr>
            <w:tcW w:w="520" w:type="dxa"/>
            <w:tcBorders>
              <w:top w:val="nil"/>
              <w:left w:val="nil"/>
              <w:bottom w:val="single" w:color="auto" w:sz="4" w:space="0"/>
              <w:right w:val="single" w:color="auto" w:sz="4" w:space="0"/>
            </w:tcBorders>
            <w:vAlign w:val="center"/>
          </w:tcPr>
          <w:p w14:paraId="130419DD">
            <w:pPr>
              <w:widowControl/>
              <w:jc w:val="left"/>
              <w:rPr>
                <w:rFonts w:ascii="宋体" w:cs="Arial"/>
                <w:color w:val="000000"/>
                <w:kern w:val="0"/>
                <w:sz w:val="18"/>
                <w:szCs w:val="18"/>
              </w:rPr>
            </w:pPr>
            <w:r>
              <w:rPr>
                <w:rFonts w:hint="eastAsia" w:ascii="宋体" w:hAnsi="宋体" w:cs="Arial"/>
                <w:color w:val="000000"/>
                <w:kern w:val="0"/>
                <w:sz w:val="18"/>
                <w:szCs w:val="18"/>
              </w:rPr>
              <w:t>基本支出</w:t>
            </w:r>
          </w:p>
        </w:tc>
        <w:tc>
          <w:tcPr>
            <w:tcW w:w="1408" w:type="dxa"/>
            <w:tcBorders>
              <w:top w:val="nil"/>
              <w:left w:val="nil"/>
              <w:bottom w:val="single" w:color="auto" w:sz="4" w:space="0"/>
              <w:right w:val="single" w:color="auto" w:sz="4" w:space="0"/>
            </w:tcBorders>
            <w:vAlign w:val="center"/>
          </w:tcPr>
          <w:p w14:paraId="18F59408">
            <w:pPr>
              <w:widowControl/>
              <w:jc w:val="right"/>
              <w:rPr>
                <w:rFonts w:ascii="宋体" w:cs="Arial"/>
                <w:color w:val="000000"/>
                <w:kern w:val="0"/>
                <w:sz w:val="18"/>
                <w:szCs w:val="18"/>
              </w:rPr>
            </w:pPr>
            <w:r>
              <w:rPr>
                <w:rFonts w:ascii="宋体" w:hAnsi="宋体" w:cs="Arial"/>
                <w:color w:val="000000"/>
                <w:kern w:val="0"/>
                <w:sz w:val="18"/>
                <w:szCs w:val="18"/>
              </w:rPr>
              <w:t>4,080.00</w:t>
            </w:r>
          </w:p>
        </w:tc>
      </w:tr>
      <w:tr w14:paraId="1139778A">
        <w:tblPrEx>
          <w:tblCellMar>
            <w:top w:w="0" w:type="dxa"/>
            <w:left w:w="108" w:type="dxa"/>
            <w:bottom w:w="0" w:type="dxa"/>
            <w:right w:w="108" w:type="dxa"/>
          </w:tblCellMar>
        </w:tblPrEx>
        <w:trPr>
          <w:trHeight w:val="750" w:hRule="atLeast"/>
        </w:trPr>
        <w:tc>
          <w:tcPr>
            <w:tcW w:w="846" w:type="dxa"/>
            <w:tcBorders>
              <w:top w:val="nil"/>
              <w:left w:val="single" w:color="auto" w:sz="4" w:space="0"/>
              <w:bottom w:val="single" w:color="auto" w:sz="4" w:space="0"/>
              <w:right w:val="single" w:color="auto" w:sz="4" w:space="0"/>
            </w:tcBorders>
            <w:vAlign w:val="center"/>
          </w:tcPr>
          <w:p w14:paraId="1B5C853C">
            <w:pPr>
              <w:widowControl/>
              <w:jc w:val="center"/>
              <w:rPr>
                <w:rFonts w:ascii="宋体" w:cs="Arial"/>
                <w:color w:val="000000"/>
                <w:kern w:val="0"/>
                <w:sz w:val="18"/>
                <w:szCs w:val="18"/>
              </w:rPr>
            </w:pPr>
            <w:r>
              <w:rPr>
                <w:rFonts w:ascii="宋体" w:hAnsi="宋体" w:cs="Arial"/>
                <w:color w:val="000000"/>
                <w:kern w:val="0"/>
                <w:sz w:val="18"/>
                <w:szCs w:val="18"/>
              </w:rPr>
              <w:t>2080505</w:t>
            </w:r>
          </w:p>
        </w:tc>
        <w:tc>
          <w:tcPr>
            <w:tcW w:w="1680" w:type="dxa"/>
            <w:tcBorders>
              <w:top w:val="nil"/>
              <w:left w:val="nil"/>
              <w:bottom w:val="single" w:color="auto" w:sz="4" w:space="0"/>
              <w:right w:val="nil"/>
            </w:tcBorders>
            <w:vAlign w:val="center"/>
          </w:tcPr>
          <w:p w14:paraId="446DA550">
            <w:pPr>
              <w:widowControl/>
              <w:jc w:val="left"/>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机关事业单位基本养老保险缴费支出</w:t>
            </w:r>
          </w:p>
        </w:tc>
        <w:tc>
          <w:tcPr>
            <w:tcW w:w="940" w:type="dxa"/>
            <w:tcBorders>
              <w:top w:val="nil"/>
              <w:left w:val="single" w:color="auto" w:sz="4" w:space="0"/>
              <w:bottom w:val="single" w:color="auto" w:sz="4" w:space="0"/>
              <w:right w:val="single" w:color="auto" w:sz="4" w:space="0"/>
            </w:tcBorders>
            <w:vAlign w:val="center"/>
          </w:tcPr>
          <w:p w14:paraId="7C517900">
            <w:pPr>
              <w:widowControl/>
              <w:jc w:val="left"/>
              <w:rPr>
                <w:rFonts w:ascii="宋体" w:cs="Arial"/>
                <w:color w:val="000000"/>
                <w:kern w:val="0"/>
                <w:sz w:val="18"/>
                <w:szCs w:val="18"/>
              </w:rPr>
            </w:pPr>
            <w:r>
              <w:rPr>
                <w:rFonts w:ascii="宋体" w:hAnsi="宋体" w:cs="Arial"/>
                <w:color w:val="000000"/>
                <w:kern w:val="0"/>
                <w:sz w:val="18"/>
                <w:szCs w:val="18"/>
              </w:rPr>
              <w:t>50501</w:t>
            </w:r>
          </w:p>
        </w:tc>
        <w:tc>
          <w:tcPr>
            <w:tcW w:w="940" w:type="dxa"/>
            <w:tcBorders>
              <w:top w:val="nil"/>
              <w:left w:val="nil"/>
              <w:bottom w:val="single" w:color="auto" w:sz="4" w:space="0"/>
              <w:right w:val="single" w:color="auto" w:sz="4" w:space="0"/>
            </w:tcBorders>
            <w:vAlign w:val="center"/>
          </w:tcPr>
          <w:p w14:paraId="31679967">
            <w:pPr>
              <w:widowControl/>
              <w:jc w:val="left"/>
              <w:rPr>
                <w:rFonts w:ascii="宋体" w:cs="Arial"/>
                <w:color w:val="000000"/>
                <w:kern w:val="0"/>
                <w:sz w:val="18"/>
                <w:szCs w:val="18"/>
              </w:rPr>
            </w:pPr>
            <w:r>
              <w:rPr>
                <w:rFonts w:hint="eastAsia" w:ascii="宋体" w:hAnsi="宋体" w:cs="Arial"/>
                <w:color w:val="000000"/>
                <w:kern w:val="0"/>
                <w:sz w:val="18"/>
                <w:szCs w:val="18"/>
              </w:rPr>
              <w:t>工资福利支出</w:t>
            </w:r>
          </w:p>
        </w:tc>
        <w:tc>
          <w:tcPr>
            <w:tcW w:w="940" w:type="dxa"/>
            <w:tcBorders>
              <w:top w:val="nil"/>
              <w:left w:val="nil"/>
              <w:bottom w:val="single" w:color="auto" w:sz="4" w:space="0"/>
              <w:right w:val="single" w:color="auto" w:sz="4" w:space="0"/>
            </w:tcBorders>
            <w:vAlign w:val="center"/>
          </w:tcPr>
          <w:p w14:paraId="2BEBEAC8">
            <w:pPr>
              <w:widowControl/>
              <w:jc w:val="left"/>
              <w:rPr>
                <w:rFonts w:ascii="宋体" w:cs="Arial"/>
                <w:color w:val="000000"/>
                <w:kern w:val="0"/>
                <w:sz w:val="18"/>
                <w:szCs w:val="18"/>
              </w:rPr>
            </w:pPr>
            <w:r>
              <w:rPr>
                <w:rFonts w:ascii="宋体" w:hAnsi="宋体" w:cs="Arial"/>
                <w:color w:val="000000"/>
                <w:kern w:val="0"/>
                <w:sz w:val="18"/>
                <w:szCs w:val="18"/>
              </w:rPr>
              <w:t>30108</w:t>
            </w:r>
          </w:p>
        </w:tc>
        <w:tc>
          <w:tcPr>
            <w:tcW w:w="940" w:type="dxa"/>
            <w:tcBorders>
              <w:top w:val="nil"/>
              <w:left w:val="nil"/>
              <w:bottom w:val="single" w:color="auto" w:sz="4" w:space="0"/>
              <w:right w:val="single" w:color="auto" w:sz="4" w:space="0"/>
            </w:tcBorders>
            <w:vAlign w:val="center"/>
          </w:tcPr>
          <w:p w14:paraId="300F6A70">
            <w:pPr>
              <w:widowControl/>
              <w:jc w:val="left"/>
              <w:rPr>
                <w:rFonts w:ascii="宋体" w:cs="Arial"/>
                <w:color w:val="000000"/>
                <w:kern w:val="0"/>
                <w:sz w:val="18"/>
                <w:szCs w:val="18"/>
              </w:rPr>
            </w:pPr>
            <w:r>
              <w:rPr>
                <w:rFonts w:hint="eastAsia" w:ascii="宋体" w:hAnsi="宋体" w:cs="Arial"/>
                <w:color w:val="000000"/>
                <w:kern w:val="0"/>
                <w:sz w:val="18"/>
                <w:szCs w:val="18"/>
              </w:rPr>
              <w:t>机关事业单位基本养老保险缴费</w:t>
            </w:r>
          </w:p>
        </w:tc>
        <w:tc>
          <w:tcPr>
            <w:tcW w:w="2100" w:type="dxa"/>
            <w:tcBorders>
              <w:top w:val="nil"/>
              <w:left w:val="nil"/>
              <w:bottom w:val="single" w:color="auto" w:sz="4" w:space="0"/>
              <w:right w:val="single" w:color="auto" w:sz="4" w:space="0"/>
            </w:tcBorders>
            <w:vAlign w:val="center"/>
          </w:tcPr>
          <w:p w14:paraId="3F87D257">
            <w:pPr>
              <w:widowControl/>
              <w:jc w:val="left"/>
              <w:rPr>
                <w:rFonts w:ascii="宋体" w:cs="Arial"/>
                <w:color w:val="000000"/>
                <w:kern w:val="0"/>
                <w:sz w:val="18"/>
                <w:szCs w:val="18"/>
              </w:rPr>
            </w:pPr>
            <w:r>
              <w:rPr>
                <w:rFonts w:hint="eastAsia" w:ascii="宋体" w:hAnsi="宋体" w:cs="Arial"/>
                <w:color w:val="000000"/>
                <w:kern w:val="0"/>
                <w:sz w:val="18"/>
                <w:szCs w:val="18"/>
              </w:rPr>
              <w:t>人员支出（在职非统发）</w:t>
            </w:r>
            <w:r>
              <w:rPr>
                <w:rFonts w:ascii="宋体" w:hAnsi="宋体" w:cs="Arial"/>
                <w:color w:val="000000"/>
                <w:kern w:val="0"/>
                <w:sz w:val="18"/>
                <w:szCs w:val="18"/>
              </w:rPr>
              <w:t>_</w:t>
            </w:r>
            <w:r>
              <w:rPr>
                <w:rFonts w:hint="eastAsia" w:ascii="宋体" w:hAnsi="宋体" w:cs="Arial"/>
                <w:color w:val="000000"/>
                <w:kern w:val="0"/>
                <w:sz w:val="18"/>
                <w:szCs w:val="18"/>
              </w:rPr>
              <w:t>机关事业单位基本养老保险缴费</w:t>
            </w:r>
          </w:p>
        </w:tc>
        <w:tc>
          <w:tcPr>
            <w:tcW w:w="520" w:type="dxa"/>
            <w:tcBorders>
              <w:top w:val="nil"/>
              <w:left w:val="nil"/>
              <w:bottom w:val="single" w:color="auto" w:sz="4" w:space="0"/>
              <w:right w:val="single" w:color="auto" w:sz="4" w:space="0"/>
            </w:tcBorders>
            <w:vAlign w:val="center"/>
          </w:tcPr>
          <w:p w14:paraId="470BAC65">
            <w:pPr>
              <w:widowControl/>
              <w:jc w:val="left"/>
              <w:rPr>
                <w:rFonts w:ascii="宋体" w:cs="Arial"/>
                <w:color w:val="000000"/>
                <w:kern w:val="0"/>
                <w:sz w:val="18"/>
                <w:szCs w:val="18"/>
              </w:rPr>
            </w:pPr>
            <w:r>
              <w:rPr>
                <w:rFonts w:hint="eastAsia" w:ascii="宋体" w:hAnsi="宋体" w:cs="Arial"/>
                <w:color w:val="000000"/>
                <w:kern w:val="0"/>
                <w:sz w:val="18"/>
                <w:szCs w:val="18"/>
              </w:rPr>
              <w:t>基本支出</w:t>
            </w:r>
          </w:p>
        </w:tc>
        <w:tc>
          <w:tcPr>
            <w:tcW w:w="1408" w:type="dxa"/>
            <w:tcBorders>
              <w:top w:val="nil"/>
              <w:left w:val="nil"/>
              <w:bottom w:val="single" w:color="auto" w:sz="4" w:space="0"/>
              <w:right w:val="single" w:color="auto" w:sz="4" w:space="0"/>
            </w:tcBorders>
            <w:vAlign w:val="center"/>
          </w:tcPr>
          <w:p w14:paraId="752A0354">
            <w:pPr>
              <w:widowControl/>
              <w:jc w:val="right"/>
              <w:rPr>
                <w:rFonts w:ascii="宋体" w:cs="Arial"/>
                <w:color w:val="000000"/>
                <w:kern w:val="0"/>
                <w:sz w:val="18"/>
                <w:szCs w:val="18"/>
              </w:rPr>
            </w:pPr>
            <w:r>
              <w:rPr>
                <w:rFonts w:ascii="宋体" w:hAnsi="宋体" w:cs="Arial"/>
                <w:color w:val="000000"/>
                <w:kern w:val="0"/>
                <w:sz w:val="18"/>
                <w:szCs w:val="18"/>
              </w:rPr>
              <w:t>84,615.68</w:t>
            </w:r>
          </w:p>
        </w:tc>
      </w:tr>
      <w:tr w14:paraId="0AA3E148">
        <w:tblPrEx>
          <w:tblCellMar>
            <w:top w:w="0" w:type="dxa"/>
            <w:left w:w="108" w:type="dxa"/>
            <w:bottom w:w="0" w:type="dxa"/>
            <w:right w:w="108" w:type="dxa"/>
          </w:tblCellMar>
        </w:tblPrEx>
        <w:trPr>
          <w:trHeight w:val="750" w:hRule="atLeast"/>
        </w:trPr>
        <w:tc>
          <w:tcPr>
            <w:tcW w:w="846" w:type="dxa"/>
            <w:tcBorders>
              <w:top w:val="nil"/>
              <w:left w:val="single" w:color="auto" w:sz="4" w:space="0"/>
              <w:bottom w:val="single" w:color="auto" w:sz="4" w:space="0"/>
              <w:right w:val="single" w:color="auto" w:sz="4" w:space="0"/>
            </w:tcBorders>
            <w:vAlign w:val="center"/>
          </w:tcPr>
          <w:p w14:paraId="4B0BDB80">
            <w:pPr>
              <w:widowControl/>
              <w:jc w:val="center"/>
              <w:rPr>
                <w:rFonts w:ascii="宋体" w:cs="Arial"/>
                <w:color w:val="000000"/>
                <w:kern w:val="0"/>
                <w:sz w:val="18"/>
                <w:szCs w:val="18"/>
              </w:rPr>
            </w:pPr>
            <w:r>
              <w:rPr>
                <w:rFonts w:ascii="宋体" w:hAnsi="宋体" w:cs="Arial"/>
                <w:color w:val="000000"/>
                <w:kern w:val="0"/>
                <w:sz w:val="18"/>
                <w:szCs w:val="18"/>
              </w:rPr>
              <w:t>2080506</w:t>
            </w:r>
          </w:p>
        </w:tc>
        <w:tc>
          <w:tcPr>
            <w:tcW w:w="1680" w:type="dxa"/>
            <w:tcBorders>
              <w:top w:val="nil"/>
              <w:left w:val="nil"/>
              <w:bottom w:val="single" w:color="auto" w:sz="4" w:space="0"/>
              <w:right w:val="nil"/>
            </w:tcBorders>
            <w:vAlign w:val="center"/>
          </w:tcPr>
          <w:p w14:paraId="3D6B2BC4">
            <w:pPr>
              <w:widowControl/>
              <w:jc w:val="left"/>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机关事业单位职业年金缴费支出</w:t>
            </w:r>
          </w:p>
        </w:tc>
        <w:tc>
          <w:tcPr>
            <w:tcW w:w="940" w:type="dxa"/>
            <w:tcBorders>
              <w:top w:val="nil"/>
              <w:left w:val="single" w:color="auto" w:sz="4" w:space="0"/>
              <w:bottom w:val="single" w:color="auto" w:sz="4" w:space="0"/>
              <w:right w:val="single" w:color="auto" w:sz="4" w:space="0"/>
            </w:tcBorders>
            <w:vAlign w:val="center"/>
          </w:tcPr>
          <w:p w14:paraId="744DFB00">
            <w:pPr>
              <w:widowControl/>
              <w:jc w:val="left"/>
              <w:rPr>
                <w:rFonts w:ascii="宋体" w:cs="Arial"/>
                <w:color w:val="000000"/>
                <w:kern w:val="0"/>
                <w:sz w:val="18"/>
                <w:szCs w:val="18"/>
              </w:rPr>
            </w:pPr>
            <w:r>
              <w:rPr>
                <w:rFonts w:ascii="宋体" w:hAnsi="宋体" w:cs="Arial"/>
                <w:color w:val="000000"/>
                <w:kern w:val="0"/>
                <w:sz w:val="18"/>
                <w:szCs w:val="18"/>
              </w:rPr>
              <w:t>50501</w:t>
            </w:r>
          </w:p>
        </w:tc>
        <w:tc>
          <w:tcPr>
            <w:tcW w:w="940" w:type="dxa"/>
            <w:tcBorders>
              <w:top w:val="nil"/>
              <w:left w:val="nil"/>
              <w:bottom w:val="single" w:color="auto" w:sz="4" w:space="0"/>
              <w:right w:val="single" w:color="auto" w:sz="4" w:space="0"/>
            </w:tcBorders>
            <w:vAlign w:val="center"/>
          </w:tcPr>
          <w:p w14:paraId="30F79731">
            <w:pPr>
              <w:widowControl/>
              <w:jc w:val="left"/>
              <w:rPr>
                <w:rFonts w:ascii="宋体" w:cs="Arial"/>
                <w:color w:val="000000"/>
                <w:kern w:val="0"/>
                <w:sz w:val="18"/>
                <w:szCs w:val="18"/>
              </w:rPr>
            </w:pPr>
            <w:r>
              <w:rPr>
                <w:rFonts w:hint="eastAsia" w:ascii="宋体" w:hAnsi="宋体" w:cs="Arial"/>
                <w:color w:val="000000"/>
                <w:kern w:val="0"/>
                <w:sz w:val="18"/>
                <w:szCs w:val="18"/>
              </w:rPr>
              <w:t>工资福利支出</w:t>
            </w:r>
          </w:p>
        </w:tc>
        <w:tc>
          <w:tcPr>
            <w:tcW w:w="940" w:type="dxa"/>
            <w:tcBorders>
              <w:top w:val="nil"/>
              <w:left w:val="nil"/>
              <w:bottom w:val="single" w:color="auto" w:sz="4" w:space="0"/>
              <w:right w:val="single" w:color="auto" w:sz="4" w:space="0"/>
            </w:tcBorders>
            <w:vAlign w:val="center"/>
          </w:tcPr>
          <w:p w14:paraId="1F31F730">
            <w:pPr>
              <w:widowControl/>
              <w:jc w:val="left"/>
              <w:rPr>
                <w:rFonts w:ascii="宋体" w:cs="Arial"/>
                <w:color w:val="000000"/>
                <w:kern w:val="0"/>
                <w:sz w:val="18"/>
                <w:szCs w:val="18"/>
              </w:rPr>
            </w:pPr>
            <w:r>
              <w:rPr>
                <w:rFonts w:ascii="宋体" w:hAnsi="宋体" w:cs="Arial"/>
                <w:color w:val="000000"/>
                <w:kern w:val="0"/>
                <w:sz w:val="18"/>
                <w:szCs w:val="18"/>
              </w:rPr>
              <w:t>30109</w:t>
            </w:r>
          </w:p>
        </w:tc>
        <w:tc>
          <w:tcPr>
            <w:tcW w:w="940" w:type="dxa"/>
            <w:tcBorders>
              <w:top w:val="nil"/>
              <w:left w:val="nil"/>
              <w:bottom w:val="single" w:color="auto" w:sz="4" w:space="0"/>
              <w:right w:val="single" w:color="auto" w:sz="4" w:space="0"/>
            </w:tcBorders>
            <w:vAlign w:val="center"/>
          </w:tcPr>
          <w:p w14:paraId="55BC4AD7">
            <w:pPr>
              <w:widowControl/>
              <w:jc w:val="left"/>
              <w:rPr>
                <w:rFonts w:ascii="宋体" w:cs="Arial"/>
                <w:color w:val="000000"/>
                <w:kern w:val="0"/>
                <w:sz w:val="18"/>
                <w:szCs w:val="18"/>
              </w:rPr>
            </w:pPr>
            <w:r>
              <w:rPr>
                <w:rFonts w:hint="eastAsia" w:ascii="宋体" w:hAnsi="宋体" w:cs="Arial"/>
                <w:color w:val="000000"/>
                <w:kern w:val="0"/>
                <w:sz w:val="18"/>
                <w:szCs w:val="18"/>
              </w:rPr>
              <w:t>职业年金缴费</w:t>
            </w:r>
          </w:p>
        </w:tc>
        <w:tc>
          <w:tcPr>
            <w:tcW w:w="2100" w:type="dxa"/>
            <w:tcBorders>
              <w:top w:val="nil"/>
              <w:left w:val="nil"/>
              <w:bottom w:val="single" w:color="auto" w:sz="4" w:space="0"/>
              <w:right w:val="single" w:color="auto" w:sz="4" w:space="0"/>
            </w:tcBorders>
            <w:vAlign w:val="center"/>
          </w:tcPr>
          <w:p w14:paraId="3EDCAF2E">
            <w:pPr>
              <w:widowControl/>
              <w:jc w:val="left"/>
              <w:rPr>
                <w:rFonts w:ascii="宋体" w:cs="Arial"/>
                <w:color w:val="000000"/>
                <w:kern w:val="0"/>
                <w:sz w:val="18"/>
                <w:szCs w:val="18"/>
              </w:rPr>
            </w:pPr>
            <w:r>
              <w:rPr>
                <w:rFonts w:hint="eastAsia" w:ascii="宋体" w:hAnsi="宋体" w:cs="Arial"/>
                <w:color w:val="000000"/>
                <w:kern w:val="0"/>
                <w:sz w:val="18"/>
                <w:szCs w:val="18"/>
              </w:rPr>
              <w:t>人员支出（在职非统发）</w:t>
            </w:r>
            <w:r>
              <w:rPr>
                <w:rFonts w:ascii="宋体" w:hAnsi="宋体" w:cs="Arial"/>
                <w:color w:val="000000"/>
                <w:kern w:val="0"/>
                <w:sz w:val="18"/>
                <w:szCs w:val="18"/>
              </w:rPr>
              <w:t>_</w:t>
            </w:r>
            <w:r>
              <w:rPr>
                <w:rFonts w:hint="eastAsia" w:ascii="宋体" w:hAnsi="宋体" w:cs="Arial"/>
                <w:color w:val="000000"/>
                <w:kern w:val="0"/>
                <w:sz w:val="18"/>
                <w:szCs w:val="18"/>
              </w:rPr>
              <w:t>职业年金缴费</w:t>
            </w:r>
          </w:p>
        </w:tc>
        <w:tc>
          <w:tcPr>
            <w:tcW w:w="520" w:type="dxa"/>
            <w:tcBorders>
              <w:top w:val="nil"/>
              <w:left w:val="nil"/>
              <w:bottom w:val="single" w:color="auto" w:sz="4" w:space="0"/>
              <w:right w:val="single" w:color="auto" w:sz="4" w:space="0"/>
            </w:tcBorders>
            <w:vAlign w:val="center"/>
          </w:tcPr>
          <w:p w14:paraId="4B551C9E">
            <w:pPr>
              <w:widowControl/>
              <w:jc w:val="left"/>
              <w:rPr>
                <w:rFonts w:ascii="宋体" w:cs="Arial"/>
                <w:color w:val="000000"/>
                <w:kern w:val="0"/>
                <w:sz w:val="18"/>
                <w:szCs w:val="18"/>
              </w:rPr>
            </w:pPr>
            <w:r>
              <w:rPr>
                <w:rFonts w:hint="eastAsia" w:ascii="宋体" w:hAnsi="宋体" w:cs="Arial"/>
                <w:color w:val="000000"/>
                <w:kern w:val="0"/>
                <w:sz w:val="18"/>
                <w:szCs w:val="18"/>
              </w:rPr>
              <w:t>基本支出</w:t>
            </w:r>
          </w:p>
        </w:tc>
        <w:tc>
          <w:tcPr>
            <w:tcW w:w="1408" w:type="dxa"/>
            <w:tcBorders>
              <w:top w:val="nil"/>
              <w:left w:val="nil"/>
              <w:bottom w:val="single" w:color="auto" w:sz="4" w:space="0"/>
              <w:right w:val="single" w:color="auto" w:sz="4" w:space="0"/>
            </w:tcBorders>
            <w:vAlign w:val="center"/>
          </w:tcPr>
          <w:p w14:paraId="0CABBDA3">
            <w:pPr>
              <w:widowControl/>
              <w:jc w:val="right"/>
              <w:rPr>
                <w:rFonts w:ascii="宋体" w:cs="Arial"/>
                <w:color w:val="000000"/>
                <w:kern w:val="0"/>
                <w:sz w:val="18"/>
                <w:szCs w:val="18"/>
              </w:rPr>
            </w:pPr>
            <w:r>
              <w:rPr>
                <w:rFonts w:ascii="宋体" w:hAnsi="宋体" w:cs="Arial"/>
                <w:color w:val="000000"/>
                <w:kern w:val="0"/>
                <w:sz w:val="18"/>
                <w:szCs w:val="18"/>
              </w:rPr>
              <w:t>42,307.84</w:t>
            </w:r>
          </w:p>
        </w:tc>
      </w:tr>
      <w:tr w14:paraId="22E36B3E">
        <w:tblPrEx>
          <w:tblCellMar>
            <w:top w:w="0" w:type="dxa"/>
            <w:left w:w="108" w:type="dxa"/>
            <w:bottom w:w="0" w:type="dxa"/>
            <w:right w:w="108" w:type="dxa"/>
          </w:tblCellMar>
        </w:tblPrEx>
        <w:trPr>
          <w:trHeight w:val="750" w:hRule="atLeast"/>
        </w:trPr>
        <w:tc>
          <w:tcPr>
            <w:tcW w:w="846" w:type="dxa"/>
            <w:tcBorders>
              <w:top w:val="nil"/>
              <w:left w:val="single" w:color="auto" w:sz="4" w:space="0"/>
              <w:bottom w:val="single" w:color="auto" w:sz="4" w:space="0"/>
              <w:right w:val="single" w:color="auto" w:sz="4" w:space="0"/>
            </w:tcBorders>
            <w:vAlign w:val="center"/>
          </w:tcPr>
          <w:p w14:paraId="2F4E5FB2">
            <w:pPr>
              <w:widowControl/>
              <w:jc w:val="center"/>
              <w:rPr>
                <w:rFonts w:ascii="宋体" w:cs="Arial"/>
                <w:color w:val="000000"/>
                <w:kern w:val="0"/>
                <w:sz w:val="18"/>
                <w:szCs w:val="18"/>
              </w:rPr>
            </w:pPr>
            <w:r>
              <w:rPr>
                <w:rFonts w:ascii="宋体" w:hAnsi="宋体" w:cs="Arial"/>
                <w:color w:val="000000"/>
                <w:kern w:val="0"/>
                <w:sz w:val="18"/>
                <w:szCs w:val="18"/>
              </w:rPr>
              <w:t>2101102</w:t>
            </w:r>
          </w:p>
        </w:tc>
        <w:tc>
          <w:tcPr>
            <w:tcW w:w="1680" w:type="dxa"/>
            <w:tcBorders>
              <w:top w:val="nil"/>
              <w:left w:val="nil"/>
              <w:bottom w:val="single" w:color="auto" w:sz="4" w:space="0"/>
              <w:right w:val="nil"/>
            </w:tcBorders>
            <w:vAlign w:val="center"/>
          </w:tcPr>
          <w:p w14:paraId="65637027">
            <w:pPr>
              <w:widowControl/>
              <w:jc w:val="left"/>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事业单位医疗</w:t>
            </w:r>
          </w:p>
        </w:tc>
        <w:tc>
          <w:tcPr>
            <w:tcW w:w="940" w:type="dxa"/>
            <w:tcBorders>
              <w:top w:val="nil"/>
              <w:left w:val="single" w:color="auto" w:sz="4" w:space="0"/>
              <w:bottom w:val="single" w:color="auto" w:sz="4" w:space="0"/>
              <w:right w:val="single" w:color="auto" w:sz="4" w:space="0"/>
            </w:tcBorders>
            <w:vAlign w:val="center"/>
          </w:tcPr>
          <w:p w14:paraId="51D9E180">
            <w:pPr>
              <w:widowControl/>
              <w:jc w:val="left"/>
              <w:rPr>
                <w:rFonts w:ascii="宋体" w:cs="Arial"/>
                <w:color w:val="000000"/>
                <w:kern w:val="0"/>
                <w:sz w:val="18"/>
                <w:szCs w:val="18"/>
              </w:rPr>
            </w:pPr>
            <w:r>
              <w:rPr>
                <w:rFonts w:ascii="宋体" w:hAnsi="宋体" w:cs="Arial"/>
                <w:color w:val="000000"/>
                <w:kern w:val="0"/>
                <w:sz w:val="18"/>
                <w:szCs w:val="18"/>
              </w:rPr>
              <w:t>50501</w:t>
            </w:r>
          </w:p>
        </w:tc>
        <w:tc>
          <w:tcPr>
            <w:tcW w:w="940" w:type="dxa"/>
            <w:tcBorders>
              <w:top w:val="nil"/>
              <w:left w:val="nil"/>
              <w:bottom w:val="single" w:color="auto" w:sz="4" w:space="0"/>
              <w:right w:val="single" w:color="auto" w:sz="4" w:space="0"/>
            </w:tcBorders>
            <w:vAlign w:val="center"/>
          </w:tcPr>
          <w:p w14:paraId="003BA1EA">
            <w:pPr>
              <w:widowControl/>
              <w:jc w:val="left"/>
              <w:rPr>
                <w:rFonts w:ascii="宋体" w:cs="Arial"/>
                <w:color w:val="000000"/>
                <w:kern w:val="0"/>
                <w:sz w:val="18"/>
                <w:szCs w:val="18"/>
              </w:rPr>
            </w:pPr>
            <w:r>
              <w:rPr>
                <w:rFonts w:hint="eastAsia" w:ascii="宋体" w:hAnsi="宋体" w:cs="Arial"/>
                <w:color w:val="000000"/>
                <w:kern w:val="0"/>
                <w:sz w:val="18"/>
                <w:szCs w:val="18"/>
              </w:rPr>
              <w:t>工资福利支出</w:t>
            </w:r>
          </w:p>
        </w:tc>
        <w:tc>
          <w:tcPr>
            <w:tcW w:w="940" w:type="dxa"/>
            <w:tcBorders>
              <w:top w:val="nil"/>
              <w:left w:val="nil"/>
              <w:bottom w:val="single" w:color="auto" w:sz="4" w:space="0"/>
              <w:right w:val="single" w:color="auto" w:sz="4" w:space="0"/>
            </w:tcBorders>
            <w:vAlign w:val="center"/>
          </w:tcPr>
          <w:p w14:paraId="7E4D29FC">
            <w:pPr>
              <w:widowControl/>
              <w:jc w:val="left"/>
              <w:rPr>
                <w:rFonts w:ascii="宋体" w:cs="Arial"/>
                <w:color w:val="000000"/>
                <w:kern w:val="0"/>
                <w:sz w:val="18"/>
                <w:szCs w:val="18"/>
              </w:rPr>
            </w:pPr>
            <w:r>
              <w:rPr>
                <w:rFonts w:ascii="宋体" w:hAnsi="宋体" w:cs="Arial"/>
                <w:color w:val="000000"/>
                <w:kern w:val="0"/>
                <w:sz w:val="18"/>
                <w:szCs w:val="18"/>
              </w:rPr>
              <w:t>30112</w:t>
            </w:r>
          </w:p>
        </w:tc>
        <w:tc>
          <w:tcPr>
            <w:tcW w:w="940" w:type="dxa"/>
            <w:tcBorders>
              <w:top w:val="nil"/>
              <w:left w:val="nil"/>
              <w:bottom w:val="single" w:color="auto" w:sz="4" w:space="0"/>
              <w:right w:val="single" w:color="auto" w:sz="4" w:space="0"/>
            </w:tcBorders>
            <w:vAlign w:val="center"/>
          </w:tcPr>
          <w:p w14:paraId="2445CEEE">
            <w:pPr>
              <w:widowControl/>
              <w:jc w:val="left"/>
              <w:rPr>
                <w:rFonts w:ascii="宋体" w:cs="Arial"/>
                <w:color w:val="000000"/>
                <w:kern w:val="0"/>
                <w:sz w:val="18"/>
                <w:szCs w:val="18"/>
              </w:rPr>
            </w:pPr>
            <w:r>
              <w:rPr>
                <w:rFonts w:hint="eastAsia" w:ascii="宋体" w:hAnsi="宋体" w:cs="Arial"/>
                <w:color w:val="000000"/>
                <w:kern w:val="0"/>
                <w:sz w:val="18"/>
                <w:szCs w:val="18"/>
              </w:rPr>
              <w:t>其他社会保障缴费</w:t>
            </w:r>
          </w:p>
        </w:tc>
        <w:tc>
          <w:tcPr>
            <w:tcW w:w="2100" w:type="dxa"/>
            <w:tcBorders>
              <w:top w:val="nil"/>
              <w:left w:val="nil"/>
              <w:bottom w:val="single" w:color="auto" w:sz="4" w:space="0"/>
              <w:right w:val="single" w:color="auto" w:sz="4" w:space="0"/>
            </w:tcBorders>
            <w:vAlign w:val="center"/>
          </w:tcPr>
          <w:p w14:paraId="53BC668A">
            <w:pPr>
              <w:widowControl/>
              <w:jc w:val="left"/>
              <w:rPr>
                <w:rFonts w:ascii="宋体" w:cs="Arial"/>
                <w:color w:val="000000"/>
                <w:kern w:val="0"/>
                <w:sz w:val="18"/>
                <w:szCs w:val="18"/>
              </w:rPr>
            </w:pPr>
            <w:r>
              <w:rPr>
                <w:rFonts w:hint="eastAsia" w:ascii="宋体" w:hAnsi="宋体" w:cs="Arial"/>
                <w:color w:val="000000"/>
                <w:kern w:val="0"/>
                <w:sz w:val="18"/>
                <w:szCs w:val="18"/>
              </w:rPr>
              <w:t>人员支出（在职非统发）</w:t>
            </w:r>
            <w:r>
              <w:rPr>
                <w:rFonts w:ascii="宋体" w:hAnsi="宋体" w:cs="Arial"/>
                <w:color w:val="000000"/>
                <w:kern w:val="0"/>
                <w:sz w:val="18"/>
                <w:szCs w:val="18"/>
              </w:rPr>
              <w:t>_</w:t>
            </w:r>
            <w:r>
              <w:rPr>
                <w:rFonts w:hint="eastAsia" w:ascii="宋体" w:hAnsi="宋体" w:cs="Arial"/>
                <w:color w:val="000000"/>
                <w:kern w:val="0"/>
                <w:sz w:val="18"/>
                <w:szCs w:val="18"/>
              </w:rPr>
              <w:t>其他社会保障缴费</w:t>
            </w:r>
          </w:p>
        </w:tc>
        <w:tc>
          <w:tcPr>
            <w:tcW w:w="520" w:type="dxa"/>
            <w:tcBorders>
              <w:top w:val="nil"/>
              <w:left w:val="nil"/>
              <w:bottom w:val="single" w:color="auto" w:sz="4" w:space="0"/>
              <w:right w:val="single" w:color="auto" w:sz="4" w:space="0"/>
            </w:tcBorders>
            <w:vAlign w:val="center"/>
          </w:tcPr>
          <w:p w14:paraId="47CCB13D">
            <w:pPr>
              <w:widowControl/>
              <w:jc w:val="left"/>
              <w:rPr>
                <w:rFonts w:ascii="宋体" w:cs="Arial"/>
                <w:color w:val="000000"/>
                <w:kern w:val="0"/>
                <w:sz w:val="18"/>
                <w:szCs w:val="18"/>
              </w:rPr>
            </w:pPr>
            <w:r>
              <w:rPr>
                <w:rFonts w:hint="eastAsia" w:ascii="宋体" w:hAnsi="宋体" w:cs="Arial"/>
                <w:color w:val="000000"/>
                <w:kern w:val="0"/>
                <w:sz w:val="18"/>
                <w:szCs w:val="18"/>
              </w:rPr>
              <w:t>基本支出</w:t>
            </w:r>
          </w:p>
        </w:tc>
        <w:tc>
          <w:tcPr>
            <w:tcW w:w="1408" w:type="dxa"/>
            <w:tcBorders>
              <w:top w:val="nil"/>
              <w:left w:val="nil"/>
              <w:bottom w:val="single" w:color="auto" w:sz="4" w:space="0"/>
              <w:right w:val="single" w:color="auto" w:sz="4" w:space="0"/>
            </w:tcBorders>
            <w:vAlign w:val="center"/>
          </w:tcPr>
          <w:p w14:paraId="7E253ACE">
            <w:pPr>
              <w:widowControl/>
              <w:jc w:val="right"/>
              <w:rPr>
                <w:rFonts w:ascii="宋体" w:cs="Arial"/>
                <w:color w:val="000000"/>
                <w:kern w:val="0"/>
                <w:sz w:val="18"/>
                <w:szCs w:val="18"/>
              </w:rPr>
            </w:pPr>
            <w:r>
              <w:rPr>
                <w:rFonts w:ascii="宋体" w:hAnsi="宋体" w:cs="Arial"/>
                <w:color w:val="000000"/>
                <w:kern w:val="0"/>
                <w:sz w:val="18"/>
                <w:szCs w:val="18"/>
              </w:rPr>
              <w:t>68,750.24</w:t>
            </w:r>
          </w:p>
        </w:tc>
      </w:tr>
      <w:tr w14:paraId="48C02416">
        <w:tblPrEx>
          <w:tblCellMar>
            <w:top w:w="0" w:type="dxa"/>
            <w:left w:w="108" w:type="dxa"/>
            <w:bottom w:w="0" w:type="dxa"/>
            <w:right w:w="108" w:type="dxa"/>
          </w:tblCellMar>
        </w:tblPrEx>
        <w:trPr>
          <w:trHeight w:val="750" w:hRule="atLeast"/>
        </w:trPr>
        <w:tc>
          <w:tcPr>
            <w:tcW w:w="846" w:type="dxa"/>
            <w:tcBorders>
              <w:top w:val="nil"/>
              <w:left w:val="single" w:color="auto" w:sz="4" w:space="0"/>
              <w:bottom w:val="single" w:color="auto" w:sz="4" w:space="0"/>
              <w:right w:val="single" w:color="auto" w:sz="4" w:space="0"/>
            </w:tcBorders>
            <w:vAlign w:val="center"/>
          </w:tcPr>
          <w:p w14:paraId="5C83719D">
            <w:pPr>
              <w:widowControl/>
              <w:jc w:val="center"/>
              <w:rPr>
                <w:rFonts w:ascii="宋体" w:cs="Arial"/>
                <w:color w:val="000000"/>
                <w:kern w:val="0"/>
                <w:sz w:val="18"/>
                <w:szCs w:val="18"/>
              </w:rPr>
            </w:pPr>
            <w:r>
              <w:rPr>
                <w:rFonts w:ascii="宋体" w:hAnsi="宋体" w:cs="Arial"/>
                <w:color w:val="000000"/>
                <w:kern w:val="0"/>
                <w:sz w:val="18"/>
                <w:szCs w:val="18"/>
              </w:rPr>
              <w:t>2210202</w:t>
            </w:r>
          </w:p>
        </w:tc>
        <w:tc>
          <w:tcPr>
            <w:tcW w:w="1680" w:type="dxa"/>
            <w:tcBorders>
              <w:top w:val="nil"/>
              <w:left w:val="nil"/>
              <w:bottom w:val="single" w:color="auto" w:sz="4" w:space="0"/>
              <w:right w:val="nil"/>
            </w:tcBorders>
            <w:vAlign w:val="center"/>
          </w:tcPr>
          <w:p w14:paraId="496953DB">
            <w:pPr>
              <w:widowControl/>
              <w:jc w:val="left"/>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提租补贴</w:t>
            </w:r>
          </w:p>
        </w:tc>
        <w:tc>
          <w:tcPr>
            <w:tcW w:w="940" w:type="dxa"/>
            <w:tcBorders>
              <w:top w:val="nil"/>
              <w:left w:val="single" w:color="auto" w:sz="4" w:space="0"/>
              <w:bottom w:val="single" w:color="auto" w:sz="4" w:space="0"/>
              <w:right w:val="single" w:color="auto" w:sz="4" w:space="0"/>
            </w:tcBorders>
            <w:vAlign w:val="center"/>
          </w:tcPr>
          <w:p w14:paraId="039A1A74">
            <w:pPr>
              <w:widowControl/>
              <w:jc w:val="left"/>
              <w:rPr>
                <w:rFonts w:ascii="宋体" w:cs="Arial"/>
                <w:color w:val="000000"/>
                <w:kern w:val="0"/>
                <w:sz w:val="18"/>
                <w:szCs w:val="18"/>
              </w:rPr>
            </w:pPr>
            <w:r>
              <w:rPr>
                <w:rFonts w:ascii="宋体" w:hAnsi="宋体" w:cs="Arial"/>
                <w:color w:val="000000"/>
                <w:kern w:val="0"/>
                <w:sz w:val="18"/>
                <w:szCs w:val="18"/>
              </w:rPr>
              <w:t>50501</w:t>
            </w:r>
          </w:p>
        </w:tc>
        <w:tc>
          <w:tcPr>
            <w:tcW w:w="940" w:type="dxa"/>
            <w:tcBorders>
              <w:top w:val="nil"/>
              <w:left w:val="nil"/>
              <w:bottom w:val="single" w:color="auto" w:sz="4" w:space="0"/>
              <w:right w:val="single" w:color="auto" w:sz="4" w:space="0"/>
            </w:tcBorders>
            <w:vAlign w:val="center"/>
          </w:tcPr>
          <w:p w14:paraId="1B0DDC63">
            <w:pPr>
              <w:widowControl/>
              <w:jc w:val="left"/>
              <w:rPr>
                <w:rFonts w:ascii="宋体" w:cs="Arial"/>
                <w:color w:val="000000"/>
                <w:kern w:val="0"/>
                <w:sz w:val="18"/>
                <w:szCs w:val="18"/>
              </w:rPr>
            </w:pPr>
            <w:r>
              <w:rPr>
                <w:rFonts w:hint="eastAsia" w:ascii="宋体" w:hAnsi="宋体" w:cs="Arial"/>
                <w:color w:val="000000"/>
                <w:kern w:val="0"/>
                <w:sz w:val="18"/>
                <w:szCs w:val="18"/>
              </w:rPr>
              <w:t>工资福利支出</w:t>
            </w:r>
          </w:p>
        </w:tc>
        <w:tc>
          <w:tcPr>
            <w:tcW w:w="940" w:type="dxa"/>
            <w:tcBorders>
              <w:top w:val="nil"/>
              <w:left w:val="nil"/>
              <w:bottom w:val="single" w:color="auto" w:sz="4" w:space="0"/>
              <w:right w:val="single" w:color="auto" w:sz="4" w:space="0"/>
            </w:tcBorders>
            <w:vAlign w:val="center"/>
          </w:tcPr>
          <w:p w14:paraId="4D740B0F">
            <w:pPr>
              <w:widowControl/>
              <w:jc w:val="left"/>
              <w:rPr>
                <w:rFonts w:ascii="宋体" w:cs="Arial"/>
                <w:color w:val="000000"/>
                <w:kern w:val="0"/>
                <w:sz w:val="18"/>
                <w:szCs w:val="18"/>
              </w:rPr>
            </w:pPr>
            <w:r>
              <w:rPr>
                <w:rFonts w:ascii="宋体" w:hAnsi="宋体" w:cs="Arial"/>
                <w:color w:val="000000"/>
                <w:kern w:val="0"/>
                <w:sz w:val="18"/>
                <w:szCs w:val="18"/>
              </w:rPr>
              <w:t>30102</w:t>
            </w:r>
          </w:p>
        </w:tc>
        <w:tc>
          <w:tcPr>
            <w:tcW w:w="940" w:type="dxa"/>
            <w:tcBorders>
              <w:top w:val="nil"/>
              <w:left w:val="nil"/>
              <w:bottom w:val="single" w:color="auto" w:sz="4" w:space="0"/>
              <w:right w:val="single" w:color="auto" w:sz="4" w:space="0"/>
            </w:tcBorders>
            <w:vAlign w:val="center"/>
          </w:tcPr>
          <w:p w14:paraId="3F7FA694">
            <w:pPr>
              <w:widowControl/>
              <w:jc w:val="left"/>
              <w:rPr>
                <w:rFonts w:ascii="宋体" w:cs="Arial"/>
                <w:color w:val="000000"/>
                <w:kern w:val="0"/>
                <w:sz w:val="18"/>
                <w:szCs w:val="18"/>
              </w:rPr>
            </w:pPr>
            <w:r>
              <w:rPr>
                <w:rFonts w:hint="eastAsia" w:ascii="宋体" w:hAnsi="宋体" w:cs="Arial"/>
                <w:color w:val="000000"/>
                <w:kern w:val="0"/>
                <w:sz w:val="18"/>
                <w:szCs w:val="18"/>
              </w:rPr>
              <w:t>津贴补贴</w:t>
            </w:r>
          </w:p>
        </w:tc>
        <w:tc>
          <w:tcPr>
            <w:tcW w:w="2100" w:type="dxa"/>
            <w:tcBorders>
              <w:top w:val="nil"/>
              <w:left w:val="nil"/>
              <w:bottom w:val="single" w:color="auto" w:sz="4" w:space="0"/>
              <w:right w:val="single" w:color="auto" w:sz="4" w:space="0"/>
            </w:tcBorders>
            <w:vAlign w:val="center"/>
          </w:tcPr>
          <w:p w14:paraId="5434CFF0">
            <w:pPr>
              <w:widowControl/>
              <w:jc w:val="left"/>
              <w:rPr>
                <w:rFonts w:ascii="宋体" w:cs="Arial"/>
                <w:color w:val="000000"/>
                <w:kern w:val="0"/>
                <w:sz w:val="18"/>
                <w:szCs w:val="18"/>
              </w:rPr>
            </w:pPr>
            <w:r>
              <w:rPr>
                <w:rFonts w:hint="eastAsia" w:ascii="宋体" w:hAnsi="宋体" w:cs="Arial"/>
                <w:color w:val="000000"/>
                <w:kern w:val="0"/>
                <w:sz w:val="18"/>
                <w:szCs w:val="18"/>
              </w:rPr>
              <w:t>对个人和家庭补助支出（在职统发）</w:t>
            </w:r>
            <w:r>
              <w:rPr>
                <w:rFonts w:ascii="宋体" w:hAnsi="宋体" w:cs="Arial"/>
                <w:color w:val="000000"/>
                <w:kern w:val="0"/>
                <w:sz w:val="18"/>
                <w:szCs w:val="18"/>
              </w:rPr>
              <w:t>_</w:t>
            </w:r>
            <w:r>
              <w:rPr>
                <w:rFonts w:hint="eastAsia" w:ascii="宋体" w:hAnsi="宋体" w:cs="Arial"/>
                <w:color w:val="000000"/>
                <w:kern w:val="0"/>
                <w:sz w:val="18"/>
                <w:szCs w:val="18"/>
              </w:rPr>
              <w:t>津贴补贴</w:t>
            </w:r>
          </w:p>
        </w:tc>
        <w:tc>
          <w:tcPr>
            <w:tcW w:w="520" w:type="dxa"/>
            <w:tcBorders>
              <w:top w:val="nil"/>
              <w:left w:val="nil"/>
              <w:bottom w:val="single" w:color="auto" w:sz="4" w:space="0"/>
              <w:right w:val="single" w:color="auto" w:sz="4" w:space="0"/>
            </w:tcBorders>
            <w:vAlign w:val="center"/>
          </w:tcPr>
          <w:p w14:paraId="517849F6">
            <w:pPr>
              <w:widowControl/>
              <w:jc w:val="left"/>
              <w:rPr>
                <w:rFonts w:ascii="宋体" w:cs="Arial"/>
                <w:color w:val="000000"/>
                <w:kern w:val="0"/>
                <w:sz w:val="18"/>
                <w:szCs w:val="18"/>
              </w:rPr>
            </w:pPr>
            <w:r>
              <w:rPr>
                <w:rFonts w:hint="eastAsia" w:ascii="宋体" w:hAnsi="宋体" w:cs="Arial"/>
                <w:color w:val="000000"/>
                <w:kern w:val="0"/>
                <w:sz w:val="18"/>
                <w:szCs w:val="18"/>
              </w:rPr>
              <w:t>基本支出</w:t>
            </w:r>
          </w:p>
        </w:tc>
        <w:tc>
          <w:tcPr>
            <w:tcW w:w="1408" w:type="dxa"/>
            <w:tcBorders>
              <w:top w:val="nil"/>
              <w:left w:val="nil"/>
              <w:bottom w:val="single" w:color="auto" w:sz="4" w:space="0"/>
              <w:right w:val="single" w:color="auto" w:sz="4" w:space="0"/>
            </w:tcBorders>
            <w:vAlign w:val="center"/>
          </w:tcPr>
          <w:p w14:paraId="51772A73">
            <w:pPr>
              <w:widowControl/>
              <w:jc w:val="right"/>
              <w:rPr>
                <w:rFonts w:ascii="宋体" w:cs="Arial"/>
                <w:color w:val="000000"/>
                <w:kern w:val="0"/>
                <w:sz w:val="18"/>
                <w:szCs w:val="18"/>
              </w:rPr>
            </w:pPr>
            <w:r>
              <w:rPr>
                <w:rFonts w:ascii="宋体" w:hAnsi="宋体" w:cs="Arial"/>
                <w:color w:val="000000"/>
                <w:kern w:val="0"/>
                <w:sz w:val="18"/>
                <w:szCs w:val="18"/>
              </w:rPr>
              <w:t>3,600.00</w:t>
            </w:r>
          </w:p>
        </w:tc>
      </w:tr>
      <w:tr w14:paraId="6CD807BB">
        <w:tblPrEx>
          <w:tblCellMar>
            <w:top w:w="0" w:type="dxa"/>
            <w:left w:w="108" w:type="dxa"/>
            <w:bottom w:w="0" w:type="dxa"/>
            <w:right w:w="108" w:type="dxa"/>
          </w:tblCellMar>
        </w:tblPrEx>
        <w:trPr>
          <w:trHeight w:val="750" w:hRule="atLeast"/>
        </w:trPr>
        <w:tc>
          <w:tcPr>
            <w:tcW w:w="846" w:type="dxa"/>
            <w:tcBorders>
              <w:top w:val="nil"/>
              <w:left w:val="single" w:color="auto" w:sz="4" w:space="0"/>
              <w:bottom w:val="single" w:color="auto" w:sz="4" w:space="0"/>
              <w:right w:val="single" w:color="auto" w:sz="4" w:space="0"/>
            </w:tcBorders>
            <w:vAlign w:val="center"/>
          </w:tcPr>
          <w:p w14:paraId="33B64AF7">
            <w:pPr>
              <w:widowControl/>
              <w:jc w:val="center"/>
              <w:rPr>
                <w:rFonts w:ascii="宋体" w:cs="Arial"/>
                <w:color w:val="000000"/>
                <w:kern w:val="0"/>
                <w:sz w:val="18"/>
                <w:szCs w:val="18"/>
              </w:rPr>
            </w:pPr>
            <w:r>
              <w:rPr>
                <w:rFonts w:ascii="宋体" w:hAnsi="宋体" w:cs="Arial"/>
                <w:color w:val="000000"/>
                <w:kern w:val="0"/>
                <w:sz w:val="18"/>
                <w:szCs w:val="18"/>
              </w:rPr>
              <w:t>2210203</w:t>
            </w:r>
          </w:p>
        </w:tc>
        <w:tc>
          <w:tcPr>
            <w:tcW w:w="1680" w:type="dxa"/>
            <w:tcBorders>
              <w:top w:val="nil"/>
              <w:left w:val="nil"/>
              <w:bottom w:val="single" w:color="auto" w:sz="4" w:space="0"/>
              <w:right w:val="nil"/>
            </w:tcBorders>
            <w:vAlign w:val="center"/>
          </w:tcPr>
          <w:p w14:paraId="2A3DE1F0">
            <w:pPr>
              <w:widowControl/>
              <w:jc w:val="left"/>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购房补贴</w:t>
            </w:r>
          </w:p>
        </w:tc>
        <w:tc>
          <w:tcPr>
            <w:tcW w:w="940" w:type="dxa"/>
            <w:tcBorders>
              <w:top w:val="nil"/>
              <w:left w:val="single" w:color="auto" w:sz="4" w:space="0"/>
              <w:bottom w:val="single" w:color="auto" w:sz="4" w:space="0"/>
              <w:right w:val="single" w:color="auto" w:sz="4" w:space="0"/>
            </w:tcBorders>
            <w:vAlign w:val="center"/>
          </w:tcPr>
          <w:p w14:paraId="5F5F1C3D">
            <w:pPr>
              <w:widowControl/>
              <w:jc w:val="left"/>
              <w:rPr>
                <w:rFonts w:ascii="宋体" w:cs="Arial"/>
                <w:color w:val="000000"/>
                <w:kern w:val="0"/>
                <w:sz w:val="18"/>
                <w:szCs w:val="18"/>
              </w:rPr>
            </w:pPr>
            <w:r>
              <w:rPr>
                <w:rFonts w:ascii="宋体" w:hAnsi="宋体" w:cs="Arial"/>
                <w:color w:val="000000"/>
                <w:kern w:val="0"/>
                <w:sz w:val="18"/>
                <w:szCs w:val="18"/>
              </w:rPr>
              <w:t>50501</w:t>
            </w:r>
          </w:p>
        </w:tc>
        <w:tc>
          <w:tcPr>
            <w:tcW w:w="940" w:type="dxa"/>
            <w:tcBorders>
              <w:top w:val="nil"/>
              <w:left w:val="nil"/>
              <w:bottom w:val="single" w:color="auto" w:sz="4" w:space="0"/>
              <w:right w:val="single" w:color="auto" w:sz="4" w:space="0"/>
            </w:tcBorders>
            <w:vAlign w:val="center"/>
          </w:tcPr>
          <w:p w14:paraId="5E737438">
            <w:pPr>
              <w:widowControl/>
              <w:jc w:val="left"/>
              <w:rPr>
                <w:rFonts w:ascii="宋体" w:cs="Arial"/>
                <w:color w:val="000000"/>
                <w:kern w:val="0"/>
                <w:sz w:val="18"/>
                <w:szCs w:val="18"/>
              </w:rPr>
            </w:pPr>
            <w:r>
              <w:rPr>
                <w:rFonts w:hint="eastAsia" w:ascii="宋体" w:hAnsi="宋体" w:cs="Arial"/>
                <w:color w:val="000000"/>
                <w:kern w:val="0"/>
                <w:sz w:val="18"/>
                <w:szCs w:val="18"/>
              </w:rPr>
              <w:t>工资福利支出</w:t>
            </w:r>
          </w:p>
        </w:tc>
        <w:tc>
          <w:tcPr>
            <w:tcW w:w="940" w:type="dxa"/>
            <w:tcBorders>
              <w:top w:val="nil"/>
              <w:left w:val="nil"/>
              <w:bottom w:val="single" w:color="auto" w:sz="4" w:space="0"/>
              <w:right w:val="single" w:color="auto" w:sz="4" w:space="0"/>
            </w:tcBorders>
            <w:vAlign w:val="center"/>
          </w:tcPr>
          <w:p w14:paraId="77EE8F6D">
            <w:pPr>
              <w:widowControl/>
              <w:jc w:val="left"/>
              <w:rPr>
                <w:rFonts w:ascii="宋体" w:cs="Arial"/>
                <w:color w:val="000000"/>
                <w:kern w:val="0"/>
                <w:sz w:val="18"/>
                <w:szCs w:val="18"/>
              </w:rPr>
            </w:pPr>
            <w:r>
              <w:rPr>
                <w:rFonts w:ascii="宋体" w:hAnsi="宋体" w:cs="Arial"/>
                <w:color w:val="000000"/>
                <w:kern w:val="0"/>
                <w:sz w:val="18"/>
                <w:szCs w:val="18"/>
              </w:rPr>
              <w:t>30102</w:t>
            </w:r>
          </w:p>
        </w:tc>
        <w:tc>
          <w:tcPr>
            <w:tcW w:w="940" w:type="dxa"/>
            <w:tcBorders>
              <w:top w:val="nil"/>
              <w:left w:val="nil"/>
              <w:bottom w:val="single" w:color="auto" w:sz="4" w:space="0"/>
              <w:right w:val="single" w:color="auto" w:sz="4" w:space="0"/>
            </w:tcBorders>
            <w:vAlign w:val="center"/>
          </w:tcPr>
          <w:p w14:paraId="2B8B49B8">
            <w:pPr>
              <w:widowControl/>
              <w:jc w:val="left"/>
              <w:rPr>
                <w:rFonts w:ascii="宋体" w:cs="Arial"/>
                <w:color w:val="000000"/>
                <w:kern w:val="0"/>
                <w:sz w:val="18"/>
                <w:szCs w:val="18"/>
              </w:rPr>
            </w:pPr>
            <w:r>
              <w:rPr>
                <w:rFonts w:hint="eastAsia" w:ascii="宋体" w:hAnsi="宋体" w:cs="Arial"/>
                <w:color w:val="000000"/>
                <w:kern w:val="0"/>
                <w:sz w:val="18"/>
                <w:szCs w:val="18"/>
              </w:rPr>
              <w:t>津贴补贴</w:t>
            </w:r>
          </w:p>
        </w:tc>
        <w:tc>
          <w:tcPr>
            <w:tcW w:w="2100" w:type="dxa"/>
            <w:tcBorders>
              <w:top w:val="nil"/>
              <w:left w:val="nil"/>
              <w:bottom w:val="single" w:color="auto" w:sz="4" w:space="0"/>
              <w:right w:val="single" w:color="auto" w:sz="4" w:space="0"/>
            </w:tcBorders>
            <w:vAlign w:val="center"/>
          </w:tcPr>
          <w:p w14:paraId="6329430B">
            <w:pPr>
              <w:widowControl/>
              <w:jc w:val="left"/>
              <w:rPr>
                <w:rFonts w:ascii="宋体" w:cs="Arial"/>
                <w:color w:val="000000"/>
                <w:kern w:val="0"/>
                <w:sz w:val="18"/>
                <w:szCs w:val="18"/>
              </w:rPr>
            </w:pPr>
            <w:r>
              <w:rPr>
                <w:rFonts w:hint="eastAsia" w:ascii="宋体" w:hAnsi="宋体" w:cs="Arial"/>
                <w:color w:val="000000"/>
                <w:kern w:val="0"/>
                <w:sz w:val="18"/>
                <w:szCs w:val="18"/>
              </w:rPr>
              <w:t>对个人和家庭补助支出（在职非统发）</w:t>
            </w:r>
            <w:r>
              <w:rPr>
                <w:rFonts w:ascii="宋体" w:hAnsi="宋体" w:cs="Arial"/>
                <w:color w:val="000000"/>
                <w:kern w:val="0"/>
                <w:sz w:val="18"/>
                <w:szCs w:val="18"/>
              </w:rPr>
              <w:t>_</w:t>
            </w:r>
            <w:r>
              <w:rPr>
                <w:rFonts w:hint="eastAsia" w:ascii="宋体" w:hAnsi="宋体" w:cs="Arial"/>
                <w:color w:val="000000"/>
                <w:kern w:val="0"/>
                <w:sz w:val="18"/>
                <w:szCs w:val="18"/>
              </w:rPr>
              <w:t>津贴补贴</w:t>
            </w:r>
          </w:p>
        </w:tc>
        <w:tc>
          <w:tcPr>
            <w:tcW w:w="520" w:type="dxa"/>
            <w:tcBorders>
              <w:top w:val="nil"/>
              <w:left w:val="nil"/>
              <w:bottom w:val="single" w:color="auto" w:sz="4" w:space="0"/>
              <w:right w:val="single" w:color="auto" w:sz="4" w:space="0"/>
            </w:tcBorders>
            <w:vAlign w:val="center"/>
          </w:tcPr>
          <w:p w14:paraId="50E7E805">
            <w:pPr>
              <w:widowControl/>
              <w:jc w:val="left"/>
              <w:rPr>
                <w:rFonts w:ascii="宋体" w:cs="Arial"/>
                <w:color w:val="000000"/>
                <w:kern w:val="0"/>
                <w:sz w:val="18"/>
                <w:szCs w:val="18"/>
              </w:rPr>
            </w:pPr>
            <w:r>
              <w:rPr>
                <w:rFonts w:hint="eastAsia" w:ascii="宋体" w:hAnsi="宋体" w:cs="Arial"/>
                <w:color w:val="000000"/>
                <w:kern w:val="0"/>
                <w:sz w:val="18"/>
                <w:szCs w:val="18"/>
              </w:rPr>
              <w:t>基本支出</w:t>
            </w:r>
          </w:p>
        </w:tc>
        <w:tc>
          <w:tcPr>
            <w:tcW w:w="1408" w:type="dxa"/>
            <w:tcBorders>
              <w:top w:val="nil"/>
              <w:left w:val="nil"/>
              <w:bottom w:val="single" w:color="auto" w:sz="4" w:space="0"/>
              <w:right w:val="single" w:color="auto" w:sz="4" w:space="0"/>
            </w:tcBorders>
            <w:vAlign w:val="center"/>
          </w:tcPr>
          <w:p w14:paraId="1B06847E">
            <w:pPr>
              <w:widowControl/>
              <w:jc w:val="right"/>
              <w:rPr>
                <w:rFonts w:ascii="宋体" w:cs="Arial"/>
                <w:color w:val="000000"/>
                <w:kern w:val="0"/>
                <w:sz w:val="18"/>
                <w:szCs w:val="18"/>
              </w:rPr>
            </w:pPr>
            <w:r>
              <w:rPr>
                <w:rFonts w:ascii="宋体" w:hAnsi="宋体" w:cs="Arial"/>
                <w:color w:val="000000"/>
                <w:kern w:val="0"/>
                <w:sz w:val="18"/>
                <w:szCs w:val="18"/>
              </w:rPr>
              <w:t>110,988.00</w:t>
            </w:r>
          </w:p>
        </w:tc>
      </w:tr>
      <w:tr w14:paraId="47F0DA1E">
        <w:tblPrEx>
          <w:tblCellMar>
            <w:top w:w="0" w:type="dxa"/>
            <w:left w:w="108" w:type="dxa"/>
            <w:bottom w:w="0" w:type="dxa"/>
            <w:right w:w="108" w:type="dxa"/>
          </w:tblCellMar>
        </w:tblPrEx>
        <w:trPr>
          <w:trHeight w:val="750" w:hRule="atLeast"/>
        </w:trPr>
        <w:tc>
          <w:tcPr>
            <w:tcW w:w="846" w:type="dxa"/>
            <w:tcBorders>
              <w:top w:val="nil"/>
              <w:left w:val="single" w:color="auto" w:sz="4" w:space="0"/>
              <w:bottom w:val="single" w:color="auto" w:sz="4" w:space="0"/>
              <w:right w:val="single" w:color="auto" w:sz="4" w:space="0"/>
            </w:tcBorders>
            <w:vAlign w:val="center"/>
          </w:tcPr>
          <w:p w14:paraId="2549AAC0">
            <w:pPr>
              <w:widowControl/>
              <w:jc w:val="center"/>
              <w:rPr>
                <w:rFonts w:ascii="宋体" w:cs="Arial"/>
                <w:color w:val="000000"/>
                <w:kern w:val="0"/>
                <w:sz w:val="18"/>
                <w:szCs w:val="18"/>
              </w:rPr>
            </w:pPr>
            <w:r>
              <w:rPr>
                <w:rFonts w:ascii="宋体" w:hAnsi="宋体" w:cs="Arial"/>
                <w:color w:val="000000"/>
                <w:kern w:val="0"/>
                <w:sz w:val="18"/>
                <w:szCs w:val="18"/>
              </w:rPr>
              <w:t>2210201</w:t>
            </w:r>
          </w:p>
        </w:tc>
        <w:tc>
          <w:tcPr>
            <w:tcW w:w="1680" w:type="dxa"/>
            <w:tcBorders>
              <w:top w:val="nil"/>
              <w:left w:val="nil"/>
              <w:bottom w:val="single" w:color="auto" w:sz="4" w:space="0"/>
              <w:right w:val="nil"/>
            </w:tcBorders>
            <w:vAlign w:val="center"/>
          </w:tcPr>
          <w:p w14:paraId="79125069">
            <w:pPr>
              <w:widowControl/>
              <w:jc w:val="left"/>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住房公积金</w:t>
            </w:r>
          </w:p>
        </w:tc>
        <w:tc>
          <w:tcPr>
            <w:tcW w:w="940" w:type="dxa"/>
            <w:tcBorders>
              <w:top w:val="nil"/>
              <w:left w:val="single" w:color="auto" w:sz="4" w:space="0"/>
              <w:bottom w:val="single" w:color="auto" w:sz="4" w:space="0"/>
              <w:right w:val="single" w:color="auto" w:sz="4" w:space="0"/>
            </w:tcBorders>
            <w:vAlign w:val="center"/>
          </w:tcPr>
          <w:p w14:paraId="546894EF">
            <w:pPr>
              <w:widowControl/>
              <w:jc w:val="left"/>
              <w:rPr>
                <w:rFonts w:ascii="宋体" w:cs="Arial"/>
                <w:color w:val="000000"/>
                <w:kern w:val="0"/>
                <w:sz w:val="18"/>
                <w:szCs w:val="18"/>
              </w:rPr>
            </w:pPr>
            <w:r>
              <w:rPr>
                <w:rFonts w:ascii="宋体" w:hAnsi="宋体" w:cs="Arial"/>
                <w:color w:val="000000"/>
                <w:kern w:val="0"/>
                <w:sz w:val="18"/>
                <w:szCs w:val="18"/>
              </w:rPr>
              <w:t>50501</w:t>
            </w:r>
          </w:p>
        </w:tc>
        <w:tc>
          <w:tcPr>
            <w:tcW w:w="940" w:type="dxa"/>
            <w:tcBorders>
              <w:top w:val="nil"/>
              <w:left w:val="nil"/>
              <w:bottom w:val="single" w:color="auto" w:sz="4" w:space="0"/>
              <w:right w:val="single" w:color="auto" w:sz="4" w:space="0"/>
            </w:tcBorders>
            <w:vAlign w:val="center"/>
          </w:tcPr>
          <w:p w14:paraId="2947E6E9">
            <w:pPr>
              <w:widowControl/>
              <w:jc w:val="left"/>
              <w:rPr>
                <w:rFonts w:ascii="宋体" w:cs="Arial"/>
                <w:color w:val="000000"/>
                <w:kern w:val="0"/>
                <w:sz w:val="18"/>
                <w:szCs w:val="18"/>
              </w:rPr>
            </w:pPr>
            <w:r>
              <w:rPr>
                <w:rFonts w:hint="eastAsia" w:ascii="宋体" w:hAnsi="宋体" w:cs="Arial"/>
                <w:color w:val="000000"/>
                <w:kern w:val="0"/>
                <w:sz w:val="18"/>
                <w:szCs w:val="18"/>
              </w:rPr>
              <w:t>工资福利支出</w:t>
            </w:r>
          </w:p>
        </w:tc>
        <w:tc>
          <w:tcPr>
            <w:tcW w:w="940" w:type="dxa"/>
            <w:tcBorders>
              <w:top w:val="nil"/>
              <w:left w:val="nil"/>
              <w:bottom w:val="single" w:color="auto" w:sz="4" w:space="0"/>
              <w:right w:val="single" w:color="auto" w:sz="4" w:space="0"/>
            </w:tcBorders>
            <w:vAlign w:val="center"/>
          </w:tcPr>
          <w:p w14:paraId="2C161930">
            <w:pPr>
              <w:widowControl/>
              <w:jc w:val="left"/>
              <w:rPr>
                <w:rFonts w:ascii="宋体" w:cs="Arial"/>
                <w:color w:val="000000"/>
                <w:kern w:val="0"/>
                <w:sz w:val="18"/>
                <w:szCs w:val="18"/>
              </w:rPr>
            </w:pPr>
            <w:r>
              <w:rPr>
                <w:rFonts w:ascii="宋体" w:hAnsi="宋体" w:cs="Arial"/>
                <w:color w:val="000000"/>
                <w:kern w:val="0"/>
                <w:sz w:val="18"/>
                <w:szCs w:val="18"/>
              </w:rPr>
              <w:t>30113</w:t>
            </w:r>
          </w:p>
        </w:tc>
        <w:tc>
          <w:tcPr>
            <w:tcW w:w="940" w:type="dxa"/>
            <w:tcBorders>
              <w:top w:val="nil"/>
              <w:left w:val="nil"/>
              <w:bottom w:val="single" w:color="auto" w:sz="4" w:space="0"/>
              <w:right w:val="single" w:color="auto" w:sz="4" w:space="0"/>
            </w:tcBorders>
            <w:vAlign w:val="center"/>
          </w:tcPr>
          <w:p w14:paraId="1C67BBED">
            <w:pPr>
              <w:widowControl/>
              <w:jc w:val="left"/>
              <w:rPr>
                <w:rFonts w:ascii="宋体" w:cs="Arial"/>
                <w:color w:val="000000"/>
                <w:kern w:val="0"/>
                <w:sz w:val="18"/>
                <w:szCs w:val="18"/>
              </w:rPr>
            </w:pPr>
            <w:r>
              <w:rPr>
                <w:rFonts w:hint="eastAsia" w:ascii="宋体" w:hAnsi="宋体" w:cs="Arial"/>
                <w:color w:val="000000"/>
                <w:kern w:val="0"/>
                <w:sz w:val="18"/>
                <w:szCs w:val="18"/>
              </w:rPr>
              <w:t>住房公积金</w:t>
            </w:r>
          </w:p>
        </w:tc>
        <w:tc>
          <w:tcPr>
            <w:tcW w:w="2100" w:type="dxa"/>
            <w:tcBorders>
              <w:top w:val="nil"/>
              <w:left w:val="nil"/>
              <w:bottom w:val="single" w:color="auto" w:sz="4" w:space="0"/>
              <w:right w:val="single" w:color="auto" w:sz="4" w:space="0"/>
            </w:tcBorders>
            <w:vAlign w:val="center"/>
          </w:tcPr>
          <w:p w14:paraId="1578B62A">
            <w:pPr>
              <w:widowControl/>
              <w:jc w:val="left"/>
              <w:rPr>
                <w:rFonts w:ascii="宋体" w:cs="Arial"/>
                <w:color w:val="000000"/>
                <w:kern w:val="0"/>
                <w:sz w:val="18"/>
                <w:szCs w:val="18"/>
              </w:rPr>
            </w:pPr>
            <w:r>
              <w:rPr>
                <w:rFonts w:hint="eastAsia" w:ascii="宋体" w:hAnsi="宋体" w:cs="Arial"/>
                <w:color w:val="000000"/>
                <w:kern w:val="0"/>
                <w:sz w:val="18"/>
                <w:szCs w:val="18"/>
              </w:rPr>
              <w:t>对个人和家庭补助支出（在职非统发）</w:t>
            </w:r>
            <w:r>
              <w:rPr>
                <w:rFonts w:ascii="宋体" w:hAnsi="宋体" w:cs="Arial"/>
                <w:color w:val="000000"/>
                <w:kern w:val="0"/>
                <w:sz w:val="18"/>
                <w:szCs w:val="18"/>
              </w:rPr>
              <w:t>_</w:t>
            </w:r>
            <w:r>
              <w:rPr>
                <w:rFonts w:hint="eastAsia" w:ascii="宋体" w:hAnsi="宋体" w:cs="Arial"/>
                <w:color w:val="000000"/>
                <w:kern w:val="0"/>
                <w:sz w:val="18"/>
                <w:szCs w:val="18"/>
              </w:rPr>
              <w:t>住房公积金</w:t>
            </w:r>
          </w:p>
        </w:tc>
        <w:tc>
          <w:tcPr>
            <w:tcW w:w="520" w:type="dxa"/>
            <w:tcBorders>
              <w:top w:val="nil"/>
              <w:left w:val="nil"/>
              <w:bottom w:val="single" w:color="auto" w:sz="4" w:space="0"/>
              <w:right w:val="single" w:color="auto" w:sz="4" w:space="0"/>
            </w:tcBorders>
            <w:vAlign w:val="center"/>
          </w:tcPr>
          <w:p w14:paraId="022937F4">
            <w:pPr>
              <w:widowControl/>
              <w:jc w:val="left"/>
              <w:rPr>
                <w:rFonts w:ascii="宋体" w:cs="Arial"/>
                <w:color w:val="000000"/>
                <w:kern w:val="0"/>
                <w:sz w:val="18"/>
                <w:szCs w:val="18"/>
              </w:rPr>
            </w:pPr>
            <w:r>
              <w:rPr>
                <w:rFonts w:hint="eastAsia" w:ascii="宋体" w:hAnsi="宋体" w:cs="Arial"/>
                <w:color w:val="000000"/>
                <w:kern w:val="0"/>
                <w:sz w:val="18"/>
                <w:szCs w:val="18"/>
              </w:rPr>
              <w:t>基本支出</w:t>
            </w:r>
          </w:p>
        </w:tc>
        <w:tc>
          <w:tcPr>
            <w:tcW w:w="1408" w:type="dxa"/>
            <w:tcBorders>
              <w:top w:val="nil"/>
              <w:left w:val="nil"/>
              <w:bottom w:val="single" w:color="auto" w:sz="4" w:space="0"/>
              <w:right w:val="single" w:color="auto" w:sz="4" w:space="0"/>
            </w:tcBorders>
            <w:vAlign w:val="center"/>
          </w:tcPr>
          <w:p w14:paraId="17351D39">
            <w:pPr>
              <w:widowControl/>
              <w:jc w:val="right"/>
              <w:rPr>
                <w:rFonts w:ascii="宋体" w:cs="Arial"/>
                <w:color w:val="000000"/>
                <w:kern w:val="0"/>
                <w:sz w:val="18"/>
                <w:szCs w:val="18"/>
              </w:rPr>
            </w:pPr>
            <w:r>
              <w:rPr>
                <w:rFonts w:ascii="宋体" w:hAnsi="宋体" w:cs="Arial"/>
                <w:color w:val="000000"/>
                <w:kern w:val="0"/>
                <w:sz w:val="18"/>
                <w:szCs w:val="18"/>
              </w:rPr>
              <w:t>82,661.76</w:t>
            </w:r>
          </w:p>
        </w:tc>
      </w:tr>
      <w:tr w14:paraId="0457DC88">
        <w:tblPrEx>
          <w:tblCellMar>
            <w:top w:w="0" w:type="dxa"/>
            <w:left w:w="108" w:type="dxa"/>
            <w:bottom w:w="0" w:type="dxa"/>
            <w:right w:w="108" w:type="dxa"/>
          </w:tblCellMar>
        </w:tblPrEx>
        <w:trPr>
          <w:trHeight w:val="255" w:hRule="atLeast"/>
        </w:trPr>
        <w:tc>
          <w:tcPr>
            <w:tcW w:w="846" w:type="dxa"/>
            <w:tcBorders>
              <w:top w:val="nil"/>
              <w:left w:val="nil"/>
              <w:bottom w:val="nil"/>
              <w:right w:val="nil"/>
            </w:tcBorders>
            <w:noWrap/>
            <w:vAlign w:val="bottom"/>
          </w:tcPr>
          <w:p w14:paraId="21ABC7E2">
            <w:pPr>
              <w:widowControl/>
              <w:jc w:val="left"/>
              <w:rPr>
                <w:rFonts w:ascii="Arial" w:hAnsi="Arial" w:cs="Arial"/>
                <w:kern w:val="0"/>
                <w:sz w:val="20"/>
                <w:szCs w:val="20"/>
              </w:rPr>
            </w:pPr>
          </w:p>
        </w:tc>
        <w:tc>
          <w:tcPr>
            <w:tcW w:w="1680" w:type="dxa"/>
            <w:tcBorders>
              <w:top w:val="nil"/>
              <w:left w:val="nil"/>
              <w:bottom w:val="nil"/>
              <w:right w:val="nil"/>
            </w:tcBorders>
            <w:noWrap/>
            <w:vAlign w:val="bottom"/>
          </w:tcPr>
          <w:p w14:paraId="5554E298">
            <w:pPr>
              <w:widowControl/>
              <w:jc w:val="left"/>
              <w:rPr>
                <w:rFonts w:ascii="Arial" w:hAnsi="Arial" w:cs="Arial"/>
                <w:kern w:val="0"/>
                <w:sz w:val="20"/>
                <w:szCs w:val="20"/>
              </w:rPr>
            </w:pPr>
          </w:p>
        </w:tc>
        <w:tc>
          <w:tcPr>
            <w:tcW w:w="940" w:type="dxa"/>
            <w:tcBorders>
              <w:top w:val="nil"/>
              <w:left w:val="nil"/>
              <w:bottom w:val="nil"/>
              <w:right w:val="nil"/>
            </w:tcBorders>
            <w:noWrap/>
            <w:vAlign w:val="bottom"/>
          </w:tcPr>
          <w:p w14:paraId="53BCD1BF">
            <w:pPr>
              <w:widowControl/>
              <w:jc w:val="left"/>
              <w:rPr>
                <w:rFonts w:ascii="Arial" w:hAnsi="Arial" w:cs="Arial"/>
                <w:kern w:val="0"/>
                <w:sz w:val="20"/>
                <w:szCs w:val="20"/>
              </w:rPr>
            </w:pPr>
          </w:p>
        </w:tc>
        <w:tc>
          <w:tcPr>
            <w:tcW w:w="940" w:type="dxa"/>
            <w:tcBorders>
              <w:top w:val="nil"/>
              <w:left w:val="nil"/>
              <w:bottom w:val="nil"/>
              <w:right w:val="nil"/>
            </w:tcBorders>
            <w:noWrap/>
            <w:vAlign w:val="bottom"/>
          </w:tcPr>
          <w:p w14:paraId="0C6162D3">
            <w:pPr>
              <w:widowControl/>
              <w:jc w:val="left"/>
              <w:rPr>
                <w:rFonts w:ascii="Arial" w:hAnsi="Arial" w:cs="Arial"/>
                <w:kern w:val="0"/>
                <w:sz w:val="20"/>
                <w:szCs w:val="20"/>
              </w:rPr>
            </w:pPr>
          </w:p>
        </w:tc>
        <w:tc>
          <w:tcPr>
            <w:tcW w:w="940" w:type="dxa"/>
            <w:tcBorders>
              <w:top w:val="nil"/>
              <w:left w:val="nil"/>
              <w:bottom w:val="nil"/>
              <w:right w:val="nil"/>
            </w:tcBorders>
            <w:noWrap/>
            <w:vAlign w:val="bottom"/>
          </w:tcPr>
          <w:p w14:paraId="07B5748B">
            <w:pPr>
              <w:widowControl/>
              <w:jc w:val="left"/>
              <w:rPr>
                <w:rFonts w:ascii="Arial" w:hAnsi="Arial" w:cs="Arial"/>
                <w:kern w:val="0"/>
                <w:sz w:val="20"/>
                <w:szCs w:val="20"/>
              </w:rPr>
            </w:pPr>
          </w:p>
        </w:tc>
        <w:tc>
          <w:tcPr>
            <w:tcW w:w="940" w:type="dxa"/>
            <w:tcBorders>
              <w:top w:val="nil"/>
              <w:left w:val="nil"/>
              <w:bottom w:val="nil"/>
              <w:right w:val="nil"/>
            </w:tcBorders>
            <w:noWrap/>
            <w:vAlign w:val="bottom"/>
          </w:tcPr>
          <w:p w14:paraId="5FA09D87">
            <w:pPr>
              <w:widowControl/>
              <w:jc w:val="left"/>
              <w:rPr>
                <w:rFonts w:ascii="Arial" w:hAnsi="Arial" w:cs="Arial"/>
                <w:kern w:val="0"/>
                <w:sz w:val="20"/>
                <w:szCs w:val="20"/>
              </w:rPr>
            </w:pPr>
          </w:p>
        </w:tc>
        <w:tc>
          <w:tcPr>
            <w:tcW w:w="2100" w:type="dxa"/>
            <w:tcBorders>
              <w:top w:val="nil"/>
              <w:left w:val="nil"/>
              <w:bottom w:val="nil"/>
              <w:right w:val="nil"/>
            </w:tcBorders>
            <w:noWrap/>
            <w:vAlign w:val="bottom"/>
          </w:tcPr>
          <w:p w14:paraId="3AF4FC42">
            <w:pPr>
              <w:widowControl/>
              <w:jc w:val="left"/>
              <w:rPr>
                <w:rFonts w:ascii="Arial" w:hAnsi="Arial" w:cs="Arial"/>
                <w:kern w:val="0"/>
                <w:sz w:val="20"/>
                <w:szCs w:val="20"/>
              </w:rPr>
            </w:pPr>
          </w:p>
        </w:tc>
        <w:tc>
          <w:tcPr>
            <w:tcW w:w="520" w:type="dxa"/>
            <w:tcBorders>
              <w:top w:val="nil"/>
              <w:left w:val="nil"/>
              <w:bottom w:val="nil"/>
              <w:right w:val="nil"/>
            </w:tcBorders>
            <w:noWrap/>
            <w:vAlign w:val="bottom"/>
          </w:tcPr>
          <w:p w14:paraId="507EC7A2">
            <w:pPr>
              <w:widowControl/>
              <w:jc w:val="left"/>
              <w:rPr>
                <w:rFonts w:ascii="Arial" w:hAnsi="Arial" w:cs="Arial"/>
                <w:kern w:val="0"/>
                <w:sz w:val="20"/>
                <w:szCs w:val="20"/>
              </w:rPr>
            </w:pPr>
          </w:p>
        </w:tc>
        <w:tc>
          <w:tcPr>
            <w:tcW w:w="1408" w:type="dxa"/>
            <w:tcBorders>
              <w:top w:val="nil"/>
              <w:left w:val="nil"/>
              <w:bottom w:val="nil"/>
              <w:right w:val="nil"/>
            </w:tcBorders>
            <w:noWrap/>
            <w:vAlign w:val="bottom"/>
          </w:tcPr>
          <w:p w14:paraId="40DC635A">
            <w:pPr>
              <w:widowControl/>
              <w:jc w:val="left"/>
              <w:rPr>
                <w:rFonts w:ascii="Arial" w:hAnsi="Arial" w:cs="Arial"/>
                <w:kern w:val="0"/>
                <w:sz w:val="20"/>
                <w:szCs w:val="20"/>
              </w:rPr>
            </w:pPr>
          </w:p>
        </w:tc>
      </w:tr>
    </w:tbl>
    <w:p w14:paraId="7FD0973C">
      <w:pPr>
        <w:widowControl/>
        <w:jc w:val="left"/>
        <w:rPr>
          <w:rFonts w:ascii="楷体_GB2312" w:hAnsi="宋体" w:eastAsia="楷体_GB2312"/>
          <w:b/>
          <w:sz w:val="36"/>
          <w:szCs w:val="32"/>
        </w:rPr>
      </w:pPr>
    </w:p>
    <w:p w14:paraId="01000A6A">
      <w:pPr>
        <w:autoSpaceDE w:val="0"/>
        <w:autoSpaceDN w:val="0"/>
        <w:adjustRightInd w:val="0"/>
        <w:spacing w:line="560" w:lineRule="exact"/>
        <w:ind w:firstLine="800" w:firstLineChars="250"/>
        <w:jc w:val="left"/>
        <w:rPr>
          <w:rFonts w:ascii="仿宋_GB2312" w:eastAsia="仿宋_GB2312"/>
          <w:sz w:val="32"/>
          <w:szCs w:val="32"/>
        </w:rPr>
      </w:pPr>
    </w:p>
    <w:p w14:paraId="7AEA53D0">
      <w:pPr>
        <w:autoSpaceDE w:val="0"/>
        <w:autoSpaceDN w:val="0"/>
        <w:adjustRightInd w:val="0"/>
        <w:spacing w:line="560" w:lineRule="exact"/>
        <w:ind w:firstLine="800" w:firstLineChars="250"/>
        <w:jc w:val="left"/>
        <w:rPr>
          <w:rFonts w:ascii="仿宋_GB2312" w:eastAsia="仿宋_GB2312"/>
          <w:sz w:val="32"/>
          <w:szCs w:val="32"/>
        </w:rPr>
      </w:pPr>
      <w:r>
        <w:rPr>
          <w:rFonts w:hint="eastAsia" w:ascii="仿宋_GB2312" w:eastAsia="仿宋_GB2312"/>
          <w:sz w:val="32"/>
          <w:szCs w:val="32"/>
        </w:rPr>
        <w:t>表十、专项转移支付预算表：无</w:t>
      </w:r>
    </w:p>
    <w:p w14:paraId="30B19A22">
      <w:pPr>
        <w:autoSpaceDE w:val="0"/>
        <w:autoSpaceDN w:val="0"/>
        <w:adjustRightInd w:val="0"/>
        <w:spacing w:line="560" w:lineRule="exact"/>
        <w:ind w:firstLine="800" w:firstLineChars="250"/>
        <w:jc w:val="left"/>
        <w:rPr>
          <w:rFonts w:ascii="仿宋_GB2312" w:eastAsia="仿宋_GB2312"/>
          <w:sz w:val="32"/>
          <w:szCs w:val="32"/>
        </w:rPr>
      </w:pPr>
      <w:r>
        <w:rPr>
          <w:rFonts w:hint="eastAsia" w:ascii="仿宋_GB2312" w:eastAsia="仿宋_GB2312"/>
          <w:sz w:val="32"/>
          <w:szCs w:val="32"/>
        </w:rPr>
        <w:t>表十一、部门整体支出绩效目标申报表</w:t>
      </w:r>
    </w:p>
    <w:p w14:paraId="1A072BC9">
      <w:pPr>
        <w:spacing w:line="360" w:lineRule="auto"/>
        <w:jc w:val="right"/>
        <w:rPr>
          <w:rFonts w:hint="eastAsia" w:ascii="宋体" w:hAnsi="宋体" w:cs="宋体"/>
          <w:color w:val="000000"/>
          <w:kern w:val="0"/>
          <w:sz w:val="18"/>
          <w:szCs w:val="18"/>
          <w:lang w:val="en-US" w:eastAsia="zh-CN"/>
        </w:rPr>
      </w:pPr>
      <w:r>
        <w:rPr>
          <w:rFonts w:hint="eastAsia" w:ascii="仿宋_GB2312" w:eastAsia="仿宋_GB2312"/>
          <w:sz w:val="32"/>
          <w:szCs w:val="32"/>
        </w:rPr>
        <w:t>（</w:t>
      </w:r>
      <w:r>
        <w:rPr>
          <w:rFonts w:ascii="仿宋_GB2312" w:eastAsia="仿宋_GB2312"/>
          <w:sz w:val="32"/>
          <w:szCs w:val="32"/>
        </w:rPr>
        <w:t xml:space="preserve">  2020 </w:t>
      </w:r>
      <w:r>
        <w:rPr>
          <w:rFonts w:hint="eastAsia" w:ascii="仿宋_GB2312" w:eastAsia="仿宋_GB2312"/>
          <w:sz w:val="32"/>
          <w:szCs w:val="32"/>
        </w:rPr>
        <w:t>年度）</w:t>
      </w:r>
      <w:r>
        <w:rPr>
          <w:rFonts w:hint="eastAsia" w:ascii="仿宋_GB2312" w:eastAsia="仿宋_GB2312"/>
          <w:sz w:val="32"/>
          <w:szCs w:val="32"/>
          <w:lang w:val="en-US" w:eastAsia="zh-CN"/>
        </w:rPr>
        <w:t xml:space="preserve">           </w:t>
      </w:r>
      <w:r>
        <w:rPr>
          <w:rFonts w:hint="eastAsia" w:ascii="宋体" w:hAnsi="宋体" w:cs="宋体"/>
          <w:color w:val="000000"/>
          <w:kern w:val="0"/>
          <w:sz w:val="18"/>
          <w:szCs w:val="18"/>
          <w:lang w:eastAsia="zh-CN"/>
        </w:rPr>
        <w:t>单位：万元</w:t>
      </w:r>
    </w:p>
    <w:tbl>
      <w:tblPr>
        <w:tblStyle w:val="6"/>
        <w:tblW w:w="10953" w:type="dxa"/>
        <w:jc w:val="center"/>
        <w:tblLayout w:type="fixed"/>
        <w:tblCellMar>
          <w:top w:w="0" w:type="dxa"/>
          <w:left w:w="108" w:type="dxa"/>
          <w:bottom w:w="0" w:type="dxa"/>
          <w:right w:w="108" w:type="dxa"/>
        </w:tblCellMar>
      </w:tblPr>
      <w:tblGrid>
        <w:gridCol w:w="616"/>
        <w:gridCol w:w="4273"/>
        <w:gridCol w:w="2039"/>
        <w:gridCol w:w="4025"/>
      </w:tblGrid>
      <w:tr w14:paraId="68DFDE01">
        <w:tblPrEx>
          <w:tblCellMar>
            <w:top w:w="0" w:type="dxa"/>
            <w:left w:w="108" w:type="dxa"/>
            <w:bottom w:w="0" w:type="dxa"/>
            <w:right w:w="108" w:type="dxa"/>
          </w:tblCellMar>
        </w:tblPrEx>
        <w:trPr>
          <w:trHeight w:val="1050" w:hRule="exact"/>
          <w:jc w:val="center"/>
        </w:trPr>
        <w:tc>
          <w:tcPr>
            <w:tcW w:w="616" w:type="dxa"/>
            <w:tcBorders>
              <w:top w:val="single" w:color="auto" w:sz="4" w:space="0"/>
              <w:left w:val="single" w:color="auto" w:sz="4" w:space="0"/>
              <w:bottom w:val="single" w:color="auto" w:sz="4" w:space="0"/>
              <w:right w:val="single" w:color="auto" w:sz="4" w:space="0"/>
            </w:tcBorders>
            <w:vAlign w:val="center"/>
          </w:tcPr>
          <w:p w14:paraId="4B211D8A">
            <w:pPr>
              <w:widowControl/>
              <w:spacing w:before="100" w:beforeAutospacing="1" w:after="100" w:afterAutospacing="1" w:line="312" w:lineRule="auto"/>
              <w:rPr>
                <w:rFonts w:ascii="宋体" w:cs="宋体"/>
                <w:kern w:val="0"/>
                <w:sz w:val="20"/>
                <w:szCs w:val="20"/>
              </w:rPr>
            </w:pPr>
            <w:r>
              <w:rPr>
                <w:rFonts w:hint="eastAsia" w:ascii="宋体" w:hAnsi="宋体" w:cs="宋体"/>
                <w:kern w:val="0"/>
                <w:sz w:val="20"/>
                <w:szCs w:val="20"/>
              </w:rPr>
              <w:t>部门（单位）名称</w:t>
            </w:r>
          </w:p>
        </w:tc>
        <w:tc>
          <w:tcPr>
            <w:tcW w:w="10337" w:type="dxa"/>
            <w:gridSpan w:val="3"/>
            <w:tcBorders>
              <w:top w:val="single" w:color="auto" w:sz="4" w:space="0"/>
              <w:left w:val="nil"/>
              <w:bottom w:val="single" w:color="auto" w:sz="4" w:space="0"/>
              <w:right w:val="single" w:color="auto" w:sz="4" w:space="0"/>
            </w:tcBorders>
            <w:vAlign w:val="center"/>
          </w:tcPr>
          <w:p w14:paraId="602E8691">
            <w:pPr>
              <w:widowControl/>
              <w:spacing w:before="100" w:beforeAutospacing="1" w:after="100" w:afterAutospacing="1" w:line="312" w:lineRule="auto"/>
              <w:jc w:val="center"/>
              <w:rPr>
                <w:rFonts w:ascii="宋体" w:cs="宋体"/>
                <w:kern w:val="0"/>
                <w:szCs w:val="21"/>
              </w:rPr>
            </w:pPr>
            <w:r>
              <w:rPr>
                <w:rFonts w:hint="eastAsia" w:ascii="宋体" w:hAnsi="宋体"/>
                <w:szCs w:val="21"/>
              </w:rPr>
              <w:t>北京市西城区妇女联合会</w:t>
            </w:r>
            <w:r>
              <w:rPr>
                <w:rFonts w:ascii="宋体" w:hAnsi="宋体"/>
                <w:szCs w:val="21"/>
              </w:rPr>
              <w:t xml:space="preserve"> </w:t>
            </w:r>
          </w:p>
        </w:tc>
      </w:tr>
      <w:tr w14:paraId="52BCF91B">
        <w:tblPrEx>
          <w:tblCellMar>
            <w:top w:w="0" w:type="dxa"/>
            <w:left w:w="108" w:type="dxa"/>
            <w:bottom w:w="0" w:type="dxa"/>
            <w:right w:w="108" w:type="dxa"/>
          </w:tblCellMar>
        </w:tblPrEx>
        <w:trPr>
          <w:trHeight w:val="935" w:hRule="atLeast"/>
          <w:jc w:val="center"/>
        </w:trPr>
        <w:tc>
          <w:tcPr>
            <w:tcW w:w="616" w:type="dxa"/>
            <w:tcBorders>
              <w:top w:val="nil"/>
              <w:left w:val="single" w:color="auto" w:sz="4" w:space="0"/>
              <w:bottom w:val="single" w:color="auto" w:sz="4" w:space="0"/>
              <w:right w:val="single" w:color="auto" w:sz="4" w:space="0"/>
            </w:tcBorders>
            <w:vAlign w:val="center"/>
          </w:tcPr>
          <w:p w14:paraId="17608D56">
            <w:pPr>
              <w:widowControl/>
              <w:spacing w:before="100" w:beforeAutospacing="1" w:after="100" w:afterAutospacing="1" w:line="312" w:lineRule="auto"/>
              <w:rPr>
                <w:rFonts w:ascii="宋体" w:cs="宋体"/>
                <w:kern w:val="0"/>
                <w:sz w:val="20"/>
                <w:szCs w:val="20"/>
              </w:rPr>
            </w:pPr>
            <w:r>
              <w:rPr>
                <w:rFonts w:hint="eastAsia" w:ascii="宋体" w:hAnsi="宋体" w:cs="宋体"/>
                <w:kern w:val="0"/>
                <w:sz w:val="20"/>
                <w:szCs w:val="20"/>
              </w:rPr>
              <w:t>部门（单位）负责人</w:t>
            </w:r>
          </w:p>
        </w:tc>
        <w:tc>
          <w:tcPr>
            <w:tcW w:w="4273" w:type="dxa"/>
            <w:tcBorders>
              <w:top w:val="nil"/>
              <w:left w:val="nil"/>
              <w:bottom w:val="single" w:color="auto" w:sz="4" w:space="0"/>
              <w:right w:val="single" w:color="auto" w:sz="4" w:space="0"/>
            </w:tcBorders>
            <w:vAlign w:val="center"/>
          </w:tcPr>
          <w:p w14:paraId="5EE31A86">
            <w:pPr>
              <w:widowControl/>
              <w:spacing w:before="100" w:beforeAutospacing="1" w:after="100" w:afterAutospacing="1" w:line="312" w:lineRule="auto"/>
              <w:jc w:val="center"/>
              <w:rPr>
                <w:rFonts w:ascii="宋体" w:cs="宋体"/>
                <w:kern w:val="0"/>
                <w:sz w:val="20"/>
                <w:szCs w:val="20"/>
              </w:rPr>
            </w:pPr>
            <w:r>
              <w:rPr>
                <w:rFonts w:hint="eastAsia" w:ascii="宋体" w:hAnsi="宋体" w:cs="宋体"/>
                <w:kern w:val="0"/>
                <w:sz w:val="20"/>
                <w:szCs w:val="20"/>
              </w:rPr>
              <w:t>李高霞</w:t>
            </w:r>
          </w:p>
        </w:tc>
        <w:tc>
          <w:tcPr>
            <w:tcW w:w="2039" w:type="dxa"/>
            <w:tcBorders>
              <w:top w:val="nil"/>
              <w:left w:val="nil"/>
              <w:bottom w:val="single" w:color="auto" w:sz="4" w:space="0"/>
              <w:right w:val="single" w:color="auto" w:sz="4" w:space="0"/>
            </w:tcBorders>
            <w:vAlign w:val="center"/>
          </w:tcPr>
          <w:p w14:paraId="63510031">
            <w:pPr>
              <w:widowControl/>
              <w:spacing w:before="100" w:beforeAutospacing="1" w:after="100" w:afterAutospacing="1" w:line="312" w:lineRule="auto"/>
              <w:rPr>
                <w:rFonts w:ascii="宋体" w:cs="宋体"/>
                <w:kern w:val="0"/>
                <w:sz w:val="20"/>
                <w:szCs w:val="20"/>
              </w:rPr>
            </w:pPr>
            <w:r>
              <w:rPr>
                <w:rFonts w:hint="eastAsia" w:ascii="宋体" w:hAnsi="宋体" w:cs="宋体"/>
                <w:kern w:val="0"/>
                <w:sz w:val="20"/>
                <w:szCs w:val="20"/>
              </w:rPr>
              <w:t>联系电话</w:t>
            </w:r>
          </w:p>
        </w:tc>
        <w:tc>
          <w:tcPr>
            <w:tcW w:w="4025" w:type="dxa"/>
            <w:tcBorders>
              <w:top w:val="nil"/>
              <w:left w:val="nil"/>
              <w:bottom w:val="single" w:color="auto" w:sz="4" w:space="0"/>
              <w:right w:val="single" w:color="auto" w:sz="4" w:space="0"/>
            </w:tcBorders>
            <w:vAlign w:val="center"/>
          </w:tcPr>
          <w:p w14:paraId="0195108C">
            <w:pPr>
              <w:widowControl/>
              <w:spacing w:before="100" w:beforeAutospacing="1" w:after="100" w:afterAutospacing="1" w:line="312" w:lineRule="auto"/>
              <w:jc w:val="center"/>
              <w:rPr>
                <w:rFonts w:ascii="宋体" w:cs="宋体"/>
                <w:kern w:val="0"/>
                <w:sz w:val="20"/>
                <w:szCs w:val="20"/>
              </w:rPr>
            </w:pPr>
            <w:r>
              <w:rPr>
                <w:rFonts w:ascii="宋体" w:hAnsi="宋体" w:cs="宋体"/>
                <w:kern w:val="0"/>
                <w:sz w:val="20"/>
                <w:szCs w:val="20"/>
              </w:rPr>
              <w:t>83976216</w:t>
            </w:r>
          </w:p>
        </w:tc>
      </w:tr>
      <w:tr w14:paraId="39D51957">
        <w:tblPrEx>
          <w:tblCellMar>
            <w:top w:w="0" w:type="dxa"/>
            <w:left w:w="108" w:type="dxa"/>
            <w:bottom w:w="0" w:type="dxa"/>
            <w:right w:w="108" w:type="dxa"/>
          </w:tblCellMar>
        </w:tblPrEx>
        <w:trPr>
          <w:trHeight w:val="395" w:hRule="exact"/>
          <w:jc w:val="center"/>
        </w:trPr>
        <w:tc>
          <w:tcPr>
            <w:tcW w:w="616" w:type="dxa"/>
            <w:vMerge w:val="restart"/>
            <w:tcBorders>
              <w:top w:val="nil"/>
              <w:left w:val="single" w:color="auto" w:sz="4" w:space="0"/>
              <w:bottom w:val="single" w:color="auto" w:sz="4" w:space="0"/>
              <w:right w:val="single" w:color="auto" w:sz="4" w:space="0"/>
            </w:tcBorders>
            <w:vAlign w:val="center"/>
          </w:tcPr>
          <w:p w14:paraId="790BE4BA">
            <w:pPr>
              <w:widowControl/>
              <w:spacing w:before="100" w:beforeAutospacing="1" w:after="100" w:afterAutospacing="1" w:line="312" w:lineRule="auto"/>
              <w:rPr>
                <w:rFonts w:ascii="宋体" w:cs="宋体"/>
                <w:kern w:val="0"/>
                <w:sz w:val="20"/>
                <w:szCs w:val="20"/>
              </w:rPr>
            </w:pPr>
            <w:r>
              <w:rPr>
                <w:rFonts w:hint="eastAsia" w:ascii="宋体" w:hAnsi="宋体" w:cs="宋体"/>
                <w:kern w:val="0"/>
                <w:sz w:val="20"/>
                <w:szCs w:val="20"/>
              </w:rPr>
              <w:t>部门（单位）总体资金情况（万元）</w:t>
            </w:r>
          </w:p>
        </w:tc>
        <w:tc>
          <w:tcPr>
            <w:tcW w:w="4273" w:type="dxa"/>
            <w:tcBorders>
              <w:top w:val="nil"/>
              <w:left w:val="nil"/>
              <w:bottom w:val="single" w:color="auto" w:sz="4" w:space="0"/>
              <w:right w:val="single" w:color="auto" w:sz="4" w:space="0"/>
            </w:tcBorders>
            <w:vAlign w:val="center"/>
          </w:tcPr>
          <w:p w14:paraId="1630F3DB">
            <w:pPr>
              <w:widowControl/>
              <w:spacing w:before="100" w:beforeAutospacing="1" w:after="100" w:afterAutospacing="1" w:line="312" w:lineRule="auto"/>
              <w:rPr>
                <w:rFonts w:ascii="宋体" w:cs="宋体"/>
                <w:kern w:val="0"/>
                <w:sz w:val="20"/>
                <w:szCs w:val="20"/>
              </w:rPr>
            </w:pPr>
            <w:r>
              <w:rPr>
                <w:rFonts w:hint="eastAsia" w:ascii="宋体" w:hAnsi="宋体" w:cs="宋体"/>
                <w:kern w:val="0"/>
                <w:sz w:val="20"/>
                <w:szCs w:val="20"/>
              </w:rPr>
              <w:t>资金总额：</w:t>
            </w:r>
          </w:p>
        </w:tc>
        <w:tc>
          <w:tcPr>
            <w:tcW w:w="6064" w:type="dxa"/>
            <w:gridSpan w:val="2"/>
            <w:tcBorders>
              <w:top w:val="single" w:color="auto" w:sz="4" w:space="0"/>
              <w:left w:val="nil"/>
              <w:bottom w:val="single" w:color="auto" w:sz="4" w:space="0"/>
              <w:right w:val="single" w:color="auto" w:sz="4" w:space="0"/>
            </w:tcBorders>
            <w:vAlign w:val="center"/>
          </w:tcPr>
          <w:p w14:paraId="335F190B">
            <w:pPr>
              <w:jc w:val="center"/>
              <w:rPr>
                <w:rFonts w:ascii="宋体" w:cs="宋体"/>
                <w:color w:val="000000"/>
                <w:sz w:val="18"/>
                <w:szCs w:val="18"/>
              </w:rPr>
            </w:pPr>
            <w:r>
              <w:rPr>
                <w:color w:val="000000"/>
                <w:sz w:val="18"/>
                <w:szCs w:val="18"/>
              </w:rPr>
              <w:t>1887.16</w:t>
            </w:r>
          </w:p>
          <w:p w14:paraId="63659753">
            <w:pPr>
              <w:widowControl/>
              <w:spacing w:before="100" w:beforeAutospacing="1" w:after="100" w:afterAutospacing="1" w:line="312" w:lineRule="auto"/>
              <w:jc w:val="center"/>
              <w:rPr>
                <w:rFonts w:ascii="宋体" w:cs="宋体"/>
                <w:kern w:val="0"/>
                <w:sz w:val="20"/>
                <w:szCs w:val="20"/>
              </w:rPr>
            </w:pPr>
          </w:p>
        </w:tc>
      </w:tr>
      <w:tr w14:paraId="279DE1DA">
        <w:tblPrEx>
          <w:tblCellMar>
            <w:top w:w="0" w:type="dxa"/>
            <w:left w:w="108" w:type="dxa"/>
            <w:bottom w:w="0" w:type="dxa"/>
            <w:right w:w="108" w:type="dxa"/>
          </w:tblCellMar>
        </w:tblPrEx>
        <w:trPr>
          <w:trHeight w:val="390" w:hRule="exact"/>
          <w:jc w:val="center"/>
        </w:trPr>
        <w:tc>
          <w:tcPr>
            <w:tcW w:w="616" w:type="dxa"/>
            <w:vMerge w:val="continue"/>
            <w:tcBorders>
              <w:top w:val="nil"/>
              <w:left w:val="single" w:color="auto" w:sz="4" w:space="0"/>
              <w:bottom w:val="single" w:color="auto" w:sz="4" w:space="0"/>
              <w:right w:val="single" w:color="auto" w:sz="4" w:space="0"/>
            </w:tcBorders>
            <w:vAlign w:val="center"/>
          </w:tcPr>
          <w:p w14:paraId="3D39C4D4">
            <w:pPr>
              <w:widowControl/>
              <w:spacing w:before="100" w:beforeAutospacing="1" w:after="100" w:afterAutospacing="1" w:line="312" w:lineRule="auto"/>
              <w:rPr>
                <w:rFonts w:ascii="宋体" w:cs="宋体"/>
                <w:kern w:val="0"/>
                <w:sz w:val="20"/>
                <w:szCs w:val="20"/>
              </w:rPr>
            </w:pPr>
          </w:p>
        </w:tc>
        <w:tc>
          <w:tcPr>
            <w:tcW w:w="4273" w:type="dxa"/>
            <w:tcBorders>
              <w:top w:val="nil"/>
              <w:left w:val="nil"/>
              <w:bottom w:val="single" w:color="auto" w:sz="4" w:space="0"/>
              <w:right w:val="single" w:color="auto" w:sz="4" w:space="0"/>
            </w:tcBorders>
            <w:vAlign w:val="center"/>
          </w:tcPr>
          <w:p w14:paraId="7D8E7852">
            <w:pPr>
              <w:widowControl/>
              <w:spacing w:before="100" w:beforeAutospacing="1" w:after="100" w:afterAutospacing="1" w:line="312" w:lineRule="auto"/>
              <w:rPr>
                <w:rFonts w:ascii="宋体" w:cs="宋体"/>
                <w:kern w:val="0"/>
                <w:sz w:val="20"/>
                <w:szCs w:val="20"/>
              </w:rPr>
            </w:pPr>
            <w:r>
              <w:rPr>
                <w:rFonts w:hint="eastAsia" w:ascii="宋体" w:hAnsi="宋体" w:cs="宋体"/>
                <w:kern w:val="0"/>
                <w:sz w:val="20"/>
                <w:szCs w:val="20"/>
              </w:rPr>
              <w:t>基本支出：</w:t>
            </w:r>
          </w:p>
        </w:tc>
        <w:tc>
          <w:tcPr>
            <w:tcW w:w="6064" w:type="dxa"/>
            <w:gridSpan w:val="2"/>
            <w:tcBorders>
              <w:top w:val="single" w:color="auto" w:sz="4" w:space="0"/>
              <w:left w:val="nil"/>
              <w:bottom w:val="single" w:color="auto" w:sz="4" w:space="0"/>
              <w:right w:val="single" w:color="auto" w:sz="4" w:space="0"/>
            </w:tcBorders>
            <w:vAlign w:val="center"/>
          </w:tcPr>
          <w:p w14:paraId="3A9E356C">
            <w:pPr>
              <w:widowControl/>
              <w:spacing w:before="100" w:beforeAutospacing="1" w:after="100" w:afterAutospacing="1" w:line="312" w:lineRule="auto"/>
              <w:jc w:val="center"/>
              <w:rPr>
                <w:rFonts w:ascii="宋体" w:cs="宋体"/>
                <w:kern w:val="0"/>
                <w:sz w:val="20"/>
                <w:szCs w:val="20"/>
              </w:rPr>
            </w:pPr>
            <w:r>
              <w:rPr>
                <w:rFonts w:ascii="宋体" w:hAnsi="宋体" w:cs="宋体"/>
                <w:kern w:val="0"/>
                <w:sz w:val="20"/>
                <w:szCs w:val="20"/>
              </w:rPr>
              <w:t>1040.83</w:t>
            </w:r>
          </w:p>
        </w:tc>
      </w:tr>
      <w:tr w14:paraId="2AAC7AF4">
        <w:tblPrEx>
          <w:tblCellMar>
            <w:top w:w="0" w:type="dxa"/>
            <w:left w:w="108" w:type="dxa"/>
            <w:bottom w:w="0" w:type="dxa"/>
            <w:right w:w="108" w:type="dxa"/>
          </w:tblCellMar>
        </w:tblPrEx>
        <w:trPr>
          <w:trHeight w:val="424" w:hRule="exact"/>
          <w:jc w:val="center"/>
        </w:trPr>
        <w:tc>
          <w:tcPr>
            <w:tcW w:w="616" w:type="dxa"/>
            <w:vMerge w:val="continue"/>
            <w:tcBorders>
              <w:top w:val="nil"/>
              <w:left w:val="single" w:color="auto" w:sz="4" w:space="0"/>
              <w:bottom w:val="single" w:color="auto" w:sz="4" w:space="0"/>
              <w:right w:val="single" w:color="auto" w:sz="4" w:space="0"/>
            </w:tcBorders>
            <w:vAlign w:val="center"/>
          </w:tcPr>
          <w:p w14:paraId="6EE1B9D2">
            <w:pPr>
              <w:widowControl/>
              <w:spacing w:before="100" w:beforeAutospacing="1" w:after="100" w:afterAutospacing="1" w:line="312" w:lineRule="auto"/>
              <w:rPr>
                <w:rFonts w:ascii="宋体" w:cs="宋体"/>
                <w:kern w:val="0"/>
                <w:sz w:val="20"/>
                <w:szCs w:val="20"/>
              </w:rPr>
            </w:pPr>
          </w:p>
        </w:tc>
        <w:tc>
          <w:tcPr>
            <w:tcW w:w="4273" w:type="dxa"/>
            <w:tcBorders>
              <w:top w:val="nil"/>
              <w:left w:val="nil"/>
              <w:bottom w:val="single" w:color="auto" w:sz="4" w:space="0"/>
              <w:right w:val="single" w:color="auto" w:sz="4" w:space="0"/>
            </w:tcBorders>
            <w:vAlign w:val="center"/>
          </w:tcPr>
          <w:p w14:paraId="400D91EF">
            <w:pPr>
              <w:widowControl/>
              <w:spacing w:before="100" w:beforeAutospacing="1" w:after="100" w:afterAutospacing="1" w:line="312" w:lineRule="auto"/>
              <w:rPr>
                <w:rFonts w:ascii="宋体" w:cs="宋体"/>
                <w:kern w:val="0"/>
                <w:sz w:val="20"/>
                <w:szCs w:val="20"/>
              </w:rPr>
            </w:pPr>
            <w:r>
              <w:rPr>
                <w:rFonts w:hint="eastAsia" w:ascii="宋体" w:hAnsi="宋体" w:cs="宋体"/>
                <w:kern w:val="0"/>
                <w:sz w:val="20"/>
                <w:szCs w:val="20"/>
              </w:rPr>
              <w:t>项目支出：</w:t>
            </w:r>
          </w:p>
        </w:tc>
        <w:tc>
          <w:tcPr>
            <w:tcW w:w="6064" w:type="dxa"/>
            <w:gridSpan w:val="2"/>
            <w:tcBorders>
              <w:top w:val="single" w:color="auto" w:sz="4" w:space="0"/>
              <w:left w:val="nil"/>
              <w:bottom w:val="single" w:color="auto" w:sz="4" w:space="0"/>
              <w:right w:val="single" w:color="auto" w:sz="4" w:space="0"/>
            </w:tcBorders>
            <w:vAlign w:val="center"/>
          </w:tcPr>
          <w:p w14:paraId="71E5154B">
            <w:pPr>
              <w:widowControl/>
              <w:spacing w:before="100" w:beforeAutospacing="1" w:after="100" w:afterAutospacing="1" w:line="312" w:lineRule="auto"/>
              <w:jc w:val="center"/>
              <w:rPr>
                <w:rFonts w:ascii="宋体" w:cs="宋体"/>
                <w:kern w:val="0"/>
                <w:sz w:val="20"/>
                <w:szCs w:val="20"/>
              </w:rPr>
            </w:pPr>
            <w:r>
              <w:rPr>
                <w:rFonts w:ascii="宋体" w:hAnsi="宋体" w:cs="宋体"/>
                <w:kern w:val="0"/>
                <w:sz w:val="20"/>
                <w:szCs w:val="20"/>
              </w:rPr>
              <w:t>846</w:t>
            </w:r>
            <w:r>
              <w:rPr>
                <w:rFonts w:hint="eastAsia" w:ascii="宋体" w:hAnsi="宋体" w:cs="宋体"/>
                <w:kern w:val="0"/>
                <w:sz w:val="20"/>
                <w:szCs w:val="20"/>
              </w:rPr>
              <w:t>．</w:t>
            </w:r>
            <w:r>
              <w:rPr>
                <w:rFonts w:ascii="宋体" w:hAnsi="宋体" w:cs="宋体"/>
                <w:kern w:val="0"/>
                <w:sz w:val="20"/>
                <w:szCs w:val="20"/>
              </w:rPr>
              <w:t>33</w:t>
            </w:r>
          </w:p>
        </w:tc>
      </w:tr>
      <w:tr w14:paraId="30F239C2">
        <w:tblPrEx>
          <w:tblCellMar>
            <w:top w:w="0" w:type="dxa"/>
            <w:left w:w="108" w:type="dxa"/>
            <w:bottom w:w="0" w:type="dxa"/>
            <w:right w:w="108" w:type="dxa"/>
          </w:tblCellMar>
        </w:tblPrEx>
        <w:trPr>
          <w:trHeight w:val="401" w:hRule="exact"/>
          <w:jc w:val="center"/>
        </w:trPr>
        <w:tc>
          <w:tcPr>
            <w:tcW w:w="616" w:type="dxa"/>
            <w:vMerge w:val="continue"/>
            <w:tcBorders>
              <w:top w:val="nil"/>
              <w:left w:val="single" w:color="auto" w:sz="4" w:space="0"/>
              <w:bottom w:val="single" w:color="auto" w:sz="4" w:space="0"/>
              <w:right w:val="single" w:color="auto" w:sz="4" w:space="0"/>
            </w:tcBorders>
            <w:vAlign w:val="center"/>
          </w:tcPr>
          <w:p w14:paraId="0A051941">
            <w:pPr>
              <w:widowControl/>
              <w:spacing w:before="100" w:beforeAutospacing="1" w:after="100" w:afterAutospacing="1" w:line="312" w:lineRule="auto"/>
              <w:rPr>
                <w:rFonts w:ascii="宋体" w:cs="宋体"/>
                <w:kern w:val="0"/>
                <w:sz w:val="20"/>
                <w:szCs w:val="20"/>
              </w:rPr>
            </w:pPr>
          </w:p>
        </w:tc>
        <w:tc>
          <w:tcPr>
            <w:tcW w:w="4273" w:type="dxa"/>
            <w:tcBorders>
              <w:top w:val="nil"/>
              <w:left w:val="nil"/>
              <w:bottom w:val="single" w:color="auto" w:sz="4" w:space="0"/>
              <w:right w:val="single" w:color="auto" w:sz="4" w:space="0"/>
            </w:tcBorders>
            <w:vAlign w:val="center"/>
          </w:tcPr>
          <w:p w14:paraId="799E73FA">
            <w:pPr>
              <w:widowControl/>
              <w:spacing w:before="100" w:beforeAutospacing="1" w:after="100" w:afterAutospacing="1" w:line="312" w:lineRule="auto"/>
              <w:rPr>
                <w:rFonts w:ascii="宋体" w:cs="宋体"/>
                <w:kern w:val="0"/>
                <w:sz w:val="20"/>
                <w:szCs w:val="20"/>
              </w:rPr>
            </w:pPr>
            <w:r>
              <w:rPr>
                <w:rFonts w:hint="eastAsia" w:ascii="宋体" w:hAnsi="宋体" w:cs="宋体"/>
                <w:kern w:val="0"/>
                <w:sz w:val="20"/>
                <w:szCs w:val="20"/>
              </w:rPr>
              <w:t>其他：</w:t>
            </w:r>
          </w:p>
        </w:tc>
        <w:tc>
          <w:tcPr>
            <w:tcW w:w="6064" w:type="dxa"/>
            <w:gridSpan w:val="2"/>
            <w:tcBorders>
              <w:top w:val="single" w:color="auto" w:sz="4" w:space="0"/>
              <w:left w:val="nil"/>
              <w:bottom w:val="single" w:color="auto" w:sz="4" w:space="0"/>
              <w:right w:val="single" w:color="auto" w:sz="4" w:space="0"/>
            </w:tcBorders>
            <w:vAlign w:val="center"/>
          </w:tcPr>
          <w:p w14:paraId="1D763246">
            <w:pPr>
              <w:widowControl/>
              <w:spacing w:before="100" w:beforeAutospacing="1" w:after="100" w:afterAutospacing="1" w:line="312" w:lineRule="auto"/>
              <w:jc w:val="center"/>
              <w:rPr>
                <w:rFonts w:ascii="宋体" w:cs="宋体"/>
                <w:kern w:val="0"/>
                <w:sz w:val="20"/>
                <w:szCs w:val="20"/>
              </w:rPr>
            </w:pPr>
          </w:p>
        </w:tc>
      </w:tr>
      <w:tr w14:paraId="335837E4">
        <w:tblPrEx>
          <w:tblCellMar>
            <w:top w:w="0" w:type="dxa"/>
            <w:left w:w="108" w:type="dxa"/>
            <w:bottom w:w="0" w:type="dxa"/>
            <w:right w:w="108" w:type="dxa"/>
          </w:tblCellMar>
        </w:tblPrEx>
        <w:trPr>
          <w:trHeight w:val="2803" w:hRule="atLeast"/>
          <w:jc w:val="center"/>
        </w:trPr>
        <w:tc>
          <w:tcPr>
            <w:tcW w:w="616" w:type="dxa"/>
            <w:tcBorders>
              <w:top w:val="nil"/>
              <w:left w:val="single" w:color="auto" w:sz="4" w:space="0"/>
              <w:bottom w:val="single" w:color="auto" w:sz="4" w:space="0"/>
              <w:right w:val="single" w:color="auto" w:sz="4" w:space="0"/>
            </w:tcBorders>
            <w:vAlign w:val="center"/>
          </w:tcPr>
          <w:p w14:paraId="0CC00291">
            <w:pPr>
              <w:widowControl/>
              <w:spacing w:before="100" w:beforeAutospacing="1" w:after="100" w:afterAutospacing="1" w:line="312" w:lineRule="auto"/>
              <w:rPr>
                <w:rFonts w:ascii="宋体" w:cs="宋体"/>
                <w:kern w:val="0"/>
                <w:sz w:val="20"/>
                <w:szCs w:val="20"/>
              </w:rPr>
            </w:pPr>
            <w:r>
              <w:rPr>
                <w:rFonts w:hint="eastAsia" w:ascii="宋体" w:hAnsi="宋体" w:cs="宋体"/>
                <w:kern w:val="0"/>
                <w:sz w:val="20"/>
                <w:szCs w:val="20"/>
              </w:rPr>
              <w:t>部门（单位）职能概述</w:t>
            </w:r>
          </w:p>
        </w:tc>
        <w:tc>
          <w:tcPr>
            <w:tcW w:w="10337" w:type="dxa"/>
            <w:gridSpan w:val="3"/>
            <w:tcBorders>
              <w:top w:val="single" w:color="auto" w:sz="4" w:space="0"/>
              <w:left w:val="nil"/>
              <w:bottom w:val="single" w:color="auto" w:sz="4" w:space="0"/>
              <w:right w:val="single" w:color="auto" w:sz="4" w:space="0"/>
            </w:tcBorders>
            <w:noWrap/>
            <w:vAlign w:val="center"/>
          </w:tcPr>
          <w:p w14:paraId="72BCEEDF">
            <w:pPr>
              <w:widowControl/>
              <w:ind w:firstLine="400" w:firstLineChars="200"/>
              <w:jc w:val="left"/>
              <w:rPr>
                <w:rFonts w:hint="eastAsia" w:ascii="宋体" w:cs="宋体"/>
                <w:kern w:val="0"/>
                <w:sz w:val="20"/>
                <w:szCs w:val="20"/>
              </w:rPr>
            </w:pPr>
            <w:r>
              <w:rPr>
                <w:rFonts w:hint="eastAsia" w:ascii="宋体" w:cs="宋体"/>
                <w:kern w:val="0"/>
                <w:sz w:val="20"/>
                <w:szCs w:val="20"/>
              </w:rPr>
              <w:t>北京市西城区妇女联合会是中国共产党领导下的西城区各族各界妇女的群众团体组织，是党和政府联系妇女群众的桥梁和纽带。其机关主要职责是：</w:t>
            </w:r>
          </w:p>
          <w:p w14:paraId="4F54EABC">
            <w:pPr>
              <w:widowControl/>
              <w:ind w:firstLine="400" w:firstLineChars="200"/>
              <w:jc w:val="left"/>
              <w:rPr>
                <w:rFonts w:hint="eastAsia" w:ascii="宋体" w:cs="宋体"/>
                <w:kern w:val="0"/>
                <w:sz w:val="20"/>
                <w:szCs w:val="20"/>
              </w:rPr>
            </w:pPr>
            <w:r>
              <w:rPr>
                <w:rFonts w:hint="eastAsia" w:ascii="宋体" w:cs="宋体"/>
                <w:kern w:val="0"/>
                <w:sz w:val="20"/>
                <w:szCs w:val="20"/>
              </w:rPr>
              <w:t>（一） 坚持正确的政治方向，团结教育西城区各族各界妇女以及各类妇女组织贯彻执行国家有关方针、政策、法律、法规，在思想上、政治上、行动上与党中央保持高度一致。</w:t>
            </w:r>
          </w:p>
          <w:p w14:paraId="18590FBA">
            <w:pPr>
              <w:widowControl/>
              <w:ind w:firstLine="400" w:firstLineChars="200"/>
              <w:jc w:val="left"/>
              <w:rPr>
                <w:rFonts w:hint="eastAsia" w:ascii="宋体" w:cs="宋体"/>
                <w:kern w:val="0"/>
                <w:sz w:val="20"/>
                <w:szCs w:val="20"/>
              </w:rPr>
            </w:pPr>
            <w:r>
              <w:rPr>
                <w:rFonts w:hint="eastAsia" w:ascii="宋体" w:cs="宋体"/>
                <w:kern w:val="0"/>
                <w:sz w:val="20"/>
                <w:szCs w:val="20"/>
              </w:rPr>
              <w:t>（二）围绕区委、区政府中心任务开展工作，引领全区妇女群众投身区域经济社会建设，积极促进西城区经济社会发展。</w:t>
            </w:r>
          </w:p>
          <w:p w14:paraId="1028FE19">
            <w:pPr>
              <w:widowControl/>
              <w:ind w:firstLine="400" w:firstLineChars="200"/>
              <w:jc w:val="left"/>
              <w:rPr>
                <w:rFonts w:hint="eastAsia" w:ascii="宋体" w:cs="宋体"/>
                <w:kern w:val="0"/>
                <w:sz w:val="20"/>
                <w:szCs w:val="20"/>
              </w:rPr>
            </w:pPr>
            <w:r>
              <w:rPr>
                <w:rFonts w:hint="eastAsia" w:ascii="宋体" w:cs="宋体"/>
                <w:kern w:val="0"/>
                <w:sz w:val="20"/>
                <w:szCs w:val="20"/>
              </w:rPr>
              <w:t>（三）宣传马克思主义妇女观和男女平等基本国策，引导妇女树立正确的世界观、人生观、价值观，弘扬“自尊、自信、自立、自强”精神；积极开展对妇女的教育培训；培养、总结、宣传各类优秀妇女典型。</w:t>
            </w:r>
          </w:p>
          <w:p w14:paraId="328A6AA5">
            <w:pPr>
              <w:widowControl/>
              <w:ind w:firstLine="400" w:firstLineChars="200"/>
              <w:jc w:val="left"/>
              <w:rPr>
                <w:rFonts w:hint="eastAsia" w:ascii="宋体" w:cs="宋体"/>
                <w:kern w:val="0"/>
                <w:sz w:val="20"/>
                <w:szCs w:val="20"/>
              </w:rPr>
            </w:pPr>
            <w:r>
              <w:rPr>
                <w:rFonts w:hint="eastAsia" w:ascii="宋体" w:cs="宋体"/>
                <w:kern w:val="0"/>
                <w:sz w:val="20"/>
                <w:szCs w:val="20"/>
              </w:rPr>
              <w:t>（四）依法维护妇女儿童合法权益；关注并加强研究涉及妇女切身利益的热点、难点问题，及时向区委、区政府反映社情民意，提出对策建议。</w:t>
            </w:r>
          </w:p>
          <w:p w14:paraId="2D1E198E">
            <w:pPr>
              <w:widowControl/>
              <w:ind w:firstLine="400" w:firstLineChars="200"/>
              <w:jc w:val="left"/>
              <w:rPr>
                <w:rFonts w:hint="eastAsia" w:ascii="宋体" w:cs="宋体"/>
                <w:kern w:val="0"/>
                <w:sz w:val="20"/>
                <w:szCs w:val="20"/>
              </w:rPr>
            </w:pPr>
            <w:r>
              <w:rPr>
                <w:rFonts w:hint="eastAsia" w:ascii="宋体" w:cs="宋体"/>
                <w:kern w:val="0"/>
                <w:sz w:val="20"/>
                <w:szCs w:val="20"/>
              </w:rPr>
              <w:t>（五）坚持为妇女儿童服务、为基层服务，加强与社会各界的联系，协调推动全社会为妇女儿童办实事。</w:t>
            </w:r>
          </w:p>
          <w:p w14:paraId="661F479C">
            <w:pPr>
              <w:widowControl/>
              <w:ind w:firstLine="400" w:firstLineChars="200"/>
              <w:jc w:val="left"/>
              <w:rPr>
                <w:rFonts w:hint="eastAsia" w:ascii="宋体" w:cs="宋体"/>
                <w:kern w:val="0"/>
                <w:sz w:val="20"/>
                <w:szCs w:val="20"/>
              </w:rPr>
            </w:pPr>
            <w:r>
              <w:rPr>
                <w:rFonts w:hint="eastAsia" w:ascii="宋体" w:cs="宋体"/>
                <w:kern w:val="0"/>
                <w:sz w:val="20"/>
                <w:szCs w:val="20"/>
              </w:rPr>
              <w:t>（六）指导本区妇女组织、团体会员依据《中华全国妇女联合会章程》和妇女代表大会确定的任务，开展妇女儿童工作。</w:t>
            </w:r>
          </w:p>
          <w:p w14:paraId="2C3C1114">
            <w:pPr>
              <w:widowControl/>
              <w:ind w:firstLine="400" w:firstLineChars="200"/>
              <w:jc w:val="left"/>
              <w:rPr>
                <w:rFonts w:hint="eastAsia" w:ascii="宋体" w:cs="宋体"/>
                <w:kern w:val="0"/>
                <w:sz w:val="20"/>
                <w:szCs w:val="20"/>
              </w:rPr>
            </w:pPr>
            <w:r>
              <w:rPr>
                <w:rFonts w:hint="eastAsia" w:ascii="宋体" w:cs="宋体"/>
                <w:kern w:val="0"/>
                <w:sz w:val="20"/>
                <w:szCs w:val="20"/>
              </w:rPr>
              <w:t>（七）开展本区民族、宗教界妇女、港澳台侨妇女、非公有制经济组织和新社会组织妇女等方面的统战联谊工作。</w:t>
            </w:r>
          </w:p>
          <w:p w14:paraId="5DF96844">
            <w:pPr>
              <w:widowControl/>
              <w:ind w:firstLine="400" w:firstLineChars="200"/>
              <w:jc w:val="left"/>
              <w:rPr>
                <w:rFonts w:hint="eastAsia" w:ascii="宋体" w:cs="宋体"/>
                <w:kern w:val="0"/>
                <w:sz w:val="20"/>
                <w:szCs w:val="20"/>
              </w:rPr>
            </w:pPr>
            <w:r>
              <w:rPr>
                <w:rFonts w:hint="eastAsia" w:ascii="宋体" w:cs="宋体"/>
                <w:kern w:val="0"/>
                <w:sz w:val="20"/>
                <w:szCs w:val="20"/>
              </w:rPr>
              <w:t>（八）承担西城区妇女儿童工作委员会的日常工作。</w:t>
            </w:r>
          </w:p>
          <w:p w14:paraId="61CA85E0">
            <w:pPr>
              <w:widowControl/>
              <w:ind w:firstLine="400" w:firstLineChars="200"/>
              <w:jc w:val="left"/>
              <w:rPr>
                <w:rFonts w:hint="eastAsia" w:ascii="宋体" w:cs="宋体"/>
                <w:kern w:val="0"/>
                <w:sz w:val="20"/>
                <w:szCs w:val="20"/>
              </w:rPr>
            </w:pPr>
            <w:r>
              <w:rPr>
                <w:rFonts w:hint="eastAsia" w:ascii="宋体" w:cs="宋体"/>
                <w:kern w:val="0"/>
                <w:sz w:val="20"/>
                <w:szCs w:val="20"/>
              </w:rPr>
              <w:t>（九）承办区委、区政府和上级业务指导部门交办的其他事项。</w:t>
            </w:r>
          </w:p>
          <w:p w14:paraId="4788619F">
            <w:pPr>
              <w:widowControl/>
              <w:ind w:firstLine="400" w:firstLineChars="200"/>
              <w:jc w:val="left"/>
              <w:rPr>
                <w:rFonts w:hint="eastAsia" w:ascii="宋体" w:cs="宋体"/>
                <w:kern w:val="0"/>
                <w:sz w:val="20"/>
                <w:szCs w:val="20"/>
              </w:rPr>
            </w:pPr>
            <w:r>
              <w:rPr>
                <w:rFonts w:hint="eastAsia" w:ascii="宋体" w:cs="宋体"/>
                <w:kern w:val="0"/>
                <w:sz w:val="20"/>
                <w:szCs w:val="20"/>
              </w:rPr>
              <w:t>北京市西城区妇女联合会是中国共产党领导下的西城区各族各界妇女的群众团体组织，是党和政府联系妇女群众的桥梁和纽带。其机关主要职责是：</w:t>
            </w:r>
          </w:p>
          <w:p w14:paraId="21630A6A">
            <w:pPr>
              <w:widowControl/>
              <w:ind w:firstLine="400" w:firstLineChars="200"/>
              <w:jc w:val="left"/>
              <w:rPr>
                <w:rFonts w:hint="eastAsia" w:ascii="宋体" w:cs="宋体"/>
                <w:kern w:val="0"/>
                <w:sz w:val="20"/>
                <w:szCs w:val="20"/>
              </w:rPr>
            </w:pPr>
            <w:r>
              <w:rPr>
                <w:rFonts w:hint="eastAsia" w:ascii="宋体" w:cs="宋体"/>
                <w:kern w:val="0"/>
                <w:sz w:val="20"/>
                <w:szCs w:val="20"/>
              </w:rPr>
              <w:t>（一） 坚持正确的政治方向，团结教育西城区各族各界妇女以及各类妇女组织贯彻执行国家有关方针、政策、法律、法规，在思想上、政治上、行动上与党中央保持高度一致。</w:t>
            </w:r>
          </w:p>
          <w:p w14:paraId="4445CA17">
            <w:pPr>
              <w:widowControl/>
              <w:ind w:firstLine="400" w:firstLineChars="200"/>
              <w:jc w:val="left"/>
              <w:rPr>
                <w:rFonts w:hint="eastAsia" w:ascii="宋体" w:cs="宋体"/>
                <w:kern w:val="0"/>
                <w:sz w:val="20"/>
                <w:szCs w:val="20"/>
              </w:rPr>
            </w:pPr>
            <w:r>
              <w:rPr>
                <w:rFonts w:hint="eastAsia" w:ascii="宋体" w:cs="宋体"/>
                <w:kern w:val="0"/>
                <w:sz w:val="20"/>
                <w:szCs w:val="20"/>
              </w:rPr>
              <w:t>（二）围绕区委、区政府中心任务开展工作，引领全区妇女群众投身区域经济社会建设，积极促进西城区经济社会发展。</w:t>
            </w:r>
          </w:p>
          <w:p w14:paraId="632B9BE7">
            <w:pPr>
              <w:widowControl/>
              <w:ind w:firstLine="400" w:firstLineChars="200"/>
              <w:jc w:val="left"/>
              <w:rPr>
                <w:rFonts w:hint="eastAsia" w:ascii="宋体" w:cs="宋体"/>
                <w:kern w:val="0"/>
                <w:sz w:val="20"/>
                <w:szCs w:val="20"/>
              </w:rPr>
            </w:pPr>
            <w:r>
              <w:rPr>
                <w:rFonts w:hint="eastAsia" w:ascii="宋体" w:cs="宋体"/>
                <w:kern w:val="0"/>
                <w:sz w:val="20"/>
                <w:szCs w:val="20"/>
              </w:rPr>
              <w:t>（三）宣传马克思主义妇女观和男女平等基本国策，引导妇女树立正确的世界观、人生观、价值观，弘扬“自尊、自信、自立、自强”精神；积极开展对妇女的教育培训；培养、总结、宣传各类优秀妇女典型。</w:t>
            </w:r>
          </w:p>
          <w:p w14:paraId="15E34AE7">
            <w:pPr>
              <w:widowControl/>
              <w:ind w:firstLine="400" w:firstLineChars="200"/>
              <w:jc w:val="left"/>
              <w:rPr>
                <w:rFonts w:hint="eastAsia" w:ascii="宋体" w:cs="宋体"/>
                <w:kern w:val="0"/>
                <w:sz w:val="20"/>
                <w:szCs w:val="20"/>
              </w:rPr>
            </w:pPr>
            <w:r>
              <w:rPr>
                <w:rFonts w:hint="eastAsia" w:ascii="宋体" w:cs="宋体"/>
                <w:kern w:val="0"/>
                <w:sz w:val="20"/>
                <w:szCs w:val="20"/>
              </w:rPr>
              <w:t>（四）依法维护妇女儿童合法权益；关注并加强研究涉及妇女切身利益的热点、难点问题，及时向区委、区政府反映社情民意，提出对策建议。</w:t>
            </w:r>
          </w:p>
          <w:p w14:paraId="337B8697">
            <w:pPr>
              <w:widowControl/>
              <w:ind w:firstLine="400" w:firstLineChars="200"/>
              <w:jc w:val="left"/>
              <w:rPr>
                <w:rFonts w:hint="eastAsia" w:ascii="宋体" w:cs="宋体"/>
                <w:kern w:val="0"/>
                <w:sz w:val="20"/>
                <w:szCs w:val="20"/>
              </w:rPr>
            </w:pPr>
            <w:r>
              <w:rPr>
                <w:rFonts w:hint="eastAsia" w:ascii="宋体" w:cs="宋体"/>
                <w:kern w:val="0"/>
                <w:sz w:val="20"/>
                <w:szCs w:val="20"/>
              </w:rPr>
              <w:t>（五）坚持为妇女儿童服务、为基层服务，加强与社会各界的联系，协调推动全社会为妇女儿童办实事。</w:t>
            </w:r>
          </w:p>
          <w:p w14:paraId="7C95041C">
            <w:pPr>
              <w:widowControl/>
              <w:ind w:firstLine="400" w:firstLineChars="200"/>
              <w:jc w:val="left"/>
              <w:rPr>
                <w:rFonts w:hint="eastAsia" w:ascii="宋体" w:cs="宋体"/>
                <w:kern w:val="0"/>
                <w:sz w:val="20"/>
                <w:szCs w:val="20"/>
              </w:rPr>
            </w:pPr>
            <w:r>
              <w:rPr>
                <w:rFonts w:hint="eastAsia" w:ascii="宋体" w:cs="宋体"/>
                <w:kern w:val="0"/>
                <w:sz w:val="20"/>
                <w:szCs w:val="20"/>
              </w:rPr>
              <w:t>（六）指导本区妇女组织、团体会员依据《中华全国妇女联合会章程》和妇女代表大会确定的任务，开展妇女儿童工作。</w:t>
            </w:r>
          </w:p>
          <w:p w14:paraId="4750EBCF">
            <w:pPr>
              <w:widowControl/>
              <w:ind w:firstLine="400" w:firstLineChars="200"/>
              <w:jc w:val="left"/>
              <w:rPr>
                <w:rFonts w:hint="eastAsia" w:ascii="宋体" w:cs="宋体"/>
                <w:kern w:val="0"/>
                <w:sz w:val="20"/>
                <w:szCs w:val="20"/>
              </w:rPr>
            </w:pPr>
            <w:r>
              <w:rPr>
                <w:rFonts w:hint="eastAsia" w:ascii="宋体" w:cs="宋体"/>
                <w:kern w:val="0"/>
                <w:sz w:val="20"/>
                <w:szCs w:val="20"/>
              </w:rPr>
              <w:t>（七）开展本区民族、宗教界妇女、港澳台侨妇女、非公有制经济组织和新社会组织妇女等方面的统战联谊工作。</w:t>
            </w:r>
          </w:p>
          <w:p w14:paraId="33DE6D78">
            <w:pPr>
              <w:widowControl/>
              <w:ind w:firstLine="400" w:firstLineChars="200"/>
              <w:jc w:val="left"/>
              <w:rPr>
                <w:rFonts w:hint="eastAsia" w:ascii="宋体" w:cs="宋体"/>
                <w:kern w:val="0"/>
                <w:sz w:val="20"/>
                <w:szCs w:val="20"/>
              </w:rPr>
            </w:pPr>
            <w:r>
              <w:rPr>
                <w:rFonts w:hint="eastAsia" w:ascii="宋体" w:cs="宋体"/>
                <w:kern w:val="0"/>
                <w:sz w:val="20"/>
                <w:szCs w:val="20"/>
              </w:rPr>
              <w:t>（八）承担西城区妇女儿童工作委员会的日常工作。</w:t>
            </w:r>
          </w:p>
          <w:p w14:paraId="674FE4AF">
            <w:pPr>
              <w:widowControl/>
              <w:ind w:firstLine="400" w:firstLineChars="200"/>
              <w:jc w:val="left"/>
              <w:rPr>
                <w:rFonts w:ascii="宋体"/>
                <w:szCs w:val="21"/>
              </w:rPr>
            </w:pPr>
            <w:r>
              <w:rPr>
                <w:rFonts w:hint="eastAsia" w:ascii="宋体" w:cs="宋体"/>
                <w:kern w:val="0"/>
                <w:sz w:val="20"/>
                <w:szCs w:val="20"/>
              </w:rPr>
              <w:t>（九）承办区委、区政府和上级业务指导部门交办的其他事项。</w:t>
            </w:r>
          </w:p>
        </w:tc>
      </w:tr>
      <w:tr w14:paraId="254EEB5A">
        <w:tblPrEx>
          <w:tblCellMar>
            <w:top w:w="0" w:type="dxa"/>
            <w:left w:w="108" w:type="dxa"/>
            <w:bottom w:w="0" w:type="dxa"/>
            <w:right w:w="108" w:type="dxa"/>
          </w:tblCellMar>
        </w:tblPrEx>
        <w:trPr>
          <w:trHeight w:val="3064" w:hRule="exact"/>
          <w:jc w:val="center"/>
        </w:trPr>
        <w:tc>
          <w:tcPr>
            <w:tcW w:w="616" w:type="dxa"/>
            <w:tcBorders>
              <w:top w:val="single" w:color="auto" w:sz="4" w:space="0"/>
              <w:left w:val="single" w:color="auto" w:sz="4" w:space="0"/>
              <w:bottom w:val="single" w:color="auto" w:sz="4" w:space="0"/>
              <w:right w:val="single" w:color="auto" w:sz="4" w:space="0"/>
            </w:tcBorders>
            <w:vAlign w:val="center"/>
          </w:tcPr>
          <w:p w14:paraId="0CF28A18">
            <w:pPr>
              <w:widowControl/>
              <w:spacing w:before="100" w:beforeAutospacing="1" w:after="100" w:afterAutospacing="1" w:line="312" w:lineRule="auto"/>
              <w:rPr>
                <w:rFonts w:ascii="宋体" w:cs="宋体"/>
                <w:kern w:val="0"/>
                <w:sz w:val="20"/>
                <w:szCs w:val="20"/>
              </w:rPr>
            </w:pPr>
            <w:r>
              <w:rPr>
                <w:rFonts w:hint="eastAsia" w:ascii="宋体" w:hAnsi="宋体" w:cs="宋体"/>
                <w:kern w:val="0"/>
                <w:sz w:val="20"/>
                <w:szCs w:val="20"/>
              </w:rPr>
              <w:t>部门（单位）绩效目标</w:t>
            </w:r>
          </w:p>
        </w:tc>
        <w:tc>
          <w:tcPr>
            <w:tcW w:w="10337" w:type="dxa"/>
            <w:gridSpan w:val="3"/>
            <w:tcBorders>
              <w:top w:val="single" w:color="auto" w:sz="4" w:space="0"/>
              <w:left w:val="nil"/>
              <w:bottom w:val="single" w:color="auto" w:sz="4" w:space="0"/>
              <w:right w:val="single" w:color="auto" w:sz="4" w:space="0"/>
            </w:tcBorders>
            <w:vAlign w:val="center"/>
          </w:tcPr>
          <w:p w14:paraId="5619F41C">
            <w:pPr>
              <w:widowControl/>
              <w:ind w:firstLine="400" w:firstLineChars="200"/>
              <w:jc w:val="left"/>
              <w:rPr>
                <w:rFonts w:ascii="宋体" w:cs="宋体"/>
                <w:kern w:val="0"/>
                <w:sz w:val="20"/>
                <w:szCs w:val="20"/>
              </w:rPr>
            </w:pPr>
            <w:r>
              <w:rPr>
                <w:rFonts w:hint="eastAsia" w:ascii="宋体" w:cs="宋体"/>
                <w:kern w:val="0"/>
                <w:sz w:val="20"/>
                <w:szCs w:val="20"/>
              </w:rPr>
              <w:t xml:space="preserve">一是旗帜鲜明讲政治，加强妇女思想政治引领。二是服务西城发展大局，引领广大妇女在区域各项建设中发挥半边天作用。  三是立足落实“三注重”要求，创新推动形成社会主义家庭文明新风尚。四是坚持妇女群众为中心，不断增强妇女群众的获得感幸福感安全感。五是发挥好妇联枢纽型社会组织作用，创新参与社会治理。六是以增“三性”为目标，将妇联改革进行到底。七是加强妇联组织党的建设，坚定不移推进全面从严治党。 </w:t>
            </w:r>
          </w:p>
        </w:tc>
      </w:tr>
    </w:tbl>
    <w:p w14:paraId="3DFAFC5D">
      <w:pPr>
        <w:widowControl/>
        <w:spacing w:before="100" w:beforeAutospacing="1" w:after="100" w:afterAutospacing="1" w:line="312" w:lineRule="auto"/>
        <w:ind w:firstLine="400"/>
        <w:rPr>
          <w:rFonts w:ascii="仿宋_GB2312" w:cs="宋体"/>
          <w:kern w:val="0"/>
          <w:sz w:val="20"/>
          <w:szCs w:val="20"/>
        </w:rPr>
        <w:sectPr>
          <w:headerReference r:id="rId3" w:type="default"/>
          <w:footerReference r:id="rId4" w:type="default"/>
          <w:pgSz w:w="11907" w:h="16840"/>
          <w:pgMar w:top="1077" w:right="1304" w:bottom="851" w:left="1304" w:header="851" w:footer="992" w:gutter="0"/>
          <w:pgNumType w:fmt="decimal"/>
          <w:cols w:space="425" w:num="1"/>
          <w:docGrid w:linePitch="312" w:charSpace="0"/>
        </w:sectPr>
      </w:pPr>
    </w:p>
    <w:tbl>
      <w:tblPr>
        <w:tblStyle w:val="6"/>
        <w:tblW w:w="9540" w:type="dxa"/>
        <w:tblInd w:w="-432" w:type="dxa"/>
        <w:tblLayout w:type="fixed"/>
        <w:tblCellMar>
          <w:top w:w="0" w:type="dxa"/>
          <w:left w:w="108" w:type="dxa"/>
          <w:bottom w:w="0" w:type="dxa"/>
          <w:right w:w="108" w:type="dxa"/>
        </w:tblCellMar>
      </w:tblPr>
      <w:tblGrid>
        <w:gridCol w:w="1259"/>
        <w:gridCol w:w="1622"/>
        <w:gridCol w:w="582"/>
        <w:gridCol w:w="1103"/>
        <w:gridCol w:w="113"/>
        <w:gridCol w:w="1736"/>
        <w:gridCol w:w="3125"/>
      </w:tblGrid>
      <w:tr w14:paraId="0844EBDB">
        <w:tblPrEx>
          <w:tblCellMar>
            <w:top w:w="0" w:type="dxa"/>
            <w:left w:w="108" w:type="dxa"/>
            <w:bottom w:w="0" w:type="dxa"/>
            <w:right w:w="108" w:type="dxa"/>
          </w:tblCellMar>
        </w:tblPrEx>
        <w:trPr>
          <w:trHeight w:val="360" w:hRule="atLeast"/>
        </w:trPr>
        <w:tc>
          <w:tcPr>
            <w:tcW w:w="1259" w:type="dxa"/>
            <w:vMerge w:val="restart"/>
            <w:tcBorders>
              <w:top w:val="single" w:color="auto" w:sz="4" w:space="0"/>
              <w:left w:val="single" w:color="auto" w:sz="4" w:space="0"/>
              <w:right w:val="single" w:color="auto" w:sz="4" w:space="0"/>
            </w:tcBorders>
            <w:vAlign w:val="center"/>
          </w:tcPr>
          <w:p w14:paraId="43994D13">
            <w:pPr>
              <w:widowControl/>
              <w:spacing w:before="100" w:beforeAutospacing="1" w:after="100" w:afterAutospacing="1" w:line="312" w:lineRule="auto"/>
              <w:rPr>
                <w:rFonts w:ascii="仿宋_GB2312" w:cs="宋体"/>
                <w:kern w:val="0"/>
                <w:sz w:val="20"/>
                <w:szCs w:val="20"/>
              </w:rPr>
            </w:pPr>
            <w:r>
              <w:rPr>
                <w:rFonts w:hint="eastAsia" w:ascii="仿宋_GB2312" w:hAnsi="宋体" w:cs="宋体"/>
                <w:kern w:val="0"/>
                <w:sz w:val="20"/>
                <w:szCs w:val="20"/>
              </w:rPr>
              <w:t>绩效指标</w:t>
            </w:r>
          </w:p>
        </w:tc>
        <w:tc>
          <w:tcPr>
            <w:tcW w:w="1622" w:type="dxa"/>
            <w:tcBorders>
              <w:top w:val="single" w:color="auto" w:sz="4" w:space="0"/>
              <w:left w:val="nil"/>
              <w:bottom w:val="single" w:color="auto" w:sz="4" w:space="0"/>
              <w:right w:val="single" w:color="auto" w:sz="4" w:space="0"/>
            </w:tcBorders>
            <w:vAlign w:val="center"/>
          </w:tcPr>
          <w:p w14:paraId="7A049F83">
            <w:pPr>
              <w:widowControl/>
              <w:spacing w:before="100" w:beforeAutospacing="1" w:after="100" w:afterAutospacing="1" w:line="312" w:lineRule="auto"/>
              <w:rPr>
                <w:rFonts w:ascii="仿宋_GB2312" w:cs="宋体"/>
                <w:kern w:val="0"/>
                <w:sz w:val="20"/>
                <w:szCs w:val="20"/>
              </w:rPr>
            </w:pPr>
            <w:r>
              <w:rPr>
                <w:rFonts w:hint="eastAsia" w:ascii="仿宋_GB2312" w:hAnsi="宋体" w:cs="宋体"/>
                <w:kern w:val="0"/>
                <w:sz w:val="20"/>
                <w:szCs w:val="20"/>
              </w:rPr>
              <w:t>一级指标</w:t>
            </w:r>
          </w:p>
        </w:tc>
        <w:tc>
          <w:tcPr>
            <w:tcW w:w="1798" w:type="dxa"/>
            <w:gridSpan w:val="3"/>
            <w:tcBorders>
              <w:top w:val="single" w:color="auto" w:sz="4" w:space="0"/>
              <w:left w:val="nil"/>
              <w:bottom w:val="single" w:color="auto" w:sz="4" w:space="0"/>
              <w:right w:val="single" w:color="auto" w:sz="4" w:space="0"/>
            </w:tcBorders>
            <w:vAlign w:val="center"/>
          </w:tcPr>
          <w:p w14:paraId="43F4435D">
            <w:pPr>
              <w:widowControl/>
              <w:spacing w:before="100" w:beforeAutospacing="1" w:after="100" w:afterAutospacing="1" w:line="312" w:lineRule="auto"/>
              <w:rPr>
                <w:rFonts w:ascii="仿宋_GB2312" w:cs="宋体"/>
                <w:kern w:val="0"/>
                <w:sz w:val="20"/>
                <w:szCs w:val="20"/>
              </w:rPr>
            </w:pPr>
            <w:r>
              <w:rPr>
                <w:rFonts w:hint="eastAsia" w:ascii="仿宋_GB2312" w:hAnsi="宋体" w:cs="宋体"/>
                <w:kern w:val="0"/>
                <w:sz w:val="20"/>
                <w:szCs w:val="20"/>
              </w:rPr>
              <w:t>二级指标</w:t>
            </w:r>
          </w:p>
        </w:tc>
        <w:tc>
          <w:tcPr>
            <w:tcW w:w="4861" w:type="dxa"/>
            <w:gridSpan w:val="2"/>
            <w:tcBorders>
              <w:top w:val="single" w:color="auto" w:sz="4" w:space="0"/>
              <w:left w:val="nil"/>
              <w:bottom w:val="single" w:color="auto" w:sz="4" w:space="0"/>
              <w:right w:val="single" w:color="auto" w:sz="4" w:space="0"/>
            </w:tcBorders>
            <w:vAlign w:val="center"/>
          </w:tcPr>
          <w:p w14:paraId="18B956CD">
            <w:pPr>
              <w:widowControl/>
              <w:spacing w:before="100" w:beforeAutospacing="1" w:after="100" w:afterAutospacing="1" w:line="312" w:lineRule="auto"/>
              <w:rPr>
                <w:rFonts w:ascii="仿宋_GB2312" w:cs="宋体"/>
                <w:kern w:val="0"/>
                <w:sz w:val="20"/>
                <w:szCs w:val="20"/>
              </w:rPr>
            </w:pPr>
            <w:r>
              <w:rPr>
                <w:rFonts w:hint="eastAsia" w:ascii="仿宋_GB2312" w:hAnsi="宋体" w:cs="宋体"/>
                <w:kern w:val="0"/>
                <w:sz w:val="20"/>
                <w:szCs w:val="20"/>
              </w:rPr>
              <w:t>具体指标（指标内容、指标值）</w:t>
            </w:r>
          </w:p>
        </w:tc>
      </w:tr>
      <w:tr w14:paraId="6B323092">
        <w:tblPrEx>
          <w:tblCellMar>
            <w:top w:w="0" w:type="dxa"/>
            <w:left w:w="108" w:type="dxa"/>
            <w:bottom w:w="0" w:type="dxa"/>
            <w:right w:w="108" w:type="dxa"/>
          </w:tblCellMar>
        </w:tblPrEx>
        <w:trPr>
          <w:trHeight w:val="1190" w:hRule="exact"/>
        </w:trPr>
        <w:tc>
          <w:tcPr>
            <w:tcW w:w="1259" w:type="dxa"/>
            <w:vMerge w:val="continue"/>
            <w:tcBorders>
              <w:left w:val="single" w:color="auto" w:sz="4" w:space="0"/>
              <w:right w:val="single" w:color="auto" w:sz="4" w:space="0"/>
            </w:tcBorders>
            <w:vAlign w:val="center"/>
          </w:tcPr>
          <w:p w14:paraId="1C96EC37">
            <w:pPr>
              <w:widowControl/>
              <w:spacing w:before="100" w:beforeAutospacing="1" w:after="100" w:afterAutospacing="1" w:line="312" w:lineRule="auto"/>
              <w:rPr>
                <w:rFonts w:ascii="仿宋_GB2312" w:cs="宋体"/>
                <w:kern w:val="0"/>
                <w:sz w:val="20"/>
                <w:szCs w:val="20"/>
              </w:rPr>
            </w:pPr>
          </w:p>
        </w:tc>
        <w:tc>
          <w:tcPr>
            <w:tcW w:w="1622" w:type="dxa"/>
            <w:vMerge w:val="restart"/>
            <w:tcBorders>
              <w:top w:val="nil"/>
              <w:left w:val="single" w:color="auto" w:sz="4" w:space="0"/>
              <w:bottom w:val="single" w:color="auto" w:sz="4" w:space="0"/>
              <w:right w:val="single" w:color="auto" w:sz="4" w:space="0"/>
            </w:tcBorders>
            <w:vAlign w:val="center"/>
          </w:tcPr>
          <w:p w14:paraId="2AC410C3">
            <w:pPr>
              <w:widowControl/>
              <w:spacing w:before="100" w:beforeAutospacing="1" w:after="100" w:afterAutospacing="1" w:line="312" w:lineRule="auto"/>
              <w:rPr>
                <w:rFonts w:ascii="仿宋_GB2312" w:cs="宋体"/>
                <w:kern w:val="0"/>
                <w:sz w:val="20"/>
                <w:szCs w:val="20"/>
              </w:rPr>
            </w:pPr>
            <w:r>
              <w:rPr>
                <w:rFonts w:hint="eastAsia" w:ascii="仿宋_GB2312" w:hAnsi="宋体" w:cs="宋体"/>
                <w:kern w:val="0"/>
                <w:sz w:val="20"/>
                <w:szCs w:val="20"/>
              </w:rPr>
              <w:t>产出指标</w:t>
            </w:r>
          </w:p>
        </w:tc>
        <w:tc>
          <w:tcPr>
            <w:tcW w:w="1798" w:type="dxa"/>
            <w:gridSpan w:val="3"/>
            <w:tcBorders>
              <w:top w:val="nil"/>
              <w:left w:val="single" w:color="auto" w:sz="4" w:space="0"/>
              <w:bottom w:val="single" w:color="auto" w:sz="4" w:space="0"/>
              <w:right w:val="single" w:color="auto" w:sz="4" w:space="0"/>
            </w:tcBorders>
            <w:vAlign w:val="center"/>
          </w:tcPr>
          <w:p w14:paraId="25903E94">
            <w:pPr>
              <w:widowControl/>
              <w:spacing w:before="100" w:beforeAutospacing="1" w:after="100" w:afterAutospacing="1" w:line="312" w:lineRule="auto"/>
              <w:rPr>
                <w:rFonts w:ascii="仿宋_GB2312" w:cs="宋体"/>
                <w:kern w:val="0"/>
                <w:sz w:val="20"/>
                <w:szCs w:val="20"/>
              </w:rPr>
            </w:pPr>
            <w:r>
              <w:rPr>
                <w:rFonts w:hint="eastAsia" w:ascii="仿宋_GB2312" w:hAnsi="宋体"/>
                <w:bCs/>
                <w:sz w:val="20"/>
                <w:szCs w:val="20"/>
              </w:rPr>
              <w:t>产出</w:t>
            </w:r>
            <w:r>
              <w:rPr>
                <w:rFonts w:hint="eastAsia" w:ascii="仿宋_GB2312" w:hAnsi="宋体" w:cs="宋体"/>
                <w:kern w:val="0"/>
                <w:sz w:val="20"/>
                <w:szCs w:val="20"/>
              </w:rPr>
              <w:t>数量指标</w:t>
            </w:r>
          </w:p>
        </w:tc>
        <w:tc>
          <w:tcPr>
            <w:tcW w:w="4861" w:type="dxa"/>
            <w:gridSpan w:val="2"/>
            <w:tcBorders>
              <w:top w:val="single" w:color="auto" w:sz="4" w:space="0"/>
              <w:left w:val="nil"/>
              <w:right w:val="single" w:color="auto" w:sz="4" w:space="0"/>
            </w:tcBorders>
          </w:tcPr>
          <w:p w14:paraId="71A9E217">
            <w:pPr>
              <w:widowControl/>
              <w:spacing w:line="240" w:lineRule="atLeast"/>
              <w:rPr>
                <w:rFonts w:ascii="仿宋_GB2312" w:cs="宋体"/>
                <w:kern w:val="0"/>
                <w:sz w:val="18"/>
                <w:szCs w:val="18"/>
              </w:rPr>
            </w:pPr>
            <w:r>
              <w:rPr>
                <w:rFonts w:hint="eastAsia" w:ascii="仿宋_GB2312" w:cs="宋体"/>
                <w:kern w:val="0"/>
                <w:sz w:val="18"/>
                <w:szCs w:val="18"/>
              </w:rPr>
              <w:t>无</w:t>
            </w:r>
          </w:p>
        </w:tc>
      </w:tr>
      <w:tr w14:paraId="60781F68">
        <w:tblPrEx>
          <w:tblCellMar>
            <w:top w:w="0" w:type="dxa"/>
            <w:left w:w="108" w:type="dxa"/>
            <w:bottom w:w="0" w:type="dxa"/>
            <w:right w:w="108" w:type="dxa"/>
          </w:tblCellMar>
        </w:tblPrEx>
        <w:trPr>
          <w:trHeight w:val="1714" w:hRule="exact"/>
        </w:trPr>
        <w:tc>
          <w:tcPr>
            <w:tcW w:w="1259" w:type="dxa"/>
            <w:vMerge w:val="continue"/>
            <w:tcBorders>
              <w:left w:val="single" w:color="auto" w:sz="4" w:space="0"/>
              <w:right w:val="single" w:color="auto" w:sz="4" w:space="0"/>
            </w:tcBorders>
            <w:vAlign w:val="center"/>
          </w:tcPr>
          <w:p w14:paraId="1D9FAA9C">
            <w:pPr>
              <w:widowControl/>
              <w:spacing w:before="100" w:beforeAutospacing="1" w:after="100" w:afterAutospacing="1" w:line="312" w:lineRule="auto"/>
              <w:rPr>
                <w:rFonts w:ascii="仿宋_GB2312" w:cs="宋体"/>
                <w:kern w:val="0"/>
                <w:sz w:val="20"/>
                <w:szCs w:val="20"/>
              </w:rPr>
            </w:pPr>
          </w:p>
        </w:tc>
        <w:tc>
          <w:tcPr>
            <w:tcW w:w="1622" w:type="dxa"/>
            <w:vMerge w:val="continue"/>
            <w:tcBorders>
              <w:top w:val="nil"/>
              <w:left w:val="single" w:color="auto" w:sz="4" w:space="0"/>
              <w:bottom w:val="single" w:color="auto" w:sz="4" w:space="0"/>
              <w:right w:val="single" w:color="auto" w:sz="4" w:space="0"/>
            </w:tcBorders>
            <w:vAlign w:val="center"/>
          </w:tcPr>
          <w:p w14:paraId="482E1FC1">
            <w:pPr>
              <w:widowControl/>
              <w:spacing w:before="100" w:beforeAutospacing="1" w:after="100" w:afterAutospacing="1" w:line="312" w:lineRule="auto"/>
              <w:rPr>
                <w:rFonts w:ascii="仿宋_GB2312" w:cs="宋体"/>
                <w:kern w:val="0"/>
                <w:sz w:val="20"/>
                <w:szCs w:val="20"/>
              </w:rPr>
            </w:pPr>
          </w:p>
        </w:tc>
        <w:tc>
          <w:tcPr>
            <w:tcW w:w="1798" w:type="dxa"/>
            <w:gridSpan w:val="3"/>
            <w:tcBorders>
              <w:top w:val="nil"/>
              <w:left w:val="single" w:color="auto" w:sz="4" w:space="0"/>
              <w:bottom w:val="single" w:color="auto" w:sz="4" w:space="0"/>
              <w:right w:val="single" w:color="auto" w:sz="4" w:space="0"/>
            </w:tcBorders>
            <w:vAlign w:val="center"/>
          </w:tcPr>
          <w:p w14:paraId="740B5322">
            <w:pPr>
              <w:widowControl/>
              <w:spacing w:before="100" w:beforeAutospacing="1" w:after="100" w:afterAutospacing="1" w:line="312" w:lineRule="auto"/>
              <w:rPr>
                <w:rFonts w:ascii="仿宋_GB2312" w:cs="宋体"/>
                <w:kern w:val="0"/>
                <w:sz w:val="20"/>
                <w:szCs w:val="20"/>
              </w:rPr>
            </w:pPr>
            <w:r>
              <w:rPr>
                <w:rFonts w:hint="eastAsia" w:ascii="仿宋_GB2312" w:hAnsi="宋体"/>
                <w:bCs/>
                <w:sz w:val="20"/>
                <w:szCs w:val="20"/>
              </w:rPr>
              <w:t>产出</w:t>
            </w:r>
            <w:r>
              <w:rPr>
                <w:rFonts w:hint="eastAsia" w:ascii="仿宋_GB2312" w:hAnsi="宋体" w:cs="宋体"/>
                <w:kern w:val="0"/>
                <w:sz w:val="20"/>
                <w:szCs w:val="20"/>
              </w:rPr>
              <w:t>质量指标</w:t>
            </w:r>
          </w:p>
        </w:tc>
        <w:tc>
          <w:tcPr>
            <w:tcW w:w="4861" w:type="dxa"/>
            <w:gridSpan w:val="2"/>
            <w:tcBorders>
              <w:top w:val="single" w:color="auto" w:sz="4" w:space="0"/>
              <w:left w:val="nil"/>
              <w:right w:val="single" w:color="auto" w:sz="4" w:space="0"/>
            </w:tcBorders>
          </w:tcPr>
          <w:p w14:paraId="6E19207E">
            <w:pPr>
              <w:widowControl/>
              <w:spacing w:line="240" w:lineRule="atLeast"/>
              <w:rPr>
                <w:rFonts w:ascii="仿宋_GB2312" w:cs="宋体"/>
                <w:kern w:val="0"/>
                <w:sz w:val="18"/>
                <w:szCs w:val="18"/>
              </w:rPr>
            </w:pPr>
            <w:r>
              <w:rPr>
                <w:rFonts w:hint="eastAsia" w:ascii="仿宋_GB2312" w:cs="宋体"/>
                <w:kern w:val="0"/>
                <w:sz w:val="18"/>
                <w:szCs w:val="18"/>
              </w:rPr>
              <w:t>无</w:t>
            </w:r>
          </w:p>
        </w:tc>
      </w:tr>
      <w:tr w14:paraId="34E743C1">
        <w:tblPrEx>
          <w:tblCellMar>
            <w:top w:w="0" w:type="dxa"/>
            <w:left w:w="108" w:type="dxa"/>
            <w:bottom w:w="0" w:type="dxa"/>
            <w:right w:w="108" w:type="dxa"/>
          </w:tblCellMar>
        </w:tblPrEx>
        <w:trPr>
          <w:trHeight w:val="929" w:hRule="exact"/>
        </w:trPr>
        <w:tc>
          <w:tcPr>
            <w:tcW w:w="1259" w:type="dxa"/>
            <w:vMerge w:val="continue"/>
            <w:tcBorders>
              <w:left w:val="single" w:color="auto" w:sz="4" w:space="0"/>
              <w:right w:val="single" w:color="auto" w:sz="4" w:space="0"/>
            </w:tcBorders>
            <w:vAlign w:val="center"/>
          </w:tcPr>
          <w:p w14:paraId="6216C636">
            <w:pPr>
              <w:widowControl/>
              <w:spacing w:before="100" w:beforeAutospacing="1" w:after="100" w:afterAutospacing="1" w:line="312" w:lineRule="auto"/>
              <w:rPr>
                <w:rFonts w:ascii="仿宋_GB2312" w:cs="宋体"/>
                <w:kern w:val="0"/>
                <w:sz w:val="20"/>
                <w:szCs w:val="20"/>
              </w:rPr>
            </w:pPr>
          </w:p>
        </w:tc>
        <w:tc>
          <w:tcPr>
            <w:tcW w:w="1622" w:type="dxa"/>
            <w:vMerge w:val="continue"/>
            <w:tcBorders>
              <w:top w:val="nil"/>
              <w:left w:val="single" w:color="auto" w:sz="4" w:space="0"/>
              <w:bottom w:val="single" w:color="auto" w:sz="4" w:space="0"/>
              <w:right w:val="single" w:color="auto" w:sz="4" w:space="0"/>
            </w:tcBorders>
            <w:vAlign w:val="center"/>
          </w:tcPr>
          <w:p w14:paraId="586E62C6">
            <w:pPr>
              <w:widowControl/>
              <w:spacing w:before="100" w:beforeAutospacing="1" w:after="100" w:afterAutospacing="1" w:line="312" w:lineRule="auto"/>
              <w:rPr>
                <w:rFonts w:ascii="仿宋_GB2312" w:cs="宋体"/>
                <w:kern w:val="0"/>
                <w:sz w:val="20"/>
                <w:szCs w:val="20"/>
              </w:rPr>
            </w:pPr>
          </w:p>
        </w:tc>
        <w:tc>
          <w:tcPr>
            <w:tcW w:w="1798" w:type="dxa"/>
            <w:gridSpan w:val="3"/>
            <w:tcBorders>
              <w:top w:val="nil"/>
              <w:left w:val="single" w:color="auto" w:sz="4" w:space="0"/>
              <w:bottom w:val="single" w:color="auto" w:sz="4" w:space="0"/>
              <w:right w:val="single" w:color="auto" w:sz="4" w:space="0"/>
            </w:tcBorders>
            <w:vAlign w:val="center"/>
          </w:tcPr>
          <w:p w14:paraId="0878CB60">
            <w:pPr>
              <w:widowControl/>
              <w:spacing w:before="100" w:beforeAutospacing="1" w:after="100" w:afterAutospacing="1" w:line="312" w:lineRule="auto"/>
              <w:rPr>
                <w:rFonts w:ascii="仿宋_GB2312" w:cs="宋体"/>
                <w:kern w:val="0"/>
                <w:sz w:val="20"/>
                <w:szCs w:val="20"/>
              </w:rPr>
            </w:pPr>
            <w:r>
              <w:rPr>
                <w:rFonts w:hint="eastAsia" w:ascii="仿宋_GB2312" w:hAnsi="宋体"/>
                <w:bCs/>
                <w:sz w:val="20"/>
                <w:szCs w:val="20"/>
              </w:rPr>
              <w:t>产出</w:t>
            </w:r>
            <w:r>
              <w:rPr>
                <w:rFonts w:hint="eastAsia" w:ascii="仿宋_GB2312" w:hAnsi="宋体" w:cs="宋体"/>
                <w:kern w:val="0"/>
                <w:sz w:val="20"/>
                <w:szCs w:val="20"/>
              </w:rPr>
              <w:t>进度指标</w:t>
            </w:r>
          </w:p>
        </w:tc>
        <w:tc>
          <w:tcPr>
            <w:tcW w:w="4861" w:type="dxa"/>
            <w:gridSpan w:val="2"/>
            <w:tcBorders>
              <w:top w:val="single" w:color="auto" w:sz="4" w:space="0"/>
              <w:left w:val="nil"/>
              <w:right w:val="single" w:color="auto" w:sz="4" w:space="0"/>
            </w:tcBorders>
          </w:tcPr>
          <w:p w14:paraId="7675F6D0">
            <w:pPr>
              <w:widowControl/>
              <w:spacing w:line="240" w:lineRule="atLeast"/>
              <w:rPr>
                <w:rFonts w:ascii="仿宋_GB2312" w:cs="宋体"/>
                <w:kern w:val="0"/>
                <w:sz w:val="18"/>
                <w:szCs w:val="18"/>
              </w:rPr>
            </w:pPr>
            <w:r>
              <w:rPr>
                <w:rFonts w:hint="eastAsia" w:ascii="仿宋_GB2312" w:cs="宋体"/>
                <w:kern w:val="0"/>
                <w:sz w:val="18"/>
                <w:szCs w:val="18"/>
              </w:rPr>
              <w:t>无</w:t>
            </w:r>
          </w:p>
        </w:tc>
      </w:tr>
      <w:tr w14:paraId="55511FF3">
        <w:tblPrEx>
          <w:tblCellMar>
            <w:top w:w="0" w:type="dxa"/>
            <w:left w:w="108" w:type="dxa"/>
            <w:bottom w:w="0" w:type="dxa"/>
            <w:right w:w="108" w:type="dxa"/>
          </w:tblCellMar>
        </w:tblPrEx>
        <w:trPr>
          <w:trHeight w:val="928" w:hRule="exact"/>
        </w:trPr>
        <w:tc>
          <w:tcPr>
            <w:tcW w:w="1259" w:type="dxa"/>
            <w:vMerge w:val="continue"/>
            <w:tcBorders>
              <w:left w:val="single" w:color="auto" w:sz="4" w:space="0"/>
              <w:right w:val="single" w:color="auto" w:sz="4" w:space="0"/>
            </w:tcBorders>
            <w:vAlign w:val="center"/>
          </w:tcPr>
          <w:p w14:paraId="7F9E1F9A">
            <w:pPr>
              <w:widowControl/>
              <w:spacing w:before="100" w:beforeAutospacing="1" w:after="100" w:afterAutospacing="1" w:line="312" w:lineRule="auto"/>
              <w:rPr>
                <w:rFonts w:ascii="仿宋_GB2312" w:cs="宋体"/>
                <w:kern w:val="0"/>
                <w:sz w:val="20"/>
                <w:szCs w:val="20"/>
              </w:rPr>
            </w:pPr>
          </w:p>
        </w:tc>
        <w:tc>
          <w:tcPr>
            <w:tcW w:w="1622" w:type="dxa"/>
            <w:vMerge w:val="continue"/>
            <w:tcBorders>
              <w:top w:val="nil"/>
              <w:left w:val="single" w:color="auto" w:sz="4" w:space="0"/>
              <w:bottom w:val="single" w:color="auto" w:sz="4" w:space="0"/>
              <w:right w:val="single" w:color="auto" w:sz="4" w:space="0"/>
            </w:tcBorders>
            <w:vAlign w:val="center"/>
          </w:tcPr>
          <w:p w14:paraId="2838BBAF">
            <w:pPr>
              <w:widowControl/>
              <w:spacing w:before="100" w:beforeAutospacing="1" w:after="100" w:afterAutospacing="1" w:line="312" w:lineRule="auto"/>
              <w:rPr>
                <w:rFonts w:ascii="仿宋_GB2312" w:cs="宋体"/>
                <w:kern w:val="0"/>
                <w:sz w:val="20"/>
                <w:szCs w:val="20"/>
              </w:rPr>
            </w:pPr>
          </w:p>
        </w:tc>
        <w:tc>
          <w:tcPr>
            <w:tcW w:w="1798" w:type="dxa"/>
            <w:gridSpan w:val="3"/>
            <w:tcBorders>
              <w:top w:val="nil"/>
              <w:left w:val="single" w:color="auto" w:sz="4" w:space="0"/>
              <w:bottom w:val="single" w:color="auto" w:sz="4" w:space="0"/>
              <w:right w:val="single" w:color="auto" w:sz="4" w:space="0"/>
            </w:tcBorders>
            <w:vAlign w:val="center"/>
          </w:tcPr>
          <w:p w14:paraId="2A230624">
            <w:pPr>
              <w:widowControl/>
              <w:spacing w:before="100" w:beforeAutospacing="1" w:after="100" w:afterAutospacing="1" w:line="312" w:lineRule="auto"/>
              <w:rPr>
                <w:rFonts w:ascii="仿宋_GB2312" w:cs="宋体"/>
                <w:kern w:val="0"/>
                <w:sz w:val="20"/>
                <w:szCs w:val="20"/>
              </w:rPr>
            </w:pPr>
            <w:r>
              <w:rPr>
                <w:rFonts w:hint="eastAsia" w:ascii="仿宋_GB2312" w:hAnsi="宋体"/>
                <w:bCs/>
                <w:sz w:val="20"/>
                <w:szCs w:val="20"/>
              </w:rPr>
              <w:t>产出</w:t>
            </w:r>
            <w:r>
              <w:rPr>
                <w:rFonts w:hint="eastAsia" w:ascii="仿宋_GB2312" w:hAnsi="宋体" w:cs="宋体"/>
                <w:kern w:val="0"/>
                <w:sz w:val="20"/>
                <w:szCs w:val="20"/>
              </w:rPr>
              <w:t>成本指标</w:t>
            </w:r>
          </w:p>
        </w:tc>
        <w:tc>
          <w:tcPr>
            <w:tcW w:w="4861" w:type="dxa"/>
            <w:gridSpan w:val="2"/>
            <w:tcBorders>
              <w:top w:val="single" w:color="auto" w:sz="4" w:space="0"/>
              <w:left w:val="nil"/>
              <w:right w:val="single" w:color="auto" w:sz="4" w:space="0"/>
            </w:tcBorders>
          </w:tcPr>
          <w:p w14:paraId="2E1D69F1">
            <w:pPr>
              <w:widowControl/>
              <w:spacing w:before="100" w:beforeAutospacing="1" w:after="100" w:afterAutospacing="1" w:line="312" w:lineRule="auto"/>
              <w:rPr>
                <w:rFonts w:ascii="宋体"/>
                <w:sz w:val="18"/>
                <w:szCs w:val="18"/>
              </w:rPr>
            </w:pPr>
            <w:r>
              <w:rPr>
                <w:rFonts w:hint="eastAsia" w:ascii="宋体" w:hAnsi="宋体"/>
                <w:sz w:val="18"/>
                <w:szCs w:val="18"/>
              </w:rPr>
              <w:t>无</w:t>
            </w:r>
          </w:p>
        </w:tc>
      </w:tr>
      <w:tr w14:paraId="3B5A05D5">
        <w:tblPrEx>
          <w:tblCellMar>
            <w:top w:w="0" w:type="dxa"/>
            <w:left w:w="108" w:type="dxa"/>
            <w:bottom w:w="0" w:type="dxa"/>
            <w:right w:w="108" w:type="dxa"/>
          </w:tblCellMar>
        </w:tblPrEx>
        <w:trPr>
          <w:trHeight w:val="308" w:hRule="exact"/>
        </w:trPr>
        <w:tc>
          <w:tcPr>
            <w:tcW w:w="1259" w:type="dxa"/>
            <w:vMerge w:val="continue"/>
            <w:tcBorders>
              <w:left w:val="single" w:color="auto" w:sz="4" w:space="0"/>
              <w:right w:val="single" w:color="auto" w:sz="4" w:space="0"/>
            </w:tcBorders>
            <w:vAlign w:val="center"/>
          </w:tcPr>
          <w:p w14:paraId="61F9F373">
            <w:pPr>
              <w:widowControl/>
              <w:spacing w:before="100" w:beforeAutospacing="1" w:after="100" w:afterAutospacing="1" w:line="312" w:lineRule="auto"/>
              <w:rPr>
                <w:rFonts w:ascii="仿宋_GB2312" w:cs="宋体"/>
                <w:kern w:val="0"/>
                <w:sz w:val="20"/>
                <w:szCs w:val="20"/>
              </w:rPr>
            </w:pPr>
          </w:p>
        </w:tc>
        <w:tc>
          <w:tcPr>
            <w:tcW w:w="1622" w:type="dxa"/>
            <w:vMerge w:val="continue"/>
            <w:tcBorders>
              <w:top w:val="nil"/>
              <w:left w:val="single" w:color="auto" w:sz="4" w:space="0"/>
              <w:bottom w:val="single" w:color="auto" w:sz="4" w:space="0"/>
              <w:right w:val="single" w:color="auto" w:sz="4" w:space="0"/>
            </w:tcBorders>
            <w:vAlign w:val="center"/>
          </w:tcPr>
          <w:p w14:paraId="208152EC">
            <w:pPr>
              <w:widowControl/>
              <w:spacing w:before="100" w:beforeAutospacing="1" w:after="100" w:afterAutospacing="1" w:line="312" w:lineRule="auto"/>
              <w:rPr>
                <w:rFonts w:ascii="仿宋_GB2312" w:cs="宋体"/>
                <w:kern w:val="0"/>
                <w:sz w:val="20"/>
                <w:szCs w:val="20"/>
              </w:rPr>
            </w:pPr>
          </w:p>
        </w:tc>
        <w:tc>
          <w:tcPr>
            <w:tcW w:w="1798" w:type="dxa"/>
            <w:gridSpan w:val="3"/>
            <w:tcBorders>
              <w:top w:val="nil"/>
              <w:left w:val="nil"/>
              <w:bottom w:val="single" w:color="auto" w:sz="4" w:space="0"/>
              <w:right w:val="single" w:color="auto" w:sz="4" w:space="0"/>
            </w:tcBorders>
            <w:vAlign w:val="center"/>
          </w:tcPr>
          <w:p w14:paraId="16D0BA98">
            <w:pPr>
              <w:widowControl/>
              <w:spacing w:before="100" w:beforeAutospacing="1" w:after="100" w:afterAutospacing="1" w:line="312" w:lineRule="auto"/>
              <w:rPr>
                <w:rFonts w:ascii="仿宋_GB2312" w:cs="宋体"/>
                <w:kern w:val="0"/>
                <w:sz w:val="20"/>
                <w:szCs w:val="20"/>
              </w:rPr>
            </w:pPr>
            <w:r>
              <w:rPr>
                <w:rFonts w:hint="eastAsia" w:ascii="仿宋_GB2312" w:hAnsi="宋体" w:cs="宋体"/>
                <w:kern w:val="0"/>
                <w:sz w:val="20"/>
                <w:szCs w:val="20"/>
              </w:rPr>
              <w:t>…</w:t>
            </w:r>
          </w:p>
        </w:tc>
        <w:tc>
          <w:tcPr>
            <w:tcW w:w="4861" w:type="dxa"/>
            <w:gridSpan w:val="2"/>
            <w:tcBorders>
              <w:top w:val="single" w:color="auto" w:sz="4" w:space="0"/>
              <w:left w:val="nil"/>
              <w:bottom w:val="single" w:color="auto" w:sz="4" w:space="0"/>
              <w:right w:val="single" w:color="auto" w:sz="4" w:space="0"/>
            </w:tcBorders>
          </w:tcPr>
          <w:p w14:paraId="77507A34">
            <w:pPr>
              <w:widowControl/>
              <w:spacing w:before="100" w:beforeAutospacing="1" w:after="100" w:afterAutospacing="1" w:line="312" w:lineRule="auto"/>
              <w:rPr>
                <w:rFonts w:ascii="仿宋_GB2312" w:cs="宋体"/>
                <w:kern w:val="0"/>
                <w:sz w:val="18"/>
                <w:szCs w:val="18"/>
              </w:rPr>
            </w:pPr>
          </w:p>
        </w:tc>
      </w:tr>
      <w:tr w14:paraId="107C42FA">
        <w:tblPrEx>
          <w:tblCellMar>
            <w:top w:w="0" w:type="dxa"/>
            <w:left w:w="108" w:type="dxa"/>
            <w:bottom w:w="0" w:type="dxa"/>
            <w:right w:w="108" w:type="dxa"/>
          </w:tblCellMar>
        </w:tblPrEx>
        <w:trPr>
          <w:trHeight w:val="795" w:hRule="exact"/>
        </w:trPr>
        <w:tc>
          <w:tcPr>
            <w:tcW w:w="1259" w:type="dxa"/>
            <w:vMerge w:val="continue"/>
            <w:tcBorders>
              <w:left w:val="single" w:color="auto" w:sz="4" w:space="0"/>
              <w:right w:val="single" w:color="auto" w:sz="4" w:space="0"/>
            </w:tcBorders>
            <w:vAlign w:val="center"/>
          </w:tcPr>
          <w:p w14:paraId="0218273F">
            <w:pPr>
              <w:widowControl/>
              <w:spacing w:before="100" w:beforeAutospacing="1" w:after="100" w:afterAutospacing="1" w:line="312" w:lineRule="auto"/>
              <w:rPr>
                <w:rFonts w:ascii="仿宋_GB2312" w:cs="宋体"/>
                <w:kern w:val="0"/>
                <w:sz w:val="20"/>
                <w:szCs w:val="20"/>
              </w:rPr>
            </w:pPr>
          </w:p>
        </w:tc>
        <w:tc>
          <w:tcPr>
            <w:tcW w:w="1622" w:type="dxa"/>
            <w:vMerge w:val="restart"/>
            <w:tcBorders>
              <w:top w:val="nil"/>
              <w:left w:val="single" w:color="auto" w:sz="4" w:space="0"/>
              <w:bottom w:val="single" w:color="auto" w:sz="4" w:space="0"/>
              <w:right w:val="single" w:color="auto" w:sz="4" w:space="0"/>
            </w:tcBorders>
            <w:vAlign w:val="center"/>
          </w:tcPr>
          <w:p w14:paraId="717ACF65">
            <w:pPr>
              <w:widowControl/>
              <w:spacing w:before="100" w:beforeAutospacing="1" w:after="100" w:afterAutospacing="1" w:line="312" w:lineRule="auto"/>
              <w:rPr>
                <w:rFonts w:ascii="仿宋_GB2312" w:hAnsi="宋体" w:cs="宋体"/>
                <w:kern w:val="0"/>
                <w:sz w:val="20"/>
                <w:szCs w:val="20"/>
              </w:rPr>
            </w:pPr>
            <w:r>
              <w:rPr>
                <w:rFonts w:hint="eastAsia" w:ascii="仿宋_GB2312" w:hAnsi="宋体" w:cs="宋体"/>
                <w:kern w:val="0"/>
                <w:sz w:val="20"/>
                <w:szCs w:val="20"/>
              </w:rPr>
              <w:t>效果指标</w:t>
            </w:r>
          </w:p>
          <w:p w14:paraId="0A0CD2AF">
            <w:pPr>
              <w:widowControl/>
              <w:spacing w:before="100" w:beforeAutospacing="1" w:after="100" w:afterAutospacing="1" w:line="312" w:lineRule="auto"/>
              <w:rPr>
                <w:rFonts w:ascii="仿宋_GB2312" w:cs="宋体"/>
                <w:kern w:val="0"/>
                <w:sz w:val="20"/>
                <w:szCs w:val="20"/>
              </w:rPr>
            </w:pPr>
          </w:p>
        </w:tc>
        <w:tc>
          <w:tcPr>
            <w:tcW w:w="1798" w:type="dxa"/>
            <w:gridSpan w:val="3"/>
            <w:tcBorders>
              <w:top w:val="nil"/>
              <w:left w:val="single" w:color="auto" w:sz="4" w:space="0"/>
              <w:bottom w:val="single" w:color="auto" w:sz="4" w:space="0"/>
              <w:right w:val="single" w:color="auto" w:sz="4" w:space="0"/>
            </w:tcBorders>
            <w:vAlign w:val="center"/>
          </w:tcPr>
          <w:p w14:paraId="38D5B38E">
            <w:pPr>
              <w:widowControl/>
              <w:spacing w:before="100" w:beforeAutospacing="1" w:after="100" w:afterAutospacing="1" w:line="312" w:lineRule="auto"/>
              <w:rPr>
                <w:rFonts w:ascii="仿宋_GB2312" w:cs="宋体"/>
                <w:kern w:val="0"/>
                <w:sz w:val="20"/>
                <w:szCs w:val="20"/>
              </w:rPr>
            </w:pPr>
            <w:r>
              <w:rPr>
                <w:rFonts w:hint="eastAsia" w:ascii="仿宋_GB2312" w:hAnsi="宋体" w:cs="宋体"/>
                <w:kern w:val="0"/>
                <w:sz w:val="20"/>
                <w:szCs w:val="20"/>
              </w:rPr>
              <w:t>经济效益指标</w:t>
            </w:r>
          </w:p>
        </w:tc>
        <w:tc>
          <w:tcPr>
            <w:tcW w:w="4861" w:type="dxa"/>
            <w:gridSpan w:val="2"/>
            <w:tcBorders>
              <w:top w:val="single" w:color="auto" w:sz="4" w:space="0"/>
              <w:left w:val="nil"/>
              <w:right w:val="single" w:color="auto" w:sz="4" w:space="0"/>
            </w:tcBorders>
          </w:tcPr>
          <w:p w14:paraId="1EDEC131">
            <w:pPr>
              <w:widowControl/>
              <w:spacing w:line="240" w:lineRule="atLeast"/>
              <w:rPr>
                <w:rFonts w:ascii="宋体"/>
                <w:sz w:val="18"/>
                <w:szCs w:val="18"/>
              </w:rPr>
            </w:pPr>
            <w:r>
              <w:rPr>
                <w:rFonts w:hint="eastAsia" w:ascii="宋体" w:hAnsi="宋体"/>
                <w:sz w:val="18"/>
                <w:szCs w:val="18"/>
              </w:rPr>
              <w:t>无</w:t>
            </w:r>
          </w:p>
        </w:tc>
      </w:tr>
      <w:tr w14:paraId="6F9417DF">
        <w:tblPrEx>
          <w:tblCellMar>
            <w:top w:w="0" w:type="dxa"/>
            <w:left w:w="108" w:type="dxa"/>
            <w:bottom w:w="0" w:type="dxa"/>
            <w:right w:w="108" w:type="dxa"/>
          </w:tblCellMar>
        </w:tblPrEx>
        <w:trPr>
          <w:trHeight w:val="983" w:hRule="exact"/>
        </w:trPr>
        <w:tc>
          <w:tcPr>
            <w:tcW w:w="1259" w:type="dxa"/>
            <w:vMerge w:val="continue"/>
            <w:tcBorders>
              <w:left w:val="single" w:color="auto" w:sz="4" w:space="0"/>
              <w:right w:val="single" w:color="auto" w:sz="4" w:space="0"/>
            </w:tcBorders>
            <w:vAlign w:val="center"/>
          </w:tcPr>
          <w:p w14:paraId="61E75BFE">
            <w:pPr>
              <w:widowControl/>
              <w:spacing w:before="100" w:beforeAutospacing="1" w:after="100" w:afterAutospacing="1" w:line="312" w:lineRule="auto"/>
              <w:rPr>
                <w:rFonts w:ascii="仿宋_GB2312" w:cs="宋体"/>
                <w:kern w:val="0"/>
                <w:sz w:val="20"/>
                <w:szCs w:val="20"/>
              </w:rPr>
            </w:pPr>
          </w:p>
        </w:tc>
        <w:tc>
          <w:tcPr>
            <w:tcW w:w="1622" w:type="dxa"/>
            <w:vMerge w:val="continue"/>
            <w:tcBorders>
              <w:top w:val="nil"/>
              <w:left w:val="single" w:color="auto" w:sz="4" w:space="0"/>
              <w:bottom w:val="single" w:color="auto" w:sz="4" w:space="0"/>
              <w:right w:val="single" w:color="auto" w:sz="4" w:space="0"/>
            </w:tcBorders>
            <w:vAlign w:val="center"/>
          </w:tcPr>
          <w:p w14:paraId="0D6A315A">
            <w:pPr>
              <w:widowControl/>
              <w:spacing w:before="100" w:beforeAutospacing="1" w:after="100" w:afterAutospacing="1" w:line="312" w:lineRule="auto"/>
              <w:rPr>
                <w:rFonts w:ascii="仿宋_GB2312" w:cs="宋体"/>
                <w:kern w:val="0"/>
                <w:sz w:val="20"/>
                <w:szCs w:val="20"/>
              </w:rPr>
            </w:pPr>
          </w:p>
        </w:tc>
        <w:tc>
          <w:tcPr>
            <w:tcW w:w="1798" w:type="dxa"/>
            <w:gridSpan w:val="3"/>
            <w:tcBorders>
              <w:top w:val="nil"/>
              <w:left w:val="single" w:color="auto" w:sz="4" w:space="0"/>
              <w:bottom w:val="single" w:color="auto" w:sz="4" w:space="0"/>
              <w:right w:val="single" w:color="auto" w:sz="4" w:space="0"/>
            </w:tcBorders>
            <w:vAlign w:val="center"/>
          </w:tcPr>
          <w:p w14:paraId="2500F3A2">
            <w:pPr>
              <w:widowControl/>
              <w:spacing w:before="100" w:beforeAutospacing="1" w:after="100" w:afterAutospacing="1" w:line="312" w:lineRule="auto"/>
              <w:rPr>
                <w:rFonts w:ascii="仿宋_GB2312" w:cs="宋体"/>
                <w:kern w:val="0"/>
                <w:sz w:val="20"/>
                <w:szCs w:val="20"/>
              </w:rPr>
            </w:pPr>
            <w:r>
              <w:rPr>
                <w:rFonts w:hint="eastAsia" w:ascii="仿宋_GB2312" w:hAnsi="宋体" w:cs="宋体"/>
                <w:kern w:val="0"/>
                <w:sz w:val="20"/>
                <w:szCs w:val="20"/>
              </w:rPr>
              <w:t>社会效益指标</w:t>
            </w:r>
          </w:p>
        </w:tc>
        <w:tc>
          <w:tcPr>
            <w:tcW w:w="4861" w:type="dxa"/>
            <w:gridSpan w:val="2"/>
            <w:tcBorders>
              <w:top w:val="single" w:color="auto" w:sz="4" w:space="0"/>
              <w:left w:val="nil"/>
              <w:right w:val="single" w:color="auto" w:sz="4" w:space="0"/>
            </w:tcBorders>
          </w:tcPr>
          <w:p w14:paraId="1E655143">
            <w:pPr>
              <w:widowControl/>
              <w:spacing w:line="240" w:lineRule="atLeast"/>
              <w:rPr>
                <w:rFonts w:ascii="宋体"/>
                <w:sz w:val="18"/>
                <w:szCs w:val="18"/>
              </w:rPr>
            </w:pPr>
            <w:r>
              <w:rPr>
                <w:rFonts w:hint="eastAsia" w:ascii="宋体" w:hAnsi="宋体"/>
                <w:sz w:val="18"/>
                <w:szCs w:val="18"/>
              </w:rPr>
              <w:t>无</w:t>
            </w:r>
          </w:p>
        </w:tc>
      </w:tr>
      <w:tr w14:paraId="4B8206D6">
        <w:tblPrEx>
          <w:tblCellMar>
            <w:top w:w="0" w:type="dxa"/>
            <w:left w:w="108" w:type="dxa"/>
            <w:bottom w:w="0" w:type="dxa"/>
            <w:right w:w="108" w:type="dxa"/>
          </w:tblCellMar>
        </w:tblPrEx>
        <w:trPr>
          <w:trHeight w:val="693" w:hRule="exact"/>
        </w:trPr>
        <w:tc>
          <w:tcPr>
            <w:tcW w:w="1259" w:type="dxa"/>
            <w:vMerge w:val="continue"/>
            <w:tcBorders>
              <w:left w:val="single" w:color="auto" w:sz="4" w:space="0"/>
              <w:right w:val="single" w:color="auto" w:sz="4" w:space="0"/>
            </w:tcBorders>
            <w:vAlign w:val="center"/>
          </w:tcPr>
          <w:p w14:paraId="708A07AB">
            <w:pPr>
              <w:widowControl/>
              <w:spacing w:before="100" w:beforeAutospacing="1" w:after="100" w:afterAutospacing="1" w:line="312" w:lineRule="auto"/>
              <w:rPr>
                <w:rFonts w:ascii="仿宋_GB2312" w:cs="宋体"/>
                <w:kern w:val="0"/>
                <w:sz w:val="20"/>
                <w:szCs w:val="20"/>
              </w:rPr>
            </w:pPr>
          </w:p>
        </w:tc>
        <w:tc>
          <w:tcPr>
            <w:tcW w:w="1622" w:type="dxa"/>
            <w:vMerge w:val="continue"/>
            <w:tcBorders>
              <w:top w:val="nil"/>
              <w:left w:val="single" w:color="auto" w:sz="4" w:space="0"/>
              <w:bottom w:val="single" w:color="auto" w:sz="4" w:space="0"/>
              <w:right w:val="single" w:color="auto" w:sz="4" w:space="0"/>
            </w:tcBorders>
            <w:vAlign w:val="center"/>
          </w:tcPr>
          <w:p w14:paraId="6B8BC5FD">
            <w:pPr>
              <w:widowControl/>
              <w:spacing w:before="100" w:beforeAutospacing="1" w:after="100" w:afterAutospacing="1" w:line="312" w:lineRule="auto"/>
              <w:rPr>
                <w:rFonts w:ascii="仿宋_GB2312" w:cs="宋体"/>
                <w:kern w:val="0"/>
                <w:sz w:val="20"/>
                <w:szCs w:val="20"/>
              </w:rPr>
            </w:pPr>
          </w:p>
        </w:tc>
        <w:tc>
          <w:tcPr>
            <w:tcW w:w="1798" w:type="dxa"/>
            <w:gridSpan w:val="3"/>
            <w:tcBorders>
              <w:top w:val="nil"/>
              <w:left w:val="single" w:color="auto" w:sz="4" w:space="0"/>
              <w:bottom w:val="single" w:color="auto" w:sz="4" w:space="0"/>
              <w:right w:val="single" w:color="auto" w:sz="4" w:space="0"/>
            </w:tcBorders>
            <w:vAlign w:val="center"/>
          </w:tcPr>
          <w:p w14:paraId="3ADA082F">
            <w:pPr>
              <w:widowControl/>
              <w:spacing w:before="100" w:beforeAutospacing="1" w:after="100" w:afterAutospacing="1" w:line="312" w:lineRule="auto"/>
              <w:rPr>
                <w:rFonts w:ascii="仿宋_GB2312" w:cs="宋体"/>
                <w:kern w:val="0"/>
                <w:sz w:val="20"/>
                <w:szCs w:val="20"/>
              </w:rPr>
            </w:pPr>
            <w:r>
              <w:rPr>
                <w:rFonts w:hint="eastAsia" w:ascii="仿宋_GB2312" w:hAnsi="宋体" w:cs="宋体"/>
                <w:kern w:val="0"/>
                <w:sz w:val="20"/>
                <w:szCs w:val="20"/>
              </w:rPr>
              <w:t>环境效益指标</w:t>
            </w:r>
          </w:p>
        </w:tc>
        <w:tc>
          <w:tcPr>
            <w:tcW w:w="4861" w:type="dxa"/>
            <w:gridSpan w:val="2"/>
            <w:tcBorders>
              <w:top w:val="single" w:color="auto" w:sz="4" w:space="0"/>
              <w:left w:val="nil"/>
              <w:right w:val="single" w:color="auto" w:sz="4" w:space="0"/>
            </w:tcBorders>
          </w:tcPr>
          <w:p w14:paraId="642D6CB4">
            <w:pPr>
              <w:widowControl/>
              <w:spacing w:line="240" w:lineRule="atLeast"/>
              <w:rPr>
                <w:rFonts w:ascii="宋体"/>
                <w:sz w:val="18"/>
                <w:szCs w:val="18"/>
              </w:rPr>
            </w:pPr>
            <w:r>
              <w:rPr>
                <w:rFonts w:hint="eastAsia" w:ascii="宋体" w:hAnsi="宋体"/>
                <w:sz w:val="18"/>
                <w:szCs w:val="18"/>
              </w:rPr>
              <w:t>无</w:t>
            </w:r>
          </w:p>
        </w:tc>
      </w:tr>
      <w:tr w14:paraId="4BF19A4C">
        <w:tblPrEx>
          <w:tblCellMar>
            <w:top w:w="0" w:type="dxa"/>
            <w:left w:w="108" w:type="dxa"/>
            <w:bottom w:w="0" w:type="dxa"/>
            <w:right w:w="108" w:type="dxa"/>
          </w:tblCellMar>
        </w:tblPrEx>
        <w:trPr>
          <w:trHeight w:val="941" w:hRule="exact"/>
        </w:trPr>
        <w:tc>
          <w:tcPr>
            <w:tcW w:w="1259" w:type="dxa"/>
            <w:vMerge w:val="continue"/>
            <w:tcBorders>
              <w:left w:val="single" w:color="auto" w:sz="4" w:space="0"/>
              <w:right w:val="single" w:color="auto" w:sz="4" w:space="0"/>
            </w:tcBorders>
            <w:vAlign w:val="center"/>
          </w:tcPr>
          <w:p w14:paraId="38A4C7A4">
            <w:pPr>
              <w:widowControl/>
              <w:spacing w:before="100" w:beforeAutospacing="1" w:after="100" w:afterAutospacing="1" w:line="312" w:lineRule="auto"/>
              <w:rPr>
                <w:rFonts w:ascii="仿宋_GB2312" w:cs="宋体"/>
                <w:kern w:val="0"/>
                <w:sz w:val="20"/>
                <w:szCs w:val="20"/>
              </w:rPr>
            </w:pPr>
          </w:p>
        </w:tc>
        <w:tc>
          <w:tcPr>
            <w:tcW w:w="1622" w:type="dxa"/>
            <w:vMerge w:val="continue"/>
            <w:tcBorders>
              <w:top w:val="nil"/>
              <w:left w:val="single" w:color="auto" w:sz="4" w:space="0"/>
              <w:bottom w:val="single" w:color="auto" w:sz="4" w:space="0"/>
              <w:right w:val="single" w:color="auto" w:sz="4" w:space="0"/>
            </w:tcBorders>
            <w:vAlign w:val="center"/>
          </w:tcPr>
          <w:p w14:paraId="48811CA6">
            <w:pPr>
              <w:widowControl/>
              <w:spacing w:before="100" w:beforeAutospacing="1" w:after="100" w:afterAutospacing="1" w:line="312" w:lineRule="auto"/>
              <w:rPr>
                <w:rFonts w:ascii="仿宋_GB2312" w:cs="宋体"/>
                <w:kern w:val="0"/>
                <w:sz w:val="20"/>
                <w:szCs w:val="20"/>
              </w:rPr>
            </w:pPr>
          </w:p>
        </w:tc>
        <w:tc>
          <w:tcPr>
            <w:tcW w:w="1798" w:type="dxa"/>
            <w:gridSpan w:val="3"/>
            <w:tcBorders>
              <w:top w:val="nil"/>
              <w:left w:val="single" w:color="auto" w:sz="4" w:space="0"/>
              <w:bottom w:val="single" w:color="auto" w:sz="4" w:space="0"/>
              <w:right w:val="single" w:color="auto" w:sz="4" w:space="0"/>
            </w:tcBorders>
            <w:vAlign w:val="center"/>
          </w:tcPr>
          <w:p w14:paraId="4970A644">
            <w:pPr>
              <w:widowControl/>
              <w:spacing w:before="100" w:beforeAutospacing="1" w:after="100" w:afterAutospacing="1" w:line="312" w:lineRule="auto"/>
              <w:rPr>
                <w:rFonts w:ascii="仿宋_GB2312" w:cs="宋体"/>
                <w:kern w:val="0"/>
                <w:sz w:val="20"/>
                <w:szCs w:val="20"/>
              </w:rPr>
            </w:pPr>
            <w:r>
              <w:rPr>
                <w:rFonts w:hint="eastAsia" w:ascii="仿宋_GB2312" w:hAnsi="宋体" w:cs="宋体"/>
                <w:kern w:val="0"/>
                <w:sz w:val="20"/>
                <w:szCs w:val="20"/>
              </w:rPr>
              <w:t>可持续影响指标</w:t>
            </w:r>
          </w:p>
        </w:tc>
        <w:tc>
          <w:tcPr>
            <w:tcW w:w="4861" w:type="dxa"/>
            <w:gridSpan w:val="2"/>
            <w:tcBorders>
              <w:top w:val="single" w:color="auto" w:sz="4" w:space="0"/>
              <w:left w:val="nil"/>
              <w:right w:val="single" w:color="auto" w:sz="4" w:space="0"/>
            </w:tcBorders>
          </w:tcPr>
          <w:p w14:paraId="42DD7611">
            <w:pPr>
              <w:widowControl/>
              <w:spacing w:line="240" w:lineRule="atLeast"/>
              <w:rPr>
                <w:rFonts w:ascii="宋体"/>
                <w:sz w:val="18"/>
                <w:szCs w:val="18"/>
              </w:rPr>
            </w:pPr>
            <w:r>
              <w:rPr>
                <w:rFonts w:hint="eastAsia" w:ascii="宋体" w:hAnsi="宋体"/>
                <w:sz w:val="18"/>
                <w:szCs w:val="18"/>
              </w:rPr>
              <w:t>无</w:t>
            </w:r>
          </w:p>
        </w:tc>
      </w:tr>
      <w:tr w14:paraId="71BB34C6">
        <w:tblPrEx>
          <w:tblCellMar>
            <w:top w:w="0" w:type="dxa"/>
            <w:left w:w="108" w:type="dxa"/>
            <w:bottom w:w="0" w:type="dxa"/>
            <w:right w:w="108" w:type="dxa"/>
          </w:tblCellMar>
        </w:tblPrEx>
        <w:trPr>
          <w:trHeight w:val="778" w:hRule="exact"/>
        </w:trPr>
        <w:tc>
          <w:tcPr>
            <w:tcW w:w="1259" w:type="dxa"/>
            <w:vMerge w:val="continue"/>
            <w:tcBorders>
              <w:left w:val="single" w:color="auto" w:sz="4" w:space="0"/>
              <w:right w:val="single" w:color="auto" w:sz="4" w:space="0"/>
            </w:tcBorders>
            <w:vAlign w:val="center"/>
          </w:tcPr>
          <w:p w14:paraId="5300E7AB">
            <w:pPr>
              <w:widowControl/>
              <w:spacing w:before="100" w:beforeAutospacing="1" w:after="100" w:afterAutospacing="1" w:line="312" w:lineRule="auto"/>
              <w:rPr>
                <w:rFonts w:ascii="仿宋_GB2312" w:cs="宋体"/>
                <w:kern w:val="0"/>
                <w:sz w:val="20"/>
                <w:szCs w:val="20"/>
              </w:rPr>
            </w:pPr>
          </w:p>
        </w:tc>
        <w:tc>
          <w:tcPr>
            <w:tcW w:w="1622" w:type="dxa"/>
            <w:vMerge w:val="continue"/>
            <w:tcBorders>
              <w:top w:val="nil"/>
              <w:left w:val="single" w:color="auto" w:sz="4" w:space="0"/>
              <w:bottom w:val="single" w:color="auto" w:sz="4" w:space="0"/>
              <w:right w:val="single" w:color="auto" w:sz="4" w:space="0"/>
            </w:tcBorders>
            <w:vAlign w:val="center"/>
          </w:tcPr>
          <w:p w14:paraId="20C81FC0">
            <w:pPr>
              <w:widowControl/>
              <w:spacing w:before="100" w:beforeAutospacing="1" w:after="100" w:afterAutospacing="1" w:line="312" w:lineRule="auto"/>
              <w:rPr>
                <w:rFonts w:ascii="仿宋_GB2312" w:cs="宋体"/>
                <w:kern w:val="0"/>
                <w:sz w:val="20"/>
                <w:szCs w:val="20"/>
              </w:rPr>
            </w:pPr>
          </w:p>
        </w:tc>
        <w:tc>
          <w:tcPr>
            <w:tcW w:w="1798" w:type="dxa"/>
            <w:gridSpan w:val="3"/>
            <w:tcBorders>
              <w:top w:val="nil"/>
              <w:left w:val="single" w:color="auto" w:sz="4" w:space="0"/>
              <w:bottom w:val="single" w:color="auto" w:sz="4" w:space="0"/>
              <w:right w:val="single" w:color="auto" w:sz="4" w:space="0"/>
            </w:tcBorders>
            <w:vAlign w:val="center"/>
          </w:tcPr>
          <w:p w14:paraId="46E24916">
            <w:pPr>
              <w:widowControl/>
              <w:spacing w:before="100" w:beforeAutospacing="1" w:after="100" w:afterAutospacing="1" w:line="312" w:lineRule="auto"/>
              <w:rPr>
                <w:rFonts w:ascii="仿宋_GB2312" w:cs="宋体"/>
                <w:kern w:val="0"/>
                <w:sz w:val="20"/>
                <w:szCs w:val="20"/>
              </w:rPr>
            </w:pPr>
            <w:r>
              <w:rPr>
                <w:rFonts w:hint="eastAsia" w:ascii="仿宋_GB2312" w:hAnsi="宋体" w:cs="宋体"/>
                <w:kern w:val="0"/>
                <w:sz w:val="20"/>
                <w:szCs w:val="20"/>
              </w:rPr>
              <w:t>服务对象满意度指标</w:t>
            </w:r>
          </w:p>
        </w:tc>
        <w:tc>
          <w:tcPr>
            <w:tcW w:w="4861" w:type="dxa"/>
            <w:gridSpan w:val="2"/>
            <w:tcBorders>
              <w:top w:val="single" w:color="auto" w:sz="4" w:space="0"/>
              <w:left w:val="nil"/>
              <w:right w:val="single" w:color="auto" w:sz="4" w:space="0"/>
            </w:tcBorders>
          </w:tcPr>
          <w:p w14:paraId="0CACEC95">
            <w:pPr>
              <w:widowControl/>
              <w:spacing w:before="100" w:beforeAutospacing="1" w:after="100" w:afterAutospacing="1" w:line="312" w:lineRule="auto"/>
              <w:rPr>
                <w:rFonts w:ascii="宋体"/>
                <w:sz w:val="18"/>
                <w:szCs w:val="18"/>
              </w:rPr>
            </w:pPr>
            <w:r>
              <w:rPr>
                <w:rFonts w:ascii="宋体" w:hAnsi="宋体"/>
                <w:sz w:val="18"/>
                <w:szCs w:val="18"/>
              </w:rPr>
              <w:t>95%</w:t>
            </w:r>
          </w:p>
        </w:tc>
      </w:tr>
      <w:tr w14:paraId="0202289D">
        <w:tblPrEx>
          <w:tblCellMar>
            <w:top w:w="0" w:type="dxa"/>
            <w:left w:w="108" w:type="dxa"/>
            <w:bottom w:w="0" w:type="dxa"/>
            <w:right w:w="108" w:type="dxa"/>
          </w:tblCellMar>
        </w:tblPrEx>
        <w:trPr>
          <w:trHeight w:val="296" w:hRule="exact"/>
        </w:trPr>
        <w:tc>
          <w:tcPr>
            <w:tcW w:w="1259" w:type="dxa"/>
            <w:vMerge w:val="continue"/>
            <w:tcBorders>
              <w:left w:val="single" w:color="auto" w:sz="4" w:space="0"/>
              <w:bottom w:val="single" w:color="auto" w:sz="4" w:space="0"/>
              <w:right w:val="single" w:color="auto" w:sz="4" w:space="0"/>
            </w:tcBorders>
            <w:vAlign w:val="center"/>
          </w:tcPr>
          <w:p w14:paraId="6BF4F9A9">
            <w:pPr>
              <w:widowControl/>
              <w:spacing w:before="100" w:beforeAutospacing="1" w:after="100" w:afterAutospacing="1" w:line="312" w:lineRule="auto"/>
              <w:rPr>
                <w:rFonts w:ascii="仿宋_GB2312" w:cs="宋体"/>
                <w:kern w:val="0"/>
                <w:sz w:val="20"/>
                <w:szCs w:val="20"/>
              </w:rPr>
            </w:pPr>
          </w:p>
        </w:tc>
        <w:tc>
          <w:tcPr>
            <w:tcW w:w="1622" w:type="dxa"/>
            <w:vMerge w:val="continue"/>
            <w:tcBorders>
              <w:top w:val="nil"/>
              <w:left w:val="single" w:color="auto" w:sz="4" w:space="0"/>
              <w:bottom w:val="single" w:color="auto" w:sz="4" w:space="0"/>
              <w:right w:val="single" w:color="auto" w:sz="4" w:space="0"/>
            </w:tcBorders>
            <w:vAlign w:val="center"/>
          </w:tcPr>
          <w:p w14:paraId="0DD1030F">
            <w:pPr>
              <w:widowControl/>
              <w:spacing w:before="100" w:beforeAutospacing="1" w:after="100" w:afterAutospacing="1" w:line="312" w:lineRule="auto"/>
              <w:rPr>
                <w:rFonts w:ascii="仿宋_GB2312" w:cs="宋体"/>
                <w:kern w:val="0"/>
                <w:sz w:val="20"/>
                <w:szCs w:val="20"/>
              </w:rPr>
            </w:pPr>
          </w:p>
        </w:tc>
        <w:tc>
          <w:tcPr>
            <w:tcW w:w="1798" w:type="dxa"/>
            <w:gridSpan w:val="3"/>
            <w:tcBorders>
              <w:top w:val="nil"/>
              <w:left w:val="nil"/>
              <w:bottom w:val="single" w:color="auto" w:sz="4" w:space="0"/>
              <w:right w:val="single" w:color="auto" w:sz="4" w:space="0"/>
            </w:tcBorders>
            <w:vAlign w:val="center"/>
          </w:tcPr>
          <w:p w14:paraId="3AA9A969">
            <w:pPr>
              <w:widowControl/>
              <w:spacing w:before="100" w:beforeAutospacing="1" w:after="100" w:afterAutospacing="1" w:line="312" w:lineRule="auto"/>
              <w:rPr>
                <w:rFonts w:ascii="仿宋_GB2312" w:cs="宋体"/>
                <w:kern w:val="0"/>
                <w:sz w:val="20"/>
                <w:szCs w:val="20"/>
              </w:rPr>
            </w:pPr>
            <w:r>
              <w:rPr>
                <w:rFonts w:hint="eastAsia" w:ascii="仿宋_GB2312" w:hAnsi="宋体" w:cs="宋体"/>
                <w:kern w:val="0"/>
                <w:sz w:val="20"/>
                <w:szCs w:val="20"/>
              </w:rPr>
              <w:t>…</w:t>
            </w:r>
          </w:p>
        </w:tc>
        <w:tc>
          <w:tcPr>
            <w:tcW w:w="4861" w:type="dxa"/>
            <w:gridSpan w:val="2"/>
            <w:tcBorders>
              <w:top w:val="single" w:color="auto" w:sz="4" w:space="0"/>
              <w:left w:val="nil"/>
              <w:bottom w:val="single" w:color="auto" w:sz="4" w:space="0"/>
              <w:right w:val="single" w:color="auto" w:sz="4" w:space="0"/>
            </w:tcBorders>
          </w:tcPr>
          <w:p w14:paraId="3409E57D">
            <w:pPr>
              <w:widowControl/>
              <w:spacing w:before="100" w:beforeAutospacing="1" w:after="100" w:afterAutospacing="1" w:line="312" w:lineRule="auto"/>
              <w:rPr>
                <w:rFonts w:ascii="宋体"/>
                <w:sz w:val="18"/>
                <w:szCs w:val="18"/>
              </w:rPr>
            </w:pPr>
          </w:p>
        </w:tc>
      </w:tr>
      <w:tr w14:paraId="541C9CD6">
        <w:tblPrEx>
          <w:tblCellMar>
            <w:top w:w="0" w:type="dxa"/>
            <w:left w:w="108" w:type="dxa"/>
            <w:bottom w:w="0" w:type="dxa"/>
            <w:right w:w="108" w:type="dxa"/>
          </w:tblCellMar>
        </w:tblPrEx>
        <w:trPr>
          <w:trHeight w:val="1539" w:hRule="exact"/>
        </w:trPr>
        <w:tc>
          <w:tcPr>
            <w:tcW w:w="1259" w:type="dxa"/>
            <w:tcBorders>
              <w:top w:val="single" w:color="auto" w:sz="4" w:space="0"/>
              <w:left w:val="single" w:color="auto" w:sz="4" w:space="0"/>
              <w:bottom w:val="single" w:color="auto" w:sz="4" w:space="0"/>
              <w:right w:val="single" w:color="auto" w:sz="4" w:space="0"/>
            </w:tcBorders>
            <w:vAlign w:val="center"/>
          </w:tcPr>
          <w:p w14:paraId="5B9505EE">
            <w:pPr>
              <w:widowControl/>
              <w:spacing w:before="100" w:beforeAutospacing="1" w:after="100" w:afterAutospacing="1" w:line="312" w:lineRule="auto"/>
              <w:rPr>
                <w:rFonts w:ascii="仿宋_GB2312" w:cs="宋体"/>
                <w:kern w:val="0"/>
                <w:sz w:val="20"/>
                <w:szCs w:val="20"/>
              </w:rPr>
            </w:pPr>
            <w:r>
              <w:rPr>
                <w:rFonts w:hint="eastAsia" w:ascii="仿宋_GB2312" w:hAnsi="宋体" w:cs="宋体"/>
                <w:kern w:val="0"/>
                <w:sz w:val="20"/>
                <w:szCs w:val="20"/>
              </w:rPr>
              <w:t>其他说明的问题</w:t>
            </w:r>
          </w:p>
        </w:tc>
        <w:tc>
          <w:tcPr>
            <w:tcW w:w="8281" w:type="dxa"/>
            <w:gridSpan w:val="6"/>
            <w:tcBorders>
              <w:top w:val="single" w:color="auto" w:sz="4" w:space="0"/>
              <w:left w:val="nil"/>
              <w:bottom w:val="single" w:color="auto" w:sz="4" w:space="0"/>
              <w:right w:val="single" w:color="auto" w:sz="4" w:space="0"/>
            </w:tcBorders>
            <w:vAlign w:val="center"/>
          </w:tcPr>
          <w:p w14:paraId="75749816">
            <w:pPr>
              <w:widowControl/>
              <w:spacing w:before="100" w:beforeAutospacing="1" w:after="100" w:afterAutospacing="1" w:line="312" w:lineRule="auto"/>
              <w:rPr>
                <w:rFonts w:ascii="仿宋_GB2312" w:cs="宋体"/>
                <w:kern w:val="0"/>
                <w:sz w:val="2"/>
                <w:szCs w:val="20"/>
              </w:rPr>
            </w:pPr>
          </w:p>
        </w:tc>
      </w:tr>
      <w:tr w14:paraId="4CC9C2E5">
        <w:tblPrEx>
          <w:tblCellMar>
            <w:top w:w="0" w:type="dxa"/>
            <w:left w:w="108" w:type="dxa"/>
            <w:bottom w:w="0" w:type="dxa"/>
            <w:right w:w="108" w:type="dxa"/>
          </w:tblCellMar>
        </w:tblPrEx>
        <w:trPr>
          <w:trHeight w:val="1271" w:hRule="atLeast"/>
        </w:trPr>
        <w:tc>
          <w:tcPr>
            <w:tcW w:w="1259" w:type="dxa"/>
            <w:tcBorders>
              <w:top w:val="nil"/>
              <w:left w:val="single" w:color="auto" w:sz="4" w:space="0"/>
              <w:bottom w:val="single" w:color="auto" w:sz="4" w:space="0"/>
              <w:right w:val="single" w:color="auto" w:sz="4" w:space="0"/>
            </w:tcBorders>
            <w:vAlign w:val="center"/>
          </w:tcPr>
          <w:p w14:paraId="13A56E1D">
            <w:pPr>
              <w:widowControl/>
              <w:spacing w:before="100" w:beforeAutospacing="1" w:after="100" w:afterAutospacing="1" w:line="312" w:lineRule="auto"/>
              <w:rPr>
                <w:rFonts w:ascii="仿宋_GB2312" w:cs="宋体"/>
                <w:kern w:val="0"/>
                <w:sz w:val="20"/>
                <w:szCs w:val="20"/>
              </w:rPr>
            </w:pPr>
            <w:r>
              <w:rPr>
                <w:rFonts w:hint="eastAsia" w:ascii="仿宋_GB2312" w:hAnsi="宋体" w:cs="宋体"/>
                <w:kern w:val="0"/>
                <w:sz w:val="20"/>
                <w:szCs w:val="20"/>
              </w:rPr>
              <w:t>填报人：</w:t>
            </w:r>
          </w:p>
        </w:tc>
        <w:tc>
          <w:tcPr>
            <w:tcW w:w="2204" w:type="dxa"/>
            <w:gridSpan w:val="2"/>
            <w:tcBorders>
              <w:top w:val="nil"/>
              <w:left w:val="nil"/>
              <w:bottom w:val="single" w:color="auto" w:sz="4" w:space="0"/>
              <w:right w:val="single" w:color="auto" w:sz="4" w:space="0"/>
            </w:tcBorders>
            <w:vAlign w:val="center"/>
          </w:tcPr>
          <w:p w14:paraId="53EB491D">
            <w:pPr>
              <w:widowControl/>
              <w:spacing w:before="100" w:beforeAutospacing="1" w:after="100" w:afterAutospacing="1" w:line="312" w:lineRule="auto"/>
              <w:rPr>
                <w:rFonts w:ascii="仿宋_GB2312" w:cs="宋体"/>
                <w:kern w:val="0"/>
                <w:sz w:val="20"/>
                <w:szCs w:val="20"/>
              </w:rPr>
            </w:pPr>
            <w:r>
              <w:rPr>
                <w:rFonts w:hint="eastAsia" w:ascii="仿宋_GB2312" w:cs="宋体"/>
                <w:kern w:val="0"/>
                <w:sz w:val="20"/>
                <w:szCs w:val="20"/>
              </w:rPr>
              <w:t>申骏</w:t>
            </w:r>
          </w:p>
        </w:tc>
        <w:tc>
          <w:tcPr>
            <w:tcW w:w="1103" w:type="dxa"/>
            <w:tcBorders>
              <w:top w:val="nil"/>
              <w:left w:val="nil"/>
              <w:bottom w:val="single" w:color="auto" w:sz="4" w:space="0"/>
              <w:right w:val="single" w:color="auto" w:sz="4" w:space="0"/>
            </w:tcBorders>
            <w:vAlign w:val="center"/>
          </w:tcPr>
          <w:p w14:paraId="7A6A7C1C">
            <w:pPr>
              <w:widowControl/>
              <w:spacing w:before="100" w:beforeAutospacing="1" w:after="100" w:afterAutospacing="1" w:line="312" w:lineRule="auto"/>
              <w:rPr>
                <w:rFonts w:ascii="仿宋_GB2312" w:cs="宋体"/>
                <w:kern w:val="0"/>
                <w:sz w:val="20"/>
                <w:szCs w:val="20"/>
              </w:rPr>
            </w:pPr>
            <w:r>
              <w:rPr>
                <w:rFonts w:hint="eastAsia" w:ascii="仿宋_GB2312" w:hAnsi="宋体" w:cs="宋体"/>
                <w:kern w:val="0"/>
                <w:sz w:val="20"/>
                <w:szCs w:val="20"/>
              </w:rPr>
              <w:t>联系电话</w:t>
            </w:r>
          </w:p>
        </w:tc>
        <w:tc>
          <w:tcPr>
            <w:tcW w:w="1849" w:type="dxa"/>
            <w:gridSpan w:val="2"/>
            <w:tcBorders>
              <w:top w:val="nil"/>
              <w:left w:val="nil"/>
              <w:bottom w:val="single" w:color="auto" w:sz="4" w:space="0"/>
              <w:right w:val="single" w:color="auto" w:sz="4" w:space="0"/>
            </w:tcBorders>
            <w:vAlign w:val="center"/>
          </w:tcPr>
          <w:p w14:paraId="251989A6">
            <w:pPr>
              <w:widowControl/>
              <w:spacing w:before="100" w:beforeAutospacing="1" w:after="100" w:afterAutospacing="1" w:line="312" w:lineRule="auto"/>
              <w:rPr>
                <w:rFonts w:ascii="仿宋_GB2312" w:cs="宋体"/>
                <w:kern w:val="0"/>
                <w:sz w:val="20"/>
                <w:szCs w:val="20"/>
              </w:rPr>
            </w:pPr>
            <w:r>
              <w:rPr>
                <w:rFonts w:ascii="仿宋_GB2312" w:cs="宋体"/>
                <w:kern w:val="0"/>
                <w:sz w:val="20"/>
                <w:szCs w:val="20"/>
              </w:rPr>
              <w:t>83976200</w:t>
            </w:r>
          </w:p>
        </w:tc>
        <w:tc>
          <w:tcPr>
            <w:tcW w:w="3125" w:type="dxa"/>
            <w:tcBorders>
              <w:top w:val="nil"/>
              <w:left w:val="nil"/>
              <w:bottom w:val="single" w:color="auto" w:sz="4" w:space="0"/>
              <w:right w:val="single" w:color="auto" w:sz="4" w:space="0"/>
            </w:tcBorders>
            <w:vAlign w:val="center"/>
          </w:tcPr>
          <w:p w14:paraId="503A040B">
            <w:pPr>
              <w:widowControl/>
              <w:spacing w:before="100" w:beforeAutospacing="1" w:after="100" w:afterAutospacing="1" w:line="312" w:lineRule="auto"/>
              <w:rPr>
                <w:rFonts w:ascii="仿宋_GB2312" w:cs="宋体"/>
                <w:kern w:val="0"/>
                <w:sz w:val="20"/>
                <w:szCs w:val="20"/>
              </w:rPr>
            </w:pPr>
            <w:r>
              <w:rPr>
                <w:rFonts w:hint="eastAsia" w:ascii="仿宋_GB2312" w:hAnsi="宋体" w:cs="宋体"/>
                <w:kern w:val="0"/>
                <w:sz w:val="20"/>
                <w:szCs w:val="20"/>
              </w:rPr>
              <w:t>填报日期：</w:t>
            </w:r>
          </w:p>
        </w:tc>
      </w:tr>
    </w:tbl>
    <w:p w14:paraId="2987C3B7">
      <w:pPr>
        <w:pStyle w:val="5"/>
      </w:pPr>
    </w:p>
    <w:p w14:paraId="4F098CE3">
      <w:pPr>
        <w:autoSpaceDE w:val="0"/>
        <w:autoSpaceDN w:val="0"/>
        <w:adjustRightInd w:val="0"/>
        <w:spacing w:line="560" w:lineRule="exact"/>
        <w:ind w:firstLine="800" w:firstLineChars="250"/>
        <w:jc w:val="left"/>
        <w:rPr>
          <w:rFonts w:ascii="仿宋_GB2312" w:eastAsia="仿宋_GB2312"/>
          <w:sz w:val="32"/>
          <w:szCs w:val="32"/>
        </w:rPr>
      </w:pPr>
    </w:p>
    <w:p w14:paraId="5F549E70">
      <w:pPr>
        <w:autoSpaceDE w:val="0"/>
        <w:autoSpaceDN w:val="0"/>
        <w:adjustRightInd w:val="0"/>
        <w:spacing w:line="560" w:lineRule="exact"/>
        <w:ind w:firstLine="800" w:firstLineChars="250"/>
        <w:jc w:val="left"/>
        <w:rPr>
          <w:rFonts w:ascii="仿宋_GB2312" w:eastAsia="仿宋_GB2312"/>
          <w:sz w:val="32"/>
          <w:szCs w:val="32"/>
        </w:rPr>
      </w:pPr>
      <w:r>
        <w:rPr>
          <w:rFonts w:hint="eastAsia" w:ascii="仿宋_GB2312" w:eastAsia="仿宋_GB2312"/>
          <w:sz w:val="32"/>
          <w:szCs w:val="32"/>
        </w:rPr>
        <w:t>表十二、项目支出绩效目标申报表</w:t>
      </w:r>
    </w:p>
    <w:p w14:paraId="60A94202"/>
    <w:p w14:paraId="38292F1E"/>
    <w:tbl>
      <w:tblPr>
        <w:tblStyle w:val="6"/>
        <w:tblW w:w="8970" w:type="dxa"/>
        <w:jc w:val="center"/>
        <w:tblLayout w:type="fixed"/>
        <w:tblCellMar>
          <w:top w:w="0" w:type="dxa"/>
          <w:left w:w="108" w:type="dxa"/>
          <w:bottom w:w="0" w:type="dxa"/>
          <w:right w:w="108" w:type="dxa"/>
        </w:tblCellMar>
      </w:tblPr>
      <w:tblGrid>
        <w:gridCol w:w="1543"/>
        <w:gridCol w:w="860"/>
        <w:gridCol w:w="1000"/>
        <w:gridCol w:w="1108"/>
        <w:gridCol w:w="919"/>
        <w:gridCol w:w="860"/>
        <w:gridCol w:w="1136"/>
        <w:gridCol w:w="389"/>
        <w:gridCol w:w="1155"/>
      </w:tblGrid>
      <w:tr w14:paraId="28BF9B5E">
        <w:tblPrEx>
          <w:tblCellMar>
            <w:top w:w="0" w:type="dxa"/>
            <w:left w:w="108" w:type="dxa"/>
            <w:bottom w:w="0" w:type="dxa"/>
            <w:right w:w="108" w:type="dxa"/>
          </w:tblCellMar>
        </w:tblPrEx>
        <w:trPr>
          <w:trHeight w:val="459" w:hRule="atLeast"/>
          <w:jc w:val="center"/>
        </w:trPr>
        <w:tc>
          <w:tcPr>
            <w:tcW w:w="1543" w:type="dxa"/>
            <w:tcBorders>
              <w:top w:val="single" w:color="auto" w:sz="4" w:space="0"/>
              <w:left w:val="single" w:color="auto" w:sz="4" w:space="0"/>
              <w:bottom w:val="single" w:color="auto" w:sz="4" w:space="0"/>
              <w:right w:val="single" w:color="auto" w:sz="4" w:space="0"/>
            </w:tcBorders>
            <w:vAlign w:val="center"/>
          </w:tcPr>
          <w:p w14:paraId="26204385">
            <w:pPr>
              <w:widowControl/>
              <w:jc w:val="center"/>
              <w:rPr>
                <w:rFonts w:ascii="华文仿宋" w:hAnsi="华文仿宋" w:eastAsia="华文仿宋" w:cs="宋体"/>
                <w:kern w:val="0"/>
                <w:szCs w:val="21"/>
              </w:rPr>
            </w:pPr>
            <w:r>
              <w:rPr>
                <w:rFonts w:hint="eastAsia" w:ascii="华文仿宋" w:hAnsi="华文仿宋" w:eastAsia="华文仿宋" w:cs="宋体"/>
                <w:kern w:val="0"/>
                <w:szCs w:val="21"/>
              </w:rPr>
              <w:t>项目申报单位</w:t>
            </w:r>
          </w:p>
        </w:tc>
        <w:tc>
          <w:tcPr>
            <w:tcW w:w="7427" w:type="dxa"/>
            <w:gridSpan w:val="8"/>
            <w:tcBorders>
              <w:top w:val="single" w:color="auto" w:sz="4" w:space="0"/>
              <w:left w:val="nil"/>
              <w:bottom w:val="single" w:color="auto" w:sz="4" w:space="0"/>
              <w:right w:val="single" w:color="auto" w:sz="4" w:space="0"/>
            </w:tcBorders>
            <w:vAlign w:val="center"/>
          </w:tcPr>
          <w:p w14:paraId="51784BD9">
            <w:pPr>
              <w:widowControl/>
              <w:jc w:val="center"/>
              <w:rPr>
                <w:rFonts w:ascii="华文仿宋" w:hAnsi="华文仿宋" w:eastAsia="华文仿宋" w:cs="宋体"/>
                <w:kern w:val="0"/>
                <w:szCs w:val="21"/>
              </w:rPr>
            </w:pPr>
            <w:r>
              <w:rPr>
                <w:rFonts w:hint="eastAsia" w:ascii="华文仿宋" w:hAnsi="华文仿宋" w:eastAsia="华文仿宋" w:cs="宋体"/>
                <w:kern w:val="0"/>
                <w:szCs w:val="21"/>
              </w:rPr>
              <w:t>北京市西城区妇女联合会</w:t>
            </w:r>
          </w:p>
        </w:tc>
      </w:tr>
      <w:tr w14:paraId="11659BC8">
        <w:tblPrEx>
          <w:tblCellMar>
            <w:top w:w="0" w:type="dxa"/>
            <w:left w:w="108" w:type="dxa"/>
            <w:bottom w:w="0" w:type="dxa"/>
            <w:right w:w="108" w:type="dxa"/>
          </w:tblCellMar>
        </w:tblPrEx>
        <w:trPr>
          <w:trHeight w:val="439" w:hRule="atLeast"/>
          <w:jc w:val="center"/>
        </w:trPr>
        <w:tc>
          <w:tcPr>
            <w:tcW w:w="1543" w:type="dxa"/>
            <w:tcBorders>
              <w:top w:val="single" w:color="auto" w:sz="4" w:space="0"/>
              <w:left w:val="single" w:color="auto" w:sz="4" w:space="0"/>
              <w:bottom w:val="single" w:color="auto" w:sz="4" w:space="0"/>
              <w:right w:val="single" w:color="auto" w:sz="4" w:space="0"/>
            </w:tcBorders>
            <w:vAlign w:val="center"/>
          </w:tcPr>
          <w:p w14:paraId="777C0A01">
            <w:pPr>
              <w:widowControl/>
              <w:jc w:val="center"/>
              <w:rPr>
                <w:rFonts w:ascii="华文仿宋" w:hAnsi="华文仿宋" w:eastAsia="华文仿宋" w:cs="宋体"/>
                <w:kern w:val="0"/>
                <w:szCs w:val="21"/>
              </w:rPr>
            </w:pPr>
            <w:r>
              <w:rPr>
                <w:rFonts w:hint="eastAsia" w:ascii="华文仿宋" w:hAnsi="华文仿宋" w:eastAsia="华文仿宋" w:cs="宋体"/>
                <w:kern w:val="0"/>
                <w:szCs w:val="21"/>
              </w:rPr>
              <w:t>上级主管部门</w:t>
            </w:r>
          </w:p>
        </w:tc>
        <w:tc>
          <w:tcPr>
            <w:tcW w:w="7427" w:type="dxa"/>
            <w:gridSpan w:val="8"/>
            <w:tcBorders>
              <w:top w:val="single" w:color="auto" w:sz="4" w:space="0"/>
              <w:left w:val="nil"/>
              <w:bottom w:val="single" w:color="auto" w:sz="4" w:space="0"/>
              <w:right w:val="single" w:color="auto" w:sz="4" w:space="0"/>
            </w:tcBorders>
            <w:vAlign w:val="center"/>
          </w:tcPr>
          <w:p w14:paraId="09104462">
            <w:pPr>
              <w:widowControl/>
              <w:jc w:val="center"/>
              <w:rPr>
                <w:rFonts w:ascii="华文仿宋" w:hAnsi="华文仿宋" w:eastAsia="华文仿宋" w:cs="宋体"/>
                <w:kern w:val="0"/>
                <w:szCs w:val="21"/>
              </w:rPr>
            </w:pPr>
          </w:p>
        </w:tc>
      </w:tr>
      <w:tr w14:paraId="3D247678">
        <w:tblPrEx>
          <w:tblCellMar>
            <w:top w:w="0" w:type="dxa"/>
            <w:left w:w="108" w:type="dxa"/>
            <w:bottom w:w="0" w:type="dxa"/>
            <w:right w:w="108" w:type="dxa"/>
          </w:tblCellMar>
        </w:tblPrEx>
        <w:trPr>
          <w:trHeight w:val="432" w:hRule="atLeast"/>
          <w:jc w:val="center"/>
        </w:trPr>
        <w:tc>
          <w:tcPr>
            <w:tcW w:w="1543" w:type="dxa"/>
            <w:tcBorders>
              <w:top w:val="single" w:color="auto" w:sz="4" w:space="0"/>
              <w:left w:val="single" w:color="auto" w:sz="4" w:space="0"/>
              <w:bottom w:val="single" w:color="auto" w:sz="4" w:space="0"/>
              <w:right w:val="single" w:color="auto" w:sz="4" w:space="0"/>
            </w:tcBorders>
            <w:vAlign w:val="center"/>
          </w:tcPr>
          <w:p w14:paraId="0C933B5D">
            <w:pPr>
              <w:widowControl/>
              <w:jc w:val="center"/>
              <w:rPr>
                <w:rFonts w:ascii="华文仿宋" w:hAnsi="华文仿宋" w:eastAsia="华文仿宋" w:cs="宋体"/>
                <w:kern w:val="0"/>
                <w:szCs w:val="21"/>
              </w:rPr>
            </w:pPr>
            <w:r>
              <w:rPr>
                <w:rFonts w:hint="eastAsia" w:ascii="华文仿宋" w:hAnsi="华文仿宋" w:eastAsia="华文仿宋" w:cs="宋体"/>
                <w:kern w:val="0"/>
                <w:szCs w:val="21"/>
              </w:rPr>
              <w:t>项目名称</w:t>
            </w:r>
          </w:p>
        </w:tc>
        <w:tc>
          <w:tcPr>
            <w:tcW w:w="2968" w:type="dxa"/>
            <w:gridSpan w:val="3"/>
            <w:tcBorders>
              <w:top w:val="single" w:color="auto" w:sz="4" w:space="0"/>
              <w:left w:val="nil"/>
              <w:bottom w:val="single" w:color="auto" w:sz="4" w:space="0"/>
              <w:right w:val="single" w:color="auto" w:sz="4" w:space="0"/>
            </w:tcBorders>
            <w:vAlign w:val="center"/>
          </w:tcPr>
          <w:p w14:paraId="584873B7">
            <w:pPr>
              <w:widowControl/>
              <w:jc w:val="center"/>
              <w:rPr>
                <w:rFonts w:ascii="华文仿宋" w:hAnsi="华文仿宋" w:eastAsia="华文仿宋" w:cs="宋体"/>
                <w:kern w:val="0"/>
                <w:szCs w:val="21"/>
              </w:rPr>
            </w:pPr>
            <w:r>
              <w:rPr>
                <w:rFonts w:hint="eastAsia" w:ascii="华文仿宋" w:hAnsi="华文仿宋" w:eastAsia="华文仿宋" w:cs="宋体"/>
                <w:kern w:val="0"/>
                <w:szCs w:val="21"/>
              </w:rPr>
              <w:t>妇联专职社会工作者专项经费</w:t>
            </w:r>
          </w:p>
        </w:tc>
        <w:tc>
          <w:tcPr>
            <w:tcW w:w="2915" w:type="dxa"/>
            <w:gridSpan w:val="3"/>
            <w:tcBorders>
              <w:top w:val="single" w:color="auto" w:sz="4" w:space="0"/>
              <w:left w:val="nil"/>
              <w:bottom w:val="single" w:color="auto" w:sz="4" w:space="0"/>
              <w:right w:val="single" w:color="auto" w:sz="4" w:space="0"/>
            </w:tcBorders>
            <w:vAlign w:val="center"/>
          </w:tcPr>
          <w:p w14:paraId="549CFDD5">
            <w:pPr>
              <w:widowControl/>
              <w:jc w:val="center"/>
              <w:rPr>
                <w:rFonts w:ascii="华文仿宋" w:hAnsi="华文仿宋" w:eastAsia="华文仿宋" w:cs="宋体"/>
                <w:kern w:val="0"/>
                <w:szCs w:val="21"/>
              </w:rPr>
            </w:pPr>
            <w:r>
              <w:rPr>
                <w:rFonts w:hint="eastAsia" w:ascii="华文仿宋" w:hAnsi="华文仿宋" w:eastAsia="华文仿宋" w:cs="宋体"/>
                <w:kern w:val="0"/>
                <w:szCs w:val="21"/>
              </w:rPr>
              <w:t>项目实施年度</w:t>
            </w:r>
          </w:p>
        </w:tc>
        <w:tc>
          <w:tcPr>
            <w:tcW w:w="1544" w:type="dxa"/>
            <w:gridSpan w:val="2"/>
            <w:tcBorders>
              <w:top w:val="single" w:color="auto" w:sz="4" w:space="0"/>
              <w:left w:val="nil"/>
              <w:bottom w:val="single" w:color="auto" w:sz="4" w:space="0"/>
              <w:right w:val="single" w:color="auto" w:sz="4" w:space="0"/>
            </w:tcBorders>
            <w:vAlign w:val="center"/>
          </w:tcPr>
          <w:p w14:paraId="32D65015">
            <w:pPr>
              <w:widowControl/>
              <w:jc w:val="center"/>
              <w:rPr>
                <w:rFonts w:ascii="华文仿宋" w:hAnsi="华文仿宋" w:eastAsia="华文仿宋" w:cs="宋体"/>
                <w:kern w:val="0"/>
                <w:szCs w:val="21"/>
              </w:rPr>
            </w:pPr>
            <w:r>
              <w:rPr>
                <w:rFonts w:ascii="华文仿宋" w:hAnsi="华文仿宋" w:eastAsia="华文仿宋" w:cs="宋体"/>
                <w:kern w:val="0"/>
                <w:szCs w:val="21"/>
              </w:rPr>
              <w:t>2020</w:t>
            </w:r>
          </w:p>
        </w:tc>
      </w:tr>
      <w:tr w14:paraId="0690D471">
        <w:tblPrEx>
          <w:tblCellMar>
            <w:top w:w="0" w:type="dxa"/>
            <w:left w:w="108" w:type="dxa"/>
            <w:bottom w:w="0" w:type="dxa"/>
            <w:right w:w="108" w:type="dxa"/>
          </w:tblCellMar>
        </w:tblPrEx>
        <w:trPr>
          <w:trHeight w:val="426" w:hRule="atLeast"/>
          <w:jc w:val="center"/>
        </w:trPr>
        <w:tc>
          <w:tcPr>
            <w:tcW w:w="1543" w:type="dxa"/>
            <w:tcBorders>
              <w:top w:val="single" w:color="auto" w:sz="4" w:space="0"/>
              <w:left w:val="single" w:color="auto" w:sz="4" w:space="0"/>
              <w:bottom w:val="single" w:color="auto" w:sz="4" w:space="0"/>
              <w:right w:val="single" w:color="auto" w:sz="4" w:space="0"/>
            </w:tcBorders>
            <w:vAlign w:val="center"/>
          </w:tcPr>
          <w:p w14:paraId="002DC71A">
            <w:pPr>
              <w:widowControl/>
              <w:jc w:val="center"/>
              <w:rPr>
                <w:rFonts w:ascii="华文仿宋" w:hAnsi="华文仿宋" w:eastAsia="华文仿宋" w:cs="宋体"/>
                <w:kern w:val="0"/>
                <w:szCs w:val="21"/>
              </w:rPr>
            </w:pPr>
            <w:r>
              <w:rPr>
                <w:rFonts w:hint="eastAsia" w:ascii="华文仿宋" w:hAnsi="华文仿宋" w:eastAsia="华文仿宋" w:cs="宋体"/>
                <w:kern w:val="0"/>
                <w:szCs w:val="21"/>
              </w:rPr>
              <w:t>项目负责人</w:t>
            </w:r>
          </w:p>
        </w:tc>
        <w:tc>
          <w:tcPr>
            <w:tcW w:w="2968" w:type="dxa"/>
            <w:gridSpan w:val="3"/>
            <w:tcBorders>
              <w:top w:val="single" w:color="auto" w:sz="4" w:space="0"/>
              <w:left w:val="nil"/>
              <w:bottom w:val="single" w:color="auto" w:sz="4" w:space="0"/>
              <w:right w:val="single" w:color="auto" w:sz="4" w:space="0"/>
            </w:tcBorders>
            <w:vAlign w:val="center"/>
          </w:tcPr>
          <w:p w14:paraId="5C67EF0D">
            <w:pPr>
              <w:widowControl/>
              <w:jc w:val="center"/>
              <w:rPr>
                <w:rFonts w:ascii="华文仿宋" w:hAnsi="华文仿宋" w:eastAsia="华文仿宋" w:cs="宋体"/>
                <w:kern w:val="0"/>
                <w:szCs w:val="21"/>
              </w:rPr>
            </w:pPr>
            <w:r>
              <w:rPr>
                <w:rFonts w:hint="eastAsia" w:ascii="华文仿宋" w:hAnsi="华文仿宋" w:eastAsia="华文仿宋" w:cs="宋体"/>
                <w:kern w:val="0"/>
                <w:szCs w:val="21"/>
              </w:rPr>
              <w:t>刘洪娟</w:t>
            </w:r>
          </w:p>
        </w:tc>
        <w:tc>
          <w:tcPr>
            <w:tcW w:w="2915" w:type="dxa"/>
            <w:gridSpan w:val="3"/>
            <w:tcBorders>
              <w:top w:val="single" w:color="auto" w:sz="4" w:space="0"/>
              <w:left w:val="nil"/>
              <w:bottom w:val="single" w:color="auto" w:sz="4" w:space="0"/>
              <w:right w:val="single" w:color="auto" w:sz="4" w:space="0"/>
            </w:tcBorders>
            <w:vAlign w:val="center"/>
          </w:tcPr>
          <w:p w14:paraId="6F2523F9">
            <w:pPr>
              <w:widowControl/>
              <w:jc w:val="center"/>
              <w:rPr>
                <w:rFonts w:ascii="华文仿宋" w:hAnsi="华文仿宋" w:eastAsia="华文仿宋" w:cs="宋体"/>
                <w:kern w:val="0"/>
                <w:szCs w:val="21"/>
              </w:rPr>
            </w:pPr>
            <w:r>
              <w:rPr>
                <w:rFonts w:hint="eastAsia" w:ascii="华文仿宋" w:hAnsi="华文仿宋" w:eastAsia="华文仿宋" w:cs="宋体"/>
                <w:kern w:val="0"/>
                <w:szCs w:val="21"/>
              </w:rPr>
              <w:t>联系电话</w:t>
            </w:r>
          </w:p>
        </w:tc>
        <w:tc>
          <w:tcPr>
            <w:tcW w:w="1544" w:type="dxa"/>
            <w:gridSpan w:val="2"/>
            <w:tcBorders>
              <w:top w:val="single" w:color="auto" w:sz="4" w:space="0"/>
              <w:left w:val="nil"/>
              <w:bottom w:val="single" w:color="auto" w:sz="4" w:space="0"/>
              <w:right w:val="single" w:color="auto" w:sz="4" w:space="0"/>
            </w:tcBorders>
            <w:vAlign w:val="center"/>
          </w:tcPr>
          <w:p w14:paraId="0ABF1BD8">
            <w:pPr>
              <w:widowControl/>
              <w:jc w:val="center"/>
              <w:rPr>
                <w:rFonts w:ascii="华文仿宋" w:hAnsi="华文仿宋" w:eastAsia="华文仿宋" w:cs="宋体"/>
                <w:kern w:val="0"/>
                <w:szCs w:val="21"/>
              </w:rPr>
            </w:pPr>
            <w:r>
              <w:rPr>
                <w:rFonts w:ascii="华文仿宋" w:hAnsi="华文仿宋" w:eastAsia="华文仿宋" w:cs="宋体"/>
                <w:kern w:val="0"/>
                <w:szCs w:val="21"/>
              </w:rPr>
              <w:t>83976177</w:t>
            </w:r>
          </w:p>
        </w:tc>
      </w:tr>
      <w:tr w14:paraId="02E50A6F">
        <w:tblPrEx>
          <w:tblCellMar>
            <w:top w:w="0" w:type="dxa"/>
            <w:left w:w="108" w:type="dxa"/>
            <w:bottom w:w="0" w:type="dxa"/>
            <w:right w:w="108" w:type="dxa"/>
          </w:tblCellMar>
        </w:tblPrEx>
        <w:trPr>
          <w:trHeight w:val="420" w:hRule="atLeast"/>
          <w:jc w:val="center"/>
        </w:trPr>
        <w:tc>
          <w:tcPr>
            <w:tcW w:w="1543" w:type="dxa"/>
            <w:vMerge w:val="restart"/>
            <w:tcBorders>
              <w:top w:val="single" w:color="auto" w:sz="4" w:space="0"/>
              <w:left w:val="single" w:color="auto" w:sz="4" w:space="0"/>
              <w:right w:val="single" w:color="auto" w:sz="4" w:space="0"/>
            </w:tcBorders>
            <w:vAlign w:val="center"/>
          </w:tcPr>
          <w:p w14:paraId="71D8E7F5">
            <w:pPr>
              <w:jc w:val="center"/>
              <w:rPr>
                <w:rFonts w:ascii="华文仿宋" w:hAnsi="华文仿宋" w:eastAsia="华文仿宋" w:cs="宋体"/>
                <w:kern w:val="0"/>
                <w:szCs w:val="21"/>
              </w:rPr>
            </w:pPr>
            <w:r>
              <w:rPr>
                <w:rFonts w:hint="eastAsia" w:ascii="华文仿宋" w:hAnsi="华文仿宋" w:eastAsia="华文仿宋" w:cs="宋体"/>
                <w:kern w:val="0"/>
                <w:szCs w:val="21"/>
              </w:rPr>
              <w:t>项目基本情况</w:t>
            </w:r>
          </w:p>
        </w:tc>
        <w:tc>
          <w:tcPr>
            <w:tcW w:w="1860" w:type="dxa"/>
            <w:gridSpan w:val="2"/>
            <w:tcBorders>
              <w:top w:val="single" w:color="auto" w:sz="4" w:space="0"/>
              <w:left w:val="single" w:color="auto" w:sz="4" w:space="0"/>
              <w:bottom w:val="single" w:color="auto" w:sz="4" w:space="0"/>
              <w:right w:val="single" w:color="auto" w:sz="4" w:space="0"/>
            </w:tcBorders>
            <w:vAlign w:val="center"/>
          </w:tcPr>
          <w:p w14:paraId="2DEF0884">
            <w:pPr>
              <w:widowControl/>
              <w:jc w:val="center"/>
              <w:rPr>
                <w:rFonts w:ascii="华文仿宋" w:hAnsi="华文仿宋" w:eastAsia="华文仿宋" w:cs="宋体"/>
                <w:kern w:val="0"/>
                <w:szCs w:val="21"/>
              </w:rPr>
            </w:pPr>
            <w:r>
              <w:rPr>
                <w:rFonts w:hint="eastAsia" w:ascii="华文仿宋" w:hAnsi="华文仿宋" w:eastAsia="华文仿宋" w:cs="宋体"/>
                <w:kern w:val="0"/>
                <w:szCs w:val="21"/>
              </w:rPr>
              <w:t>预算科目名称</w:t>
            </w:r>
          </w:p>
        </w:tc>
        <w:tc>
          <w:tcPr>
            <w:tcW w:w="2027" w:type="dxa"/>
            <w:gridSpan w:val="2"/>
            <w:tcBorders>
              <w:top w:val="single" w:color="auto" w:sz="4" w:space="0"/>
              <w:left w:val="single" w:color="auto" w:sz="4" w:space="0"/>
              <w:bottom w:val="single" w:color="auto" w:sz="4" w:space="0"/>
              <w:right w:val="single" w:color="auto" w:sz="4" w:space="0"/>
            </w:tcBorders>
            <w:vAlign w:val="center"/>
          </w:tcPr>
          <w:p w14:paraId="44D11D6E">
            <w:pPr>
              <w:widowControl/>
              <w:jc w:val="center"/>
              <w:rPr>
                <w:rFonts w:ascii="华文仿宋" w:hAnsi="华文仿宋" w:eastAsia="华文仿宋" w:cs="宋体"/>
                <w:kern w:val="0"/>
                <w:szCs w:val="21"/>
              </w:rPr>
            </w:pPr>
          </w:p>
        </w:tc>
        <w:tc>
          <w:tcPr>
            <w:tcW w:w="2385" w:type="dxa"/>
            <w:gridSpan w:val="3"/>
            <w:tcBorders>
              <w:top w:val="single" w:color="auto" w:sz="4" w:space="0"/>
              <w:left w:val="single" w:color="auto" w:sz="4" w:space="0"/>
              <w:bottom w:val="single" w:color="auto" w:sz="4" w:space="0"/>
              <w:right w:val="single" w:color="auto" w:sz="4" w:space="0"/>
            </w:tcBorders>
            <w:vAlign w:val="center"/>
          </w:tcPr>
          <w:p w14:paraId="7B5A0028">
            <w:pPr>
              <w:widowControl/>
              <w:jc w:val="center"/>
              <w:rPr>
                <w:rFonts w:ascii="华文仿宋" w:hAnsi="华文仿宋" w:eastAsia="华文仿宋" w:cs="宋体"/>
                <w:kern w:val="0"/>
                <w:szCs w:val="21"/>
              </w:rPr>
            </w:pPr>
            <w:r>
              <w:rPr>
                <w:rFonts w:hint="eastAsia" w:ascii="华文仿宋" w:hAnsi="华文仿宋" w:eastAsia="华文仿宋" w:cs="宋体"/>
                <w:kern w:val="0"/>
                <w:szCs w:val="21"/>
              </w:rPr>
              <w:t>预算科目代码</w:t>
            </w:r>
          </w:p>
        </w:tc>
        <w:tc>
          <w:tcPr>
            <w:tcW w:w="1155" w:type="dxa"/>
            <w:tcBorders>
              <w:top w:val="single" w:color="auto" w:sz="4" w:space="0"/>
              <w:left w:val="single" w:color="auto" w:sz="4" w:space="0"/>
              <w:bottom w:val="single" w:color="auto" w:sz="4" w:space="0"/>
              <w:right w:val="single" w:color="auto" w:sz="4" w:space="0"/>
            </w:tcBorders>
          </w:tcPr>
          <w:p w14:paraId="29360B50">
            <w:pPr>
              <w:widowControl/>
              <w:rPr>
                <w:rFonts w:ascii="华文仿宋" w:hAnsi="华文仿宋" w:eastAsia="华文仿宋" w:cs="宋体"/>
                <w:kern w:val="0"/>
                <w:szCs w:val="21"/>
              </w:rPr>
            </w:pPr>
          </w:p>
        </w:tc>
      </w:tr>
      <w:tr w14:paraId="102D7E16">
        <w:tblPrEx>
          <w:tblCellMar>
            <w:top w:w="0" w:type="dxa"/>
            <w:left w:w="108" w:type="dxa"/>
            <w:bottom w:w="0" w:type="dxa"/>
            <w:right w:w="108" w:type="dxa"/>
          </w:tblCellMar>
        </w:tblPrEx>
        <w:trPr>
          <w:trHeight w:val="245" w:hRule="atLeast"/>
          <w:jc w:val="center"/>
        </w:trPr>
        <w:tc>
          <w:tcPr>
            <w:tcW w:w="1543" w:type="dxa"/>
            <w:vMerge w:val="continue"/>
            <w:tcBorders>
              <w:left w:val="single" w:color="auto" w:sz="4" w:space="0"/>
              <w:right w:val="single" w:color="auto" w:sz="4" w:space="0"/>
            </w:tcBorders>
            <w:textDirection w:val="tbRlV"/>
            <w:vAlign w:val="center"/>
          </w:tcPr>
          <w:p w14:paraId="37786C32">
            <w:pPr>
              <w:widowControl/>
              <w:jc w:val="center"/>
              <w:rPr>
                <w:rFonts w:ascii="华文仿宋" w:hAnsi="华文仿宋" w:eastAsia="华文仿宋" w:cs="宋体"/>
                <w:kern w:val="0"/>
                <w:szCs w:val="21"/>
              </w:rPr>
            </w:pPr>
          </w:p>
        </w:tc>
        <w:tc>
          <w:tcPr>
            <w:tcW w:w="860" w:type="dxa"/>
            <w:vMerge w:val="restart"/>
            <w:tcBorders>
              <w:top w:val="single" w:color="auto" w:sz="4" w:space="0"/>
              <w:left w:val="single" w:color="auto" w:sz="4" w:space="0"/>
              <w:right w:val="single" w:color="auto" w:sz="4" w:space="0"/>
            </w:tcBorders>
            <w:textDirection w:val="tbRlV"/>
            <w:vAlign w:val="center"/>
          </w:tcPr>
          <w:p w14:paraId="30807031">
            <w:pPr>
              <w:widowControl/>
              <w:ind w:left="113" w:right="113"/>
              <w:jc w:val="center"/>
              <w:rPr>
                <w:rFonts w:ascii="华文仿宋" w:hAnsi="华文仿宋" w:eastAsia="华文仿宋" w:cs="宋体"/>
                <w:kern w:val="0"/>
                <w:szCs w:val="21"/>
              </w:rPr>
            </w:pPr>
            <w:r>
              <w:rPr>
                <w:rFonts w:hint="eastAsia" w:ascii="华文仿宋" w:hAnsi="华文仿宋" w:eastAsia="华文仿宋" w:cs="宋体"/>
                <w:kern w:val="0"/>
                <w:szCs w:val="21"/>
              </w:rPr>
              <w:t>类型</w:t>
            </w:r>
          </w:p>
        </w:tc>
        <w:tc>
          <w:tcPr>
            <w:tcW w:w="2108" w:type="dxa"/>
            <w:gridSpan w:val="2"/>
            <w:tcBorders>
              <w:top w:val="single" w:color="auto" w:sz="4" w:space="0"/>
              <w:left w:val="single" w:color="auto" w:sz="4" w:space="0"/>
              <w:right w:val="single" w:color="auto" w:sz="4" w:space="0"/>
            </w:tcBorders>
            <w:vAlign w:val="center"/>
          </w:tcPr>
          <w:p w14:paraId="4DC5A3D7">
            <w:pPr>
              <w:widowControl/>
              <w:rPr>
                <w:rFonts w:ascii="华文仿宋" w:hAnsi="华文仿宋" w:eastAsia="华文仿宋" w:cs="宋体"/>
                <w:kern w:val="0"/>
                <w:szCs w:val="21"/>
              </w:rPr>
            </w:pPr>
            <w:r>
              <w:rPr>
                <w:rFonts w:ascii="华文仿宋" w:hAnsi="华文仿宋" w:eastAsia="华文仿宋" w:cs="宋体"/>
                <w:kern w:val="0"/>
                <w:szCs w:val="21"/>
              </w:rPr>
              <w:t>1</w:t>
            </w:r>
            <w:r>
              <w:rPr>
                <w:rFonts w:hint="eastAsia" w:ascii="华文仿宋" w:hAnsi="华文仿宋" w:eastAsia="华文仿宋" w:cs="宋体"/>
                <w:kern w:val="0"/>
                <w:szCs w:val="21"/>
              </w:rPr>
              <w:t>、经常性项目</w:t>
            </w:r>
          </w:p>
        </w:tc>
        <w:tc>
          <w:tcPr>
            <w:tcW w:w="919" w:type="dxa"/>
            <w:tcBorders>
              <w:top w:val="single" w:color="auto" w:sz="4" w:space="0"/>
              <w:left w:val="single" w:color="auto" w:sz="4" w:space="0"/>
              <w:right w:val="single" w:color="auto" w:sz="4" w:space="0"/>
            </w:tcBorders>
            <w:vAlign w:val="center"/>
          </w:tcPr>
          <w:p w14:paraId="613FD161">
            <w:pPr>
              <w:widowControl/>
              <w:numPr>
                <w:ilvl w:val="0"/>
                <w:numId w:val="1"/>
              </w:numPr>
              <w:rPr>
                <w:rFonts w:ascii="华文仿宋" w:hAnsi="华文仿宋" w:eastAsia="华文仿宋" w:cs="宋体"/>
                <w:kern w:val="0"/>
                <w:szCs w:val="21"/>
              </w:rPr>
            </w:pPr>
          </w:p>
        </w:tc>
        <w:tc>
          <w:tcPr>
            <w:tcW w:w="860" w:type="dxa"/>
            <w:vMerge w:val="restart"/>
            <w:tcBorders>
              <w:top w:val="single" w:color="auto" w:sz="4" w:space="0"/>
              <w:left w:val="single" w:color="auto" w:sz="4" w:space="0"/>
              <w:right w:val="single" w:color="auto" w:sz="4" w:space="0"/>
            </w:tcBorders>
            <w:textDirection w:val="tbRlV"/>
            <w:vAlign w:val="center"/>
          </w:tcPr>
          <w:p w14:paraId="363060C3">
            <w:pPr>
              <w:widowControl/>
              <w:ind w:left="113" w:right="113"/>
              <w:jc w:val="center"/>
              <w:rPr>
                <w:rFonts w:ascii="华文仿宋" w:hAnsi="华文仿宋" w:eastAsia="华文仿宋" w:cs="宋体"/>
                <w:kern w:val="0"/>
                <w:szCs w:val="21"/>
              </w:rPr>
            </w:pPr>
            <w:r>
              <w:rPr>
                <w:rFonts w:hint="eastAsia" w:ascii="华文仿宋" w:hAnsi="华文仿宋" w:eastAsia="华文仿宋" w:cs="宋体"/>
                <w:kern w:val="0"/>
                <w:szCs w:val="21"/>
              </w:rPr>
              <w:t>属性</w:t>
            </w:r>
          </w:p>
        </w:tc>
        <w:tc>
          <w:tcPr>
            <w:tcW w:w="1525" w:type="dxa"/>
            <w:gridSpan w:val="2"/>
            <w:tcBorders>
              <w:top w:val="single" w:color="auto" w:sz="4" w:space="0"/>
              <w:left w:val="single" w:color="auto" w:sz="4" w:space="0"/>
              <w:right w:val="single" w:color="auto" w:sz="4" w:space="0"/>
            </w:tcBorders>
            <w:vAlign w:val="center"/>
          </w:tcPr>
          <w:p w14:paraId="46510B51">
            <w:pPr>
              <w:widowControl/>
              <w:rPr>
                <w:rFonts w:ascii="华文仿宋" w:hAnsi="华文仿宋" w:eastAsia="华文仿宋" w:cs="宋体"/>
                <w:kern w:val="0"/>
                <w:szCs w:val="21"/>
              </w:rPr>
            </w:pPr>
            <w:r>
              <w:rPr>
                <w:rFonts w:ascii="华文仿宋" w:hAnsi="华文仿宋" w:eastAsia="华文仿宋" w:cs="宋体"/>
                <w:kern w:val="0"/>
                <w:szCs w:val="21"/>
              </w:rPr>
              <w:t>1</w:t>
            </w:r>
            <w:r>
              <w:rPr>
                <w:rFonts w:hint="eastAsia" w:ascii="华文仿宋" w:hAnsi="华文仿宋" w:eastAsia="华文仿宋" w:cs="宋体"/>
                <w:kern w:val="0"/>
                <w:szCs w:val="21"/>
              </w:rPr>
              <w:t>、新增项目</w:t>
            </w:r>
          </w:p>
        </w:tc>
        <w:tc>
          <w:tcPr>
            <w:tcW w:w="1155" w:type="dxa"/>
            <w:tcBorders>
              <w:top w:val="single" w:color="auto" w:sz="4" w:space="0"/>
              <w:left w:val="single" w:color="auto" w:sz="4" w:space="0"/>
              <w:right w:val="single" w:color="auto" w:sz="4" w:space="0"/>
            </w:tcBorders>
            <w:vAlign w:val="center"/>
          </w:tcPr>
          <w:p w14:paraId="5AFE988B">
            <w:pPr>
              <w:widowControl/>
              <w:rPr>
                <w:rFonts w:ascii="华文仿宋" w:hAnsi="华文仿宋" w:eastAsia="华文仿宋" w:cs="宋体"/>
                <w:kern w:val="0"/>
                <w:szCs w:val="21"/>
              </w:rPr>
            </w:pPr>
          </w:p>
        </w:tc>
      </w:tr>
      <w:tr w14:paraId="1BB7E8A7">
        <w:tblPrEx>
          <w:tblCellMar>
            <w:top w:w="0" w:type="dxa"/>
            <w:left w:w="108" w:type="dxa"/>
            <w:bottom w:w="0" w:type="dxa"/>
            <w:right w:w="108" w:type="dxa"/>
          </w:tblCellMar>
        </w:tblPrEx>
        <w:trPr>
          <w:trHeight w:val="306" w:hRule="atLeast"/>
          <w:jc w:val="center"/>
        </w:trPr>
        <w:tc>
          <w:tcPr>
            <w:tcW w:w="1543" w:type="dxa"/>
            <w:vMerge w:val="continue"/>
            <w:tcBorders>
              <w:left w:val="single" w:color="auto" w:sz="4" w:space="0"/>
              <w:right w:val="single" w:color="auto" w:sz="4" w:space="0"/>
            </w:tcBorders>
            <w:vAlign w:val="center"/>
          </w:tcPr>
          <w:p w14:paraId="0A71A5B5">
            <w:pPr>
              <w:widowControl/>
              <w:jc w:val="left"/>
              <w:rPr>
                <w:rFonts w:ascii="华文仿宋" w:hAnsi="华文仿宋" w:eastAsia="华文仿宋" w:cs="宋体"/>
                <w:kern w:val="0"/>
                <w:szCs w:val="21"/>
              </w:rPr>
            </w:pPr>
          </w:p>
        </w:tc>
        <w:tc>
          <w:tcPr>
            <w:tcW w:w="860" w:type="dxa"/>
            <w:vMerge w:val="continue"/>
            <w:tcBorders>
              <w:left w:val="single" w:color="auto" w:sz="4" w:space="0"/>
              <w:right w:val="single" w:color="auto" w:sz="4" w:space="0"/>
            </w:tcBorders>
            <w:vAlign w:val="center"/>
          </w:tcPr>
          <w:p w14:paraId="5C334336">
            <w:pPr>
              <w:widowControl/>
              <w:jc w:val="center"/>
              <w:rPr>
                <w:rFonts w:ascii="华文仿宋" w:hAnsi="华文仿宋" w:eastAsia="华文仿宋" w:cs="宋体"/>
                <w:kern w:val="0"/>
                <w:szCs w:val="21"/>
              </w:rPr>
            </w:pPr>
          </w:p>
        </w:tc>
        <w:tc>
          <w:tcPr>
            <w:tcW w:w="2108" w:type="dxa"/>
            <w:gridSpan w:val="2"/>
            <w:tcBorders>
              <w:top w:val="single" w:color="auto" w:sz="4" w:space="0"/>
              <w:left w:val="nil"/>
              <w:bottom w:val="single" w:color="auto" w:sz="4" w:space="0"/>
              <w:right w:val="single" w:color="auto" w:sz="4" w:space="0"/>
            </w:tcBorders>
            <w:vAlign w:val="center"/>
          </w:tcPr>
          <w:p w14:paraId="21B990D5">
            <w:pPr>
              <w:widowControl/>
              <w:rPr>
                <w:rFonts w:ascii="华文仿宋" w:hAnsi="华文仿宋" w:eastAsia="华文仿宋" w:cs="宋体"/>
                <w:kern w:val="0"/>
                <w:szCs w:val="21"/>
              </w:rPr>
            </w:pPr>
            <w:r>
              <w:rPr>
                <w:rFonts w:ascii="华文仿宋" w:hAnsi="华文仿宋" w:eastAsia="华文仿宋" w:cs="宋体"/>
                <w:kern w:val="0"/>
                <w:szCs w:val="21"/>
              </w:rPr>
              <w:t>2</w:t>
            </w:r>
            <w:r>
              <w:rPr>
                <w:rFonts w:hint="eastAsia" w:ascii="华文仿宋" w:hAnsi="华文仿宋" w:eastAsia="华文仿宋" w:cs="宋体"/>
                <w:kern w:val="0"/>
                <w:szCs w:val="21"/>
              </w:rPr>
              <w:t>、一般性项目</w:t>
            </w:r>
          </w:p>
        </w:tc>
        <w:tc>
          <w:tcPr>
            <w:tcW w:w="919" w:type="dxa"/>
            <w:tcBorders>
              <w:top w:val="single" w:color="auto" w:sz="4" w:space="0"/>
              <w:left w:val="single" w:color="auto" w:sz="4" w:space="0"/>
              <w:bottom w:val="single" w:color="auto" w:sz="4" w:space="0"/>
              <w:right w:val="single" w:color="auto" w:sz="4" w:space="0"/>
            </w:tcBorders>
            <w:vAlign w:val="center"/>
          </w:tcPr>
          <w:p w14:paraId="6C081518">
            <w:pPr>
              <w:widowControl/>
              <w:rPr>
                <w:rFonts w:ascii="华文仿宋" w:hAnsi="华文仿宋" w:eastAsia="华文仿宋" w:cs="宋体"/>
                <w:kern w:val="0"/>
                <w:szCs w:val="21"/>
              </w:rPr>
            </w:pPr>
          </w:p>
        </w:tc>
        <w:tc>
          <w:tcPr>
            <w:tcW w:w="860" w:type="dxa"/>
            <w:vMerge w:val="continue"/>
            <w:tcBorders>
              <w:left w:val="single" w:color="auto" w:sz="4" w:space="0"/>
              <w:right w:val="single" w:color="auto" w:sz="4" w:space="0"/>
            </w:tcBorders>
            <w:vAlign w:val="center"/>
          </w:tcPr>
          <w:p w14:paraId="3F042D29">
            <w:pPr>
              <w:widowControl/>
              <w:jc w:val="center"/>
              <w:rPr>
                <w:rFonts w:ascii="华文仿宋" w:hAnsi="华文仿宋" w:eastAsia="华文仿宋" w:cs="宋体"/>
                <w:kern w:val="0"/>
                <w:szCs w:val="21"/>
              </w:rPr>
            </w:pPr>
          </w:p>
        </w:tc>
        <w:tc>
          <w:tcPr>
            <w:tcW w:w="1525" w:type="dxa"/>
            <w:gridSpan w:val="2"/>
            <w:tcBorders>
              <w:top w:val="single" w:color="auto" w:sz="4" w:space="0"/>
              <w:left w:val="nil"/>
              <w:bottom w:val="single" w:color="auto" w:sz="4" w:space="0"/>
              <w:right w:val="single" w:color="auto" w:sz="4" w:space="0"/>
            </w:tcBorders>
            <w:vAlign w:val="center"/>
          </w:tcPr>
          <w:p w14:paraId="482507F3">
            <w:pPr>
              <w:widowControl/>
              <w:rPr>
                <w:rFonts w:ascii="华文仿宋" w:hAnsi="华文仿宋" w:eastAsia="华文仿宋" w:cs="宋体"/>
                <w:kern w:val="0"/>
                <w:szCs w:val="21"/>
              </w:rPr>
            </w:pPr>
            <w:r>
              <w:rPr>
                <w:rFonts w:ascii="华文仿宋" w:hAnsi="华文仿宋" w:eastAsia="华文仿宋" w:cs="宋体"/>
                <w:kern w:val="0"/>
                <w:szCs w:val="21"/>
              </w:rPr>
              <w:t>2</w:t>
            </w:r>
            <w:r>
              <w:rPr>
                <w:rFonts w:hint="eastAsia" w:ascii="华文仿宋" w:hAnsi="华文仿宋" w:eastAsia="华文仿宋" w:cs="宋体"/>
                <w:kern w:val="0"/>
                <w:szCs w:val="21"/>
              </w:rPr>
              <w:t>、调整项目</w:t>
            </w:r>
          </w:p>
        </w:tc>
        <w:tc>
          <w:tcPr>
            <w:tcW w:w="1155" w:type="dxa"/>
            <w:tcBorders>
              <w:top w:val="single" w:color="auto" w:sz="4" w:space="0"/>
              <w:left w:val="nil"/>
              <w:bottom w:val="single" w:color="auto" w:sz="4" w:space="0"/>
              <w:right w:val="single" w:color="auto" w:sz="4" w:space="0"/>
            </w:tcBorders>
            <w:vAlign w:val="center"/>
          </w:tcPr>
          <w:p w14:paraId="01546F9B">
            <w:pPr>
              <w:widowControl/>
              <w:rPr>
                <w:rFonts w:ascii="华文仿宋" w:hAnsi="华文仿宋" w:eastAsia="华文仿宋" w:cs="宋体"/>
                <w:kern w:val="0"/>
                <w:szCs w:val="21"/>
              </w:rPr>
            </w:pPr>
          </w:p>
        </w:tc>
      </w:tr>
      <w:tr w14:paraId="0EA2BB47">
        <w:tblPrEx>
          <w:tblCellMar>
            <w:top w:w="0" w:type="dxa"/>
            <w:left w:w="108" w:type="dxa"/>
            <w:bottom w:w="0" w:type="dxa"/>
            <w:right w:w="108" w:type="dxa"/>
          </w:tblCellMar>
        </w:tblPrEx>
        <w:trPr>
          <w:trHeight w:val="298" w:hRule="atLeast"/>
          <w:jc w:val="center"/>
        </w:trPr>
        <w:tc>
          <w:tcPr>
            <w:tcW w:w="1543" w:type="dxa"/>
            <w:vMerge w:val="continue"/>
            <w:tcBorders>
              <w:left w:val="single" w:color="auto" w:sz="4" w:space="0"/>
              <w:right w:val="single" w:color="auto" w:sz="4" w:space="0"/>
            </w:tcBorders>
            <w:vAlign w:val="center"/>
          </w:tcPr>
          <w:p w14:paraId="42262B8A">
            <w:pPr>
              <w:widowControl/>
              <w:jc w:val="left"/>
              <w:rPr>
                <w:rFonts w:ascii="华文仿宋" w:hAnsi="华文仿宋" w:eastAsia="华文仿宋" w:cs="宋体"/>
                <w:kern w:val="0"/>
                <w:szCs w:val="21"/>
              </w:rPr>
            </w:pPr>
          </w:p>
        </w:tc>
        <w:tc>
          <w:tcPr>
            <w:tcW w:w="860" w:type="dxa"/>
            <w:vMerge w:val="continue"/>
            <w:tcBorders>
              <w:left w:val="single" w:color="auto" w:sz="4" w:space="0"/>
              <w:bottom w:val="single" w:color="auto" w:sz="4" w:space="0"/>
              <w:right w:val="single" w:color="auto" w:sz="4" w:space="0"/>
            </w:tcBorders>
            <w:vAlign w:val="center"/>
          </w:tcPr>
          <w:p w14:paraId="07947612">
            <w:pPr>
              <w:widowControl/>
              <w:jc w:val="center"/>
              <w:rPr>
                <w:rFonts w:ascii="华文仿宋" w:hAnsi="华文仿宋" w:eastAsia="华文仿宋" w:cs="宋体"/>
                <w:kern w:val="0"/>
                <w:szCs w:val="21"/>
              </w:rPr>
            </w:pPr>
          </w:p>
        </w:tc>
        <w:tc>
          <w:tcPr>
            <w:tcW w:w="2108" w:type="dxa"/>
            <w:gridSpan w:val="2"/>
            <w:tcBorders>
              <w:top w:val="single" w:color="auto" w:sz="4" w:space="0"/>
              <w:left w:val="nil"/>
              <w:bottom w:val="single" w:color="auto" w:sz="4" w:space="0"/>
              <w:right w:val="single" w:color="auto" w:sz="4" w:space="0"/>
            </w:tcBorders>
            <w:vAlign w:val="center"/>
          </w:tcPr>
          <w:p w14:paraId="485A6651">
            <w:pPr>
              <w:widowControl/>
              <w:jc w:val="center"/>
              <w:rPr>
                <w:rFonts w:ascii="华文仿宋" w:hAnsi="华文仿宋" w:eastAsia="华文仿宋" w:cs="宋体"/>
                <w:kern w:val="0"/>
                <w:szCs w:val="21"/>
              </w:rPr>
            </w:pPr>
          </w:p>
        </w:tc>
        <w:tc>
          <w:tcPr>
            <w:tcW w:w="919" w:type="dxa"/>
            <w:tcBorders>
              <w:top w:val="single" w:color="auto" w:sz="4" w:space="0"/>
              <w:left w:val="single" w:color="auto" w:sz="4" w:space="0"/>
              <w:bottom w:val="single" w:color="auto" w:sz="4" w:space="0"/>
              <w:right w:val="single" w:color="auto" w:sz="4" w:space="0"/>
            </w:tcBorders>
            <w:vAlign w:val="center"/>
          </w:tcPr>
          <w:p w14:paraId="554D8A82">
            <w:pPr>
              <w:widowControl/>
              <w:rPr>
                <w:rFonts w:ascii="华文仿宋" w:hAnsi="华文仿宋" w:eastAsia="华文仿宋" w:cs="宋体"/>
                <w:kern w:val="0"/>
                <w:szCs w:val="21"/>
              </w:rPr>
            </w:pPr>
          </w:p>
        </w:tc>
        <w:tc>
          <w:tcPr>
            <w:tcW w:w="860" w:type="dxa"/>
            <w:vMerge w:val="continue"/>
            <w:tcBorders>
              <w:left w:val="single" w:color="auto" w:sz="4" w:space="0"/>
              <w:bottom w:val="single" w:color="auto" w:sz="4" w:space="0"/>
              <w:right w:val="single" w:color="auto" w:sz="4" w:space="0"/>
            </w:tcBorders>
            <w:vAlign w:val="center"/>
          </w:tcPr>
          <w:p w14:paraId="46C584F6">
            <w:pPr>
              <w:widowControl/>
              <w:jc w:val="center"/>
              <w:rPr>
                <w:rFonts w:ascii="华文仿宋" w:hAnsi="华文仿宋" w:eastAsia="华文仿宋" w:cs="宋体"/>
                <w:kern w:val="0"/>
                <w:szCs w:val="21"/>
              </w:rPr>
            </w:pPr>
          </w:p>
        </w:tc>
        <w:tc>
          <w:tcPr>
            <w:tcW w:w="1525" w:type="dxa"/>
            <w:gridSpan w:val="2"/>
            <w:tcBorders>
              <w:top w:val="single" w:color="auto" w:sz="4" w:space="0"/>
              <w:left w:val="nil"/>
              <w:bottom w:val="single" w:color="auto" w:sz="4" w:space="0"/>
              <w:right w:val="single" w:color="auto" w:sz="4" w:space="0"/>
            </w:tcBorders>
            <w:vAlign w:val="center"/>
          </w:tcPr>
          <w:p w14:paraId="4EA7DDB9">
            <w:pPr>
              <w:widowControl/>
              <w:rPr>
                <w:rFonts w:ascii="华文仿宋" w:hAnsi="华文仿宋" w:eastAsia="华文仿宋" w:cs="宋体"/>
                <w:kern w:val="0"/>
                <w:szCs w:val="21"/>
              </w:rPr>
            </w:pPr>
            <w:r>
              <w:rPr>
                <w:rFonts w:ascii="华文仿宋" w:hAnsi="华文仿宋" w:eastAsia="华文仿宋" w:cs="宋体"/>
                <w:kern w:val="0"/>
                <w:szCs w:val="21"/>
              </w:rPr>
              <w:t>3</w:t>
            </w:r>
            <w:r>
              <w:rPr>
                <w:rFonts w:hint="eastAsia" w:ascii="华文仿宋" w:hAnsi="华文仿宋" w:eastAsia="华文仿宋" w:cs="宋体"/>
                <w:kern w:val="0"/>
                <w:szCs w:val="21"/>
              </w:rPr>
              <w:t>、延续性项目</w:t>
            </w:r>
          </w:p>
        </w:tc>
        <w:tc>
          <w:tcPr>
            <w:tcW w:w="1155" w:type="dxa"/>
            <w:tcBorders>
              <w:top w:val="single" w:color="auto" w:sz="4" w:space="0"/>
              <w:left w:val="nil"/>
              <w:bottom w:val="single" w:color="auto" w:sz="4" w:space="0"/>
              <w:right w:val="single" w:color="auto" w:sz="4" w:space="0"/>
            </w:tcBorders>
            <w:vAlign w:val="center"/>
          </w:tcPr>
          <w:p w14:paraId="6845DB28">
            <w:pPr>
              <w:widowControl/>
              <w:rPr>
                <w:rFonts w:ascii="华文仿宋" w:hAnsi="华文仿宋" w:eastAsia="华文仿宋" w:cs="宋体"/>
                <w:kern w:val="0"/>
                <w:szCs w:val="21"/>
              </w:rPr>
            </w:pPr>
          </w:p>
        </w:tc>
      </w:tr>
      <w:tr w14:paraId="54FD6D71">
        <w:tblPrEx>
          <w:tblCellMar>
            <w:top w:w="0" w:type="dxa"/>
            <w:left w:w="108" w:type="dxa"/>
            <w:bottom w:w="0" w:type="dxa"/>
            <w:right w:w="108" w:type="dxa"/>
          </w:tblCellMar>
        </w:tblPrEx>
        <w:trPr>
          <w:trHeight w:val="214" w:hRule="atLeast"/>
          <w:jc w:val="center"/>
        </w:trPr>
        <w:tc>
          <w:tcPr>
            <w:tcW w:w="1543" w:type="dxa"/>
            <w:vMerge w:val="continue"/>
            <w:tcBorders>
              <w:left w:val="single" w:color="auto" w:sz="4" w:space="0"/>
              <w:right w:val="single" w:color="auto" w:sz="4" w:space="0"/>
            </w:tcBorders>
            <w:vAlign w:val="center"/>
          </w:tcPr>
          <w:p w14:paraId="32A01808">
            <w:pPr>
              <w:widowControl/>
              <w:jc w:val="left"/>
              <w:rPr>
                <w:rFonts w:ascii="华文仿宋" w:hAnsi="华文仿宋" w:eastAsia="华文仿宋" w:cs="宋体"/>
                <w:kern w:val="0"/>
                <w:szCs w:val="21"/>
              </w:rPr>
            </w:pPr>
          </w:p>
        </w:tc>
        <w:tc>
          <w:tcPr>
            <w:tcW w:w="860" w:type="dxa"/>
            <w:vMerge w:val="restart"/>
            <w:tcBorders>
              <w:top w:val="single" w:color="auto" w:sz="4" w:space="0"/>
              <w:left w:val="single" w:color="auto" w:sz="4" w:space="0"/>
              <w:bottom w:val="single" w:color="auto" w:sz="4" w:space="0"/>
              <w:right w:val="single" w:color="auto" w:sz="4" w:space="0"/>
            </w:tcBorders>
            <w:textDirection w:val="tbRlV"/>
            <w:vAlign w:val="center"/>
          </w:tcPr>
          <w:p w14:paraId="51D3B6CB">
            <w:pPr>
              <w:widowControl/>
              <w:jc w:val="center"/>
              <w:rPr>
                <w:rFonts w:ascii="华文仿宋" w:hAnsi="华文仿宋" w:eastAsia="华文仿宋" w:cs="宋体"/>
                <w:kern w:val="0"/>
                <w:sz w:val="20"/>
                <w:szCs w:val="20"/>
              </w:rPr>
            </w:pPr>
            <w:r>
              <w:rPr>
                <w:rFonts w:hint="eastAsia" w:ascii="华文仿宋" w:hAnsi="华文仿宋" w:eastAsia="华文仿宋" w:cs="宋体"/>
                <w:kern w:val="0"/>
                <w:szCs w:val="21"/>
              </w:rPr>
              <w:t>项目资金总额</w:t>
            </w:r>
          </w:p>
        </w:tc>
        <w:tc>
          <w:tcPr>
            <w:tcW w:w="2108" w:type="dxa"/>
            <w:gridSpan w:val="2"/>
            <w:tcBorders>
              <w:top w:val="single" w:color="auto" w:sz="4" w:space="0"/>
              <w:left w:val="single" w:color="auto" w:sz="4" w:space="0"/>
              <w:bottom w:val="single" w:color="auto" w:sz="4" w:space="0"/>
              <w:right w:val="single" w:color="auto" w:sz="4" w:space="0"/>
            </w:tcBorders>
            <w:vAlign w:val="center"/>
          </w:tcPr>
          <w:p w14:paraId="3D3A51B8">
            <w:pPr>
              <w:widowControl/>
              <w:jc w:val="left"/>
              <w:rPr>
                <w:rFonts w:ascii="华文仿宋" w:hAnsi="华文仿宋" w:eastAsia="华文仿宋" w:cs="宋体"/>
                <w:kern w:val="0"/>
                <w:szCs w:val="21"/>
              </w:rPr>
            </w:pPr>
            <w:r>
              <w:rPr>
                <w:rFonts w:ascii="华文仿宋" w:hAnsi="华文仿宋" w:eastAsia="华文仿宋" w:cs="宋体"/>
                <w:kern w:val="0"/>
                <w:szCs w:val="21"/>
              </w:rPr>
              <w:t>1</w:t>
            </w:r>
            <w:r>
              <w:rPr>
                <w:rFonts w:hint="eastAsia" w:ascii="华文仿宋" w:hAnsi="华文仿宋" w:eastAsia="华文仿宋" w:cs="宋体"/>
                <w:kern w:val="0"/>
                <w:szCs w:val="21"/>
              </w:rPr>
              <w:t>、预算内资金　</w:t>
            </w:r>
          </w:p>
        </w:tc>
        <w:tc>
          <w:tcPr>
            <w:tcW w:w="919" w:type="dxa"/>
            <w:tcBorders>
              <w:top w:val="single" w:color="auto" w:sz="4" w:space="0"/>
              <w:left w:val="single" w:color="auto" w:sz="4" w:space="0"/>
              <w:bottom w:val="single" w:color="auto" w:sz="4" w:space="0"/>
              <w:right w:val="single" w:color="auto" w:sz="4" w:space="0"/>
            </w:tcBorders>
            <w:vAlign w:val="center"/>
          </w:tcPr>
          <w:p w14:paraId="76EC852F">
            <w:pPr>
              <w:widowControl/>
              <w:rPr>
                <w:color w:val="FF0000"/>
                <w:kern w:val="0"/>
                <w:szCs w:val="21"/>
              </w:rPr>
            </w:pPr>
          </w:p>
        </w:tc>
        <w:tc>
          <w:tcPr>
            <w:tcW w:w="2385" w:type="dxa"/>
            <w:gridSpan w:val="3"/>
            <w:tcBorders>
              <w:top w:val="single" w:color="auto" w:sz="4" w:space="0"/>
              <w:left w:val="single" w:color="auto" w:sz="4" w:space="0"/>
              <w:bottom w:val="single" w:color="auto" w:sz="4" w:space="0"/>
              <w:right w:val="single" w:color="auto" w:sz="4" w:space="0"/>
            </w:tcBorders>
            <w:vAlign w:val="center"/>
          </w:tcPr>
          <w:p w14:paraId="6736B452">
            <w:pPr>
              <w:widowControl/>
              <w:jc w:val="center"/>
              <w:rPr>
                <w:rFonts w:ascii="华文仿宋" w:hAnsi="华文仿宋" w:eastAsia="华文仿宋" w:cs="宋体"/>
                <w:kern w:val="0"/>
                <w:szCs w:val="21"/>
              </w:rPr>
            </w:pPr>
            <w:r>
              <w:rPr>
                <w:rFonts w:hint="eastAsia" w:ascii="华文仿宋" w:hAnsi="华文仿宋" w:eastAsia="华文仿宋" w:cs="宋体"/>
                <w:kern w:val="0"/>
                <w:szCs w:val="21"/>
              </w:rPr>
              <w:t>有无可行性报告</w:t>
            </w:r>
          </w:p>
        </w:tc>
        <w:tc>
          <w:tcPr>
            <w:tcW w:w="1155" w:type="dxa"/>
            <w:tcBorders>
              <w:top w:val="single" w:color="auto" w:sz="4" w:space="0"/>
              <w:left w:val="single" w:color="auto" w:sz="4" w:space="0"/>
              <w:bottom w:val="single" w:color="auto" w:sz="4" w:space="0"/>
              <w:right w:val="single" w:color="auto" w:sz="4" w:space="0"/>
            </w:tcBorders>
            <w:vAlign w:val="center"/>
          </w:tcPr>
          <w:p w14:paraId="3C52F565">
            <w:pPr>
              <w:widowControl/>
              <w:rPr>
                <w:rFonts w:ascii="华文仿宋" w:hAnsi="华文仿宋" w:eastAsia="华文仿宋" w:cs="宋体"/>
                <w:color w:val="auto"/>
                <w:kern w:val="0"/>
                <w:szCs w:val="21"/>
              </w:rPr>
            </w:pPr>
            <w:r>
              <w:rPr>
                <w:rFonts w:hint="eastAsia" w:ascii="华文仿宋" w:hAnsi="华文仿宋" w:eastAsia="华文仿宋" w:cs="宋体"/>
                <w:color w:val="auto"/>
                <w:kern w:val="0"/>
                <w:szCs w:val="21"/>
              </w:rPr>
              <w:t>无</w:t>
            </w:r>
          </w:p>
        </w:tc>
      </w:tr>
      <w:tr w14:paraId="7DF363AC">
        <w:tblPrEx>
          <w:tblCellMar>
            <w:top w:w="0" w:type="dxa"/>
            <w:left w:w="108" w:type="dxa"/>
            <w:bottom w:w="0" w:type="dxa"/>
            <w:right w:w="108" w:type="dxa"/>
          </w:tblCellMar>
        </w:tblPrEx>
        <w:trPr>
          <w:trHeight w:val="244" w:hRule="atLeast"/>
          <w:jc w:val="center"/>
        </w:trPr>
        <w:tc>
          <w:tcPr>
            <w:tcW w:w="1543" w:type="dxa"/>
            <w:vMerge w:val="continue"/>
            <w:tcBorders>
              <w:left w:val="single" w:color="auto" w:sz="4" w:space="0"/>
              <w:right w:val="single" w:color="auto" w:sz="4" w:space="0"/>
            </w:tcBorders>
            <w:vAlign w:val="center"/>
          </w:tcPr>
          <w:p w14:paraId="4E19C3D3">
            <w:pPr>
              <w:widowControl/>
              <w:jc w:val="left"/>
              <w:rPr>
                <w:rFonts w:ascii="华文仿宋" w:hAnsi="华文仿宋" w:eastAsia="华文仿宋" w:cs="宋体"/>
                <w:kern w:val="0"/>
                <w:szCs w:val="21"/>
              </w:rPr>
            </w:pPr>
          </w:p>
        </w:tc>
        <w:tc>
          <w:tcPr>
            <w:tcW w:w="860" w:type="dxa"/>
            <w:vMerge w:val="continue"/>
            <w:tcBorders>
              <w:top w:val="single" w:color="auto" w:sz="4" w:space="0"/>
              <w:left w:val="single" w:color="auto" w:sz="4" w:space="0"/>
              <w:bottom w:val="single" w:color="auto" w:sz="4" w:space="0"/>
              <w:right w:val="single" w:color="auto" w:sz="4" w:space="0"/>
            </w:tcBorders>
            <w:vAlign w:val="center"/>
          </w:tcPr>
          <w:p w14:paraId="469F00E8">
            <w:pPr>
              <w:widowControl/>
              <w:jc w:val="left"/>
              <w:rPr>
                <w:rFonts w:ascii="华文仿宋" w:hAnsi="华文仿宋" w:eastAsia="华文仿宋" w:cs="宋体"/>
                <w:kern w:val="0"/>
                <w:sz w:val="20"/>
                <w:szCs w:val="20"/>
              </w:rPr>
            </w:pPr>
          </w:p>
        </w:tc>
        <w:tc>
          <w:tcPr>
            <w:tcW w:w="1000" w:type="dxa"/>
            <w:vMerge w:val="restart"/>
            <w:tcBorders>
              <w:top w:val="single" w:color="auto" w:sz="4" w:space="0"/>
              <w:left w:val="single" w:color="auto" w:sz="4" w:space="0"/>
              <w:bottom w:val="single" w:color="auto" w:sz="4" w:space="0"/>
              <w:right w:val="single" w:color="auto" w:sz="4" w:space="0"/>
            </w:tcBorders>
            <w:vAlign w:val="center"/>
          </w:tcPr>
          <w:p w14:paraId="569B51AE">
            <w:pPr>
              <w:widowControl/>
              <w:jc w:val="left"/>
              <w:rPr>
                <w:rFonts w:ascii="华文仿宋" w:hAnsi="华文仿宋" w:eastAsia="华文仿宋" w:cs="宋体"/>
                <w:kern w:val="0"/>
                <w:szCs w:val="21"/>
              </w:rPr>
            </w:pPr>
            <w:r>
              <w:rPr>
                <w:rFonts w:ascii="华文仿宋" w:hAnsi="华文仿宋" w:eastAsia="华文仿宋" w:cs="宋体"/>
                <w:kern w:val="0"/>
                <w:szCs w:val="21"/>
              </w:rPr>
              <w:t>2</w:t>
            </w:r>
            <w:r>
              <w:rPr>
                <w:rFonts w:hint="eastAsia" w:ascii="华文仿宋" w:hAnsi="华文仿宋" w:eastAsia="华文仿宋" w:cs="宋体"/>
                <w:kern w:val="0"/>
                <w:szCs w:val="21"/>
              </w:rPr>
              <w:t>、财政专户管理资金</w:t>
            </w:r>
          </w:p>
        </w:tc>
        <w:tc>
          <w:tcPr>
            <w:tcW w:w="1108" w:type="dxa"/>
            <w:tcBorders>
              <w:top w:val="single" w:color="auto" w:sz="4" w:space="0"/>
              <w:left w:val="single" w:color="auto" w:sz="4" w:space="0"/>
              <w:bottom w:val="single" w:color="auto" w:sz="4" w:space="0"/>
              <w:right w:val="single" w:color="auto" w:sz="4" w:space="0"/>
            </w:tcBorders>
            <w:vAlign w:val="center"/>
          </w:tcPr>
          <w:p w14:paraId="43FA5A32">
            <w:pPr>
              <w:widowControl/>
              <w:jc w:val="center"/>
              <w:rPr>
                <w:rFonts w:ascii="华文仿宋" w:hAnsi="华文仿宋" w:eastAsia="华文仿宋" w:cs="宋体"/>
                <w:kern w:val="0"/>
                <w:szCs w:val="21"/>
              </w:rPr>
            </w:pPr>
            <w:r>
              <w:rPr>
                <w:rFonts w:hint="eastAsia" w:ascii="华文仿宋" w:hAnsi="华文仿宋" w:eastAsia="华文仿宋" w:cs="宋体"/>
                <w:kern w:val="0"/>
                <w:szCs w:val="21"/>
              </w:rPr>
              <w:t>财政专户</w:t>
            </w:r>
          </w:p>
        </w:tc>
        <w:tc>
          <w:tcPr>
            <w:tcW w:w="919" w:type="dxa"/>
            <w:tcBorders>
              <w:top w:val="single" w:color="auto" w:sz="4" w:space="0"/>
              <w:left w:val="single" w:color="auto" w:sz="4" w:space="0"/>
              <w:bottom w:val="single" w:color="auto" w:sz="4" w:space="0"/>
              <w:right w:val="single" w:color="auto" w:sz="4" w:space="0"/>
            </w:tcBorders>
          </w:tcPr>
          <w:p w14:paraId="02BD186F">
            <w:pPr>
              <w:widowControl/>
              <w:rPr>
                <w:rFonts w:ascii="华文仿宋" w:hAnsi="华文仿宋" w:eastAsia="华文仿宋" w:cs="宋体"/>
                <w:kern w:val="0"/>
                <w:szCs w:val="21"/>
              </w:rPr>
            </w:pPr>
          </w:p>
        </w:tc>
        <w:tc>
          <w:tcPr>
            <w:tcW w:w="2385" w:type="dxa"/>
            <w:gridSpan w:val="3"/>
            <w:vMerge w:val="restart"/>
            <w:tcBorders>
              <w:top w:val="single" w:color="auto" w:sz="4" w:space="0"/>
              <w:left w:val="single" w:color="auto" w:sz="4" w:space="0"/>
              <w:right w:val="single" w:color="auto" w:sz="4" w:space="0"/>
            </w:tcBorders>
            <w:vAlign w:val="center"/>
          </w:tcPr>
          <w:p w14:paraId="464C42A5">
            <w:pPr>
              <w:widowControl/>
              <w:jc w:val="center"/>
              <w:rPr>
                <w:rFonts w:ascii="华文仿宋" w:hAnsi="华文仿宋" w:eastAsia="华文仿宋" w:cs="宋体"/>
                <w:kern w:val="0"/>
                <w:szCs w:val="21"/>
              </w:rPr>
            </w:pPr>
            <w:r>
              <w:rPr>
                <w:rFonts w:hint="eastAsia" w:ascii="华文仿宋" w:hAnsi="华文仿宋" w:eastAsia="华文仿宋" w:cs="宋体"/>
                <w:kern w:val="0"/>
                <w:szCs w:val="21"/>
              </w:rPr>
              <w:t>是否经过专家</w:t>
            </w:r>
          </w:p>
          <w:p w14:paraId="3D26351C">
            <w:pPr>
              <w:widowControl/>
              <w:jc w:val="center"/>
              <w:rPr>
                <w:rFonts w:ascii="华文仿宋" w:hAnsi="华文仿宋" w:eastAsia="华文仿宋" w:cs="宋体"/>
                <w:kern w:val="0"/>
                <w:szCs w:val="21"/>
              </w:rPr>
            </w:pPr>
            <w:r>
              <w:rPr>
                <w:rFonts w:hint="eastAsia" w:ascii="华文仿宋" w:hAnsi="华文仿宋" w:eastAsia="华文仿宋" w:cs="宋体"/>
                <w:kern w:val="0"/>
                <w:szCs w:val="21"/>
              </w:rPr>
              <w:t>论证和评审</w:t>
            </w:r>
          </w:p>
        </w:tc>
        <w:tc>
          <w:tcPr>
            <w:tcW w:w="1155" w:type="dxa"/>
            <w:vMerge w:val="restart"/>
            <w:tcBorders>
              <w:top w:val="single" w:color="auto" w:sz="4" w:space="0"/>
              <w:left w:val="single" w:color="auto" w:sz="4" w:space="0"/>
              <w:right w:val="single" w:color="auto" w:sz="4" w:space="0"/>
            </w:tcBorders>
            <w:vAlign w:val="center"/>
          </w:tcPr>
          <w:p w14:paraId="251D0A05">
            <w:pPr>
              <w:widowControl/>
              <w:rPr>
                <w:rFonts w:ascii="华文仿宋" w:hAnsi="华文仿宋" w:eastAsia="华文仿宋" w:cs="宋体"/>
                <w:color w:val="FF0000"/>
                <w:kern w:val="0"/>
                <w:szCs w:val="21"/>
              </w:rPr>
            </w:pPr>
          </w:p>
        </w:tc>
      </w:tr>
      <w:tr w14:paraId="5571FA8C">
        <w:tblPrEx>
          <w:tblCellMar>
            <w:top w:w="0" w:type="dxa"/>
            <w:left w:w="108" w:type="dxa"/>
            <w:bottom w:w="0" w:type="dxa"/>
            <w:right w:w="108" w:type="dxa"/>
          </w:tblCellMar>
        </w:tblPrEx>
        <w:trPr>
          <w:trHeight w:val="248" w:hRule="atLeast"/>
          <w:jc w:val="center"/>
        </w:trPr>
        <w:tc>
          <w:tcPr>
            <w:tcW w:w="1543" w:type="dxa"/>
            <w:vMerge w:val="continue"/>
            <w:tcBorders>
              <w:left w:val="single" w:color="auto" w:sz="4" w:space="0"/>
              <w:right w:val="single" w:color="auto" w:sz="4" w:space="0"/>
            </w:tcBorders>
            <w:vAlign w:val="center"/>
          </w:tcPr>
          <w:p w14:paraId="6E97E88C">
            <w:pPr>
              <w:widowControl/>
              <w:jc w:val="left"/>
              <w:rPr>
                <w:rFonts w:ascii="华文仿宋" w:hAnsi="华文仿宋" w:eastAsia="华文仿宋" w:cs="宋体"/>
                <w:kern w:val="0"/>
                <w:szCs w:val="21"/>
              </w:rPr>
            </w:pPr>
          </w:p>
        </w:tc>
        <w:tc>
          <w:tcPr>
            <w:tcW w:w="860" w:type="dxa"/>
            <w:vMerge w:val="continue"/>
            <w:tcBorders>
              <w:top w:val="single" w:color="auto" w:sz="4" w:space="0"/>
              <w:left w:val="single" w:color="auto" w:sz="4" w:space="0"/>
              <w:bottom w:val="single" w:color="auto" w:sz="4" w:space="0"/>
              <w:right w:val="single" w:color="auto" w:sz="4" w:space="0"/>
            </w:tcBorders>
            <w:vAlign w:val="center"/>
          </w:tcPr>
          <w:p w14:paraId="0B7CEE55">
            <w:pPr>
              <w:widowControl/>
              <w:jc w:val="left"/>
              <w:rPr>
                <w:rFonts w:ascii="华文仿宋" w:hAnsi="华文仿宋" w:eastAsia="华文仿宋" w:cs="宋体"/>
                <w:kern w:val="0"/>
                <w:sz w:val="20"/>
                <w:szCs w:val="20"/>
              </w:rPr>
            </w:pPr>
          </w:p>
        </w:tc>
        <w:tc>
          <w:tcPr>
            <w:tcW w:w="1000" w:type="dxa"/>
            <w:vMerge w:val="continue"/>
            <w:tcBorders>
              <w:top w:val="single" w:color="auto" w:sz="4" w:space="0"/>
              <w:left w:val="single" w:color="auto" w:sz="4" w:space="0"/>
              <w:bottom w:val="single" w:color="auto" w:sz="4" w:space="0"/>
              <w:right w:val="single" w:color="auto" w:sz="4" w:space="0"/>
            </w:tcBorders>
            <w:vAlign w:val="center"/>
          </w:tcPr>
          <w:p w14:paraId="1A62F2B7">
            <w:pPr>
              <w:widowControl/>
              <w:jc w:val="left"/>
              <w:rPr>
                <w:rFonts w:ascii="华文仿宋" w:hAnsi="华文仿宋" w:eastAsia="华文仿宋" w:cs="宋体"/>
                <w:kern w:val="0"/>
                <w:szCs w:val="21"/>
              </w:rPr>
            </w:pPr>
          </w:p>
        </w:tc>
        <w:tc>
          <w:tcPr>
            <w:tcW w:w="1108" w:type="dxa"/>
            <w:tcBorders>
              <w:top w:val="single" w:color="auto" w:sz="4" w:space="0"/>
              <w:left w:val="single" w:color="auto" w:sz="4" w:space="0"/>
              <w:bottom w:val="single" w:color="auto" w:sz="4" w:space="0"/>
              <w:right w:val="single" w:color="auto" w:sz="4" w:space="0"/>
            </w:tcBorders>
            <w:vAlign w:val="center"/>
          </w:tcPr>
          <w:p w14:paraId="5D846474">
            <w:pPr>
              <w:widowControl/>
              <w:jc w:val="center"/>
              <w:rPr>
                <w:rFonts w:ascii="华文仿宋" w:hAnsi="华文仿宋" w:eastAsia="华文仿宋" w:cs="宋体"/>
                <w:kern w:val="0"/>
                <w:szCs w:val="21"/>
              </w:rPr>
            </w:pPr>
            <w:r>
              <w:rPr>
                <w:rFonts w:hint="eastAsia" w:ascii="华文仿宋" w:hAnsi="华文仿宋" w:eastAsia="华文仿宋" w:cs="宋体"/>
                <w:kern w:val="0"/>
                <w:szCs w:val="21"/>
              </w:rPr>
              <w:t>批准留用</w:t>
            </w:r>
          </w:p>
        </w:tc>
        <w:tc>
          <w:tcPr>
            <w:tcW w:w="919" w:type="dxa"/>
            <w:tcBorders>
              <w:top w:val="single" w:color="auto" w:sz="4" w:space="0"/>
              <w:left w:val="single" w:color="auto" w:sz="4" w:space="0"/>
              <w:bottom w:val="single" w:color="auto" w:sz="4" w:space="0"/>
              <w:right w:val="single" w:color="auto" w:sz="4" w:space="0"/>
            </w:tcBorders>
          </w:tcPr>
          <w:p w14:paraId="1A9A8EAC">
            <w:pPr>
              <w:widowControl/>
              <w:rPr>
                <w:rFonts w:ascii="华文仿宋" w:hAnsi="华文仿宋" w:eastAsia="华文仿宋" w:cs="宋体"/>
                <w:kern w:val="0"/>
                <w:szCs w:val="21"/>
              </w:rPr>
            </w:pPr>
          </w:p>
        </w:tc>
        <w:tc>
          <w:tcPr>
            <w:tcW w:w="2385" w:type="dxa"/>
            <w:gridSpan w:val="3"/>
            <w:vMerge w:val="continue"/>
            <w:tcBorders>
              <w:left w:val="single" w:color="auto" w:sz="4" w:space="0"/>
              <w:right w:val="single" w:color="auto" w:sz="4" w:space="0"/>
            </w:tcBorders>
            <w:vAlign w:val="center"/>
          </w:tcPr>
          <w:p w14:paraId="5790A7D5">
            <w:pPr>
              <w:widowControl/>
              <w:jc w:val="center"/>
              <w:rPr>
                <w:rFonts w:ascii="华文仿宋" w:hAnsi="华文仿宋" w:eastAsia="华文仿宋" w:cs="宋体"/>
                <w:kern w:val="0"/>
                <w:szCs w:val="21"/>
              </w:rPr>
            </w:pPr>
          </w:p>
        </w:tc>
        <w:tc>
          <w:tcPr>
            <w:tcW w:w="1155" w:type="dxa"/>
            <w:vMerge w:val="continue"/>
            <w:tcBorders>
              <w:left w:val="single" w:color="auto" w:sz="4" w:space="0"/>
              <w:right w:val="single" w:color="auto" w:sz="4" w:space="0"/>
            </w:tcBorders>
            <w:vAlign w:val="center"/>
          </w:tcPr>
          <w:p w14:paraId="3E9624DF">
            <w:pPr>
              <w:widowControl/>
              <w:rPr>
                <w:rFonts w:ascii="华文仿宋" w:hAnsi="华文仿宋" w:eastAsia="华文仿宋" w:cs="宋体"/>
                <w:color w:val="FF0000"/>
                <w:kern w:val="0"/>
                <w:szCs w:val="21"/>
              </w:rPr>
            </w:pPr>
          </w:p>
        </w:tc>
      </w:tr>
      <w:tr w14:paraId="45A5F63B">
        <w:tblPrEx>
          <w:tblCellMar>
            <w:top w:w="0" w:type="dxa"/>
            <w:left w:w="108" w:type="dxa"/>
            <w:bottom w:w="0" w:type="dxa"/>
            <w:right w:w="108" w:type="dxa"/>
          </w:tblCellMar>
        </w:tblPrEx>
        <w:trPr>
          <w:trHeight w:val="225" w:hRule="atLeast"/>
          <w:jc w:val="center"/>
        </w:trPr>
        <w:tc>
          <w:tcPr>
            <w:tcW w:w="1543" w:type="dxa"/>
            <w:vMerge w:val="continue"/>
            <w:tcBorders>
              <w:left w:val="single" w:color="auto" w:sz="4" w:space="0"/>
              <w:right w:val="single" w:color="auto" w:sz="4" w:space="0"/>
            </w:tcBorders>
            <w:vAlign w:val="center"/>
          </w:tcPr>
          <w:p w14:paraId="4DD8696A">
            <w:pPr>
              <w:widowControl/>
              <w:jc w:val="left"/>
              <w:rPr>
                <w:rFonts w:ascii="华文仿宋" w:hAnsi="华文仿宋" w:eastAsia="华文仿宋" w:cs="宋体"/>
                <w:kern w:val="0"/>
                <w:szCs w:val="21"/>
              </w:rPr>
            </w:pPr>
          </w:p>
        </w:tc>
        <w:tc>
          <w:tcPr>
            <w:tcW w:w="860" w:type="dxa"/>
            <w:vMerge w:val="continue"/>
            <w:tcBorders>
              <w:top w:val="single" w:color="auto" w:sz="4" w:space="0"/>
              <w:left w:val="single" w:color="auto" w:sz="4" w:space="0"/>
              <w:bottom w:val="single" w:color="auto" w:sz="4" w:space="0"/>
              <w:right w:val="single" w:color="auto" w:sz="4" w:space="0"/>
            </w:tcBorders>
            <w:vAlign w:val="center"/>
          </w:tcPr>
          <w:p w14:paraId="22CDE90D">
            <w:pPr>
              <w:widowControl/>
              <w:jc w:val="left"/>
              <w:rPr>
                <w:rFonts w:ascii="华文仿宋" w:hAnsi="华文仿宋" w:eastAsia="华文仿宋" w:cs="宋体"/>
                <w:kern w:val="0"/>
                <w:sz w:val="20"/>
                <w:szCs w:val="20"/>
              </w:rPr>
            </w:pPr>
          </w:p>
        </w:tc>
        <w:tc>
          <w:tcPr>
            <w:tcW w:w="1000" w:type="dxa"/>
            <w:vMerge w:val="restart"/>
            <w:tcBorders>
              <w:top w:val="single" w:color="auto" w:sz="4" w:space="0"/>
              <w:left w:val="single" w:color="auto" w:sz="4" w:space="0"/>
              <w:bottom w:val="single" w:color="auto" w:sz="4" w:space="0"/>
              <w:right w:val="single" w:color="auto" w:sz="4" w:space="0"/>
            </w:tcBorders>
            <w:vAlign w:val="center"/>
          </w:tcPr>
          <w:p w14:paraId="16EE6344">
            <w:pPr>
              <w:widowControl/>
              <w:jc w:val="left"/>
              <w:rPr>
                <w:rFonts w:ascii="华文仿宋" w:hAnsi="华文仿宋" w:eastAsia="华文仿宋" w:cs="宋体"/>
                <w:kern w:val="0"/>
                <w:szCs w:val="21"/>
              </w:rPr>
            </w:pPr>
            <w:r>
              <w:rPr>
                <w:rFonts w:ascii="华文仿宋" w:hAnsi="华文仿宋" w:eastAsia="华文仿宋" w:cs="宋体"/>
                <w:kern w:val="0"/>
                <w:szCs w:val="21"/>
              </w:rPr>
              <w:t>3</w:t>
            </w:r>
            <w:r>
              <w:rPr>
                <w:rFonts w:hint="eastAsia" w:ascii="华文仿宋" w:hAnsi="华文仿宋" w:eastAsia="华文仿宋" w:cs="宋体"/>
                <w:kern w:val="0"/>
                <w:szCs w:val="21"/>
              </w:rPr>
              <w:t>、其他资金</w:t>
            </w:r>
          </w:p>
        </w:tc>
        <w:tc>
          <w:tcPr>
            <w:tcW w:w="1108" w:type="dxa"/>
            <w:tcBorders>
              <w:top w:val="single" w:color="auto" w:sz="4" w:space="0"/>
              <w:left w:val="single" w:color="auto" w:sz="4" w:space="0"/>
              <w:bottom w:val="single" w:color="auto" w:sz="4" w:space="0"/>
              <w:right w:val="single" w:color="auto" w:sz="4" w:space="0"/>
            </w:tcBorders>
            <w:vAlign w:val="center"/>
          </w:tcPr>
          <w:p w14:paraId="6F5BA29B">
            <w:pPr>
              <w:widowControl/>
              <w:jc w:val="center"/>
              <w:rPr>
                <w:rFonts w:ascii="华文仿宋" w:hAnsi="华文仿宋" w:eastAsia="华文仿宋" w:cs="宋体"/>
                <w:kern w:val="0"/>
                <w:szCs w:val="21"/>
              </w:rPr>
            </w:pPr>
            <w:r>
              <w:rPr>
                <w:rFonts w:hint="eastAsia" w:ascii="华文仿宋" w:hAnsi="华文仿宋" w:eastAsia="华文仿宋" w:cs="宋体"/>
                <w:kern w:val="0"/>
                <w:szCs w:val="21"/>
              </w:rPr>
              <w:t>自有资金</w:t>
            </w:r>
          </w:p>
        </w:tc>
        <w:tc>
          <w:tcPr>
            <w:tcW w:w="919" w:type="dxa"/>
            <w:tcBorders>
              <w:top w:val="single" w:color="auto" w:sz="4" w:space="0"/>
              <w:left w:val="single" w:color="auto" w:sz="4" w:space="0"/>
              <w:bottom w:val="single" w:color="auto" w:sz="4" w:space="0"/>
              <w:right w:val="single" w:color="auto" w:sz="4" w:space="0"/>
            </w:tcBorders>
          </w:tcPr>
          <w:p w14:paraId="6FAAB113">
            <w:pPr>
              <w:widowControl/>
              <w:rPr>
                <w:rFonts w:ascii="华文仿宋" w:hAnsi="华文仿宋" w:eastAsia="华文仿宋" w:cs="宋体"/>
                <w:kern w:val="0"/>
                <w:szCs w:val="21"/>
              </w:rPr>
            </w:pPr>
          </w:p>
        </w:tc>
        <w:tc>
          <w:tcPr>
            <w:tcW w:w="2385" w:type="dxa"/>
            <w:gridSpan w:val="3"/>
            <w:vMerge w:val="continue"/>
            <w:tcBorders>
              <w:left w:val="single" w:color="auto" w:sz="4" w:space="0"/>
              <w:bottom w:val="single" w:color="auto" w:sz="4" w:space="0"/>
              <w:right w:val="single" w:color="auto" w:sz="4" w:space="0"/>
            </w:tcBorders>
            <w:vAlign w:val="center"/>
          </w:tcPr>
          <w:p w14:paraId="5EA9320C">
            <w:pPr>
              <w:widowControl/>
              <w:jc w:val="center"/>
              <w:rPr>
                <w:rFonts w:ascii="华文仿宋" w:hAnsi="华文仿宋" w:eastAsia="华文仿宋" w:cs="宋体"/>
                <w:kern w:val="0"/>
                <w:szCs w:val="21"/>
              </w:rPr>
            </w:pPr>
          </w:p>
        </w:tc>
        <w:tc>
          <w:tcPr>
            <w:tcW w:w="1155" w:type="dxa"/>
            <w:vMerge w:val="continue"/>
            <w:tcBorders>
              <w:left w:val="single" w:color="auto" w:sz="4" w:space="0"/>
              <w:bottom w:val="single" w:color="auto" w:sz="4" w:space="0"/>
              <w:right w:val="single" w:color="auto" w:sz="4" w:space="0"/>
            </w:tcBorders>
            <w:vAlign w:val="center"/>
          </w:tcPr>
          <w:p w14:paraId="164BC182">
            <w:pPr>
              <w:widowControl/>
              <w:rPr>
                <w:rFonts w:ascii="华文仿宋" w:hAnsi="华文仿宋" w:eastAsia="华文仿宋" w:cs="宋体"/>
                <w:color w:val="FF0000"/>
                <w:kern w:val="0"/>
                <w:szCs w:val="21"/>
              </w:rPr>
            </w:pPr>
          </w:p>
        </w:tc>
      </w:tr>
      <w:tr w14:paraId="104185EB">
        <w:tblPrEx>
          <w:tblCellMar>
            <w:top w:w="0" w:type="dxa"/>
            <w:left w:w="108" w:type="dxa"/>
            <w:bottom w:w="0" w:type="dxa"/>
            <w:right w:w="108" w:type="dxa"/>
          </w:tblCellMar>
        </w:tblPrEx>
        <w:trPr>
          <w:trHeight w:val="214" w:hRule="atLeast"/>
          <w:jc w:val="center"/>
        </w:trPr>
        <w:tc>
          <w:tcPr>
            <w:tcW w:w="1543" w:type="dxa"/>
            <w:vMerge w:val="continue"/>
            <w:tcBorders>
              <w:left w:val="single" w:color="auto" w:sz="4" w:space="0"/>
              <w:right w:val="single" w:color="auto" w:sz="4" w:space="0"/>
            </w:tcBorders>
            <w:vAlign w:val="center"/>
          </w:tcPr>
          <w:p w14:paraId="5F7AACAE">
            <w:pPr>
              <w:widowControl/>
              <w:jc w:val="left"/>
              <w:rPr>
                <w:rFonts w:ascii="华文仿宋" w:hAnsi="华文仿宋" w:eastAsia="华文仿宋" w:cs="宋体"/>
                <w:kern w:val="0"/>
                <w:szCs w:val="21"/>
              </w:rPr>
            </w:pPr>
          </w:p>
        </w:tc>
        <w:tc>
          <w:tcPr>
            <w:tcW w:w="860" w:type="dxa"/>
            <w:vMerge w:val="continue"/>
            <w:tcBorders>
              <w:top w:val="single" w:color="auto" w:sz="4" w:space="0"/>
              <w:left w:val="single" w:color="auto" w:sz="4" w:space="0"/>
              <w:bottom w:val="single" w:color="auto" w:sz="4" w:space="0"/>
              <w:right w:val="single" w:color="auto" w:sz="4" w:space="0"/>
            </w:tcBorders>
            <w:vAlign w:val="center"/>
          </w:tcPr>
          <w:p w14:paraId="34D20562">
            <w:pPr>
              <w:widowControl/>
              <w:jc w:val="left"/>
              <w:rPr>
                <w:rFonts w:ascii="华文仿宋" w:hAnsi="华文仿宋" w:eastAsia="华文仿宋" w:cs="宋体"/>
                <w:kern w:val="0"/>
                <w:sz w:val="20"/>
                <w:szCs w:val="20"/>
              </w:rPr>
            </w:pPr>
          </w:p>
        </w:tc>
        <w:tc>
          <w:tcPr>
            <w:tcW w:w="1000" w:type="dxa"/>
            <w:vMerge w:val="continue"/>
            <w:tcBorders>
              <w:top w:val="single" w:color="auto" w:sz="4" w:space="0"/>
              <w:left w:val="single" w:color="auto" w:sz="4" w:space="0"/>
              <w:bottom w:val="single" w:color="auto" w:sz="4" w:space="0"/>
              <w:right w:val="single" w:color="auto" w:sz="4" w:space="0"/>
            </w:tcBorders>
            <w:vAlign w:val="center"/>
          </w:tcPr>
          <w:p w14:paraId="37246B93">
            <w:pPr>
              <w:widowControl/>
              <w:jc w:val="left"/>
              <w:rPr>
                <w:rFonts w:ascii="华文仿宋" w:hAnsi="华文仿宋" w:eastAsia="华文仿宋" w:cs="宋体"/>
                <w:kern w:val="0"/>
                <w:szCs w:val="21"/>
              </w:rPr>
            </w:pPr>
          </w:p>
        </w:tc>
        <w:tc>
          <w:tcPr>
            <w:tcW w:w="1108" w:type="dxa"/>
            <w:tcBorders>
              <w:top w:val="single" w:color="auto" w:sz="4" w:space="0"/>
              <w:left w:val="single" w:color="auto" w:sz="4" w:space="0"/>
              <w:bottom w:val="single" w:color="auto" w:sz="4" w:space="0"/>
              <w:right w:val="single" w:color="auto" w:sz="4" w:space="0"/>
            </w:tcBorders>
            <w:vAlign w:val="center"/>
          </w:tcPr>
          <w:p w14:paraId="1A3C144E">
            <w:pPr>
              <w:widowControl/>
              <w:jc w:val="center"/>
              <w:rPr>
                <w:rFonts w:ascii="华文仿宋" w:hAnsi="华文仿宋" w:eastAsia="华文仿宋" w:cs="宋体"/>
                <w:kern w:val="0"/>
                <w:szCs w:val="21"/>
              </w:rPr>
            </w:pPr>
            <w:r>
              <w:rPr>
                <w:rFonts w:hint="eastAsia" w:ascii="华文仿宋" w:hAnsi="华文仿宋" w:eastAsia="华文仿宋" w:cs="宋体"/>
                <w:kern w:val="0"/>
                <w:szCs w:val="21"/>
              </w:rPr>
              <w:t>结余资金</w:t>
            </w:r>
          </w:p>
        </w:tc>
        <w:tc>
          <w:tcPr>
            <w:tcW w:w="919" w:type="dxa"/>
            <w:tcBorders>
              <w:top w:val="single" w:color="auto" w:sz="4" w:space="0"/>
              <w:left w:val="single" w:color="auto" w:sz="4" w:space="0"/>
              <w:bottom w:val="single" w:color="auto" w:sz="4" w:space="0"/>
              <w:right w:val="single" w:color="auto" w:sz="4" w:space="0"/>
            </w:tcBorders>
          </w:tcPr>
          <w:p w14:paraId="2DA3DA46">
            <w:pPr>
              <w:widowControl/>
              <w:rPr>
                <w:rFonts w:ascii="华文仿宋" w:hAnsi="华文仿宋" w:eastAsia="华文仿宋" w:cs="宋体"/>
                <w:kern w:val="0"/>
                <w:szCs w:val="21"/>
              </w:rPr>
            </w:pPr>
          </w:p>
        </w:tc>
        <w:tc>
          <w:tcPr>
            <w:tcW w:w="2385" w:type="dxa"/>
            <w:gridSpan w:val="3"/>
            <w:tcBorders>
              <w:top w:val="single" w:color="auto" w:sz="4" w:space="0"/>
              <w:left w:val="single" w:color="auto" w:sz="4" w:space="0"/>
              <w:bottom w:val="single" w:color="auto" w:sz="4" w:space="0"/>
              <w:right w:val="single" w:color="auto" w:sz="4" w:space="0"/>
            </w:tcBorders>
            <w:vAlign w:val="center"/>
          </w:tcPr>
          <w:p w14:paraId="7B5B8C53">
            <w:pPr>
              <w:widowControl/>
              <w:jc w:val="center"/>
              <w:rPr>
                <w:rFonts w:ascii="华文仿宋" w:hAnsi="华文仿宋" w:eastAsia="华文仿宋" w:cs="宋体"/>
                <w:kern w:val="0"/>
                <w:szCs w:val="21"/>
              </w:rPr>
            </w:pPr>
            <w:r>
              <w:rPr>
                <w:rFonts w:hint="eastAsia" w:ascii="华文仿宋" w:hAnsi="华文仿宋" w:eastAsia="华文仿宋" w:cs="宋体"/>
                <w:kern w:val="0"/>
                <w:szCs w:val="21"/>
              </w:rPr>
              <w:t>是否绩效考评项目</w:t>
            </w:r>
          </w:p>
        </w:tc>
        <w:tc>
          <w:tcPr>
            <w:tcW w:w="1155" w:type="dxa"/>
            <w:tcBorders>
              <w:top w:val="single" w:color="auto" w:sz="4" w:space="0"/>
              <w:left w:val="single" w:color="auto" w:sz="4" w:space="0"/>
              <w:bottom w:val="single" w:color="auto" w:sz="4" w:space="0"/>
              <w:right w:val="single" w:color="auto" w:sz="4" w:space="0"/>
            </w:tcBorders>
            <w:vAlign w:val="center"/>
          </w:tcPr>
          <w:p w14:paraId="2B329D26">
            <w:pPr>
              <w:widowControl/>
              <w:rPr>
                <w:rFonts w:ascii="华文仿宋" w:hAnsi="华文仿宋" w:eastAsia="华文仿宋" w:cs="宋体"/>
                <w:color w:val="FF0000"/>
                <w:kern w:val="0"/>
                <w:szCs w:val="21"/>
              </w:rPr>
            </w:pPr>
          </w:p>
        </w:tc>
      </w:tr>
      <w:tr w14:paraId="6CA54D11">
        <w:tblPrEx>
          <w:tblCellMar>
            <w:top w:w="0" w:type="dxa"/>
            <w:left w:w="108" w:type="dxa"/>
            <w:bottom w:w="0" w:type="dxa"/>
            <w:right w:w="108" w:type="dxa"/>
          </w:tblCellMar>
        </w:tblPrEx>
        <w:trPr>
          <w:trHeight w:val="165" w:hRule="atLeast"/>
          <w:jc w:val="center"/>
        </w:trPr>
        <w:tc>
          <w:tcPr>
            <w:tcW w:w="1543" w:type="dxa"/>
            <w:vMerge w:val="continue"/>
            <w:tcBorders>
              <w:left w:val="single" w:color="auto" w:sz="4" w:space="0"/>
              <w:bottom w:val="single" w:color="auto" w:sz="4" w:space="0"/>
              <w:right w:val="single" w:color="auto" w:sz="4" w:space="0"/>
            </w:tcBorders>
            <w:vAlign w:val="center"/>
          </w:tcPr>
          <w:p w14:paraId="0F77ECD0">
            <w:pPr>
              <w:widowControl/>
              <w:jc w:val="left"/>
              <w:rPr>
                <w:rFonts w:ascii="华文仿宋" w:hAnsi="华文仿宋" w:eastAsia="华文仿宋" w:cs="宋体"/>
                <w:kern w:val="0"/>
                <w:szCs w:val="21"/>
              </w:rPr>
            </w:pPr>
          </w:p>
        </w:tc>
        <w:tc>
          <w:tcPr>
            <w:tcW w:w="860" w:type="dxa"/>
            <w:vMerge w:val="continue"/>
            <w:tcBorders>
              <w:top w:val="single" w:color="auto" w:sz="4" w:space="0"/>
              <w:left w:val="single" w:color="auto" w:sz="4" w:space="0"/>
              <w:bottom w:val="single" w:color="auto" w:sz="4" w:space="0"/>
              <w:right w:val="single" w:color="auto" w:sz="4" w:space="0"/>
            </w:tcBorders>
            <w:vAlign w:val="center"/>
          </w:tcPr>
          <w:p w14:paraId="378D58B4">
            <w:pPr>
              <w:widowControl/>
              <w:jc w:val="left"/>
              <w:rPr>
                <w:rFonts w:ascii="华文仿宋" w:hAnsi="华文仿宋" w:eastAsia="华文仿宋" w:cs="宋体"/>
                <w:kern w:val="0"/>
                <w:sz w:val="20"/>
                <w:szCs w:val="20"/>
              </w:rPr>
            </w:pPr>
          </w:p>
        </w:tc>
        <w:tc>
          <w:tcPr>
            <w:tcW w:w="2108" w:type="dxa"/>
            <w:gridSpan w:val="2"/>
            <w:tcBorders>
              <w:top w:val="single" w:color="auto" w:sz="4" w:space="0"/>
              <w:left w:val="single" w:color="auto" w:sz="4" w:space="0"/>
              <w:bottom w:val="single" w:color="auto" w:sz="4" w:space="0"/>
              <w:right w:val="single" w:color="auto" w:sz="4" w:space="0"/>
            </w:tcBorders>
            <w:vAlign w:val="center"/>
          </w:tcPr>
          <w:p w14:paraId="747C74E0">
            <w:pPr>
              <w:widowControl/>
              <w:jc w:val="center"/>
              <w:rPr>
                <w:rFonts w:ascii="华文仿宋" w:hAnsi="华文仿宋" w:eastAsia="华文仿宋" w:cs="宋体"/>
                <w:kern w:val="0"/>
                <w:szCs w:val="21"/>
              </w:rPr>
            </w:pPr>
            <w:r>
              <w:rPr>
                <w:rFonts w:hint="eastAsia" w:ascii="华文仿宋" w:hAnsi="华文仿宋" w:eastAsia="华文仿宋" w:cs="宋体"/>
                <w:kern w:val="0"/>
                <w:szCs w:val="21"/>
              </w:rPr>
              <w:t>小</w:t>
            </w:r>
            <w:r>
              <w:rPr>
                <w:rFonts w:ascii="华文仿宋" w:hAnsi="华文仿宋" w:eastAsia="华文仿宋" w:cs="宋体"/>
                <w:kern w:val="0"/>
                <w:szCs w:val="21"/>
              </w:rPr>
              <w:t xml:space="preserve">   </w:t>
            </w:r>
            <w:r>
              <w:rPr>
                <w:rFonts w:hint="eastAsia" w:ascii="华文仿宋" w:hAnsi="华文仿宋" w:eastAsia="华文仿宋" w:cs="宋体"/>
                <w:kern w:val="0"/>
                <w:szCs w:val="21"/>
              </w:rPr>
              <w:t>计</w:t>
            </w:r>
          </w:p>
        </w:tc>
        <w:tc>
          <w:tcPr>
            <w:tcW w:w="919" w:type="dxa"/>
            <w:tcBorders>
              <w:top w:val="single" w:color="auto" w:sz="4" w:space="0"/>
              <w:left w:val="single" w:color="auto" w:sz="4" w:space="0"/>
              <w:bottom w:val="single" w:color="auto" w:sz="4" w:space="0"/>
              <w:right w:val="single" w:color="auto" w:sz="4" w:space="0"/>
            </w:tcBorders>
          </w:tcPr>
          <w:p w14:paraId="0C8C0A00">
            <w:pPr>
              <w:widowControl/>
              <w:rPr>
                <w:rFonts w:ascii="华文仿宋" w:hAnsi="华文仿宋" w:eastAsia="华文仿宋" w:cs="宋体"/>
                <w:kern w:val="0"/>
                <w:szCs w:val="21"/>
              </w:rPr>
            </w:pPr>
            <w:r>
              <w:rPr>
                <w:rFonts w:ascii="华文仿宋" w:hAnsi="华文仿宋" w:eastAsia="华文仿宋" w:cs="宋体"/>
                <w:kern w:val="0"/>
                <w:szCs w:val="21"/>
              </w:rPr>
              <w:t>3000000</w:t>
            </w:r>
          </w:p>
        </w:tc>
        <w:tc>
          <w:tcPr>
            <w:tcW w:w="2385" w:type="dxa"/>
            <w:gridSpan w:val="3"/>
            <w:tcBorders>
              <w:top w:val="single" w:color="auto" w:sz="4" w:space="0"/>
              <w:left w:val="single" w:color="auto" w:sz="4" w:space="0"/>
              <w:bottom w:val="single" w:color="auto" w:sz="4" w:space="0"/>
              <w:right w:val="single" w:color="auto" w:sz="4" w:space="0"/>
            </w:tcBorders>
            <w:vAlign w:val="center"/>
          </w:tcPr>
          <w:p w14:paraId="5407DF81">
            <w:pPr>
              <w:widowControl/>
              <w:jc w:val="center"/>
              <w:rPr>
                <w:rFonts w:ascii="华文仿宋" w:hAnsi="华文仿宋" w:eastAsia="华文仿宋" w:cs="宋体"/>
                <w:kern w:val="0"/>
                <w:szCs w:val="21"/>
              </w:rPr>
            </w:pPr>
            <w:r>
              <w:rPr>
                <w:rFonts w:hint="eastAsia" w:ascii="华文仿宋" w:hAnsi="华文仿宋" w:eastAsia="华文仿宋" w:cs="宋体"/>
                <w:kern w:val="0"/>
                <w:szCs w:val="21"/>
              </w:rPr>
              <w:t>绩效考评年份</w:t>
            </w:r>
          </w:p>
        </w:tc>
        <w:tc>
          <w:tcPr>
            <w:tcW w:w="1155" w:type="dxa"/>
            <w:tcBorders>
              <w:top w:val="single" w:color="auto" w:sz="4" w:space="0"/>
              <w:left w:val="single" w:color="auto" w:sz="4" w:space="0"/>
              <w:bottom w:val="single" w:color="auto" w:sz="4" w:space="0"/>
              <w:right w:val="single" w:color="auto" w:sz="4" w:space="0"/>
            </w:tcBorders>
            <w:vAlign w:val="center"/>
          </w:tcPr>
          <w:p w14:paraId="3C91446C">
            <w:pPr>
              <w:widowControl/>
              <w:rPr>
                <w:rFonts w:ascii="华文仿宋" w:hAnsi="华文仿宋" w:eastAsia="华文仿宋" w:cs="宋体"/>
                <w:kern w:val="0"/>
                <w:szCs w:val="21"/>
              </w:rPr>
            </w:pPr>
          </w:p>
        </w:tc>
      </w:tr>
      <w:tr w14:paraId="4F2B2BCB">
        <w:tblPrEx>
          <w:tblCellMar>
            <w:top w:w="0" w:type="dxa"/>
            <w:left w:w="108" w:type="dxa"/>
            <w:bottom w:w="0" w:type="dxa"/>
            <w:right w:w="108" w:type="dxa"/>
          </w:tblCellMar>
        </w:tblPrEx>
        <w:trPr>
          <w:trHeight w:val="4252" w:hRule="atLeast"/>
          <w:jc w:val="center"/>
        </w:trPr>
        <w:tc>
          <w:tcPr>
            <w:tcW w:w="1543" w:type="dxa"/>
            <w:tcBorders>
              <w:top w:val="single" w:color="auto" w:sz="4" w:space="0"/>
              <w:left w:val="single" w:color="auto" w:sz="4" w:space="0"/>
              <w:bottom w:val="single" w:color="auto" w:sz="4" w:space="0"/>
              <w:right w:val="single" w:color="auto" w:sz="4" w:space="0"/>
            </w:tcBorders>
            <w:vAlign w:val="center"/>
          </w:tcPr>
          <w:p w14:paraId="3B8BBFBA">
            <w:pPr>
              <w:widowControl/>
              <w:jc w:val="center"/>
              <w:rPr>
                <w:rFonts w:ascii="华文仿宋" w:hAnsi="华文仿宋" w:eastAsia="华文仿宋" w:cs="宋体"/>
                <w:kern w:val="0"/>
                <w:szCs w:val="21"/>
              </w:rPr>
            </w:pPr>
            <w:r>
              <w:rPr>
                <w:rFonts w:hint="eastAsia" w:ascii="华文仿宋" w:hAnsi="华文仿宋" w:eastAsia="华文仿宋" w:cs="宋体"/>
                <w:kern w:val="0"/>
                <w:szCs w:val="21"/>
              </w:rPr>
              <w:t>项目申请理由及主要内容</w:t>
            </w:r>
          </w:p>
          <w:p w14:paraId="278805BF">
            <w:pPr>
              <w:widowControl/>
              <w:jc w:val="left"/>
              <w:rPr>
                <w:rFonts w:ascii="华文仿宋" w:hAnsi="华文仿宋" w:eastAsia="华文仿宋" w:cs="宋体"/>
                <w:kern w:val="0"/>
                <w:szCs w:val="21"/>
              </w:rPr>
            </w:pPr>
            <w:r>
              <w:rPr>
                <w:rFonts w:hint="eastAsia" w:ascii="华文仿宋" w:hAnsi="华文仿宋" w:eastAsia="华文仿宋" w:cs="宋体"/>
                <w:kern w:val="0"/>
                <w:szCs w:val="21"/>
              </w:rPr>
              <w:t>　</w:t>
            </w:r>
          </w:p>
        </w:tc>
        <w:tc>
          <w:tcPr>
            <w:tcW w:w="7427" w:type="dxa"/>
            <w:gridSpan w:val="8"/>
            <w:tcBorders>
              <w:top w:val="single" w:color="auto" w:sz="4" w:space="0"/>
              <w:left w:val="single" w:color="auto" w:sz="4" w:space="0"/>
              <w:bottom w:val="single" w:color="auto" w:sz="4" w:space="0"/>
              <w:right w:val="single" w:color="auto" w:sz="4" w:space="0"/>
            </w:tcBorders>
          </w:tcPr>
          <w:p w14:paraId="0529E21C">
            <w:pPr>
              <w:adjustRightInd w:val="0"/>
              <w:snapToGrid w:val="0"/>
              <w:spacing w:line="560" w:lineRule="atLeast"/>
              <w:ind w:firstLine="630"/>
              <w:rPr>
                <w:rFonts w:ascii="仿宋_GB2312" w:hAnsi="仿宋" w:eastAsia="仿宋_GB2312"/>
                <w:sz w:val="24"/>
                <w:szCs w:val="24"/>
              </w:rPr>
            </w:pPr>
            <w:r>
              <w:rPr>
                <w:rFonts w:hint="eastAsia" w:ascii="仿宋_GB2312" w:hAnsi="仿宋" w:eastAsia="仿宋_GB2312"/>
                <w:sz w:val="24"/>
                <w:szCs w:val="24"/>
              </w:rPr>
              <w:t>依据《</w:t>
            </w:r>
            <w:r>
              <w:rPr>
                <w:rFonts w:ascii="仿宋_GB2312" w:hAnsi="仿宋" w:eastAsia="仿宋_GB2312"/>
                <w:sz w:val="24"/>
                <w:szCs w:val="24"/>
              </w:rPr>
              <w:t>&lt;</w:t>
            </w:r>
            <w:r>
              <w:rPr>
                <w:rFonts w:hint="eastAsia" w:ascii="仿宋_GB2312" w:hAnsi="仿宋" w:eastAsia="仿宋_GB2312"/>
                <w:sz w:val="24"/>
                <w:szCs w:val="24"/>
              </w:rPr>
              <w:t>北京市妇联改革方案</w:t>
            </w:r>
            <w:r>
              <w:rPr>
                <w:rFonts w:ascii="仿宋_GB2312" w:hAnsi="仿宋" w:eastAsia="仿宋_GB2312"/>
                <w:sz w:val="24"/>
                <w:szCs w:val="24"/>
              </w:rPr>
              <w:t>&gt;</w:t>
            </w:r>
            <w:r>
              <w:rPr>
                <w:rFonts w:hint="eastAsia" w:ascii="仿宋_GB2312" w:hAnsi="仿宋" w:eastAsia="仿宋_GB2312"/>
                <w:sz w:val="24"/>
                <w:szCs w:val="24"/>
              </w:rPr>
              <w:t>任务分解方案》（京妇发</w:t>
            </w:r>
            <w:r>
              <w:rPr>
                <w:rFonts w:hint="eastAsia" w:ascii="宋体" w:hAnsi="宋体" w:cs="宋体"/>
                <w:sz w:val="24"/>
                <w:szCs w:val="24"/>
              </w:rPr>
              <w:t>﹝</w:t>
            </w:r>
            <w:r>
              <w:rPr>
                <w:rFonts w:ascii="仿宋_GB2312" w:hAnsi="仿宋" w:eastAsia="仿宋_GB2312"/>
                <w:sz w:val="24"/>
                <w:szCs w:val="24"/>
              </w:rPr>
              <w:t>2017</w:t>
            </w:r>
            <w:r>
              <w:rPr>
                <w:rFonts w:hint="eastAsia" w:ascii="宋体" w:hAnsi="宋体" w:cs="宋体"/>
                <w:sz w:val="24"/>
                <w:szCs w:val="24"/>
              </w:rPr>
              <w:t>﹞</w:t>
            </w:r>
            <w:r>
              <w:rPr>
                <w:rFonts w:ascii="仿宋_GB2312" w:hAnsi="仿宋" w:eastAsia="仿宋_GB2312"/>
                <w:sz w:val="24"/>
                <w:szCs w:val="24"/>
              </w:rPr>
              <w:t>8</w:t>
            </w:r>
            <w:r>
              <w:rPr>
                <w:rFonts w:hint="eastAsia" w:ascii="仿宋_GB2312" w:hAnsi="仿宋" w:eastAsia="仿宋_GB2312"/>
                <w:sz w:val="24"/>
                <w:szCs w:val="24"/>
              </w:rPr>
              <w:t>号）中关于“通过政府购买管理服务岗位的方式，为街道妇联配备</w:t>
            </w:r>
            <w:r>
              <w:rPr>
                <w:rFonts w:ascii="仿宋_GB2312" w:hAnsi="仿宋" w:eastAsia="仿宋_GB2312"/>
                <w:sz w:val="24"/>
                <w:szCs w:val="24"/>
              </w:rPr>
              <w:t>1-2</w:t>
            </w:r>
            <w:r>
              <w:rPr>
                <w:rFonts w:hint="eastAsia" w:ascii="仿宋_GB2312" w:hAnsi="仿宋" w:eastAsia="仿宋_GB2312"/>
                <w:sz w:val="24"/>
                <w:szCs w:val="24"/>
              </w:rPr>
              <w:t>名专业社会工作者”的改革任务要求”，招聘妇联专职社会工作者。</w:t>
            </w:r>
          </w:p>
          <w:p w14:paraId="46A8041C">
            <w:pPr>
              <w:widowControl/>
              <w:jc w:val="left"/>
              <w:rPr>
                <w:rFonts w:ascii="宋体" w:cs="宋体"/>
                <w:kern w:val="0"/>
                <w:sz w:val="24"/>
                <w:szCs w:val="24"/>
              </w:rPr>
            </w:pPr>
          </w:p>
        </w:tc>
      </w:tr>
      <w:tr w14:paraId="711C9A0E">
        <w:tblPrEx>
          <w:tblCellMar>
            <w:top w:w="0" w:type="dxa"/>
            <w:left w:w="108" w:type="dxa"/>
            <w:bottom w:w="0" w:type="dxa"/>
            <w:right w:w="108" w:type="dxa"/>
          </w:tblCellMar>
        </w:tblPrEx>
        <w:trPr>
          <w:trHeight w:val="1553" w:hRule="atLeast"/>
          <w:jc w:val="center"/>
        </w:trPr>
        <w:tc>
          <w:tcPr>
            <w:tcW w:w="1543" w:type="dxa"/>
            <w:tcBorders>
              <w:top w:val="single" w:color="auto" w:sz="4" w:space="0"/>
              <w:left w:val="single" w:color="auto" w:sz="4" w:space="0"/>
              <w:bottom w:val="single" w:color="auto" w:sz="4" w:space="0"/>
              <w:right w:val="single" w:color="auto" w:sz="4" w:space="0"/>
            </w:tcBorders>
            <w:vAlign w:val="center"/>
          </w:tcPr>
          <w:p w14:paraId="36D0DFA9">
            <w:pPr>
              <w:widowControl/>
              <w:jc w:val="center"/>
              <w:rPr>
                <w:rFonts w:ascii="华文仿宋" w:hAnsi="华文仿宋" w:eastAsia="华文仿宋" w:cs="宋体"/>
                <w:kern w:val="0"/>
                <w:szCs w:val="21"/>
              </w:rPr>
            </w:pPr>
            <w:r>
              <w:rPr>
                <w:rFonts w:hint="eastAsia" w:ascii="华文仿宋" w:hAnsi="华文仿宋" w:eastAsia="华文仿宋" w:cs="宋体"/>
                <w:kern w:val="0"/>
                <w:szCs w:val="21"/>
              </w:rPr>
              <w:t>项目目标及预期社会经济效益</w:t>
            </w:r>
          </w:p>
          <w:p w14:paraId="46366553">
            <w:pPr>
              <w:widowControl/>
              <w:jc w:val="center"/>
              <w:rPr>
                <w:rFonts w:ascii="华文仿宋" w:hAnsi="华文仿宋" w:eastAsia="华文仿宋" w:cs="宋体"/>
                <w:kern w:val="0"/>
                <w:szCs w:val="21"/>
              </w:rPr>
            </w:pPr>
            <w:r>
              <w:rPr>
                <w:rFonts w:hint="eastAsia" w:ascii="华文仿宋" w:hAnsi="华文仿宋" w:eastAsia="华文仿宋" w:cs="宋体"/>
                <w:kern w:val="0"/>
                <w:szCs w:val="21"/>
              </w:rPr>
              <w:t>　</w:t>
            </w:r>
          </w:p>
        </w:tc>
        <w:tc>
          <w:tcPr>
            <w:tcW w:w="7427" w:type="dxa"/>
            <w:gridSpan w:val="8"/>
            <w:tcBorders>
              <w:top w:val="single" w:color="auto" w:sz="4" w:space="0"/>
              <w:left w:val="single" w:color="auto" w:sz="4" w:space="0"/>
              <w:bottom w:val="single" w:color="auto" w:sz="4" w:space="0"/>
              <w:right w:val="single" w:color="auto" w:sz="4" w:space="0"/>
            </w:tcBorders>
          </w:tcPr>
          <w:p w14:paraId="26BE5AC1">
            <w:pPr>
              <w:adjustRightInd w:val="0"/>
              <w:snapToGrid w:val="0"/>
              <w:spacing w:line="560" w:lineRule="atLeast"/>
              <w:ind w:firstLine="630"/>
              <w:rPr>
                <w:rFonts w:ascii="仿宋_GB2312" w:hAnsi="仿宋" w:eastAsia="仿宋_GB2312"/>
                <w:sz w:val="24"/>
                <w:szCs w:val="24"/>
              </w:rPr>
            </w:pPr>
            <w:r>
              <w:rPr>
                <w:rFonts w:hint="eastAsia" w:ascii="仿宋_GB2312" w:hAnsi="仿宋" w:eastAsia="仿宋_GB2312"/>
                <w:sz w:val="24"/>
                <w:szCs w:val="24"/>
              </w:rPr>
              <w:t>通过招聘妇联专职社会工作者，进一步加强妇联基层组织建设改革创新，壮大基层妇联工作力量，更好地服务地区妇女儿童。</w:t>
            </w:r>
          </w:p>
          <w:p w14:paraId="1988A78B">
            <w:pPr>
              <w:widowControl/>
              <w:jc w:val="center"/>
              <w:rPr>
                <w:rFonts w:ascii="华文仿宋" w:hAnsi="华文仿宋" w:eastAsia="华文仿宋" w:cs="宋体"/>
                <w:kern w:val="0"/>
                <w:sz w:val="24"/>
                <w:szCs w:val="24"/>
              </w:rPr>
            </w:pPr>
          </w:p>
        </w:tc>
      </w:tr>
    </w:tbl>
    <w:p w14:paraId="2D5456F6">
      <w:pPr>
        <w:widowControl/>
        <w:jc w:val="left"/>
        <w:rPr>
          <w:rFonts w:ascii="楷体_GB2312" w:hAnsi="宋体" w:eastAsia="楷体_GB2312"/>
          <w:sz w:val="32"/>
          <w:szCs w:val="32"/>
        </w:rPr>
      </w:pPr>
    </w:p>
    <w:tbl>
      <w:tblPr>
        <w:tblStyle w:val="6"/>
        <w:tblW w:w="8970" w:type="dxa"/>
        <w:jc w:val="center"/>
        <w:tblLayout w:type="fixed"/>
        <w:tblCellMar>
          <w:top w:w="0" w:type="dxa"/>
          <w:left w:w="108" w:type="dxa"/>
          <w:bottom w:w="0" w:type="dxa"/>
          <w:right w:w="108" w:type="dxa"/>
        </w:tblCellMar>
      </w:tblPr>
      <w:tblGrid>
        <w:gridCol w:w="1533"/>
        <w:gridCol w:w="860"/>
        <w:gridCol w:w="996"/>
        <w:gridCol w:w="1102"/>
        <w:gridCol w:w="951"/>
        <w:gridCol w:w="860"/>
        <w:gridCol w:w="1128"/>
        <w:gridCol w:w="388"/>
        <w:gridCol w:w="1152"/>
      </w:tblGrid>
      <w:tr w14:paraId="259359D5">
        <w:tblPrEx>
          <w:tblCellMar>
            <w:top w:w="0" w:type="dxa"/>
            <w:left w:w="108" w:type="dxa"/>
            <w:bottom w:w="0" w:type="dxa"/>
            <w:right w:w="108" w:type="dxa"/>
          </w:tblCellMar>
        </w:tblPrEx>
        <w:trPr>
          <w:trHeight w:val="459" w:hRule="atLeast"/>
          <w:jc w:val="center"/>
        </w:trPr>
        <w:tc>
          <w:tcPr>
            <w:tcW w:w="1533" w:type="dxa"/>
            <w:tcBorders>
              <w:top w:val="single" w:color="auto" w:sz="4" w:space="0"/>
              <w:left w:val="single" w:color="auto" w:sz="4" w:space="0"/>
              <w:bottom w:val="single" w:color="auto" w:sz="4" w:space="0"/>
              <w:right w:val="single" w:color="auto" w:sz="4" w:space="0"/>
            </w:tcBorders>
            <w:vAlign w:val="center"/>
          </w:tcPr>
          <w:p w14:paraId="1C878B0E">
            <w:pPr>
              <w:widowControl/>
              <w:jc w:val="center"/>
              <w:rPr>
                <w:rFonts w:ascii="华文仿宋" w:hAnsi="华文仿宋" w:eastAsia="华文仿宋" w:cs="宋体"/>
                <w:kern w:val="0"/>
                <w:szCs w:val="21"/>
              </w:rPr>
            </w:pPr>
            <w:r>
              <w:rPr>
                <w:rFonts w:hint="eastAsia" w:ascii="华文仿宋" w:hAnsi="华文仿宋" w:eastAsia="华文仿宋" w:cs="宋体"/>
                <w:kern w:val="0"/>
                <w:szCs w:val="21"/>
              </w:rPr>
              <w:t>项目申报单位</w:t>
            </w:r>
          </w:p>
        </w:tc>
        <w:tc>
          <w:tcPr>
            <w:tcW w:w="7437" w:type="dxa"/>
            <w:gridSpan w:val="8"/>
            <w:tcBorders>
              <w:top w:val="single" w:color="auto" w:sz="4" w:space="0"/>
              <w:left w:val="nil"/>
              <w:bottom w:val="single" w:color="auto" w:sz="4" w:space="0"/>
              <w:right w:val="single" w:color="auto" w:sz="4" w:space="0"/>
            </w:tcBorders>
            <w:vAlign w:val="center"/>
          </w:tcPr>
          <w:p w14:paraId="3968515D">
            <w:pPr>
              <w:widowControl/>
              <w:jc w:val="center"/>
              <w:rPr>
                <w:rFonts w:ascii="华文仿宋" w:hAnsi="华文仿宋" w:eastAsia="华文仿宋" w:cs="宋体"/>
                <w:kern w:val="0"/>
                <w:szCs w:val="21"/>
              </w:rPr>
            </w:pPr>
            <w:r>
              <w:rPr>
                <w:rFonts w:hint="eastAsia" w:ascii="华文仿宋" w:hAnsi="华文仿宋" w:eastAsia="华文仿宋" w:cs="宋体"/>
                <w:kern w:val="0"/>
                <w:szCs w:val="21"/>
              </w:rPr>
              <w:t>北京市西城区妇女联合会</w:t>
            </w:r>
          </w:p>
        </w:tc>
      </w:tr>
      <w:tr w14:paraId="60FE21E7">
        <w:tblPrEx>
          <w:tblCellMar>
            <w:top w:w="0" w:type="dxa"/>
            <w:left w:w="108" w:type="dxa"/>
            <w:bottom w:w="0" w:type="dxa"/>
            <w:right w:w="108" w:type="dxa"/>
          </w:tblCellMar>
        </w:tblPrEx>
        <w:trPr>
          <w:trHeight w:val="439" w:hRule="atLeast"/>
          <w:jc w:val="center"/>
        </w:trPr>
        <w:tc>
          <w:tcPr>
            <w:tcW w:w="1533" w:type="dxa"/>
            <w:tcBorders>
              <w:top w:val="single" w:color="auto" w:sz="4" w:space="0"/>
              <w:left w:val="single" w:color="auto" w:sz="4" w:space="0"/>
              <w:bottom w:val="single" w:color="auto" w:sz="4" w:space="0"/>
              <w:right w:val="single" w:color="auto" w:sz="4" w:space="0"/>
            </w:tcBorders>
            <w:vAlign w:val="center"/>
          </w:tcPr>
          <w:p w14:paraId="37EFEA15">
            <w:pPr>
              <w:widowControl/>
              <w:jc w:val="center"/>
              <w:rPr>
                <w:rFonts w:ascii="华文仿宋" w:hAnsi="华文仿宋" w:eastAsia="华文仿宋" w:cs="宋体"/>
                <w:kern w:val="0"/>
                <w:szCs w:val="21"/>
              </w:rPr>
            </w:pPr>
            <w:r>
              <w:rPr>
                <w:rFonts w:hint="eastAsia" w:ascii="华文仿宋" w:hAnsi="华文仿宋" w:eastAsia="华文仿宋" w:cs="宋体"/>
                <w:kern w:val="0"/>
                <w:szCs w:val="21"/>
              </w:rPr>
              <w:t>上级主管部门</w:t>
            </w:r>
          </w:p>
        </w:tc>
        <w:tc>
          <w:tcPr>
            <w:tcW w:w="7437" w:type="dxa"/>
            <w:gridSpan w:val="8"/>
            <w:tcBorders>
              <w:top w:val="single" w:color="auto" w:sz="4" w:space="0"/>
              <w:left w:val="nil"/>
              <w:bottom w:val="single" w:color="auto" w:sz="4" w:space="0"/>
              <w:right w:val="single" w:color="auto" w:sz="4" w:space="0"/>
            </w:tcBorders>
            <w:vAlign w:val="center"/>
          </w:tcPr>
          <w:p w14:paraId="43E13278">
            <w:pPr>
              <w:widowControl/>
              <w:jc w:val="center"/>
              <w:rPr>
                <w:rFonts w:ascii="华文仿宋" w:hAnsi="华文仿宋" w:eastAsia="华文仿宋" w:cs="宋体"/>
                <w:kern w:val="0"/>
                <w:szCs w:val="21"/>
              </w:rPr>
            </w:pPr>
          </w:p>
        </w:tc>
      </w:tr>
      <w:tr w14:paraId="50267AF6">
        <w:tblPrEx>
          <w:tblCellMar>
            <w:top w:w="0" w:type="dxa"/>
            <w:left w:w="108" w:type="dxa"/>
            <w:bottom w:w="0" w:type="dxa"/>
            <w:right w:w="108" w:type="dxa"/>
          </w:tblCellMar>
        </w:tblPrEx>
        <w:trPr>
          <w:trHeight w:val="432" w:hRule="atLeast"/>
          <w:jc w:val="center"/>
        </w:trPr>
        <w:tc>
          <w:tcPr>
            <w:tcW w:w="1533" w:type="dxa"/>
            <w:tcBorders>
              <w:top w:val="single" w:color="auto" w:sz="4" w:space="0"/>
              <w:left w:val="single" w:color="auto" w:sz="4" w:space="0"/>
              <w:bottom w:val="single" w:color="auto" w:sz="4" w:space="0"/>
              <w:right w:val="single" w:color="auto" w:sz="4" w:space="0"/>
            </w:tcBorders>
            <w:vAlign w:val="center"/>
          </w:tcPr>
          <w:p w14:paraId="6FA0EEAF">
            <w:pPr>
              <w:widowControl/>
              <w:jc w:val="center"/>
              <w:rPr>
                <w:rFonts w:ascii="华文仿宋" w:hAnsi="华文仿宋" w:eastAsia="华文仿宋" w:cs="宋体"/>
                <w:kern w:val="0"/>
                <w:szCs w:val="21"/>
              </w:rPr>
            </w:pPr>
            <w:r>
              <w:rPr>
                <w:rFonts w:hint="eastAsia" w:ascii="华文仿宋" w:hAnsi="华文仿宋" w:eastAsia="华文仿宋" w:cs="宋体"/>
                <w:kern w:val="0"/>
                <w:szCs w:val="21"/>
              </w:rPr>
              <w:t>项目名称</w:t>
            </w:r>
          </w:p>
        </w:tc>
        <w:tc>
          <w:tcPr>
            <w:tcW w:w="2958" w:type="dxa"/>
            <w:gridSpan w:val="3"/>
            <w:tcBorders>
              <w:top w:val="single" w:color="auto" w:sz="4" w:space="0"/>
              <w:left w:val="nil"/>
              <w:bottom w:val="single" w:color="auto" w:sz="4" w:space="0"/>
              <w:right w:val="single" w:color="auto" w:sz="4" w:space="0"/>
            </w:tcBorders>
            <w:vAlign w:val="center"/>
          </w:tcPr>
          <w:p w14:paraId="72D3BC1D">
            <w:pPr>
              <w:widowControl/>
              <w:jc w:val="center"/>
              <w:rPr>
                <w:rFonts w:ascii="华文仿宋" w:hAnsi="华文仿宋" w:eastAsia="华文仿宋" w:cs="宋体"/>
                <w:kern w:val="0"/>
                <w:szCs w:val="21"/>
              </w:rPr>
            </w:pPr>
            <w:r>
              <w:rPr>
                <w:rFonts w:hint="eastAsia" w:ascii="华文仿宋" w:hAnsi="华文仿宋" w:eastAsia="华文仿宋" w:cs="宋体"/>
                <w:kern w:val="0"/>
                <w:szCs w:val="21"/>
              </w:rPr>
              <w:t>创建妇女之家工作经费</w:t>
            </w:r>
          </w:p>
        </w:tc>
        <w:tc>
          <w:tcPr>
            <w:tcW w:w="2939" w:type="dxa"/>
            <w:gridSpan w:val="3"/>
            <w:tcBorders>
              <w:top w:val="single" w:color="auto" w:sz="4" w:space="0"/>
              <w:left w:val="nil"/>
              <w:bottom w:val="single" w:color="auto" w:sz="4" w:space="0"/>
              <w:right w:val="single" w:color="auto" w:sz="4" w:space="0"/>
            </w:tcBorders>
            <w:vAlign w:val="center"/>
          </w:tcPr>
          <w:p w14:paraId="456C4CED">
            <w:pPr>
              <w:widowControl/>
              <w:jc w:val="center"/>
              <w:rPr>
                <w:rFonts w:ascii="华文仿宋" w:hAnsi="华文仿宋" w:eastAsia="华文仿宋" w:cs="宋体"/>
                <w:kern w:val="0"/>
                <w:szCs w:val="21"/>
              </w:rPr>
            </w:pPr>
            <w:r>
              <w:rPr>
                <w:rFonts w:hint="eastAsia" w:ascii="华文仿宋" w:hAnsi="华文仿宋" w:eastAsia="华文仿宋" w:cs="宋体"/>
                <w:kern w:val="0"/>
                <w:szCs w:val="21"/>
              </w:rPr>
              <w:t>项目实施年度</w:t>
            </w:r>
          </w:p>
        </w:tc>
        <w:tc>
          <w:tcPr>
            <w:tcW w:w="1540" w:type="dxa"/>
            <w:gridSpan w:val="2"/>
            <w:tcBorders>
              <w:top w:val="single" w:color="auto" w:sz="4" w:space="0"/>
              <w:left w:val="nil"/>
              <w:bottom w:val="single" w:color="auto" w:sz="4" w:space="0"/>
              <w:right w:val="single" w:color="auto" w:sz="4" w:space="0"/>
            </w:tcBorders>
            <w:vAlign w:val="center"/>
          </w:tcPr>
          <w:p w14:paraId="3DD4DA64">
            <w:pPr>
              <w:widowControl/>
              <w:jc w:val="center"/>
              <w:rPr>
                <w:rFonts w:ascii="华文仿宋" w:hAnsi="华文仿宋" w:eastAsia="华文仿宋" w:cs="宋体"/>
                <w:kern w:val="0"/>
                <w:szCs w:val="21"/>
              </w:rPr>
            </w:pPr>
            <w:r>
              <w:rPr>
                <w:rFonts w:ascii="华文仿宋" w:hAnsi="华文仿宋" w:eastAsia="华文仿宋" w:cs="宋体"/>
                <w:kern w:val="0"/>
                <w:szCs w:val="21"/>
              </w:rPr>
              <w:t>2020</w:t>
            </w:r>
          </w:p>
        </w:tc>
      </w:tr>
      <w:tr w14:paraId="6B10DD13">
        <w:tblPrEx>
          <w:tblCellMar>
            <w:top w:w="0" w:type="dxa"/>
            <w:left w:w="108" w:type="dxa"/>
            <w:bottom w:w="0" w:type="dxa"/>
            <w:right w:w="108" w:type="dxa"/>
          </w:tblCellMar>
        </w:tblPrEx>
        <w:trPr>
          <w:trHeight w:val="426" w:hRule="atLeast"/>
          <w:jc w:val="center"/>
        </w:trPr>
        <w:tc>
          <w:tcPr>
            <w:tcW w:w="1533" w:type="dxa"/>
            <w:tcBorders>
              <w:top w:val="single" w:color="auto" w:sz="4" w:space="0"/>
              <w:left w:val="single" w:color="auto" w:sz="4" w:space="0"/>
              <w:bottom w:val="single" w:color="auto" w:sz="4" w:space="0"/>
              <w:right w:val="single" w:color="auto" w:sz="4" w:space="0"/>
            </w:tcBorders>
            <w:vAlign w:val="center"/>
          </w:tcPr>
          <w:p w14:paraId="40DAAB99">
            <w:pPr>
              <w:widowControl/>
              <w:jc w:val="center"/>
              <w:rPr>
                <w:rFonts w:ascii="华文仿宋" w:hAnsi="华文仿宋" w:eastAsia="华文仿宋" w:cs="宋体"/>
                <w:kern w:val="0"/>
                <w:szCs w:val="21"/>
              </w:rPr>
            </w:pPr>
            <w:r>
              <w:rPr>
                <w:rFonts w:hint="eastAsia" w:ascii="华文仿宋" w:hAnsi="华文仿宋" w:eastAsia="华文仿宋" w:cs="宋体"/>
                <w:kern w:val="0"/>
                <w:szCs w:val="21"/>
              </w:rPr>
              <w:t>项目负责人</w:t>
            </w:r>
          </w:p>
        </w:tc>
        <w:tc>
          <w:tcPr>
            <w:tcW w:w="2958" w:type="dxa"/>
            <w:gridSpan w:val="3"/>
            <w:tcBorders>
              <w:top w:val="single" w:color="auto" w:sz="4" w:space="0"/>
              <w:left w:val="nil"/>
              <w:bottom w:val="single" w:color="auto" w:sz="4" w:space="0"/>
              <w:right w:val="single" w:color="auto" w:sz="4" w:space="0"/>
            </w:tcBorders>
            <w:vAlign w:val="center"/>
          </w:tcPr>
          <w:p w14:paraId="2BE273DC">
            <w:pPr>
              <w:widowControl/>
              <w:jc w:val="center"/>
              <w:rPr>
                <w:rFonts w:ascii="华文仿宋" w:hAnsi="华文仿宋" w:eastAsia="华文仿宋" w:cs="宋体"/>
                <w:kern w:val="0"/>
                <w:szCs w:val="21"/>
              </w:rPr>
            </w:pPr>
            <w:r>
              <w:rPr>
                <w:rFonts w:hint="eastAsia" w:ascii="华文仿宋" w:hAnsi="华文仿宋" w:eastAsia="华文仿宋" w:cs="宋体"/>
                <w:kern w:val="0"/>
                <w:szCs w:val="21"/>
              </w:rPr>
              <w:t>刘洪娟</w:t>
            </w:r>
          </w:p>
        </w:tc>
        <w:tc>
          <w:tcPr>
            <w:tcW w:w="2939" w:type="dxa"/>
            <w:gridSpan w:val="3"/>
            <w:tcBorders>
              <w:top w:val="single" w:color="auto" w:sz="4" w:space="0"/>
              <w:left w:val="nil"/>
              <w:bottom w:val="single" w:color="auto" w:sz="4" w:space="0"/>
              <w:right w:val="single" w:color="auto" w:sz="4" w:space="0"/>
            </w:tcBorders>
            <w:vAlign w:val="center"/>
          </w:tcPr>
          <w:p w14:paraId="32B2A5EE">
            <w:pPr>
              <w:widowControl/>
              <w:jc w:val="center"/>
              <w:rPr>
                <w:rFonts w:ascii="华文仿宋" w:hAnsi="华文仿宋" w:eastAsia="华文仿宋" w:cs="宋体"/>
                <w:kern w:val="0"/>
                <w:szCs w:val="21"/>
              </w:rPr>
            </w:pPr>
            <w:r>
              <w:rPr>
                <w:rFonts w:hint="eastAsia" w:ascii="华文仿宋" w:hAnsi="华文仿宋" w:eastAsia="华文仿宋" w:cs="宋体"/>
                <w:kern w:val="0"/>
                <w:szCs w:val="21"/>
              </w:rPr>
              <w:t>联系电话</w:t>
            </w:r>
          </w:p>
        </w:tc>
        <w:tc>
          <w:tcPr>
            <w:tcW w:w="1540" w:type="dxa"/>
            <w:gridSpan w:val="2"/>
            <w:tcBorders>
              <w:top w:val="single" w:color="auto" w:sz="4" w:space="0"/>
              <w:left w:val="nil"/>
              <w:bottom w:val="single" w:color="auto" w:sz="4" w:space="0"/>
              <w:right w:val="single" w:color="auto" w:sz="4" w:space="0"/>
            </w:tcBorders>
            <w:vAlign w:val="center"/>
          </w:tcPr>
          <w:p w14:paraId="4ABD1CF4">
            <w:pPr>
              <w:widowControl/>
              <w:jc w:val="center"/>
              <w:rPr>
                <w:rFonts w:ascii="华文仿宋" w:hAnsi="华文仿宋" w:eastAsia="华文仿宋" w:cs="宋体"/>
                <w:kern w:val="0"/>
                <w:szCs w:val="21"/>
              </w:rPr>
            </w:pPr>
            <w:r>
              <w:rPr>
                <w:rFonts w:ascii="华文仿宋" w:hAnsi="华文仿宋" w:eastAsia="华文仿宋" w:cs="宋体"/>
                <w:kern w:val="0"/>
                <w:szCs w:val="21"/>
              </w:rPr>
              <w:t>83976177</w:t>
            </w:r>
          </w:p>
        </w:tc>
      </w:tr>
      <w:tr w14:paraId="6B3BF65B">
        <w:tblPrEx>
          <w:tblCellMar>
            <w:top w:w="0" w:type="dxa"/>
            <w:left w:w="108" w:type="dxa"/>
            <w:bottom w:w="0" w:type="dxa"/>
            <w:right w:w="108" w:type="dxa"/>
          </w:tblCellMar>
        </w:tblPrEx>
        <w:trPr>
          <w:trHeight w:val="420" w:hRule="atLeast"/>
          <w:jc w:val="center"/>
        </w:trPr>
        <w:tc>
          <w:tcPr>
            <w:tcW w:w="1533" w:type="dxa"/>
            <w:vMerge w:val="restart"/>
            <w:tcBorders>
              <w:top w:val="single" w:color="auto" w:sz="4" w:space="0"/>
              <w:left w:val="single" w:color="auto" w:sz="4" w:space="0"/>
              <w:right w:val="single" w:color="auto" w:sz="4" w:space="0"/>
            </w:tcBorders>
            <w:vAlign w:val="center"/>
          </w:tcPr>
          <w:p w14:paraId="1B96907A">
            <w:pPr>
              <w:jc w:val="center"/>
              <w:rPr>
                <w:rFonts w:ascii="华文仿宋" w:hAnsi="华文仿宋" w:eastAsia="华文仿宋" w:cs="宋体"/>
                <w:kern w:val="0"/>
                <w:szCs w:val="21"/>
              </w:rPr>
            </w:pPr>
            <w:r>
              <w:rPr>
                <w:rFonts w:hint="eastAsia" w:ascii="华文仿宋" w:hAnsi="华文仿宋" w:eastAsia="华文仿宋" w:cs="宋体"/>
                <w:kern w:val="0"/>
                <w:szCs w:val="21"/>
              </w:rPr>
              <w:t>项目基本情况</w:t>
            </w:r>
          </w:p>
        </w:tc>
        <w:tc>
          <w:tcPr>
            <w:tcW w:w="1856" w:type="dxa"/>
            <w:gridSpan w:val="2"/>
            <w:tcBorders>
              <w:top w:val="single" w:color="auto" w:sz="4" w:space="0"/>
              <w:left w:val="single" w:color="auto" w:sz="4" w:space="0"/>
              <w:bottom w:val="single" w:color="auto" w:sz="4" w:space="0"/>
              <w:right w:val="single" w:color="auto" w:sz="4" w:space="0"/>
            </w:tcBorders>
            <w:vAlign w:val="center"/>
          </w:tcPr>
          <w:p w14:paraId="293CE4CB">
            <w:pPr>
              <w:widowControl/>
              <w:jc w:val="center"/>
              <w:rPr>
                <w:rFonts w:ascii="华文仿宋" w:hAnsi="华文仿宋" w:eastAsia="华文仿宋" w:cs="宋体"/>
                <w:kern w:val="0"/>
                <w:szCs w:val="21"/>
              </w:rPr>
            </w:pPr>
            <w:r>
              <w:rPr>
                <w:rFonts w:hint="eastAsia" w:ascii="华文仿宋" w:hAnsi="华文仿宋" w:eastAsia="华文仿宋" w:cs="宋体"/>
                <w:kern w:val="0"/>
                <w:szCs w:val="21"/>
              </w:rPr>
              <w:t>预算科目名称</w:t>
            </w:r>
          </w:p>
        </w:tc>
        <w:tc>
          <w:tcPr>
            <w:tcW w:w="2053" w:type="dxa"/>
            <w:gridSpan w:val="2"/>
            <w:tcBorders>
              <w:top w:val="single" w:color="auto" w:sz="4" w:space="0"/>
              <w:left w:val="single" w:color="auto" w:sz="4" w:space="0"/>
              <w:bottom w:val="single" w:color="auto" w:sz="4" w:space="0"/>
              <w:right w:val="single" w:color="auto" w:sz="4" w:space="0"/>
            </w:tcBorders>
            <w:vAlign w:val="center"/>
          </w:tcPr>
          <w:p w14:paraId="6A79A61B">
            <w:pPr>
              <w:widowControl/>
              <w:jc w:val="center"/>
              <w:rPr>
                <w:rFonts w:ascii="华文仿宋" w:hAnsi="华文仿宋" w:eastAsia="华文仿宋" w:cs="宋体"/>
                <w:kern w:val="0"/>
                <w:szCs w:val="21"/>
              </w:rPr>
            </w:pPr>
          </w:p>
        </w:tc>
        <w:tc>
          <w:tcPr>
            <w:tcW w:w="2376" w:type="dxa"/>
            <w:gridSpan w:val="3"/>
            <w:tcBorders>
              <w:top w:val="single" w:color="auto" w:sz="4" w:space="0"/>
              <w:left w:val="single" w:color="auto" w:sz="4" w:space="0"/>
              <w:bottom w:val="single" w:color="auto" w:sz="4" w:space="0"/>
              <w:right w:val="single" w:color="auto" w:sz="4" w:space="0"/>
            </w:tcBorders>
            <w:vAlign w:val="center"/>
          </w:tcPr>
          <w:p w14:paraId="6A33B794">
            <w:pPr>
              <w:widowControl/>
              <w:jc w:val="center"/>
              <w:rPr>
                <w:rFonts w:ascii="华文仿宋" w:hAnsi="华文仿宋" w:eastAsia="华文仿宋" w:cs="宋体"/>
                <w:kern w:val="0"/>
                <w:szCs w:val="21"/>
              </w:rPr>
            </w:pPr>
            <w:r>
              <w:rPr>
                <w:rFonts w:hint="eastAsia" w:ascii="华文仿宋" w:hAnsi="华文仿宋" w:eastAsia="华文仿宋" w:cs="宋体"/>
                <w:kern w:val="0"/>
                <w:szCs w:val="21"/>
              </w:rPr>
              <w:t>预算科目代码</w:t>
            </w:r>
          </w:p>
        </w:tc>
        <w:tc>
          <w:tcPr>
            <w:tcW w:w="1152" w:type="dxa"/>
            <w:tcBorders>
              <w:top w:val="single" w:color="auto" w:sz="4" w:space="0"/>
              <w:left w:val="single" w:color="auto" w:sz="4" w:space="0"/>
              <w:bottom w:val="single" w:color="auto" w:sz="4" w:space="0"/>
              <w:right w:val="single" w:color="auto" w:sz="4" w:space="0"/>
            </w:tcBorders>
          </w:tcPr>
          <w:p w14:paraId="4656DD13">
            <w:pPr>
              <w:widowControl/>
              <w:rPr>
                <w:rFonts w:ascii="华文仿宋" w:hAnsi="华文仿宋" w:eastAsia="华文仿宋" w:cs="宋体"/>
                <w:kern w:val="0"/>
                <w:szCs w:val="21"/>
              </w:rPr>
            </w:pPr>
          </w:p>
        </w:tc>
      </w:tr>
      <w:tr w14:paraId="632BC83E">
        <w:tblPrEx>
          <w:tblCellMar>
            <w:top w:w="0" w:type="dxa"/>
            <w:left w:w="108" w:type="dxa"/>
            <w:bottom w:w="0" w:type="dxa"/>
            <w:right w:w="108" w:type="dxa"/>
          </w:tblCellMar>
        </w:tblPrEx>
        <w:trPr>
          <w:trHeight w:val="245" w:hRule="atLeast"/>
          <w:jc w:val="center"/>
        </w:trPr>
        <w:tc>
          <w:tcPr>
            <w:tcW w:w="1533" w:type="dxa"/>
            <w:vMerge w:val="continue"/>
            <w:tcBorders>
              <w:left w:val="single" w:color="auto" w:sz="4" w:space="0"/>
              <w:right w:val="single" w:color="auto" w:sz="4" w:space="0"/>
            </w:tcBorders>
            <w:textDirection w:val="tbRlV"/>
            <w:vAlign w:val="center"/>
          </w:tcPr>
          <w:p w14:paraId="4C5B5FC4">
            <w:pPr>
              <w:widowControl/>
              <w:jc w:val="center"/>
              <w:rPr>
                <w:rFonts w:ascii="华文仿宋" w:hAnsi="华文仿宋" w:eastAsia="华文仿宋" w:cs="宋体"/>
                <w:kern w:val="0"/>
                <w:szCs w:val="21"/>
              </w:rPr>
            </w:pPr>
          </w:p>
        </w:tc>
        <w:tc>
          <w:tcPr>
            <w:tcW w:w="860" w:type="dxa"/>
            <w:vMerge w:val="restart"/>
            <w:tcBorders>
              <w:top w:val="single" w:color="auto" w:sz="4" w:space="0"/>
              <w:left w:val="single" w:color="auto" w:sz="4" w:space="0"/>
              <w:right w:val="single" w:color="auto" w:sz="4" w:space="0"/>
            </w:tcBorders>
            <w:textDirection w:val="tbRlV"/>
            <w:vAlign w:val="center"/>
          </w:tcPr>
          <w:p w14:paraId="0D2F101B">
            <w:pPr>
              <w:widowControl/>
              <w:ind w:left="113" w:right="113"/>
              <w:jc w:val="center"/>
              <w:rPr>
                <w:rFonts w:ascii="华文仿宋" w:hAnsi="华文仿宋" w:eastAsia="华文仿宋" w:cs="宋体"/>
                <w:kern w:val="0"/>
                <w:szCs w:val="21"/>
              </w:rPr>
            </w:pPr>
            <w:r>
              <w:rPr>
                <w:rFonts w:hint="eastAsia" w:ascii="华文仿宋" w:hAnsi="华文仿宋" w:eastAsia="华文仿宋" w:cs="宋体"/>
                <w:kern w:val="0"/>
                <w:szCs w:val="21"/>
              </w:rPr>
              <w:t>类型</w:t>
            </w:r>
          </w:p>
        </w:tc>
        <w:tc>
          <w:tcPr>
            <w:tcW w:w="2098" w:type="dxa"/>
            <w:gridSpan w:val="2"/>
            <w:tcBorders>
              <w:top w:val="single" w:color="auto" w:sz="4" w:space="0"/>
              <w:left w:val="single" w:color="auto" w:sz="4" w:space="0"/>
              <w:right w:val="single" w:color="auto" w:sz="4" w:space="0"/>
            </w:tcBorders>
            <w:vAlign w:val="center"/>
          </w:tcPr>
          <w:p w14:paraId="00714045">
            <w:pPr>
              <w:widowControl/>
              <w:rPr>
                <w:rFonts w:ascii="华文仿宋" w:hAnsi="华文仿宋" w:eastAsia="华文仿宋" w:cs="宋体"/>
                <w:kern w:val="0"/>
                <w:szCs w:val="21"/>
              </w:rPr>
            </w:pPr>
            <w:r>
              <w:rPr>
                <w:rFonts w:ascii="华文仿宋" w:hAnsi="华文仿宋" w:eastAsia="华文仿宋" w:cs="宋体"/>
                <w:kern w:val="0"/>
                <w:szCs w:val="21"/>
              </w:rPr>
              <w:t>1</w:t>
            </w:r>
            <w:r>
              <w:rPr>
                <w:rFonts w:hint="eastAsia" w:ascii="华文仿宋" w:hAnsi="华文仿宋" w:eastAsia="华文仿宋" w:cs="宋体"/>
                <w:kern w:val="0"/>
                <w:szCs w:val="21"/>
              </w:rPr>
              <w:t>、经常性项目</w:t>
            </w:r>
          </w:p>
        </w:tc>
        <w:tc>
          <w:tcPr>
            <w:tcW w:w="951" w:type="dxa"/>
            <w:tcBorders>
              <w:top w:val="single" w:color="auto" w:sz="4" w:space="0"/>
              <w:left w:val="single" w:color="auto" w:sz="4" w:space="0"/>
              <w:right w:val="single" w:color="auto" w:sz="4" w:space="0"/>
            </w:tcBorders>
            <w:vAlign w:val="center"/>
          </w:tcPr>
          <w:p w14:paraId="43B6A858">
            <w:pPr>
              <w:widowControl/>
              <w:numPr>
                <w:ilvl w:val="0"/>
                <w:numId w:val="1"/>
              </w:numPr>
              <w:rPr>
                <w:rFonts w:ascii="华文仿宋" w:hAnsi="华文仿宋" w:eastAsia="华文仿宋" w:cs="宋体"/>
                <w:kern w:val="0"/>
                <w:szCs w:val="21"/>
              </w:rPr>
            </w:pPr>
          </w:p>
        </w:tc>
        <w:tc>
          <w:tcPr>
            <w:tcW w:w="860" w:type="dxa"/>
            <w:vMerge w:val="restart"/>
            <w:tcBorders>
              <w:top w:val="single" w:color="auto" w:sz="4" w:space="0"/>
              <w:left w:val="single" w:color="auto" w:sz="4" w:space="0"/>
              <w:right w:val="single" w:color="auto" w:sz="4" w:space="0"/>
            </w:tcBorders>
            <w:textDirection w:val="tbRlV"/>
            <w:vAlign w:val="center"/>
          </w:tcPr>
          <w:p w14:paraId="5D74C4A9">
            <w:pPr>
              <w:widowControl/>
              <w:ind w:left="113" w:right="113"/>
              <w:jc w:val="center"/>
              <w:rPr>
                <w:rFonts w:ascii="华文仿宋" w:hAnsi="华文仿宋" w:eastAsia="华文仿宋" w:cs="宋体"/>
                <w:kern w:val="0"/>
                <w:szCs w:val="21"/>
              </w:rPr>
            </w:pPr>
            <w:r>
              <w:rPr>
                <w:rFonts w:hint="eastAsia" w:ascii="华文仿宋" w:hAnsi="华文仿宋" w:eastAsia="华文仿宋" w:cs="宋体"/>
                <w:kern w:val="0"/>
                <w:szCs w:val="21"/>
              </w:rPr>
              <w:t>属性</w:t>
            </w:r>
          </w:p>
        </w:tc>
        <w:tc>
          <w:tcPr>
            <w:tcW w:w="1516" w:type="dxa"/>
            <w:gridSpan w:val="2"/>
            <w:tcBorders>
              <w:top w:val="single" w:color="auto" w:sz="4" w:space="0"/>
              <w:left w:val="single" w:color="auto" w:sz="4" w:space="0"/>
              <w:right w:val="single" w:color="auto" w:sz="4" w:space="0"/>
            </w:tcBorders>
            <w:vAlign w:val="center"/>
          </w:tcPr>
          <w:p w14:paraId="33D72863">
            <w:pPr>
              <w:widowControl/>
              <w:rPr>
                <w:rFonts w:ascii="华文仿宋" w:hAnsi="华文仿宋" w:eastAsia="华文仿宋" w:cs="宋体"/>
                <w:kern w:val="0"/>
                <w:szCs w:val="21"/>
              </w:rPr>
            </w:pPr>
            <w:r>
              <w:rPr>
                <w:rFonts w:ascii="华文仿宋" w:hAnsi="华文仿宋" w:eastAsia="华文仿宋" w:cs="宋体"/>
                <w:kern w:val="0"/>
                <w:szCs w:val="21"/>
              </w:rPr>
              <w:t>1</w:t>
            </w:r>
            <w:r>
              <w:rPr>
                <w:rFonts w:hint="eastAsia" w:ascii="华文仿宋" w:hAnsi="华文仿宋" w:eastAsia="华文仿宋" w:cs="宋体"/>
                <w:kern w:val="0"/>
                <w:szCs w:val="21"/>
              </w:rPr>
              <w:t>、新增项目</w:t>
            </w:r>
          </w:p>
        </w:tc>
        <w:tc>
          <w:tcPr>
            <w:tcW w:w="1152" w:type="dxa"/>
            <w:tcBorders>
              <w:top w:val="single" w:color="auto" w:sz="4" w:space="0"/>
              <w:left w:val="single" w:color="auto" w:sz="4" w:space="0"/>
              <w:right w:val="single" w:color="auto" w:sz="4" w:space="0"/>
            </w:tcBorders>
            <w:vAlign w:val="center"/>
          </w:tcPr>
          <w:p w14:paraId="2B7EE2A4">
            <w:pPr>
              <w:widowControl/>
              <w:rPr>
                <w:rFonts w:ascii="华文仿宋" w:hAnsi="华文仿宋" w:eastAsia="华文仿宋" w:cs="宋体"/>
                <w:kern w:val="0"/>
                <w:szCs w:val="21"/>
              </w:rPr>
            </w:pPr>
          </w:p>
        </w:tc>
      </w:tr>
      <w:tr w14:paraId="74E0B848">
        <w:tblPrEx>
          <w:tblCellMar>
            <w:top w:w="0" w:type="dxa"/>
            <w:left w:w="108" w:type="dxa"/>
            <w:bottom w:w="0" w:type="dxa"/>
            <w:right w:w="108" w:type="dxa"/>
          </w:tblCellMar>
        </w:tblPrEx>
        <w:trPr>
          <w:trHeight w:val="306" w:hRule="atLeast"/>
          <w:jc w:val="center"/>
        </w:trPr>
        <w:tc>
          <w:tcPr>
            <w:tcW w:w="1533" w:type="dxa"/>
            <w:vMerge w:val="continue"/>
            <w:tcBorders>
              <w:left w:val="single" w:color="auto" w:sz="4" w:space="0"/>
              <w:right w:val="single" w:color="auto" w:sz="4" w:space="0"/>
            </w:tcBorders>
            <w:vAlign w:val="center"/>
          </w:tcPr>
          <w:p w14:paraId="07356838">
            <w:pPr>
              <w:widowControl/>
              <w:jc w:val="left"/>
              <w:rPr>
                <w:rFonts w:ascii="华文仿宋" w:hAnsi="华文仿宋" w:eastAsia="华文仿宋" w:cs="宋体"/>
                <w:kern w:val="0"/>
                <w:szCs w:val="21"/>
              </w:rPr>
            </w:pPr>
          </w:p>
        </w:tc>
        <w:tc>
          <w:tcPr>
            <w:tcW w:w="860" w:type="dxa"/>
            <w:vMerge w:val="continue"/>
            <w:tcBorders>
              <w:left w:val="single" w:color="auto" w:sz="4" w:space="0"/>
              <w:right w:val="single" w:color="auto" w:sz="4" w:space="0"/>
            </w:tcBorders>
            <w:vAlign w:val="center"/>
          </w:tcPr>
          <w:p w14:paraId="148500C6">
            <w:pPr>
              <w:widowControl/>
              <w:jc w:val="center"/>
              <w:rPr>
                <w:rFonts w:ascii="华文仿宋" w:hAnsi="华文仿宋" w:eastAsia="华文仿宋" w:cs="宋体"/>
                <w:kern w:val="0"/>
                <w:szCs w:val="21"/>
              </w:rPr>
            </w:pPr>
          </w:p>
        </w:tc>
        <w:tc>
          <w:tcPr>
            <w:tcW w:w="2098" w:type="dxa"/>
            <w:gridSpan w:val="2"/>
            <w:tcBorders>
              <w:top w:val="single" w:color="auto" w:sz="4" w:space="0"/>
              <w:left w:val="nil"/>
              <w:bottom w:val="single" w:color="auto" w:sz="4" w:space="0"/>
              <w:right w:val="single" w:color="auto" w:sz="4" w:space="0"/>
            </w:tcBorders>
            <w:vAlign w:val="center"/>
          </w:tcPr>
          <w:p w14:paraId="4E95B1BD">
            <w:pPr>
              <w:widowControl/>
              <w:rPr>
                <w:rFonts w:ascii="华文仿宋" w:hAnsi="华文仿宋" w:eastAsia="华文仿宋" w:cs="宋体"/>
                <w:kern w:val="0"/>
                <w:szCs w:val="21"/>
              </w:rPr>
            </w:pPr>
            <w:r>
              <w:rPr>
                <w:rFonts w:ascii="华文仿宋" w:hAnsi="华文仿宋" w:eastAsia="华文仿宋" w:cs="宋体"/>
                <w:kern w:val="0"/>
                <w:szCs w:val="21"/>
              </w:rPr>
              <w:t>2</w:t>
            </w:r>
            <w:r>
              <w:rPr>
                <w:rFonts w:hint="eastAsia" w:ascii="华文仿宋" w:hAnsi="华文仿宋" w:eastAsia="华文仿宋" w:cs="宋体"/>
                <w:kern w:val="0"/>
                <w:szCs w:val="21"/>
              </w:rPr>
              <w:t>、一般性项目</w:t>
            </w:r>
          </w:p>
        </w:tc>
        <w:tc>
          <w:tcPr>
            <w:tcW w:w="951" w:type="dxa"/>
            <w:tcBorders>
              <w:top w:val="single" w:color="auto" w:sz="4" w:space="0"/>
              <w:left w:val="single" w:color="auto" w:sz="4" w:space="0"/>
              <w:bottom w:val="single" w:color="auto" w:sz="4" w:space="0"/>
              <w:right w:val="single" w:color="auto" w:sz="4" w:space="0"/>
            </w:tcBorders>
            <w:vAlign w:val="center"/>
          </w:tcPr>
          <w:p w14:paraId="5A4A77E6">
            <w:pPr>
              <w:widowControl/>
              <w:rPr>
                <w:rFonts w:ascii="华文仿宋" w:hAnsi="华文仿宋" w:eastAsia="华文仿宋" w:cs="宋体"/>
                <w:kern w:val="0"/>
                <w:szCs w:val="21"/>
              </w:rPr>
            </w:pPr>
          </w:p>
        </w:tc>
        <w:tc>
          <w:tcPr>
            <w:tcW w:w="860" w:type="dxa"/>
            <w:vMerge w:val="continue"/>
            <w:tcBorders>
              <w:left w:val="single" w:color="auto" w:sz="4" w:space="0"/>
              <w:right w:val="single" w:color="auto" w:sz="4" w:space="0"/>
            </w:tcBorders>
            <w:vAlign w:val="center"/>
          </w:tcPr>
          <w:p w14:paraId="50B36E84">
            <w:pPr>
              <w:widowControl/>
              <w:jc w:val="center"/>
              <w:rPr>
                <w:rFonts w:ascii="华文仿宋" w:hAnsi="华文仿宋" w:eastAsia="华文仿宋" w:cs="宋体"/>
                <w:kern w:val="0"/>
                <w:szCs w:val="21"/>
              </w:rPr>
            </w:pPr>
          </w:p>
        </w:tc>
        <w:tc>
          <w:tcPr>
            <w:tcW w:w="1516" w:type="dxa"/>
            <w:gridSpan w:val="2"/>
            <w:tcBorders>
              <w:top w:val="single" w:color="auto" w:sz="4" w:space="0"/>
              <w:left w:val="nil"/>
              <w:bottom w:val="single" w:color="auto" w:sz="4" w:space="0"/>
              <w:right w:val="single" w:color="auto" w:sz="4" w:space="0"/>
            </w:tcBorders>
            <w:vAlign w:val="center"/>
          </w:tcPr>
          <w:p w14:paraId="18A0A180">
            <w:pPr>
              <w:widowControl/>
              <w:rPr>
                <w:rFonts w:ascii="华文仿宋" w:hAnsi="华文仿宋" w:eastAsia="华文仿宋" w:cs="宋体"/>
                <w:kern w:val="0"/>
                <w:szCs w:val="21"/>
              </w:rPr>
            </w:pPr>
            <w:r>
              <w:rPr>
                <w:rFonts w:ascii="华文仿宋" w:hAnsi="华文仿宋" w:eastAsia="华文仿宋" w:cs="宋体"/>
                <w:kern w:val="0"/>
                <w:szCs w:val="21"/>
              </w:rPr>
              <w:t>2</w:t>
            </w:r>
            <w:r>
              <w:rPr>
                <w:rFonts w:hint="eastAsia" w:ascii="华文仿宋" w:hAnsi="华文仿宋" w:eastAsia="华文仿宋" w:cs="宋体"/>
                <w:kern w:val="0"/>
                <w:szCs w:val="21"/>
              </w:rPr>
              <w:t>、调整项目</w:t>
            </w:r>
          </w:p>
        </w:tc>
        <w:tc>
          <w:tcPr>
            <w:tcW w:w="1152" w:type="dxa"/>
            <w:tcBorders>
              <w:top w:val="single" w:color="auto" w:sz="4" w:space="0"/>
              <w:left w:val="nil"/>
              <w:bottom w:val="single" w:color="auto" w:sz="4" w:space="0"/>
              <w:right w:val="single" w:color="auto" w:sz="4" w:space="0"/>
            </w:tcBorders>
            <w:vAlign w:val="center"/>
          </w:tcPr>
          <w:p w14:paraId="6E9BBFE7">
            <w:pPr>
              <w:widowControl/>
              <w:rPr>
                <w:rFonts w:ascii="华文仿宋" w:hAnsi="华文仿宋" w:eastAsia="华文仿宋" w:cs="宋体"/>
                <w:kern w:val="0"/>
                <w:szCs w:val="21"/>
              </w:rPr>
            </w:pPr>
          </w:p>
        </w:tc>
      </w:tr>
      <w:tr w14:paraId="02D9F6A5">
        <w:tblPrEx>
          <w:tblCellMar>
            <w:top w:w="0" w:type="dxa"/>
            <w:left w:w="108" w:type="dxa"/>
            <w:bottom w:w="0" w:type="dxa"/>
            <w:right w:w="108" w:type="dxa"/>
          </w:tblCellMar>
        </w:tblPrEx>
        <w:trPr>
          <w:trHeight w:val="298" w:hRule="atLeast"/>
          <w:jc w:val="center"/>
        </w:trPr>
        <w:tc>
          <w:tcPr>
            <w:tcW w:w="1533" w:type="dxa"/>
            <w:vMerge w:val="continue"/>
            <w:tcBorders>
              <w:left w:val="single" w:color="auto" w:sz="4" w:space="0"/>
              <w:right w:val="single" w:color="auto" w:sz="4" w:space="0"/>
            </w:tcBorders>
            <w:vAlign w:val="center"/>
          </w:tcPr>
          <w:p w14:paraId="5DAA2DBF">
            <w:pPr>
              <w:widowControl/>
              <w:jc w:val="left"/>
              <w:rPr>
                <w:rFonts w:ascii="华文仿宋" w:hAnsi="华文仿宋" w:eastAsia="华文仿宋" w:cs="宋体"/>
                <w:kern w:val="0"/>
                <w:szCs w:val="21"/>
              </w:rPr>
            </w:pPr>
          </w:p>
        </w:tc>
        <w:tc>
          <w:tcPr>
            <w:tcW w:w="860" w:type="dxa"/>
            <w:vMerge w:val="continue"/>
            <w:tcBorders>
              <w:left w:val="single" w:color="auto" w:sz="4" w:space="0"/>
              <w:bottom w:val="single" w:color="auto" w:sz="4" w:space="0"/>
              <w:right w:val="single" w:color="auto" w:sz="4" w:space="0"/>
            </w:tcBorders>
            <w:vAlign w:val="center"/>
          </w:tcPr>
          <w:p w14:paraId="650756A2">
            <w:pPr>
              <w:widowControl/>
              <w:jc w:val="center"/>
              <w:rPr>
                <w:rFonts w:ascii="华文仿宋" w:hAnsi="华文仿宋" w:eastAsia="华文仿宋" w:cs="宋体"/>
                <w:kern w:val="0"/>
                <w:szCs w:val="21"/>
              </w:rPr>
            </w:pPr>
          </w:p>
        </w:tc>
        <w:tc>
          <w:tcPr>
            <w:tcW w:w="2098" w:type="dxa"/>
            <w:gridSpan w:val="2"/>
            <w:tcBorders>
              <w:top w:val="single" w:color="auto" w:sz="4" w:space="0"/>
              <w:left w:val="nil"/>
              <w:bottom w:val="single" w:color="auto" w:sz="4" w:space="0"/>
              <w:right w:val="single" w:color="auto" w:sz="4" w:space="0"/>
            </w:tcBorders>
            <w:vAlign w:val="center"/>
          </w:tcPr>
          <w:p w14:paraId="0203D983">
            <w:pPr>
              <w:widowControl/>
              <w:jc w:val="center"/>
              <w:rPr>
                <w:rFonts w:ascii="华文仿宋" w:hAnsi="华文仿宋" w:eastAsia="华文仿宋" w:cs="宋体"/>
                <w:kern w:val="0"/>
                <w:szCs w:val="21"/>
              </w:rPr>
            </w:pPr>
          </w:p>
        </w:tc>
        <w:tc>
          <w:tcPr>
            <w:tcW w:w="951" w:type="dxa"/>
            <w:tcBorders>
              <w:top w:val="single" w:color="auto" w:sz="4" w:space="0"/>
              <w:left w:val="single" w:color="auto" w:sz="4" w:space="0"/>
              <w:bottom w:val="single" w:color="auto" w:sz="4" w:space="0"/>
              <w:right w:val="single" w:color="auto" w:sz="4" w:space="0"/>
            </w:tcBorders>
            <w:vAlign w:val="center"/>
          </w:tcPr>
          <w:p w14:paraId="30F198BC">
            <w:pPr>
              <w:widowControl/>
              <w:rPr>
                <w:rFonts w:ascii="华文仿宋" w:hAnsi="华文仿宋" w:eastAsia="华文仿宋" w:cs="宋体"/>
                <w:kern w:val="0"/>
                <w:szCs w:val="21"/>
              </w:rPr>
            </w:pPr>
          </w:p>
        </w:tc>
        <w:tc>
          <w:tcPr>
            <w:tcW w:w="860" w:type="dxa"/>
            <w:vMerge w:val="continue"/>
            <w:tcBorders>
              <w:left w:val="single" w:color="auto" w:sz="4" w:space="0"/>
              <w:bottom w:val="single" w:color="auto" w:sz="4" w:space="0"/>
              <w:right w:val="single" w:color="auto" w:sz="4" w:space="0"/>
            </w:tcBorders>
            <w:vAlign w:val="center"/>
          </w:tcPr>
          <w:p w14:paraId="6CA52275">
            <w:pPr>
              <w:widowControl/>
              <w:jc w:val="center"/>
              <w:rPr>
                <w:rFonts w:ascii="华文仿宋" w:hAnsi="华文仿宋" w:eastAsia="华文仿宋" w:cs="宋体"/>
                <w:kern w:val="0"/>
                <w:szCs w:val="21"/>
              </w:rPr>
            </w:pPr>
          </w:p>
        </w:tc>
        <w:tc>
          <w:tcPr>
            <w:tcW w:w="1516" w:type="dxa"/>
            <w:gridSpan w:val="2"/>
            <w:tcBorders>
              <w:top w:val="single" w:color="auto" w:sz="4" w:space="0"/>
              <w:left w:val="nil"/>
              <w:bottom w:val="single" w:color="auto" w:sz="4" w:space="0"/>
              <w:right w:val="single" w:color="auto" w:sz="4" w:space="0"/>
            </w:tcBorders>
            <w:vAlign w:val="center"/>
          </w:tcPr>
          <w:p w14:paraId="10312749">
            <w:pPr>
              <w:widowControl/>
              <w:rPr>
                <w:rFonts w:ascii="华文仿宋" w:hAnsi="华文仿宋" w:eastAsia="华文仿宋" w:cs="宋体"/>
                <w:kern w:val="0"/>
                <w:szCs w:val="21"/>
              </w:rPr>
            </w:pPr>
            <w:r>
              <w:rPr>
                <w:rFonts w:ascii="华文仿宋" w:hAnsi="华文仿宋" w:eastAsia="华文仿宋" w:cs="宋体"/>
                <w:kern w:val="0"/>
                <w:szCs w:val="21"/>
              </w:rPr>
              <w:t>3</w:t>
            </w:r>
            <w:r>
              <w:rPr>
                <w:rFonts w:hint="eastAsia" w:ascii="华文仿宋" w:hAnsi="华文仿宋" w:eastAsia="华文仿宋" w:cs="宋体"/>
                <w:kern w:val="0"/>
                <w:szCs w:val="21"/>
              </w:rPr>
              <w:t>、延续性项目</w:t>
            </w:r>
          </w:p>
        </w:tc>
        <w:tc>
          <w:tcPr>
            <w:tcW w:w="1152" w:type="dxa"/>
            <w:tcBorders>
              <w:top w:val="single" w:color="auto" w:sz="4" w:space="0"/>
              <w:left w:val="nil"/>
              <w:bottom w:val="single" w:color="auto" w:sz="4" w:space="0"/>
              <w:right w:val="single" w:color="auto" w:sz="4" w:space="0"/>
            </w:tcBorders>
            <w:vAlign w:val="center"/>
          </w:tcPr>
          <w:p w14:paraId="65FBF52A">
            <w:pPr>
              <w:widowControl/>
              <w:rPr>
                <w:rFonts w:ascii="华文仿宋" w:hAnsi="华文仿宋" w:eastAsia="华文仿宋" w:cs="宋体"/>
                <w:kern w:val="0"/>
                <w:szCs w:val="21"/>
              </w:rPr>
            </w:pPr>
          </w:p>
        </w:tc>
      </w:tr>
      <w:tr w14:paraId="596DEDD0">
        <w:tblPrEx>
          <w:tblCellMar>
            <w:top w:w="0" w:type="dxa"/>
            <w:left w:w="108" w:type="dxa"/>
            <w:bottom w:w="0" w:type="dxa"/>
            <w:right w:w="108" w:type="dxa"/>
          </w:tblCellMar>
        </w:tblPrEx>
        <w:trPr>
          <w:trHeight w:val="214" w:hRule="atLeast"/>
          <w:jc w:val="center"/>
        </w:trPr>
        <w:tc>
          <w:tcPr>
            <w:tcW w:w="1533" w:type="dxa"/>
            <w:vMerge w:val="continue"/>
            <w:tcBorders>
              <w:left w:val="single" w:color="auto" w:sz="4" w:space="0"/>
              <w:right w:val="single" w:color="auto" w:sz="4" w:space="0"/>
            </w:tcBorders>
            <w:vAlign w:val="center"/>
          </w:tcPr>
          <w:p w14:paraId="570C9502">
            <w:pPr>
              <w:widowControl/>
              <w:jc w:val="left"/>
              <w:rPr>
                <w:rFonts w:ascii="华文仿宋" w:hAnsi="华文仿宋" w:eastAsia="华文仿宋" w:cs="宋体"/>
                <w:kern w:val="0"/>
                <w:szCs w:val="21"/>
              </w:rPr>
            </w:pPr>
          </w:p>
        </w:tc>
        <w:tc>
          <w:tcPr>
            <w:tcW w:w="860" w:type="dxa"/>
            <w:vMerge w:val="restart"/>
            <w:tcBorders>
              <w:top w:val="single" w:color="auto" w:sz="4" w:space="0"/>
              <w:left w:val="single" w:color="auto" w:sz="4" w:space="0"/>
              <w:bottom w:val="single" w:color="auto" w:sz="4" w:space="0"/>
              <w:right w:val="single" w:color="auto" w:sz="4" w:space="0"/>
            </w:tcBorders>
            <w:textDirection w:val="tbRlV"/>
            <w:vAlign w:val="center"/>
          </w:tcPr>
          <w:p w14:paraId="70F141DB">
            <w:pPr>
              <w:widowControl/>
              <w:jc w:val="center"/>
              <w:rPr>
                <w:rFonts w:ascii="华文仿宋" w:hAnsi="华文仿宋" w:eastAsia="华文仿宋" w:cs="宋体"/>
                <w:kern w:val="0"/>
                <w:sz w:val="20"/>
                <w:szCs w:val="20"/>
              </w:rPr>
            </w:pPr>
            <w:r>
              <w:rPr>
                <w:rFonts w:hint="eastAsia" w:ascii="华文仿宋" w:hAnsi="华文仿宋" w:eastAsia="华文仿宋" w:cs="宋体"/>
                <w:kern w:val="0"/>
                <w:szCs w:val="21"/>
              </w:rPr>
              <w:t>项目资金总额</w:t>
            </w:r>
          </w:p>
        </w:tc>
        <w:tc>
          <w:tcPr>
            <w:tcW w:w="2098" w:type="dxa"/>
            <w:gridSpan w:val="2"/>
            <w:tcBorders>
              <w:top w:val="single" w:color="auto" w:sz="4" w:space="0"/>
              <w:left w:val="single" w:color="auto" w:sz="4" w:space="0"/>
              <w:bottom w:val="single" w:color="auto" w:sz="4" w:space="0"/>
              <w:right w:val="single" w:color="auto" w:sz="4" w:space="0"/>
            </w:tcBorders>
            <w:vAlign w:val="center"/>
          </w:tcPr>
          <w:p w14:paraId="05C25088">
            <w:pPr>
              <w:widowControl/>
              <w:jc w:val="left"/>
              <w:rPr>
                <w:rFonts w:ascii="华文仿宋" w:hAnsi="华文仿宋" w:eastAsia="华文仿宋" w:cs="宋体"/>
                <w:kern w:val="0"/>
                <w:szCs w:val="21"/>
              </w:rPr>
            </w:pPr>
            <w:r>
              <w:rPr>
                <w:rFonts w:ascii="华文仿宋" w:hAnsi="华文仿宋" w:eastAsia="华文仿宋" w:cs="宋体"/>
                <w:kern w:val="0"/>
                <w:szCs w:val="21"/>
              </w:rPr>
              <w:t>1</w:t>
            </w:r>
            <w:r>
              <w:rPr>
                <w:rFonts w:hint="eastAsia" w:ascii="华文仿宋" w:hAnsi="华文仿宋" w:eastAsia="华文仿宋" w:cs="宋体"/>
                <w:kern w:val="0"/>
                <w:szCs w:val="21"/>
              </w:rPr>
              <w:t>、预算内资金　</w:t>
            </w:r>
          </w:p>
        </w:tc>
        <w:tc>
          <w:tcPr>
            <w:tcW w:w="951" w:type="dxa"/>
            <w:tcBorders>
              <w:top w:val="single" w:color="auto" w:sz="4" w:space="0"/>
              <w:left w:val="single" w:color="auto" w:sz="4" w:space="0"/>
              <w:bottom w:val="single" w:color="auto" w:sz="4" w:space="0"/>
              <w:right w:val="single" w:color="auto" w:sz="4" w:space="0"/>
            </w:tcBorders>
            <w:vAlign w:val="center"/>
          </w:tcPr>
          <w:p w14:paraId="4E604969">
            <w:pPr>
              <w:widowControl/>
              <w:rPr>
                <w:rFonts w:ascii="Times New Roman" w:hAnsi="Times New Roman"/>
                <w:color w:val="000000"/>
                <w:kern w:val="0"/>
                <w:szCs w:val="21"/>
              </w:rPr>
            </w:pPr>
            <w:r>
              <w:rPr>
                <w:rFonts w:ascii="Times New Roman" w:hAnsi="Times New Roman"/>
                <w:color w:val="000000"/>
                <w:kern w:val="0"/>
                <w:szCs w:val="21"/>
              </w:rPr>
              <w:t>3605350</w:t>
            </w:r>
          </w:p>
        </w:tc>
        <w:tc>
          <w:tcPr>
            <w:tcW w:w="2376" w:type="dxa"/>
            <w:gridSpan w:val="3"/>
            <w:tcBorders>
              <w:top w:val="single" w:color="auto" w:sz="4" w:space="0"/>
              <w:left w:val="single" w:color="auto" w:sz="4" w:space="0"/>
              <w:bottom w:val="single" w:color="auto" w:sz="4" w:space="0"/>
              <w:right w:val="single" w:color="auto" w:sz="4" w:space="0"/>
            </w:tcBorders>
            <w:vAlign w:val="center"/>
          </w:tcPr>
          <w:p w14:paraId="0E5A4ED5">
            <w:pPr>
              <w:widowControl/>
              <w:jc w:val="center"/>
              <w:rPr>
                <w:rFonts w:ascii="华文仿宋" w:hAnsi="华文仿宋" w:eastAsia="华文仿宋" w:cs="宋体"/>
                <w:kern w:val="0"/>
                <w:szCs w:val="21"/>
              </w:rPr>
            </w:pPr>
            <w:r>
              <w:rPr>
                <w:rFonts w:hint="eastAsia" w:ascii="华文仿宋" w:hAnsi="华文仿宋" w:eastAsia="华文仿宋" w:cs="宋体"/>
                <w:kern w:val="0"/>
                <w:szCs w:val="21"/>
              </w:rPr>
              <w:t>有无可行性报告</w:t>
            </w:r>
          </w:p>
        </w:tc>
        <w:tc>
          <w:tcPr>
            <w:tcW w:w="1152" w:type="dxa"/>
            <w:tcBorders>
              <w:top w:val="single" w:color="auto" w:sz="4" w:space="0"/>
              <w:left w:val="single" w:color="auto" w:sz="4" w:space="0"/>
              <w:bottom w:val="single" w:color="auto" w:sz="4" w:space="0"/>
              <w:right w:val="single" w:color="auto" w:sz="4" w:space="0"/>
            </w:tcBorders>
            <w:vAlign w:val="center"/>
          </w:tcPr>
          <w:p w14:paraId="7B782B07">
            <w:pPr>
              <w:widowControl/>
              <w:rPr>
                <w:rFonts w:ascii="华文仿宋" w:hAnsi="华文仿宋" w:eastAsia="华文仿宋" w:cs="宋体"/>
                <w:kern w:val="0"/>
                <w:szCs w:val="21"/>
              </w:rPr>
            </w:pPr>
            <w:r>
              <w:rPr>
                <w:rFonts w:hint="eastAsia" w:ascii="华文仿宋" w:hAnsi="华文仿宋" w:eastAsia="华文仿宋" w:cs="宋体"/>
                <w:kern w:val="0"/>
                <w:szCs w:val="21"/>
              </w:rPr>
              <w:t>无</w:t>
            </w:r>
          </w:p>
        </w:tc>
      </w:tr>
      <w:tr w14:paraId="79F08EB7">
        <w:tblPrEx>
          <w:tblCellMar>
            <w:top w:w="0" w:type="dxa"/>
            <w:left w:w="108" w:type="dxa"/>
            <w:bottom w:w="0" w:type="dxa"/>
            <w:right w:w="108" w:type="dxa"/>
          </w:tblCellMar>
        </w:tblPrEx>
        <w:trPr>
          <w:trHeight w:val="244" w:hRule="atLeast"/>
          <w:jc w:val="center"/>
        </w:trPr>
        <w:tc>
          <w:tcPr>
            <w:tcW w:w="1533" w:type="dxa"/>
            <w:vMerge w:val="continue"/>
            <w:tcBorders>
              <w:left w:val="single" w:color="auto" w:sz="4" w:space="0"/>
              <w:right w:val="single" w:color="auto" w:sz="4" w:space="0"/>
            </w:tcBorders>
            <w:vAlign w:val="center"/>
          </w:tcPr>
          <w:p w14:paraId="49D0258E">
            <w:pPr>
              <w:widowControl/>
              <w:jc w:val="left"/>
              <w:rPr>
                <w:rFonts w:ascii="华文仿宋" w:hAnsi="华文仿宋" w:eastAsia="华文仿宋" w:cs="宋体"/>
                <w:kern w:val="0"/>
                <w:szCs w:val="21"/>
              </w:rPr>
            </w:pPr>
          </w:p>
        </w:tc>
        <w:tc>
          <w:tcPr>
            <w:tcW w:w="860" w:type="dxa"/>
            <w:vMerge w:val="continue"/>
            <w:tcBorders>
              <w:top w:val="single" w:color="auto" w:sz="4" w:space="0"/>
              <w:left w:val="single" w:color="auto" w:sz="4" w:space="0"/>
              <w:bottom w:val="single" w:color="auto" w:sz="4" w:space="0"/>
              <w:right w:val="single" w:color="auto" w:sz="4" w:space="0"/>
            </w:tcBorders>
            <w:vAlign w:val="center"/>
          </w:tcPr>
          <w:p w14:paraId="3CDA903D">
            <w:pPr>
              <w:widowControl/>
              <w:jc w:val="left"/>
              <w:rPr>
                <w:rFonts w:ascii="华文仿宋" w:hAnsi="华文仿宋" w:eastAsia="华文仿宋" w:cs="宋体"/>
                <w:kern w:val="0"/>
                <w:sz w:val="20"/>
                <w:szCs w:val="20"/>
              </w:rPr>
            </w:pPr>
          </w:p>
        </w:tc>
        <w:tc>
          <w:tcPr>
            <w:tcW w:w="996" w:type="dxa"/>
            <w:vMerge w:val="restart"/>
            <w:tcBorders>
              <w:top w:val="single" w:color="auto" w:sz="4" w:space="0"/>
              <w:left w:val="single" w:color="auto" w:sz="4" w:space="0"/>
              <w:bottom w:val="single" w:color="auto" w:sz="4" w:space="0"/>
              <w:right w:val="single" w:color="auto" w:sz="4" w:space="0"/>
            </w:tcBorders>
            <w:vAlign w:val="center"/>
          </w:tcPr>
          <w:p w14:paraId="15F53D68">
            <w:pPr>
              <w:widowControl/>
              <w:jc w:val="left"/>
              <w:rPr>
                <w:rFonts w:ascii="华文仿宋" w:hAnsi="华文仿宋" w:eastAsia="华文仿宋" w:cs="宋体"/>
                <w:kern w:val="0"/>
                <w:szCs w:val="21"/>
              </w:rPr>
            </w:pPr>
            <w:r>
              <w:rPr>
                <w:rFonts w:ascii="华文仿宋" w:hAnsi="华文仿宋" w:eastAsia="华文仿宋" w:cs="宋体"/>
                <w:kern w:val="0"/>
                <w:szCs w:val="21"/>
              </w:rPr>
              <w:t>2</w:t>
            </w:r>
            <w:r>
              <w:rPr>
                <w:rFonts w:hint="eastAsia" w:ascii="华文仿宋" w:hAnsi="华文仿宋" w:eastAsia="华文仿宋" w:cs="宋体"/>
                <w:kern w:val="0"/>
                <w:szCs w:val="21"/>
              </w:rPr>
              <w:t>、财政专户管理资金</w:t>
            </w:r>
          </w:p>
        </w:tc>
        <w:tc>
          <w:tcPr>
            <w:tcW w:w="1102" w:type="dxa"/>
            <w:tcBorders>
              <w:top w:val="single" w:color="auto" w:sz="4" w:space="0"/>
              <w:left w:val="single" w:color="auto" w:sz="4" w:space="0"/>
              <w:bottom w:val="single" w:color="auto" w:sz="4" w:space="0"/>
              <w:right w:val="single" w:color="auto" w:sz="4" w:space="0"/>
            </w:tcBorders>
            <w:vAlign w:val="center"/>
          </w:tcPr>
          <w:p w14:paraId="3594CB61">
            <w:pPr>
              <w:widowControl/>
              <w:jc w:val="center"/>
              <w:rPr>
                <w:rFonts w:ascii="华文仿宋" w:hAnsi="华文仿宋" w:eastAsia="华文仿宋" w:cs="宋体"/>
                <w:kern w:val="0"/>
                <w:szCs w:val="21"/>
              </w:rPr>
            </w:pPr>
            <w:r>
              <w:rPr>
                <w:rFonts w:hint="eastAsia" w:ascii="华文仿宋" w:hAnsi="华文仿宋" w:eastAsia="华文仿宋" w:cs="宋体"/>
                <w:kern w:val="0"/>
                <w:szCs w:val="21"/>
              </w:rPr>
              <w:t>财政专户</w:t>
            </w:r>
          </w:p>
        </w:tc>
        <w:tc>
          <w:tcPr>
            <w:tcW w:w="951" w:type="dxa"/>
            <w:tcBorders>
              <w:top w:val="single" w:color="auto" w:sz="4" w:space="0"/>
              <w:left w:val="single" w:color="auto" w:sz="4" w:space="0"/>
              <w:bottom w:val="single" w:color="auto" w:sz="4" w:space="0"/>
              <w:right w:val="single" w:color="auto" w:sz="4" w:space="0"/>
            </w:tcBorders>
          </w:tcPr>
          <w:p w14:paraId="0ABCDEC8">
            <w:pPr>
              <w:widowControl/>
              <w:rPr>
                <w:rFonts w:ascii="华文仿宋" w:hAnsi="华文仿宋" w:eastAsia="华文仿宋" w:cs="宋体"/>
                <w:kern w:val="0"/>
                <w:szCs w:val="21"/>
              </w:rPr>
            </w:pPr>
          </w:p>
        </w:tc>
        <w:tc>
          <w:tcPr>
            <w:tcW w:w="2376" w:type="dxa"/>
            <w:gridSpan w:val="3"/>
            <w:vMerge w:val="restart"/>
            <w:tcBorders>
              <w:top w:val="single" w:color="auto" w:sz="4" w:space="0"/>
              <w:left w:val="single" w:color="auto" w:sz="4" w:space="0"/>
              <w:right w:val="single" w:color="auto" w:sz="4" w:space="0"/>
            </w:tcBorders>
            <w:vAlign w:val="center"/>
          </w:tcPr>
          <w:p w14:paraId="0128AAA2">
            <w:pPr>
              <w:widowControl/>
              <w:jc w:val="center"/>
              <w:rPr>
                <w:rFonts w:ascii="华文仿宋" w:hAnsi="华文仿宋" w:eastAsia="华文仿宋" w:cs="宋体"/>
                <w:kern w:val="0"/>
                <w:szCs w:val="21"/>
              </w:rPr>
            </w:pPr>
            <w:r>
              <w:rPr>
                <w:rFonts w:hint="eastAsia" w:ascii="华文仿宋" w:hAnsi="华文仿宋" w:eastAsia="华文仿宋" w:cs="宋体"/>
                <w:kern w:val="0"/>
                <w:szCs w:val="21"/>
              </w:rPr>
              <w:t>是否经过专家</w:t>
            </w:r>
          </w:p>
          <w:p w14:paraId="40A89F00">
            <w:pPr>
              <w:widowControl/>
              <w:jc w:val="center"/>
              <w:rPr>
                <w:rFonts w:ascii="华文仿宋" w:hAnsi="华文仿宋" w:eastAsia="华文仿宋" w:cs="宋体"/>
                <w:kern w:val="0"/>
                <w:szCs w:val="21"/>
              </w:rPr>
            </w:pPr>
            <w:r>
              <w:rPr>
                <w:rFonts w:hint="eastAsia" w:ascii="华文仿宋" w:hAnsi="华文仿宋" w:eastAsia="华文仿宋" w:cs="宋体"/>
                <w:kern w:val="0"/>
                <w:szCs w:val="21"/>
              </w:rPr>
              <w:t>论证和评审</w:t>
            </w:r>
          </w:p>
        </w:tc>
        <w:tc>
          <w:tcPr>
            <w:tcW w:w="1152" w:type="dxa"/>
            <w:vMerge w:val="restart"/>
            <w:tcBorders>
              <w:top w:val="single" w:color="auto" w:sz="4" w:space="0"/>
              <w:left w:val="single" w:color="auto" w:sz="4" w:space="0"/>
              <w:right w:val="single" w:color="auto" w:sz="4" w:space="0"/>
            </w:tcBorders>
            <w:vAlign w:val="center"/>
          </w:tcPr>
          <w:p w14:paraId="4F3724F6">
            <w:pPr>
              <w:widowControl/>
              <w:rPr>
                <w:rFonts w:ascii="华文仿宋" w:hAnsi="华文仿宋" w:eastAsia="华文仿宋" w:cs="宋体"/>
                <w:color w:val="FF0000"/>
                <w:kern w:val="0"/>
                <w:szCs w:val="21"/>
              </w:rPr>
            </w:pPr>
          </w:p>
        </w:tc>
      </w:tr>
      <w:tr w14:paraId="68AC26EE">
        <w:tblPrEx>
          <w:tblCellMar>
            <w:top w:w="0" w:type="dxa"/>
            <w:left w:w="108" w:type="dxa"/>
            <w:bottom w:w="0" w:type="dxa"/>
            <w:right w:w="108" w:type="dxa"/>
          </w:tblCellMar>
        </w:tblPrEx>
        <w:trPr>
          <w:trHeight w:val="248" w:hRule="atLeast"/>
          <w:jc w:val="center"/>
        </w:trPr>
        <w:tc>
          <w:tcPr>
            <w:tcW w:w="1533" w:type="dxa"/>
            <w:vMerge w:val="continue"/>
            <w:tcBorders>
              <w:left w:val="single" w:color="auto" w:sz="4" w:space="0"/>
              <w:right w:val="single" w:color="auto" w:sz="4" w:space="0"/>
            </w:tcBorders>
            <w:vAlign w:val="center"/>
          </w:tcPr>
          <w:p w14:paraId="32D136C2">
            <w:pPr>
              <w:widowControl/>
              <w:jc w:val="left"/>
              <w:rPr>
                <w:rFonts w:ascii="华文仿宋" w:hAnsi="华文仿宋" w:eastAsia="华文仿宋" w:cs="宋体"/>
                <w:kern w:val="0"/>
                <w:szCs w:val="21"/>
              </w:rPr>
            </w:pPr>
          </w:p>
        </w:tc>
        <w:tc>
          <w:tcPr>
            <w:tcW w:w="860" w:type="dxa"/>
            <w:vMerge w:val="continue"/>
            <w:tcBorders>
              <w:top w:val="single" w:color="auto" w:sz="4" w:space="0"/>
              <w:left w:val="single" w:color="auto" w:sz="4" w:space="0"/>
              <w:bottom w:val="single" w:color="auto" w:sz="4" w:space="0"/>
              <w:right w:val="single" w:color="auto" w:sz="4" w:space="0"/>
            </w:tcBorders>
            <w:vAlign w:val="center"/>
          </w:tcPr>
          <w:p w14:paraId="6CD50173">
            <w:pPr>
              <w:widowControl/>
              <w:jc w:val="left"/>
              <w:rPr>
                <w:rFonts w:ascii="华文仿宋" w:hAnsi="华文仿宋" w:eastAsia="华文仿宋" w:cs="宋体"/>
                <w:kern w:val="0"/>
                <w:sz w:val="20"/>
                <w:szCs w:val="20"/>
              </w:rPr>
            </w:pPr>
          </w:p>
        </w:tc>
        <w:tc>
          <w:tcPr>
            <w:tcW w:w="996" w:type="dxa"/>
            <w:vMerge w:val="continue"/>
            <w:tcBorders>
              <w:top w:val="single" w:color="auto" w:sz="4" w:space="0"/>
              <w:left w:val="single" w:color="auto" w:sz="4" w:space="0"/>
              <w:bottom w:val="single" w:color="auto" w:sz="4" w:space="0"/>
              <w:right w:val="single" w:color="auto" w:sz="4" w:space="0"/>
            </w:tcBorders>
            <w:vAlign w:val="center"/>
          </w:tcPr>
          <w:p w14:paraId="0A6C84CD">
            <w:pPr>
              <w:widowControl/>
              <w:jc w:val="left"/>
              <w:rPr>
                <w:rFonts w:ascii="华文仿宋" w:hAnsi="华文仿宋" w:eastAsia="华文仿宋" w:cs="宋体"/>
                <w:kern w:val="0"/>
                <w:szCs w:val="21"/>
              </w:rPr>
            </w:pPr>
          </w:p>
        </w:tc>
        <w:tc>
          <w:tcPr>
            <w:tcW w:w="1102" w:type="dxa"/>
            <w:tcBorders>
              <w:top w:val="single" w:color="auto" w:sz="4" w:space="0"/>
              <w:left w:val="single" w:color="auto" w:sz="4" w:space="0"/>
              <w:bottom w:val="single" w:color="auto" w:sz="4" w:space="0"/>
              <w:right w:val="single" w:color="auto" w:sz="4" w:space="0"/>
            </w:tcBorders>
            <w:vAlign w:val="center"/>
          </w:tcPr>
          <w:p w14:paraId="4401D765">
            <w:pPr>
              <w:widowControl/>
              <w:jc w:val="center"/>
              <w:rPr>
                <w:rFonts w:ascii="华文仿宋" w:hAnsi="华文仿宋" w:eastAsia="华文仿宋" w:cs="宋体"/>
                <w:kern w:val="0"/>
                <w:szCs w:val="21"/>
              </w:rPr>
            </w:pPr>
            <w:r>
              <w:rPr>
                <w:rFonts w:hint="eastAsia" w:ascii="华文仿宋" w:hAnsi="华文仿宋" w:eastAsia="华文仿宋" w:cs="宋体"/>
                <w:kern w:val="0"/>
                <w:szCs w:val="21"/>
              </w:rPr>
              <w:t>批准留用</w:t>
            </w:r>
          </w:p>
        </w:tc>
        <w:tc>
          <w:tcPr>
            <w:tcW w:w="951" w:type="dxa"/>
            <w:tcBorders>
              <w:top w:val="single" w:color="auto" w:sz="4" w:space="0"/>
              <w:left w:val="single" w:color="auto" w:sz="4" w:space="0"/>
              <w:bottom w:val="single" w:color="auto" w:sz="4" w:space="0"/>
              <w:right w:val="single" w:color="auto" w:sz="4" w:space="0"/>
            </w:tcBorders>
          </w:tcPr>
          <w:p w14:paraId="021F76AD">
            <w:pPr>
              <w:widowControl/>
              <w:rPr>
                <w:rFonts w:ascii="华文仿宋" w:hAnsi="华文仿宋" w:eastAsia="华文仿宋" w:cs="宋体"/>
                <w:kern w:val="0"/>
                <w:szCs w:val="21"/>
              </w:rPr>
            </w:pPr>
          </w:p>
        </w:tc>
        <w:tc>
          <w:tcPr>
            <w:tcW w:w="2376" w:type="dxa"/>
            <w:gridSpan w:val="3"/>
            <w:vMerge w:val="continue"/>
            <w:tcBorders>
              <w:left w:val="single" w:color="auto" w:sz="4" w:space="0"/>
              <w:right w:val="single" w:color="auto" w:sz="4" w:space="0"/>
            </w:tcBorders>
            <w:vAlign w:val="center"/>
          </w:tcPr>
          <w:p w14:paraId="0CF5CF62">
            <w:pPr>
              <w:widowControl/>
              <w:jc w:val="center"/>
              <w:rPr>
                <w:rFonts w:ascii="华文仿宋" w:hAnsi="华文仿宋" w:eastAsia="华文仿宋" w:cs="宋体"/>
                <w:kern w:val="0"/>
                <w:szCs w:val="21"/>
              </w:rPr>
            </w:pPr>
          </w:p>
        </w:tc>
        <w:tc>
          <w:tcPr>
            <w:tcW w:w="1152" w:type="dxa"/>
            <w:vMerge w:val="continue"/>
            <w:tcBorders>
              <w:left w:val="single" w:color="auto" w:sz="4" w:space="0"/>
              <w:right w:val="single" w:color="auto" w:sz="4" w:space="0"/>
            </w:tcBorders>
            <w:vAlign w:val="center"/>
          </w:tcPr>
          <w:p w14:paraId="53BDE066">
            <w:pPr>
              <w:widowControl/>
              <w:rPr>
                <w:rFonts w:ascii="华文仿宋" w:hAnsi="华文仿宋" w:eastAsia="华文仿宋" w:cs="宋体"/>
                <w:color w:val="FF0000"/>
                <w:kern w:val="0"/>
                <w:szCs w:val="21"/>
              </w:rPr>
            </w:pPr>
          </w:p>
        </w:tc>
      </w:tr>
      <w:tr w14:paraId="024402C9">
        <w:tblPrEx>
          <w:tblCellMar>
            <w:top w:w="0" w:type="dxa"/>
            <w:left w:w="108" w:type="dxa"/>
            <w:bottom w:w="0" w:type="dxa"/>
            <w:right w:w="108" w:type="dxa"/>
          </w:tblCellMar>
        </w:tblPrEx>
        <w:trPr>
          <w:trHeight w:val="225" w:hRule="atLeast"/>
          <w:jc w:val="center"/>
        </w:trPr>
        <w:tc>
          <w:tcPr>
            <w:tcW w:w="1533" w:type="dxa"/>
            <w:vMerge w:val="continue"/>
            <w:tcBorders>
              <w:left w:val="single" w:color="auto" w:sz="4" w:space="0"/>
              <w:right w:val="single" w:color="auto" w:sz="4" w:space="0"/>
            </w:tcBorders>
            <w:vAlign w:val="center"/>
          </w:tcPr>
          <w:p w14:paraId="0B3F3EFE">
            <w:pPr>
              <w:widowControl/>
              <w:jc w:val="left"/>
              <w:rPr>
                <w:rFonts w:ascii="华文仿宋" w:hAnsi="华文仿宋" w:eastAsia="华文仿宋" w:cs="宋体"/>
                <w:kern w:val="0"/>
                <w:szCs w:val="21"/>
              </w:rPr>
            </w:pPr>
          </w:p>
        </w:tc>
        <w:tc>
          <w:tcPr>
            <w:tcW w:w="860" w:type="dxa"/>
            <w:vMerge w:val="continue"/>
            <w:tcBorders>
              <w:top w:val="single" w:color="auto" w:sz="4" w:space="0"/>
              <w:left w:val="single" w:color="auto" w:sz="4" w:space="0"/>
              <w:bottom w:val="single" w:color="auto" w:sz="4" w:space="0"/>
              <w:right w:val="single" w:color="auto" w:sz="4" w:space="0"/>
            </w:tcBorders>
            <w:vAlign w:val="center"/>
          </w:tcPr>
          <w:p w14:paraId="1ABE385A">
            <w:pPr>
              <w:widowControl/>
              <w:jc w:val="left"/>
              <w:rPr>
                <w:rFonts w:ascii="华文仿宋" w:hAnsi="华文仿宋" w:eastAsia="华文仿宋" w:cs="宋体"/>
                <w:kern w:val="0"/>
                <w:sz w:val="20"/>
                <w:szCs w:val="20"/>
              </w:rPr>
            </w:pPr>
          </w:p>
        </w:tc>
        <w:tc>
          <w:tcPr>
            <w:tcW w:w="996" w:type="dxa"/>
            <w:vMerge w:val="restart"/>
            <w:tcBorders>
              <w:top w:val="single" w:color="auto" w:sz="4" w:space="0"/>
              <w:left w:val="single" w:color="auto" w:sz="4" w:space="0"/>
              <w:bottom w:val="single" w:color="auto" w:sz="4" w:space="0"/>
              <w:right w:val="single" w:color="auto" w:sz="4" w:space="0"/>
            </w:tcBorders>
            <w:vAlign w:val="center"/>
          </w:tcPr>
          <w:p w14:paraId="38291A42">
            <w:pPr>
              <w:widowControl/>
              <w:jc w:val="left"/>
              <w:rPr>
                <w:rFonts w:ascii="华文仿宋" w:hAnsi="华文仿宋" w:eastAsia="华文仿宋" w:cs="宋体"/>
                <w:kern w:val="0"/>
                <w:szCs w:val="21"/>
              </w:rPr>
            </w:pPr>
            <w:r>
              <w:rPr>
                <w:rFonts w:ascii="华文仿宋" w:hAnsi="华文仿宋" w:eastAsia="华文仿宋" w:cs="宋体"/>
                <w:kern w:val="0"/>
                <w:szCs w:val="21"/>
              </w:rPr>
              <w:t>3</w:t>
            </w:r>
            <w:r>
              <w:rPr>
                <w:rFonts w:hint="eastAsia" w:ascii="华文仿宋" w:hAnsi="华文仿宋" w:eastAsia="华文仿宋" w:cs="宋体"/>
                <w:kern w:val="0"/>
                <w:szCs w:val="21"/>
              </w:rPr>
              <w:t>、其他资金</w:t>
            </w:r>
          </w:p>
        </w:tc>
        <w:tc>
          <w:tcPr>
            <w:tcW w:w="1102" w:type="dxa"/>
            <w:tcBorders>
              <w:top w:val="single" w:color="auto" w:sz="4" w:space="0"/>
              <w:left w:val="single" w:color="auto" w:sz="4" w:space="0"/>
              <w:bottom w:val="single" w:color="auto" w:sz="4" w:space="0"/>
              <w:right w:val="single" w:color="auto" w:sz="4" w:space="0"/>
            </w:tcBorders>
            <w:vAlign w:val="center"/>
          </w:tcPr>
          <w:p w14:paraId="6D5F897D">
            <w:pPr>
              <w:widowControl/>
              <w:jc w:val="center"/>
              <w:rPr>
                <w:rFonts w:ascii="华文仿宋" w:hAnsi="华文仿宋" w:eastAsia="华文仿宋" w:cs="宋体"/>
                <w:kern w:val="0"/>
                <w:szCs w:val="21"/>
              </w:rPr>
            </w:pPr>
            <w:r>
              <w:rPr>
                <w:rFonts w:hint="eastAsia" w:ascii="华文仿宋" w:hAnsi="华文仿宋" w:eastAsia="华文仿宋" w:cs="宋体"/>
                <w:kern w:val="0"/>
                <w:szCs w:val="21"/>
              </w:rPr>
              <w:t>自有资金</w:t>
            </w:r>
          </w:p>
        </w:tc>
        <w:tc>
          <w:tcPr>
            <w:tcW w:w="951" w:type="dxa"/>
            <w:tcBorders>
              <w:top w:val="single" w:color="auto" w:sz="4" w:space="0"/>
              <w:left w:val="single" w:color="auto" w:sz="4" w:space="0"/>
              <w:bottom w:val="single" w:color="auto" w:sz="4" w:space="0"/>
              <w:right w:val="single" w:color="auto" w:sz="4" w:space="0"/>
            </w:tcBorders>
          </w:tcPr>
          <w:p w14:paraId="43D450C1">
            <w:pPr>
              <w:widowControl/>
              <w:rPr>
                <w:rFonts w:ascii="华文仿宋" w:hAnsi="华文仿宋" w:eastAsia="华文仿宋" w:cs="宋体"/>
                <w:kern w:val="0"/>
                <w:szCs w:val="21"/>
              </w:rPr>
            </w:pPr>
          </w:p>
        </w:tc>
        <w:tc>
          <w:tcPr>
            <w:tcW w:w="2376" w:type="dxa"/>
            <w:gridSpan w:val="3"/>
            <w:vMerge w:val="continue"/>
            <w:tcBorders>
              <w:left w:val="single" w:color="auto" w:sz="4" w:space="0"/>
              <w:bottom w:val="single" w:color="auto" w:sz="4" w:space="0"/>
              <w:right w:val="single" w:color="auto" w:sz="4" w:space="0"/>
            </w:tcBorders>
            <w:vAlign w:val="center"/>
          </w:tcPr>
          <w:p w14:paraId="62DC6FB2">
            <w:pPr>
              <w:widowControl/>
              <w:jc w:val="center"/>
              <w:rPr>
                <w:rFonts w:ascii="华文仿宋" w:hAnsi="华文仿宋" w:eastAsia="华文仿宋" w:cs="宋体"/>
                <w:kern w:val="0"/>
                <w:szCs w:val="21"/>
              </w:rPr>
            </w:pPr>
          </w:p>
        </w:tc>
        <w:tc>
          <w:tcPr>
            <w:tcW w:w="1152" w:type="dxa"/>
            <w:vMerge w:val="continue"/>
            <w:tcBorders>
              <w:left w:val="single" w:color="auto" w:sz="4" w:space="0"/>
              <w:bottom w:val="single" w:color="auto" w:sz="4" w:space="0"/>
              <w:right w:val="single" w:color="auto" w:sz="4" w:space="0"/>
            </w:tcBorders>
            <w:vAlign w:val="center"/>
          </w:tcPr>
          <w:p w14:paraId="4CD9C4AB">
            <w:pPr>
              <w:widowControl/>
              <w:rPr>
                <w:rFonts w:ascii="华文仿宋" w:hAnsi="华文仿宋" w:eastAsia="华文仿宋" w:cs="宋体"/>
                <w:color w:val="FF0000"/>
                <w:kern w:val="0"/>
                <w:szCs w:val="21"/>
              </w:rPr>
            </w:pPr>
          </w:p>
        </w:tc>
      </w:tr>
      <w:tr w14:paraId="1CE0AC0F">
        <w:tblPrEx>
          <w:tblCellMar>
            <w:top w:w="0" w:type="dxa"/>
            <w:left w:w="108" w:type="dxa"/>
            <w:bottom w:w="0" w:type="dxa"/>
            <w:right w:w="108" w:type="dxa"/>
          </w:tblCellMar>
        </w:tblPrEx>
        <w:trPr>
          <w:trHeight w:val="214" w:hRule="atLeast"/>
          <w:jc w:val="center"/>
        </w:trPr>
        <w:tc>
          <w:tcPr>
            <w:tcW w:w="1533" w:type="dxa"/>
            <w:vMerge w:val="continue"/>
            <w:tcBorders>
              <w:left w:val="single" w:color="auto" w:sz="4" w:space="0"/>
              <w:right w:val="single" w:color="auto" w:sz="4" w:space="0"/>
            </w:tcBorders>
            <w:vAlign w:val="center"/>
          </w:tcPr>
          <w:p w14:paraId="3392F026">
            <w:pPr>
              <w:widowControl/>
              <w:jc w:val="left"/>
              <w:rPr>
                <w:rFonts w:ascii="华文仿宋" w:hAnsi="华文仿宋" w:eastAsia="华文仿宋" w:cs="宋体"/>
                <w:kern w:val="0"/>
                <w:szCs w:val="21"/>
              </w:rPr>
            </w:pPr>
          </w:p>
        </w:tc>
        <w:tc>
          <w:tcPr>
            <w:tcW w:w="860" w:type="dxa"/>
            <w:vMerge w:val="continue"/>
            <w:tcBorders>
              <w:top w:val="single" w:color="auto" w:sz="4" w:space="0"/>
              <w:left w:val="single" w:color="auto" w:sz="4" w:space="0"/>
              <w:bottom w:val="single" w:color="auto" w:sz="4" w:space="0"/>
              <w:right w:val="single" w:color="auto" w:sz="4" w:space="0"/>
            </w:tcBorders>
            <w:vAlign w:val="center"/>
          </w:tcPr>
          <w:p w14:paraId="555A0F5A">
            <w:pPr>
              <w:widowControl/>
              <w:jc w:val="left"/>
              <w:rPr>
                <w:rFonts w:ascii="华文仿宋" w:hAnsi="华文仿宋" w:eastAsia="华文仿宋" w:cs="宋体"/>
                <w:kern w:val="0"/>
                <w:sz w:val="20"/>
                <w:szCs w:val="20"/>
              </w:rPr>
            </w:pPr>
          </w:p>
        </w:tc>
        <w:tc>
          <w:tcPr>
            <w:tcW w:w="996" w:type="dxa"/>
            <w:vMerge w:val="continue"/>
            <w:tcBorders>
              <w:top w:val="single" w:color="auto" w:sz="4" w:space="0"/>
              <w:left w:val="single" w:color="auto" w:sz="4" w:space="0"/>
              <w:bottom w:val="single" w:color="auto" w:sz="4" w:space="0"/>
              <w:right w:val="single" w:color="auto" w:sz="4" w:space="0"/>
            </w:tcBorders>
            <w:vAlign w:val="center"/>
          </w:tcPr>
          <w:p w14:paraId="77FB4F99">
            <w:pPr>
              <w:widowControl/>
              <w:jc w:val="left"/>
              <w:rPr>
                <w:rFonts w:ascii="华文仿宋" w:hAnsi="华文仿宋" w:eastAsia="华文仿宋" w:cs="宋体"/>
                <w:kern w:val="0"/>
                <w:szCs w:val="21"/>
              </w:rPr>
            </w:pPr>
          </w:p>
        </w:tc>
        <w:tc>
          <w:tcPr>
            <w:tcW w:w="1102" w:type="dxa"/>
            <w:tcBorders>
              <w:top w:val="single" w:color="auto" w:sz="4" w:space="0"/>
              <w:left w:val="single" w:color="auto" w:sz="4" w:space="0"/>
              <w:bottom w:val="single" w:color="auto" w:sz="4" w:space="0"/>
              <w:right w:val="single" w:color="auto" w:sz="4" w:space="0"/>
            </w:tcBorders>
            <w:vAlign w:val="center"/>
          </w:tcPr>
          <w:p w14:paraId="27D72B05">
            <w:pPr>
              <w:widowControl/>
              <w:jc w:val="center"/>
              <w:rPr>
                <w:rFonts w:ascii="华文仿宋" w:hAnsi="华文仿宋" w:eastAsia="华文仿宋" w:cs="宋体"/>
                <w:kern w:val="0"/>
                <w:szCs w:val="21"/>
              </w:rPr>
            </w:pPr>
            <w:r>
              <w:rPr>
                <w:rFonts w:hint="eastAsia" w:ascii="华文仿宋" w:hAnsi="华文仿宋" w:eastAsia="华文仿宋" w:cs="宋体"/>
                <w:kern w:val="0"/>
                <w:szCs w:val="21"/>
              </w:rPr>
              <w:t>结余资金</w:t>
            </w:r>
          </w:p>
        </w:tc>
        <w:tc>
          <w:tcPr>
            <w:tcW w:w="951" w:type="dxa"/>
            <w:tcBorders>
              <w:top w:val="single" w:color="auto" w:sz="4" w:space="0"/>
              <w:left w:val="single" w:color="auto" w:sz="4" w:space="0"/>
              <w:bottom w:val="single" w:color="auto" w:sz="4" w:space="0"/>
              <w:right w:val="single" w:color="auto" w:sz="4" w:space="0"/>
            </w:tcBorders>
          </w:tcPr>
          <w:p w14:paraId="0E049ED7">
            <w:pPr>
              <w:widowControl/>
              <w:rPr>
                <w:rFonts w:ascii="华文仿宋" w:hAnsi="华文仿宋" w:eastAsia="华文仿宋" w:cs="宋体"/>
                <w:kern w:val="0"/>
                <w:szCs w:val="21"/>
              </w:rPr>
            </w:pPr>
          </w:p>
        </w:tc>
        <w:tc>
          <w:tcPr>
            <w:tcW w:w="2376" w:type="dxa"/>
            <w:gridSpan w:val="3"/>
            <w:tcBorders>
              <w:top w:val="single" w:color="auto" w:sz="4" w:space="0"/>
              <w:left w:val="single" w:color="auto" w:sz="4" w:space="0"/>
              <w:bottom w:val="single" w:color="auto" w:sz="4" w:space="0"/>
              <w:right w:val="single" w:color="auto" w:sz="4" w:space="0"/>
            </w:tcBorders>
            <w:vAlign w:val="center"/>
          </w:tcPr>
          <w:p w14:paraId="1EAB87E4">
            <w:pPr>
              <w:widowControl/>
              <w:jc w:val="center"/>
              <w:rPr>
                <w:rFonts w:ascii="华文仿宋" w:hAnsi="华文仿宋" w:eastAsia="华文仿宋" w:cs="宋体"/>
                <w:kern w:val="0"/>
                <w:szCs w:val="21"/>
              </w:rPr>
            </w:pPr>
            <w:r>
              <w:rPr>
                <w:rFonts w:hint="eastAsia" w:ascii="华文仿宋" w:hAnsi="华文仿宋" w:eastAsia="华文仿宋" w:cs="宋体"/>
                <w:kern w:val="0"/>
                <w:szCs w:val="21"/>
              </w:rPr>
              <w:t>是否绩效考评项目</w:t>
            </w:r>
          </w:p>
        </w:tc>
        <w:tc>
          <w:tcPr>
            <w:tcW w:w="1152" w:type="dxa"/>
            <w:tcBorders>
              <w:top w:val="single" w:color="auto" w:sz="4" w:space="0"/>
              <w:left w:val="single" w:color="auto" w:sz="4" w:space="0"/>
              <w:bottom w:val="single" w:color="auto" w:sz="4" w:space="0"/>
              <w:right w:val="single" w:color="auto" w:sz="4" w:space="0"/>
            </w:tcBorders>
            <w:vAlign w:val="center"/>
          </w:tcPr>
          <w:p w14:paraId="3B2A3E77">
            <w:pPr>
              <w:widowControl/>
              <w:rPr>
                <w:rFonts w:ascii="华文仿宋" w:hAnsi="华文仿宋" w:eastAsia="华文仿宋" w:cs="宋体"/>
                <w:kern w:val="0"/>
                <w:szCs w:val="21"/>
              </w:rPr>
            </w:pPr>
            <w:r>
              <w:rPr>
                <w:rFonts w:hint="eastAsia" w:ascii="华文仿宋" w:hAnsi="华文仿宋" w:eastAsia="华文仿宋" w:cs="宋体"/>
                <w:kern w:val="0"/>
                <w:szCs w:val="21"/>
              </w:rPr>
              <w:t>是</w:t>
            </w:r>
          </w:p>
        </w:tc>
      </w:tr>
      <w:tr w14:paraId="26F5A42E">
        <w:tblPrEx>
          <w:tblCellMar>
            <w:top w:w="0" w:type="dxa"/>
            <w:left w:w="108" w:type="dxa"/>
            <w:bottom w:w="0" w:type="dxa"/>
            <w:right w:w="108" w:type="dxa"/>
          </w:tblCellMar>
        </w:tblPrEx>
        <w:trPr>
          <w:trHeight w:val="165" w:hRule="atLeast"/>
          <w:jc w:val="center"/>
        </w:trPr>
        <w:tc>
          <w:tcPr>
            <w:tcW w:w="1533" w:type="dxa"/>
            <w:vMerge w:val="continue"/>
            <w:tcBorders>
              <w:left w:val="single" w:color="auto" w:sz="4" w:space="0"/>
              <w:bottom w:val="single" w:color="auto" w:sz="4" w:space="0"/>
              <w:right w:val="single" w:color="auto" w:sz="4" w:space="0"/>
            </w:tcBorders>
            <w:vAlign w:val="center"/>
          </w:tcPr>
          <w:p w14:paraId="54A950A2">
            <w:pPr>
              <w:widowControl/>
              <w:jc w:val="left"/>
              <w:rPr>
                <w:rFonts w:ascii="华文仿宋" w:hAnsi="华文仿宋" w:eastAsia="华文仿宋" w:cs="宋体"/>
                <w:kern w:val="0"/>
                <w:szCs w:val="21"/>
              </w:rPr>
            </w:pPr>
          </w:p>
        </w:tc>
        <w:tc>
          <w:tcPr>
            <w:tcW w:w="860" w:type="dxa"/>
            <w:vMerge w:val="continue"/>
            <w:tcBorders>
              <w:top w:val="single" w:color="auto" w:sz="4" w:space="0"/>
              <w:left w:val="single" w:color="auto" w:sz="4" w:space="0"/>
              <w:bottom w:val="single" w:color="auto" w:sz="4" w:space="0"/>
              <w:right w:val="single" w:color="auto" w:sz="4" w:space="0"/>
            </w:tcBorders>
            <w:vAlign w:val="center"/>
          </w:tcPr>
          <w:p w14:paraId="3CDEEA93">
            <w:pPr>
              <w:widowControl/>
              <w:jc w:val="left"/>
              <w:rPr>
                <w:rFonts w:ascii="华文仿宋" w:hAnsi="华文仿宋" w:eastAsia="华文仿宋" w:cs="宋体"/>
                <w:kern w:val="0"/>
                <w:sz w:val="20"/>
                <w:szCs w:val="20"/>
              </w:rPr>
            </w:pPr>
          </w:p>
        </w:tc>
        <w:tc>
          <w:tcPr>
            <w:tcW w:w="2098" w:type="dxa"/>
            <w:gridSpan w:val="2"/>
            <w:tcBorders>
              <w:top w:val="single" w:color="auto" w:sz="4" w:space="0"/>
              <w:left w:val="single" w:color="auto" w:sz="4" w:space="0"/>
              <w:bottom w:val="single" w:color="auto" w:sz="4" w:space="0"/>
              <w:right w:val="single" w:color="auto" w:sz="4" w:space="0"/>
            </w:tcBorders>
            <w:vAlign w:val="center"/>
          </w:tcPr>
          <w:p w14:paraId="15ADD9C1">
            <w:pPr>
              <w:widowControl/>
              <w:jc w:val="center"/>
              <w:rPr>
                <w:rFonts w:ascii="华文仿宋" w:hAnsi="华文仿宋" w:eastAsia="华文仿宋" w:cs="宋体"/>
                <w:kern w:val="0"/>
                <w:szCs w:val="21"/>
              </w:rPr>
            </w:pPr>
            <w:r>
              <w:rPr>
                <w:rFonts w:hint="eastAsia" w:ascii="华文仿宋" w:hAnsi="华文仿宋" w:eastAsia="华文仿宋" w:cs="宋体"/>
                <w:kern w:val="0"/>
                <w:szCs w:val="21"/>
              </w:rPr>
              <w:t>小</w:t>
            </w:r>
            <w:r>
              <w:rPr>
                <w:rFonts w:ascii="华文仿宋" w:hAnsi="华文仿宋" w:eastAsia="华文仿宋" w:cs="宋体"/>
                <w:kern w:val="0"/>
                <w:szCs w:val="21"/>
              </w:rPr>
              <w:t xml:space="preserve">   </w:t>
            </w:r>
            <w:r>
              <w:rPr>
                <w:rFonts w:hint="eastAsia" w:ascii="华文仿宋" w:hAnsi="华文仿宋" w:eastAsia="华文仿宋" w:cs="宋体"/>
                <w:kern w:val="0"/>
                <w:szCs w:val="21"/>
              </w:rPr>
              <w:t>计</w:t>
            </w:r>
          </w:p>
        </w:tc>
        <w:tc>
          <w:tcPr>
            <w:tcW w:w="951" w:type="dxa"/>
            <w:tcBorders>
              <w:top w:val="single" w:color="auto" w:sz="4" w:space="0"/>
              <w:left w:val="single" w:color="auto" w:sz="4" w:space="0"/>
              <w:bottom w:val="single" w:color="auto" w:sz="4" w:space="0"/>
              <w:right w:val="single" w:color="auto" w:sz="4" w:space="0"/>
            </w:tcBorders>
          </w:tcPr>
          <w:p w14:paraId="7EE78732">
            <w:pPr>
              <w:widowControl/>
              <w:rPr>
                <w:rFonts w:ascii="华文仿宋" w:hAnsi="华文仿宋" w:eastAsia="华文仿宋" w:cs="宋体"/>
                <w:kern w:val="0"/>
                <w:szCs w:val="21"/>
              </w:rPr>
            </w:pPr>
            <w:r>
              <w:rPr>
                <w:rFonts w:ascii="华文仿宋" w:hAnsi="华文仿宋" w:eastAsia="华文仿宋" w:cs="宋体"/>
                <w:kern w:val="0"/>
                <w:szCs w:val="21"/>
              </w:rPr>
              <w:t>3605350</w:t>
            </w:r>
          </w:p>
        </w:tc>
        <w:tc>
          <w:tcPr>
            <w:tcW w:w="2376" w:type="dxa"/>
            <w:gridSpan w:val="3"/>
            <w:tcBorders>
              <w:top w:val="single" w:color="auto" w:sz="4" w:space="0"/>
              <w:left w:val="single" w:color="auto" w:sz="4" w:space="0"/>
              <w:bottom w:val="single" w:color="auto" w:sz="4" w:space="0"/>
              <w:right w:val="single" w:color="auto" w:sz="4" w:space="0"/>
            </w:tcBorders>
            <w:vAlign w:val="center"/>
          </w:tcPr>
          <w:p w14:paraId="2E8941AB">
            <w:pPr>
              <w:widowControl/>
              <w:jc w:val="center"/>
              <w:rPr>
                <w:rFonts w:ascii="华文仿宋" w:hAnsi="华文仿宋" w:eastAsia="华文仿宋" w:cs="宋体"/>
                <w:kern w:val="0"/>
                <w:szCs w:val="21"/>
              </w:rPr>
            </w:pPr>
            <w:r>
              <w:rPr>
                <w:rFonts w:hint="eastAsia" w:ascii="华文仿宋" w:hAnsi="华文仿宋" w:eastAsia="华文仿宋" w:cs="宋体"/>
                <w:kern w:val="0"/>
                <w:szCs w:val="21"/>
              </w:rPr>
              <w:t>绩效考评年份</w:t>
            </w:r>
          </w:p>
        </w:tc>
        <w:tc>
          <w:tcPr>
            <w:tcW w:w="1152" w:type="dxa"/>
            <w:tcBorders>
              <w:top w:val="single" w:color="auto" w:sz="4" w:space="0"/>
              <w:left w:val="single" w:color="auto" w:sz="4" w:space="0"/>
              <w:bottom w:val="single" w:color="auto" w:sz="4" w:space="0"/>
              <w:right w:val="single" w:color="auto" w:sz="4" w:space="0"/>
            </w:tcBorders>
            <w:vAlign w:val="center"/>
          </w:tcPr>
          <w:p w14:paraId="2B6F9EE7">
            <w:pPr>
              <w:widowControl/>
              <w:rPr>
                <w:rFonts w:ascii="华文仿宋" w:hAnsi="华文仿宋" w:eastAsia="华文仿宋" w:cs="宋体"/>
                <w:kern w:val="0"/>
                <w:szCs w:val="21"/>
              </w:rPr>
            </w:pPr>
          </w:p>
        </w:tc>
      </w:tr>
      <w:tr w14:paraId="34340F26">
        <w:tblPrEx>
          <w:tblCellMar>
            <w:top w:w="0" w:type="dxa"/>
            <w:left w:w="108" w:type="dxa"/>
            <w:bottom w:w="0" w:type="dxa"/>
            <w:right w:w="108" w:type="dxa"/>
          </w:tblCellMar>
        </w:tblPrEx>
        <w:trPr>
          <w:trHeight w:val="4252" w:hRule="atLeast"/>
          <w:jc w:val="center"/>
        </w:trPr>
        <w:tc>
          <w:tcPr>
            <w:tcW w:w="1533" w:type="dxa"/>
            <w:tcBorders>
              <w:top w:val="single" w:color="auto" w:sz="4" w:space="0"/>
              <w:left w:val="single" w:color="auto" w:sz="4" w:space="0"/>
              <w:bottom w:val="single" w:color="auto" w:sz="4" w:space="0"/>
              <w:right w:val="single" w:color="auto" w:sz="4" w:space="0"/>
            </w:tcBorders>
            <w:vAlign w:val="center"/>
          </w:tcPr>
          <w:p w14:paraId="3D2EDB6E">
            <w:pPr>
              <w:widowControl/>
              <w:jc w:val="center"/>
              <w:rPr>
                <w:rFonts w:ascii="华文仿宋" w:hAnsi="华文仿宋" w:eastAsia="华文仿宋" w:cs="宋体"/>
                <w:kern w:val="0"/>
                <w:szCs w:val="21"/>
              </w:rPr>
            </w:pPr>
            <w:r>
              <w:rPr>
                <w:rFonts w:hint="eastAsia" w:ascii="华文仿宋" w:hAnsi="华文仿宋" w:eastAsia="华文仿宋" w:cs="宋体"/>
                <w:kern w:val="0"/>
                <w:szCs w:val="21"/>
              </w:rPr>
              <w:t>项目申请理由及主要内容</w:t>
            </w:r>
          </w:p>
          <w:p w14:paraId="18E324A4">
            <w:pPr>
              <w:widowControl/>
              <w:jc w:val="left"/>
              <w:rPr>
                <w:rFonts w:ascii="华文仿宋" w:hAnsi="华文仿宋" w:eastAsia="华文仿宋" w:cs="宋体"/>
                <w:kern w:val="0"/>
                <w:szCs w:val="21"/>
              </w:rPr>
            </w:pPr>
            <w:r>
              <w:rPr>
                <w:rFonts w:hint="eastAsia" w:ascii="华文仿宋" w:hAnsi="华文仿宋" w:eastAsia="华文仿宋" w:cs="宋体"/>
                <w:kern w:val="0"/>
                <w:szCs w:val="21"/>
              </w:rPr>
              <w:t>　</w:t>
            </w:r>
          </w:p>
        </w:tc>
        <w:tc>
          <w:tcPr>
            <w:tcW w:w="7437" w:type="dxa"/>
            <w:gridSpan w:val="8"/>
            <w:tcBorders>
              <w:top w:val="single" w:color="auto" w:sz="4" w:space="0"/>
              <w:left w:val="single" w:color="auto" w:sz="4" w:space="0"/>
              <w:bottom w:val="single" w:color="auto" w:sz="4" w:space="0"/>
              <w:right w:val="single" w:color="auto" w:sz="4" w:space="0"/>
            </w:tcBorders>
          </w:tcPr>
          <w:p w14:paraId="1975A371">
            <w:pPr>
              <w:adjustRightInd w:val="0"/>
              <w:snapToGrid w:val="0"/>
              <w:spacing w:line="560" w:lineRule="atLeast"/>
              <w:ind w:firstLine="480" w:firstLineChars="200"/>
              <w:rPr>
                <w:rFonts w:ascii="仿宋_GB2312" w:hAnsi="仿宋" w:eastAsia="仿宋_GB2312"/>
                <w:sz w:val="24"/>
                <w:szCs w:val="24"/>
              </w:rPr>
            </w:pPr>
            <w:r>
              <w:rPr>
                <w:rFonts w:hint="eastAsia" w:ascii="仿宋_GB2312" w:hAnsi="仿宋" w:eastAsia="仿宋_GB2312"/>
                <w:sz w:val="24"/>
                <w:szCs w:val="24"/>
              </w:rPr>
              <w:t>按照全国妇联《关于在党群共建创先争优活动中建设村、社区妇女之家的意见》（妇字〔</w:t>
            </w:r>
            <w:r>
              <w:rPr>
                <w:rFonts w:ascii="仿宋_GB2312" w:hAnsi="仿宋" w:eastAsia="仿宋_GB2312"/>
                <w:sz w:val="24"/>
                <w:szCs w:val="24"/>
              </w:rPr>
              <w:t>2010</w:t>
            </w:r>
            <w:r>
              <w:rPr>
                <w:rFonts w:hint="eastAsia" w:ascii="仿宋_GB2312" w:hAnsi="仿宋" w:eastAsia="仿宋_GB2312"/>
                <w:sz w:val="24"/>
                <w:szCs w:val="24"/>
              </w:rPr>
              <w:t>〕</w:t>
            </w:r>
            <w:r>
              <w:rPr>
                <w:rFonts w:ascii="仿宋_GB2312" w:hAnsi="仿宋" w:eastAsia="仿宋_GB2312"/>
                <w:sz w:val="24"/>
                <w:szCs w:val="24"/>
              </w:rPr>
              <w:t>34</w:t>
            </w:r>
            <w:r>
              <w:rPr>
                <w:rFonts w:hint="eastAsia" w:ascii="仿宋_GB2312" w:hAnsi="仿宋" w:eastAsia="仿宋_GB2312"/>
                <w:sz w:val="24"/>
                <w:szCs w:val="24"/>
              </w:rPr>
              <w:t>号）、《北京市妇女联合会关于在创先争优活动中建设“妇女之家”的实施意见》（京妇发</w:t>
            </w:r>
            <w:r>
              <w:rPr>
                <w:rFonts w:ascii="仿宋_GB2312" w:hAnsi="仿宋" w:eastAsia="仿宋_GB2312"/>
                <w:sz w:val="24"/>
                <w:szCs w:val="24"/>
              </w:rPr>
              <w:t>[2010]25</w:t>
            </w:r>
            <w:r>
              <w:rPr>
                <w:rFonts w:hint="eastAsia" w:ascii="仿宋_GB2312" w:hAnsi="仿宋" w:eastAsia="仿宋_GB2312"/>
                <w:sz w:val="24"/>
                <w:szCs w:val="24"/>
              </w:rPr>
              <w:t>号）及《北京市妇女联合会关于加强基层“妇女之家”规范化建设的意见》（京妇发〔</w:t>
            </w:r>
            <w:r>
              <w:rPr>
                <w:rFonts w:ascii="仿宋_GB2312" w:hAnsi="仿宋" w:eastAsia="仿宋_GB2312"/>
                <w:sz w:val="24"/>
                <w:szCs w:val="24"/>
              </w:rPr>
              <w:t>2017</w:t>
            </w:r>
            <w:r>
              <w:rPr>
                <w:rFonts w:hint="eastAsia" w:ascii="仿宋_GB2312" w:hAnsi="仿宋" w:eastAsia="仿宋_GB2312"/>
                <w:sz w:val="24"/>
                <w:szCs w:val="24"/>
              </w:rPr>
              <w:t>〕</w:t>
            </w:r>
            <w:r>
              <w:rPr>
                <w:rFonts w:ascii="仿宋_GB2312" w:hAnsi="仿宋" w:eastAsia="仿宋_GB2312"/>
                <w:sz w:val="24"/>
                <w:szCs w:val="24"/>
              </w:rPr>
              <w:t>18</w:t>
            </w:r>
            <w:r>
              <w:rPr>
                <w:rFonts w:hint="eastAsia" w:ascii="仿宋_GB2312" w:hAnsi="仿宋" w:eastAsia="仿宋_GB2312"/>
                <w:sz w:val="24"/>
                <w:szCs w:val="24"/>
              </w:rPr>
              <w:t>号）的工作要求，加强妇女之家建设，以“建好家、管好家、用好家”</w:t>
            </w:r>
            <w:r>
              <w:rPr>
                <w:rFonts w:ascii="仿宋_GB2312" w:hAnsi="仿宋" w:eastAsia="仿宋_GB2312"/>
                <w:sz w:val="24"/>
                <w:szCs w:val="24"/>
              </w:rPr>
              <w:t xml:space="preserve"> </w:t>
            </w:r>
            <w:r>
              <w:rPr>
                <w:rFonts w:hint="eastAsia" w:ascii="仿宋_GB2312" w:hAnsi="仿宋" w:eastAsia="仿宋_GB2312"/>
                <w:sz w:val="24"/>
                <w:szCs w:val="24"/>
              </w:rPr>
              <w:t>为目标，经区委常委会批准妇女每人</w:t>
            </w:r>
            <w:r>
              <w:rPr>
                <w:rFonts w:ascii="仿宋_GB2312" w:hAnsi="仿宋" w:eastAsia="仿宋_GB2312"/>
                <w:sz w:val="24"/>
                <w:szCs w:val="24"/>
              </w:rPr>
              <w:t>5</w:t>
            </w:r>
            <w:r>
              <w:rPr>
                <w:rFonts w:hint="eastAsia" w:ascii="仿宋_GB2312" w:hAnsi="仿宋" w:eastAsia="仿宋_GB2312"/>
                <w:sz w:val="24"/>
                <w:szCs w:val="24"/>
              </w:rPr>
              <w:t>元的标准，保障妇女之家经费落实到位，推动妇女之家工作实事化、常态化、规范化。</w:t>
            </w:r>
          </w:p>
          <w:p w14:paraId="49E82578">
            <w:pPr>
              <w:adjustRightInd w:val="0"/>
              <w:snapToGrid w:val="0"/>
              <w:spacing w:line="560" w:lineRule="atLeast"/>
              <w:rPr>
                <w:rFonts w:ascii="仿宋_GB2312" w:hAnsi="仿宋" w:eastAsia="仿宋_GB2312"/>
                <w:sz w:val="15"/>
                <w:szCs w:val="15"/>
              </w:rPr>
            </w:pPr>
          </w:p>
        </w:tc>
      </w:tr>
      <w:tr w14:paraId="0517314F">
        <w:tblPrEx>
          <w:tblCellMar>
            <w:top w:w="0" w:type="dxa"/>
            <w:left w:w="108" w:type="dxa"/>
            <w:bottom w:w="0" w:type="dxa"/>
            <w:right w:w="108" w:type="dxa"/>
          </w:tblCellMar>
        </w:tblPrEx>
        <w:trPr>
          <w:trHeight w:val="1553" w:hRule="atLeast"/>
          <w:jc w:val="center"/>
        </w:trPr>
        <w:tc>
          <w:tcPr>
            <w:tcW w:w="1533" w:type="dxa"/>
            <w:tcBorders>
              <w:top w:val="single" w:color="auto" w:sz="4" w:space="0"/>
              <w:left w:val="single" w:color="auto" w:sz="4" w:space="0"/>
              <w:bottom w:val="single" w:color="auto" w:sz="4" w:space="0"/>
              <w:right w:val="single" w:color="auto" w:sz="4" w:space="0"/>
            </w:tcBorders>
            <w:vAlign w:val="center"/>
          </w:tcPr>
          <w:p w14:paraId="17B2FD8B">
            <w:pPr>
              <w:widowControl/>
              <w:jc w:val="center"/>
              <w:rPr>
                <w:rFonts w:ascii="华文仿宋" w:hAnsi="华文仿宋" w:eastAsia="华文仿宋" w:cs="宋体"/>
                <w:kern w:val="0"/>
                <w:szCs w:val="21"/>
              </w:rPr>
            </w:pPr>
            <w:r>
              <w:rPr>
                <w:rFonts w:hint="eastAsia" w:ascii="华文仿宋" w:hAnsi="华文仿宋" w:eastAsia="华文仿宋" w:cs="宋体"/>
                <w:kern w:val="0"/>
                <w:szCs w:val="21"/>
              </w:rPr>
              <w:t>项目目标及预期社会经济效益</w:t>
            </w:r>
          </w:p>
          <w:p w14:paraId="4CAA4D97">
            <w:pPr>
              <w:widowControl/>
              <w:jc w:val="center"/>
              <w:rPr>
                <w:rFonts w:ascii="华文仿宋" w:hAnsi="华文仿宋" w:eastAsia="华文仿宋" w:cs="宋体"/>
                <w:kern w:val="0"/>
                <w:szCs w:val="21"/>
              </w:rPr>
            </w:pPr>
            <w:r>
              <w:rPr>
                <w:rFonts w:hint="eastAsia" w:ascii="华文仿宋" w:hAnsi="华文仿宋" w:eastAsia="华文仿宋" w:cs="宋体"/>
                <w:kern w:val="0"/>
                <w:szCs w:val="21"/>
              </w:rPr>
              <w:t>　</w:t>
            </w:r>
          </w:p>
        </w:tc>
        <w:tc>
          <w:tcPr>
            <w:tcW w:w="7437" w:type="dxa"/>
            <w:gridSpan w:val="8"/>
            <w:tcBorders>
              <w:top w:val="single" w:color="auto" w:sz="4" w:space="0"/>
              <w:left w:val="single" w:color="auto" w:sz="4" w:space="0"/>
              <w:bottom w:val="single" w:color="auto" w:sz="4" w:space="0"/>
              <w:right w:val="single" w:color="auto" w:sz="4" w:space="0"/>
            </w:tcBorders>
          </w:tcPr>
          <w:p w14:paraId="36C7B9A2">
            <w:pPr>
              <w:adjustRightInd w:val="0"/>
              <w:snapToGrid w:val="0"/>
              <w:spacing w:line="560" w:lineRule="atLeast"/>
              <w:ind w:firstLine="480" w:firstLineChars="200"/>
              <w:rPr>
                <w:rFonts w:ascii="仿宋_GB2312" w:hAnsi="仿宋" w:eastAsia="仿宋_GB2312"/>
                <w:sz w:val="24"/>
                <w:szCs w:val="24"/>
              </w:rPr>
            </w:pPr>
            <w:r>
              <w:rPr>
                <w:rFonts w:hint="eastAsia" w:ascii="仿宋_GB2312" w:hAnsi="仿宋" w:eastAsia="仿宋_GB2312"/>
                <w:sz w:val="24"/>
                <w:szCs w:val="24"/>
              </w:rPr>
              <w:t>加强妇女之家建设，强化妇女之家的维护权益、创业就业、家庭建设、困难帮扶四项基本功能，把“妇女之家”建成服务妇女儿童和家庭的温暖之家。</w:t>
            </w:r>
          </w:p>
          <w:p w14:paraId="6E4BEA42">
            <w:pPr>
              <w:widowControl/>
              <w:jc w:val="center"/>
              <w:rPr>
                <w:rFonts w:ascii="华文仿宋" w:hAnsi="华文仿宋" w:eastAsia="华文仿宋" w:cs="宋体"/>
                <w:kern w:val="0"/>
                <w:szCs w:val="21"/>
              </w:rPr>
            </w:pPr>
          </w:p>
        </w:tc>
      </w:tr>
    </w:tbl>
    <w:p w14:paraId="4EEAC53A">
      <w:pPr>
        <w:widowControl/>
        <w:jc w:val="left"/>
        <w:rPr>
          <w:rFonts w:ascii="楷体_GB2312" w:hAnsi="宋体" w:eastAsia="楷体_GB2312"/>
          <w:sz w:val="32"/>
          <w:szCs w:val="32"/>
        </w:rPr>
      </w:pPr>
    </w:p>
    <w:p w14:paraId="125C6417">
      <w:pPr>
        <w:widowControl/>
        <w:jc w:val="left"/>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9" w:usb3="00000000" w:csb0="0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54B2D1">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1DD058">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01DD058">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7C41B2">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E37179"/>
    <w:multiLevelType w:val="multilevel"/>
    <w:tmpl w:val="1FE37179"/>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34C7"/>
    <w:rsid w:val="000007AB"/>
    <w:rsid w:val="00007F9E"/>
    <w:rsid w:val="00022FE2"/>
    <w:rsid w:val="00091BBF"/>
    <w:rsid w:val="000B5B76"/>
    <w:rsid w:val="000F27E9"/>
    <w:rsid w:val="00101EC7"/>
    <w:rsid w:val="00104214"/>
    <w:rsid w:val="0012338E"/>
    <w:rsid w:val="00146CC8"/>
    <w:rsid w:val="00151E81"/>
    <w:rsid w:val="00186CD0"/>
    <w:rsid w:val="003861DD"/>
    <w:rsid w:val="003B06F5"/>
    <w:rsid w:val="003C34F0"/>
    <w:rsid w:val="004170F1"/>
    <w:rsid w:val="00445912"/>
    <w:rsid w:val="004C5C50"/>
    <w:rsid w:val="005934C7"/>
    <w:rsid w:val="005A217D"/>
    <w:rsid w:val="00642FED"/>
    <w:rsid w:val="00671F38"/>
    <w:rsid w:val="006856ED"/>
    <w:rsid w:val="0069512E"/>
    <w:rsid w:val="006F54CA"/>
    <w:rsid w:val="00784566"/>
    <w:rsid w:val="007F76DD"/>
    <w:rsid w:val="00840FF0"/>
    <w:rsid w:val="008650C5"/>
    <w:rsid w:val="0087545A"/>
    <w:rsid w:val="008941EA"/>
    <w:rsid w:val="00894CAA"/>
    <w:rsid w:val="008A6C1D"/>
    <w:rsid w:val="008C4160"/>
    <w:rsid w:val="008D35F0"/>
    <w:rsid w:val="008E27D6"/>
    <w:rsid w:val="00906132"/>
    <w:rsid w:val="00982458"/>
    <w:rsid w:val="009B06A0"/>
    <w:rsid w:val="00A05135"/>
    <w:rsid w:val="00A36618"/>
    <w:rsid w:val="00A74294"/>
    <w:rsid w:val="00AE2590"/>
    <w:rsid w:val="00B46BBE"/>
    <w:rsid w:val="00B52D20"/>
    <w:rsid w:val="00BB57D9"/>
    <w:rsid w:val="00C01F41"/>
    <w:rsid w:val="00C63DD7"/>
    <w:rsid w:val="00D0363C"/>
    <w:rsid w:val="00DE064C"/>
    <w:rsid w:val="00E410AC"/>
    <w:rsid w:val="00E51762"/>
    <w:rsid w:val="00E9365E"/>
    <w:rsid w:val="00EE3787"/>
    <w:rsid w:val="00EF41DD"/>
    <w:rsid w:val="00F37233"/>
    <w:rsid w:val="00F876B4"/>
    <w:rsid w:val="00FD04B0"/>
    <w:rsid w:val="06A72610"/>
    <w:rsid w:val="0ABD2EA9"/>
    <w:rsid w:val="0BAE39F6"/>
    <w:rsid w:val="0D6F3813"/>
    <w:rsid w:val="1C7E3B10"/>
    <w:rsid w:val="1FD67FAE"/>
    <w:rsid w:val="20B21AD0"/>
    <w:rsid w:val="24890FCB"/>
    <w:rsid w:val="2C3776D6"/>
    <w:rsid w:val="2E222699"/>
    <w:rsid w:val="31253D9E"/>
    <w:rsid w:val="3596179A"/>
    <w:rsid w:val="3C9505C4"/>
    <w:rsid w:val="48E10F15"/>
    <w:rsid w:val="4E966FC2"/>
    <w:rsid w:val="52BA233C"/>
    <w:rsid w:val="5ACE7A4D"/>
    <w:rsid w:val="720B0CF8"/>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qFormat/>
    <w:uiPriority w:val="99"/>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1"/>
    <w:semiHidden/>
    <w:qFormat/>
    <w:uiPriority w:val="99"/>
    <w:pPr>
      <w:tabs>
        <w:tab w:val="center" w:pos="4153"/>
        <w:tab w:val="right" w:pos="8306"/>
      </w:tabs>
      <w:snapToGrid w:val="0"/>
      <w:jc w:val="left"/>
    </w:pPr>
    <w:rPr>
      <w:sz w:val="18"/>
      <w:szCs w:val="18"/>
    </w:rPr>
  </w:style>
  <w:style w:type="paragraph" w:styleId="3">
    <w:name w:val="header"/>
    <w:basedOn w:val="1"/>
    <w:link w:val="10"/>
    <w:semiHidden/>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qFormat/>
    <w:uiPriority w:val="99"/>
    <w:pPr>
      <w:widowControl/>
      <w:spacing w:before="100" w:beforeAutospacing="1" w:after="100" w:afterAutospacing="1"/>
      <w:jc w:val="left"/>
    </w:pPr>
    <w:rPr>
      <w:rFonts w:ascii="宋体" w:hAnsi="宋体" w:cs="宋体"/>
      <w:kern w:val="0"/>
      <w:sz w:val="24"/>
      <w:szCs w:val="24"/>
    </w:rPr>
  </w:style>
  <w:style w:type="paragraph" w:styleId="5">
    <w:name w:val="Title"/>
    <w:basedOn w:val="1"/>
    <w:next w:val="1"/>
    <w:link w:val="13"/>
    <w:qFormat/>
    <w:locked/>
    <w:uiPriority w:val="99"/>
    <w:pPr>
      <w:spacing w:before="240" w:after="60"/>
      <w:jc w:val="center"/>
      <w:outlineLvl w:val="0"/>
    </w:pPr>
    <w:rPr>
      <w:rFonts w:ascii="Cambria" w:hAnsi="Cambria"/>
      <w:b/>
      <w:sz w:val="32"/>
      <w:szCs w:val="20"/>
    </w:rPr>
  </w:style>
  <w:style w:type="character" w:styleId="8">
    <w:name w:val="Strong"/>
    <w:basedOn w:val="7"/>
    <w:qFormat/>
    <w:uiPriority w:val="99"/>
    <w:rPr>
      <w:rFonts w:cs="Times New Roman"/>
      <w:b/>
      <w:bCs/>
    </w:rPr>
  </w:style>
  <w:style w:type="character" w:styleId="9">
    <w:name w:val="Hyperlink"/>
    <w:basedOn w:val="7"/>
    <w:semiHidden/>
    <w:qFormat/>
    <w:uiPriority w:val="99"/>
    <w:rPr>
      <w:rFonts w:cs="Times New Roman"/>
      <w:color w:val="0000FF"/>
      <w:u w:val="single"/>
    </w:rPr>
  </w:style>
  <w:style w:type="character" w:customStyle="1" w:styleId="10">
    <w:name w:val="Header Char"/>
    <w:basedOn w:val="7"/>
    <w:link w:val="3"/>
    <w:semiHidden/>
    <w:qFormat/>
    <w:locked/>
    <w:uiPriority w:val="99"/>
    <w:rPr>
      <w:rFonts w:cs="Times New Roman"/>
      <w:sz w:val="18"/>
      <w:szCs w:val="18"/>
    </w:rPr>
  </w:style>
  <w:style w:type="character" w:customStyle="1" w:styleId="11">
    <w:name w:val="Footer Char"/>
    <w:basedOn w:val="7"/>
    <w:link w:val="2"/>
    <w:semiHidden/>
    <w:qFormat/>
    <w:locked/>
    <w:uiPriority w:val="99"/>
    <w:rPr>
      <w:rFonts w:cs="Times New Roman"/>
      <w:sz w:val="18"/>
      <w:szCs w:val="18"/>
    </w:rPr>
  </w:style>
  <w:style w:type="character" w:customStyle="1" w:styleId="12">
    <w:name w:val="Title Char"/>
    <w:basedOn w:val="7"/>
    <w:link w:val="5"/>
    <w:qFormat/>
    <w:locked/>
    <w:uiPriority w:val="99"/>
    <w:rPr>
      <w:rFonts w:ascii="Cambria" w:hAnsi="Cambria" w:cs="Times New Roman"/>
      <w:b/>
      <w:bCs/>
      <w:sz w:val="32"/>
      <w:szCs w:val="32"/>
    </w:rPr>
  </w:style>
  <w:style w:type="character" w:customStyle="1" w:styleId="13">
    <w:name w:val="Title Char1"/>
    <w:link w:val="5"/>
    <w:qFormat/>
    <w:locked/>
    <w:uiPriority w:val="99"/>
    <w:rPr>
      <w:rFonts w:ascii="Cambria" w:hAnsi="Cambria" w:eastAsia="宋体"/>
      <w:b/>
      <w:kern w:val="2"/>
      <w:sz w:val="32"/>
      <w:lang w:val="en-US" w:eastAsia="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Microsoft</Company>
  <Pages>32</Pages>
  <Words>1831</Words>
  <Characters>1992</Characters>
  <Lines>0</Lines>
  <Paragraphs>0</Paragraphs>
  <TotalTime>361</TotalTime>
  <ScaleCrop>false</ScaleCrop>
  <LinksUpToDate>false</LinksUpToDate>
  <CharactersWithSpaces>1995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2020-02-04T02:12:00Z</dcterms:created>
  <dc:creator>tan</dc:creator>
  <cp:lastModifiedBy>佟汉颖</cp:lastModifiedBy>
  <dcterms:modified xsi:type="dcterms:W3CDTF">2025-03-03T07:53:26Z</dcterms:modified>
  <dc:title>北京市西城区妇女联合会2020年经费预算编制说明</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eyJoZGlkIjoiOGExYjc5OGI2NWI5MWU4OWRlMzg1NThjM2MzMWM1NjIiLCJ1c2VySWQiOiI0NDc4NDY0MzAifQ==</vt:lpwstr>
  </property>
  <property fmtid="{D5CDD505-2E9C-101B-9397-08002B2CF9AE}" pid="4" name="ICV">
    <vt:lpwstr>F42C98481ABB446896BC64FC91B832F5_13</vt:lpwstr>
  </property>
</Properties>
</file>