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Times New Roman"/>
          <w:b/>
          <w:bCs/>
          <w:sz w:val="44"/>
          <w:szCs w:val="44"/>
        </w:rPr>
      </w:pPr>
      <w:r>
        <w:rPr>
          <w:rFonts w:hint="eastAsia" w:ascii="宋体" w:hAnsi="宋体" w:cs="宋体"/>
          <w:b/>
          <w:bCs/>
          <w:sz w:val="44"/>
          <w:szCs w:val="44"/>
        </w:rPr>
        <w:t>北京市西城人力资源和社会保障局</w:t>
      </w:r>
    </w:p>
    <w:p>
      <w:pPr>
        <w:jc w:val="center"/>
        <w:rPr>
          <w:rFonts w:ascii="宋体" w:cs="Times New Roman"/>
          <w:b/>
          <w:bCs/>
          <w:sz w:val="44"/>
          <w:szCs w:val="44"/>
        </w:rPr>
      </w:pPr>
      <w:r>
        <w:rPr>
          <w:rFonts w:ascii="宋体" w:hAnsi="宋体" w:cs="宋体"/>
          <w:b/>
          <w:bCs/>
          <w:sz w:val="44"/>
          <w:szCs w:val="44"/>
        </w:rPr>
        <w:t>2019</w:t>
      </w:r>
      <w:r>
        <w:rPr>
          <w:rFonts w:hint="eastAsia" w:ascii="宋体" w:hAnsi="宋体" w:cs="宋体"/>
          <w:b/>
          <w:bCs/>
          <w:sz w:val="44"/>
          <w:szCs w:val="44"/>
        </w:rPr>
        <w:t>年部门预算</w:t>
      </w:r>
    </w:p>
    <w:p>
      <w:pPr>
        <w:jc w:val="center"/>
        <w:rPr>
          <w:rFonts w:ascii="宋体" w:cs="Times New Roman"/>
          <w:b/>
          <w:bCs/>
          <w:sz w:val="44"/>
          <w:szCs w:val="44"/>
        </w:rPr>
      </w:pPr>
    </w:p>
    <w:p>
      <w:pPr>
        <w:jc w:val="center"/>
        <w:rPr>
          <w:rFonts w:ascii="宋体" w:cs="Times New Roman"/>
          <w:b/>
          <w:bCs/>
          <w:sz w:val="44"/>
          <w:szCs w:val="44"/>
        </w:rPr>
      </w:pPr>
      <w:r>
        <w:rPr>
          <w:rFonts w:hint="eastAsia" w:ascii="宋体" w:hAnsi="宋体" w:cs="宋体"/>
          <w:b/>
          <w:bCs/>
          <w:sz w:val="44"/>
          <w:szCs w:val="44"/>
        </w:rPr>
        <w:t>公开目录</w:t>
      </w:r>
    </w:p>
    <w:p>
      <w:pPr>
        <w:spacing w:line="560" w:lineRule="exact"/>
        <w:rPr>
          <w:rFonts w:ascii="仿宋_GB2312" w:hAnsi="Times New Roman" w:eastAsia="仿宋_GB2312" w:cs="Times New Roman"/>
          <w:color w:val="000000"/>
          <w:sz w:val="32"/>
          <w:szCs w:val="32"/>
        </w:rPr>
      </w:pPr>
    </w:p>
    <w:p>
      <w:pPr>
        <w:spacing w:line="560" w:lineRule="exact"/>
        <w:rPr>
          <w:rFonts w:ascii="黑体" w:hAnsi="黑体" w:eastAsia="黑体" w:cs="Times New Roman"/>
          <w:color w:val="000000"/>
          <w:sz w:val="32"/>
          <w:szCs w:val="32"/>
        </w:rPr>
      </w:pPr>
      <w:r>
        <w:rPr>
          <w:rFonts w:hint="eastAsia" w:ascii="黑体" w:hAnsi="黑体" w:eastAsia="黑体" w:cs="黑体"/>
          <w:color w:val="000000"/>
          <w:sz w:val="32"/>
          <w:szCs w:val="32"/>
        </w:rPr>
        <w:t>第一部分、</w:t>
      </w:r>
      <w:r>
        <w:rPr>
          <w:rFonts w:ascii="黑体" w:hAnsi="黑体" w:eastAsia="黑体" w:cs="黑体"/>
          <w:color w:val="000000"/>
          <w:sz w:val="32"/>
          <w:szCs w:val="32"/>
        </w:rPr>
        <w:t>2019</w:t>
      </w:r>
      <w:r>
        <w:rPr>
          <w:rFonts w:hint="eastAsia" w:ascii="黑体" w:hAnsi="黑体" w:eastAsia="黑体" w:cs="黑体"/>
          <w:color w:val="000000"/>
          <w:sz w:val="32"/>
          <w:szCs w:val="32"/>
        </w:rPr>
        <w:t>年部门预算情况说明</w:t>
      </w:r>
    </w:p>
    <w:p>
      <w:pPr>
        <w:spacing w:line="560" w:lineRule="exact"/>
        <w:ind w:firstLine="643" w:firstLineChars="200"/>
        <w:rPr>
          <w:rFonts w:ascii="仿宋_GB2312" w:hAnsi="Times New Roman" w:eastAsia="仿宋_GB2312" w:cs="Times New Roman"/>
          <w:b/>
          <w:bCs/>
          <w:color w:val="000000"/>
          <w:sz w:val="32"/>
          <w:szCs w:val="32"/>
        </w:rPr>
      </w:pPr>
      <w:r>
        <w:rPr>
          <w:rFonts w:hint="eastAsia" w:ascii="仿宋_GB2312" w:eastAsia="仿宋_GB2312" w:cs="仿宋_GB2312"/>
          <w:b/>
          <w:bCs/>
          <w:color w:val="000000"/>
          <w:sz w:val="32"/>
          <w:szCs w:val="32"/>
        </w:rPr>
        <w:t>一、部门主要职责及机构设置情况</w:t>
      </w:r>
    </w:p>
    <w:p>
      <w:pPr>
        <w:spacing w:line="560" w:lineRule="exact"/>
        <w:ind w:firstLine="640" w:firstLineChars="200"/>
        <w:rPr>
          <w:rFonts w:ascii="仿宋_GB2312" w:hAnsi="Times New Roman" w:eastAsia="仿宋_GB2312" w:cs="Times New Roman"/>
          <w:b/>
          <w:bCs/>
          <w:color w:val="000000"/>
          <w:sz w:val="32"/>
          <w:szCs w:val="32"/>
        </w:rPr>
      </w:pPr>
      <w:r>
        <w:rPr>
          <w:rFonts w:hint="eastAsia" w:ascii="仿宋_GB2312" w:eastAsia="仿宋_GB2312" w:cs="仿宋_GB2312"/>
          <w:color w:val="000000"/>
          <w:sz w:val="32"/>
          <w:szCs w:val="32"/>
        </w:rPr>
        <w:t>（一）部门机构设置、职责</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（二）人员构成情况</w:t>
      </w:r>
    </w:p>
    <w:p>
      <w:pPr>
        <w:spacing w:line="560" w:lineRule="exact"/>
        <w:ind w:firstLine="640" w:firstLineChars="200"/>
        <w:rPr>
          <w:rFonts w:ascii="仿宋" w:hAnsi="仿宋" w:eastAsia="仿宋" w:cs="Times New Roman"/>
          <w:sz w:val="32"/>
          <w:szCs w:val="32"/>
        </w:rPr>
      </w:pPr>
      <w:r>
        <w:rPr>
          <w:rFonts w:hint="eastAsia" w:ascii="仿宋_GB2312" w:eastAsia="仿宋_GB2312" w:cs="仿宋_GB2312"/>
          <w:color w:val="000000"/>
          <w:sz w:val="32"/>
          <w:szCs w:val="32"/>
        </w:rPr>
        <w:t>（三）本预算年度的主要工作任务</w:t>
      </w:r>
    </w:p>
    <w:p>
      <w:pPr>
        <w:spacing w:line="560" w:lineRule="exact"/>
        <w:ind w:firstLine="643" w:firstLineChars="200"/>
        <w:rPr>
          <w:rFonts w:ascii="仿宋_GB2312" w:eastAsia="仿宋_GB2312" w:cs="Times New Roman"/>
          <w:b/>
          <w:bCs/>
          <w:color w:val="000000"/>
          <w:sz w:val="32"/>
          <w:szCs w:val="32"/>
        </w:rPr>
      </w:pPr>
      <w:r>
        <w:rPr>
          <w:rFonts w:hint="eastAsia" w:ascii="仿宋_GB2312" w:eastAsia="仿宋_GB2312" w:cs="仿宋_GB2312"/>
          <w:b/>
          <w:bCs/>
          <w:color w:val="000000"/>
          <w:sz w:val="32"/>
          <w:szCs w:val="32"/>
        </w:rPr>
        <w:t>二、</w:t>
      </w:r>
      <w:r>
        <w:rPr>
          <w:rFonts w:ascii="仿宋_GB2312" w:eastAsia="仿宋_GB2312" w:cs="仿宋_GB2312"/>
          <w:b/>
          <w:bCs/>
          <w:color w:val="000000"/>
          <w:sz w:val="32"/>
          <w:szCs w:val="32"/>
        </w:rPr>
        <w:t>2019</w:t>
      </w:r>
      <w:r>
        <w:rPr>
          <w:rFonts w:hint="eastAsia" w:ascii="仿宋_GB2312" w:eastAsia="仿宋_GB2312" w:cs="仿宋_GB2312"/>
          <w:b/>
          <w:bCs/>
          <w:color w:val="000000"/>
          <w:sz w:val="32"/>
          <w:szCs w:val="32"/>
        </w:rPr>
        <w:t>年部门预算收支及增减变化情况说明</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（一）收入预算说明</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（二）支出预算说明</w:t>
      </w:r>
    </w:p>
    <w:p>
      <w:pPr>
        <w:spacing w:line="560" w:lineRule="exact"/>
        <w:ind w:firstLine="643" w:firstLineChars="200"/>
        <w:rPr>
          <w:rFonts w:ascii="仿宋_GB2312" w:eastAsia="仿宋_GB2312" w:cs="Times New Roman"/>
          <w:b/>
          <w:bCs/>
          <w:color w:val="000000"/>
          <w:sz w:val="32"/>
          <w:szCs w:val="32"/>
        </w:rPr>
      </w:pPr>
      <w:r>
        <w:rPr>
          <w:rFonts w:hint="eastAsia" w:ascii="仿宋_GB2312" w:eastAsia="仿宋_GB2312" w:cs="仿宋_GB2312"/>
          <w:b/>
          <w:bCs/>
          <w:color w:val="000000"/>
          <w:sz w:val="32"/>
          <w:szCs w:val="32"/>
        </w:rPr>
        <w:t>三、主要支出情况</w:t>
      </w:r>
    </w:p>
    <w:p>
      <w:pPr>
        <w:spacing w:line="560" w:lineRule="exact"/>
        <w:ind w:firstLine="643" w:firstLineChars="200"/>
        <w:rPr>
          <w:rFonts w:ascii="仿宋_GB2312" w:eastAsia="仿宋_GB2312" w:cs="Times New Roman"/>
          <w:b/>
          <w:bCs/>
          <w:color w:val="000000"/>
          <w:sz w:val="32"/>
          <w:szCs w:val="32"/>
        </w:rPr>
      </w:pPr>
      <w:r>
        <w:rPr>
          <w:rFonts w:hint="eastAsia" w:ascii="仿宋_GB2312" w:eastAsia="仿宋_GB2312" w:cs="仿宋_GB2312"/>
          <w:b/>
          <w:bCs/>
          <w:color w:val="000000"/>
          <w:sz w:val="32"/>
          <w:szCs w:val="32"/>
        </w:rPr>
        <w:t>四、</w:t>
      </w:r>
      <w:r>
        <w:rPr>
          <w:rFonts w:ascii="仿宋_GB2312" w:eastAsia="仿宋_GB2312" w:cs="仿宋_GB2312"/>
          <w:b/>
          <w:bCs/>
          <w:color w:val="000000"/>
          <w:sz w:val="32"/>
          <w:szCs w:val="32"/>
        </w:rPr>
        <w:t>2019</w:t>
      </w:r>
      <w:r>
        <w:rPr>
          <w:rFonts w:hint="eastAsia" w:ascii="仿宋_GB2312" w:eastAsia="仿宋_GB2312" w:cs="仿宋_GB2312"/>
          <w:b/>
          <w:bCs/>
          <w:color w:val="000000"/>
          <w:sz w:val="32"/>
          <w:szCs w:val="32"/>
        </w:rPr>
        <w:t>年社会保险基金收入支出说明</w:t>
      </w:r>
    </w:p>
    <w:p>
      <w:pPr>
        <w:spacing w:line="560" w:lineRule="exact"/>
        <w:ind w:firstLine="643" w:firstLineChars="200"/>
        <w:rPr>
          <w:rFonts w:ascii="仿宋_GB2312" w:eastAsia="仿宋_GB2312" w:cs="Times New Roman"/>
          <w:b/>
          <w:bCs/>
          <w:color w:val="000000"/>
          <w:sz w:val="32"/>
          <w:szCs w:val="32"/>
        </w:rPr>
      </w:pPr>
      <w:r>
        <w:rPr>
          <w:rFonts w:hint="eastAsia" w:ascii="仿宋_GB2312" w:eastAsia="仿宋_GB2312" w:cs="仿宋_GB2312"/>
          <w:b/>
          <w:bCs/>
          <w:color w:val="000000"/>
          <w:sz w:val="32"/>
          <w:szCs w:val="32"/>
        </w:rPr>
        <w:t>五、部门</w:t>
      </w:r>
      <w:r>
        <w:rPr>
          <w:rFonts w:ascii="仿宋_GB2312" w:eastAsia="仿宋_GB2312"/>
          <w:b/>
          <w:bCs/>
          <w:color w:val="000000"/>
          <w:sz w:val="32"/>
          <w:szCs w:val="32"/>
        </w:rPr>
        <w:t>“</w:t>
      </w:r>
      <w:r>
        <w:rPr>
          <w:rFonts w:hint="eastAsia" w:ascii="仿宋_GB2312" w:eastAsia="仿宋_GB2312" w:cs="仿宋_GB2312"/>
          <w:b/>
          <w:bCs/>
          <w:color w:val="000000"/>
          <w:sz w:val="32"/>
          <w:szCs w:val="32"/>
        </w:rPr>
        <w:t>三公</w:t>
      </w:r>
      <w:r>
        <w:rPr>
          <w:rFonts w:ascii="仿宋_GB2312" w:eastAsia="仿宋_GB2312"/>
          <w:b/>
          <w:bCs/>
          <w:color w:val="000000"/>
          <w:sz w:val="32"/>
          <w:szCs w:val="32"/>
        </w:rPr>
        <w:t>”</w:t>
      </w:r>
      <w:r>
        <w:rPr>
          <w:rFonts w:hint="eastAsia" w:ascii="仿宋_GB2312" w:eastAsia="仿宋_GB2312" w:cs="仿宋_GB2312"/>
          <w:b/>
          <w:bCs/>
          <w:color w:val="000000"/>
          <w:sz w:val="32"/>
          <w:szCs w:val="32"/>
        </w:rPr>
        <w:t>经费财政拨款预算说明</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（一）</w:t>
      </w:r>
      <w:r>
        <w:rPr>
          <w:rFonts w:ascii="仿宋_GB2312" w:eastAsia="仿宋_GB2312"/>
          <w:color w:val="000000"/>
          <w:sz w:val="32"/>
          <w:szCs w:val="32"/>
        </w:rPr>
        <w:t>“</w:t>
      </w:r>
      <w:r>
        <w:rPr>
          <w:rFonts w:hint="eastAsia" w:ascii="仿宋_GB2312" w:eastAsia="仿宋_GB2312" w:cs="仿宋_GB2312"/>
          <w:color w:val="000000"/>
          <w:sz w:val="32"/>
          <w:szCs w:val="32"/>
        </w:rPr>
        <w:t>三公</w:t>
      </w:r>
      <w:r>
        <w:rPr>
          <w:rFonts w:ascii="仿宋_GB2312" w:eastAsia="仿宋_GB2312"/>
          <w:color w:val="000000"/>
          <w:sz w:val="32"/>
          <w:szCs w:val="32"/>
        </w:rPr>
        <w:t>”</w:t>
      </w:r>
      <w:r>
        <w:rPr>
          <w:rFonts w:hint="eastAsia" w:ascii="仿宋_GB2312" w:eastAsia="仿宋_GB2312" w:cs="仿宋_GB2312"/>
          <w:color w:val="000000"/>
          <w:sz w:val="32"/>
          <w:szCs w:val="32"/>
        </w:rPr>
        <w:t>经费的单位范围</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（二）</w:t>
      </w:r>
      <w:r>
        <w:rPr>
          <w:rFonts w:ascii="仿宋_GB2312" w:eastAsia="仿宋_GB2312"/>
          <w:color w:val="000000"/>
          <w:sz w:val="32"/>
          <w:szCs w:val="32"/>
        </w:rPr>
        <w:t>“</w:t>
      </w:r>
      <w:r>
        <w:rPr>
          <w:rFonts w:hint="eastAsia" w:ascii="仿宋_GB2312" w:eastAsia="仿宋_GB2312" w:cs="仿宋_GB2312"/>
          <w:color w:val="000000"/>
          <w:sz w:val="32"/>
          <w:szCs w:val="32"/>
        </w:rPr>
        <w:t>三公</w:t>
      </w:r>
      <w:r>
        <w:rPr>
          <w:rFonts w:ascii="仿宋_GB2312" w:eastAsia="仿宋_GB2312"/>
          <w:color w:val="000000"/>
          <w:sz w:val="32"/>
          <w:szCs w:val="32"/>
        </w:rPr>
        <w:t>”</w:t>
      </w:r>
      <w:r>
        <w:rPr>
          <w:rFonts w:hint="eastAsia" w:ascii="仿宋_GB2312" w:eastAsia="仿宋_GB2312" w:cs="仿宋_GB2312"/>
          <w:color w:val="000000"/>
          <w:sz w:val="32"/>
          <w:szCs w:val="32"/>
        </w:rPr>
        <w:t>经费预算财政拨款情况说明</w:t>
      </w:r>
    </w:p>
    <w:p>
      <w:pPr>
        <w:spacing w:line="560" w:lineRule="exact"/>
        <w:ind w:firstLine="643" w:firstLineChars="200"/>
        <w:rPr>
          <w:rFonts w:ascii="仿宋_GB2312" w:eastAsia="仿宋_GB2312" w:cs="Times New Roman"/>
          <w:b/>
          <w:bCs/>
          <w:color w:val="000000"/>
          <w:sz w:val="32"/>
          <w:szCs w:val="32"/>
        </w:rPr>
      </w:pPr>
      <w:r>
        <w:rPr>
          <w:rFonts w:hint="eastAsia" w:ascii="仿宋_GB2312" w:eastAsia="仿宋_GB2312" w:cs="仿宋_GB2312"/>
          <w:b/>
          <w:bCs/>
          <w:color w:val="000000"/>
          <w:sz w:val="32"/>
          <w:szCs w:val="32"/>
        </w:rPr>
        <w:t>六、</w:t>
      </w:r>
      <w:r>
        <w:rPr>
          <w:rFonts w:ascii="仿宋_GB2312" w:eastAsia="仿宋_GB2312" w:cs="仿宋_GB2312"/>
          <w:b/>
          <w:bCs/>
          <w:color w:val="000000"/>
          <w:sz w:val="32"/>
          <w:szCs w:val="32"/>
        </w:rPr>
        <w:t>2019</w:t>
      </w:r>
      <w:r>
        <w:rPr>
          <w:rFonts w:hint="eastAsia" w:ascii="仿宋_GB2312" w:eastAsia="仿宋_GB2312" w:cs="仿宋_GB2312"/>
          <w:b/>
          <w:bCs/>
          <w:color w:val="000000"/>
          <w:sz w:val="32"/>
          <w:szCs w:val="32"/>
        </w:rPr>
        <w:t>年政府基金政府性基金预算财政拨款收入支出说明</w:t>
      </w:r>
    </w:p>
    <w:p>
      <w:pPr>
        <w:spacing w:line="560" w:lineRule="exact"/>
        <w:rPr>
          <w:rFonts w:ascii="仿宋_GB2312" w:eastAsia="仿宋_GB2312" w:cs="Times New Roman"/>
          <w:b/>
          <w:bCs/>
          <w:color w:val="000000"/>
          <w:sz w:val="32"/>
          <w:szCs w:val="32"/>
        </w:rPr>
      </w:pPr>
      <w:r>
        <w:rPr>
          <w:rFonts w:ascii="仿宋_GB2312" w:eastAsia="仿宋_GB2312" w:cs="仿宋_GB2312"/>
          <w:color w:val="000000"/>
          <w:sz w:val="32"/>
          <w:szCs w:val="32"/>
        </w:rPr>
        <w:t xml:space="preserve">   </w:t>
      </w:r>
      <w:r>
        <w:rPr>
          <w:rFonts w:hint="eastAsia" w:ascii="仿宋_GB2312" w:eastAsia="仿宋_GB2312" w:cs="仿宋_GB2312"/>
          <w:b/>
          <w:bCs/>
          <w:color w:val="000000"/>
          <w:sz w:val="32"/>
          <w:szCs w:val="32"/>
        </w:rPr>
        <w:t>七、其他情况说明</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（一）机关运行经费说明</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（二）政府采购预算说明</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（三）政府购买服务预算说明</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（四）绩效目标情况及绩效评价结果说明</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（五）国有资本经营预算财政拨款情况说明</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（六）国有资产占用情况说明</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（七）重点行政事业性收费情况说明</w:t>
      </w:r>
    </w:p>
    <w:p>
      <w:pPr>
        <w:spacing w:line="560" w:lineRule="exact"/>
        <w:ind w:firstLine="643" w:firstLineChars="200"/>
        <w:rPr>
          <w:rFonts w:ascii="仿宋_GB2312" w:eastAsia="仿宋_GB2312" w:cs="Times New Roman"/>
          <w:b/>
          <w:bCs/>
          <w:color w:val="000000"/>
          <w:sz w:val="32"/>
          <w:szCs w:val="32"/>
        </w:rPr>
      </w:pPr>
      <w:r>
        <w:rPr>
          <w:rFonts w:hint="eastAsia" w:ascii="仿宋_GB2312" w:eastAsia="仿宋_GB2312" w:cs="仿宋_GB2312"/>
          <w:b/>
          <w:bCs/>
          <w:color w:val="000000"/>
          <w:sz w:val="32"/>
          <w:szCs w:val="32"/>
        </w:rPr>
        <w:t>八、名称解释</w:t>
      </w:r>
    </w:p>
    <w:p>
      <w:pPr>
        <w:spacing w:line="560" w:lineRule="exact"/>
        <w:rPr>
          <w:rFonts w:ascii="黑体" w:hAnsi="黑体" w:eastAsia="黑体" w:cs="Times New Roman"/>
          <w:color w:val="000000"/>
          <w:sz w:val="32"/>
          <w:szCs w:val="32"/>
        </w:rPr>
      </w:pPr>
      <w:r>
        <w:rPr>
          <w:rFonts w:hint="eastAsia" w:ascii="黑体" w:hAnsi="黑体" w:eastAsia="黑体" w:cs="黑体"/>
          <w:color w:val="000000"/>
          <w:sz w:val="32"/>
          <w:szCs w:val="32"/>
        </w:rPr>
        <w:t>第二部分、</w:t>
      </w:r>
      <w:r>
        <w:rPr>
          <w:rFonts w:ascii="黑体" w:hAnsi="黑体" w:eastAsia="黑体" w:cs="黑体"/>
          <w:color w:val="000000"/>
          <w:sz w:val="32"/>
          <w:szCs w:val="32"/>
        </w:rPr>
        <w:t>2019</w:t>
      </w:r>
      <w:r>
        <w:rPr>
          <w:rFonts w:hint="eastAsia" w:ascii="黑体" w:hAnsi="黑体" w:eastAsia="黑体" w:cs="黑体"/>
          <w:color w:val="000000"/>
          <w:sz w:val="32"/>
          <w:szCs w:val="32"/>
        </w:rPr>
        <w:t>年部门预算表</w:t>
      </w:r>
    </w:p>
    <w:p>
      <w:pPr>
        <w:ind w:firstLine="640" w:firstLineChars="200"/>
        <w:rPr>
          <w:rFonts w:ascii="仿宋_GB2312" w:hAnsi="楷体" w:eastAsia="仿宋_GB2312" w:cs="Times New Roman"/>
          <w:sz w:val="32"/>
          <w:szCs w:val="32"/>
        </w:rPr>
      </w:pPr>
      <w:r>
        <w:rPr>
          <w:rFonts w:hint="eastAsia" w:ascii="仿宋_GB2312" w:hAnsi="楷体" w:eastAsia="仿宋_GB2312" w:cs="仿宋_GB2312"/>
          <w:sz w:val="32"/>
          <w:szCs w:val="32"/>
        </w:rPr>
        <w:t>表一、部门收支总体情况表</w:t>
      </w:r>
    </w:p>
    <w:p>
      <w:pPr>
        <w:ind w:firstLine="640" w:firstLineChars="200"/>
        <w:rPr>
          <w:rFonts w:ascii="仿宋_GB2312" w:hAnsi="楷体" w:eastAsia="仿宋_GB2312" w:cs="Times New Roman"/>
          <w:sz w:val="32"/>
          <w:szCs w:val="32"/>
        </w:rPr>
      </w:pPr>
      <w:r>
        <w:rPr>
          <w:rFonts w:hint="eastAsia" w:ascii="仿宋_GB2312" w:hAnsi="楷体" w:eastAsia="仿宋_GB2312" w:cs="仿宋_GB2312"/>
          <w:sz w:val="32"/>
          <w:szCs w:val="32"/>
        </w:rPr>
        <w:t>表二、部门收入总体情况表</w:t>
      </w:r>
    </w:p>
    <w:p>
      <w:pPr>
        <w:ind w:firstLine="640" w:firstLineChars="200"/>
        <w:rPr>
          <w:rFonts w:ascii="仿宋_GB2312" w:hAnsi="楷体" w:eastAsia="仿宋_GB2312" w:cs="Times New Roman"/>
          <w:sz w:val="32"/>
          <w:szCs w:val="32"/>
        </w:rPr>
      </w:pPr>
      <w:r>
        <w:rPr>
          <w:rFonts w:hint="eastAsia" w:ascii="仿宋_GB2312" w:hAnsi="楷体" w:eastAsia="仿宋_GB2312" w:cs="仿宋_GB2312"/>
          <w:sz w:val="32"/>
          <w:szCs w:val="32"/>
        </w:rPr>
        <w:t>表三、部门支出总体情况表</w:t>
      </w:r>
    </w:p>
    <w:p>
      <w:pPr>
        <w:ind w:firstLine="640" w:firstLineChars="200"/>
        <w:rPr>
          <w:rFonts w:ascii="仿宋_GB2312" w:hAnsi="楷体" w:eastAsia="仿宋_GB2312" w:cs="Times New Roman"/>
          <w:sz w:val="32"/>
          <w:szCs w:val="32"/>
        </w:rPr>
      </w:pPr>
      <w:r>
        <w:rPr>
          <w:rFonts w:hint="eastAsia" w:ascii="仿宋_GB2312" w:hAnsi="楷体" w:eastAsia="仿宋_GB2312" w:cs="仿宋_GB2312"/>
          <w:sz w:val="32"/>
          <w:szCs w:val="32"/>
        </w:rPr>
        <w:t>表四、财政拨款收支总体情况表</w:t>
      </w:r>
    </w:p>
    <w:p>
      <w:pPr>
        <w:ind w:firstLine="640" w:firstLineChars="200"/>
        <w:rPr>
          <w:rFonts w:ascii="仿宋_GB2312" w:hAnsi="楷体" w:eastAsia="仿宋_GB2312" w:cs="Times New Roman"/>
          <w:sz w:val="32"/>
          <w:szCs w:val="32"/>
        </w:rPr>
      </w:pPr>
      <w:r>
        <w:rPr>
          <w:rFonts w:hint="eastAsia" w:ascii="仿宋_GB2312" w:hAnsi="楷体" w:eastAsia="仿宋_GB2312" w:cs="仿宋_GB2312"/>
          <w:sz w:val="32"/>
          <w:szCs w:val="32"/>
        </w:rPr>
        <w:t>表五、一般公共预算支出情况表</w:t>
      </w:r>
    </w:p>
    <w:p>
      <w:pPr>
        <w:ind w:firstLine="640" w:firstLineChars="200"/>
        <w:rPr>
          <w:rFonts w:ascii="仿宋_GB2312" w:hAnsi="楷体" w:eastAsia="仿宋_GB2312" w:cs="Times New Roman"/>
          <w:sz w:val="32"/>
          <w:szCs w:val="32"/>
        </w:rPr>
      </w:pPr>
      <w:r>
        <w:rPr>
          <w:rFonts w:hint="eastAsia" w:ascii="仿宋_GB2312" w:hAnsi="楷体" w:eastAsia="仿宋_GB2312" w:cs="仿宋_GB2312"/>
          <w:sz w:val="32"/>
          <w:szCs w:val="32"/>
        </w:rPr>
        <w:t>表六、一般公共预算基本支出情况表</w:t>
      </w:r>
    </w:p>
    <w:p>
      <w:pPr>
        <w:ind w:firstLine="640" w:firstLineChars="200"/>
        <w:rPr>
          <w:rFonts w:ascii="仿宋_GB2312" w:hAnsi="楷体" w:eastAsia="仿宋_GB2312" w:cs="Times New Roman"/>
          <w:sz w:val="32"/>
          <w:szCs w:val="32"/>
        </w:rPr>
      </w:pPr>
      <w:r>
        <w:rPr>
          <w:rFonts w:hint="eastAsia" w:ascii="仿宋_GB2312" w:hAnsi="楷体" w:eastAsia="仿宋_GB2312" w:cs="仿宋_GB2312"/>
          <w:sz w:val="32"/>
          <w:szCs w:val="32"/>
        </w:rPr>
        <w:t>表七、一般公共预算“三公”经费支出情况表</w:t>
      </w:r>
    </w:p>
    <w:p>
      <w:pPr>
        <w:ind w:firstLine="640" w:firstLineChars="200"/>
        <w:rPr>
          <w:rFonts w:ascii="仿宋_GB2312" w:hAnsi="楷体" w:eastAsia="仿宋_GB2312" w:cs="Times New Roman"/>
          <w:sz w:val="32"/>
          <w:szCs w:val="32"/>
        </w:rPr>
      </w:pPr>
      <w:r>
        <w:rPr>
          <w:rFonts w:hint="eastAsia" w:ascii="仿宋_GB2312" w:hAnsi="楷体" w:eastAsia="仿宋_GB2312" w:cs="仿宋_GB2312"/>
          <w:sz w:val="32"/>
          <w:szCs w:val="32"/>
        </w:rPr>
        <w:t>表八、政府性基金预算支出情况表</w:t>
      </w:r>
    </w:p>
    <w:p>
      <w:pPr>
        <w:ind w:firstLine="640" w:firstLineChars="200"/>
        <w:rPr>
          <w:rFonts w:ascii="仿宋_GB2312" w:hAnsi="楷体" w:eastAsia="仿宋_GB2312" w:cs="Times New Roman"/>
          <w:sz w:val="32"/>
          <w:szCs w:val="32"/>
        </w:rPr>
      </w:pPr>
      <w:r>
        <w:rPr>
          <w:rFonts w:hint="eastAsia" w:ascii="仿宋_GB2312" w:hAnsi="楷体" w:eastAsia="仿宋_GB2312" w:cs="仿宋_GB2312"/>
          <w:sz w:val="32"/>
          <w:szCs w:val="32"/>
        </w:rPr>
        <w:t>表九、部门预算明细表</w:t>
      </w:r>
    </w:p>
    <w:p>
      <w:pPr>
        <w:ind w:firstLine="640" w:firstLineChars="200"/>
        <w:rPr>
          <w:rFonts w:ascii="仿宋_GB2312" w:hAnsi="楷体" w:eastAsia="仿宋_GB2312" w:cs="Times New Roman"/>
          <w:sz w:val="32"/>
          <w:szCs w:val="32"/>
        </w:rPr>
      </w:pPr>
      <w:r>
        <w:rPr>
          <w:rFonts w:hint="eastAsia" w:ascii="仿宋_GB2312" w:hAnsi="楷体" w:eastAsia="仿宋_GB2312" w:cs="仿宋_GB2312"/>
          <w:sz w:val="32"/>
          <w:szCs w:val="32"/>
        </w:rPr>
        <w:t>表十、</w:t>
      </w:r>
      <w:r>
        <w:rPr>
          <w:rFonts w:ascii="仿宋_GB2312" w:hAnsi="楷体" w:eastAsia="仿宋_GB2312" w:cs="仿宋_GB2312"/>
          <w:sz w:val="32"/>
          <w:szCs w:val="32"/>
        </w:rPr>
        <w:t>2019</w:t>
      </w:r>
      <w:r>
        <w:rPr>
          <w:rFonts w:hint="eastAsia" w:ascii="仿宋_GB2312" w:hAnsi="楷体" w:eastAsia="仿宋_GB2312" w:cs="仿宋_GB2312"/>
          <w:sz w:val="32"/>
          <w:szCs w:val="32"/>
        </w:rPr>
        <w:t>年社会保险基金预算表</w:t>
      </w:r>
    </w:p>
    <w:p>
      <w:pPr>
        <w:ind w:firstLine="640" w:firstLineChars="200"/>
        <w:rPr>
          <w:rFonts w:ascii="仿宋_GB2312" w:hAnsi="楷体" w:eastAsia="仿宋_GB2312" w:cs="Times New Roman"/>
          <w:sz w:val="32"/>
          <w:szCs w:val="32"/>
        </w:rPr>
      </w:pPr>
      <w:r>
        <w:rPr>
          <w:rFonts w:hint="eastAsia" w:ascii="仿宋_GB2312" w:hAnsi="楷体" w:eastAsia="仿宋_GB2312" w:cs="仿宋_GB2312"/>
          <w:sz w:val="32"/>
          <w:szCs w:val="32"/>
        </w:rPr>
        <w:t>表十一、专项转移支付预算表</w:t>
      </w:r>
    </w:p>
    <w:p>
      <w:pPr>
        <w:ind w:firstLine="640" w:firstLineChars="200"/>
        <w:rPr>
          <w:rFonts w:ascii="仿宋_GB2312" w:hAnsi="楷体" w:eastAsia="仿宋_GB2312" w:cs="Times New Roman"/>
          <w:sz w:val="32"/>
          <w:szCs w:val="32"/>
        </w:rPr>
      </w:pPr>
      <w:r>
        <w:rPr>
          <w:rFonts w:hint="eastAsia" w:ascii="仿宋_GB2312" w:hAnsi="楷体" w:eastAsia="仿宋_GB2312" w:cs="仿宋_GB2312"/>
          <w:sz w:val="32"/>
          <w:szCs w:val="32"/>
        </w:rPr>
        <w:t>表十二、部门整体支出绩效目标申报表</w:t>
      </w:r>
    </w:p>
    <w:p>
      <w:pPr>
        <w:ind w:firstLine="640" w:firstLineChars="200"/>
        <w:rPr>
          <w:rFonts w:ascii="仿宋_GB2312" w:hAnsi="楷体" w:eastAsia="仿宋_GB2312" w:cs="Times New Roman"/>
          <w:sz w:val="32"/>
          <w:szCs w:val="32"/>
        </w:rPr>
      </w:pPr>
      <w:r>
        <w:rPr>
          <w:rFonts w:hint="eastAsia" w:ascii="仿宋_GB2312" w:hAnsi="楷体" w:eastAsia="仿宋_GB2312" w:cs="仿宋_GB2312"/>
          <w:sz w:val="32"/>
          <w:szCs w:val="32"/>
        </w:rPr>
        <w:t>表十三、项目支出绩效目标申报表</w:t>
      </w:r>
    </w:p>
    <w:p>
      <w:pPr>
        <w:rPr>
          <w:rFonts w:ascii="仿宋_GB2312" w:hAnsi="楷体" w:eastAsia="仿宋_GB2312" w:cs="Times New Roman"/>
          <w:sz w:val="32"/>
          <w:szCs w:val="32"/>
        </w:rPr>
      </w:pPr>
    </w:p>
    <w:p>
      <w:pPr>
        <w:rPr>
          <w:rFonts w:ascii="仿宋_GB2312" w:hAnsi="楷体" w:eastAsia="仿宋_GB2312" w:cs="Times New Roman"/>
          <w:sz w:val="32"/>
          <w:szCs w:val="32"/>
        </w:rPr>
      </w:pPr>
    </w:p>
    <w:p>
      <w:pPr>
        <w:rPr>
          <w:rFonts w:ascii="仿宋_GB2312" w:hAnsi="楷体" w:eastAsia="仿宋_GB2312" w:cs="Times New Roman"/>
          <w:sz w:val="32"/>
          <w:szCs w:val="32"/>
        </w:rPr>
      </w:pPr>
    </w:p>
    <w:p>
      <w:pPr>
        <w:rPr>
          <w:rFonts w:ascii="宋体" w:cs="Times New Roman"/>
          <w:b/>
          <w:bCs/>
          <w:sz w:val="36"/>
          <w:szCs w:val="36"/>
        </w:rPr>
      </w:pPr>
    </w:p>
    <w:p>
      <w:pPr>
        <w:jc w:val="center"/>
        <w:rPr>
          <w:rFonts w:ascii="楷体" w:hAnsi="楷体" w:eastAsia="楷体" w:cs="Times New Roman"/>
          <w:b/>
          <w:bCs/>
          <w:sz w:val="36"/>
          <w:szCs w:val="36"/>
        </w:rPr>
      </w:pPr>
      <w:r>
        <w:rPr>
          <w:rFonts w:hint="eastAsia" w:ascii="楷体" w:hAnsi="楷体" w:eastAsia="楷体" w:cs="楷体"/>
          <w:b/>
          <w:bCs/>
          <w:sz w:val="36"/>
          <w:szCs w:val="36"/>
        </w:rPr>
        <w:t>第一部分</w:t>
      </w:r>
      <w:r>
        <w:rPr>
          <w:rFonts w:ascii="楷体" w:hAnsi="楷体" w:eastAsia="楷体" w:cs="楷体"/>
          <w:b/>
          <w:bCs/>
          <w:sz w:val="36"/>
          <w:szCs w:val="36"/>
        </w:rPr>
        <w:t xml:space="preserve">  2019</w:t>
      </w:r>
      <w:r>
        <w:rPr>
          <w:rFonts w:hint="eastAsia" w:ascii="楷体" w:hAnsi="楷体" w:eastAsia="楷体" w:cs="楷体"/>
          <w:b/>
          <w:bCs/>
          <w:sz w:val="36"/>
          <w:szCs w:val="36"/>
        </w:rPr>
        <w:t>年部门预算情况说明</w:t>
      </w:r>
    </w:p>
    <w:p>
      <w:pPr>
        <w:rPr>
          <w:rFonts w:ascii="仿宋_GB2312" w:hAnsi="Times New Roman" w:eastAsia="仿宋_GB2312" w:cs="Times New Roman"/>
          <w:b/>
          <w:bCs/>
          <w:sz w:val="32"/>
          <w:szCs w:val="32"/>
        </w:rPr>
      </w:pPr>
    </w:p>
    <w:p>
      <w:pPr>
        <w:spacing w:line="560" w:lineRule="exact"/>
        <w:ind w:firstLine="602" w:firstLineChars="200"/>
        <w:rPr>
          <w:rFonts w:ascii="黑体" w:hAnsi="黑体" w:eastAsia="黑体" w:cs="Times New Roman"/>
          <w:b/>
          <w:bCs/>
          <w:color w:val="000000"/>
          <w:sz w:val="30"/>
          <w:szCs w:val="30"/>
        </w:rPr>
      </w:pPr>
      <w:r>
        <w:rPr>
          <w:rFonts w:hint="eastAsia" w:ascii="黑体" w:hAnsi="黑体" w:eastAsia="黑体" w:cs="黑体"/>
          <w:b/>
          <w:bCs/>
          <w:sz w:val="30"/>
          <w:szCs w:val="30"/>
        </w:rPr>
        <w:t>一、</w:t>
      </w:r>
      <w:r>
        <w:rPr>
          <w:rFonts w:hint="eastAsia" w:ascii="黑体" w:hAnsi="黑体" w:eastAsia="黑体" w:cs="黑体"/>
          <w:b/>
          <w:bCs/>
          <w:color w:val="000000"/>
          <w:sz w:val="30"/>
          <w:szCs w:val="30"/>
        </w:rPr>
        <w:t>部门主要职责及机构设置情况</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（一）部门机构设置、职责</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 xml:space="preserve">1. </w:t>
      </w:r>
      <w:r>
        <w:rPr>
          <w:rFonts w:hint="eastAsia" w:ascii="仿宋" w:hAnsi="仿宋" w:eastAsia="仿宋" w:cs="仿宋"/>
          <w:sz w:val="32"/>
          <w:szCs w:val="32"/>
        </w:rPr>
        <w:t>机构设置</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内设机构：区人力社保局设</w:t>
      </w:r>
      <w:r>
        <w:rPr>
          <w:rFonts w:ascii="仿宋" w:hAnsi="仿宋" w:eastAsia="仿宋" w:cs="仿宋"/>
          <w:sz w:val="32"/>
          <w:szCs w:val="32"/>
        </w:rPr>
        <w:t>22</w:t>
      </w:r>
      <w:r>
        <w:rPr>
          <w:rFonts w:hint="eastAsia" w:ascii="仿宋" w:hAnsi="仿宋" w:eastAsia="仿宋" w:cs="仿宋"/>
          <w:sz w:val="32"/>
          <w:szCs w:val="32"/>
        </w:rPr>
        <w:t>个内设机构，所属事业单位</w:t>
      </w:r>
      <w:r>
        <w:rPr>
          <w:rFonts w:ascii="仿宋" w:hAnsi="仿宋" w:eastAsia="仿宋" w:cs="仿宋"/>
          <w:sz w:val="32"/>
          <w:szCs w:val="32"/>
        </w:rPr>
        <w:t>8</w:t>
      </w:r>
      <w:r>
        <w:rPr>
          <w:rFonts w:hint="eastAsia" w:ascii="仿宋" w:hAnsi="仿宋" w:eastAsia="仿宋" w:cs="仿宋"/>
          <w:sz w:val="32"/>
          <w:szCs w:val="32"/>
        </w:rPr>
        <w:t>个。</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 xml:space="preserve">2. </w:t>
      </w:r>
      <w:r>
        <w:rPr>
          <w:rFonts w:hint="eastAsia" w:ascii="仿宋" w:hAnsi="仿宋" w:eastAsia="仿宋" w:cs="仿宋"/>
          <w:sz w:val="32"/>
          <w:szCs w:val="32"/>
        </w:rPr>
        <w:t>职责：</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贯彻国家关于人力资源和社会保障的法律、法规、规章、政策和北京市的相关规定；研究制定本区人力资源和社会保障管理方面的管理措施；拟订本区人力资源和社会保障事业发展规划，并组织实施和监督检查。</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）负责拟订并组织实施本区人力资源市场发展规划；依法管理人力资源市场，促进人力资源合理流动和有效配置。</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）负责本区促进就业工作；完善公共就业服务体系；落实就业援助制度；实行职业资格证书制度相关政策；实施面向劳动者的职业培训制度；贯彻高校毕业生就业政策以及高技能人才的培养和激励政策</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）负责管理辖区社会保险工作；贯彻社会保险规定；指导本区社会保险经办机构依。法开展社会保险具体工作；负责对社会保险基金的收支、管理情况进行监督检查。</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w:t>
      </w:r>
      <w:r>
        <w:rPr>
          <w:rFonts w:ascii="仿宋" w:hAnsi="仿宋" w:eastAsia="仿宋" w:cs="仿宋"/>
          <w:sz w:val="32"/>
          <w:szCs w:val="32"/>
        </w:rPr>
        <w:t>5</w:t>
      </w:r>
      <w:r>
        <w:rPr>
          <w:rFonts w:hint="eastAsia" w:ascii="仿宋" w:hAnsi="仿宋" w:eastAsia="仿宋" w:cs="仿宋"/>
          <w:sz w:val="32"/>
          <w:szCs w:val="32"/>
        </w:rPr>
        <w:t>）负责管理本区机关事业单位人员工资、福利和分配制度改革工作；贯彻机关事业单位工作人员工资、福利、津贴和补贴政策；落实机关企事业单位工作人员工资增长和支付保障机制；执行机关事业单位工作人员离退休政策。</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w:t>
      </w:r>
      <w:r>
        <w:rPr>
          <w:rFonts w:ascii="仿宋" w:hAnsi="仿宋" w:eastAsia="仿宋" w:cs="仿宋"/>
          <w:sz w:val="32"/>
          <w:szCs w:val="32"/>
        </w:rPr>
        <w:t>6</w:t>
      </w:r>
      <w:r>
        <w:rPr>
          <w:rFonts w:hint="eastAsia" w:ascii="仿宋" w:hAnsi="仿宋" w:eastAsia="仿宋" w:cs="仿宋"/>
          <w:sz w:val="32"/>
          <w:szCs w:val="32"/>
        </w:rPr>
        <w:t>）负责会同有关部门指导本区事业单位人事制度改革；管理本区专业技术职称工作；贯彻专业技术人员管理和继续教育政策；落实本区事业单位人员和机关工勤人员管理政策。</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w:t>
      </w:r>
      <w:r>
        <w:rPr>
          <w:rFonts w:ascii="仿宋" w:hAnsi="仿宋" w:eastAsia="仿宋" w:cs="仿宋"/>
          <w:sz w:val="32"/>
          <w:szCs w:val="32"/>
        </w:rPr>
        <w:t>7</w:t>
      </w:r>
      <w:r>
        <w:rPr>
          <w:rFonts w:hint="eastAsia" w:ascii="仿宋" w:hAnsi="仿宋" w:eastAsia="仿宋" w:cs="仿宋"/>
          <w:sz w:val="32"/>
          <w:szCs w:val="32"/>
        </w:rPr>
        <w:t>）负责高层次人才选拔、培养和管理服务；负责引进国外智力工作；参与本区人才管理工作。</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w:t>
      </w:r>
      <w:r>
        <w:rPr>
          <w:rFonts w:ascii="仿宋" w:hAnsi="仿宋" w:eastAsia="仿宋" w:cs="仿宋"/>
          <w:sz w:val="32"/>
          <w:szCs w:val="32"/>
        </w:rPr>
        <w:t>8</w:t>
      </w:r>
      <w:r>
        <w:rPr>
          <w:rFonts w:hint="eastAsia" w:ascii="仿宋" w:hAnsi="仿宋" w:eastAsia="仿宋" w:cs="仿宋"/>
          <w:sz w:val="32"/>
          <w:szCs w:val="32"/>
        </w:rPr>
        <w:t>）履行全区公务员主管部门职责；负责全区公务员综合管理工作；落实公务员管理政策；按规定承担区政府部门的督查考核和绩效考评工作；负责区政府各部门、各企事业单位领导人员及区政府授权管理的科级干部的任免工作。</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w:t>
      </w:r>
      <w:r>
        <w:rPr>
          <w:rFonts w:ascii="仿宋" w:hAnsi="仿宋" w:eastAsia="仿宋" w:cs="仿宋"/>
          <w:sz w:val="32"/>
          <w:szCs w:val="32"/>
        </w:rPr>
        <w:t>9</w:t>
      </w:r>
      <w:r>
        <w:rPr>
          <w:rFonts w:hint="eastAsia" w:ascii="仿宋" w:hAnsi="仿宋" w:eastAsia="仿宋" w:cs="仿宋"/>
          <w:sz w:val="32"/>
          <w:szCs w:val="32"/>
        </w:rPr>
        <w:t>）负责制定并组织实施本区军队转业干部安置计划和培训计划；承担本区自主择业军转干部的管理服务；负责本区企业军转干部解困和维稳工作；负责驻区部队随军家属安置工作。</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w:t>
      </w:r>
      <w:r>
        <w:rPr>
          <w:rFonts w:ascii="仿宋" w:hAnsi="仿宋" w:eastAsia="仿宋" w:cs="仿宋"/>
          <w:sz w:val="32"/>
          <w:szCs w:val="32"/>
        </w:rPr>
        <w:t>10</w:t>
      </w:r>
      <w:r>
        <w:rPr>
          <w:rFonts w:hint="eastAsia" w:ascii="仿宋" w:hAnsi="仿宋" w:eastAsia="仿宋" w:cs="仿宋"/>
          <w:sz w:val="32"/>
          <w:szCs w:val="32"/>
        </w:rPr>
        <w:t>）负责贯彻劳动关系政策；完善劳动关系协调机制；指导本区劳动人事争议调解仲裁工作；组织实施劳动保障监察，依法查处各类违法案件；落实各项童工、未成年工和女职工劳动保护政策。</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w:t>
      </w:r>
      <w:r>
        <w:rPr>
          <w:rFonts w:ascii="仿宋" w:hAnsi="仿宋" w:eastAsia="仿宋" w:cs="仿宋"/>
          <w:sz w:val="32"/>
          <w:szCs w:val="32"/>
        </w:rPr>
        <w:t>11</w:t>
      </w:r>
      <w:r>
        <w:rPr>
          <w:rFonts w:hint="eastAsia" w:ascii="仿宋" w:hAnsi="仿宋" w:eastAsia="仿宋" w:cs="仿宋"/>
          <w:sz w:val="32"/>
          <w:szCs w:val="32"/>
        </w:rPr>
        <w:t>）承办区政府和上级业务指导部门交办的其他事项。</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（二）人员构成情况</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北京市西城区人力资源和社会保障局行政编制</w:t>
      </w:r>
      <w:r>
        <w:rPr>
          <w:rFonts w:ascii="仿宋" w:hAnsi="仿宋" w:eastAsia="仿宋" w:cs="仿宋"/>
          <w:sz w:val="32"/>
          <w:szCs w:val="32"/>
        </w:rPr>
        <w:t>555</w:t>
      </w:r>
      <w:r>
        <w:rPr>
          <w:rFonts w:hint="eastAsia" w:ascii="仿宋" w:hAnsi="仿宋" w:eastAsia="仿宋" w:cs="仿宋"/>
          <w:sz w:val="32"/>
          <w:szCs w:val="32"/>
        </w:rPr>
        <w:t>人（含参公）；事业编制200人，工勤编制</w:t>
      </w:r>
      <w:r>
        <w:rPr>
          <w:rFonts w:ascii="仿宋" w:hAnsi="仿宋" w:eastAsia="仿宋" w:cs="仿宋"/>
          <w:sz w:val="32"/>
          <w:szCs w:val="32"/>
        </w:rPr>
        <w:t>9</w:t>
      </w:r>
      <w:r>
        <w:rPr>
          <w:rFonts w:hint="eastAsia" w:ascii="仿宋" w:hAnsi="仿宋" w:eastAsia="仿宋" w:cs="仿宋"/>
          <w:sz w:val="32"/>
          <w:szCs w:val="32"/>
        </w:rPr>
        <w:t>人；实际在职</w:t>
      </w:r>
      <w:r>
        <w:rPr>
          <w:rFonts w:ascii="仿宋" w:hAnsi="仿宋" w:eastAsia="仿宋" w:cs="仿宋"/>
          <w:sz w:val="32"/>
          <w:szCs w:val="32"/>
        </w:rPr>
        <w:t>695</w:t>
      </w:r>
      <w:r>
        <w:rPr>
          <w:rFonts w:hint="eastAsia" w:ascii="仿宋" w:hAnsi="仿宋" w:eastAsia="仿宋" w:cs="仿宋"/>
          <w:sz w:val="32"/>
          <w:szCs w:val="32"/>
        </w:rPr>
        <w:t>人；长期聘用临时工</w:t>
      </w:r>
      <w:r>
        <w:rPr>
          <w:rFonts w:ascii="仿宋" w:hAnsi="仿宋" w:eastAsia="仿宋" w:cs="仿宋"/>
          <w:sz w:val="32"/>
          <w:szCs w:val="32"/>
        </w:rPr>
        <w:t>46</w:t>
      </w:r>
      <w:r>
        <w:rPr>
          <w:rFonts w:hint="eastAsia" w:ascii="仿宋" w:hAnsi="仿宋" w:eastAsia="仿宋" w:cs="仿宋"/>
          <w:sz w:val="32"/>
          <w:szCs w:val="32"/>
        </w:rPr>
        <w:t>人。离退休人员</w:t>
      </w:r>
      <w:r>
        <w:rPr>
          <w:rFonts w:ascii="仿宋" w:hAnsi="仿宋" w:eastAsia="仿宋" w:cs="仿宋"/>
          <w:sz w:val="32"/>
          <w:szCs w:val="32"/>
        </w:rPr>
        <w:t>2</w:t>
      </w:r>
      <w:r>
        <w:rPr>
          <w:rFonts w:hint="eastAsia" w:ascii="仿宋" w:hAnsi="仿宋" w:eastAsia="仿宋" w:cs="仿宋"/>
          <w:sz w:val="32"/>
          <w:szCs w:val="32"/>
        </w:rPr>
        <w:t>66人，其中：离休</w:t>
      </w:r>
      <w:r>
        <w:rPr>
          <w:rFonts w:ascii="仿宋" w:hAnsi="仿宋" w:eastAsia="仿宋" w:cs="仿宋"/>
          <w:sz w:val="32"/>
          <w:szCs w:val="32"/>
        </w:rPr>
        <w:t>11</w:t>
      </w:r>
      <w:r>
        <w:rPr>
          <w:rFonts w:hint="eastAsia" w:ascii="仿宋" w:hAnsi="仿宋" w:eastAsia="仿宋" w:cs="仿宋"/>
          <w:sz w:val="32"/>
          <w:szCs w:val="32"/>
        </w:rPr>
        <w:t>人，退休</w:t>
      </w:r>
      <w:r>
        <w:rPr>
          <w:rFonts w:ascii="仿宋" w:hAnsi="仿宋" w:eastAsia="仿宋" w:cs="仿宋"/>
          <w:sz w:val="32"/>
          <w:szCs w:val="32"/>
        </w:rPr>
        <w:t>255</w:t>
      </w:r>
      <w:r>
        <w:rPr>
          <w:rFonts w:hint="eastAsia" w:ascii="仿宋" w:hAnsi="仿宋" w:eastAsia="仿宋" w:cs="仿宋"/>
          <w:sz w:val="32"/>
          <w:szCs w:val="32"/>
        </w:rPr>
        <w:t>人。</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（三）本预算年度的主要工作任务</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、推动实现更高质量和更充分就业</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积极推进用工本地化，加强困难群体的就业帮扶。出台西城区用工本地化实施意见，努力挖掘公共服务类岗位安置潜力，提高政府购买的公共服务岗位的本地化用工比率积极开发居家照护、养老巡视、便利店服务、小型文化设施管理等岗位，拓展本区登记失业人员就业空间。完善就业工作目标责任，重点推进登记失业人员等重点群体在用人单位稳定，提高就业质量。加强对困难群体的就业帮扶，完善公共就业精细化服务规程，提高帮扶的针对性、精准性。</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提升公共就业服务水平。完善街道、社区充分就业创建工作评价标准，发挥好“就业工作室”就业服务示范带动作用，提高充分就业地区创建水平，促进质量就业。以“百姓就业超市”互联网服务平台的应用推广为契机，引导企业进驻“百姓就业超市”。落实新开办就业登记与社会保险参保登记合并办理，进一步优化营商环境。对新出台的创业担保贷款政策，规范流程，完善操作，统一灵活就业档案规范标准，促进就业资金安全有效运行。开发街巷治理、便民服务等城市精细化管理培训项目。探索将技能培训与公益性岗位开发相结合，形成订单式和定向式培训机制，为本区户籍登记失业人员提供“技能培训、素质提升、稳定就业”一条龙服务。探索将直播电商、微商微店、移动电商等新型网络交易模式需要的技能培训项目引入创业课程，促进更多的失业人员通过创业培训实现就业。</w:t>
      </w:r>
    </w:p>
    <w:p>
      <w:pPr>
        <w:spacing w:line="360" w:lineRule="auto"/>
        <w:rPr>
          <w:rFonts w:ascii="仿宋" w:hAnsi="仿宋" w:eastAsia="仿宋" w:cs="Times New Roman"/>
          <w:sz w:val="32"/>
          <w:szCs w:val="32"/>
        </w:rPr>
      </w:pPr>
      <w:r>
        <w:rPr>
          <w:rFonts w:ascii="仿宋" w:hAnsi="仿宋" w:eastAsia="仿宋" w:cs="仿宋"/>
          <w:sz w:val="32"/>
          <w:szCs w:val="32"/>
        </w:rPr>
        <w:t xml:space="preserve">   3.</w:t>
      </w:r>
      <w:r>
        <w:rPr>
          <w:rFonts w:hint="eastAsia" w:ascii="仿宋" w:hAnsi="仿宋" w:eastAsia="仿宋" w:cs="仿宋"/>
          <w:sz w:val="32"/>
          <w:szCs w:val="32"/>
        </w:rPr>
        <w:t>深入开展对口地区精准帮扶工作。发挥就业援助服务站的阵地作用，建立未就业建档立卡贫困劳动力情况台账，实施动态监控，指导帮扶地区开展精准就业服务。继续开展岗位信息共享、职业指导、远程招聘等工作，建立致富带头人创业培训实训基地，促进建档立卡贫困劳动力就业。加强对产业带头人及龙头企业的指导，充分发挥致富带头人的示范带动作用，带动建档立卡贫困劳动力脱贫，确保帮扶对象精准。</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、织密扎牢社会保障安全网</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 xml:space="preserve">1. </w:t>
      </w:r>
      <w:r>
        <w:rPr>
          <w:rFonts w:hint="eastAsia" w:ascii="仿宋" w:hAnsi="仿宋" w:eastAsia="仿宋" w:cs="仿宋"/>
          <w:sz w:val="32"/>
          <w:szCs w:val="32"/>
        </w:rPr>
        <w:t>落实完成社保改革重点任务。推动企业年金等补充养老保险发展，支持引导扩大企业年金覆盖范围，形成多支柱的养老保障体系。深入推进医药卫生相关改革，做好医保药品支付标准改革和跨省异地就医直接结算服务。努力扩大工伤保险覆盖面，落实“同舟计划”，推进西城区建筑工地按项目参加工伤保险。划转社保费用征收职能，开展多渠道多形式的宣传辅导，完成数据比对、档案整理等大量基础性工作，与税务局互设窗口、互派人员，实现无感过渡，确保工作有效衔接，群众办事不受影响。</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 xml:space="preserve">2. </w:t>
      </w:r>
      <w:r>
        <w:rPr>
          <w:rFonts w:hint="eastAsia" w:ascii="仿宋" w:hAnsi="仿宋" w:eastAsia="仿宋" w:cs="仿宋"/>
          <w:sz w:val="32"/>
          <w:szCs w:val="32"/>
        </w:rPr>
        <w:t>提升经办水平优化营商环境。开展新一轮医疗鉴定专家选聘工作，加强各科别的总体设计和细化，盘活医疗专家资源，强化“西城劳鉴”服务品牌的影响力。做好市属参保单位就近办理业务，积极为市属参保单位整体转移至通州行政副中心提供社保服务。与北京市社保中心建立数据对接机制，推动社保数据市、区共享。升级网上预约系统，实现网上预审，扩大“一号一窗一网”受理试点，启动社保登记全流程线上办理，让数据多跑路，群众少跑腿。充分利用网站、微信公众号、</w:t>
      </w:r>
      <w:r>
        <w:rPr>
          <w:rFonts w:ascii="仿宋" w:hAnsi="仿宋" w:eastAsia="仿宋" w:cs="仿宋"/>
          <w:sz w:val="32"/>
          <w:szCs w:val="32"/>
        </w:rPr>
        <w:t>12341</w:t>
      </w:r>
      <w:r>
        <w:rPr>
          <w:rFonts w:hint="eastAsia" w:ascii="仿宋" w:hAnsi="仿宋" w:eastAsia="仿宋" w:cs="仿宋"/>
          <w:sz w:val="32"/>
          <w:szCs w:val="32"/>
        </w:rPr>
        <w:t>热线、宣传折页、组织培训、现场咨询等多种方式展开宣传，确保各项便民措施能够切实方便辖区服务对象办事。</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 xml:space="preserve">3. </w:t>
      </w:r>
      <w:r>
        <w:rPr>
          <w:rFonts w:hint="eastAsia" w:ascii="仿宋" w:hAnsi="仿宋" w:eastAsia="仿宋" w:cs="仿宋"/>
          <w:sz w:val="32"/>
          <w:szCs w:val="32"/>
        </w:rPr>
        <w:t>强化风险防范确保基金安全。以业务风险点为抓手自主开展社保基金监督检查，对部分重点岗位关键环节进行重点检查。依托社保基金监督系统，加大对预警数据的分析和核查，对反复出现的数据和变化较大的数据进行重点监控。配合审计署、审计局等部门对社保基金、部门预算等方面开展的专项审计检查。</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w:t>
      </w:r>
      <w:r>
        <w:rPr>
          <w:rFonts w:ascii="仿宋" w:hAnsi="仿宋" w:eastAsia="仿宋" w:cs="仿宋"/>
          <w:sz w:val="32"/>
          <w:szCs w:val="32"/>
        </w:rPr>
        <w:t xml:space="preserve"> </w:t>
      </w:r>
      <w:r>
        <w:rPr>
          <w:rFonts w:hint="eastAsia" w:ascii="仿宋" w:hAnsi="仿宋" w:eastAsia="仿宋" w:cs="仿宋"/>
          <w:sz w:val="32"/>
          <w:szCs w:val="32"/>
        </w:rPr>
        <w:t>深化人才服务体制机制改革</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持续提升人才服务效能。着眼于重点引进对于区域发展有突出贡献的区属国有企业、金融、高新企业等单位急需的高层次人才，按照多元化的人才筛选机制，引进高精尖产业发展紧缺急需的优秀人才。制定我区非北京生源毕业生引进工作办法，合理分配非京生引进指标，不断提升引进工作的科学性、公平性。把控《北京市工作居住证》办理总量，实行指标分配制度。对资信良好企业，简化申办材料数量。做好积分落户政策解答和舆论引导，完成首批落户办理工作。筹备建立西城区人力资源总监联席会，通过培训、研讨、座谈等方式，为辖区各类用人单位的人力资源管理者搭建起交流平台。积极开展职称评审直通车工作，做好直通车政策的培训，认真指导符合条件人员在系统申报、提交材料、专家答辩等环节的服务工作</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着力加强公务员队伍建设。畅通优秀人才进入公务员渠道，引导和鼓励</w:t>
      </w:r>
      <w:r>
        <w:rPr>
          <w:rFonts w:ascii="仿宋" w:hAnsi="仿宋" w:eastAsia="仿宋" w:cs="仿宋"/>
          <w:sz w:val="32"/>
          <w:szCs w:val="32"/>
        </w:rPr>
        <w:t xml:space="preserve"> </w:t>
      </w:r>
      <w:r>
        <w:rPr>
          <w:rFonts w:hint="eastAsia" w:ascii="仿宋" w:hAnsi="仿宋" w:eastAsia="仿宋" w:cs="仿宋"/>
          <w:sz w:val="32"/>
          <w:szCs w:val="32"/>
        </w:rPr>
        <w:t>“双一流”高校优秀毕业生到西城建功立业，新招录</w:t>
      </w:r>
      <w:r>
        <w:rPr>
          <w:rFonts w:ascii="仿宋" w:hAnsi="仿宋" w:eastAsia="仿宋" w:cs="仿宋"/>
          <w:sz w:val="32"/>
          <w:szCs w:val="32"/>
        </w:rPr>
        <w:t>40</w:t>
      </w:r>
      <w:r>
        <w:rPr>
          <w:rFonts w:hint="eastAsia" w:ascii="仿宋" w:hAnsi="仿宋" w:eastAsia="仿宋" w:cs="仿宋"/>
          <w:sz w:val="32"/>
          <w:szCs w:val="32"/>
        </w:rPr>
        <w:t>名“选培生”，组织第一期“选培生”到街道和委办局多岗位锻炼。加大公务员试用期考核考察力度，开展初任公务员阶梯式培训。落实西城区优秀年轻干部管理办法，选拔、培养、储备一批优秀年轻干部作为科级领导干部的预备补充。开展全区科级干部交流工作，通过多元化、多层次的公务员交流工作机制推动我区科级干部合理流动。研究制定基层一线公务员激励政策措施。</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、保证劳动关系和谐稳定。</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推进和谐单位创建内涵式提升。落实《西城区关于深入构建和谐劳动关系的实施意见》，修订三方评审标准，出台《西城区和谐劳动关系单位创建评审办法》，推动和谐劳动关系三方委员会机制向街道全面延伸。对辖区使用劳务派遣人员的用工单位开展检查，同时对不符合“三性”（临时性、辅助性、替代性）的用工行为及超过</w:t>
      </w:r>
      <w:r>
        <w:rPr>
          <w:rFonts w:ascii="仿宋" w:hAnsi="仿宋" w:eastAsia="仿宋" w:cs="仿宋"/>
          <w:sz w:val="32"/>
          <w:szCs w:val="32"/>
        </w:rPr>
        <w:t>10%</w:t>
      </w:r>
      <w:r>
        <w:rPr>
          <w:rFonts w:hint="eastAsia" w:ascii="仿宋" w:hAnsi="仿宋" w:eastAsia="仿宋" w:cs="仿宋"/>
          <w:sz w:val="32"/>
          <w:szCs w:val="32"/>
        </w:rPr>
        <w:t>用工比例的劳务派遣企业与用工单位，同时加大监督与指导力度。不断扩大工资集体协商和集体合同制度覆盖范围，确保建会企业集体合同签约率达和百人以上建会企业工资集体协议签约率均达到</w:t>
      </w:r>
      <w:r>
        <w:rPr>
          <w:rFonts w:ascii="仿宋" w:hAnsi="仿宋" w:eastAsia="仿宋" w:cs="仿宋"/>
          <w:sz w:val="32"/>
          <w:szCs w:val="32"/>
        </w:rPr>
        <w:t>95%</w:t>
      </w:r>
      <w:r>
        <w:rPr>
          <w:rFonts w:hint="eastAsia" w:ascii="仿宋" w:hAnsi="仿宋" w:eastAsia="仿宋" w:cs="仿宋"/>
          <w:sz w:val="32"/>
          <w:szCs w:val="32"/>
        </w:rPr>
        <w:t>以上。探索以国家信用平台大数据为依托，为</w:t>
      </w:r>
      <w:r>
        <w:rPr>
          <w:rFonts w:ascii="仿宋" w:hAnsi="仿宋" w:eastAsia="仿宋" w:cs="仿宋"/>
          <w:sz w:val="32"/>
          <w:szCs w:val="32"/>
        </w:rPr>
        <w:t xml:space="preserve"> </w:t>
      </w:r>
      <w:r>
        <w:rPr>
          <w:rFonts w:hint="eastAsia" w:ascii="仿宋" w:hAnsi="仿宋" w:eastAsia="仿宋" w:cs="仿宋"/>
          <w:sz w:val="32"/>
          <w:szCs w:val="32"/>
        </w:rPr>
        <w:t>“和谐劳动关系单位”提供联动服务。</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加大劳动监察执法力度。加大源头治理力度，摸清底数，建立问题台账，联合政府相关部门开展联合检查，全面摸排政府工程项目农民工工资支付情况，确保政府工程“零拖欠”。健全“监管对象”和“执法人员”名录库，完善与多家执法部门协作机制，加强对劳动保障违法问题的综合治理。扩大日常巡视检查的覆盖面，将劳务派遣企业、人力资源公共服务机构、职业技能培训学校等情况纳入书面审查范围。健全劳动保障守法诚信制度，完善企业“黑名单”机制，健全信用信息监管系统，依法依规实施联合惩戒、协同监管。推进劳动保障监察“两网化”建设，提升对劳动保障违法行为的预警、查处快速反应能力，努力实现“智慧监察”。</w:t>
      </w:r>
      <w:r>
        <w:rPr>
          <w:rFonts w:ascii="仿宋" w:hAnsi="仿宋" w:eastAsia="仿宋" w:cs="Times New Roman"/>
          <w:sz w:val="32"/>
          <w:szCs w:val="32"/>
        </w:rPr>
        <w:br w:type="textWrapping"/>
      </w:r>
      <w:r>
        <w:rPr>
          <w:rFonts w:ascii="仿宋" w:hAnsi="仿宋" w:eastAsia="仿宋" w:cs="仿宋"/>
          <w:sz w:val="32"/>
          <w:szCs w:val="32"/>
        </w:rPr>
        <w:t xml:space="preserve">    3.</w:t>
      </w:r>
      <w:r>
        <w:rPr>
          <w:rFonts w:hint="eastAsia" w:ascii="仿宋" w:hAnsi="仿宋" w:eastAsia="仿宋" w:cs="仿宋"/>
          <w:sz w:val="32"/>
          <w:szCs w:val="32"/>
        </w:rPr>
        <w:t>不断提升劳动人事仲裁办案效能。加大“一裁终局”和简易程序适用力度，促进优化简化仲裁办案程序，探索完善要素式办案机制，进一步提高案件处理效率。加强多层次调解组织网络建设，加大对基层调解组织工作的指导力度。强化与区法院的裁审衔接工作，促进裁审法律适用标准的统一，增强仲裁和诉讼公信力。</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5</w:t>
      </w:r>
      <w:r>
        <w:rPr>
          <w:rFonts w:hint="eastAsia" w:ascii="仿宋" w:hAnsi="仿宋" w:eastAsia="仿宋" w:cs="仿宋"/>
          <w:sz w:val="32"/>
          <w:szCs w:val="32"/>
        </w:rPr>
        <w:t>、推进综合管理提能增效</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深入推进绩效管理。强化绩效考评结果应用，健全完善清单式管理和</w:t>
      </w:r>
      <w:r>
        <w:rPr>
          <w:rFonts w:hint="eastAsia" w:ascii="仿宋" w:hAnsi="仿宋" w:eastAsia="仿宋" w:cs="仿宋"/>
          <w:sz w:val="32"/>
          <w:szCs w:val="32"/>
          <w:lang w:eastAsia="zh-CN"/>
        </w:rPr>
        <w:t>“双随机、一公开”</w:t>
      </w:r>
      <w:r>
        <w:rPr>
          <w:rFonts w:hint="eastAsia" w:ascii="仿宋" w:hAnsi="仿宋" w:eastAsia="仿宋" w:cs="仿宋"/>
          <w:sz w:val="32"/>
          <w:szCs w:val="32"/>
        </w:rPr>
        <w:t>检查工作机制。加强法制建设，整体设计法制工作，立足上游预防加强法制培训、法制指导和监督，立足下游管控完善法律顾问制度，并加强复议诉讼案件的调查分析，实施分类管理，有针对性指导上游预防。</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深入推进公共服务标准化建设。努力推动办公自动化，加强“西城区民生服务中心”信息平台建设。深化公共服务标准化试点，整合优化建立“一件事”全流程服务，建设“互联网</w:t>
      </w:r>
      <w:r>
        <w:rPr>
          <w:rFonts w:ascii="仿宋" w:hAnsi="仿宋" w:eastAsia="仿宋" w:cs="仿宋"/>
          <w:sz w:val="32"/>
          <w:szCs w:val="32"/>
        </w:rPr>
        <w:t>+</w:t>
      </w:r>
      <w:r>
        <w:rPr>
          <w:rFonts w:hint="eastAsia" w:ascii="仿宋" w:hAnsi="仿宋" w:eastAsia="仿宋" w:cs="仿宋"/>
          <w:sz w:val="32"/>
          <w:szCs w:val="32"/>
        </w:rPr>
        <w:t>一体化人力社保公共服务”。</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深入推进行风建设。以落实市局三年规划为主线加强政风行风建设，系统梳理建设标准，通过引进第三方机构和服务对象监督，把政风行风监督检查融入日常、化于经常。加强信息化建设，重点破解当前信息化、智能化水平掣肘行政效能与服务效能问题。开展“立足岗位破题创新”主题活动，倡导干部职工结合工作实际主动摆出问题，提出建议，合力破解难题。</w:t>
      </w:r>
    </w:p>
    <w:p>
      <w:pPr>
        <w:spacing w:line="360" w:lineRule="auto"/>
        <w:ind w:firstLine="600" w:firstLineChars="200"/>
        <w:outlineLvl w:val="0"/>
        <w:rPr>
          <w:rFonts w:ascii="黑体" w:hAnsi="黑体" w:eastAsia="黑体" w:cs="Times New Roman"/>
          <w:sz w:val="30"/>
          <w:szCs w:val="30"/>
        </w:rPr>
      </w:pPr>
      <w:r>
        <w:rPr>
          <w:rFonts w:hint="eastAsia" w:ascii="黑体" w:hAnsi="黑体" w:eastAsia="黑体" w:cs="黑体"/>
          <w:sz w:val="30"/>
          <w:szCs w:val="30"/>
        </w:rPr>
        <w:t>二、</w:t>
      </w:r>
      <w:r>
        <w:rPr>
          <w:rFonts w:ascii="黑体" w:hAnsi="黑体" w:eastAsia="黑体" w:cs="黑体"/>
          <w:sz w:val="30"/>
          <w:szCs w:val="30"/>
        </w:rPr>
        <w:t>2019</w:t>
      </w:r>
      <w:r>
        <w:rPr>
          <w:rFonts w:hint="eastAsia" w:ascii="黑体" w:hAnsi="黑体" w:eastAsia="黑体" w:cs="黑体"/>
          <w:sz w:val="30"/>
          <w:szCs w:val="30"/>
        </w:rPr>
        <w:t>年部门预算收支及增减变化情况说明</w:t>
      </w:r>
    </w:p>
    <w:p>
      <w:pPr>
        <w:spacing w:line="360" w:lineRule="auto"/>
        <w:ind w:firstLine="640" w:firstLineChars="200"/>
        <w:outlineLvl w:val="0"/>
        <w:rPr>
          <w:rFonts w:ascii="仿宋" w:hAnsi="仿宋" w:eastAsia="仿宋" w:cs="Times New Roman"/>
          <w:sz w:val="32"/>
          <w:szCs w:val="32"/>
        </w:rPr>
      </w:pPr>
      <w:r>
        <w:rPr>
          <w:rFonts w:ascii="仿宋" w:hAnsi="仿宋" w:eastAsia="仿宋" w:cs="仿宋"/>
          <w:sz w:val="32"/>
          <w:szCs w:val="32"/>
        </w:rPr>
        <w:t>(</w:t>
      </w:r>
      <w:r>
        <w:rPr>
          <w:rFonts w:hint="eastAsia" w:ascii="仿宋" w:hAnsi="仿宋" w:eastAsia="仿宋" w:cs="仿宋"/>
          <w:sz w:val="32"/>
          <w:szCs w:val="32"/>
        </w:rPr>
        <w:t>一</w:t>
      </w:r>
      <w:r>
        <w:rPr>
          <w:rFonts w:ascii="仿宋" w:hAnsi="仿宋" w:eastAsia="仿宋" w:cs="仿宋"/>
          <w:sz w:val="32"/>
          <w:szCs w:val="32"/>
        </w:rPr>
        <w:t>)</w:t>
      </w:r>
      <w:r>
        <w:rPr>
          <w:rFonts w:hint="eastAsia" w:ascii="仿宋" w:hAnsi="仿宋" w:eastAsia="仿宋" w:cs="仿宋"/>
          <w:sz w:val="32"/>
          <w:szCs w:val="32"/>
        </w:rPr>
        <w:t>收入预算说明</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2019</w:t>
      </w:r>
      <w:r>
        <w:rPr>
          <w:rFonts w:hint="eastAsia" w:ascii="仿宋" w:hAnsi="仿宋" w:eastAsia="仿宋" w:cs="仿宋"/>
          <w:sz w:val="32"/>
          <w:szCs w:val="32"/>
        </w:rPr>
        <w:t>年收入预算</w:t>
      </w:r>
      <w:r>
        <w:rPr>
          <w:rFonts w:ascii="仿宋_GB2312" w:hAnsi="宋体" w:eastAsia="仿宋_GB2312" w:cs="仿宋_GB2312"/>
          <w:sz w:val="32"/>
          <w:szCs w:val="32"/>
        </w:rPr>
        <w:t>1,071,325,102.36</w:t>
      </w:r>
      <w:r>
        <w:rPr>
          <w:rFonts w:hint="eastAsia" w:ascii="仿宋" w:hAnsi="仿宋" w:eastAsia="仿宋" w:cs="仿宋"/>
          <w:sz w:val="32"/>
          <w:szCs w:val="32"/>
        </w:rPr>
        <w:t>元，其中</w:t>
      </w:r>
      <w:r>
        <w:rPr>
          <w:rFonts w:ascii="仿宋" w:hAnsi="仿宋" w:eastAsia="仿宋" w:cs="仿宋"/>
          <w:sz w:val="32"/>
          <w:szCs w:val="32"/>
        </w:rPr>
        <w:t>:</w:t>
      </w:r>
      <w:r>
        <w:rPr>
          <w:rFonts w:hint="eastAsia" w:ascii="仿宋" w:hAnsi="仿宋" w:eastAsia="仿宋" w:cs="仿宋"/>
          <w:sz w:val="32"/>
          <w:szCs w:val="32"/>
        </w:rPr>
        <w:t>一般公共预算财政拨款</w:t>
      </w:r>
      <w:r>
        <w:rPr>
          <w:rFonts w:ascii="仿宋_GB2312" w:hAnsi="宋体" w:eastAsia="仿宋_GB2312" w:cs="仿宋_GB2312"/>
          <w:sz w:val="32"/>
          <w:szCs w:val="32"/>
        </w:rPr>
        <w:t>460,095,522.36</w:t>
      </w:r>
      <w:r>
        <w:rPr>
          <w:rFonts w:hint="eastAsia" w:ascii="仿宋_GB2312" w:hAnsi="宋体" w:eastAsia="仿宋_GB2312" w:cs="仿宋_GB2312"/>
          <w:sz w:val="32"/>
          <w:szCs w:val="32"/>
        </w:rPr>
        <w:t>元</w:t>
      </w:r>
      <w:r>
        <w:rPr>
          <w:rFonts w:hint="eastAsia" w:ascii="仿宋" w:hAnsi="仿宋" w:eastAsia="仿宋" w:cs="仿宋"/>
          <w:sz w:val="32"/>
          <w:szCs w:val="32"/>
        </w:rPr>
        <w:t>，</w:t>
      </w:r>
      <w:r>
        <w:rPr>
          <w:rFonts w:hint="eastAsia" w:ascii="仿宋_GB2312" w:hAnsi="宋体" w:eastAsia="仿宋_GB2312" w:cs="仿宋_GB2312"/>
          <w:sz w:val="32"/>
          <w:szCs w:val="32"/>
        </w:rPr>
        <w:t>市级提前下达专项转移支付项目资金</w:t>
      </w:r>
      <w:r>
        <w:rPr>
          <w:rFonts w:ascii="仿宋_GB2312" w:hAnsi="宋体" w:eastAsia="仿宋_GB2312" w:cs="仿宋_GB2312"/>
          <w:sz w:val="32"/>
          <w:szCs w:val="32"/>
        </w:rPr>
        <w:t>611,229,580.00</w:t>
      </w:r>
      <w:r>
        <w:rPr>
          <w:rFonts w:hint="eastAsia" w:ascii="仿宋_GB2312" w:hAnsi="宋体" w:eastAsia="仿宋_GB2312" w:cs="仿宋_GB2312"/>
          <w:sz w:val="32"/>
          <w:szCs w:val="32"/>
        </w:rPr>
        <w:t>元。</w:t>
      </w:r>
      <w:r>
        <w:rPr>
          <w:rFonts w:hint="eastAsia" w:ascii="仿宋" w:hAnsi="仿宋" w:eastAsia="仿宋" w:cs="仿宋"/>
          <w:sz w:val="32"/>
          <w:szCs w:val="32"/>
        </w:rPr>
        <w:t>比</w:t>
      </w:r>
      <w:r>
        <w:rPr>
          <w:rFonts w:ascii="仿宋" w:hAnsi="仿宋" w:eastAsia="仿宋" w:cs="仿宋"/>
          <w:sz w:val="32"/>
          <w:szCs w:val="32"/>
        </w:rPr>
        <w:t>2018</w:t>
      </w:r>
      <w:r>
        <w:rPr>
          <w:rFonts w:hint="eastAsia" w:ascii="仿宋" w:hAnsi="仿宋" w:eastAsia="仿宋" w:cs="仿宋"/>
          <w:sz w:val="32"/>
          <w:szCs w:val="32"/>
        </w:rPr>
        <w:t>年收入预算</w:t>
      </w:r>
      <w:r>
        <w:rPr>
          <w:rFonts w:ascii="仿宋" w:hAnsi="仿宋" w:eastAsia="仿宋" w:cs="仿宋"/>
          <w:sz w:val="32"/>
          <w:szCs w:val="32"/>
        </w:rPr>
        <w:t>665,115,671.58</w:t>
      </w:r>
      <w:r>
        <w:rPr>
          <w:rFonts w:hint="eastAsia" w:ascii="仿宋" w:hAnsi="仿宋" w:eastAsia="仿宋" w:cs="仿宋"/>
          <w:sz w:val="32"/>
          <w:szCs w:val="32"/>
        </w:rPr>
        <w:t>元增加了</w:t>
      </w:r>
      <w:r>
        <w:rPr>
          <w:rFonts w:ascii="仿宋" w:hAnsi="仿宋" w:eastAsia="仿宋" w:cs="仿宋"/>
          <w:sz w:val="32"/>
          <w:szCs w:val="32"/>
        </w:rPr>
        <w:t>406,209,430.78</w:t>
      </w:r>
      <w:r>
        <w:rPr>
          <w:rFonts w:hint="eastAsia" w:ascii="仿宋" w:hAnsi="仿宋" w:eastAsia="仿宋" w:cs="仿宋"/>
          <w:kern w:val="0"/>
          <w:sz w:val="32"/>
          <w:szCs w:val="32"/>
        </w:rPr>
        <w:t>元</w:t>
      </w:r>
      <w:r>
        <w:rPr>
          <w:rFonts w:ascii="仿宋" w:hAnsi="仿宋" w:eastAsia="仿宋" w:cs="仿宋"/>
          <w:kern w:val="0"/>
          <w:sz w:val="32"/>
          <w:szCs w:val="32"/>
        </w:rPr>
        <w:t>,</w:t>
      </w:r>
      <w:r>
        <w:rPr>
          <w:rFonts w:hint="eastAsia" w:ascii="仿宋" w:hAnsi="仿宋" w:eastAsia="仿宋" w:cs="仿宋"/>
          <w:kern w:val="0"/>
          <w:sz w:val="32"/>
          <w:szCs w:val="32"/>
        </w:rPr>
        <w:t>增幅</w:t>
      </w:r>
      <w:r>
        <w:rPr>
          <w:rFonts w:ascii="仿宋" w:hAnsi="仿宋" w:eastAsia="仿宋" w:cs="仿宋"/>
          <w:kern w:val="0"/>
          <w:sz w:val="32"/>
          <w:szCs w:val="32"/>
        </w:rPr>
        <w:t>61.07%</w:t>
      </w:r>
      <w:r>
        <w:rPr>
          <w:rFonts w:hint="eastAsia" w:ascii="仿宋" w:hAnsi="仿宋" w:eastAsia="仿宋" w:cs="仿宋"/>
          <w:kern w:val="0"/>
          <w:sz w:val="32"/>
          <w:szCs w:val="32"/>
        </w:rPr>
        <w:t>。</w:t>
      </w:r>
      <w:r>
        <w:rPr>
          <w:rFonts w:hint="eastAsia" w:ascii="仿宋" w:hAnsi="仿宋" w:eastAsia="仿宋" w:cs="仿宋"/>
          <w:sz w:val="32"/>
          <w:szCs w:val="32"/>
        </w:rPr>
        <w:t>增加的</w:t>
      </w:r>
      <w:r>
        <w:rPr>
          <w:rFonts w:hint="eastAsia" w:ascii="仿宋" w:hAnsi="仿宋" w:eastAsia="仿宋" w:cs="仿宋"/>
          <w:kern w:val="0"/>
          <w:sz w:val="32"/>
          <w:szCs w:val="32"/>
        </w:rPr>
        <w:t>主要原因是</w:t>
      </w:r>
      <w:r>
        <w:rPr>
          <w:rFonts w:hint="eastAsia" w:ascii="仿宋_GB2312" w:hAnsi="宋体" w:eastAsia="仿宋_GB2312" w:cs="仿宋_GB2312"/>
          <w:sz w:val="32"/>
          <w:szCs w:val="32"/>
        </w:rPr>
        <w:t>市级专项转移支付项目资金提前下达，如提前下达</w:t>
      </w:r>
      <w:r>
        <w:rPr>
          <w:rFonts w:hint="eastAsia" w:ascii="仿宋" w:hAnsi="仿宋" w:eastAsia="仿宋" w:cs="仿宋"/>
          <w:kern w:val="0"/>
          <w:sz w:val="32"/>
          <w:szCs w:val="32"/>
        </w:rPr>
        <w:t>中央公费医疗资金</w:t>
      </w:r>
      <w:r>
        <w:rPr>
          <w:rFonts w:ascii="仿宋" w:hAnsi="仿宋" w:eastAsia="仿宋" w:cs="仿宋"/>
          <w:kern w:val="0"/>
          <w:sz w:val="32"/>
          <w:szCs w:val="32"/>
        </w:rPr>
        <w:t>599,542,800.00</w:t>
      </w:r>
      <w:r>
        <w:rPr>
          <w:rFonts w:hint="eastAsia" w:ascii="仿宋" w:hAnsi="仿宋" w:eastAsia="仿宋" w:cs="仿宋"/>
          <w:kern w:val="0"/>
          <w:sz w:val="32"/>
          <w:szCs w:val="32"/>
        </w:rPr>
        <w:t>元。</w:t>
      </w:r>
      <w:r>
        <w:rPr>
          <w:rFonts w:hint="eastAsia" w:ascii="仿宋" w:hAnsi="仿宋" w:eastAsia="仿宋" w:cs="仿宋"/>
          <w:sz w:val="32"/>
          <w:szCs w:val="32"/>
        </w:rPr>
        <w:t>比</w:t>
      </w:r>
      <w:r>
        <w:rPr>
          <w:rFonts w:ascii="仿宋" w:hAnsi="仿宋" w:eastAsia="仿宋" w:cs="仿宋"/>
          <w:sz w:val="32"/>
          <w:szCs w:val="32"/>
        </w:rPr>
        <w:t>2018</w:t>
      </w:r>
      <w:r>
        <w:rPr>
          <w:rFonts w:hint="eastAsia" w:ascii="仿宋" w:hAnsi="仿宋" w:eastAsia="仿宋" w:cs="仿宋"/>
          <w:sz w:val="32"/>
          <w:szCs w:val="32"/>
        </w:rPr>
        <w:t>年一般公共预算财政拨款收入</w:t>
      </w:r>
      <w:r>
        <w:rPr>
          <w:rFonts w:ascii="仿宋" w:hAnsi="仿宋" w:eastAsia="仿宋" w:cs="仿宋"/>
          <w:sz w:val="32"/>
          <w:szCs w:val="32"/>
        </w:rPr>
        <w:t>652,197,731.58</w:t>
      </w:r>
      <w:r>
        <w:rPr>
          <w:rFonts w:hint="eastAsia" w:ascii="仿宋" w:hAnsi="仿宋" w:eastAsia="仿宋" w:cs="仿宋"/>
          <w:sz w:val="32"/>
          <w:szCs w:val="32"/>
        </w:rPr>
        <w:t>元减少</w:t>
      </w:r>
      <w:r>
        <w:rPr>
          <w:rFonts w:ascii="仿宋" w:hAnsi="仿宋" w:eastAsia="仿宋" w:cs="仿宋"/>
          <w:sz w:val="32"/>
          <w:szCs w:val="32"/>
        </w:rPr>
        <w:t>192,102,209.22</w:t>
      </w:r>
      <w:r>
        <w:rPr>
          <w:rFonts w:hint="eastAsia" w:ascii="仿宋" w:hAnsi="仿宋" w:eastAsia="仿宋" w:cs="仿宋"/>
          <w:sz w:val="32"/>
          <w:szCs w:val="32"/>
        </w:rPr>
        <w:t>元，下降</w:t>
      </w:r>
      <w:r>
        <w:rPr>
          <w:rFonts w:ascii="仿宋" w:hAnsi="仿宋" w:eastAsia="仿宋" w:cs="仿宋"/>
          <w:sz w:val="32"/>
          <w:szCs w:val="32"/>
        </w:rPr>
        <w:t>29.45%</w:t>
      </w:r>
      <w:r>
        <w:rPr>
          <w:rFonts w:hint="eastAsia" w:ascii="仿宋" w:hAnsi="仿宋" w:eastAsia="仿宋" w:cs="仿宋"/>
          <w:sz w:val="32"/>
          <w:szCs w:val="32"/>
        </w:rPr>
        <w:t>，下降的主要原因是由于政策调整</w:t>
      </w:r>
      <w:r>
        <w:rPr>
          <w:rFonts w:ascii="仿宋" w:hAnsi="仿宋" w:eastAsia="仿宋" w:cs="仿宋"/>
          <w:sz w:val="32"/>
          <w:szCs w:val="32"/>
        </w:rPr>
        <w:t xml:space="preserve">, </w:t>
      </w:r>
      <w:r>
        <w:rPr>
          <w:rFonts w:hint="eastAsia" w:ascii="仿宋" w:hAnsi="仿宋" w:eastAsia="仿宋" w:cs="仿宋"/>
          <w:sz w:val="32"/>
          <w:szCs w:val="32"/>
        </w:rPr>
        <w:t>城镇居民基本医疗保险财政补助资金由市局统一拨付等。</w:t>
      </w:r>
    </w:p>
    <w:p>
      <w:pPr>
        <w:spacing w:line="360" w:lineRule="auto"/>
        <w:ind w:firstLine="640" w:firstLineChars="200"/>
        <w:outlineLvl w:val="0"/>
        <w:rPr>
          <w:rFonts w:ascii="仿宋" w:hAnsi="仿宋" w:eastAsia="仿宋" w:cs="Times New Roman"/>
          <w:sz w:val="32"/>
          <w:szCs w:val="32"/>
        </w:rPr>
      </w:pPr>
      <w:r>
        <w:rPr>
          <w:rFonts w:ascii="仿宋" w:hAnsi="仿宋" w:eastAsia="仿宋" w:cs="仿宋"/>
          <w:sz w:val="32"/>
          <w:szCs w:val="32"/>
        </w:rPr>
        <w:t>(</w:t>
      </w:r>
      <w:r>
        <w:rPr>
          <w:rFonts w:hint="eastAsia" w:ascii="仿宋" w:hAnsi="仿宋" w:eastAsia="仿宋" w:cs="仿宋"/>
          <w:sz w:val="32"/>
          <w:szCs w:val="32"/>
        </w:rPr>
        <w:t>二</w:t>
      </w:r>
      <w:r>
        <w:rPr>
          <w:rFonts w:ascii="仿宋" w:hAnsi="仿宋" w:eastAsia="仿宋" w:cs="仿宋"/>
          <w:sz w:val="32"/>
          <w:szCs w:val="32"/>
        </w:rPr>
        <w:t>)</w:t>
      </w:r>
      <w:r>
        <w:rPr>
          <w:rFonts w:hint="eastAsia" w:ascii="仿宋" w:hAnsi="仿宋" w:eastAsia="仿宋" w:cs="仿宋"/>
          <w:sz w:val="32"/>
          <w:szCs w:val="32"/>
        </w:rPr>
        <w:t>支出预算说明</w:t>
      </w:r>
    </w:p>
    <w:p>
      <w:pPr>
        <w:ind w:firstLine="640" w:firstLineChars="200"/>
        <w:rPr>
          <w:rFonts w:ascii="仿宋" w:hAnsi="仿宋" w:eastAsia="仿宋" w:cs="Times New Roman"/>
          <w:sz w:val="32"/>
          <w:szCs w:val="32"/>
        </w:rPr>
      </w:pPr>
      <w:r>
        <w:rPr>
          <w:rFonts w:ascii="仿宋" w:hAnsi="仿宋" w:eastAsia="仿宋" w:cs="仿宋"/>
          <w:sz w:val="32"/>
          <w:szCs w:val="32"/>
        </w:rPr>
        <w:t>2019</w:t>
      </w:r>
      <w:r>
        <w:rPr>
          <w:rFonts w:hint="eastAsia" w:ascii="仿宋" w:hAnsi="仿宋" w:eastAsia="仿宋" w:cs="仿宋"/>
          <w:sz w:val="32"/>
          <w:szCs w:val="32"/>
        </w:rPr>
        <w:t>年支出预算按用途划分：</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、基本支出预算</w:t>
      </w:r>
      <w:r>
        <w:rPr>
          <w:rFonts w:ascii="仿宋" w:hAnsi="仿宋" w:eastAsia="仿宋" w:cs="仿宋"/>
          <w:sz w:val="32"/>
          <w:szCs w:val="32"/>
        </w:rPr>
        <w:t>200,881,325.22</w:t>
      </w:r>
      <w:r>
        <w:rPr>
          <w:rFonts w:hint="eastAsia" w:ascii="仿宋" w:hAnsi="仿宋" w:eastAsia="仿宋" w:cs="仿宋"/>
          <w:sz w:val="32"/>
          <w:szCs w:val="32"/>
        </w:rPr>
        <w:t>元，占总支出预算的</w:t>
      </w:r>
      <w:r>
        <w:rPr>
          <w:rFonts w:ascii="仿宋" w:hAnsi="仿宋" w:eastAsia="仿宋" w:cs="仿宋"/>
          <w:sz w:val="32"/>
          <w:szCs w:val="32"/>
        </w:rPr>
        <w:t>43.66%</w:t>
      </w:r>
      <w:r>
        <w:rPr>
          <w:rFonts w:hint="eastAsia" w:ascii="仿宋" w:hAnsi="仿宋" w:eastAsia="仿宋" w:cs="仿宋"/>
          <w:sz w:val="32"/>
          <w:szCs w:val="32"/>
        </w:rPr>
        <w:t>，比</w:t>
      </w:r>
      <w:r>
        <w:rPr>
          <w:rFonts w:ascii="仿宋" w:hAnsi="仿宋" w:eastAsia="仿宋" w:cs="仿宋"/>
          <w:sz w:val="32"/>
          <w:szCs w:val="32"/>
        </w:rPr>
        <w:t>2018</w:t>
      </w:r>
      <w:r>
        <w:rPr>
          <w:rFonts w:hint="eastAsia" w:ascii="仿宋" w:hAnsi="仿宋" w:eastAsia="仿宋" w:cs="仿宋"/>
          <w:sz w:val="32"/>
          <w:szCs w:val="32"/>
        </w:rPr>
        <w:t>年</w:t>
      </w:r>
      <w:r>
        <w:rPr>
          <w:rFonts w:ascii="仿宋" w:hAnsi="仿宋" w:eastAsia="仿宋" w:cs="仿宋"/>
          <w:sz w:val="32"/>
          <w:szCs w:val="32"/>
        </w:rPr>
        <w:t>191,782,417.57</w:t>
      </w:r>
      <w:r>
        <w:rPr>
          <w:rFonts w:hint="eastAsia" w:ascii="仿宋" w:hAnsi="仿宋" w:eastAsia="仿宋" w:cs="仿宋"/>
          <w:sz w:val="32"/>
          <w:szCs w:val="32"/>
        </w:rPr>
        <w:t>元增加</w:t>
      </w:r>
      <w:r>
        <w:rPr>
          <w:rFonts w:ascii="仿宋" w:hAnsi="仿宋" w:eastAsia="仿宋" w:cs="仿宋"/>
          <w:sz w:val="32"/>
          <w:szCs w:val="32"/>
        </w:rPr>
        <w:t>9,098,907.65</w:t>
      </w:r>
      <w:r>
        <w:rPr>
          <w:rFonts w:hint="eastAsia" w:ascii="仿宋" w:hAnsi="仿宋" w:eastAsia="仿宋" w:cs="仿宋"/>
          <w:sz w:val="32"/>
          <w:szCs w:val="32"/>
        </w:rPr>
        <w:t>元，增长</w:t>
      </w:r>
      <w:r>
        <w:rPr>
          <w:rFonts w:ascii="仿宋" w:hAnsi="仿宋" w:eastAsia="仿宋" w:cs="仿宋"/>
          <w:sz w:val="32"/>
          <w:szCs w:val="32"/>
        </w:rPr>
        <w:t>4.74%</w:t>
      </w:r>
      <w:r>
        <w:rPr>
          <w:rFonts w:hint="eastAsia" w:ascii="仿宋" w:hAnsi="仿宋" w:eastAsia="仿宋" w:cs="仿宋"/>
          <w:sz w:val="32"/>
          <w:szCs w:val="32"/>
        </w:rPr>
        <w:t>，主要原因是由于新增选培生纳入我局管理，人员经费增加。</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、项目支出预算</w:t>
      </w:r>
      <w:r>
        <w:rPr>
          <w:rFonts w:ascii="仿宋" w:hAnsi="仿宋" w:eastAsia="仿宋" w:cs="仿宋"/>
          <w:sz w:val="32"/>
          <w:szCs w:val="32"/>
        </w:rPr>
        <w:t>259,214,197.14</w:t>
      </w:r>
      <w:r>
        <w:rPr>
          <w:rFonts w:hint="eastAsia" w:ascii="仿宋" w:hAnsi="仿宋" w:eastAsia="仿宋" w:cs="仿宋"/>
          <w:sz w:val="32"/>
          <w:szCs w:val="32"/>
        </w:rPr>
        <w:t>元，占总支出预算的</w:t>
      </w:r>
      <w:r>
        <w:rPr>
          <w:rFonts w:ascii="仿宋" w:hAnsi="仿宋" w:eastAsia="仿宋" w:cs="仿宋"/>
          <w:sz w:val="32"/>
          <w:szCs w:val="32"/>
        </w:rPr>
        <w:t>56.3</w:t>
      </w:r>
      <w:r>
        <w:rPr>
          <w:rFonts w:hint="eastAsia" w:ascii="仿宋" w:hAnsi="仿宋" w:eastAsia="仿宋" w:cs="仿宋"/>
          <w:sz w:val="32"/>
          <w:szCs w:val="32"/>
        </w:rPr>
        <w:t>4</w:t>
      </w:r>
      <w:r>
        <w:rPr>
          <w:rFonts w:ascii="仿宋" w:hAnsi="仿宋" w:eastAsia="仿宋" w:cs="仿宋"/>
          <w:sz w:val="32"/>
          <w:szCs w:val="32"/>
        </w:rPr>
        <w:t>%</w:t>
      </w:r>
      <w:r>
        <w:rPr>
          <w:rFonts w:hint="eastAsia" w:ascii="仿宋" w:hAnsi="仿宋" w:eastAsia="仿宋" w:cs="仿宋"/>
          <w:sz w:val="32"/>
          <w:szCs w:val="32"/>
        </w:rPr>
        <w:t>，比</w:t>
      </w:r>
      <w:r>
        <w:rPr>
          <w:rFonts w:ascii="仿宋" w:hAnsi="仿宋" w:eastAsia="仿宋" w:cs="仿宋"/>
          <w:sz w:val="32"/>
          <w:szCs w:val="32"/>
        </w:rPr>
        <w:t>2018</w:t>
      </w:r>
      <w:r>
        <w:rPr>
          <w:rFonts w:hint="eastAsia" w:ascii="仿宋" w:hAnsi="仿宋" w:eastAsia="仿宋" w:cs="仿宋"/>
          <w:sz w:val="32"/>
          <w:szCs w:val="32"/>
        </w:rPr>
        <w:t>年</w:t>
      </w:r>
      <w:r>
        <w:rPr>
          <w:rFonts w:ascii="仿宋" w:hAnsi="仿宋" w:eastAsia="仿宋" w:cs="仿宋"/>
          <w:sz w:val="32"/>
          <w:szCs w:val="32"/>
        </w:rPr>
        <w:t>460,415,314.01</w:t>
      </w:r>
      <w:r>
        <w:rPr>
          <w:rFonts w:hint="eastAsia" w:ascii="仿宋" w:hAnsi="仿宋" w:eastAsia="仿宋" w:cs="仿宋"/>
          <w:sz w:val="32"/>
          <w:szCs w:val="32"/>
        </w:rPr>
        <w:t>减少</w:t>
      </w:r>
      <w:r>
        <w:rPr>
          <w:rFonts w:ascii="仿宋" w:hAnsi="仿宋" w:eastAsia="仿宋" w:cs="仿宋"/>
          <w:sz w:val="32"/>
          <w:szCs w:val="32"/>
        </w:rPr>
        <w:t>201,201,116.87</w:t>
      </w:r>
      <w:r>
        <w:rPr>
          <w:rFonts w:hint="eastAsia" w:ascii="仿宋" w:hAnsi="仿宋" w:eastAsia="仿宋" w:cs="仿宋"/>
          <w:sz w:val="32"/>
          <w:szCs w:val="32"/>
        </w:rPr>
        <w:t>元，减少</w:t>
      </w:r>
      <w:r>
        <w:rPr>
          <w:rFonts w:ascii="仿宋" w:hAnsi="仿宋" w:eastAsia="仿宋" w:cs="仿宋"/>
          <w:sz w:val="32"/>
          <w:szCs w:val="32"/>
        </w:rPr>
        <w:t>43.70%</w:t>
      </w:r>
      <w:r>
        <w:rPr>
          <w:rFonts w:hint="eastAsia" w:ascii="仿宋" w:hAnsi="仿宋" w:eastAsia="仿宋" w:cs="仿宋"/>
          <w:sz w:val="32"/>
          <w:szCs w:val="32"/>
        </w:rPr>
        <w:t>。减少的主要原因是政策调整城镇居民基本医疗保险财政补助资金由市局统一拨付。</w:t>
      </w:r>
    </w:p>
    <w:p>
      <w:pPr>
        <w:widowControl/>
        <w:ind w:firstLine="640" w:firstLineChars="20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、市级提前下达专项转移支付项目资金</w:t>
      </w:r>
      <w:r>
        <w:rPr>
          <w:rFonts w:ascii="仿宋" w:hAnsi="仿宋" w:eastAsia="仿宋" w:cs="仿宋"/>
          <w:sz w:val="32"/>
          <w:szCs w:val="32"/>
        </w:rPr>
        <w:t>611,229,580.00</w:t>
      </w:r>
      <w:r>
        <w:rPr>
          <w:rFonts w:hint="eastAsia" w:ascii="仿宋" w:hAnsi="仿宋" w:eastAsia="仿宋" w:cs="仿宋"/>
          <w:sz w:val="32"/>
          <w:szCs w:val="32"/>
        </w:rPr>
        <w:t>元。主要项目</w:t>
      </w:r>
      <w:r>
        <w:rPr>
          <w:rFonts w:ascii="仿宋" w:hAnsi="仿宋" w:eastAsia="仿宋" w:cs="仿宋"/>
          <w:sz w:val="32"/>
          <w:szCs w:val="32"/>
        </w:rPr>
        <w:fldChar w:fldCharType="begin"/>
      </w:r>
      <w:r>
        <w:rPr>
          <w:rFonts w:ascii="仿宋" w:hAnsi="仿宋" w:eastAsia="仿宋" w:cs="仿宋"/>
          <w:sz w:val="32"/>
          <w:szCs w:val="32"/>
        </w:rPr>
        <w:instrText xml:space="preserve"> = 1 \* GB3 </w:instrText>
      </w:r>
      <w:r>
        <w:rPr>
          <w:rFonts w:ascii="仿宋" w:hAnsi="仿宋" w:eastAsia="仿宋" w:cs="仿宋"/>
          <w:sz w:val="32"/>
          <w:szCs w:val="32"/>
        </w:rPr>
        <w:fldChar w:fldCharType="separate"/>
      </w:r>
      <w:r>
        <w:rPr>
          <w:rFonts w:hint="eastAsia" w:ascii="仿宋" w:hAnsi="仿宋" w:eastAsia="仿宋" w:cs="仿宋"/>
          <w:sz w:val="32"/>
          <w:szCs w:val="32"/>
        </w:rPr>
        <w:t>①</w:t>
      </w:r>
      <w:r>
        <w:rPr>
          <w:rFonts w:ascii="仿宋" w:hAnsi="仿宋" w:eastAsia="仿宋" w:cs="仿宋"/>
          <w:sz w:val="32"/>
          <w:szCs w:val="32"/>
        </w:rPr>
        <w:fldChar w:fldCharType="end"/>
      </w:r>
      <w:r>
        <w:rPr>
          <w:rFonts w:ascii="仿宋" w:hAnsi="仿宋" w:eastAsia="仿宋" w:cs="仿宋"/>
          <w:sz w:val="32"/>
          <w:szCs w:val="32"/>
        </w:rPr>
        <w:t>2019</w:t>
      </w:r>
      <w:r>
        <w:rPr>
          <w:rFonts w:hint="eastAsia" w:ascii="仿宋" w:hAnsi="仿宋" w:eastAsia="仿宋" w:cs="仿宋"/>
          <w:sz w:val="32"/>
          <w:szCs w:val="32"/>
        </w:rPr>
        <w:t>中央公费医疗资金</w:t>
      </w:r>
      <w:r>
        <w:rPr>
          <w:rFonts w:ascii="仿宋" w:hAnsi="仿宋" w:eastAsia="仿宋" w:cs="仿宋"/>
          <w:sz w:val="32"/>
          <w:szCs w:val="32"/>
        </w:rPr>
        <w:t>599,542,800.00</w:t>
      </w:r>
      <w:r>
        <w:rPr>
          <w:rFonts w:hint="eastAsia" w:ascii="仿宋" w:hAnsi="仿宋" w:eastAsia="仿宋" w:cs="仿宋"/>
          <w:sz w:val="32"/>
          <w:szCs w:val="32"/>
        </w:rPr>
        <w:t>元，</w:t>
      </w:r>
      <w:r>
        <w:rPr>
          <w:rFonts w:ascii="仿宋" w:hAnsi="仿宋" w:eastAsia="仿宋" w:cs="仿宋"/>
          <w:sz w:val="32"/>
          <w:szCs w:val="32"/>
        </w:rPr>
        <w:fldChar w:fldCharType="begin"/>
      </w:r>
      <w:r>
        <w:rPr>
          <w:rFonts w:ascii="仿宋" w:hAnsi="仿宋" w:eastAsia="仿宋" w:cs="仿宋"/>
          <w:sz w:val="32"/>
          <w:szCs w:val="32"/>
        </w:rPr>
        <w:instrText xml:space="preserve"> = 2 \* GB3 </w:instrText>
      </w:r>
      <w:r>
        <w:rPr>
          <w:rFonts w:ascii="仿宋" w:hAnsi="仿宋" w:eastAsia="仿宋" w:cs="仿宋"/>
          <w:sz w:val="32"/>
          <w:szCs w:val="32"/>
        </w:rPr>
        <w:fldChar w:fldCharType="separate"/>
      </w:r>
      <w:r>
        <w:rPr>
          <w:rFonts w:hint="eastAsia" w:ascii="仿宋" w:hAnsi="仿宋" w:eastAsia="仿宋" w:cs="仿宋"/>
          <w:sz w:val="32"/>
          <w:szCs w:val="32"/>
        </w:rPr>
        <w:t>②</w:t>
      </w:r>
      <w:r>
        <w:rPr>
          <w:rFonts w:ascii="仿宋" w:hAnsi="仿宋" w:eastAsia="仿宋" w:cs="仿宋"/>
          <w:sz w:val="32"/>
          <w:szCs w:val="32"/>
        </w:rPr>
        <w:fldChar w:fldCharType="end"/>
      </w:r>
      <w:r>
        <w:rPr>
          <w:rFonts w:hint="eastAsia" w:ascii="仿宋" w:hAnsi="仿宋" w:eastAsia="仿宋" w:cs="仿宋"/>
          <w:sz w:val="32"/>
          <w:szCs w:val="32"/>
        </w:rPr>
        <w:t>城乡居民养老保险中央财政补助资金</w:t>
      </w:r>
      <w:r>
        <w:rPr>
          <w:rFonts w:ascii="仿宋" w:hAnsi="仿宋" w:eastAsia="仿宋" w:cs="仿宋"/>
          <w:sz w:val="32"/>
          <w:szCs w:val="32"/>
        </w:rPr>
        <w:t>6,378,100.00</w:t>
      </w:r>
      <w:r>
        <w:rPr>
          <w:rFonts w:hint="eastAsia" w:ascii="仿宋" w:hAnsi="仿宋" w:eastAsia="仿宋" w:cs="仿宋"/>
          <w:sz w:val="32"/>
          <w:szCs w:val="32"/>
        </w:rPr>
        <w:t>元。</w:t>
      </w:r>
    </w:p>
    <w:p>
      <w:pPr>
        <w:spacing w:line="360" w:lineRule="auto"/>
        <w:ind w:firstLine="600" w:firstLineChars="200"/>
        <w:rPr>
          <w:rFonts w:ascii="黑体" w:hAnsi="黑体" w:eastAsia="黑体" w:cs="Times New Roman"/>
          <w:kern w:val="0"/>
          <w:sz w:val="30"/>
          <w:szCs w:val="30"/>
        </w:rPr>
      </w:pPr>
      <w:r>
        <w:rPr>
          <w:rFonts w:hint="eastAsia" w:ascii="黑体" w:hAnsi="黑体" w:eastAsia="黑体" w:cs="黑体"/>
          <w:kern w:val="0"/>
          <w:sz w:val="30"/>
          <w:szCs w:val="30"/>
        </w:rPr>
        <w:t>三、主要支出情况</w:t>
      </w:r>
    </w:p>
    <w:p>
      <w:pPr>
        <w:snapToGrid w:val="0"/>
        <w:spacing w:line="360" w:lineRule="auto"/>
        <w:ind w:firstLine="640" w:firstLineChars="200"/>
        <w:rPr>
          <w:rFonts w:ascii="仿宋" w:hAnsi="仿宋" w:eastAsia="仿宋" w:cs="Times New Roman"/>
          <w:sz w:val="32"/>
          <w:szCs w:val="32"/>
        </w:rPr>
      </w:pPr>
      <w:bookmarkStart w:id="0" w:name="_Toc17531"/>
      <w:bookmarkStart w:id="1" w:name="_Toc25448"/>
      <w:r>
        <w:rPr>
          <w:rFonts w:hint="eastAsia" w:ascii="仿宋" w:hAnsi="仿宋" w:eastAsia="仿宋" w:cs="仿宋"/>
          <w:sz w:val="32"/>
          <w:szCs w:val="32"/>
        </w:rPr>
        <w:t>（一）基本支出主要包括</w:t>
      </w:r>
      <w:bookmarkEnd w:id="0"/>
      <w:bookmarkEnd w:id="1"/>
      <w:r>
        <w:rPr>
          <w:rFonts w:hint="eastAsia" w:ascii="仿宋" w:hAnsi="仿宋" w:eastAsia="仿宋" w:cs="仿宋"/>
          <w:sz w:val="32"/>
          <w:szCs w:val="32"/>
        </w:rPr>
        <w:t>在职、离退休人员支出、个人</w:t>
      </w:r>
    </w:p>
    <w:p>
      <w:pPr>
        <w:snapToGrid w:val="0"/>
        <w:spacing w:line="360" w:lineRule="auto"/>
        <w:rPr>
          <w:rFonts w:ascii="仿宋" w:hAnsi="仿宋" w:eastAsia="仿宋" w:cs="Times New Roman"/>
          <w:sz w:val="32"/>
          <w:szCs w:val="32"/>
        </w:rPr>
      </w:pPr>
      <w:r>
        <w:rPr>
          <w:rFonts w:hint="eastAsia" w:ascii="仿宋" w:hAnsi="仿宋" w:eastAsia="仿宋" w:cs="仿宋"/>
          <w:sz w:val="32"/>
          <w:szCs w:val="32"/>
        </w:rPr>
        <w:t>和家庭补助支出、公用支出</w:t>
      </w:r>
      <w:bookmarkStart w:id="2" w:name="_Toc7025"/>
      <w:bookmarkStart w:id="3" w:name="_Toc3237"/>
      <w:r>
        <w:rPr>
          <w:rFonts w:hint="eastAsia" w:ascii="仿宋" w:hAnsi="仿宋" w:eastAsia="仿宋" w:cs="仿宋"/>
          <w:sz w:val="32"/>
          <w:szCs w:val="32"/>
        </w:rPr>
        <w:t>。</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（二）项目支出主要</w:t>
      </w:r>
      <w:bookmarkEnd w:id="2"/>
      <w:bookmarkEnd w:id="3"/>
      <w:r>
        <w:rPr>
          <w:rFonts w:hint="eastAsia" w:ascii="仿宋" w:hAnsi="仿宋" w:eastAsia="仿宋" w:cs="仿宋"/>
          <w:sz w:val="32"/>
          <w:szCs w:val="32"/>
        </w:rPr>
        <w:t>项目是</w:t>
      </w:r>
      <w:r>
        <w:rPr>
          <w:rFonts w:ascii="仿宋" w:hAnsi="仿宋" w:eastAsia="仿宋" w:cs="仿宋"/>
          <w:sz w:val="32"/>
          <w:szCs w:val="32"/>
        </w:rPr>
        <w:fldChar w:fldCharType="begin"/>
      </w:r>
      <w:r>
        <w:rPr>
          <w:rFonts w:ascii="仿宋" w:hAnsi="仿宋" w:eastAsia="仿宋" w:cs="仿宋"/>
          <w:sz w:val="32"/>
          <w:szCs w:val="32"/>
        </w:rPr>
        <w:instrText xml:space="preserve"> = 1 \* GB3 </w:instrText>
      </w:r>
      <w:r>
        <w:rPr>
          <w:rFonts w:ascii="仿宋" w:hAnsi="仿宋" w:eastAsia="仿宋" w:cs="仿宋"/>
          <w:sz w:val="32"/>
          <w:szCs w:val="32"/>
        </w:rPr>
        <w:fldChar w:fldCharType="separate"/>
      </w:r>
      <w:r>
        <w:rPr>
          <w:rFonts w:hint="eastAsia" w:ascii="仿宋" w:hAnsi="仿宋" w:eastAsia="仿宋" w:cs="仿宋"/>
          <w:sz w:val="32"/>
          <w:szCs w:val="32"/>
        </w:rPr>
        <w:t>①</w:t>
      </w:r>
      <w:r>
        <w:rPr>
          <w:rFonts w:ascii="仿宋" w:hAnsi="仿宋" w:eastAsia="仿宋" w:cs="仿宋"/>
          <w:sz w:val="32"/>
          <w:szCs w:val="32"/>
        </w:rPr>
        <w:fldChar w:fldCharType="end"/>
      </w:r>
      <w:r>
        <w:rPr>
          <w:rFonts w:hint="eastAsia" w:ascii="仿宋" w:hAnsi="仿宋" w:eastAsia="仿宋" w:cs="仿宋"/>
          <w:sz w:val="32"/>
          <w:szCs w:val="32"/>
        </w:rPr>
        <w:t>城乡无社会保障老年居民养老保障支出；</w:t>
      </w:r>
      <w:r>
        <w:rPr>
          <w:rFonts w:ascii="仿宋" w:hAnsi="仿宋" w:eastAsia="仿宋" w:cs="仿宋"/>
          <w:sz w:val="32"/>
          <w:szCs w:val="32"/>
        </w:rPr>
        <w:fldChar w:fldCharType="begin"/>
      </w:r>
      <w:r>
        <w:rPr>
          <w:rFonts w:ascii="仿宋" w:hAnsi="仿宋" w:eastAsia="仿宋" w:cs="仿宋"/>
          <w:sz w:val="32"/>
          <w:szCs w:val="32"/>
        </w:rPr>
        <w:instrText xml:space="preserve"> = 2 \* GB3 </w:instrText>
      </w:r>
      <w:r>
        <w:rPr>
          <w:rFonts w:ascii="仿宋" w:hAnsi="仿宋" w:eastAsia="仿宋" w:cs="仿宋"/>
          <w:sz w:val="32"/>
          <w:szCs w:val="32"/>
        </w:rPr>
        <w:fldChar w:fldCharType="separate"/>
      </w:r>
      <w:r>
        <w:rPr>
          <w:rFonts w:hint="eastAsia" w:ascii="仿宋" w:hAnsi="仿宋" w:eastAsia="仿宋" w:cs="仿宋"/>
          <w:sz w:val="32"/>
          <w:szCs w:val="32"/>
        </w:rPr>
        <w:t>②</w:t>
      </w:r>
      <w:r>
        <w:rPr>
          <w:rFonts w:ascii="仿宋" w:hAnsi="仿宋" w:eastAsia="仿宋" w:cs="仿宋"/>
          <w:sz w:val="32"/>
          <w:szCs w:val="32"/>
        </w:rPr>
        <w:fldChar w:fldCharType="end"/>
      </w:r>
      <w:r>
        <w:rPr>
          <w:rFonts w:hint="eastAsia" w:ascii="仿宋" w:hAnsi="仿宋" w:eastAsia="仿宋" w:cs="仿宋"/>
          <w:sz w:val="32"/>
          <w:szCs w:val="32"/>
        </w:rPr>
        <w:t>区县离休干部生活补贴支出；</w:t>
      </w:r>
      <w:r>
        <w:rPr>
          <w:rFonts w:ascii="仿宋" w:hAnsi="仿宋" w:eastAsia="仿宋" w:cs="仿宋"/>
          <w:sz w:val="32"/>
          <w:szCs w:val="32"/>
        </w:rPr>
        <w:fldChar w:fldCharType="begin"/>
      </w:r>
      <w:r>
        <w:rPr>
          <w:rFonts w:ascii="仿宋" w:hAnsi="仿宋" w:eastAsia="仿宋" w:cs="仿宋"/>
          <w:sz w:val="32"/>
          <w:szCs w:val="32"/>
        </w:rPr>
        <w:instrText xml:space="preserve"> = 3 \* GB3 </w:instrText>
      </w:r>
      <w:r>
        <w:rPr>
          <w:rFonts w:ascii="仿宋" w:hAnsi="仿宋" w:eastAsia="仿宋" w:cs="仿宋"/>
          <w:sz w:val="32"/>
          <w:szCs w:val="32"/>
        </w:rPr>
        <w:fldChar w:fldCharType="separate"/>
      </w:r>
      <w:r>
        <w:rPr>
          <w:rFonts w:hint="eastAsia" w:ascii="仿宋" w:hAnsi="仿宋" w:eastAsia="仿宋" w:cs="仿宋"/>
          <w:sz w:val="32"/>
          <w:szCs w:val="32"/>
        </w:rPr>
        <w:t>③</w:t>
      </w:r>
      <w:r>
        <w:rPr>
          <w:rFonts w:ascii="仿宋" w:hAnsi="仿宋" w:eastAsia="仿宋" w:cs="仿宋"/>
          <w:sz w:val="32"/>
          <w:szCs w:val="32"/>
        </w:rPr>
        <w:fldChar w:fldCharType="end"/>
      </w:r>
      <w:r>
        <w:rPr>
          <w:rFonts w:hint="eastAsia" w:ascii="仿宋" w:hAnsi="仿宋" w:eastAsia="仿宋" w:cs="仿宋"/>
          <w:sz w:val="32"/>
          <w:szCs w:val="32"/>
        </w:rPr>
        <w:t>城乡居民基本养老保险支出等。</w:t>
      </w:r>
    </w:p>
    <w:p>
      <w:pPr>
        <w:snapToGrid w:val="0"/>
        <w:spacing w:line="360" w:lineRule="auto"/>
        <w:ind w:firstLine="600" w:firstLineChars="200"/>
        <w:rPr>
          <w:rFonts w:ascii="黑体" w:hAnsi="黑体" w:eastAsia="黑体" w:cs="Times New Roman"/>
          <w:sz w:val="30"/>
          <w:szCs w:val="30"/>
        </w:rPr>
      </w:pPr>
      <w:r>
        <w:rPr>
          <w:rFonts w:hint="eastAsia" w:ascii="黑体" w:hAnsi="黑体" w:eastAsia="黑体" w:cs="黑体"/>
          <w:sz w:val="30"/>
          <w:szCs w:val="30"/>
        </w:rPr>
        <w:t>四、</w:t>
      </w:r>
      <w:r>
        <w:rPr>
          <w:rFonts w:ascii="黑体" w:hAnsi="黑体" w:eastAsia="黑体" w:cs="黑体"/>
          <w:sz w:val="30"/>
          <w:szCs w:val="30"/>
        </w:rPr>
        <w:t>2019</w:t>
      </w:r>
      <w:r>
        <w:rPr>
          <w:rFonts w:hint="eastAsia" w:ascii="黑体" w:hAnsi="黑体" w:eastAsia="黑体" w:cs="黑体"/>
          <w:sz w:val="30"/>
          <w:szCs w:val="30"/>
        </w:rPr>
        <w:t>年社会保险基金收入支出说明</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2019</w:t>
      </w:r>
      <w:r>
        <w:rPr>
          <w:rFonts w:hint="eastAsia" w:ascii="仿宋" w:hAnsi="仿宋" w:eastAsia="仿宋" w:cs="仿宋"/>
          <w:sz w:val="32"/>
          <w:szCs w:val="32"/>
        </w:rPr>
        <w:t>年社保基金上年结余</w:t>
      </w:r>
      <w:r>
        <w:rPr>
          <w:rFonts w:ascii="仿宋" w:hAnsi="仿宋" w:eastAsia="仿宋" w:cs="仿宋"/>
          <w:sz w:val="32"/>
          <w:szCs w:val="32"/>
        </w:rPr>
        <w:t>37,858,181.17</w:t>
      </w:r>
      <w:r>
        <w:rPr>
          <w:rFonts w:hint="eastAsia" w:ascii="仿宋" w:hAnsi="仿宋" w:eastAsia="仿宋" w:cs="仿宋"/>
          <w:sz w:val="32"/>
          <w:szCs w:val="32"/>
        </w:rPr>
        <w:t>元，社保基金收入预算</w:t>
      </w:r>
      <w:r>
        <w:rPr>
          <w:rFonts w:ascii="仿宋" w:hAnsi="仿宋" w:eastAsia="仿宋" w:cs="仿宋"/>
          <w:sz w:val="32"/>
          <w:szCs w:val="32"/>
        </w:rPr>
        <w:t>103,683,007.60</w:t>
      </w:r>
      <w:r>
        <w:rPr>
          <w:rFonts w:hint="eastAsia" w:ascii="仿宋" w:hAnsi="仿宋" w:eastAsia="仿宋" w:cs="仿宋"/>
          <w:sz w:val="32"/>
          <w:szCs w:val="32"/>
        </w:rPr>
        <w:t>元，社保基金支出预算</w:t>
      </w:r>
      <w:r>
        <w:rPr>
          <w:rFonts w:ascii="仿宋" w:hAnsi="仿宋" w:eastAsia="仿宋" w:cs="仿宋"/>
          <w:sz w:val="32"/>
          <w:szCs w:val="32"/>
        </w:rPr>
        <w:t>103,452,447.60</w:t>
      </w:r>
      <w:r>
        <w:rPr>
          <w:rFonts w:hint="eastAsia" w:ascii="仿宋" w:hAnsi="仿宋" w:eastAsia="仿宋" w:cs="仿宋"/>
          <w:sz w:val="32"/>
          <w:szCs w:val="32"/>
        </w:rPr>
        <w:t>元，年末滚存结余</w:t>
      </w:r>
      <w:r>
        <w:rPr>
          <w:rFonts w:ascii="仿宋" w:hAnsi="仿宋" w:eastAsia="仿宋" w:cs="仿宋"/>
          <w:sz w:val="32"/>
          <w:szCs w:val="32"/>
        </w:rPr>
        <w:t>38,088,741.17</w:t>
      </w:r>
      <w:r>
        <w:rPr>
          <w:rFonts w:hint="eastAsia" w:ascii="仿宋" w:hAnsi="仿宋" w:eastAsia="仿宋" w:cs="仿宋"/>
          <w:sz w:val="32"/>
          <w:szCs w:val="32"/>
        </w:rPr>
        <w:t>元。</w:t>
      </w:r>
    </w:p>
    <w:p>
      <w:pPr>
        <w:snapToGrid w:val="0"/>
        <w:spacing w:line="360" w:lineRule="auto"/>
        <w:ind w:firstLine="600" w:firstLineChars="200"/>
        <w:rPr>
          <w:rFonts w:ascii="黑体" w:hAnsi="黑体" w:eastAsia="黑体" w:cs="Times New Roman"/>
          <w:sz w:val="30"/>
          <w:szCs w:val="30"/>
        </w:rPr>
      </w:pPr>
      <w:r>
        <w:rPr>
          <w:rFonts w:hint="eastAsia" w:ascii="黑体" w:hAnsi="黑体" w:eastAsia="黑体" w:cs="黑体"/>
          <w:sz w:val="30"/>
          <w:szCs w:val="30"/>
        </w:rPr>
        <w:t>五、</w:t>
      </w:r>
      <w:r>
        <w:rPr>
          <w:rFonts w:ascii="黑体" w:hAnsi="黑体" w:eastAsia="黑体" w:cs="黑体"/>
          <w:sz w:val="30"/>
          <w:szCs w:val="30"/>
        </w:rPr>
        <w:t>2019</w:t>
      </w:r>
      <w:r>
        <w:rPr>
          <w:rFonts w:hint="eastAsia" w:ascii="黑体" w:hAnsi="黑体" w:eastAsia="黑体" w:cs="黑体"/>
          <w:sz w:val="30"/>
          <w:szCs w:val="30"/>
        </w:rPr>
        <w:t>年“三公”经费财政拨款预算情况</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（一）预算单位范围</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北京市西城区人力资源和社会保障局预算中因公出国（境）费、公务接待费、公务用车购置及运行维护费的支出单位包括本级和</w:t>
      </w:r>
      <w:r>
        <w:rPr>
          <w:rFonts w:ascii="仿宋" w:hAnsi="仿宋" w:eastAsia="仿宋" w:cs="仿宋"/>
          <w:sz w:val="32"/>
          <w:szCs w:val="32"/>
        </w:rPr>
        <w:t>8</w:t>
      </w:r>
      <w:r>
        <w:rPr>
          <w:rFonts w:hint="eastAsia" w:ascii="仿宋" w:hAnsi="仿宋" w:eastAsia="仿宋" w:cs="仿宋"/>
          <w:sz w:val="32"/>
          <w:szCs w:val="32"/>
        </w:rPr>
        <w:t>个所属单位，即</w:t>
      </w:r>
      <w:r>
        <w:rPr>
          <w:rFonts w:ascii="仿宋" w:hAnsi="仿宋" w:eastAsia="仿宋" w:cs="仿宋"/>
          <w:sz w:val="32"/>
          <w:szCs w:val="32"/>
        </w:rPr>
        <w:t>1.</w:t>
      </w:r>
      <w:r>
        <w:rPr>
          <w:rFonts w:hint="eastAsia" w:ascii="仿宋" w:hAnsi="仿宋" w:eastAsia="仿宋" w:cs="仿宋"/>
          <w:sz w:val="32"/>
          <w:szCs w:val="32"/>
        </w:rPr>
        <w:t>西城区职业能力建设指导中心、</w:t>
      </w:r>
      <w:r>
        <w:rPr>
          <w:rFonts w:ascii="仿宋" w:hAnsi="仿宋" w:eastAsia="仿宋" w:cs="仿宋"/>
          <w:sz w:val="32"/>
          <w:szCs w:val="32"/>
        </w:rPr>
        <w:t>2.</w:t>
      </w:r>
      <w:r>
        <w:rPr>
          <w:rFonts w:hint="eastAsia" w:ascii="仿宋" w:hAnsi="仿宋" w:eastAsia="仿宋" w:cs="仿宋"/>
          <w:sz w:val="32"/>
          <w:szCs w:val="32"/>
        </w:rPr>
        <w:t>西城区社会保险管理中心、</w:t>
      </w:r>
      <w:r>
        <w:rPr>
          <w:rFonts w:ascii="仿宋" w:hAnsi="仿宋" w:eastAsia="仿宋" w:cs="仿宋"/>
          <w:sz w:val="32"/>
          <w:szCs w:val="32"/>
        </w:rPr>
        <w:t>3.</w:t>
      </w:r>
      <w:r>
        <w:rPr>
          <w:rFonts w:hint="eastAsia" w:ascii="仿宋" w:hAnsi="仿宋" w:eastAsia="仿宋" w:cs="仿宋"/>
          <w:sz w:val="32"/>
          <w:szCs w:val="32"/>
        </w:rPr>
        <w:t>西城区公费医疗委员会办公室、</w:t>
      </w:r>
      <w:r>
        <w:rPr>
          <w:rFonts w:ascii="仿宋" w:hAnsi="仿宋" w:eastAsia="仿宋" w:cs="仿宋"/>
          <w:sz w:val="32"/>
          <w:szCs w:val="32"/>
        </w:rPr>
        <w:t>4.</w:t>
      </w:r>
      <w:r>
        <w:rPr>
          <w:rFonts w:hint="eastAsia" w:ascii="仿宋" w:hAnsi="仿宋" w:eastAsia="仿宋" w:cs="仿宋"/>
          <w:sz w:val="32"/>
          <w:szCs w:val="32"/>
        </w:rPr>
        <w:t>西城区职业能力鉴定指导中心、</w:t>
      </w:r>
      <w:r>
        <w:rPr>
          <w:rFonts w:ascii="仿宋" w:hAnsi="仿宋" w:eastAsia="仿宋" w:cs="仿宋"/>
          <w:sz w:val="32"/>
          <w:szCs w:val="32"/>
        </w:rPr>
        <w:t>5.</w:t>
      </w:r>
      <w:r>
        <w:rPr>
          <w:rFonts w:hint="eastAsia" w:ascii="仿宋" w:hAnsi="仿宋" w:eastAsia="仿宋" w:cs="仿宋"/>
          <w:sz w:val="32"/>
          <w:szCs w:val="32"/>
        </w:rPr>
        <w:t>西城区劳动服务管理中心、</w:t>
      </w:r>
      <w:r>
        <w:rPr>
          <w:rFonts w:ascii="仿宋" w:hAnsi="仿宋" w:eastAsia="仿宋" w:cs="仿宋"/>
          <w:sz w:val="32"/>
          <w:szCs w:val="32"/>
        </w:rPr>
        <w:t>6.</w:t>
      </w:r>
      <w:r>
        <w:rPr>
          <w:rFonts w:hint="eastAsia" w:ascii="仿宋" w:hAnsi="仿宋" w:eastAsia="仿宋" w:cs="仿宋"/>
          <w:sz w:val="32"/>
          <w:szCs w:val="32"/>
        </w:rPr>
        <w:t>西城区医疗保险事务管理中心、</w:t>
      </w:r>
      <w:r>
        <w:rPr>
          <w:rFonts w:ascii="仿宋" w:hAnsi="仿宋" w:eastAsia="仿宋" w:cs="仿宋"/>
          <w:sz w:val="32"/>
          <w:szCs w:val="32"/>
        </w:rPr>
        <w:t>7.</w:t>
      </w:r>
      <w:r>
        <w:rPr>
          <w:rFonts w:hint="eastAsia" w:ascii="仿宋" w:hAnsi="仿宋" w:eastAsia="仿宋" w:cs="仿宋"/>
          <w:sz w:val="32"/>
          <w:szCs w:val="32"/>
        </w:rPr>
        <w:t>西城区人事考试中心、</w:t>
      </w:r>
      <w:r>
        <w:rPr>
          <w:rFonts w:ascii="仿宋" w:hAnsi="仿宋" w:eastAsia="仿宋" w:cs="仿宋"/>
          <w:sz w:val="32"/>
          <w:szCs w:val="32"/>
        </w:rPr>
        <w:t>8.</w:t>
      </w:r>
      <w:r>
        <w:rPr>
          <w:rFonts w:hint="eastAsia" w:ascii="仿宋" w:hAnsi="仿宋" w:eastAsia="仿宋" w:cs="仿宋"/>
          <w:sz w:val="32"/>
          <w:szCs w:val="32"/>
        </w:rPr>
        <w:t>西城区人力资源公共服务中心。</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二</w:t>
      </w:r>
      <w:r>
        <w:rPr>
          <w:rFonts w:ascii="仿宋" w:hAnsi="仿宋" w:eastAsia="仿宋" w:cs="仿宋"/>
          <w:sz w:val="32"/>
          <w:szCs w:val="32"/>
        </w:rPr>
        <w:t>)</w:t>
      </w:r>
      <w:r>
        <w:rPr>
          <w:rFonts w:hint="eastAsia" w:ascii="仿宋" w:hAnsi="仿宋" w:eastAsia="仿宋" w:cs="仿宋"/>
          <w:sz w:val="32"/>
          <w:szCs w:val="32"/>
        </w:rPr>
        <w:t>关于</w:t>
      </w:r>
      <w:r>
        <w:rPr>
          <w:rFonts w:ascii="仿宋" w:hAnsi="仿宋" w:eastAsia="仿宋" w:cs="仿宋"/>
          <w:sz w:val="32"/>
          <w:szCs w:val="32"/>
        </w:rPr>
        <w:t>2019</w:t>
      </w:r>
      <w:r>
        <w:rPr>
          <w:rFonts w:hint="eastAsia" w:ascii="仿宋" w:hAnsi="仿宋" w:eastAsia="仿宋" w:cs="仿宋"/>
          <w:sz w:val="32"/>
          <w:szCs w:val="32"/>
        </w:rPr>
        <w:t>年部门预算中“三公”经费财政拨款预算情况及与上年对比原因说明</w:t>
      </w:r>
      <w:r>
        <w:rPr>
          <w:rFonts w:ascii="仿宋" w:hAnsi="仿宋" w:eastAsia="仿宋" w:cs="仿宋"/>
          <w:sz w:val="32"/>
          <w:szCs w:val="32"/>
        </w:rPr>
        <w:t>:</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2019</w:t>
      </w:r>
      <w:r>
        <w:rPr>
          <w:rFonts w:hint="eastAsia" w:ascii="仿宋" w:hAnsi="仿宋" w:eastAsia="仿宋" w:cs="仿宋"/>
          <w:sz w:val="32"/>
          <w:szCs w:val="32"/>
        </w:rPr>
        <w:t>年部门预算“三公”经费财政预算</w:t>
      </w:r>
      <w:r>
        <w:rPr>
          <w:rFonts w:ascii="仿宋" w:hAnsi="仿宋" w:eastAsia="仿宋" w:cs="仿宋"/>
          <w:sz w:val="32"/>
          <w:szCs w:val="32"/>
        </w:rPr>
        <w:t>95,208.43</w:t>
      </w:r>
      <w:r>
        <w:rPr>
          <w:rFonts w:hint="eastAsia" w:ascii="仿宋" w:hAnsi="仿宋" w:eastAsia="仿宋" w:cs="仿宋"/>
          <w:sz w:val="32"/>
          <w:szCs w:val="32"/>
        </w:rPr>
        <w:t>元，比</w:t>
      </w:r>
      <w:r>
        <w:rPr>
          <w:rFonts w:ascii="仿宋" w:hAnsi="仿宋" w:eastAsia="仿宋" w:cs="仿宋"/>
          <w:sz w:val="32"/>
          <w:szCs w:val="32"/>
        </w:rPr>
        <w:t>2018</w:t>
      </w:r>
      <w:r>
        <w:rPr>
          <w:rFonts w:hint="eastAsia" w:ascii="仿宋" w:hAnsi="仿宋" w:eastAsia="仿宋" w:cs="仿宋"/>
          <w:sz w:val="32"/>
          <w:szCs w:val="32"/>
        </w:rPr>
        <w:t>年部门预算“三公”经费财政预算</w:t>
      </w:r>
      <w:r>
        <w:rPr>
          <w:rFonts w:ascii="仿宋" w:hAnsi="仿宋" w:eastAsia="仿宋" w:cs="仿宋"/>
          <w:sz w:val="32"/>
          <w:szCs w:val="32"/>
        </w:rPr>
        <w:t>262,951.83</w:t>
      </w:r>
      <w:r>
        <w:rPr>
          <w:rFonts w:hint="eastAsia" w:ascii="仿宋" w:hAnsi="仿宋" w:eastAsia="仿宋" w:cs="仿宋"/>
          <w:sz w:val="32"/>
          <w:szCs w:val="32"/>
        </w:rPr>
        <w:t>元减少</w:t>
      </w:r>
      <w:r>
        <w:rPr>
          <w:rFonts w:ascii="仿宋" w:hAnsi="仿宋" w:eastAsia="仿宋" w:cs="仿宋"/>
          <w:sz w:val="32"/>
          <w:szCs w:val="32"/>
        </w:rPr>
        <w:t>167,743.40</w:t>
      </w:r>
      <w:r>
        <w:rPr>
          <w:rFonts w:hint="eastAsia" w:ascii="仿宋" w:hAnsi="仿宋" w:eastAsia="仿宋" w:cs="仿宋"/>
          <w:sz w:val="32"/>
          <w:szCs w:val="32"/>
        </w:rPr>
        <w:t>元，其中：</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、因公出国（境）费</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2019</w:t>
      </w:r>
      <w:r>
        <w:rPr>
          <w:rFonts w:hint="eastAsia" w:ascii="仿宋" w:hAnsi="仿宋" w:eastAsia="仿宋" w:cs="仿宋"/>
          <w:sz w:val="32"/>
          <w:szCs w:val="32"/>
        </w:rPr>
        <w:t>年财政预算数</w:t>
      </w:r>
      <w:r>
        <w:rPr>
          <w:rFonts w:ascii="仿宋" w:hAnsi="仿宋" w:eastAsia="仿宋" w:cs="仿宋"/>
          <w:sz w:val="32"/>
          <w:szCs w:val="32"/>
        </w:rPr>
        <w:t>0</w:t>
      </w:r>
      <w:r>
        <w:rPr>
          <w:rFonts w:hint="eastAsia" w:ascii="仿宋" w:hAnsi="仿宋" w:eastAsia="仿宋" w:cs="仿宋"/>
          <w:sz w:val="32"/>
          <w:szCs w:val="32"/>
        </w:rPr>
        <w:t>元，与</w:t>
      </w:r>
      <w:r>
        <w:rPr>
          <w:rFonts w:ascii="仿宋" w:hAnsi="仿宋" w:eastAsia="仿宋" w:cs="仿宋"/>
          <w:sz w:val="32"/>
          <w:szCs w:val="32"/>
        </w:rPr>
        <w:t>2018</w:t>
      </w:r>
      <w:r>
        <w:rPr>
          <w:rFonts w:hint="eastAsia" w:ascii="仿宋" w:hAnsi="仿宋" w:eastAsia="仿宋" w:cs="仿宋"/>
          <w:sz w:val="32"/>
          <w:szCs w:val="32"/>
        </w:rPr>
        <w:t>年财政预算数一致。</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、公务接待费</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2019</w:t>
      </w:r>
      <w:r>
        <w:rPr>
          <w:rFonts w:hint="eastAsia" w:ascii="仿宋" w:hAnsi="仿宋" w:eastAsia="仿宋" w:cs="仿宋"/>
          <w:sz w:val="32"/>
          <w:szCs w:val="32"/>
        </w:rPr>
        <w:t>年财政预算数</w:t>
      </w:r>
      <w:r>
        <w:rPr>
          <w:rFonts w:ascii="仿宋" w:hAnsi="仿宋" w:eastAsia="仿宋" w:cs="仿宋"/>
          <w:sz w:val="32"/>
          <w:szCs w:val="32"/>
        </w:rPr>
        <w:t>49,208.43</w:t>
      </w:r>
      <w:r>
        <w:rPr>
          <w:rFonts w:hint="eastAsia" w:ascii="仿宋" w:hAnsi="仿宋" w:eastAsia="仿宋" w:cs="仿宋"/>
          <w:sz w:val="32"/>
          <w:szCs w:val="32"/>
        </w:rPr>
        <w:t>元，比</w:t>
      </w:r>
      <w:r>
        <w:rPr>
          <w:rFonts w:ascii="仿宋" w:hAnsi="仿宋" w:eastAsia="仿宋" w:cs="仿宋"/>
          <w:sz w:val="32"/>
          <w:szCs w:val="32"/>
        </w:rPr>
        <w:t>2018</w:t>
      </w:r>
      <w:r>
        <w:rPr>
          <w:rFonts w:hint="eastAsia" w:ascii="仿宋" w:hAnsi="仿宋" w:eastAsia="仿宋" w:cs="仿宋"/>
          <w:sz w:val="32"/>
          <w:szCs w:val="32"/>
        </w:rPr>
        <w:t>年财政预算数</w:t>
      </w:r>
      <w:r>
        <w:rPr>
          <w:rFonts w:ascii="仿宋" w:hAnsi="仿宋" w:eastAsia="仿宋" w:cs="仿宋"/>
          <w:sz w:val="32"/>
          <w:szCs w:val="32"/>
        </w:rPr>
        <w:t>48,451.83</w:t>
      </w:r>
      <w:r>
        <w:rPr>
          <w:rFonts w:hint="eastAsia" w:ascii="仿宋" w:hAnsi="仿宋" w:eastAsia="仿宋" w:cs="仿宋"/>
          <w:sz w:val="32"/>
          <w:szCs w:val="32"/>
        </w:rPr>
        <w:t>元减少</w:t>
      </w:r>
      <w:r>
        <w:rPr>
          <w:rFonts w:ascii="仿宋" w:hAnsi="仿宋" w:eastAsia="仿宋" w:cs="仿宋"/>
          <w:sz w:val="32"/>
          <w:szCs w:val="32"/>
        </w:rPr>
        <w:t>756.60</w:t>
      </w:r>
      <w:r>
        <w:rPr>
          <w:rFonts w:hint="eastAsia" w:ascii="仿宋" w:hAnsi="仿宋" w:eastAsia="仿宋" w:cs="仿宋"/>
          <w:sz w:val="32"/>
          <w:szCs w:val="32"/>
        </w:rPr>
        <w:t>元，按照标准系统自动生成。</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、公务用车购置及运行维护费</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2019</w:t>
      </w:r>
      <w:r>
        <w:rPr>
          <w:rFonts w:hint="eastAsia" w:ascii="仿宋" w:hAnsi="仿宋" w:eastAsia="仿宋" w:cs="仿宋"/>
          <w:sz w:val="32"/>
          <w:szCs w:val="32"/>
        </w:rPr>
        <w:t>年公务用车财政预算数量为</w:t>
      </w:r>
      <w:r>
        <w:rPr>
          <w:rFonts w:ascii="仿宋" w:hAnsi="仿宋" w:eastAsia="仿宋" w:cs="仿宋"/>
          <w:sz w:val="32"/>
          <w:szCs w:val="32"/>
        </w:rPr>
        <w:t>2</w:t>
      </w:r>
      <w:r>
        <w:rPr>
          <w:rFonts w:hint="eastAsia" w:ascii="仿宋" w:hAnsi="仿宋" w:eastAsia="仿宋" w:cs="仿宋"/>
          <w:sz w:val="32"/>
          <w:szCs w:val="32"/>
        </w:rPr>
        <w:t>辆，为西城区职业能力建设指导中心办公用车，</w:t>
      </w:r>
      <w:r>
        <w:rPr>
          <w:rFonts w:ascii="仿宋" w:hAnsi="仿宋" w:eastAsia="仿宋" w:cs="仿宋"/>
          <w:sz w:val="32"/>
          <w:szCs w:val="32"/>
        </w:rPr>
        <w:t>2018</w:t>
      </w:r>
      <w:r>
        <w:rPr>
          <w:rFonts w:hint="eastAsia" w:ascii="仿宋" w:hAnsi="仿宋" w:eastAsia="仿宋" w:cs="仿宋"/>
          <w:sz w:val="32"/>
          <w:szCs w:val="32"/>
        </w:rPr>
        <w:t>年公务用车数量为</w:t>
      </w:r>
      <w:r>
        <w:rPr>
          <w:rFonts w:ascii="仿宋" w:hAnsi="仿宋" w:eastAsia="仿宋" w:cs="仿宋"/>
          <w:sz w:val="32"/>
          <w:szCs w:val="32"/>
        </w:rPr>
        <w:t>9</w:t>
      </w:r>
      <w:r>
        <w:rPr>
          <w:rFonts w:hint="eastAsia" w:ascii="仿宋" w:hAnsi="仿宋" w:eastAsia="仿宋" w:cs="仿宋"/>
          <w:sz w:val="32"/>
          <w:szCs w:val="32"/>
        </w:rPr>
        <w:t>辆。</w:t>
      </w:r>
      <w:r>
        <w:rPr>
          <w:rFonts w:ascii="仿宋" w:hAnsi="仿宋" w:eastAsia="仿宋" w:cs="仿宋"/>
          <w:sz w:val="32"/>
          <w:szCs w:val="32"/>
        </w:rPr>
        <w:t>2019</w:t>
      </w:r>
      <w:r>
        <w:rPr>
          <w:rFonts w:hint="eastAsia" w:ascii="仿宋" w:hAnsi="仿宋" w:eastAsia="仿宋" w:cs="仿宋"/>
          <w:sz w:val="32"/>
          <w:szCs w:val="32"/>
        </w:rPr>
        <w:t>年比</w:t>
      </w:r>
      <w:r>
        <w:rPr>
          <w:rFonts w:ascii="仿宋" w:hAnsi="仿宋" w:eastAsia="仿宋" w:cs="仿宋"/>
          <w:sz w:val="32"/>
          <w:szCs w:val="32"/>
        </w:rPr>
        <w:t>2018</w:t>
      </w:r>
      <w:r>
        <w:rPr>
          <w:rFonts w:hint="eastAsia" w:ascii="仿宋" w:hAnsi="仿宋" w:eastAsia="仿宋" w:cs="仿宋"/>
          <w:sz w:val="32"/>
          <w:szCs w:val="32"/>
        </w:rPr>
        <w:t>年公务用车财政预算数减少</w:t>
      </w:r>
      <w:r>
        <w:rPr>
          <w:rFonts w:ascii="仿宋" w:hAnsi="仿宋" w:eastAsia="仿宋" w:cs="仿宋"/>
          <w:sz w:val="32"/>
          <w:szCs w:val="32"/>
        </w:rPr>
        <w:t>7</w:t>
      </w:r>
      <w:r>
        <w:rPr>
          <w:rFonts w:hint="eastAsia" w:ascii="仿宋" w:hAnsi="仿宋" w:eastAsia="仿宋" w:cs="仿宋"/>
          <w:sz w:val="32"/>
          <w:szCs w:val="32"/>
        </w:rPr>
        <w:t>辆。</w:t>
      </w:r>
      <w:r>
        <w:rPr>
          <w:rFonts w:ascii="仿宋" w:hAnsi="仿宋" w:eastAsia="仿宋" w:cs="仿宋"/>
          <w:sz w:val="32"/>
          <w:szCs w:val="32"/>
        </w:rPr>
        <w:t>2019</w:t>
      </w:r>
      <w:r>
        <w:rPr>
          <w:rFonts w:hint="eastAsia" w:ascii="仿宋" w:hAnsi="仿宋" w:eastAsia="仿宋" w:cs="仿宋"/>
          <w:sz w:val="32"/>
          <w:szCs w:val="32"/>
        </w:rPr>
        <w:t>年公务用车购置及运行维护费财政预算数</w:t>
      </w:r>
      <w:r>
        <w:rPr>
          <w:rFonts w:ascii="仿宋" w:hAnsi="仿宋" w:eastAsia="仿宋" w:cs="仿宋"/>
          <w:sz w:val="32"/>
          <w:szCs w:val="32"/>
        </w:rPr>
        <w:t>46,000.00</w:t>
      </w:r>
      <w:r>
        <w:rPr>
          <w:rFonts w:hint="eastAsia" w:ascii="仿宋" w:hAnsi="仿宋" w:eastAsia="仿宋" w:cs="仿宋"/>
          <w:sz w:val="32"/>
          <w:szCs w:val="32"/>
        </w:rPr>
        <w:t>元，比</w:t>
      </w:r>
      <w:r>
        <w:rPr>
          <w:rFonts w:ascii="仿宋" w:hAnsi="仿宋" w:eastAsia="仿宋" w:cs="仿宋"/>
          <w:sz w:val="32"/>
          <w:szCs w:val="32"/>
        </w:rPr>
        <w:t>2018</w:t>
      </w:r>
      <w:r>
        <w:rPr>
          <w:rFonts w:hint="eastAsia" w:ascii="仿宋" w:hAnsi="仿宋" w:eastAsia="仿宋" w:cs="仿宋"/>
          <w:sz w:val="32"/>
          <w:szCs w:val="32"/>
        </w:rPr>
        <w:t>年公务用车购置及运行维护费</w:t>
      </w:r>
      <w:r>
        <w:rPr>
          <w:rFonts w:ascii="仿宋" w:hAnsi="仿宋" w:eastAsia="仿宋" w:cs="仿宋"/>
          <w:sz w:val="32"/>
          <w:szCs w:val="32"/>
        </w:rPr>
        <w:t>214,500.00</w:t>
      </w:r>
      <w:r>
        <w:rPr>
          <w:rFonts w:hint="eastAsia" w:ascii="仿宋" w:hAnsi="仿宋" w:eastAsia="仿宋" w:cs="仿宋"/>
          <w:sz w:val="32"/>
          <w:szCs w:val="32"/>
        </w:rPr>
        <w:t>元，减少了</w:t>
      </w:r>
      <w:r>
        <w:rPr>
          <w:rFonts w:ascii="仿宋" w:hAnsi="仿宋" w:eastAsia="仿宋" w:cs="仿宋"/>
          <w:sz w:val="32"/>
          <w:szCs w:val="32"/>
        </w:rPr>
        <w:t>168,500.00</w:t>
      </w:r>
      <w:r>
        <w:rPr>
          <w:rFonts w:hint="eastAsia" w:ascii="仿宋" w:hAnsi="仿宋" w:eastAsia="仿宋" w:cs="仿宋"/>
          <w:sz w:val="32"/>
          <w:szCs w:val="32"/>
        </w:rPr>
        <w:t>元，其中公务用车购置费</w:t>
      </w:r>
      <w:r>
        <w:rPr>
          <w:rFonts w:ascii="仿宋" w:hAnsi="仿宋" w:eastAsia="仿宋" w:cs="仿宋"/>
          <w:sz w:val="32"/>
          <w:szCs w:val="32"/>
        </w:rPr>
        <w:t>0</w:t>
      </w:r>
      <w:r>
        <w:rPr>
          <w:rFonts w:hint="eastAsia" w:ascii="仿宋" w:hAnsi="仿宋" w:eastAsia="仿宋" w:cs="仿宋"/>
          <w:sz w:val="32"/>
          <w:szCs w:val="32"/>
        </w:rPr>
        <w:t>元，与</w:t>
      </w:r>
      <w:r>
        <w:rPr>
          <w:rFonts w:ascii="仿宋" w:hAnsi="仿宋" w:eastAsia="仿宋" w:cs="仿宋"/>
          <w:sz w:val="32"/>
          <w:szCs w:val="32"/>
        </w:rPr>
        <w:t>2018</w:t>
      </w:r>
      <w:r>
        <w:rPr>
          <w:rFonts w:hint="eastAsia" w:ascii="仿宋" w:hAnsi="仿宋" w:eastAsia="仿宋" w:cs="仿宋"/>
          <w:sz w:val="32"/>
          <w:szCs w:val="32"/>
        </w:rPr>
        <w:t>年公务用车购置费一致。</w:t>
      </w:r>
      <w:r>
        <w:rPr>
          <w:rFonts w:ascii="仿宋" w:hAnsi="仿宋" w:eastAsia="仿宋" w:cs="仿宋"/>
          <w:sz w:val="32"/>
          <w:szCs w:val="32"/>
        </w:rPr>
        <w:t>2019</w:t>
      </w:r>
      <w:r>
        <w:rPr>
          <w:rFonts w:hint="eastAsia" w:ascii="仿宋" w:hAnsi="仿宋" w:eastAsia="仿宋" w:cs="仿宋"/>
          <w:sz w:val="32"/>
          <w:szCs w:val="32"/>
        </w:rPr>
        <w:t>年公务用车运行维护费</w:t>
      </w:r>
      <w:r>
        <w:rPr>
          <w:rFonts w:ascii="仿宋" w:hAnsi="仿宋" w:eastAsia="仿宋" w:cs="仿宋"/>
          <w:sz w:val="32"/>
          <w:szCs w:val="32"/>
        </w:rPr>
        <w:t>46,000.00</w:t>
      </w:r>
      <w:r>
        <w:rPr>
          <w:rFonts w:hint="eastAsia" w:ascii="仿宋" w:hAnsi="仿宋" w:eastAsia="仿宋" w:cs="仿宋"/>
          <w:sz w:val="32"/>
          <w:szCs w:val="32"/>
        </w:rPr>
        <w:t>元，比</w:t>
      </w:r>
      <w:r>
        <w:rPr>
          <w:rFonts w:ascii="仿宋" w:hAnsi="仿宋" w:eastAsia="仿宋" w:cs="仿宋"/>
          <w:sz w:val="32"/>
          <w:szCs w:val="32"/>
        </w:rPr>
        <w:t>2018</w:t>
      </w:r>
      <w:r>
        <w:rPr>
          <w:rFonts w:hint="eastAsia" w:ascii="仿宋" w:hAnsi="仿宋" w:eastAsia="仿宋" w:cs="仿宋"/>
          <w:sz w:val="32"/>
          <w:szCs w:val="32"/>
        </w:rPr>
        <w:t>年公务用车运行维护费</w:t>
      </w:r>
      <w:r>
        <w:rPr>
          <w:rFonts w:ascii="仿宋" w:hAnsi="仿宋" w:eastAsia="仿宋" w:cs="仿宋"/>
          <w:sz w:val="32"/>
          <w:szCs w:val="32"/>
        </w:rPr>
        <w:t>214,500.00</w:t>
      </w:r>
      <w:r>
        <w:rPr>
          <w:rFonts w:hint="eastAsia" w:ascii="仿宋" w:hAnsi="仿宋" w:eastAsia="仿宋" w:cs="仿宋"/>
          <w:sz w:val="32"/>
          <w:szCs w:val="32"/>
        </w:rPr>
        <w:t>元，减少了</w:t>
      </w:r>
      <w:r>
        <w:rPr>
          <w:rFonts w:ascii="仿宋" w:hAnsi="仿宋" w:eastAsia="仿宋" w:cs="仿宋"/>
          <w:sz w:val="32"/>
          <w:szCs w:val="32"/>
        </w:rPr>
        <w:t>168,500.00</w:t>
      </w:r>
      <w:r>
        <w:rPr>
          <w:rFonts w:hint="eastAsia" w:ascii="仿宋" w:hAnsi="仿宋" w:eastAsia="仿宋" w:cs="仿宋"/>
          <w:sz w:val="32"/>
          <w:szCs w:val="32"/>
        </w:rPr>
        <w:t>元。主要原因是根据区车改办统一安排</w:t>
      </w:r>
      <w:r>
        <w:rPr>
          <w:rFonts w:ascii="仿宋" w:hAnsi="仿宋" w:eastAsia="仿宋" w:cs="仿宋"/>
          <w:sz w:val="32"/>
          <w:szCs w:val="32"/>
        </w:rPr>
        <w:t>,</w:t>
      </w:r>
      <w:r>
        <w:rPr>
          <w:rFonts w:hint="eastAsia" w:ascii="仿宋" w:hAnsi="仿宋" w:eastAsia="仿宋" w:cs="仿宋"/>
          <w:sz w:val="32"/>
          <w:szCs w:val="32"/>
        </w:rPr>
        <w:t>车辆减少</w:t>
      </w:r>
      <w:r>
        <w:rPr>
          <w:rFonts w:ascii="仿宋" w:hAnsi="仿宋" w:eastAsia="仿宋" w:cs="仿宋"/>
          <w:sz w:val="32"/>
          <w:szCs w:val="32"/>
        </w:rPr>
        <w:t>7</w:t>
      </w:r>
      <w:r>
        <w:rPr>
          <w:rFonts w:hint="eastAsia" w:ascii="仿宋" w:hAnsi="仿宋" w:eastAsia="仿宋" w:cs="仿宋"/>
          <w:sz w:val="32"/>
          <w:szCs w:val="32"/>
        </w:rPr>
        <w:t>辆。</w:t>
      </w:r>
    </w:p>
    <w:p>
      <w:pPr>
        <w:snapToGrid w:val="0"/>
        <w:spacing w:line="360" w:lineRule="auto"/>
        <w:ind w:firstLine="600" w:firstLineChars="200"/>
        <w:rPr>
          <w:rFonts w:ascii="黑体" w:hAnsi="黑体" w:eastAsia="黑体" w:cs="Times New Roman"/>
          <w:sz w:val="30"/>
          <w:szCs w:val="30"/>
        </w:rPr>
      </w:pPr>
      <w:r>
        <w:rPr>
          <w:rFonts w:hint="eastAsia" w:ascii="黑体" w:hAnsi="黑体" w:eastAsia="黑体" w:cs="黑体"/>
          <w:sz w:val="30"/>
          <w:szCs w:val="30"/>
        </w:rPr>
        <w:t>六、</w:t>
      </w:r>
      <w:r>
        <w:rPr>
          <w:rFonts w:ascii="黑体" w:hAnsi="黑体" w:eastAsia="黑体" w:cs="黑体"/>
          <w:sz w:val="30"/>
          <w:szCs w:val="30"/>
        </w:rPr>
        <w:t>2019</w:t>
      </w:r>
      <w:r>
        <w:rPr>
          <w:rFonts w:hint="eastAsia" w:ascii="黑体" w:hAnsi="黑体" w:eastAsia="黑体" w:cs="黑体"/>
          <w:sz w:val="30"/>
          <w:szCs w:val="30"/>
        </w:rPr>
        <w:t>年政府基金政府性基金预算财政拨款收入支出说明</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2019</w:t>
      </w:r>
      <w:r>
        <w:rPr>
          <w:rFonts w:hint="eastAsia" w:ascii="仿宋" w:hAnsi="仿宋" w:eastAsia="仿宋" w:cs="仿宋"/>
          <w:sz w:val="32"/>
          <w:szCs w:val="32"/>
        </w:rPr>
        <w:t>年政府性基金预算财政拨款收入、支出全为零。</w:t>
      </w:r>
    </w:p>
    <w:p>
      <w:pPr>
        <w:spacing w:line="560" w:lineRule="exact"/>
        <w:ind w:firstLine="643" w:firstLineChars="200"/>
        <w:rPr>
          <w:rFonts w:ascii="仿宋_GB2312" w:eastAsia="仿宋_GB2312" w:cs="Times New Roman"/>
          <w:b/>
          <w:bCs/>
          <w:color w:val="000000"/>
          <w:sz w:val="32"/>
          <w:szCs w:val="32"/>
        </w:rPr>
      </w:pPr>
      <w:r>
        <w:rPr>
          <w:rFonts w:hint="eastAsia" w:ascii="仿宋_GB2312" w:eastAsia="仿宋_GB2312" w:cs="仿宋_GB2312"/>
          <w:b/>
          <w:bCs/>
          <w:color w:val="000000"/>
          <w:sz w:val="32"/>
          <w:szCs w:val="32"/>
        </w:rPr>
        <w:t>七、其他情况说明</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（一）</w:t>
      </w:r>
      <w:r>
        <w:rPr>
          <w:rFonts w:ascii="仿宋" w:hAnsi="仿宋" w:eastAsia="仿宋" w:cs="仿宋"/>
          <w:sz w:val="32"/>
          <w:szCs w:val="32"/>
        </w:rPr>
        <w:t>2019</w:t>
      </w:r>
      <w:r>
        <w:rPr>
          <w:rFonts w:hint="eastAsia" w:ascii="仿宋" w:hAnsi="仿宋" w:eastAsia="仿宋" w:cs="仿宋"/>
          <w:sz w:val="32"/>
          <w:szCs w:val="32"/>
        </w:rPr>
        <w:t>年机关运行经费说明</w:t>
      </w:r>
    </w:p>
    <w:p>
      <w:pPr>
        <w:ind w:firstLine="640" w:firstLineChars="200"/>
        <w:rPr>
          <w:rFonts w:ascii="仿宋" w:hAnsi="仿宋" w:eastAsia="仿宋" w:cs="Times New Roman"/>
          <w:color w:val="FF0000"/>
          <w:sz w:val="32"/>
          <w:szCs w:val="32"/>
        </w:rPr>
      </w:pPr>
      <w:r>
        <w:rPr>
          <w:rFonts w:ascii="仿宋" w:hAnsi="仿宋" w:eastAsia="仿宋" w:cs="仿宋"/>
          <w:sz w:val="32"/>
          <w:szCs w:val="32"/>
        </w:rPr>
        <w:t>2019</w:t>
      </w:r>
      <w:r>
        <w:rPr>
          <w:rFonts w:hint="eastAsia" w:ascii="仿宋" w:hAnsi="仿宋" w:eastAsia="仿宋" w:cs="仿宋"/>
          <w:sz w:val="32"/>
          <w:szCs w:val="32"/>
        </w:rPr>
        <w:t>年本部门（含下属单位）履行一般行政事业管理职能、维持机关运行，用于一般公共预算安排的行政运行经费，合计</w:t>
      </w:r>
      <w:r>
        <w:rPr>
          <w:rFonts w:ascii="仿宋" w:hAnsi="仿宋" w:eastAsia="仿宋" w:cs="仿宋"/>
          <w:sz w:val="32"/>
          <w:szCs w:val="32"/>
        </w:rPr>
        <w:t>27,013,575.20</w:t>
      </w:r>
      <w:r>
        <w:rPr>
          <w:rFonts w:hint="eastAsia" w:ascii="仿宋" w:hAnsi="仿宋" w:eastAsia="仿宋" w:cs="仿宋"/>
          <w:sz w:val="32"/>
          <w:szCs w:val="32"/>
        </w:rPr>
        <w:t>元。</w:t>
      </w:r>
    </w:p>
    <w:p>
      <w:pPr>
        <w:ind w:firstLine="640" w:firstLineChars="200"/>
        <w:rPr>
          <w:rFonts w:ascii="仿宋" w:hAnsi="仿宋" w:eastAsia="仿宋" w:cs="Times New Roman"/>
          <w:sz w:val="32"/>
          <w:szCs w:val="32"/>
        </w:rPr>
      </w:pPr>
      <w:r>
        <w:rPr>
          <w:rFonts w:hint="eastAsia" w:ascii="仿宋" w:hAnsi="仿宋" w:eastAsia="仿宋" w:cs="仿宋"/>
          <w:sz w:val="32"/>
          <w:szCs w:val="32"/>
        </w:rPr>
        <w:t>行政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w:t>
      </w:r>
      <w:r>
        <w:rPr>
          <w:rFonts w:hint="eastAsia" w:ascii="仿宋" w:hAnsi="仿宋" w:eastAsia="仿宋" w:cs="仿宋"/>
          <w:sz w:val="32"/>
          <w:szCs w:val="32"/>
        </w:rPr>
        <w:t>二</w:t>
      </w:r>
      <w:r>
        <w:rPr>
          <w:rFonts w:ascii="仿宋" w:hAnsi="仿宋" w:eastAsia="仿宋" w:cs="仿宋"/>
          <w:sz w:val="32"/>
          <w:szCs w:val="32"/>
        </w:rPr>
        <w:t>)</w:t>
      </w:r>
      <w:r>
        <w:rPr>
          <w:rFonts w:hint="eastAsia" w:ascii="仿宋" w:hAnsi="仿宋" w:eastAsia="仿宋" w:cs="仿宋"/>
          <w:sz w:val="32"/>
          <w:szCs w:val="32"/>
        </w:rPr>
        <w:t>政府采购预说明</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2019</w:t>
      </w:r>
      <w:r>
        <w:rPr>
          <w:rFonts w:hint="eastAsia" w:ascii="仿宋" w:hAnsi="仿宋" w:eastAsia="仿宋" w:cs="仿宋"/>
          <w:sz w:val="32"/>
          <w:szCs w:val="32"/>
        </w:rPr>
        <w:t>年涉及政府采购项目</w:t>
      </w:r>
      <w:r>
        <w:rPr>
          <w:rFonts w:ascii="仿宋" w:hAnsi="仿宋" w:eastAsia="仿宋" w:cs="仿宋"/>
          <w:sz w:val="32"/>
          <w:szCs w:val="32"/>
        </w:rPr>
        <w:t>20</w:t>
      </w:r>
      <w:r>
        <w:rPr>
          <w:rFonts w:hint="eastAsia" w:ascii="仿宋" w:hAnsi="仿宋" w:eastAsia="仿宋" w:cs="仿宋"/>
          <w:sz w:val="32"/>
          <w:szCs w:val="32"/>
        </w:rPr>
        <w:t>个，预算资金</w:t>
      </w:r>
      <w:r>
        <w:rPr>
          <w:rFonts w:ascii="仿宋" w:hAnsi="仿宋" w:eastAsia="仿宋" w:cs="仿宋"/>
          <w:sz w:val="32"/>
          <w:szCs w:val="32"/>
        </w:rPr>
        <w:t>4,965,513.80</w:t>
      </w:r>
      <w:r>
        <w:rPr>
          <w:rFonts w:hint="eastAsia" w:ascii="仿宋" w:hAnsi="仿宋" w:eastAsia="仿宋" w:cs="仿宋"/>
          <w:sz w:val="32"/>
          <w:szCs w:val="32"/>
        </w:rPr>
        <w:t>元。</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（三）政府购买服务预算说明</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2019</w:t>
      </w:r>
      <w:r>
        <w:rPr>
          <w:rFonts w:hint="eastAsia" w:ascii="仿宋" w:hAnsi="仿宋" w:eastAsia="仿宋" w:cs="仿宋"/>
          <w:sz w:val="32"/>
          <w:szCs w:val="32"/>
        </w:rPr>
        <w:t>年涉及政府购买服务项目</w:t>
      </w:r>
      <w:r>
        <w:rPr>
          <w:rFonts w:ascii="仿宋" w:hAnsi="仿宋" w:eastAsia="仿宋" w:cs="仿宋"/>
          <w:sz w:val="32"/>
          <w:szCs w:val="32"/>
        </w:rPr>
        <w:t>4</w:t>
      </w:r>
      <w:r>
        <w:rPr>
          <w:rFonts w:hint="eastAsia" w:ascii="仿宋" w:hAnsi="仿宋" w:eastAsia="仿宋" w:cs="仿宋"/>
          <w:sz w:val="32"/>
          <w:szCs w:val="32"/>
        </w:rPr>
        <w:t>个，预算资金</w:t>
      </w:r>
      <w:r>
        <w:rPr>
          <w:rFonts w:ascii="仿宋" w:hAnsi="仿宋" w:eastAsia="仿宋" w:cs="仿宋"/>
          <w:sz w:val="32"/>
          <w:szCs w:val="32"/>
        </w:rPr>
        <w:t>8,185,829.6</w:t>
      </w:r>
      <w:r>
        <w:rPr>
          <w:rFonts w:hint="eastAsia" w:ascii="仿宋" w:hAnsi="仿宋" w:eastAsia="仿宋" w:cs="仿宋"/>
          <w:sz w:val="32"/>
          <w:szCs w:val="32"/>
        </w:rPr>
        <w:t>元。</w:t>
      </w:r>
    </w:p>
    <w:p>
      <w:pPr>
        <w:spacing w:line="360" w:lineRule="auto"/>
        <w:ind w:firstLine="640" w:firstLineChars="200"/>
        <w:rPr>
          <w:rFonts w:ascii="仿宋" w:hAnsi="仿宋" w:eastAsia="仿宋" w:cs="Times New Roman"/>
          <w:sz w:val="32"/>
          <w:szCs w:val="32"/>
        </w:rPr>
      </w:pPr>
    </w:p>
    <w:p>
      <w:pPr>
        <w:ind w:firstLine="640" w:firstLineChars="200"/>
        <w:rPr>
          <w:rFonts w:ascii="仿宋" w:hAnsi="仿宋" w:eastAsia="仿宋" w:cs="Times New Roman"/>
          <w:sz w:val="32"/>
          <w:szCs w:val="32"/>
        </w:rPr>
      </w:pPr>
      <w:r>
        <w:rPr>
          <w:rFonts w:hint="eastAsia" w:ascii="仿宋" w:hAnsi="仿宋" w:eastAsia="仿宋" w:cs="仿宋"/>
          <w:sz w:val="32"/>
          <w:szCs w:val="32"/>
        </w:rPr>
        <w:t>（四）绩效目标情况及绩效评价结果说明</w:t>
      </w:r>
    </w:p>
    <w:p>
      <w:pPr>
        <w:ind w:firstLine="640" w:firstLineChars="200"/>
        <w:rPr>
          <w:rFonts w:ascii="仿宋" w:hAnsi="仿宋" w:eastAsia="仿宋" w:cs="Times New Roman"/>
          <w:sz w:val="32"/>
          <w:szCs w:val="32"/>
        </w:rPr>
      </w:pPr>
      <w:r>
        <w:rPr>
          <w:rFonts w:ascii="仿宋" w:hAnsi="仿宋" w:eastAsia="仿宋" w:cs="仿宋"/>
          <w:sz w:val="32"/>
          <w:szCs w:val="32"/>
        </w:rPr>
        <w:t>2019</w:t>
      </w:r>
      <w:r>
        <w:rPr>
          <w:rFonts w:hint="eastAsia" w:ascii="仿宋" w:hAnsi="仿宋" w:eastAsia="仿宋" w:cs="仿宋"/>
          <w:sz w:val="32"/>
          <w:szCs w:val="32"/>
        </w:rPr>
        <w:t>年填报绩效目标的预算项目</w:t>
      </w:r>
      <w:r>
        <w:rPr>
          <w:rFonts w:ascii="仿宋" w:hAnsi="仿宋" w:eastAsia="仿宋" w:cs="仿宋"/>
          <w:sz w:val="32"/>
          <w:szCs w:val="32"/>
        </w:rPr>
        <w:t>2</w:t>
      </w:r>
      <w:r>
        <w:rPr>
          <w:rFonts w:hint="eastAsia" w:ascii="仿宋" w:hAnsi="仿宋" w:eastAsia="仿宋" w:cs="仿宋"/>
          <w:sz w:val="32"/>
          <w:szCs w:val="32"/>
        </w:rPr>
        <w:t>0个。（详见表十三）</w:t>
      </w:r>
    </w:p>
    <w:p>
      <w:pPr>
        <w:ind w:firstLine="640" w:firstLineChars="200"/>
        <w:rPr>
          <w:rFonts w:ascii="仿宋" w:hAnsi="仿宋" w:eastAsia="仿宋" w:cs="Times New Roman"/>
          <w:sz w:val="32"/>
          <w:szCs w:val="32"/>
        </w:rPr>
      </w:pPr>
      <w:r>
        <w:rPr>
          <w:rFonts w:ascii="仿宋" w:hAnsi="仿宋" w:eastAsia="仿宋" w:cs="仿宋"/>
          <w:sz w:val="32"/>
          <w:szCs w:val="32"/>
        </w:rPr>
        <w:t>2018</w:t>
      </w:r>
      <w:r>
        <w:rPr>
          <w:rFonts w:hint="eastAsia" w:ascii="仿宋" w:hAnsi="仿宋" w:eastAsia="仿宋" w:cs="仿宋"/>
          <w:sz w:val="32"/>
          <w:szCs w:val="32"/>
        </w:rPr>
        <w:t>年北京市西城区人力资源和社会保障局开展对</w:t>
      </w:r>
      <w:r>
        <w:rPr>
          <w:rFonts w:ascii="仿宋" w:hAnsi="仿宋" w:eastAsia="仿宋" w:cs="仿宋"/>
          <w:sz w:val="32"/>
          <w:szCs w:val="32"/>
        </w:rPr>
        <w:t>2017</w:t>
      </w:r>
      <w:r>
        <w:rPr>
          <w:rFonts w:hint="eastAsia" w:ascii="仿宋" w:hAnsi="仿宋" w:eastAsia="仿宋" w:cs="仿宋"/>
          <w:sz w:val="32"/>
          <w:szCs w:val="32"/>
        </w:rPr>
        <w:t>年人力资源和社会保障宣传和信息经费项目绩效评价的自评工作</w:t>
      </w:r>
      <w:r>
        <w:rPr>
          <w:rFonts w:ascii="仿宋" w:hAnsi="仿宋" w:eastAsia="仿宋" w:cs="仿宋"/>
          <w:sz w:val="32"/>
          <w:szCs w:val="32"/>
        </w:rPr>
        <w:t>,</w:t>
      </w:r>
      <w:r>
        <w:rPr>
          <w:rFonts w:hint="eastAsia" w:ascii="仿宋" w:hAnsi="仿宋" w:eastAsia="仿宋" w:cs="仿宋"/>
          <w:sz w:val="32"/>
          <w:szCs w:val="32"/>
        </w:rPr>
        <w:t>评价得分为</w:t>
      </w:r>
      <w:r>
        <w:rPr>
          <w:rFonts w:ascii="仿宋" w:hAnsi="仿宋" w:eastAsia="仿宋" w:cs="仿宋"/>
          <w:sz w:val="32"/>
          <w:szCs w:val="32"/>
        </w:rPr>
        <w:t>91.40</w:t>
      </w:r>
      <w:r>
        <w:rPr>
          <w:rFonts w:hint="eastAsia" w:ascii="仿宋" w:hAnsi="仿宋" w:eastAsia="仿宋" w:cs="仿宋"/>
          <w:sz w:val="32"/>
          <w:szCs w:val="32"/>
        </w:rPr>
        <w:t>分，绩效评价等级为优秀。</w:t>
      </w:r>
    </w:p>
    <w:p>
      <w:pPr>
        <w:ind w:firstLine="640" w:firstLineChars="200"/>
        <w:rPr>
          <w:rFonts w:ascii="仿宋" w:hAnsi="仿宋" w:eastAsia="仿宋" w:cs="Times New Roman"/>
          <w:sz w:val="32"/>
          <w:szCs w:val="32"/>
        </w:rPr>
      </w:pPr>
      <w:r>
        <w:rPr>
          <w:rFonts w:hint="eastAsia" w:ascii="仿宋" w:hAnsi="仿宋" w:eastAsia="仿宋" w:cs="仿宋"/>
          <w:sz w:val="32"/>
          <w:szCs w:val="32"/>
        </w:rPr>
        <w:t>北京市人力资源和社会保障宣传和信息经费项目总体绩效目标：为拓宽宣传渠道，及时有效准确地将人力社保政策、决策部署等宣传出去，促进全区各项工作和谐稳定开展。通过调查研究、统计区域人力社保业务数据，努力为推动全区人力社保事业科学发展提供理论数据支撑和决策依据。</w:t>
      </w:r>
    </w:p>
    <w:p>
      <w:pPr>
        <w:ind w:firstLine="640" w:firstLineChars="200"/>
        <w:rPr>
          <w:rFonts w:ascii="仿宋" w:hAnsi="仿宋" w:eastAsia="仿宋" w:cs="Times New Roman"/>
          <w:sz w:val="32"/>
          <w:szCs w:val="32"/>
        </w:rPr>
      </w:pPr>
      <w:r>
        <w:rPr>
          <w:rFonts w:hint="eastAsia" w:ascii="仿宋" w:hAnsi="仿宋" w:eastAsia="仿宋" w:cs="仿宋"/>
          <w:sz w:val="32"/>
          <w:szCs w:val="32"/>
        </w:rPr>
        <w:t>（五）</w:t>
      </w:r>
      <w:bookmarkStart w:id="4" w:name="_Toc3895"/>
      <w:bookmarkStart w:id="5" w:name="_Toc2489"/>
      <w:r>
        <w:rPr>
          <w:rFonts w:hint="eastAsia" w:ascii="仿宋" w:hAnsi="仿宋" w:eastAsia="仿宋" w:cs="仿宋"/>
          <w:sz w:val="32"/>
          <w:szCs w:val="32"/>
        </w:rPr>
        <w:t>国</w:t>
      </w:r>
      <w:r>
        <w:rPr>
          <w:rFonts w:hint="eastAsia" w:ascii="仿宋" w:hAnsi="仿宋" w:eastAsia="仿宋" w:cs="仿宋"/>
          <w:color w:val="000000"/>
          <w:sz w:val="32"/>
          <w:szCs w:val="32"/>
        </w:rPr>
        <w:t>有资本经营预算财政拨款情况说明</w:t>
      </w:r>
      <w:bookmarkEnd w:id="4"/>
      <w:bookmarkEnd w:id="5"/>
    </w:p>
    <w:p>
      <w:pPr>
        <w:spacing w:line="560" w:lineRule="exact"/>
        <w:ind w:firstLine="640" w:firstLineChars="200"/>
        <w:rPr>
          <w:rFonts w:ascii="仿宋" w:hAnsi="仿宋" w:eastAsia="仿宋" w:cs="Times New Roman"/>
          <w:sz w:val="32"/>
          <w:szCs w:val="32"/>
        </w:rPr>
      </w:pPr>
      <w:r>
        <w:rPr>
          <w:rFonts w:ascii="仿宋" w:hAnsi="仿宋" w:eastAsia="仿宋" w:cs="仿宋"/>
          <w:sz w:val="32"/>
          <w:szCs w:val="32"/>
        </w:rPr>
        <w:t>2019</w:t>
      </w:r>
      <w:r>
        <w:rPr>
          <w:rFonts w:hint="eastAsia" w:ascii="仿宋" w:hAnsi="仿宋" w:eastAsia="仿宋" w:cs="仿宋"/>
          <w:sz w:val="32"/>
          <w:szCs w:val="32"/>
        </w:rPr>
        <w:t>年北京市西城区人力资源和社会保障局无国有资本经营预算财政拨款。</w:t>
      </w:r>
    </w:p>
    <w:p>
      <w:pPr>
        <w:spacing w:line="560" w:lineRule="exact"/>
        <w:ind w:firstLine="640" w:firstLineChars="200"/>
        <w:rPr>
          <w:rFonts w:ascii="仿宋" w:hAnsi="仿宋" w:eastAsia="仿宋" w:cs="Times New Roman"/>
          <w:sz w:val="32"/>
          <w:szCs w:val="32"/>
        </w:rPr>
      </w:pPr>
      <w:r>
        <w:rPr>
          <w:rFonts w:hint="eastAsia" w:ascii="仿宋_GB2312" w:hAnsi="Times New Roman" w:eastAsia="仿宋_GB2312" w:cs="仿宋_GB2312"/>
          <w:sz w:val="32"/>
          <w:szCs w:val="32"/>
        </w:rPr>
        <w:t>（</w:t>
      </w:r>
      <w:r>
        <w:rPr>
          <w:rFonts w:hint="eastAsia" w:ascii="仿宋" w:hAnsi="仿宋" w:eastAsia="仿宋" w:cs="仿宋"/>
          <w:sz w:val="32"/>
          <w:szCs w:val="32"/>
        </w:rPr>
        <w:t>六）国有资产占用情况说明</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截止</w:t>
      </w:r>
      <w:r>
        <w:rPr>
          <w:rFonts w:ascii="仿宋" w:hAnsi="仿宋" w:eastAsia="仿宋" w:cs="仿宋"/>
          <w:sz w:val="32"/>
          <w:szCs w:val="32"/>
        </w:rPr>
        <w:t>2018</w:t>
      </w:r>
      <w:r>
        <w:rPr>
          <w:rFonts w:hint="eastAsia" w:ascii="仿宋" w:hAnsi="仿宋" w:eastAsia="仿宋" w:cs="仿宋"/>
          <w:sz w:val="32"/>
          <w:szCs w:val="32"/>
        </w:rPr>
        <w:t>年</w:t>
      </w:r>
      <w:r>
        <w:rPr>
          <w:rFonts w:ascii="仿宋" w:hAnsi="仿宋" w:eastAsia="仿宋" w:cs="仿宋"/>
          <w:sz w:val="32"/>
          <w:szCs w:val="32"/>
        </w:rPr>
        <w:t>12</w:t>
      </w:r>
      <w:r>
        <w:rPr>
          <w:rFonts w:hint="eastAsia" w:ascii="仿宋" w:hAnsi="仿宋" w:eastAsia="仿宋" w:cs="仿宋"/>
          <w:sz w:val="32"/>
          <w:szCs w:val="32"/>
        </w:rPr>
        <w:t>月</w:t>
      </w:r>
      <w:r>
        <w:rPr>
          <w:rFonts w:ascii="仿宋" w:hAnsi="仿宋" w:eastAsia="仿宋" w:cs="仿宋"/>
          <w:sz w:val="32"/>
          <w:szCs w:val="32"/>
        </w:rPr>
        <w:t>31</w:t>
      </w:r>
      <w:r>
        <w:rPr>
          <w:rFonts w:hint="eastAsia" w:ascii="仿宋" w:hAnsi="仿宋" w:eastAsia="仿宋" w:cs="仿宋"/>
          <w:sz w:val="32"/>
          <w:szCs w:val="32"/>
        </w:rPr>
        <w:t>日，我单位占用固定资产总额</w:t>
      </w:r>
      <w:r>
        <w:rPr>
          <w:rFonts w:ascii="仿宋" w:hAnsi="仿宋" w:eastAsia="仿宋" w:cs="仿宋"/>
          <w:sz w:val="32"/>
          <w:szCs w:val="32"/>
        </w:rPr>
        <w:t>237,585,942.14</w:t>
      </w:r>
      <w:r>
        <w:rPr>
          <w:rFonts w:hint="eastAsia" w:ascii="仿宋" w:hAnsi="仿宋" w:eastAsia="仿宋" w:cs="仿宋"/>
          <w:sz w:val="32"/>
          <w:szCs w:val="32"/>
        </w:rPr>
        <w:t>元，其中：车辆</w:t>
      </w:r>
      <w:r>
        <w:rPr>
          <w:rFonts w:ascii="仿宋" w:hAnsi="仿宋" w:eastAsia="仿宋" w:cs="仿宋"/>
          <w:sz w:val="32"/>
          <w:szCs w:val="32"/>
        </w:rPr>
        <w:t>2</w:t>
      </w:r>
      <w:r>
        <w:rPr>
          <w:rFonts w:hint="eastAsia" w:ascii="仿宋" w:hAnsi="仿宋" w:eastAsia="仿宋" w:cs="仿宋"/>
          <w:sz w:val="32"/>
          <w:szCs w:val="32"/>
        </w:rPr>
        <w:t>台，</w:t>
      </w:r>
      <w:r>
        <w:rPr>
          <w:rFonts w:ascii="仿宋" w:hAnsi="仿宋" w:eastAsia="仿宋" w:cs="仿宋"/>
          <w:sz w:val="32"/>
          <w:szCs w:val="32"/>
        </w:rPr>
        <w:t>301,615.90</w:t>
      </w:r>
      <w:r>
        <w:rPr>
          <w:rFonts w:hint="eastAsia" w:ascii="仿宋" w:hAnsi="仿宋" w:eastAsia="仿宋" w:cs="仿宋"/>
          <w:sz w:val="32"/>
          <w:szCs w:val="32"/>
        </w:rPr>
        <w:t>元；单位价值</w:t>
      </w:r>
      <w:r>
        <w:rPr>
          <w:rFonts w:ascii="仿宋" w:hAnsi="仿宋" w:eastAsia="仿宋" w:cs="仿宋"/>
          <w:sz w:val="32"/>
          <w:szCs w:val="32"/>
        </w:rPr>
        <w:t>50</w:t>
      </w:r>
      <w:r>
        <w:rPr>
          <w:rFonts w:hint="eastAsia" w:ascii="仿宋" w:hAnsi="仿宋" w:eastAsia="仿宋" w:cs="仿宋"/>
          <w:sz w:val="32"/>
          <w:szCs w:val="32"/>
        </w:rPr>
        <w:t>万元以上的通用设备</w:t>
      </w:r>
      <w:r>
        <w:rPr>
          <w:rFonts w:ascii="仿宋" w:hAnsi="仿宋" w:eastAsia="仿宋" w:cs="仿宋"/>
          <w:sz w:val="32"/>
          <w:szCs w:val="32"/>
        </w:rPr>
        <w:t>1</w:t>
      </w:r>
      <w:r>
        <w:rPr>
          <w:rFonts w:hint="eastAsia" w:ascii="仿宋" w:hAnsi="仿宋" w:eastAsia="仿宋" w:cs="仿宋"/>
          <w:sz w:val="32"/>
          <w:szCs w:val="32"/>
        </w:rPr>
        <w:t>套、</w:t>
      </w:r>
      <w:r>
        <w:rPr>
          <w:rFonts w:ascii="仿宋" w:hAnsi="仿宋" w:eastAsia="仿宋" w:cs="仿宋"/>
          <w:sz w:val="32"/>
          <w:szCs w:val="32"/>
        </w:rPr>
        <w:t>630,000.00</w:t>
      </w:r>
      <w:r>
        <w:rPr>
          <w:rFonts w:hint="eastAsia" w:ascii="仿宋" w:hAnsi="仿宋" w:eastAsia="仿宋" w:cs="仿宋"/>
          <w:sz w:val="32"/>
          <w:szCs w:val="32"/>
        </w:rPr>
        <w:t>元，单位价值</w:t>
      </w:r>
      <w:r>
        <w:rPr>
          <w:rFonts w:ascii="仿宋" w:hAnsi="仿宋" w:eastAsia="仿宋" w:cs="仿宋"/>
          <w:sz w:val="32"/>
          <w:szCs w:val="32"/>
        </w:rPr>
        <w:t>100</w:t>
      </w:r>
      <w:r>
        <w:rPr>
          <w:rFonts w:hint="eastAsia" w:ascii="仿宋" w:hAnsi="仿宋" w:eastAsia="仿宋" w:cs="仿宋"/>
          <w:sz w:val="32"/>
          <w:szCs w:val="32"/>
        </w:rPr>
        <w:t>万元以上的专用设备</w:t>
      </w:r>
      <w:r>
        <w:rPr>
          <w:rFonts w:ascii="仿宋" w:hAnsi="仿宋" w:eastAsia="仿宋" w:cs="仿宋"/>
          <w:sz w:val="32"/>
          <w:szCs w:val="32"/>
        </w:rPr>
        <w:t>0</w:t>
      </w:r>
      <w:r>
        <w:rPr>
          <w:rFonts w:hint="eastAsia" w:ascii="仿宋" w:hAnsi="仿宋" w:eastAsia="仿宋" w:cs="仿宋"/>
          <w:sz w:val="32"/>
          <w:szCs w:val="32"/>
        </w:rPr>
        <w:t>台（套）。</w:t>
      </w:r>
    </w:p>
    <w:p>
      <w:pPr>
        <w:ind w:firstLine="640" w:firstLineChars="200"/>
        <w:rPr>
          <w:rFonts w:ascii="仿宋" w:hAnsi="仿宋" w:eastAsia="仿宋" w:cs="Times New Roman"/>
          <w:sz w:val="32"/>
          <w:szCs w:val="32"/>
        </w:rPr>
      </w:pPr>
      <w:r>
        <w:rPr>
          <w:rFonts w:ascii="仿宋" w:hAnsi="仿宋" w:eastAsia="仿宋" w:cs="仿宋"/>
          <w:sz w:val="32"/>
          <w:szCs w:val="32"/>
        </w:rPr>
        <w:t>2019</w:t>
      </w:r>
      <w:r>
        <w:rPr>
          <w:rFonts w:hint="eastAsia" w:ascii="仿宋" w:hAnsi="仿宋" w:eastAsia="仿宋" w:cs="仿宋"/>
          <w:sz w:val="32"/>
          <w:szCs w:val="32"/>
        </w:rPr>
        <w:t>年部门预算</w:t>
      </w:r>
      <w:r>
        <w:rPr>
          <w:rFonts w:ascii="仿宋" w:hAnsi="仿宋" w:eastAsia="仿宋" w:cs="仿宋"/>
          <w:sz w:val="32"/>
          <w:szCs w:val="32"/>
        </w:rPr>
        <w:t>:</w:t>
      </w:r>
      <w:r>
        <w:rPr>
          <w:rFonts w:hint="eastAsia" w:ascii="仿宋" w:hAnsi="仿宋" w:eastAsia="仿宋" w:cs="仿宋"/>
          <w:sz w:val="32"/>
          <w:szCs w:val="32"/>
        </w:rPr>
        <w:t>安排购置车辆</w:t>
      </w:r>
      <w:r>
        <w:rPr>
          <w:rFonts w:ascii="仿宋" w:hAnsi="仿宋" w:eastAsia="仿宋" w:cs="仿宋"/>
          <w:sz w:val="32"/>
          <w:szCs w:val="32"/>
        </w:rPr>
        <w:t>0</w:t>
      </w:r>
      <w:r>
        <w:rPr>
          <w:rFonts w:hint="eastAsia" w:ascii="仿宋" w:hAnsi="仿宋" w:eastAsia="仿宋" w:cs="仿宋"/>
          <w:sz w:val="32"/>
          <w:szCs w:val="32"/>
        </w:rPr>
        <w:t>台</w:t>
      </w:r>
      <w:r>
        <w:rPr>
          <w:rFonts w:ascii="仿宋" w:hAnsi="仿宋" w:eastAsia="仿宋" w:cs="仿宋"/>
          <w:sz w:val="32"/>
          <w:szCs w:val="32"/>
        </w:rPr>
        <w:t>,0</w:t>
      </w:r>
      <w:r>
        <w:rPr>
          <w:rFonts w:hint="eastAsia" w:ascii="仿宋" w:hAnsi="仿宋" w:eastAsia="仿宋" w:cs="仿宋"/>
          <w:sz w:val="32"/>
          <w:szCs w:val="32"/>
        </w:rPr>
        <w:t>元</w:t>
      </w:r>
      <w:r>
        <w:rPr>
          <w:rFonts w:ascii="仿宋" w:hAnsi="仿宋" w:eastAsia="仿宋" w:cs="仿宋"/>
          <w:sz w:val="32"/>
          <w:szCs w:val="32"/>
        </w:rPr>
        <w:t xml:space="preserve">, </w:t>
      </w:r>
      <w:r>
        <w:rPr>
          <w:rFonts w:hint="eastAsia" w:ascii="仿宋" w:hAnsi="仿宋" w:eastAsia="仿宋" w:cs="仿宋"/>
          <w:sz w:val="32"/>
          <w:szCs w:val="32"/>
        </w:rPr>
        <w:t>安排购置单位价值</w:t>
      </w:r>
      <w:r>
        <w:rPr>
          <w:rFonts w:ascii="仿宋" w:hAnsi="仿宋" w:eastAsia="仿宋" w:cs="仿宋"/>
          <w:sz w:val="32"/>
          <w:szCs w:val="32"/>
        </w:rPr>
        <w:t>50</w:t>
      </w:r>
      <w:r>
        <w:rPr>
          <w:rFonts w:hint="eastAsia" w:ascii="仿宋" w:hAnsi="仿宋" w:eastAsia="仿宋" w:cs="仿宋"/>
          <w:sz w:val="32"/>
          <w:szCs w:val="32"/>
        </w:rPr>
        <w:t>万元以上的通用设备</w:t>
      </w:r>
      <w:r>
        <w:rPr>
          <w:rFonts w:ascii="仿宋" w:hAnsi="仿宋" w:eastAsia="仿宋" w:cs="仿宋"/>
          <w:sz w:val="32"/>
          <w:szCs w:val="32"/>
        </w:rPr>
        <w:t>0</w:t>
      </w:r>
      <w:r>
        <w:rPr>
          <w:rFonts w:hint="eastAsia" w:ascii="仿宋" w:hAnsi="仿宋" w:eastAsia="仿宋" w:cs="仿宋"/>
          <w:sz w:val="32"/>
          <w:szCs w:val="32"/>
        </w:rPr>
        <w:t>台</w:t>
      </w:r>
      <w:r>
        <w:rPr>
          <w:rFonts w:ascii="仿宋" w:hAnsi="仿宋" w:eastAsia="仿宋" w:cs="仿宋"/>
          <w:sz w:val="32"/>
          <w:szCs w:val="32"/>
        </w:rPr>
        <w:t>(</w:t>
      </w:r>
      <w:r>
        <w:rPr>
          <w:rFonts w:hint="eastAsia" w:ascii="仿宋" w:hAnsi="仿宋" w:eastAsia="仿宋" w:cs="仿宋"/>
          <w:sz w:val="32"/>
          <w:szCs w:val="32"/>
        </w:rPr>
        <w:t>套</w:t>
      </w:r>
      <w:r>
        <w:rPr>
          <w:rFonts w:ascii="仿宋" w:hAnsi="仿宋" w:eastAsia="仿宋" w:cs="仿宋"/>
          <w:sz w:val="32"/>
          <w:szCs w:val="32"/>
        </w:rPr>
        <w:t>),0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单位价值</w:t>
      </w:r>
      <w:r>
        <w:rPr>
          <w:rFonts w:ascii="仿宋" w:hAnsi="仿宋" w:eastAsia="仿宋" w:cs="仿宋"/>
          <w:sz w:val="32"/>
          <w:szCs w:val="32"/>
        </w:rPr>
        <w:t>100</w:t>
      </w:r>
      <w:r>
        <w:rPr>
          <w:rFonts w:hint="eastAsia" w:ascii="仿宋" w:hAnsi="仿宋" w:eastAsia="仿宋" w:cs="仿宋"/>
          <w:sz w:val="32"/>
          <w:szCs w:val="32"/>
        </w:rPr>
        <w:t>万元以上的专用设备</w:t>
      </w:r>
      <w:r>
        <w:rPr>
          <w:rFonts w:ascii="仿宋" w:hAnsi="仿宋" w:eastAsia="仿宋" w:cs="仿宋"/>
          <w:sz w:val="32"/>
          <w:szCs w:val="32"/>
        </w:rPr>
        <w:t>0</w:t>
      </w:r>
      <w:r>
        <w:rPr>
          <w:rFonts w:hint="eastAsia" w:ascii="仿宋" w:hAnsi="仿宋" w:eastAsia="仿宋" w:cs="仿宋"/>
          <w:sz w:val="32"/>
          <w:szCs w:val="32"/>
        </w:rPr>
        <w:t>台</w:t>
      </w:r>
      <w:r>
        <w:rPr>
          <w:rFonts w:ascii="仿宋" w:hAnsi="仿宋" w:eastAsia="仿宋" w:cs="仿宋"/>
          <w:sz w:val="32"/>
          <w:szCs w:val="32"/>
        </w:rPr>
        <w:t>(</w:t>
      </w:r>
      <w:r>
        <w:rPr>
          <w:rFonts w:hint="eastAsia" w:ascii="仿宋" w:hAnsi="仿宋" w:eastAsia="仿宋" w:cs="仿宋"/>
          <w:sz w:val="32"/>
          <w:szCs w:val="32"/>
        </w:rPr>
        <w:t>套</w:t>
      </w:r>
      <w:r>
        <w:rPr>
          <w:rFonts w:ascii="仿宋" w:hAnsi="仿宋" w:eastAsia="仿宋" w:cs="仿宋"/>
          <w:sz w:val="32"/>
          <w:szCs w:val="32"/>
        </w:rPr>
        <w:t>),0</w:t>
      </w:r>
      <w:r>
        <w:rPr>
          <w:rFonts w:hint="eastAsia" w:ascii="仿宋" w:hAnsi="仿宋" w:eastAsia="仿宋" w:cs="仿宋"/>
          <w:sz w:val="32"/>
          <w:szCs w:val="32"/>
        </w:rPr>
        <w:t>元。</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（七）重点行政事业性收费情况说明</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2018</w:t>
      </w:r>
      <w:r>
        <w:rPr>
          <w:rFonts w:hint="eastAsia" w:ascii="仿宋" w:hAnsi="仿宋" w:eastAsia="仿宋" w:cs="仿宋"/>
          <w:sz w:val="32"/>
          <w:szCs w:val="32"/>
        </w:rPr>
        <w:t>年北京市西城区人力资源和社会保障局无行政事业性收费重点项目。</w:t>
      </w:r>
    </w:p>
    <w:p>
      <w:pPr>
        <w:spacing w:line="560" w:lineRule="exact"/>
        <w:ind w:firstLine="600" w:firstLineChars="200"/>
        <w:rPr>
          <w:rFonts w:ascii="黑体" w:hAnsi="黑体" w:eastAsia="黑体" w:cs="Times New Roman"/>
          <w:sz w:val="30"/>
          <w:szCs w:val="30"/>
        </w:rPr>
      </w:pPr>
      <w:r>
        <w:rPr>
          <w:rFonts w:hint="eastAsia" w:ascii="黑体" w:hAnsi="黑体" w:eastAsia="黑体" w:cs="黑体"/>
          <w:sz w:val="30"/>
          <w:szCs w:val="30"/>
        </w:rPr>
        <w:t>八、名称解释</w:t>
      </w:r>
    </w:p>
    <w:p>
      <w:pPr>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pPr>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机关运行经费：指为保障行政单位（含参照公务员法管理事业单位）正常运行，用于购买货物和服务的各项资金，包括办公及印刷费、邮电费、差旅费、会议费、福利费、日常维修费、专用材料及一般设备购置费、网络运行维护费（全区）、办公用房租赁费、办公用房水电费、办公用房取暖费、办公用房物业管理费、公务用车运行维护以及其他费用。</w:t>
      </w: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widowControl/>
        <w:jc w:val="center"/>
        <w:rPr>
          <w:rFonts w:ascii="仿宋" w:hAnsi="仿宋" w:eastAsia="仿宋" w:cs="Times New Roman"/>
          <w:sz w:val="32"/>
          <w:szCs w:val="32"/>
        </w:rPr>
      </w:pPr>
    </w:p>
    <w:p>
      <w:pPr>
        <w:widowControl/>
        <w:rPr>
          <w:rFonts w:ascii="仿宋" w:hAnsi="仿宋" w:eastAsia="仿宋" w:cs="Times New Roman"/>
          <w:sz w:val="32"/>
          <w:szCs w:val="32"/>
        </w:rPr>
      </w:pPr>
    </w:p>
    <w:p>
      <w:pPr>
        <w:widowControl/>
        <w:jc w:val="center"/>
        <w:rPr>
          <w:rFonts w:ascii="楷体_GB2312" w:hAnsi="宋体" w:eastAsia="楷体_GB2312" w:cs="Times New Roman"/>
          <w:b/>
          <w:bCs/>
          <w:color w:val="000000"/>
          <w:kern w:val="0"/>
          <w:sz w:val="36"/>
          <w:szCs w:val="36"/>
        </w:rPr>
      </w:pPr>
      <w:r>
        <w:rPr>
          <w:rFonts w:hint="eastAsia" w:ascii="楷体_GB2312" w:hAnsi="宋体" w:eastAsia="楷体_GB2312" w:cs="楷体_GB2312"/>
          <w:b/>
          <w:bCs/>
          <w:color w:val="000000"/>
          <w:kern w:val="0"/>
          <w:sz w:val="36"/>
          <w:szCs w:val="36"/>
        </w:rPr>
        <w:t>第二部分</w:t>
      </w:r>
      <w:r>
        <w:rPr>
          <w:rFonts w:ascii="楷体_GB2312" w:hAnsi="宋体" w:eastAsia="楷体_GB2312" w:cs="楷体_GB2312"/>
          <w:b/>
          <w:bCs/>
          <w:color w:val="000000"/>
          <w:kern w:val="0"/>
          <w:sz w:val="36"/>
          <w:szCs w:val="36"/>
        </w:rPr>
        <w:t xml:space="preserve">  2019</w:t>
      </w:r>
      <w:r>
        <w:rPr>
          <w:rFonts w:hint="eastAsia" w:ascii="楷体_GB2312" w:hAnsi="宋体" w:eastAsia="楷体_GB2312" w:cs="楷体_GB2312"/>
          <w:b/>
          <w:bCs/>
          <w:color w:val="000000"/>
          <w:kern w:val="0"/>
          <w:sz w:val="36"/>
          <w:szCs w:val="36"/>
        </w:rPr>
        <w:t>年部门预算表</w:t>
      </w:r>
    </w:p>
    <w:p>
      <w:pPr>
        <w:rPr>
          <w:rFonts w:cs="Times New Roman"/>
          <w:sz w:val="28"/>
          <w:szCs w:val="28"/>
        </w:rPr>
      </w:pPr>
      <w:r>
        <w:rPr>
          <w:rFonts w:hint="eastAsia" w:cs="宋体"/>
          <w:sz w:val="28"/>
          <w:szCs w:val="28"/>
        </w:rPr>
        <w:t>表一：</w:t>
      </w:r>
    </w:p>
    <w:tbl>
      <w:tblPr>
        <w:tblStyle w:val="6"/>
        <w:tblW w:w="8080" w:type="dxa"/>
        <w:tblInd w:w="-106" w:type="dxa"/>
        <w:tblLayout w:type="fixed"/>
        <w:tblCellMar>
          <w:top w:w="0" w:type="dxa"/>
          <w:left w:w="108" w:type="dxa"/>
          <w:bottom w:w="0" w:type="dxa"/>
          <w:right w:w="108" w:type="dxa"/>
        </w:tblCellMar>
      </w:tblPr>
      <w:tblGrid>
        <w:gridCol w:w="1940"/>
        <w:gridCol w:w="1700"/>
        <w:gridCol w:w="2360"/>
        <w:gridCol w:w="2080"/>
      </w:tblGrid>
      <w:tr>
        <w:tblPrEx>
          <w:tblLayout w:type="fixed"/>
          <w:tblCellMar>
            <w:top w:w="0" w:type="dxa"/>
            <w:left w:w="108" w:type="dxa"/>
            <w:bottom w:w="0" w:type="dxa"/>
            <w:right w:w="108" w:type="dxa"/>
          </w:tblCellMar>
        </w:tblPrEx>
        <w:trPr>
          <w:trHeight w:val="639" w:hRule="atLeast"/>
        </w:trPr>
        <w:tc>
          <w:tcPr>
            <w:tcW w:w="8080" w:type="dxa"/>
            <w:gridSpan w:val="4"/>
            <w:tcBorders>
              <w:top w:val="nil"/>
              <w:left w:val="nil"/>
              <w:bottom w:val="nil"/>
              <w:right w:val="nil"/>
            </w:tcBorders>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32"/>
                <w:szCs w:val="32"/>
              </w:rPr>
              <w:t>部门收支总体情况表</w:t>
            </w:r>
          </w:p>
        </w:tc>
      </w:tr>
      <w:tr>
        <w:tblPrEx>
          <w:tblLayout w:type="fixed"/>
          <w:tblCellMar>
            <w:top w:w="0" w:type="dxa"/>
            <w:left w:w="108" w:type="dxa"/>
            <w:bottom w:w="0" w:type="dxa"/>
            <w:right w:w="108" w:type="dxa"/>
          </w:tblCellMar>
        </w:tblPrEx>
        <w:trPr>
          <w:trHeight w:val="288" w:hRule="atLeast"/>
        </w:trPr>
        <w:tc>
          <w:tcPr>
            <w:tcW w:w="1940" w:type="dxa"/>
            <w:tcBorders>
              <w:top w:val="nil"/>
              <w:left w:val="nil"/>
              <w:bottom w:val="nil"/>
              <w:right w:val="nil"/>
            </w:tcBorders>
            <w:vAlign w:val="center"/>
          </w:tcPr>
          <w:p>
            <w:pPr>
              <w:widowControl/>
              <w:jc w:val="left"/>
              <w:rPr>
                <w:rFonts w:ascii="宋体" w:cs="Times New Roman"/>
                <w:color w:val="000000"/>
                <w:kern w:val="0"/>
                <w:sz w:val="18"/>
                <w:szCs w:val="18"/>
              </w:rPr>
            </w:pPr>
          </w:p>
        </w:tc>
        <w:tc>
          <w:tcPr>
            <w:tcW w:w="1700" w:type="dxa"/>
            <w:tcBorders>
              <w:top w:val="nil"/>
              <w:left w:val="nil"/>
              <w:bottom w:val="nil"/>
              <w:right w:val="nil"/>
            </w:tcBorders>
            <w:vAlign w:val="center"/>
          </w:tcPr>
          <w:p>
            <w:pPr>
              <w:widowControl/>
              <w:jc w:val="left"/>
              <w:rPr>
                <w:rFonts w:ascii="宋体" w:cs="Times New Roman"/>
                <w:color w:val="000000"/>
                <w:kern w:val="0"/>
                <w:sz w:val="18"/>
                <w:szCs w:val="18"/>
              </w:rPr>
            </w:pPr>
          </w:p>
        </w:tc>
        <w:tc>
          <w:tcPr>
            <w:tcW w:w="2360" w:type="dxa"/>
            <w:tcBorders>
              <w:top w:val="nil"/>
              <w:left w:val="nil"/>
              <w:bottom w:val="nil"/>
              <w:right w:val="nil"/>
            </w:tcBorders>
            <w:vAlign w:val="center"/>
          </w:tcPr>
          <w:p>
            <w:pPr>
              <w:widowControl/>
              <w:jc w:val="left"/>
              <w:rPr>
                <w:rFonts w:ascii="宋体" w:cs="Times New Roman"/>
                <w:color w:val="000000"/>
                <w:kern w:val="0"/>
                <w:sz w:val="18"/>
                <w:szCs w:val="18"/>
              </w:rPr>
            </w:pPr>
          </w:p>
        </w:tc>
        <w:tc>
          <w:tcPr>
            <w:tcW w:w="2080" w:type="dxa"/>
            <w:tcBorders>
              <w:top w:val="nil"/>
              <w:left w:val="nil"/>
              <w:bottom w:val="nil"/>
              <w:right w:val="nil"/>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单位</w:t>
            </w:r>
            <w:r>
              <w:rPr>
                <w:rFonts w:ascii="宋体" w:hAnsi="宋体" w:cs="宋体"/>
                <w:color w:val="000000"/>
                <w:kern w:val="0"/>
                <w:sz w:val="18"/>
                <w:szCs w:val="18"/>
              </w:rPr>
              <w:t>:</w:t>
            </w:r>
            <w:r>
              <w:rPr>
                <w:rFonts w:hint="eastAsia" w:ascii="宋体" w:hAnsi="宋体" w:cs="宋体"/>
                <w:color w:val="000000"/>
                <w:kern w:val="0"/>
                <w:sz w:val="18"/>
                <w:szCs w:val="18"/>
              </w:rPr>
              <w:t>元</w:t>
            </w:r>
          </w:p>
        </w:tc>
      </w:tr>
      <w:tr>
        <w:tblPrEx>
          <w:tblLayout w:type="fixed"/>
          <w:tblCellMar>
            <w:top w:w="0" w:type="dxa"/>
            <w:left w:w="108" w:type="dxa"/>
            <w:bottom w:w="0" w:type="dxa"/>
            <w:right w:w="108" w:type="dxa"/>
          </w:tblCellMar>
        </w:tblPrEx>
        <w:trPr>
          <w:trHeight w:val="576" w:hRule="atLeast"/>
        </w:trPr>
        <w:tc>
          <w:tcPr>
            <w:tcW w:w="19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Times New Roman"/>
                <w:b/>
                <w:bCs/>
                <w:kern w:val="0"/>
                <w:sz w:val="18"/>
                <w:szCs w:val="18"/>
              </w:rPr>
            </w:pPr>
            <w:r>
              <w:rPr>
                <w:rFonts w:hint="eastAsia" w:ascii="宋体" w:hAnsi="宋体" w:cs="宋体"/>
                <w:b/>
                <w:bCs/>
                <w:kern w:val="0"/>
                <w:sz w:val="18"/>
                <w:szCs w:val="18"/>
              </w:rPr>
              <w:t>收入项目类别</w:t>
            </w:r>
          </w:p>
        </w:tc>
        <w:tc>
          <w:tcPr>
            <w:tcW w:w="1700" w:type="dxa"/>
            <w:tcBorders>
              <w:top w:val="single" w:color="000000" w:sz="4" w:space="0"/>
              <w:left w:val="nil"/>
              <w:bottom w:val="single" w:color="000000" w:sz="4" w:space="0"/>
              <w:right w:val="single" w:color="000000" w:sz="4" w:space="0"/>
            </w:tcBorders>
            <w:vAlign w:val="center"/>
          </w:tcPr>
          <w:p>
            <w:pPr>
              <w:widowControl/>
              <w:jc w:val="center"/>
              <w:rPr>
                <w:rFonts w:ascii="宋体" w:cs="Times New Roman"/>
                <w:b/>
                <w:bCs/>
                <w:kern w:val="0"/>
                <w:sz w:val="18"/>
                <w:szCs w:val="18"/>
              </w:rPr>
            </w:pPr>
            <w:r>
              <w:rPr>
                <w:rFonts w:hint="eastAsia" w:ascii="宋体" w:hAnsi="宋体" w:cs="宋体"/>
                <w:b/>
                <w:bCs/>
                <w:kern w:val="0"/>
                <w:sz w:val="18"/>
                <w:szCs w:val="18"/>
              </w:rPr>
              <w:t>收入预算金额</w:t>
            </w:r>
          </w:p>
        </w:tc>
        <w:tc>
          <w:tcPr>
            <w:tcW w:w="2360" w:type="dxa"/>
            <w:tcBorders>
              <w:top w:val="single" w:color="000000" w:sz="4" w:space="0"/>
              <w:left w:val="nil"/>
              <w:bottom w:val="single" w:color="000000" w:sz="4" w:space="0"/>
              <w:right w:val="single" w:color="000000" w:sz="4" w:space="0"/>
            </w:tcBorders>
            <w:vAlign w:val="center"/>
          </w:tcPr>
          <w:p>
            <w:pPr>
              <w:widowControl/>
              <w:jc w:val="center"/>
              <w:rPr>
                <w:rFonts w:ascii="宋体" w:cs="Times New Roman"/>
                <w:b/>
                <w:bCs/>
                <w:kern w:val="0"/>
                <w:sz w:val="18"/>
                <w:szCs w:val="18"/>
              </w:rPr>
            </w:pPr>
            <w:r>
              <w:rPr>
                <w:rFonts w:hint="eastAsia" w:ascii="宋体" w:hAnsi="宋体" w:cs="宋体"/>
                <w:b/>
                <w:bCs/>
                <w:kern w:val="0"/>
                <w:sz w:val="18"/>
                <w:szCs w:val="18"/>
              </w:rPr>
              <w:t>支出项目类别</w:t>
            </w:r>
          </w:p>
        </w:tc>
        <w:tc>
          <w:tcPr>
            <w:tcW w:w="2080" w:type="dxa"/>
            <w:tcBorders>
              <w:top w:val="single" w:color="000000" w:sz="4" w:space="0"/>
              <w:left w:val="nil"/>
              <w:bottom w:val="single" w:color="000000" w:sz="4" w:space="0"/>
              <w:right w:val="single" w:color="000000" w:sz="4" w:space="0"/>
            </w:tcBorders>
            <w:vAlign w:val="center"/>
          </w:tcPr>
          <w:p>
            <w:pPr>
              <w:widowControl/>
              <w:jc w:val="center"/>
              <w:rPr>
                <w:rFonts w:ascii="宋体" w:cs="Times New Roman"/>
                <w:b/>
                <w:bCs/>
                <w:kern w:val="0"/>
                <w:sz w:val="18"/>
                <w:szCs w:val="18"/>
              </w:rPr>
            </w:pPr>
            <w:r>
              <w:rPr>
                <w:rFonts w:hint="eastAsia" w:ascii="宋体" w:hAnsi="宋体" w:cs="宋体"/>
                <w:b/>
                <w:bCs/>
                <w:kern w:val="0"/>
                <w:sz w:val="18"/>
                <w:szCs w:val="18"/>
              </w:rPr>
              <w:t>支出预算金额</w:t>
            </w:r>
          </w:p>
        </w:tc>
      </w:tr>
      <w:tr>
        <w:tblPrEx>
          <w:tblLayout w:type="fixed"/>
          <w:tblCellMar>
            <w:top w:w="0" w:type="dxa"/>
            <w:left w:w="108" w:type="dxa"/>
            <w:bottom w:w="0" w:type="dxa"/>
            <w:right w:w="108" w:type="dxa"/>
          </w:tblCellMar>
        </w:tblPrEx>
        <w:trPr>
          <w:trHeight w:val="486" w:hRule="atLeast"/>
        </w:trPr>
        <w:tc>
          <w:tcPr>
            <w:tcW w:w="1940"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预算内资金</w:t>
            </w:r>
          </w:p>
        </w:tc>
        <w:tc>
          <w:tcPr>
            <w:tcW w:w="170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460,095,522.36</w:t>
            </w:r>
          </w:p>
        </w:tc>
        <w:tc>
          <w:tcPr>
            <w:tcW w:w="2360"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一般公共预算支出</w:t>
            </w:r>
          </w:p>
        </w:tc>
        <w:tc>
          <w:tcPr>
            <w:tcW w:w="20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460,095,522.36</w:t>
            </w:r>
          </w:p>
        </w:tc>
      </w:tr>
      <w:tr>
        <w:tblPrEx>
          <w:tblLayout w:type="fixed"/>
          <w:tblCellMar>
            <w:top w:w="0" w:type="dxa"/>
            <w:left w:w="108" w:type="dxa"/>
            <w:bottom w:w="0" w:type="dxa"/>
            <w:right w:w="108" w:type="dxa"/>
          </w:tblCellMar>
        </w:tblPrEx>
        <w:trPr>
          <w:trHeight w:val="486" w:hRule="atLeast"/>
        </w:trPr>
        <w:tc>
          <w:tcPr>
            <w:tcW w:w="1940"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财政专户管理</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2360"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人力资源事务</w:t>
            </w:r>
          </w:p>
        </w:tc>
        <w:tc>
          <w:tcPr>
            <w:tcW w:w="20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8,417,500.00</w:t>
            </w:r>
          </w:p>
        </w:tc>
      </w:tr>
      <w:tr>
        <w:tblPrEx>
          <w:tblLayout w:type="fixed"/>
          <w:tblCellMar>
            <w:top w:w="0" w:type="dxa"/>
            <w:left w:w="108" w:type="dxa"/>
            <w:bottom w:w="0" w:type="dxa"/>
            <w:right w:w="108" w:type="dxa"/>
          </w:tblCellMar>
        </w:tblPrEx>
        <w:trPr>
          <w:trHeight w:val="486" w:hRule="atLeast"/>
        </w:trPr>
        <w:tc>
          <w:tcPr>
            <w:tcW w:w="1940"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财政专户资金</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2360"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组织事务</w:t>
            </w:r>
          </w:p>
        </w:tc>
        <w:tc>
          <w:tcPr>
            <w:tcW w:w="20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4,260,000.00</w:t>
            </w:r>
          </w:p>
        </w:tc>
      </w:tr>
      <w:tr>
        <w:tblPrEx>
          <w:tblLayout w:type="fixed"/>
          <w:tblCellMar>
            <w:top w:w="0" w:type="dxa"/>
            <w:left w:w="108" w:type="dxa"/>
            <w:bottom w:w="0" w:type="dxa"/>
            <w:right w:w="108" w:type="dxa"/>
          </w:tblCellMar>
        </w:tblPrEx>
        <w:trPr>
          <w:trHeight w:val="486" w:hRule="atLeast"/>
        </w:trPr>
        <w:tc>
          <w:tcPr>
            <w:tcW w:w="1940"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教育收费收入</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2360"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其他共产党事务支出</w:t>
            </w:r>
          </w:p>
        </w:tc>
        <w:tc>
          <w:tcPr>
            <w:tcW w:w="20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1,744,000.00</w:t>
            </w:r>
          </w:p>
        </w:tc>
      </w:tr>
      <w:tr>
        <w:tblPrEx>
          <w:tblLayout w:type="fixed"/>
          <w:tblCellMar>
            <w:top w:w="0" w:type="dxa"/>
            <w:left w:w="108" w:type="dxa"/>
            <w:bottom w:w="0" w:type="dxa"/>
            <w:right w:w="108" w:type="dxa"/>
          </w:tblCellMar>
        </w:tblPrEx>
        <w:trPr>
          <w:trHeight w:val="729" w:hRule="atLeast"/>
        </w:trPr>
        <w:tc>
          <w:tcPr>
            <w:tcW w:w="1940"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其他财政专户收入</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2360"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人力资源和社会保障管理事务</w:t>
            </w:r>
          </w:p>
        </w:tc>
        <w:tc>
          <w:tcPr>
            <w:tcW w:w="20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189,199,665.00</w:t>
            </w:r>
          </w:p>
        </w:tc>
      </w:tr>
      <w:tr>
        <w:tblPrEx>
          <w:tblLayout w:type="fixed"/>
          <w:tblCellMar>
            <w:top w:w="0" w:type="dxa"/>
            <w:left w:w="108" w:type="dxa"/>
            <w:bottom w:w="0" w:type="dxa"/>
            <w:right w:w="108" w:type="dxa"/>
          </w:tblCellMar>
        </w:tblPrEx>
        <w:trPr>
          <w:trHeight w:val="486" w:hRule="atLeast"/>
        </w:trPr>
        <w:tc>
          <w:tcPr>
            <w:tcW w:w="1940"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批准留用</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2360"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行政事业单位离退休</w:t>
            </w:r>
          </w:p>
        </w:tc>
        <w:tc>
          <w:tcPr>
            <w:tcW w:w="20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40,653,715.97</w:t>
            </w:r>
          </w:p>
        </w:tc>
      </w:tr>
      <w:tr>
        <w:tblPrEx>
          <w:tblLayout w:type="fixed"/>
          <w:tblCellMar>
            <w:top w:w="0" w:type="dxa"/>
            <w:left w:w="108" w:type="dxa"/>
            <w:bottom w:w="0" w:type="dxa"/>
            <w:right w:w="108" w:type="dxa"/>
          </w:tblCellMar>
        </w:tblPrEx>
        <w:trPr>
          <w:trHeight w:val="486" w:hRule="atLeast"/>
        </w:trPr>
        <w:tc>
          <w:tcPr>
            <w:tcW w:w="1940"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上级补助收入</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2360"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就业补助</w:t>
            </w:r>
          </w:p>
        </w:tc>
        <w:tc>
          <w:tcPr>
            <w:tcW w:w="20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9,467,025.38</w:t>
            </w:r>
          </w:p>
        </w:tc>
      </w:tr>
      <w:tr>
        <w:tblPrEx>
          <w:tblLayout w:type="fixed"/>
          <w:tblCellMar>
            <w:top w:w="0" w:type="dxa"/>
            <w:left w:w="108" w:type="dxa"/>
            <w:bottom w:w="0" w:type="dxa"/>
            <w:right w:w="108" w:type="dxa"/>
          </w:tblCellMar>
        </w:tblPrEx>
        <w:trPr>
          <w:trHeight w:val="729" w:hRule="atLeast"/>
        </w:trPr>
        <w:tc>
          <w:tcPr>
            <w:tcW w:w="1940"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事业收入（不含事业单位预算外资金）</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2360"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社会福利</w:t>
            </w:r>
          </w:p>
        </w:tc>
        <w:tc>
          <w:tcPr>
            <w:tcW w:w="20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72,580,680.00</w:t>
            </w:r>
          </w:p>
        </w:tc>
      </w:tr>
      <w:tr>
        <w:tblPrEx>
          <w:tblLayout w:type="fixed"/>
          <w:tblCellMar>
            <w:top w:w="0" w:type="dxa"/>
            <w:left w:w="108" w:type="dxa"/>
            <w:bottom w:w="0" w:type="dxa"/>
            <w:right w:w="108" w:type="dxa"/>
          </w:tblCellMar>
        </w:tblPrEx>
        <w:trPr>
          <w:trHeight w:val="729" w:hRule="atLeast"/>
        </w:trPr>
        <w:tc>
          <w:tcPr>
            <w:tcW w:w="1940"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经营收入</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2360"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财政对基本养老保险基金的补助</w:t>
            </w:r>
          </w:p>
        </w:tc>
        <w:tc>
          <w:tcPr>
            <w:tcW w:w="20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23,927,800.00</w:t>
            </w:r>
          </w:p>
        </w:tc>
      </w:tr>
      <w:tr>
        <w:tblPrEx>
          <w:tblLayout w:type="fixed"/>
          <w:tblCellMar>
            <w:top w:w="0" w:type="dxa"/>
            <w:left w:w="108" w:type="dxa"/>
            <w:bottom w:w="0" w:type="dxa"/>
            <w:right w:w="108" w:type="dxa"/>
          </w:tblCellMar>
        </w:tblPrEx>
        <w:trPr>
          <w:trHeight w:val="486" w:hRule="atLeast"/>
        </w:trPr>
        <w:tc>
          <w:tcPr>
            <w:tcW w:w="1940"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附属单位上缴收入</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2360"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其他社会保障和就业支出</w:t>
            </w:r>
          </w:p>
        </w:tc>
        <w:tc>
          <w:tcPr>
            <w:tcW w:w="20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2,810,290.01</w:t>
            </w:r>
          </w:p>
        </w:tc>
      </w:tr>
      <w:tr>
        <w:tblPrEx>
          <w:tblLayout w:type="fixed"/>
          <w:tblCellMar>
            <w:top w:w="0" w:type="dxa"/>
            <w:left w:w="108" w:type="dxa"/>
            <w:bottom w:w="0" w:type="dxa"/>
            <w:right w:w="108" w:type="dxa"/>
          </w:tblCellMar>
        </w:tblPrEx>
        <w:trPr>
          <w:trHeight w:val="486" w:hRule="atLeast"/>
        </w:trPr>
        <w:tc>
          <w:tcPr>
            <w:tcW w:w="1940"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其他收入</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2360"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行政事业单位医疗</w:t>
            </w:r>
          </w:p>
        </w:tc>
        <w:tc>
          <w:tcPr>
            <w:tcW w:w="20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38,364,375.12</w:t>
            </w:r>
          </w:p>
        </w:tc>
      </w:tr>
      <w:tr>
        <w:tblPrEx>
          <w:tblLayout w:type="fixed"/>
          <w:tblCellMar>
            <w:top w:w="0" w:type="dxa"/>
            <w:left w:w="108" w:type="dxa"/>
            <w:bottom w:w="0" w:type="dxa"/>
            <w:right w:w="108" w:type="dxa"/>
          </w:tblCellMar>
        </w:tblPrEx>
        <w:trPr>
          <w:trHeight w:val="729" w:hRule="atLeast"/>
        </w:trPr>
        <w:tc>
          <w:tcPr>
            <w:tcW w:w="1940"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用事业基金弥补收支差额</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2360"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普惠金融发展支出</w:t>
            </w:r>
          </w:p>
        </w:tc>
        <w:tc>
          <w:tcPr>
            <w:tcW w:w="20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130,000.00</w:t>
            </w:r>
          </w:p>
        </w:tc>
      </w:tr>
      <w:tr>
        <w:tblPrEx>
          <w:tblLayout w:type="fixed"/>
          <w:tblCellMar>
            <w:top w:w="0" w:type="dxa"/>
            <w:left w:w="108" w:type="dxa"/>
            <w:bottom w:w="0" w:type="dxa"/>
            <w:right w:w="108" w:type="dxa"/>
          </w:tblCellMar>
        </w:tblPrEx>
        <w:trPr>
          <w:trHeight w:val="486" w:hRule="atLeast"/>
        </w:trPr>
        <w:tc>
          <w:tcPr>
            <w:tcW w:w="1940"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上年结转</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2360"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住房改革支出</w:t>
            </w:r>
          </w:p>
        </w:tc>
        <w:tc>
          <w:tcPr>
            <w:tcW w:w="20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68,540,470.88</w:t>
            </w:r>
          </w:p>
        </w:tc>
      </w:tr>
      <w:tr>
        <w:tblPrEx>
          <w:tblLayout w:type="fixed"/>
          <w:tblCellMar>
            <w:top w:w="0" w:type="dxa"/>
            <w:left w:w="108" w:type="dxa"/>
            <w:bottom w:w="0" w:type="dxa"/>
            <w:right w:w="108" w:type="dxa"/>
          </w:tblCellMar>
        </w:tblPrEx>
        <w:trPr>
          <w:trHeight w:val="486" w:hRule="atLeast"/>
        </w:trPr>
        <w:tc>
          <w:tcPr>
            <w:tcW w:w="1940"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本年收入合计</w:t>
            </w:r>
          </w:p>
        </w:tc>
        <w:tc>
          <w:tcPr>
            <w:tcW w:w="170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460,095,522.36</w:t>
            </w:r>
          </w:p>
        </w:tc>
        <w:tc>
          <w:tcPr>
            <w:tcW w:w="2360"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本年支出合计</w:t>
            </w:r>
          </w:p>
        </w:tc>
        <w:tc>
          <w:tcPr>
            <w:tcW w:w="20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460,095,522.36</w:t>
            </w:r>
          </w:p>
        </w:tc>
      </w:tr>
      <w:tr>
        <w:tblPrEx>
          <w:tblLayout w:type="fixed"/>
          <w:tblCellMar>
            <w:top w:w="0" w:type="dxa"/>
            <w:left w:w="108" w:type="dxa"/>
            <w:bottom w:w="0" w:type="dxa"/>
            <w:right w:w="108" w:type="dxa"/>
          </w:tblCellMar>
        </w:tblPrEx>
        <w:trPr>
          <w:trHeight w:val="486" w:hRule="atLeast"/>
        </w:trPr>
        <w:tc>
          <w:tcPr>
            <w:tcW w:w="1940"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收入总计</w:t>
            </w:r>
          </w:p>
        </w:tc>
        <w:tc>
          <w:tcPr>
            <w:tcW w:w="170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460,095,522.36</w:t>
            </w:r>
          </w:p>
        </w:tc>
        <w:tc>
          <w:tcPr>
            <w:tcW w:w="2360"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结转下年</w:t>
            </w:r>
          </w:p>
        </w:tc>
        <w:tc>
          <w:tcPr>
            <w:tcW w:w="208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Layout w:type="fixed"/>
          <w:tblCellMar>
            <w:top w:w="0" w:type="dxa"/>
            <w:left w:w="108" w:type="dxa"/>
            <w:bottom w:w="0" w:type="dxa"/>
            <w:right w:w="108" w:type="dxa"/>
          </w:tblCellMar>
        </w:tblPrEx>
        <w:trPr>
          <w:trHeight w:val="486" w:hRule="atLeast"/>
        </w:trPr>
        <w:tc>
          <w:tcPr>
            <w:tcW w:w="1940"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170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2360"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支出总计</w:t>
            </w:r>
          </w:p>
        </w:tc>
        <w:tc>
          <w:tcPr>
            <w:tcW w:w="20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460,095,522.36</w:t>
            </w:r>
          </w:p>
        </w:tc>
      </w:tr>
    </w:tbl>
    <w:p>
      <w:pPr>
        <w:rPr>
          <w:rFonts w:cs="Times New Roman"/>
          <w:sz w:val="28"/>
          <w:szCs w:val="28"/>
        </w:rPr>
        <w:sectPr>
          <w:pgSz w:w="11906" w:h="16838"/>
          <w:pgMar w:top="1440" w:right="1800" w:bottom="1440" w:left="1800" w:header="851" w:footer="992" w:gutter="0"/>
          <w:cols w:space="425" w:num="1"/>
          <w:docGrid w:type="lines" w:linePitch="312" w:charSpace="0"/>
        </w:sectPr>
      </w:pPr>
    </w:p>
    <w:p>
      <w:pPr>
        <w:rPr>
          <w:rFonts w:cs="Times New Roman"/>
          <w:sz w:val="28"/>
          <w:szCs w:val="28"/>
        </w:rPr>
      </w:pPr>
      <w:r>
        <w:rPr>
          <w:rFonts w:hint="eastAsia" w:cs="宋体"/>
          <w:sz w:val="28"/>
          <w:szCs w:val="28"/>
        </w:rPr>
        <w:t>表二：</w:t>
      </w:r>
    </w:p>
    <w:p>
      <w:pPr>
        <w:jc w:val="center"/>
        <w:rPr>
          <w:rFonts w:ascii="宋体" w:cs="Times New Roman"/>
          <w:b/>
          <w:bCs/>
          <w:sz w:val="36"/>
          <w:szCs w:val="36"/>
        </w:rPr>
      </w:pPr>
      <w:r>
        <w:rPr>
          <w:rFonts w:ascii="宋体" w:hAnsi="宋体" w:cs="宋体"/>
          <w:b/>
          <w:bCs/>
          <w:sz w:val="36"/>
          <w:szCs w:val="36"/>
        </w:rPr>
        <w:t>2019</w:t>
      </w:r>
      <w:r>
        <w:rPr>
          <w:rFonts w:hint="eastAsia" w:ascii="宋体" w:hAnsi="宋体" w:cs="宋体"/>
          <w:b/>
          <w:bCs/>
          <w:sz w:val="36"/>
          <w:szCs w:val="36"/>
        </w:rPr>
        <w:t>年部门收入总体情况表</w:t>
      </w:r>
    </w:p>
    <w:p>
      <w:pPr>
        <w:widowControl/>
        <w:jc w:val="center"/>
        <w:rPr>
          <w:rFonts w:ascii="宋体" w:cs="Times New Roman"/>
          <w:b/>
          <w:bCs/>
          <w:sz w:val="36"/>
          <w:szCs w:val="36"/>
        </w:rPr>
      </w:pPr>
      <w:r>
        <w:rPr>
          <w:rFonts w:ascii="宋体" w:hAnsi="宋体" w:cs="宋体"/>
          <w:b/>
          <w:bCs/>
          <w:sz w:val="36"/>
          <w:szCs w:val="36"/>
        </w:rPr>
        <w:t xml:space="preserve">                                                             </w:t>
      </w:r>
      <w:r>
        <w:rPr>
          <w:rFonts w:hint="eastAsia" w:ascii="宋体" w:hAnsi="宋体" w:cs="宋体"/>
          <w:kern w:val="0"/>
          <w:sz w:val="18"/>
          <w:szCs w:val="18"/>
        </w:rPr>
        <w:t>单位：元</w:t>
      </w:r>
    </w:p>
    <w:tbl>
      <w:tblPr>
        <w:tblStyle w:val="6"/>
        <w:tblW w:w="14081" w:type="dxa"/>
        <w:tblInd w:w="-106" w:type="dxa"/>
        <w:tblLayout w:type="fixed"/>
        <w:tblCellMar>
          <w:top w:w="0" w:type="dxa"/>
          <w:left w:w="108" w:type="dxa"/>
          <w:bottom w:w="0" w:type="dxa"/>
          <w:right w:w="108" w:type="dxa"/>
        </w:tblCellMar>
      </w:tblPr>
      <w:tblGrid>
        <w:gridCol w:w="1062"/>
        <w:gridCol w:w="3064"/>
        <w:gridCol w:w="1701"/>
        <w:gridCol w:w="425"/>
        <w:gridCol w:w="1560"/>
        <w:gridCol w:w="781"/>
        <w:gridCol w:w="899"/>
        <w:gridCol w:w="706"/>
        <w:gridCol w:w="706"/>
        <w:gridCol w:w="1091"/>
        <w:gridCol w:w="706"/>
        <w:gridCol w:w="1380"/>
      </w:tblGrid>
      <w:tr>
        <w:tblPrEx>
          <w:tblLayout w:type="fixed"/>
          <w:tblCellMar>
            <w:top w:w="0" w:type="dxa"/>
            <w:left w:w="108" w:type="dxa"/>
            <w:bottom w:w="0" w:type="dxa"/>
            <w:right w:w="108" w:type="dxa"/>
          </w:tblCellMar>
        </w:tblPrEx>
        <w:trPr>
          <w:trHeight w:val="924" w:hRule="atLeast"/>
        </w:trPr>
        <w:tc>
          <w:tcPr>
            <w:tcW w:w="1062" w:type="dxa"/>
            <w:tcBorders>
              <w:top w:val="single" w:color="auto" w:sz="4" w:space="0"/>
              <w:left w:val="single" w:color="auto" w:sz="4" w:space="0"/>
              <w:bottom w:val="single" w:color="auto" w:sz="4" w:space="0"/>
              <w:right w:val="single" w:color="auto" w:sz="4" w:space="0"/>
            </w:tcBorders>
            <w:shd w:val="clear" w:color="99CCFF" w:fill="auto"/>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科目编码</w:t>
            </w:r>
          </w:p>
        </w:tc>
        <w:tc>
          <w:tcPr>
            <w:tcW w:w="3064" w:type="dxa"/>
            <w:tcBorders>
              <w:top w:val="single" w:color="auto" w:sz="4" w:space="0"/>
              <w:left w:val="nil"/>
              <w:bottom w:val="single" w:color="auto" w:sz="4" w:space="0"/>
              <w:right w:val="single" w:color="auto" w:sz="4" w:space="0"/>
            </w:tcBorders>
            <w:shd w:val="clear" w:color="99CCFF" w:fill="auto"/>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科目名称</w:t>
            </w:r>
          </w:p>
        </w:tc>
        <w:tc>
          <w:tcPr>
            <w:tcW w:w="1701" w:type="dxa"/>
            <w:tcBorders>
              <w:top w:val="single" w:color="auto" w:sz="4" w:space="0"/>
              <w:left w:val="nil"/>
              <w:bottom w:val="single" w:color="auto" w:sz="4" w:space="0"/>
              <w:right w:val="single" w:color="auto" w:sz="4" w:space="0"/>
            </w:tcBorders>
            <w:shd w:val="clear" w:color="99CCFF" w:fill="auto"/>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合计</w:t>
            </w:r>
          </w:p>
        </w:tc>
        <w:tc>
          <w:tcPr>
            <w:tcW w:w="425" w:type="dxa"/>
            <w:tcBorders>
              <w:top w:val="single" w:color="auto" w:sz="4" w:space="0"/>
              <w:left w:val="nil"/>
              <w:bottom w:val="single" w:color="auto" w:sz="4" w:space="0"/>
              <w:right w:val="single" w:color="auto" w:sz="4" w:space="0"/>
            </w:tcBorders>
            <w:shd w:val="clear" w:color="99CCFF" w:fill="auto"/>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上年结转</w:t>
            </w:r>
          </w:p>
        </w:tc>
        <w:tc>
          <w:tcPr>
            <w:tcW w:w="1560" w:type="dxa"/>
            <w:tcBorders>
              <w:top w:val="single" w:color="auto" w:sz="4" w:space="0"/>
              <w:left w:val="nil"/>
              <w:bottom w:val="single" w:color="auto" w:sz="4" w:space="0"/>
              <w:right w:val="single" w:color="auto" w:sz="4" w:space="0"/>
            </w:tcBorders>
            <w:shd w:val="clear" w:color="99CCFF" w:fill="auto"/>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一般公共预算拨款收入</w:t>
            </w:r>
          </w:p>
        </w:tc>
        <w:tc>
          <w:tcPr>
            <w:tcW w:w="781" w:type="dxa"/>
            <w:tcBorders>
              <w:top w:val="single" w:color="auto" w:sz="4" w:space="0"/>
              <w:left w:val="nil"/>
              <w:bottom w:val="single" w:color="auto" w:sz="4" w:space="0"/>
              <w:right w:val="single" w:color="auto" w:sz="4" w:space="0"/>
            </w:tcBorders>
            <w:shd w:val="clear" w:color="99CCFF" w:fill="auto"/>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政府性基金预算拨款收入</w:t>
            </w:r>
          </w:p>
        </w:tc>
        <w:tc>
          <w:tcPr>
            <w:tcW w:w="899" w:type="dxa"/>
            <w:tcBorders>
              <w:top w:val="single" w:color="auto" w:sz="4" w:space="0"/>
              <w:left w:val="nil"/>
              <w:bottom w:val="single" w:color="auto" w:sz="4" w:space="0"/>
              <w:right w:val="single" w:color="auto" w:sz="4" w:space="0"/>
            </w:tcBorders>
            <w:shd w:val="clear" w:color="99CCFF" w:fill="auto"/>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上级补助收入</w:t>
            </w:r>
          </w:p>
        </w:tc>
        <w:tc>
          <w:tcPr>
            <w:tcW w:w="706" w:type="dxa"/>
            <w:tcBorders>
              <w:top w:val="single" w:color="auto" w:sz="4" w:space="0"/>
              <w:left w:val="nil"/>
              <w:bottom w:val="single" w:color="auto" w:sz="4" w:space="0"/>
              <w:right w:val="single" w:color="auto" w:sz="4" w:space="0"/>
            </w:tcBorders>
            <w:shd w:val="clear" w:color="99CCFF" w:fill="auto"/>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事业收入</w:t>
            </w:r>
          </w:p>
        </w:tc>
        <w:tc>
          <w:tcPr>
            <w:tcW w:w="706" w:type="dxa"/>
            <w:tcBorders>
              <w:top w:val="single" w:color="auto" w:sz="4" w:space="0"/>
              <w:left w:val="nil"/>
              <w:bottom w:val="single" w:color="auto" w:sz="4" w:space="0"/>
              <w:right w:val="single" w:color="auto" w:sz="4" w:space="0"/>
            </w:tcBorders>
            <w:shd w:val="clear" w:color="99CCFF" w:fill="auto"/>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经营收入</w:t>
            </w:r>
          </w:p>
        </w:tc>
        <w:tc>
          <w:tcPr>
            <w:tcW w:w="1091" w:type="dxa"/>
            <w:tcBorders>
              <w:top w:val="single" w:color="auto" w:sz="4" w:space="0"/>
              <w:left w:val="nil"/>
              <w:bottom w:val="single" w:color="auto" w:sz="4" w:space="0"/>
              <w:right w:val="single" w:color="auto" w:sz="4" w:space="0"/>
            </w:tcBorders>
            <w:shd w:val="clear" w:color="99CCFF" w:fill="auto"/>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附属单位上缴收入</w:t>
            </w:r>
          </w:p>
        </w:tc>
        <w:tc>
          <w:tcPr>
            <w:tcW w:w="706" w:type="dxa"/>
            <w:tcBorders>
              <w:top w:val="single" w:color="auto" w:sz="4" w:space="0"/>
              <w:left w:val="nil"/>
              <w:bottom w:val="single" w:color="auto" w:sz="4" w:space="0"/>
              <w:right w:val="single" w:color="auto" w:sz="4" w:space="0"/>
            </w:tcBorders>
            <w:shd w:val="clear" w:color="99CCFF" w:fill="auto"/>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其他收入</w:t>
            </w:r>
          </w:p>
        </w:tc>
        <w:tc>
          <w:tcPr>
            <w:tcW w:w="1380" w:type="dxa"/>
            <w:tcBorders>
              <w:top w:val="single" w:color="auto" w:sz="4" w:space="0"/>
              <w:left w:val="nil"/>
              <w:bottom w:val="single" w:color="auto" w:sz="4" w:space="0"/>
              <w:right w:val="single" w:color="auto" w:sz="4" w:space="0"/>
            </w:tcBorders>
            <w:shd w:val="clear" w:color="99CCFF" w:fill="auto"/>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用事业基金弥补收支差额</w:t>
            </w:r>
          </w:p>
        </w:tc>
      </w:tr>
      <w:tr>
        <w:tblPrEx>
          <w:tblLayout w:type="fixed"/>
          <w:tblCellMar>
            <w:top w:w="0" w:type="dxa"/>
            <w:left w:w="108" w:type="dxa"/>
            <w:bottom w:w="0" w:type="dxa"/>
            <w:right w:w="108" w:type="dxa"/>
          </w:tblCellMar>
        </w:tblPrEx>
        <w:trPr>
          <w:trHeight w:val="396" w:hRule="atLeast"/>
        </w:trPr>
        <w:tc>
          <w:tcPr>
            <w:tcW w:w="1062"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p>
        </w:tc>
        <w:tc>
          <w:tcPr>
            <w:tcW w:w="306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总计</w:t>
            </w:r>
          </w:p>
        </w:tc>
        <w:tc>
          <w:tcPr>
            <w:tcW w:w="170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460,095,522.36</w:t>
            </w:r>
          </w:p>
        </w:tc>
        <w:tc>
          <w:tcPr>
            <w:tcW w:w="4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5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460,095,522.36</w:t>
            </w:r>
          </w:p>
        </w:tc>
        <w:tc>
          <w:tcPr>
            <w:tcW w:w="78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899"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09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380"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062"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201</w:t>
            </w:r>
          </w:p>
        </w:tc>
        <w:tc>
          <w:tcPr>
            <w:tcW w:w="306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一般公共服务支出</w:t>
            </w:r>
          </w:p>
        </w:tc>
        <w:tc>
          <w:tcPr>
            <w:tcW w:w="170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14,421,500.00</w:t>
            </w:r>
          </w:p>
        </w:tc>
        <w:tc>
          <w:tcPr>
            <w:tcW w:w="4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5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14,421,500.00</w:t>
            </w:r>
          </w:p>
        </w:tc>
        <w:tc>
          <w:tcPr>
            <w:tcW w:w="78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899"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09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380"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062"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20110</w:t>
            </w:r>
          </w:p>
        </w:tc>
        <w:tc>
          <w:tcPr>
            <w:tcW w:w="306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人力资源事务</w:t>
            </w:r>
          </w:p>
        </w:tc>
        <w:tc>
          <w:tcPr>
            <w:tcW w:w="170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8,417,500.00</w:t>
            </w:r>
          </w:p>
        </w:tc>
        <w:tc>
          <w:tcPr>
            <w:tcW w:w="4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5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8,417,500.00</w:t>
            </w:r>
          </w:p>
        </w:tc>
        <w:tc>
          <w:tcPr>
            <w:tcW w:w="78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899"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09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380"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062"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2011099</w:t>
            </w:r>
          </w:p>
        </w:tc>
        <w:tc>
          <w:tcPr>
            <w:tcW w:w="306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其他人力资源事务支出</w:t>
            </w:r>
          </w:p>
        </w:tc>
        <w:tc>
          <w:tcPr>
            <w:tcW w:w="170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8,417,500.00</w:t>
            </w:r>
          </w:p>
        </w:tc>
        <w:tc>
          <w:tcPr>
            <w:tcW w:w="4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5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8,417,500.00</w:t>
            </w:r>
          </w:p>
        </w:tc>
        <w:tc>
          <w:tcPr>
            <w:tcW w:w="78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899"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09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380"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062"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20132</w:t>
            </w:r>
          </w:p>
        </w:tc>
        <w:tc>
          <w:tcPr>
            <w:tcW w:w="306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组织事务</w:t>
            </w:r>
          </w:p>
        </w:tc>
        <w:tc>
          <w:tcPr>
            <w:tcW w:w="170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4,260,000.00</w:t>
            </w:r>
          </w:p>
        </w:tc>
        <w:tc>
          <w:tcPr>
            <w:tcW w:w="4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5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4,260,000.00</w:t>
            </w:r>
          </w:p>
        </w:tc>
        <w:tc>
          <w:tcPr>
            <w:tcW w:w="78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899"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09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380"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062"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2013204</w:t>
            </w:r>
          </w:p>
        </w:tc>
        <w:tc>
          <w:tcPr>
            <w:tcW w:w="306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公务员事务</w:t>
            </w:r>
          </w:p>
        </w:tc>
        <w:tc>
          <w:tcPr>
            <w:tcW w:w="170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4,260,000.00</w:t>
            </w:r>
          </w:p>
        </w:tc>
        <w:tc>
          <w:tcPr>
            <w:tcW w:w="4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5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4,260,000.00</w:t>
            </w:r>
          </w:p>
        </w:tc>
        <w:tc>
          <w:tcPr>
            <w:tcW w:w="78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899"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09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380"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062"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20136</w:t>
            </w:r>
          </w:p>
        </w:tc>
        <w:tc>
          <w:tcPr>
            <w:tcW w:w="306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其他共产党事务支出</w:t>
            </w:r>
          </w:p>
        </w:tc>
        <w:tc>
          <w:tcPr>
            <w:tcW w:w="170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1,744,000.00</w:t>
            </w:r>
          </w:p>
        </w:tc>
        <w:tc>
          <w:tcPr>
            <w:tcW w:w="4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5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1,744,000.00</w:t>
            </w:r>
          </w:p>
        </w:tc>
        <w:tc>
          <w:tcPr>
            <w:tcW w:w="78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899"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09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380"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062"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2013699</w:t>
            </w:r>
          </w:p>
        </w:tc>
        <w:tc>
          <w:tcPr>
            <w:tcW w:w="306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其他共产党事务支出</w:t>
            </w:r>
          </w:p>
        </w:tc>
        <w:tc>
          <w:tcPr>
            <w:tcW w:w="170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1,744,000.00</w:t>
            </w:r>
          </w:p>
        </w:tc>
        <w:tc>
          <w:tcPr>
            <w:tcW w:w="4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5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1,744,000.00</w:t>
            </w:r>
          </w:p>
        </w:tc>
        <w:tc>
          <w:tcPr>
            <w:tcW w:w="78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899"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09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380"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062"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208</w:t>
            </w:r>
          </w:p>
        </w:tc>
        <w:tc>
          <w:tcPr>
            <w:tcW w:w="306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社会保障和就业支出</w:t>
            </w:r>
          </w:p>
        </w:tc>
        <w:tc>
          <w:tcPr>
            <w:tcW w:w="170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338,639,176.36</w:t>
            </w:r>
          </w:p>
        </w:tc>
        <w:tc>
          <w:tcPr>
            <w:tcW w:w="4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5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338,639,176.36</w:t>
            </w:r>
          </w:p>
        </w:tc>
        <w:tc>
          <w:tcPr>
            <w:tcW w:w="78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899"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09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380"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062"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20801</w:t>
            </w:r>
          </w:p>
        </w:tc>
        <w:tc>
          <w:tcPr>
            <w:tcW w:w="306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人力资源和社会保障管理事务</w:t>
            </w:r>
          </w:p>
        </w:tc>
        <w:tc>
          <w:tcPr>
            <w:tcW w:w="170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189,199,665.00</w:t>
            </w:r>
          </w:p>
        </w:tc>
        <w:tc>
          <w:tcPr>
            <w:tcW w:w="4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5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189,199,665.00</w:t>
            </w:r>
          </w:p>
        </w:tc>
        <w:tc>
          <w:tcPr>
            <w:tcW w:w="78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899"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09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380"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06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2080101</w:t>
            </w:r>
          </w:p>
        </w:tc>
        <w:tc>
          <w:tcPr>
            <w:tcW w:w="3064" w:type="dxa"/>
            <w:tcBorders>
              <w:top w:val="single" w:color="auto" w:sz="4" w:space="0"/>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行政运行</w:t>
            </w:r>
          </w:p>
        </w:tc>
        <w:tc>
          <w:tcPr>
            <w:tcW w:w="1701" w:type="dxa"/>
            <w:tcBorders>
              <w:top w:val="single" w:color="auto" w:sz="4" w:space="0"/>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132,422,628.09</w:t>
            </w:r>
          </w:p>
        </w:tc>
        <w:tc>
          <w:tcPr>
            <w:tcW w:w="425" w:type="dxa"/>
            <w:tcBorders>
              <w:top w:val="single" w:color="auto" w:sz="4" w:space="0"/>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560" w:type="dxa"/>
            <w:tcBorders>
              <w:top w:val="single" w:color="auto" w:sz="4" w:space="0"/>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132,422,628.09</w:t>
            </w:r>
          </w:p>
        </w:tc>
        <w:tc>
          <w:tcPr>
            <w:tcW w:w="781" w:type="dxa"/>
            <w:tcBorders>
              <w:top w:val="single" w:color="auto" w:sz="4" w:space="0"/>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899" w:type="dxa"/>
            <w:tcBorders>
              <w:top w:val="single" w:color="auto" w:sz="4" w:space="0"/>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single" w:color="auto" w:sz="4" w:space="0"/>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single" w:color="auto" w:sz="4" w:space="0"/>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091" w:type="dxa"/>
            <w:tcBorders>
              <w:top w:val="single" w:color="auto" w:sz="4" w:space="0"/>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single" w:color="auto" w:sz="4" w:space="0"/>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380" w:type="dxa"/>
            <w:tcBorders>
              <w:top w:val="single" w:color="auto" w:sz="4" w:space="0"/>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062"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2080102</w:t>
            </w:r>
          </w:p>
        </w:tc>
        <w:tc>
          <w:tcPr>
            <w:tcW w:w="306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一般行政管理事务</w:t>
            </w:r>
          </w:p>
        </w:tc>
        <w:tc>
          <w:tcPr>
            <w:tcW w:w="170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8,748,247.92</w:t>
            </w:r>
          </w:p>
        </w:tc>
        <w:tc>
          <w:tcPr>
            <w:tcW w:w="4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5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8,748,247.92</w:t>
            </w:r>
          </w:p>
        </w:tc>
        <w:tc>
          <w:tcPr>
            <w:tcW w:w="78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899"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09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380"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062"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2080103</w:t>
            </w:r>
          </w:p>
        </w:tc>
        <w:tc>
          <w:tcPr>
            <w:tcW w:w="306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机关服务</w:t>
            </w:r>
          </w:p>
        </w:tc>
        <w:tc>
          <w:tcPr>
            <w:tcW w:w="170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4,422,189.60</w:t>
            </w:r>
          </w:p>
        </w:tc>
        <w:tc>
          <w:tcPr>
            <w:tcW w:w="4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5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4,422,189.60</w:t>
            </w:r>
          </w:p>
        </w:tc>
        <w:tc>
          <w:tcPr>
            <w:tcW w:w="78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899"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09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380"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06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2080104</w:t>
            </w:r>
          </w:p>
        </w:tc>
        <w:tc>
          <w:tcPr>
            <w:tcW w:w="3064" w:type="dxa"/>
            <w:tcBorders>
              <w:top w:val="single" w:color="auto" w:sz="4" w:space="0"/>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综合业务管理</w:t>
            </w:r>
          </w:p>
        </w:tc>
        <w:tc>
          <w:tcPr>
            <w:tcW w:w="1701" w:type="dxa"/>
            <w:tcBorders>
              <w:top w:val="single" w:color="auto" w:sz="4" w:space="0"/>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694,000.00</w:t>
            </w:r>
          </w:p>
        </w:tc>
        <w:tc>
          <w:tcPr>
            <w:tcW w:w="425" w:type="dxa"/>
            <w:tcBorders>
              <w:top w:val="single" w:color="auto" w:sz="4" w:space="0"/>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560" w:type="dxa"/>
            <w:tcBorders>
              <w:top w:val="single" w:color="auto" w:sz="4" w:space="0"/>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694,000.00</w:t>
            </w:r>
          </w:p>
        </w:tc>
        <w:tc>
          <w:tcPr>
            <w:tcW w:w="781" w:type="dxa"/>
            <w:tcBorders>
              <w:top w:val="single" w:color="auto" w:sz="4" w:space="0"/>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899" w:type="dxa"/>
            <w:tcBorders>
              <w:top w:val="single" w:color="auto" w:sz="4" w:space="0"/>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single" w:color="auto" w:sz="4" w:space="0"/>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single" w:color="auto" w:sz="4" w:space="0"/>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091" w:type="dxa"/>
            <w:tcBorders>
              <w:top w:val="single" w:color="auto" w:sz="4" w:space="0"/>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single" w:color="auto" w:sz="4" w:space="0"/>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380" w:type="dxa"/>
            <w:tcBorders>
              <w:top w:val="single" w:color="auto" w:sz="4" w:space="0"/>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062"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2080105</w:t>
            </w:r>
          </w:p>
        </w:tc>
        <w:tc>
          <w:tcPr>
            <w:tcW w:w="306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劳动保障监察</w:t>
            </w:r>
          </w:p>
        </w:tc>
        <w:tc>
          <w:tcPr>
            <w:tcW w:w="170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436,400.00</w:t>
            </w:r>
          </w:p>
        </w:tc>
        <w:tc>
          <w:tcPr>
            <w:tcW w:w="4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5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436,400.00</w:t>
            </w:r>
          </w:p>
        </w:tc>
        <w:tc>
          <w:tcPr>
            <w:tcW w:w="78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899"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09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380"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062"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2080108</w:t>
            </w:r>
          </w:p>
        </w:tc>
        <w:tc>
          <w:tcPr>
            <w:tcW w:w="306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信息化建设</w:t>
            </w:r>
          </w:p>
        </w:tc>
        <w:tc>
          <w:tcPr>
            <w:tcW w:w="170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1,438,253.80</w:t>
            </w:r>
          </w:p>
        </w:tc>
        <w:tc>
          <w:tcPr>
            <w:tcW w:w="4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5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1,438,253.80</w:t>
            </w:r>
          </w:p>
        </w:tc>
        <w:tc>
          <w:tcPr>
            <w:tcW w:w="78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899"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09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380"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062"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2080109</w:t>
            </w:r>
          </w:p>
        </w:tc>
        <w:tc>
          <w:tcPr>
            <w:tcW w:w="306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社会保险经办机构</w:t>
            </w:r>
          </w:p>
        </w:tc>
        <w:tc>
          <w:tcPr>
            <w:tcW w:w="170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949,200.00</w:t>
            </w:r>
          </w:p>
        </w:tc>
        <w:tc>
          <w:tcPr>
            <w:tcW w:w="4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5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949,200.00</w:t>
            </w:r>
          </w:p>
        </w:tc>
        <w:tc>
          <w:tcPr>
            <w:tcW w:w="78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899"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09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380"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062"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2080110</w:t>
            </w:r>
          </w:p>
        </w:tc>
        <w:tc>
          <w:tcPr>
            <w:tcW w:w="306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劳动关系和维权</w:t>
            </w:r>
          </w:p>
        </w:tc>
        <w:tc>
          <w:tcPr>
            <w:tcW w:w="170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145,500.00</w:t>
            </w:r>
          </w:p>
        </w:tc>
        <w:tc>
          <w:tcPr>
            <w:tcW w:w="4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5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145,500.00</w:t>
            </w:r>
          </w:p>
        </w:tc>
        <w:tc>
          <w:tcPr>
            <w:tcW w:w="78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899"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09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380"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062"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2080111</w:t>
            </w:r>
          </w:p>
        </w:tc>
        <w:tc>
          <w:tcPr>
            <w:tcW w:w="306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公共就业服务和职业技能鉴定机构</w:t>
            </w:r>
          </w:p>
        </w:tc>
        <w:tc>
          <w:tcPr>
            <w:tcW w:w="170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1,679,455.10</w:t>
            </w:r>
          </w:p>
        </w:tc>
        <w:tc>
          <w:tcPr>
            <w:tcW w:w="4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5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1,679,455.10</w:t>
            </w:r>
          </w:p>
        </w:tc>
        <w:tc>
          <w:tcPr>
            <w:tcW w:w="78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899"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09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380"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062"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2080112</w:t>
            </w:r>
          </w:p>
        </w:tc>
        <w:tc>
          <w:tcPr>
            <w:tcW w:w="306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劳动人事争议调解仲裁</w:t>
            </w:r>
          </w:p>
        </w:tc>
        <w:tc>
          <w:tcPr>
            <w:tcW w:w="170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640,000.00</w:t>
            </w:r>
          </w:p>
        </w:tc>
        <w:tc>
          <w:tcPr>
            <w:tcW w:w="4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5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640,000.00</w:t>
            </w:r>
          </w:p>
        </w:tc>
        <w:tc>
          <w:tcPr>
            <w:tcW w:w="78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899"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09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380"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729" w:hRule="atLeast"/>
        </w:trPr>
        <w:tc>
          <w:tcPr>
            <w:tcW w:w="1062"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2080199</w:t>
            </w:r>
          </w:p>
        </w:tc>
        <w:tc>
          <w:tcPr>
            <w:tcW w:w="306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其他人力资源和社会保障管理事务支出</w:t>
            </w:r>
          </w:p>
        </w:tc>
        <w:tc>
          <w:tcPr>
            <w:tcW w:w="170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37,623,790.49</w:t>
            </w:r>
          </w:p>
        </w:tc>
        <w:tc>
          <w:tcPr>
            <w:tcW w:w="4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5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37,623,790.49</w:t>
            </w:r>
          </w:p>
        </w:tc>
        <w:tc>
          <w:tcPr>
            <w:tcW w:w="78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899"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09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380"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062"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20805</w:t>
            </w:r>
          </w:p>
        </w:tc>
        <w:tc>
          <w:tcPr>
            <w:tcW w:w="306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行政事业单位离退休</w:t>
            </w:r>
          </w:p>
        </w:tc>
        <w:tc>
          <w:tcPr>
            <w:tcW w:w="170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40,653,715.97</w:t>
            </w:r>
          </w:p>
        </w:tc>
        <w:tc>
          <w:tcPr>
            <w:tcW w:w="4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5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40,653,715.97</w:t>
            </w:r>
          </w:p>
        </w:tc>
        <w:tc>
          <w:tcPr>
            <w:tcW w:w="78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899"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09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380"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062"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2080501</w:t>
            </w:r>
          </w:p>
        </w:tc>
        <w:tc>
          <w:tcPr>
            <w:tcW w:w="306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归口管理的行政单位离退休</w:t>
            </w:r>
          </w:p>
        </w:tc>
        <w:tc>
          <w:tcPr>
            <w:tcW w:w="170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3,052,923.25</w:t>
            </w:r>
          </w:p>
        </w:tc>
        <w:tc>
          <w:tcPr>
            <w:tcW w:w="4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5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3,052,923.25</w:t>
            </w:r>
          </w:p>
        </w:tc>
        <w:tc>
          <w:tcPr>
            <w:tcW w:w="78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899"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09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380"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06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2080502</w:t>
            </w:r>
          </w:p>
        </w:tc>
        <w:tc>
          <w:tcPr>
            <w:tcW w:w="3064" w:type="dxa"/>
            <w:tcBorders>
              <w:top w:val="single" w:color="auto" w:sz="4" w:space="0"/>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事业单位离退休</w:t>
            </w:r>
          </w:p>
        </w:tc>
        <w:tc>
          <w:tcPr>
            <w:tcW w:w="1701" w:type="dxa"/>
            <w:tcBorders>
              <w:top w:val="single" w:color="auto" w:sz="4" w:space="0"/>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155,054.00</w:t>
            </w:r>
          </w:p>
        </w:tc>
        <w:tc>
          <w:tcPr>
            <w:tcW w:w="425" w:type="dxa"/>
            <w:tcBorders>
              <w:top w:val="single" w:color="auto" w:sz="4" w:space="0"/>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560" w:type="dxa"/>
            <w:tcBorders>
              <w:top w:val="single" w:color="auto" w:sz="4" w:space="0"/>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155,054.00</w:t>
            </w:r>
          </w:p>
        </w:tc>
        <w:tc>
          <w:tcPr>
            <w:tcW w:w="781" w:type="dxa"/>
            <w:tcBorders>
              <w:top w:val="single" w:color="auto" w:sz="4" w:space="0"/>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899" w:type="dxa"/>
            <w:tcBorders>
              <w:top w:val="single" w:color="auto" w:sz="4" w:space="0"/>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single" w:color="auto" w:sz="4" w:space="0"/>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single" w:color="auto" w:sz="4" w:space="0"/>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091" w:type="dxa"/>
            <w:tcBorders>
              <w:top w:val="single" w:color="auto" w:sz="4" w:space="0"/>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single" w:color="auto" w:sz="4" w:space="0"/>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380" w:type="dxa"/>
            <w:tcBorders>
              <w:top w:val="single" w:color="auto" w:sz="4" w:space="0"/>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729" w:hRule="atLeast"/>
        </w:trPr>
        <w:tc>
          <w:tcPr>
            <w:tcW w:w="1062"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2080505</w:t>
            </w:r>
          </w:p>
        </w:tc>
        <w:tc>
          <w:tcPr>
            <w:tcW w:w="306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机关事业单位基本养老保险缴费支出</w:t>
            </w:r>
          </w:p>
        </w:tc>
        <w:tc>
          <w:tcPr>
            <w:tcW w:w="170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16,452,884.80</w:t>
            </w:r>
          </w:p>
        </w:tc>
        <w:tc>
          <w:tcPr>
            <w:tcW w:w="4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5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16,452,884.80</w:t>
            </w:r>
          </w:p>
        </w:tc>
        <w:tc>
          <w:tcPr>
            <w:tcW w:w="78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899"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09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380"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062"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2080506</w:t>
            </w:r>
          </w:p>
        </w:tc>
        <w:tc>
          <w:tcPr>
            <w:tcW w:w="306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机关事业单位职业年金缴费支出</w:t>
            </w:r>
          </w:p>
        </w:tc>
        <w:tc>
          <w:tcPr>
            <w:tcW w:w="170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6,581,153.92</w:t>
            </w:r>
          </w:p>
        </w:tc>
        <w:tc>
          <w:tcPr>
            <w:tcW w:w="4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5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6,581,153.92</w:t>
            </w:r>
          </w:p>
        </w:tc>
        <w:tc>
          <w:tcPr>
            <w:tcW w:w="78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899"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09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380"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062"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2080599</w:t>
            </w:r>
          </w:p>
        </w:tc>
        <w:tc>
          <w:tcPr>
            <w:tcW w:w="306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其他行政事业单位离退休支出</w:t>
            </w:r>
          </w:p>
        </w:tc>
        <w:tc>
          <w:tcPr>
            <w:tcW w:w="170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14,411,700.00</w:t>
            </w:r>
          </w:p>
        </w:tc>
        <w:tc>
          <w:tcPr>
            <w:tcW w:w="4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5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14,411,700.00</w:t>
            </w:r>
          </w:p>
        </w:tc>
        <w:tc>
          <w:tcPr>
            <w:tcW w:w="78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899"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09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380"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062"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20807</w:t>
            </w:r>
          </w:p>
        </w:tc>
        <w:tc>
          <w:tcPr>
            <w:tcW w:w="306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就业补助</w:t>
            </w:r>
          </w:p>
        </w:tc>
        <w:tc>
          <w:tcPr>
            <w:tcW w:w="170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9,467,025.38</w:t>
            </w:r>
          </w:p>
        </w:tc>
        <w:tc>
          <w:tcPr>
            <w:tcW w:w="4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5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9,467,025.38</w:t>
            </w:r>
          </w:p>
        </w:tc>
        <w:tc>
          <w:tcPr>
            <w:tcW w:w="78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899"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09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380"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062"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2080702</w:t>
            </w:r>
          </w:p>
        </w:tc>
        <w:tc>
          <w:tcPr>
            <w:tcW w:w="306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职业培训补贴</w:t>
            </w:r>
          </w:p>
        </w:tc>
        <w:tc>
          <w:tcPr>
            <w:tcW w:w="170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2,642,200.00</w:t>
            </w:r>
          </w:p>
        </w:tc>
        <w:tc>
          <w:tcPr>
            <w:tcW w:w="4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5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2,642,200.00</w:t>
            </w:r>
          </w:p>
        </w:tc>
        <w:tc>
          <w:tcPr>
            <w:tcW w:w="78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899"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09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380"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062"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2080799</w:t>
            </w:r>
          </w:p>
        </w:tc>
        <w:tc>
          <w:tcPr>
            <w:tcW w:w="306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其他就业补助支出</w:t>
            </w:r>
          </w:p>
        </w:tc>
        <w:tc>
          <w:tcPr>
            <w:tcW w:w="170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6,824,825.38</w:t>
            </w:r>
          </w:p>
        </w:tc>
        <w:tc>
          <w:tcPr>
            <w:tcW w:w="4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5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6,824,825.38</w:t>
            </w:r>
          </w:p>
        </w:tc>
        <w:tc>
          <w:tcPr>
            <w:tcW w:w="78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899"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09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380"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062"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20810</w:t>
            </w:r>
          </w:p>
        </w:tc>
        <w:tc>
          <w:tcPr>
            <w:tcW w:w="306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社会福利</w:t>
            </w:r>
          </w:p>
        </w:tc>
        <w:tc>
          <w:tcPr>
            <w:tcW w:w="170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72,580,680.00</w:t>
            </w:r>
          </w:p>
        </w:tc>
        <w:tc>
          <w:tcPr>
            <w:tcW w:w="4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5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72,580,680.00</w:t>
            </w:r>
          </w:p>
        </w:tc>
        <w:tc>
          <w:tcPr>
            <w:tcW w:w="78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899"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09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380"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06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2081002</w:t>
            </w:r>
          </w:p>
        </w:tc>
        <w:tc>
          <w:tcPr>
            <w:tcW w:w="3064" w:type="dxa"/>
            <w:tcBorders>
              <w:top w:val="single" w:color="auto" w:sz="4" w:space="0"/>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老年福利</w:t>
            </w:r>
          </w:p>
        </w:tc>
        <w:tc>
          <w:tcPr>
            <w:tcW w:w="1701" w:type="dxa"/>
            <w:tcBorders>
              <w:top w:val="single" w:color="auto" w:sz="4" w:space="0"/>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72,580,680.00</w:t>
            </w:r>
          </w:p>
        </w:tc>
        <w:tc>
          <w:tcPr>
            <w:tcW w:w="425" w:type="dxa"/>
            <w:tcBorders>
              <w:top w:val="single" w:color="auto" w:sz="4" w:space="0"/>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560" w:type="dxa"/>
            <w:tcBorders>
              <w:top w:val="single" w:color="auto" w:sz="4" w:space="0"/>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72,580,680.00</w:t>
            </w:r>
          </w:p>
        </w:tc>
        <w:tc>
          <w:tcPr>
            <w:tcW w:w="781" w:type="dxa"/>
            <w:tcBorders>
              <w:top w:val="single" w:color="auto" w:sz="4" w:space="0"/>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899" w:type="dxa"/>
            <w:tcBorders>
              <w:top w:val="single" w:color="auto" w:sz="4" w:space="0"/>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single" w:color="auto" w:sz="4" w:space="0"/>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single" w:color="auto" w:sz="4" w:space="0"/>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091" w:type="dxa"/>
            <w:tcBorders>
              <w:top w:val="single" w:color="auto" w:sz="4" w:space="0"/>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single" w:color="auto" w:sz="4" w:space="0"/>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380" w:type="dxa"/>
            <w:tcBorders>
              <w:top w:val="single" w:color="auto" w:sz="4" w:space="0"/>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062"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20826</w:t>
            </w:r>
          </w:p>
        </w:tc>
        <w:tc>
          <w:tcPr>
            <w:tcW w:w="306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财政对基本养老保险基金的补助</w:t>
            </w:r>
          </w:p>
        </w:tc>
        <w:tc>
          <w:tcPr>
            <w:tcW w:w="170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23,927,800.00</w:t>
            </w:r>
          </w:p>
        </w:tc>
        <w:tc>
          <w:tcPr>
            <w:tcW w:w="4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5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23,927,800.00</w:t>
            </w:r>
          </w:p>
        </w:tc>
        <w:tc>
          <w:tcPr>
            <w:tcW w:w="78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899"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09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380"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729" w:hRule="atLeast"/>
        </w:trPr>
        <w:tc>
          <w:tcPr>
            <w:tcW w:w="1062"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2082602</w:t>
            </w:r>
          </w:p>
        </w:tc>
        <w:tc>
          <w:tcPr>
            <w:tcW w:w="306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财政对城乡居民基本养老保险基金的补助</w:t>
            </w:r>
          </w:p>
        </w:tc>
        <w:tc>
          <w:tcPr>
            <w:tcW w:w="170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23,927,800.00</w:t>
            </w:r>
          </w:p>
        </w:tc>
        <w:tc>
          <w:tcPr>
            <w:tcW w:w="4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5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23,927,800.00</w:t>
            </w:r>
          </w:p>
        </w:tc>
        <w:tc>
          <w:tcPr>
            <w:tcW w:w="78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899"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09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380"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062"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20899</w:t>
            </w:r>
          </w:p>
        </w:tc>
        <w:tc>
          <w:tcPr>
            <w:tcW w:w="306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其他社会保障和就业支出</w:t>
            </w:r>
          </w:p>
        </w:tc>
        <w:tc>
          <w:tcPr>
            <w:tcW w:w="170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2,810,290.01</w:t>
            </w:r>
          </w:p>
        </w:tc>
        <w:tc>
          <w:tcPr>
            <w:tcW w:w="4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5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2,810,290.01</w:t>
            </w:r>
          </w:p>
        </w:tc>
        <w:tc>
          <w:tcPr>
            <w:tcW w:w="78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899"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09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380"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062"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2089901</w:t>
            </w:r>
          </w:p>
        </w:tc>
        <w:tc>
          <w:tcPr>
            <w:tcW w:w="306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其他社会保障和就业支出</w:t>
            </w:r>
          </w:p>
        </w:tc>
        <w:tc>
          <w:tcPr>
            <w:tcW w:w="170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2,810,290.01</w:t>
            </w:r>
          </w:p>
        </w:tc>
        <w:tc>
          <w:tcPr>
            <w:tcW w:w="4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5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2,810,290.01</w:t>
            </w:r>
          </w:p>
        </w:tc>
        <w:tc>
          <w:tcPr>
            <w:tcW w:w="78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899"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09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380"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062"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210</w:t>
            </w:r>
          </w:p>
        </w:tc>
        <w:tc>
          <w:tcPr>
            <w:tcW w:w="306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卫生健康支出</w:t>
            </w:r>
          </w:p>
        </w:tc>
        <w:tc>
          <w:tcPr>
            <w:tcW w:w="170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38,364,375.12</w:t>
            </w:r>
          </w:p>
        </w:tc>
        <w:tc>
          <w:tcPr>
            <w:tcW w:w="4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5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38,364,375.12</w:t>
            </w:r>
          </w:p>
        </w:tc>
        <w:tc>
          <w:tcPr>
            <w:tcW w:w="78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899"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09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380"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06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21011</w:t>
            </w:r>
          </w:p>
        </w:tc>
        <w:tc>
          <w:tcPr>
            <w:tcW w:w="3064" w:type="dxa"/>
            <w:tcBorders>
              <w:top w:val="single" w:color="auto" w:sz="4" w:space="0"/>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行政事业单位医疗</w:t>
            </w:r>
          </w:p>
        </w:tc>
        <w:tc>
          <w:tcPr>
            <w:tcW w:w="1701" w:type="dxa"/>
            <w:tcBorders>
              <w:top w:val="single" w:color="auto" w:sz="4" w:space="0"/>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38,364,375.12</w:t>
            </w:r>
          </w:p>
        </w:tc>
        <w:tc>
          <w:tcPr>
            <w:tcW w:w="425" w:type="dxa"/>
            <w:tcBorders>
              <w:top w:val="single" w:color="auto" w:sz="4" w:space="0"/>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560" w:type="dxa"/>
            <w:tcBorders>
              <w:top w:val="single" w:color="auto" w:sz="4" w:space="0"/>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38,364,375.12</w:t>
            </w:r>
          </w:p>
        </w:tc>
        <w:tc>
          <w:tcPr>
            <w:tcW w:w="781" w:type="dxa"/>
            <w:tcBorders>
              <w:top w:val="single" w:color="auto" w:sz="4" w:space="0"/>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899" w:type="dxa"/>
            <w:tcBorders>
              <w:top w:val="single" w:color="auto" w:sz="4" w:space="0"/>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single" w:color="auto" w:sz="4" w:space="0"/>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single" w:color="auto" w:sz="4" w:space="0"/>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091" w:type="dxa"/>
            <w:tcBorders>
              <w:top w:val="single" w:color="auto" w:sz="4" w:space="0"/>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single" w:color="auto" w:sz="4" w:space="0"/>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380" w:type="dxa"/>
            <w:tcBorders>
              <w:top w:val="single" w:color="auto" w:sz="4" w:space="0"/>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062"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2101101</w:t>
            </w:r>
          </w:p>
        </w:tc>
        <w:tc>
          <w:tcPr>
            <w:tcW w:w="306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行政单位医疗</w:t>
            </w:r>
          </w:p>
        </w:tc>
        <w:tc>
          <w:tcPr>
            <w:tcW w:w="170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10,415,987.79</w:t>
            </w:r>
          </w:p>
        </w:tc>
        <w:tc>
          <w:tcPr>
            <w:tcW w:w="4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5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10,415,987.79</w:t>
            </w:r>
          </w:p>
        </w:tc>
        <w:tc>
          <w:tcPr>
            <w:tcW w:w="78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899"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09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380"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062"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2101102</w:t>
            </w:r>
          </w:p>
        </w:tc>
        <w:tc>
          <w:tcPr>
            <w:tcW w:w="306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事业单位医疗</w:t>
            </w:r>
          </w:p>
        </w:tc>
        <w:tc>
          <w:tcPr>
            <w:tcW w:w="170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278,387.33</w:t>
            </w:r>
          </w:p>
        </w:tc>
        <w:tc>
          <w:tcPr>
            <w:tcW w:w="4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5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278,387.33</w:t>
            </w:r>
          </w:p>
        </w:tc>
        <w:tc>
          <w:tcPr>
            <w:tcW w:w="78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899"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09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380"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062"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2101199</w:t>
            </w:r>
          </w:p>
        </w:tc>
        <w:tc>
          <w:tcPr>
            <w:tcW w:w="306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其他行政事业单位医疗支出</w:t>
            </w:r>
          </w:p>
        </w:tc>
        <w:tc>
          <w:tcPr>
            <w:tcW w:w="170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27,670,000.00</w:t>
            </w:r>
          </w:p>
        </w:tc>
        <w:tc>
          <w:tcPr>
            <w:tcW w:w="4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5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27,670,000.00</w:t>
            </w:r>
          </w:p>
        </w:tc>
        <w:tc>
          <w:tcPr>
            <w:tcW w:w="78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899"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09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380"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062"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213</w:t>
            </w:r>
          </w:p>
        </w:tc>
        <w:tc>
          <w:tcPr>
            <w:tcW w:w="306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农林水支出</w:t>
            </w:r>
          </w:p>
        </w:tc>
        <w:tc>
          <w:tcPr>
            <w:tcW w:w="170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130,000.00</w:t>
            </w:r>
          </w:p>
        </w:tc>
        <w:tc>
          <w:tcPr>
            <w:tcW w:w="4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5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130,000.00</w:t>
            </w:r>
          </w:p>
        </w:tc>
        <w:tc>
          <w:tcPr>
            <w:tcW w:w="78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899"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09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380"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062"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21308</w:t>
            </w:r>
          </w:p>
        </w:tc>
        <w:tc>
          <w:tcPr>
            <w:tcW w:w="306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普惠金融发展支出</w:t>
            </w:r>
          </w:p>
        </w:tc>
        <w:tc>
          <w:tcPr>
            <w:tcW w:w="170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130,000.00</w:t>
            </w:r>
          </w:p>
        </w:tc>
        <w:tc>
          <w:tcPr>
            <w:tcW w:w="4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5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130,000.00</w:t>
            </w:r>
          </w:p>
        </w:tc>
        <w:tc>
          <w:tcPr>
            <w:tcW w:w="78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899"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09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380"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062"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2130804</w:t>
            </w:r>
          </w:p>
        </w:tc>
        <w:tc>
          <w:tcPr>
            <w:tcW w:w="306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创业担保贷款贴息</w:t>
            </w:r>
          </w:p>
        </w:tc>
        <w:tc>
          <w:tcPr>
            <w:tcW w:w="170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30,000.00</w:t>
            </w:r>
          </w:p>
        </w:tc>
        <w:tc>
          <w:tcPr>
            <w:tcW w:w="4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5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30,000.00</w:t>
            </w:r>
          </w:p>
        </w:tc>
        <w:tc>
          <w:tcPr>
            <w:tcW w:w="78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899"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09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380"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062"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2130805</w:t>
            </w:r>
          </w:p>
        </w:tc>
        <w:tc>
          <w:tcPr>
            <w:tcW w:w="306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补充创业担保贷款基金</w:t>
            </w:r>
          </w:p>
        </w:tc>
        <w:tc>
          <w:tcPr>
            <w:tcW w:w="170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100,000.00</w:t>
            </w:r>
          </w:p>
        </w:tc>
        <w:tc>
          <w:tcPr>
            <w:tcW w:w="4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5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100,000.00</w:t>
            </w:r>
          </w:p>
        </w:tc>
        <w:tc>
          <w:tcPr>
            <w:tcW w:w="78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899"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09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380"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062"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221</w:t>
            </w:r>
          </w:p>
        </w:tc>
        <w:tc>
          <w:tcPr>
            <w:tcW w:w="306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住房保障支出</w:t>
            </w:r>
          </w:p>
        </w:tc>
        <w:tc>
          <w:tcPr>
            <w:tcW w:w="170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68,540,470.88</w:t>
            </w:r>
          </w:p>
        </w:tc>
        <w:tc>
          <w:tcPr>
            <w:tcW w:w="4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5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68,540,470.88</w:t>
            </w:r>
          </w:p>
        </w:tc>
        <w:tc>
          <w:tcPr>
            <w:tcW w:w="78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899"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09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380"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062"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22102</w:t>
            </w:r>
          </w:p>
        </w:tc>
        <w:tc>
          <w:tcPr>
            <w:tcW w:w="306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住房改革支出</w:t>
            </w:r>
          </w:p>
        </w:tc>
        <w:tc>
          <w:tcPr>
            <w:tcW w:w="170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68,540,470.88</w:t>
            </w:r>
          </w:p>
        </w:tc>
        <w:tc>
          <w:tcPr>
            <w:tcW w:w="4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5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68,540,470.88</w:t>
            </w:r>
          </w:p>
        </w:tc>
        <w:tc>
          <w:tcPr>
            <w:tcW w:w="78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899"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09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380"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062"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2210201</w:t>
            </w:r>
          </w:p>
        </w:tc>
        <w:tc>
          <w:tcPr>
            <w:tcW w:w="3064" w:type="dxa"/>
            <w:tcBorders>
              <w:top w:val="single" w:color="auto" w:sz="4" w:space="0"/>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住房公积金</w:t>
            </w:r>
          </w:p>
        </w:tc>
        <w:tc>
          <w:tcPr>
            <w:tcW w:w="170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13,202,930.88</w:t>
            </w:r>
          </w:p>
        </w:tc>
        <w:tc>
          <w:tcPr>
            <w:tcW w:w="4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5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13,202,930.88</w:t>
            </w:r>
          </w:p>
        </w:tc>
        <w:tc>
          <w:tcPr>
            <w:tcW w:w="78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899"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09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380"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062"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2210202</w:t>
            </w:r>
          </w:p>
        </w:tc>
        <w:tc>
          <w:tcPr>
            <w:tcW w:w="306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提租补贴</w:t>
            </w:r>
          </w:p>
        </w:tc>
        <w:tc>
          <w:tcPr>
            <w:tcW w:w="170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31,560.00</w:t>
            </w:r>
          </w:p>
        </w:tc>
        <w:tc>
          <w:tcPr>
            <w:tcW w:w="4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5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31,560.00</w:t>
            </w:r>
          </w:p>
        </w:tc>
        <w:tc>
          <w:tcPr>
            <w:tcW w:w="78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899"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09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380"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062"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2210203</w:t>
            </w:r>
          </w:p>
        </w:tc>
        <w:tc>
          <w:tcPr>
            <w:tcW w:w="3064" w:type="dxa"/>
            <w:tcBorders>
              <w:top w:val="single" w:color="auto" w:sz="4" w:space="0"/>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购房补贴</w:t>
            </w:r>
          </w:p>
        </w:tc>
        <w:tc>
          <w:tcPr>
            <w:tcW w:w="170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55,305,980.00</w:t>
            </w:r>
          </w:p>
        </w:tc>
        <w:tc>
          <w:tcPr>
            <w:tcW w:w="4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5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55,305,980.00</w:t>
            </w:r>
          </w:p>
        </w:tc>
        <w:tc>
          <w:tcPr>
            <w:tcW w:w="78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899"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09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380"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bl>
    <w:p>
      <w:pPr>
        <w:rPr>
          <w:rFonts w:ascii="宋体" w:cs="Times New Roman"/>
          <w:b/>
          <w:bCs/>
          <w:sz w:val="36"/>
          <w:szCs w:val="36"/>
        </w:rPr>
        <w:sectPr>
          <w:pgSz w:w="16838" w:h="11906" w:orient="landscape"/>
          <w:pgMar w:top="1797" w:right="1440" w:bottom="1797" w:left="1440" w:header="851" w:footer="992" w:gutter="0"/>
          <w:cols w:space="425" w:num="1"/>
          <w:docGrid w:type="linesAndChars" w:linePitch="312" w:charSpace="0"/>
        </w:sectPr>
      </w:pPr>
    </w:p>
    <w:p>
      <w:pPr>
        <w:rPr>
          <w:rFonts w:ascii="宋体" w:cs="Times New Roman"/>
          <w:b/>
          <w:bCs/>
          <w:sz w:val="36"/>
          <w:szCs w:val="36"/>
        </w:rPr>
      </w:pPr>
      <w:r>
        <w:rPr>
          <w:rFonts w:hint="eastAsia" w:cs="宋体"/>
          <w:sz w:val="28"/>
          <w:szCs w:val="28"/>
        </w:rPr>
        <w:t>表三</w:t>
      </w:r>
      <w:r>
        <w:rPr>
          <w:rFonts w:hint="eastAsia" w:ascii="宋体" w:hAnsi="宋体" w:cs="宋体"/>
          <w:b/>
          <w:bCs/>
          <w:sz w:val="36"/>
          <w:szCs w:val="36"/>
        </w:rPr>
        <w:t>：</w:t>
      </w:r>
    </w:p>
    <w:p>
      <w:pPr>
        <w:jc w:val="center"/>
        <w:rPr>
          <w:rFonts w:ascii="宋体" w:cs="Times New Roman"/>
          <w:b/>
          <w:bCs/>
          <w:sz w:val="32"/>
          <w:szCs w:val="32"/>
        </w:rPr>
      </w:pPr>
      <w:r>
        <w:rPr>
          <w:rFonts w:ascii="宋体" w:hAnsi="宋体" w:cs="宋体"/>
          <w:b/>
          <w:bCs/>
          <w:sz w:val="32"/>
          <w:szCs w:val="32"/>
        </w:rPr>
        <w:t>2019</w:t>
      </w:r>
      <w:r>
        <w:rPr>
          <w:rFonts w:hint="eastAsia" w:ascii="宋体" w:hAnsi="宋体" w:cs="宋体"/>
          <w:b/>
          <w:bCs/>
          <w:sz w:val="32"/>
          <w:szCs w:val="32"/>
        </w:rPr>
        <w:t>年部门支出总体情况表</w:t>
      </w:r>
    </w:p>
    <w:p>
      <w:pPr>
        <w:widowControl/>
        <w:jc w:val="center"/>
        <w:rPr>
          <w:rFonts w:ascii="宋体" w:cs="Times New Roman"/>
          <w:b/>
          <w:bCs/>
          <w:sz w:val="28"/>
          <w:szCs w:val="28"/>
        </w:rPr>
      </w:pPr>
      <w:r>
        <w:rPr>
          <w:rFonts w:ascii="宋体" w:hAnsi="宋体" w:cs="宋体"/>
          <w:b/>
          <w:bCs/>
          <w:sz w:val="36"/>
          <w:szCs w:val="36"/>
        </w:rPr>
        <w:t xml:space="preserve">                                                                    </w:t>
      </w:r>
      <w:r>
        <w:rPr>
          <w:rFonts w:ascii="宋体" w:hAnsi="宋体" w:cs="宋体"/>
          <w:b/>
          <w:bCs/>
          <w:sz w:val="28"/>
          <w:szCs w:val="28"/>
        </w:rPr>
        <w:t xml:space="preserve"> </w:t>
      </w:r>
      <w:r>
        <w:rPr>
          <w:rFonts w:hint="eastAsia" w:ascii="宋体" w:hAnsi="宋体" w:cs="宋体"/>
          <w:kern w:val="0"/>
          <w:sz w:val="28"/>
          <w:szCs w:val="28"/>
        </w:rPr>
        <w:t>单位</w:t>
      </w:r>
      <w:r>
        <w:rPr>
          <w:rFonts w:ascii="宋体" w:hAnsi="宋体" w:cs="宋体"/>
          <w:kern w:val="0"/>
          <w:sz w:val="28"/>
          <w:szCs w:val="28"/>
        </w:rPr>
        <w:t>:</w:t>
      </w:r>
      <w:r>
        <w:rPr>
          <w:rFonts w:hint="eastAsia" w:ascii="宋体" w:hAnsi="宋体" w:cs="宋体"/>
          <w:kern w:val="0"/>
          <w:sz w:val="28"/>
          <w:szCs w:val="28"/>
        </w:rPr>
        <w:t>元</w:t>
      </w:r>
    </w:p>
    <w:tbl>
      <w:tblPr>
        <w:tblStyle w:val="6"/>
        <w:tblW w:w="14280" w:type="dxa"/>
        <w:tblInd w:w="-106" w:type="dxa"/>
        <w:tblLayout w:type="fixed"/>
        <w:tblCellMar>
          <w:top w:w="0" w:type="dxa"/>
          <w:left w:w="108" w:type="dxa"/>
          <w:bottom w:w="0" w:type="dxa"/>
          <w:right w:w="108" w:type="dxa"/>
        </w:tblCellMar>
      </w:tblPr>
      <w:tblGrid>
        <w:gridCol w:w="1208"/>
        <w:gridCol w:w="3284"/>
        <w:gridCol w:w="1476"/>
        <w:gridCol w:w="892"/>
        <w:gridCol w:w="1476"/>
        <w:gridCol w:w="1476"/>
        <w:gridCol w:w="1221"/>
        <w:gridCol w:w="1543"/>
        <w:gridCol w:w="1704"/>
      </w:tblGrid>
      <w:tr>
        <w:tblPrEx>
          <w:tblLayout w:type="fixed"/>
          <w:tblCellMar>
            <w:top w:w="0" w:type="dxa"/>
            <w:left w:w="108" w:type="dxa"/>
            <w:bottom w:w="0" w:type="dxa"/>
            <w:right w:w="108" w:type="dxa"/>
          </w:tblCellMar>
        </w:tblPrEx>
        <w:trPr>
          <w:trHeight w:val="732" w:hRule="atLeast"/>
        </w:trPr>
        <w:tc>
          <w:tcPr>
            <w:tcW w:w="12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科目编码</w:t>
            </w:r>
          </w:p>
        </w:tc>
        <w:tc>
          <w:tcPr>
            <w:tcW w:w="3284"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科目名称</w:t>
            </w:r>
          </w:p>
        </w:tc>
        <w:tc>
          <w:tcPr>
            <w:tcW w:w="1476"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合计</w:t>
            </w:r>
          </w:p>
        </w:tc>
        <w:tc>
          <w:tcPr>
            <w:tcW w:w="892"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上年结转</w:t>
            </w:r>
          </w:p>
        </w:tc>
        <w:tc>
          <w:tcPr>
            <w:tcW w:w="1476"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基本支出</w:t>
            </w:r>
          </w:p>
        </w:tc>
        <w:tc>
          <w:tcPr>
            <w:tcW w:w="1476"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项目支出</w:t>
            </w:r>
          </w:p>
        </w:tc>
        <w:tc>
          <w:tcPr>
            <w:tcW w:w="1221"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上缴上级支出</w:t>
            </w:r>
          </w:p>
        </w:tc>
        <w:tc>
          <w:tcPr>
            <w:tcW w:w="1543"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事业单位经营支出</w:t>
            </w:r>
          </w:p>
        </w:tc>
        <w:tc>
          <w:tcPr>
            <w:tcW w:w="1704"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对下级单位补助支出</w:t>
            </w:r>
          </w:p>
        </w:tc>
      </w:tr>
      <w:tr>
        <w:tblPrEx>
          <w:tblLayout w:type="fixed"/>
          <w:tblCellMar>
            <w:top w:w="0" w:type="dxa"/>
            <w:left w:w="108" w:type="dxa"/>
            <w:bottom w:w="0" w:type="dxa"/>
            <w:right w:w="108" w:type="dxa"/>
          </w:tblCellMar>
        </w:tblPrEx>
        <w:trPr>
          <w:trHeight w:val="396" w:hRule="atLeast"/>
        </w:trPr>
        <w:tc>
          <w:tcPr>
            <w:tcW w:w="120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p>
        </w:tc>
        <w:tc>
          <w:tcPr>
            <w:tcW w:w="328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总计</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460,095,522.36</w:t>
            </w:r>
          </w:p>
        </w:tc>
        <w:tc>
          <w:tcPr>
            <w:tcW w:w="892"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200,881,325.22</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259,214,197.14</w:t>
            </w:r>
          </w:p>
        </w:tc>
        <w:tc>
          <w:tcPr>
            <w:tcW w:w="122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543"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704"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20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201</w:t>
            </w:r>
          </w:p>
        </w:tc>
        <w:tc>
          <w:tcPr>
            <w:tcW w:w="328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一般公共服务支出</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14,421,500.00</w:t>
            </w:r>
          </w:p>
        </w:tc>
        <w:tc>
          <w:tcPr>
            <w:tcW w:w="892"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47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14,421,500.00</w:t>
            </w:r>
          </w:p>
        </w:tc>
        <w:tc>
          <w:tcPr>
            <w:tcW w:w="122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543"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704"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20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20110</w:t>
            </w:r>
          </w:p>
        </w:tc>
        <w:tc>
          <w:tcPr>
            <w:tcW w:w="328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人力资源事务</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8,417,500.00</w:t>
            </w:r>
          </w:p>
        </w:tc>
        <w:tc>
          <w:tcPr>
            <w:tcW w:w="892"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47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8,417,500.00</w:t>
            </w:r>
          </w:p>
        </w:tc>
        <w:tc>
          <w:tcPr>
            <w:tcW w:w="122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543"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704"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20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2011099</w:t>
            </w:r>
          </w:p>
        </w:tc>
        <w:tc>
          <w:tcPr>
            <w:tcW w:w="328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其他人力资源事务支出</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8,417,500.00</w:t>
            </w:r>
          </w:p>
        </w:tc>
        <w:tc>
          <w:tcPr>
            <w:tcW w:w="892"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47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8,417,500.00</w:t>
            </w:r>
          </w:p>
        </w:tc>
        <w:tc>
          <w:tcPr>
            <w:tcW w:w="122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543"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704"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20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20132</w:t>
            </w:r>
          </w:p>
        </w:tc>
        <w:tc>
          <w:tcPr>
            <w:tcW w:w="328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组织事务</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4,260,000.00</w:t>
            </w:r>
          </w:p>
        </w:tc>
        <w:tc>
          <w:tcPr>
            <w:tcW w:w="892"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47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4,260,000.00</w:t>
            </w:r>
          </w:p>
        </w:tc>
        <w:tc>
          <w:tcPr>
            <w:tcW w:w="122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543"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704"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20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2013204</w:t>
            </w:r>
          </w:p>
        </w:tc>
        <w:tc>
          <w:tcPr>
            <w:tcW w:w="328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公务员事务</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4,260,000.00</w:t>
            </w:r>
          </w:p>
        </w:tc>
        <w:tc>
          <w:tcPr>
            <w:tcW w:w="892"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47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4,260,000.00</w:t>
            </w:r>
          </w:p>
        </w:tc>
        <w:tc>
          <w:tcPr>
            <w:tcW w:w="122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543"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704"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20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20136</w:t>
            </w:r>
          </w:p>
        </w:tc>
        <w:tc>
          <w:tcPr>
            <w:tcW w:w="328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其他共产党事务支出</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1,744,000.00</w:t>
            </w:r>
          </w:p>
        </w:tc>
        <w:tc>
          <w:tcPr>
            <w:tcW w:w="892"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47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1,744,000.00</w:t>
            </w:r>
          </w:p>
        </w:tc>
        <w:tc>
          <w:tcPr>
            <w:tcW w:w="122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543"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704"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20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2013699</w:t>
            </w:r>
          </w:p>
        </w:tc>
        <w:tc>
          <w:tcPr>
            <w:tcW w:w="328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其他共产党事务支出</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1,744,000.00</w:t>
            </w:r>
          </w:p>
        </w:tc>
        <w:tc>
          <w:tcPr>
            <w:tcW w:w="892"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47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1,744,000.00</w:t>
            </w:r>
          </w:p>
        </w:tc>
        <w:tc>
          <w:tcPr>
            <w:tcW w:w="122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543"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704"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20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208</w:t>
            </w:r>
          </w:p>
        </w:tc>
        <w:tc>
          <w:tcPr>
            <w:tcW w:w="328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社会保障和就业支出</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338,639,176.36</w:t>
            </w:r>
          </w:p>
        </w:tc>
        <w:tc>
          <w:tcPr>
            <w:tcW w:w="892"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163,576,479.22</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175,062,697.14</w:t>
            </w:r>
          </w:p>
        </w:tc>
        <w:tc>
          <w:tcPr>
            <w:tcW w:w="122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543"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704"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20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20801</w:t>
            </w:r>
          </w:p>
        </w:tc>
        <w:tc>
          <w:tcPr>
            <w:tcW w:w="328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人力资源和社会保障管理事务</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189,199,665.00</w:t>
            </w:r>
          </w:p>
        </w:tc>
        <w:tc>
          <w:tcPr>
            <w:tcW w:w="892"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135,007,959.34</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54,191,705.66</w:t>
            </w:r>
          </w:p>
        </w:tc>
        <w:tc>
          <w:tcPr>
            <w:tcW w:w="122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543"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704"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20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2080101</w:t>
            </w:r>
          </w:p>
        </w:tc>
        <w:tc>
          <w:tcPr>
            <w:tcW w:w="328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行政运行</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132,422,628.09</w:t>
            </w:r>
          </w:p>
        </w:tc>
        <w:tc>
          <w:tcPr>
            <w:tcW w:w="892"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132,422,628.09</w:t>
            </w:r>
          </w:p>
        </w:tc>
        <w:tc>
          <w:tcPr>
            <w:tcW w:w="147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22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543"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704"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20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2080102</w:t>
            </w:r>
          </w:p>
        </w:tc>
        <w:tc>
          <w:tcPr>
            <w:tcW w:w="328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一般行政管理事务</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8,748,247.92</w:t>
            </w:r>
          </w:p>
        </w:tc>
        <w:tc>
          <w:tcPr>
            <w:tcW w:w="892"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47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8,748,247.92</w:t>
            </w:r>
          </w:p>
        </w:tc>
        <w:tc>
          <w:tcPr>
            <w:tcW w:w="122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543"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704"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20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2080103</w:t>
            </w:r>
          </w:p>
        </w:tc>
        <w:tc>
          <w:tcPr>
            <w:tcW w:w="328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机关服务</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4,422,189.60</w:t>
            </w:r>
          </w:p>
        </w:tc>
        <w:tc>
          <w:tcPr>
            <w:tcW w:w="892"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47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4,422,189.60</w:t>
            </w:r>
          </w:p>
        </w:tc>
        <w:tc>
          <w:tcPr>
            <w:tcW w:w="122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543"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704"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20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2080104</w:t>
            </w:r>
          </w:p>
        </w:tc>
        <w:tc>
          <w:tcPr>
            <w:tcW w:w="328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综合业务管理</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694,000.00</w:t>
            </w:r>
          </w:p>
        </w:tc>
        <w:tc>
          <w:tcPr>
            <w:tcW w:w="892"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47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694,000.00</w:t>
            </w:r>
          </w:p>
        </w:tc>
        <w:tc>
          <w:tcPr>
            <w:tcW w:w="122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543"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704"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20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2080105</w:t>
            </w:r>
          </w:p>
        </w:tc>
        <w:tc>
          <w:tcPr>
            <w:tcW w:w="3284" w:type="dxa"/>
            <w:tcBorders>
              <w:top w:val="single" w:color="auto" w:sz="4" w:space="0"/>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劳动保障监察</w:t>
            </w:r>
          </w:p>
        </w:tc>
        <w:tc>
          <w:tcPr>
            <w:tcW w:w="1476" w:type="dxa"/>
            <w:tcBorders>
              <w:top w:val="single" w:color="auto" w:sz="4" w:space="0"/>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436,400.00</w:t>
            </w:r>
          </w:p>
        </w:tc>
        <w:tc>
          <w:tcPr>
            <w:tcW w:w="892" w:type="dxa"/>
            <w:tcBorders>
              <w:top w:val="single" w:color="auto" w:sz="4" w:space="0"/>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476" w:type="dxa"/>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6" w:type="dxa"/>
            <w:tcBorders>
              <w:top w:val="single" w:color="auto" w:sz="4" w:space="0"/>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436,400.00</w:t>
            </w:r>
          </w:p>
        </w:tc>
        <w:tc>
          <w:tcPr>
            <w:tcW w:w="1221" w:type="dxa"/>
            <w:tcBorders>
              <w:top w:val="single" w:color="auto" w:sz="4" w:space="0"/>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543" w:type="dxa"/>
            <w:tcBorders>
              <w:top w:val="single" w:color="auto" w:sz="4" w:space="0"/>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704" w:type="dxa"/>
            <w:tcBorders>
              <w:top w:val="single" w:color="auto" w:sz="4" w:space="0"/>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20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2080108</w:t>
            </w:r>
          </w:p>
        </w:tc>
        <w:tc>
          <w:tcPr>
            <w:tcW w:w="328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信息化建设</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1,438,253.80</w:t>
            </w:r>
          </w:p>
        </w:tc>
        <w:tc>
          <w:tcPr>
            <w:tcW w:w="892"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47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1,438,253.80</w:t>
            </w:r>
          </w:p>
        </w:tc>
        <w:tc>
          <w:tcPr>
            <w:tcW w:w="122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543"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704"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20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2080109</w:t>
            </w:r>
          </w:p>
        </w:tc>
        <w:tc>
          <w:tcPr>
            <w:tcW w:w="328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社会保险经办机构</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949,200.00</w:t>
            </w:r>
          </w:p>
        </w:tc>
        <w:tc>
          <w:tcPr>
            <w:tcW w:w="892"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47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949,200.00</w:t>
            </w:r>
          </w:p>
        </w:tc>
        <w:tc>
          <w:tcPr>
            <w:tcW w:w="122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543"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704"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20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2080110</w:t>
            </w:r>
          </w:p>
        </w:tc>
        <w:tc>
          <w:tcPr>
            <w:tcW w:w="328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劳动关系和维权</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145,500.00</w:t>
            </w:r>
          </w:p>
        </w:tc>
        <w:tc>
          <w:tcPr>
            <w:tcW w:w="892"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47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145,500.00</w:t>
            </w:r>
          </w:p>
        </w:tc>
        <w:tc>
          <w:tcPr>
            <w:tcW w:w="122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543"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704"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20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2080111</w:t>
            </w:r>
          </w:p>
        </w:tc>
        <w:tc>
          <w:tcPr>
            <w:tcW w:w="328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公共就业服务和职业技能鉴定机构</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1,679,455.10</w:t>
            </w:r>
          </w:p>
        </w:tc>
        <w:tc>
          <w:tcPr>
            <w:tcW w:w="892"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1,520,073.81</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159,381.29</w:t>
            </w:r>
          </w:p>
        </w:tc>
        <w:tc>
          <w:tcPr>
            <w:tcW w:w="122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543"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704"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20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2080112</w:t>
            </w:r>
          </w:p>
        </w:tc>
        <w:tc>
          <w:tcPr>
            <w:tcW w:w="328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劳动人事争议调解仲裁</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640,000.00</w:t>
            </w:r>
          </w:p>
        </w:tc>
        <w:tc>
          <w:tcPr>
            <w:tcW w:w="892"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47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640,000.00</w:t>
            </w:r>
          </w:p>
        </w:tc>
        <w:tc>
          <w:tcPr>
            <w:tcW w:w="122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543"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704"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729" w:hRule="atLeast"/>
        </w:trPr>
        <w:tc>
          <w:tcPr>
            <w:tcW w:w="120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2080199</w:t>
            </w:r>
          </w:p>
        </w:tc>
        <w:tc>
          <w:tcPr>
            <w:tcW w:w="328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其他人力资源和社会保障管理事务支出</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37,623,790.49</w:t>
            </w:r>
          </w:p>
        </w:tc>
        <w:tc>
          <w:tcPr>
            <w:tcW w:w="892"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1,065,257.44</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36,558,533.05</w:t>
            </w:r>
          </w:p>
        </w:tc>
        <w:tc>
          <w:tcPr>
            <w:tcW w:w="122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543"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704"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20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20805</w:t>
            </w:r>
          </w:p>
        </w:tc>
        <w:tc>
          <w:tcPr>
            <w:tcW w:w="328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行政事业单位离退休</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40,653,715.97</w:t>
            </w:r>
          </w:p>
        </w:tc>
        <w:tc>
          <w:tcPr>
            <w:tcW w:w="892"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26,242,015.97</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14,411,700.00</w:t>
            </w:r>
          </w:p>
        </w:tc>
        <w:tc>
          <w:tcPr>
            <w:tcW w:w="122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543"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704"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20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2080501</w:t>
            </w:r>
          </w:p>
        </w:tc>
        <w:tc>
          <w:tcPr>
            <w:tcW w:w="328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归口管理的行政单位离退休</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3,052,923.25</w:t>
            </w:r>
          </w:p>
        </w:tc>
        <w:tc>
          <w:tcPr>
            <w:tcW w:w="892"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3,052,923.25</w:t>
            </w:r>
          </w:p>
        </w:tc>
        <w:tc>
          <w:tcPr>
            <w:tcW w:w="147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22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543"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704"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20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2080502</w:t>
            </w:r>
          </w:p>
        </w:tc>
        <w:tc>
          <w:tcPr>
            <w:tcW w:w="328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事业单位离退休</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155,054.00</w:t>
            </w:r>
          </w:p>
        </w:tc>
        <w:tc>
          <w:tcPr>
            <w:tcW w:w="892"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155,054.00</w:t>
            </w:r>
          </w:p>
        </w:tc>
        <w:tc>
          <w:tcPr>
            <w:tcW w:w="147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22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543"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704"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729" w:hRule="atLeast"/>
        </w:trPr>
        <w:tc>
          <w:tcPr>
            <w:tcW w:w="120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2080505</w:t>
            </w:r>
          </w:p>
        </w:tc>
        <w:tc>
          <w:tcPr>
            <w:tcW w:w="328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机关事业单位基本养老保险缴费支出</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16,452,884.80</w:t>
            </w:r>
          </w:p>
        </w:tc>
        <w:tc>
          <w:tcPr>
            <w:tcW w:w="892"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16,452,884.80</w:t>
            </w:r>
          </w:p>
        </w:tc>
        <w:tc>
          <w:tcPr>
            <w:tcW w:w="147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22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543"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704"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20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2080506</w:t>
            </w:r>
          </w:p>
        </w:tc>
        <w:tc>
          <w:tcPr>
            <w:tcW w:w="328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机关事业单位职业年金缴费支出</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6,581,153.92</w:t>
            </w:r>
          </w:p>
        </w:tc>
        <w:tc>
          <w:tcPr>
            <w:tcW w:w="892"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6,581,153.92</w:t>
            </w:r>
          </w:p>
        </w:tc>
        <w:tc>
          <w:tcPr>
            <w:tcW w:w="147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22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543"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704"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20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2080599</w:t>
            </w:r>
          </w:p>
        </w:tc>
        <w:tc>
          <w:tcPr>
            <w:tcW w:w="328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其他行政事业单位离退休支出</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14,411,700.00</w:t>
            </w:r>
          </w:p>
        </w:tc>
        <w:tc>
          <w:tcPr>
            <w:tcW w:w="892"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47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14,411,700.00</w:t>
            </w:r>
          </w:p>
        </w:tc>
        <w:tc>
          <w:tcPr>
            <w:tcW w:w="122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543"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704"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20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20807</w:t>
            </w:r>
          </w:p>
        </w:tc>
        <w:tc>
          <w:tcPr>
            <w:tcW w:w="328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就业补助</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9,467,025.38</w:t>
            </w:r>
          </w:p>
        </w:tc>
        <w:tc>
          <w:tcPr>
            <w:tcW w:w="892"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47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9,467,025.38</w:t>
            </w:r>
          </w:p>
        </w:tc>
        <w:tc>
          <w:tcPr>
            <w:tcW w:w="122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543"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704"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20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2080702</w:t>
            </w:r>
          </w:p>
        </w:tc>
        <w:tc>
          <w:tcPr>
            <w:tcW w:w="328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职业培训补贴</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2,642,200.00</w:t>
            </w:r>
          </w:p>
        </w:tc>
        <w:tc>
          <w:tcPr>
            <w:tcW w:w="892"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47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2,642,200.00</w:t>
            </w:r>
          </w:p>
        </w:tc>
        <w:tc>
          <w:tcPr>
            <w:tcW w:w="122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543"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704"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20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2080799</w:t>
            </w:r>
          </w:p>
        </w:tc>
        <w:tc>
          <w:tcPr>
            <w:tcW w:w="328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其他就业补助支出</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6,824,825.38</w:t>
            </w:r>
          </w:p>
        </w:tc>
        <w:tc>
          <w:tcPr>
            <w:tcW w:w="892"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47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6,824,825.38</w:t>
            </w:r>
          </w:p>
        </w:tc>
        <w:tc>
          <w:tcPr>
            <w:tcW w:w="122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543"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704"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20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20810</w:t>
            </w:r>
          </w:p>
        </w:tc>
        <w:tc>
          <w:tcPr>
            <w:tcW w:w="328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社会福利</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72,580,680.00</w:t>
            </w:r>
          </w:p>
        </w:tc>
        <w:tc>
          <w:tcPr>
            <w:tcW w:w="892"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47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72,580,680.00</w:t>
            </w:r>
          </w:p>
        </w:tc>
        <w:tc>
          <w:tcPr>
            <w:tcW w:w="122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543"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704"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431" w:hRule="atLeast"/>
        </w:trPr>
        <w:tc>
          <w:tcPr>
            <w:tcW w:w="120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2081002</w:t>
            </w:r>
          </w:p>
        </w:tc>
        <w:tc>
          <w:tcPr>
            <w:tcW w:w="328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老年福利</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72,580,680.00</w:t>
            </w:r>
          </w:p>
        </w:tc>
        <w:tc>
          <w:tcPr>
            <w:tcW w:w="892"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47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72,580,680.00</w:t>
            </w:r>
          </w:p>
        </w:tc>
        <w:tc>
          <w:tcPr>
            <w:tcW w:w="122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543"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704"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20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20826</w:t>
            </w:r>
          </w:p>
        </w:tc>
        <w:tc>
          <w:tcPr>
            <w:tcW w:w="3284" w:type="dxa"/>
            <w:tcBorders>
              <w:top w:val="single" w:color="auto" w:sz="4" w:space="0"/>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财政对基本养老保险基金的补助</w:t>
            </w:r>
          </w:p>
        </w:tc>
        <w:tc>
          <w:tcPr>
            <w:tcW w:w="1476" w:type="dxa"/>
            <w:tcBorders>
              <w:top w:val="single" w:color="auto" w:sz="4" w:space="0"/>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23,927,800.00</w:t>
            </w:r>
          </w:p>
        </w:tc>
        <w:tc>
          <w:tcPr>
            <w:tcW w:w="892" w:type="dxa"/>
            <w:tcBorders>
              <w:top w:val="single" w:color="auto" w:sz="4" w:space="0"/>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476" w:type="dxa"/>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6" w:type="dxa"/>
            <w:tcBorders>
              <w:top w:val="single" w:color="auto" w:sz="4" w:space="0"/>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23,927,800.00</w:t>
            </w:r>
          </w:p>
        </w:tc>
        <w:tc>
          <w:tcPr>
            <w:tcW w:w="1221" w:type="dxa"/>
            <w:tcBorders>
              <w:top w:val="single" w:color="auto" w:sz="4" w:space="0"/>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543" w:type="dxa"/>
            <w:tcBorders>
              <w:top w:val="single" w:color="auto" w:sz="4" w:space="0"/>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704" w:type="dxa"/>
            <w:tcBorders>
              <w:top w:val="single" w:color="auto" w:sz="4" w:space="0"/>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729" w:hRule="atLeast"/>
        </w:trPr>
        <w:tc>
          <w:tcPr>
            <w:tcW w:w="120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2082602</w:t>
            </w:r>
          </w:p>
        </w:tc>
        <w:tc>
          <w:tcPr>
            <w:tcW w:w="328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财政对城乡居民基本养老保险基金的补助</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23,927,800.00</w:t>
            </w:r>
          </w:p>
        </w:tc>
        <w:tc>
          <w:tcPr>
            <w:tcW w:w="892"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47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23,927,800.00</w:t>
            </w:r>
          </w:p>
        </w:tc>
        <w:tc>
          <w:tcPr>
            <w:tcW w:w="122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543"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704"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20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20899</w:t>
            </w:r>
          </w:p>
        </w:tc>
        <w:tc>
          <w:tcPr>
            <w:tcW w:w="328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其他社会保障和就业支出</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2,810,290.01</w:t>
            </w:r>
          </w:p>
        </w:tc>
        <w:tc>
          <w:tcPr>
            <w:tcW w:w="892"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2,326,503.91</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483,786.10</w:t>
            </w:r>
          </w:p>
        </w:tc>
        <w:tc>
          <w:tcPr>
            <w:tcW w:w="122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543"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704"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20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2089901</w:t>
            </w:r>
          </w:p>
        </w:tc>
        <w:tc>
          <w:tcPr>
            <w:tcW w:w="328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其他社会保障和就业支出</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2,810,290.01</w:t>
            </w:r>
          </w:p>
        </w:tc>
        <w:tc>
          <w:tcPr>
            <w:tcW w:w="892"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2,326,503.91</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483,786.10</w:t>
            </w:r>
          </w:p>
        </w:tc>
        <w:tc>
          <w:tcPr>
            <w:tcW w:w="122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543"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704"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20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210</w:t>
            </w:r>
          </w:p>
        </w:tc>
        <w:tc>
          <w:tcPr>
            <w:tcW w:w="328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卫生健康支出</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38,364,375.12</w:t>
            </w:r>
          </w:p>
        </w:tc>
        <w:tc>
          <w:tcPr>
            <w:tcW w:w="892"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11,684,375.12</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26,680,000.00</w:t>
            </w:r>
          </w:p>
        </w:tc>
        <w:tc>
          <w:tcPr>
            <w:tcW w:w="122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543"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704"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20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21011</w:t>
            </w:r>
          </w:p>
        </w:tc>
        <w:tc>
          <w:tcPr>
            <w:tcW w:w="328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行政事业单位医疗</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38,364,375.12</w:t>
            </w:r>
          </w:p>
        </w:tc>
        <w:tc>
          <w:tcPr>
            <w:tcW w:w="892"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11,684,375.12</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26,680,000.00</w:t>
            </w:r>
          </w:p>
        </w:tc>
        <w:tc>
          <w:tcPr>
            <w:tcW w:w="122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543"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704"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20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2101101</w:t>
            </w:r>
          </w:p>
        </w:tc>
        <w:tc>
          <w:tcPr>
            <w:tcW w:w="328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行政单位医疗</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10,415,987.79</w:t>
            </w:r>
          </w:p>
        </w:tc>
        <w:tc>
          <w:tcPr>
            <w:tcW w:w="892"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10,415,987.79</w:t>
            </w:r>
          </w:p>
        </w:tc>
        <w:tc>
          <w:tcPr>
            <w:tcW w:w="147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22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543"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704"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20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2101102</w:t>
            </w:r>
          </w:p>
        </w:tc>
        <w:tc>
          <w:tcPr>
            <w:tcW w:w="328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事业单位医疗</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278,387.33</w:t>
            </w:r>
          </w:p>
        </w:tc>
        <w:tc>
          <w:tcPr>
            <w:tcW w:w="892"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278,387.33</w:t>
            </w:r>
          </w:p>
        </w:tc>
        <w:tc>
          <w:tcPr>
            <w:tcW w:w="147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22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543"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704"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20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2101199</w:t>
            </w:r>
          </w:p>
        </w:tc>
        <w:tc>
          <w:tcPr>
            <w:tcW w:w="328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其他行政事业单位医疗支出</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27,670,000.00</w:t>
            </w:r>
          </w:p>
        </w:tc>
        <w:tc>
          <w:tcPr>
            <w:tcW w:w="892"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990,000.00</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26,680,000.00</w:t>
            </w:r>
          </w:p>
        </w:tc>
        <w:tc>
          <w:tcPr>
            <w:tcW w:w="122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543"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704"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20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213</w:t>
            </w:r>
          </w:p>
        </w:tc>
        <w:tc>
          <w:tcPr>
            <w:tcW w:w="328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农林水支出</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130,000.00</w:t>
            </w:r>
          </w:p>
        </w:tc>
        <w:tc>
          <w:tcPr>
            <w:tcW w:w="892"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47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130,000.00</w:t>
            </w:r>
          </w:p>
        </w:tc>
        <w:tc>
          <w:tcPr>
            <w:tcW w:w="122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543"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704"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20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21308</w:t>
            </w:r>
          </w:p>
        </w:tc>
        <w:tc>
          <w:tcPr>
            <w:tcW w:w="328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普惠金融发展支出</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130,000.00</w:t>
            </w:r>
          </w:p>
        </w:tc>
        <w:tc>
          <w:tcPr>
            <w:tcW w:w="892"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47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130,000.00</w:t>
            </w:r>
          </w:p>
        </w:tc>
        <w:tc>
          <w:tcPr>
            <w:tcW w:w="122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543"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704"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20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2130804</w:t>
            </w:r>
          </w:p>
        </w:tc>
        <w:tc>
          <w:tcPr>
            <w:tcW w:w="328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创业担保贷款贴息</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30,000.00</w:t>
            </w:r>
          </w:p>
        </w:tc>
        <w:tc>
          <w:tcPr>
            <w:tcW w:w="892"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47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30,000.00</w:t>
            </w:r>
          </w:p>
        </w:tc>
        <w:tc>
          <w:tcPr>
            <w:tcW w:w="122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543"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704"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20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2130805</w:t>
            </w:r>
          </w:p>
        </w:tc>
        <w:tc>
          <w:tcPr>
            <w:tcW w:w="328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补充创业担保贷款基金</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100,000.00</w:t>
            </w:r>
          </w:p>
        </w:tc>
        <w:tc>
          <w:tcPr>
            <w:tcW w:w="892"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47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100,000.00</w:t>
            </w:r>
          </w:p>
        </w:tc>
        <w:tc>
          <w:tcPr>
            <w:tcW w:w="122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543"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704"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20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221</w:t>
            </w:r>
          </w:p>
        </w:tc>
        <w:tc>
          <w:tcPr>
            <w:tcW w:w="328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住房保障支出</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68,540,470.88</w:t>
            </w:r>
          </w:p>
        </w:tc>
        <w:tc>
          <w:tcPr>
            <w:tcW w:w="892"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25,620,470.88</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42,920,000.00</w:t>
            </w:r>
          </w:p>
        </w:tc>
        <w:tc>
          <w:tcPr>
            <w:tcW w:w="122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543"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704"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20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22102</w:t>
            </w:r>
          </w:p>
        </w:tc>
        <w:tc>
          <w:tcPr>
            <w:tcW w:w="328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住房改革支出</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68,540,470.88</w:t>
            </w:r>
          </w:p>
        </w:tc>
        <w:tc>
          <w:tcPr>
            <w:tcW w:w="892"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25,620,470.88</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42,920,000.00</w:t>
            </w:r>
          </w:p>
        </w:tc>
        <w:tc>
          <w:tcPr>
            <w:tcW w:w="122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543"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704"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20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2210201</w:t>
            </w:r>
          </w:p>
        </w:tc>
        <w:tc>
          <w:tcPr>
            <w:tcW w:w="328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住房公积金</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13,202,930.88</w:t>
            </w:r>
          </w:p>
        </w:tc>
        <w:tc>
          <w:tcPr>
            <w:tcW w:w="892"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13,202,930.88</w:t>
            </w:r>
          </w:p>
        </w:tc>
        <w:tc>
          <w:tcPr>
            <w:tcW w:w="147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22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543"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704"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20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2210202</w:t>
            </w:r>
          </w:p>
        </w:tc>
        <w:tc>
          <w:tcPr>
            <w:tcW w:w="328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提租补贴</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31,560.00</w:t>
            </w:r>
          </w:p>
        </w:tc>
        <w:tc>
          <w:tcPr>
            <w:tcW w:w="892"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31,560.00</w:t>
            </w:r>
          </w:p>
        </w:tc>
        <w:tc>
          <w:tcPr>
            <w:tcW w:w="147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22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543"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704"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396" w:hRule="atLeast"/>
        </w:trPr>
        <w:tc>
          <w:tcPr>
            <w:tcW w:w="120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2210203</w:t>
            </w:r>
          </w:p>
        </w:tc>
        <w:tc>
          <w:tcPr>
            <w:tcW w:w="328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购房补贴</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55,305,980.00</w:t>
            </w:r>
          </w:p>
        </w:tc>
        <w:tc>
          <w:tcPr>
            <w:tcW w:w="892"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12,385,980.00</w:t>
            </w:r>
          </w:p>
        </w:tc>
        <w:tc>
          <w:tcPr>
            <w:tcW w:w="147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42,920,000.00</w:t>
            </w:r>
          </w:p>
        </w:tc>
        <w:tc>
          <w:tcPr>
            <w:tcW w:w="1221"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543"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c>
          <w:tcPr>
            <w:tcW w:w="1704"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bl>
    <w:p>
      <w:pPr>
        <w:rPr>
          <w:rFonts w:ascii="宋体" w:cs="Times New Roman"/>
          <w:b/>
          <w:bCs/>
          <w:sz w:val="36"/>
          <w:szCs w:val="36"/>
        </w:rPr>
        <w:sectPr>
          <w:pgSz w:w="16838" w:h="11906" w:orient="landscape"/>
          <w:pgMar w:top="1797" w:right="1440" w:bottom="1797" w:left="1440" w:header="851" w:footer="992" w:gutter="0"/>
          <w:cols w:space="425" w:num="1"/>
          <w:docGrid w:type="linesAndChars" w:linePitch="312" w:charSpace="0"/>
        </w:sectPr>
      </w:pPr>
    </w:p>
    <w:p>
      <w:pPr>
        <w:rPr>
          <w:rFonts w:ascii="宋体" w:cs="Times New Roman"/>
          <w:b/>
          <w:bCs/>
          <w:sz w:val="36"/>
          <w:szCs w:val="36"/>
        </w:rPr>
      </w:pPr>
      <w:r>
        <w:rPr>
          <w:rFonts w:hint="eastAsia" w:cs="宋体"/>
          <w:sz w:val="28"/>
          <w:szCs w:val="28"/>
        </w:rPr>
        <w:t>表四</w:t>
      </w:r>
      <w:r>
        <w:rPr>
          <w:rFonts w:hint="eastAsia" w:ascii="宋体" w:hAnsi="宋体" w:cs="宋体"/>
          <w:b/>
          <w:bCs/>
          <w:sz w:val="36"/>
          <w:szCs w:val="36"/>
        </w:rPr>
        <w:t>：</w:t>
      </w:r>
    </w:p>
    <w:p>
      <w:pPr>
        <w:jc w:val="center"/>
        <w:rPr>
          <w:rFonts w:ascii="宋体" w:cs="Times New Roman"/>
          <w:b/>
          <w:bCs/>
          <w:sz w:val="36"/>
          <w:szCs w:val="36"/>
        </w:rPr>
      </w:pPr>
      <w:r>
        <w:rPr>
          <w:rFonts w:ascii="宋体" w:hAnsi="宋体" w:cs="宋体"/>
          <w:b/>
          <w:bCs/>
          <w:sz w:val="36"/>
          <w:szCs w:val="36"/>
        </w:rPr>
        <w:t>2019</w:t>
      </w:r>
      <w:r>
        <w:rPr>
          <w:rFonts w:hint="eastAsia" w:ascii="宋体" w:hAnsi="宋体" w:cs="宋体"/>
          <w:b/>
          <w:bCs/>
          <w:sz w:val="36"/>
          <w:szCs w:val="36"/>
        </w:rPr>
        <w:t>年财政拨款收支总体情况表</w:t>
      </w:r>
    </w:p>
    <w:tbl>
      <w:tblPr>
        <w:tblStyle w:val="6"/>
        <w:tblW w:w="8080" w:type="dxa"/>
        <w:tblInd w:w="-106" w:type="dxa"/>
        <w:tblLayout w:type="fixed"/>
        <w:tblCellMar>
          <w:top w:w="0" w:type="dxa"/>
          <w:left w:w="108" w:type="dxa"/>
          <w:bottom w:w="0" w:type="dxa"/>
          <w:right w:w="108" w:type="dxa"/>
        </w:tblCellMar>
      </w:tblPr>
      <w:tblGrid>
        <w:gridCol w:w="1940"/>
        <w:gridCol w:w="1700"/>
        <w:gridCol w:w="2360"/>
        <w:gridCol w:w="2080"/>
      </w:tblGrid>
      <w:tr>
        <w:tblPrEx>
          <w:tblLayout w:type="fixed"/>
          <w:tblCellMar>
            <w:top w:w="0" w:type="dxa"/>
            <w:left w:w="108" w:type="dxa"/>
            <w:bottom w:w="0" w:type="dxa"/>
            <w:right w:w="108" w:type="dxa"/>
          </w:tblCellMar>
        </w:tblPrEx>
        <w:trPr>
          <w:trHeight w:val="288" w:hRule="atLeast"/>
        </w:trPr>
        <w:tc>
          <w:tcPr>
            <w:tcW w:w="1940" w:type="dxa"/>
            <w:tcBorders>
              <w:top w:val="nil"/>
              <w:left w:val="nil"/>
              <w:bottom w:val="nil"/>
              <w:right w:val="nil"/>
            </w:tcBorders>
            <w:vAlign w:val="center"/>
          </w:tcPr>
          <w:p>
            <w:pPr>
              <w:widowControl/>
              <w:jc w:val="left"/>
              <w:rPr>
                <w:rFonts w:ascii="宋体" w:cs="Times New Roman"/>
                <w:b/>
                <w:bCs/>
                <w:sz w:val="36"/>
                <w:szCs w:val="36"/>
              </w:rPr>
            </w:pPr>
            <w:r>
              <w:rPr>
                <w:rFonts w:ascii="宋体" w:hAnsi="宋体" w:cs="宋体"/>
                <w:b/>
                <w:bCs/>
                <w:sz w:val="36"/>
                <w:szCs w:val="36"/>
              </w:rPr>
              <w:t xml:space="preserve">                                  </w:t>
            </w:r>
          </w:p>
          <w:p>
            <w:pPr>
              <w:widowControl/>
              <w:jc w:val="left"/>
              <w:rPr>
                <w:rFonts w:ascii="宋体" w:cs="Times New Roman"/>
                <w:color w:val="000000"/>
                <w:kern w:val="0"/>
                <w:sz w:val="18"/>
                <w:szCs w:val="18"/>
              </w:rPr>
            </w:pPr>
          </w:p>
        </w:tc>
        <w:tc>
          <w:tcPr>
            <w:tcW w:w="1700" w:type="dxa"/>
            <w:tcBorders>
              <w:top w:val="nil"/>
              <w:left w:val="nil"/>
              <w:bottom w:val="nil"/>
              <w:right w:val="nil"/>
            </w:tcBorders>
            <w:vAlign w:val="center"/>
          </w:tcPr>
          <w:p>
            <w:pPr>
              <w:widowControl/>
              <w:jc w:val="left"/>
              <w:rPr>
                <w:rFonts w:ascii="宋体" w:cs="Times New Roman"/>
                <w:color w:val="000000"/>
                <w:kern w:val="0"/>
                <w:sz w:val="18"/>
                <w:szCs w:val="18"/>
              </w:rPr>
            </w:pPr>
          </w:p>
        </w:tc>
        <w:tc>
          <w:tcPr>
            <w:tcW w:w="2360" w:type="dxa"/>
            <w:tcBorders>
              <w:top w:val="nil"/>
              <w:left w:val="nil"/>
              <w:bottom w:val="nil"/>
              <w:right w:val="nil"/>
            </w:tcBorders>
            <w:vAlign w:val="center"/>
          </w:tcPr>
          <w:p>
            <w:pPr>
              <w:widowControl/>
              <w:jc w:val="left"/>
              <w:rPr>
                <w:rFonts w:ascii="宋体" w:cs="Times New Roman"/>
                <w:color w:val="000000"/>
                <w:kern w:val="0"/>
                <w:sz w:val="18"/>
                <w:szCs w:val="18"/>
              </w:rPr>
            </w:pPr>
          </w:p>
        </w:tc>
        <w:tc>
          <w:tcPr>
            <w:tcW w:w="2080" w:type="dxa"/>
            <w:tcBorders>
              <w:top w:val="nil"/>
              <w:left w:val="nil"/>
              <w:bottom w:val="nil"/>
              <w:right w:val="nil"/>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单位</w:t>
            </w:r>
            <w:r>
              <w:rPr>
                <w:rFonts w:ascii="宋体" w:hAnsi="宋体" w:cs="宋体"/>
                <w:color w:val="000000"/>
                <w:kern w:val="0"/>
                <w:sz w:val="18"/>
                <w:szCs w:val="18"/>
              </w:rPr>
              <w:t>:</w:t>
            </w:r>
            <w:r>
              <w:rPr>
                <w:rFonts w:hint="eastAsia" w:ascii="宋体" w:hAnsi="宋体" w:cs="宋体"/>
                <w:color w:val="000000"/>
                <w:kern w:val="0"/>
                <w:sz w:val="18"/>
                <w:szCs w:val="18"/>
              </w:rPr>
              <w:t>元</w:t>
            </w:r>
          </w:p>
        </w:tc>
      </w:tr>
      <w:tr>
        <w:tblPrEx>
          <w:tblLayout w:type="fixed"/>
          <w:tblCellMar>
            <w:top w:w="0" w:type="dxa"/>
            <w:left w:w="108" w:type="dxa"/>
            <w:bottom w:w="0" w:type="dxa"/>
            <w:right w:w="108" w:type="dxa"/>
          </w:tblCellMar>
        </w:tblPrEx>
        <w:trPr>
          <w:trHeight w:val="576" w:hRule="atLeast"/>
        </w:trPr>
        <w:tc>
          <w:tcPr>
            <w:tcW w:w="19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Times New Roman"/>
                <w:b/>
                <w:bCs/>
                <w:kern w:val="0"/>
                <w:sz w:val="18"/>
                <w:szCs w:val="18"/>
              </w:rPr>
            </w:pPr>
            <w:r>
              <w:rPr>
                <w:rFonts w:hint="eastAsia" w:ascii="宋体" w:hAnsi="宋体" w:cs="宋体"/>
                <w:b/>
                <w:bCs/>
                <w:kern w:val="0"/>
                <w:sz w:val="18"/>
                <w:szCs w:val="18"/>
              </w:rPr>
              <w:t>收入项目类别</w:t>
            </w:r>
          </w:p>
        </w:tc>
        <w:tc>
          <w:tcPr>
            <w:tcW w:w="1700" w:type="dxa"/>
            <w:tcBorders>
              <w:top w:val="single" w:color="000000" w:sz="4" w:space="0"/>
              <w:left w:val="nil"/>
              <w:bottom w:val="single" w:color="000000" w:sz="4" w:space="0"/>
              <w:right w:val="single" w:color="000000" w:sz="4" w:space="0"/>
            </w:tcBorders>
            <w:vAlign w:val="center"/>
          </w:tcPr>
          <w:p>
            <w:pPr>
              <w:widowControl/>
              <w:jc w:val="center"/>
              <w:rPr>
                <w:rFonts w:ascii="宋体" w:cs="Times New Roman"/>
                <w:b/>
                <w:bCs/>
                <w:kern w:val="0"/>
                <w:sz w:val="18"/>
                <w:szCs w:val="18"/>
              </w:rPr>
            </w:pPr>
            <w:r>
              <w:rPr>
                <w:rFonts w:hint="eastAsia" w:ascii="宋体" w:hAnsi="宋体" w:cs="宋体"/>
                <w:b/>
                <w:bCs/>
                <w:kern w:val="0"/>
                <w:sz w:val="18"/>
                <w:szCs w:val="18"/>
              </w:rPr>
              <w:t>收入预算金额</w:t>
            </w:r>
          </w:p>
        </w:tc>
        <w:tc>
          <w:tcPr>
            <w:tcW w:w="2360" w:type="dxa"/>
            <w:tcBorders>
              <w:top w:val="single" w:color="000000" w:sz="4" w:space="0"/>
              <w:left w:val="nil"/>
              <w:bottom w:val="single" w:color="000000" w:sz="4" w:space="0"/>
              <w:right w:val="single" w:color="000000" w:sz="4" w:space="0"/>
            </w:tcBorders>
            <w:vAlign w:val="center"/>
          </w:tcPr>
          <w:p>
            <w:pPr>
              <w:widowControl/>
              <w:jc w:val="center"/>
              <w:rPr>
                <w:rFonts w:ascii="宋体" w:cs="Times New Roman"/>
                <w:b/>
                <w:bCs/>
                <w:kern w:val="0"/>
                <w:sz w:val="18"/>
                <w:szCs w:val="18"/>
              </w:rPr>
            </w:pPr>
            <w:r>
              <w:rPr>
                <w:rFonts w:hint="eastAsia" w:ascii="宋体" w:hAnsi="宋体" w:cs="宋体"/>
                <w:b/>
                <w:bCs/>
                <w:kern w:val="0"/>
                <w:sz w:val="18"/>
                <w:szCs w:val="18"/>
              </w:rPr>
              <w:t>支出项目类别</w:t>
            </w:r>
          </w:p>
        </w:tc>
        <w:tc>
          <w:tcPr>
            <w:tcW w:w="2080" w:type="dxa"/>
            <w:tcBorders>
              <w:top w:val="single" w:color="000000" w:sz="4" w:space="0"/>
              <w:left w:val="nil"/>
              <w:bottom w:val="single" w:color="000000" w:sz="4" w:space="0"/>
              <w:right w:val="single" w:color="000000" w:sz="4" w:space="0"/>
            </w:tcBorders>
            <w:vAlign w:val="center"/>
          </w:tcPr>
          <w:p>
            <w:pPr>
              <w:widowControl/>
              <w:jc w:val="center"/>
              <w:rPr>
                <w:rFonts w:ascii="宋体" w:cs="Times New Roman"/>
                <w:b/>
                <w:bCs/>
                <w:kern w:val="0"/>
                <w:sz w:val="18"/>
                <w:szCs w:val="18"/>
              </w:rPr>
            </w:pPr>
            <w:r>
              <w:rPr>
                <w:rFonts w:hint="eastAsia" w:ascii="宋体" w:hAnsi="宋体" w:cs="宋体"/>
                <w:b/>
                <w:bCs/>
                <w:kern w:val="0"/>
                <w:sz w:val="18"/>
                <w:szCs w:val="18"/>
              </w:rPr>
              <w:t>支出预算金额</w:t>
            </w:r>
          </w:p>
        </w:tc>
      </w:tr>
      <w:tr>
        <w:tblPrEx>
          <w:tblLayout w:type="fixed"/>
          <w:tblCellMar>
            <w:top w:w="0" w:type="dxa"/>
            <w:left w:w="108" w:type="dxa"/>
            <w:bottom w:w="0" w:type="dxa"/>
            <w:right w:w="108" w:type="dxa"/>
          </w:tblCellMar>
        </w:tblPrEx>
        <w:trPr>
          <w:trHeight w:val="486" w:hRule="atLeast"/>
        </w:trPr>
        <w:tc>
          <w:tcPr>
            <w:tcW w:w="1940"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预算内资金</w:t>
            </w:r>
          </w:p>
        </w:tc>
        <w:tc>
          <w:tcPr>
            <w:tcW w:w="170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460,095,522.36</w:t>
            </w:r>
          </w:p>
        </w:tc>
        <w:tc>
          <w:tcPr>
            <w:tcW w:w="2360"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一般公共预算支出</w:t>
            </w:r>
          </w:p>
        </w:tc>
        <w:tc>
          <w:tcPr>
            <w:tcW w:w="20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460,095,522.36</w:t>
            </w:r>
          </w:p>
        </w:tc>
      </w:tr>
      <w:tr>
        <w:tblPrEx>
          <w:tblLayout w:type="fixed"/>
          <w:tblCellMar>
            <w:top w:w="0" w:type="dxa"/>
            <w:left w:w="108" w:type="dxa"/>
            <w:bottom w:w="0" w:type="dxa"/>
            <w:right w:w="108" w:type="dxa"/>
          </w:tblCellMar>
        </w:tblPrEx>
        <w:trPr>
          <w:trHeight w:val="486" w:hRule="atLeast"/>
        </w:trPr>
        <w:tc>
          <w:tcPr>
            <w:tcW w:w="1940"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财政专户管理</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2360"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人力资源事务</w:t>
            </w:r>
          </w:p>
        </w:tc>
        <w:tc>
          <w:tcPr>
            <w:tcW w:w="20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8,417,500.00</w:t>
            </w:r>
          </w:p>
        </w:tc>
      </w:tr>
      <w:tr>
        <w:tblPrEx>
          <w:tblLayout w:type="fixed"/>
          <w:tblCellMar>
            <w:top w:w="0" w:type="dxa"/>
            <w:left w:w="108" w:type="dxa"/>
            <w:bottom w:w="0" w:type="dxa"/>
            <w:right w:w="108" w:type="dxa"/>
          </w:tblCellMar>
        </w:tblPrEx>
        <w:trPr>
          <w:trHeight w:val="486" w:hRule="atLeast"/>
        </w:trPr>
        <w:tc>
          <w:tcPr>
            <w:tcW w:w="1940"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财政专户资金</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2360"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组织事务</w:t>
            </w:r>
          </w:p>
        </w:tc>
        <w:tc>
          <w:tcPr>
            <w:tcW w:w="20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4,260,000.00</w:t>
            </w:r>
          </w:p>
        </w:tc>
      </w:tr>
      <w:tr>
        <w:tblPrEx>
          <w:tblLayout w:type="fixed"/>
          <w:tblCellMar>
            <w:top w:w="0" w:type="dxa"/>
            <w:left w:w="108" w:type="dxa"/>
            <w:bottom w:w="0" w:type="dxa"/>
            <w:right w:w="108" w:type="dxa"/>
          </w:tblCellMar>
        </w:tblPrEx>
        <w:trPr>
          <w:trHeight w:val="486" w:hRule="atLeast"/>
        </w:trPr>
        <w:tc>
          <w:tcPr>
            <w:tcW w:w="1940"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教育收费收入</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2360"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其他共产党事务支出</w:t>
            </w:r>
          </w:p>
        </w:tc>
        <w:tc>
          <w:tcPr>
            <w:tcW w:w="20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1,744,000.00</w:t>
            </w:r>
          </w:p>
        </w:tc>
      </w:tr>
      <w:tr>
        <w:tblPrEx>
          <w:tblLayout w:type="fixed"/>
          <w:tblCellMar>
            <w:top w:w="0" w:type="dxa"/>
            <w:left w:w="108" w:type="dxa"/>
            <w:bottom w:w="0" w:type="dxa"/>
            <w:right w:w="108" w:type="dxa"/>
          </w:tblCellMar>
        </w:tblPrEx>
        <w:trPr>
          <w:trHeight w:val="729" w:hRule="atLeast"/>
        </w:trPr>
        <w:tc>
          <w:tcPr>
            <w:tcW w:w="1940"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其他财政专户收入</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2360"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人力资源和社会保障管理事务</w:t>
            </w:r>
          </w:p>
        </w:tc>
        <w:tc>
          <w:tcPr>
            <w:tcW w:w="20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189,199,665.00</w:t>
            </w:r>
          </w:p>
        </w:tc>
      </w:tr>
      <w:tr>
        <w:tblPrEx>
          <w:tblLayout w:type="fixed"/>
          <w:tblCellMar>
            <w:top w:w="0" w:type="dxa"/>
            <w:left w:w="108" w:type="dxa"/>
            <w:bottom w:w="0" w:type="dxa"/>
            <w:right w:w="108" w:type="dxa"/>
          </w:tblCellMar>
        </w:tblPrEx>
        <w:trPr>
          <w:trHeight w:val="486" w:hRule="atLeast"/>
        </w:trPr>
        <w:tc>
          <w:tcPr>
            <w:tcW w:w="1940"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批准留用</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2360"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行政事业单位离退休</w:t>
            </w:r>
          </w:p>
        </w:tc>
        <w:tc>
          <w:tcPr>
            <w:tcW w:w="20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40,653,715.97</w:t>
            </w:r>
          </w:p>
        </w:tc>
      </w:tr>
      <w:tr>
        <w:tblPrEx>
          <w:tblLayout w:type="fixed"/>
          <w:tblCellMar>
            <w:top w:w="0" w:type="dxa"/>
            <w:left w:w="108" w:type="dxa"/>
            <w:bottom w:w="0" w:type="dxa"/>
            <w:right w:w="108" w:type="dxa"/>
          </w:tblCellMar>
        </w:tblPrEx>
        <w:trPr>
          <w:trHeight w:val="486" w:hRule="atLeast"/>
        </w:trPr>
        <w:tc>
          <w:tcPr>
            <w:tcW w:w="1940"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上级补助收入</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2360"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就业补助</w:t>
            </w:r>
          </w:p>
        </w:tc>
        <w:tc>
          <w:tcPr>
            <w:tcW w:w="20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9,467,025.38</w:t>
            </w:r>
          </w:p>
        </w:tc>
      </w:tr>
      <w:tr>
        <w:tblPrEx>
          <w:tblLayout w:type="fixed"/>
          <w:tblCellMar>
            <w:top w:w="0" w:type="dxa"/>
            <w:left w:w="108" w:type="dxa"/>
            <w:bottom w:w="0" w:type="dxa"/>
            <w:right w:w="108" w:type="dxa"/>
          </w:tblCellMar>
        </w:tblPrEx>
        <w:trPr>
          <w:trHeight w:val="729" w:hRule="atLeast"/>
        </w:trPr>
        <w:tc>
          <w:tcPr>
            <w:tcW w:w="1940"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事业收入（不含事业单位预算外资金）</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2360"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社会福利</w:t>
            </w:r>
          </w:p>
        </w:tc>
        <w:tc>
          <w:tcPr>
            <w:tcW w:w="20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72,580,680.00</w:t>
            </w:r>
          </w:p>
        </w:tc>
      </w:tr>
      <w:tr>
        <w:tblPrEx>
          <w:tblLayout w:type="fixed"/>
          <w:tblCellMar>
            <w:top w:w="0" w:type="dxa"/>
            <w:left w:w="108" w:type="dxa"/>
            <w:bottom w:w="0" w:type="dxa"/>
            <w:right w:w="108" w:type="dxa"/>
          </w:tblCellMar>
        </w:tblPrEx>
        <w:trPr>
          <w:trHeight w:val="729" w:hRule="atLeast"/>
        </w:trPr>
        <w:tc>
          <w:tcPr>
            <w:tcW w:w="1940"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经营收入</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2360"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财政对基本养老保险基金的补助</w:t>
            </w:r>
          </w:p>
        </w:tc>
        <w:tc>
          <w:tcPr>
            <w:tcW w:w="20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23,927,800.00</w:t>
            </w:r>
          </w:p>
        </w:tc>
      </w:tr>
      <w:tr>
        <w:tblPrEx>
          <w:tblLayout w:type="fixed"/>
          <w:tblCellMar>
            <w:top w:w="0" w:type="dxa"/>
            <w:left w:w="108" w:type="dxa"/>
            <w:bottom w:w="0" w:type="dxa"/>
            <w:right w:w="108" w:type="dxa"/>
          </w:tblCellMar>
        </w:tblPrEx>
        <w:trPr>
          <w:trHeight w:val="486" w:hRule="atLeast"/>
        </w:trPr>
        <w:tc>
          <w:tcPr>
            <w:tcW w:w="1940"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附属单位上缴收入</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2360"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其他社会保障和就业支出</w:t>
            </w:r>
          </w:p>
        </w:tc>
        <w:tc>
          <w:tcPr>
            <w:tcW w:w="20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2,810,290.01</w:t>
            </w:r>
          </w:p>
        </w:tc>
      </w:tr>
      <w:tr>
        <w:tblPrEx>
          <w:tblLayout w:type="fixed"/>
          <w:tblCellMar>
            <w:top w:w="0" w:type="dxa"/>
            <w:left w:w="108" w:type="dxa"/>
            <w:bottom w:w="0" w:type="dxa"/>
            <w:right w:w="108" w:type="dxa"/>
          </w:tblCellMar>
        </w:tblPrEx>
        <w:trPr>
          <w:trHeight w:val="486" w:hRule="atLeast"/>
        </w:trPr>
        <w:tc>
          <w:tcPr>
            <w:tcW w:w="1940"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其他收入</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2360"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行政事业单位医疗</w:t>
            </w:r>
          </w:p>
        </w:tc>
        <w:tc>
          <w:tcPr>
            <w:tcW w:w="20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38,364,375.12</w:t>
            </w:r>
          </w:p>
        </w:tc>
      </w:tr>
      <w:tr>
        <w:tblPrEx>
          <w:tblLayout w:type="fixed"/>
          <w:tblCellMar>
            <w:top w:w="0" w:type="dxa"/>
            <w:left w:w="108" w:type="dxa"/>
            <w:bottom w:w="0" w:type="dxa"/>
            <w:right w:w="108" w:type="dxa"/>
          </w:tblCellMar>
        </w:tblPrEx>
        <w:trPr>
          <w:trHeight w:val="729" w:hRule="atLeast"/>
        </w:trPr>
        <w:tc>
          <w:tcPr>
            <w:tcW w:w="1940"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用事业基金弥补收支差额</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2360"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普惠金融发展支出</w:t>
            </w:r>
          </w:p>
        </w:tc>
        <w:tc>
          <w:tcPr>
            <w:tcW w:w="20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130,000.00</w:t>
            </w:r>
          </w:p>
        </w:tc>
      </w:tr>
      <w:tr>
        <w:tblPrEx>
          <w:tblLayout w:type="fixed"/>
          <w:tblCellMar>
            <w:top w:w="0" w:type="dxa"/>
            <w:left w:w="108" w:type="dxa"/>
            <w:bottom w:w="0" w:type="dxa"/>
            <w:right w:w="108" w:type="dxa"/>
          </w:tblCellMar>
        </w:tblPrEx>
        <w:trPr>
          <w:trHeight w:val="486" w:hRule="atLeast"/>
        </w:trPr>
        <w:tc>
          <w:tcPr>
            <w:tcW w:w="1940"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上年结转</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2360"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住房改革支出</w:t>
            </w:r>
          </w:p>
        </w:tc>
        <w:tc>
          <w:tcPr>
            <w:tcW w:w="20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68,540,470.88</w:t>
            </w:r>
          </w:p>
        </w:tc>
      </w:tr>
      <w:tr>
        <w:tblPrEx>
          <w:tblLayout w:type="fixed"/>
          <w:tblCellMar>
            <w:top w:w="0" w:type="dxa"/>
            <w:left w:w="108" w:type="dxa"/>
            <w:bottom w:w="0" w:type="dxa"/>
            <w:right w:w="108" w:type="dxa"/>
          </w:tblCellMar>
        </w:tblPrEx>
        <w:trPr>
          <w:trHeight w:val="486" w:hRule="atLeast"/>
        </w:trPr>
        <w:tc>
          <w:tcPr>
            <w:tcW w:w="1940"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本年收入合计</w:t>
            </w:r>
          </w:p>
        </w:tc>
        <w:tc>
          <w:tcPr>
            <w:tcW w:w="170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460,095,522.36</w:t>
            </w:r>
          </w:p>
        </w:tc>
        <w:tc>
          <w:tcPr>
            <w:tcW w:w="2360"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本年支出合计</w:t>
            </w:r>
          </w:p>
        </w:tc>
        <w:tc>
          <w:tcPr>
            <w:tcW w:w="20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460,095,522.36</w:t>
            </w:r>
          </w:p>
        </w:tc>
      </w:tr>
      <w:tr>
        <w:tblPrEx>
          <w:tblLayout w:type="fixed"/>
          <w:tblCellMar>
            <w:top w:w="0" w:type="dxa"/>
            <w:left w:w="108" w:type="dxa"/>
            <w:bottom w:w="0" w:type="dxa"/>
            <w:right w:w="108" w:type="dxa"/>
          </w:tblCellMar>
        </w:tblPrEx>
        <w:trPr>
          <w:trHeight w:val="486" w:hRule="atLeast"/>
        </w:trPr>
        <w:tc>
          <w:tcPr>
            <w:tcW w:w="1940"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收入总计</w:t>
            </w:r>
          </w:p>
        </w:tc>
        <w:tc>
          <w:tcPr>
            <w:tcW w:w="170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460,095,522.36</w:t>
            </w:r>
          </w:p>
        </w:tc>
        <w:tc>
          <w:tcPr>
            <w:tcW w:w="2360"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结转下年</w:t>
            </w:r>
          </w:p>
        </w:tc>
        <w:tc>
          <w:tcPr>
            <w:tcW w:w="208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Layout w:type="fixed"/>
          <w:tblCellMar>
            <w:top w:w="0" w:type="dxa"/>
            <w:left w:w="108" w:type="dxa"/>
            <w:bottom w:w="0" w:type="dxa"/>
            <w:right w:w="108" w:type="dxa"/>
          </w:tblCellMar>
        </w:tblPrEx>
        <w:trPr>
          <w:trHeight w:val="486" w:hRule="atLeast"/>
        </w:trPr>
        <w:tc>
          <w:tcPr>
            <w:tcW w:w="1940"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170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　</w:t>
            </w:r>
          </w:p>
        </w:tc>
        <w:tc>
          <w:tcPr>
            <w:tcW w:w="2360"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支出总计</w:t>
            </w:r>
          </w:p>
        </w:tc>
        <w:tc>
          <w:tcPr>
            <w:tcW w:w="20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460,095,522.36</w:t>
            </w:r>
          </w:p>
        </w:tc>
      </w:tr>
    </w:tbl>
    <w:p>
      <w:pPr>
        <w:jc w:val="center"/>
        <w:rPr>
          <w:rFonts w:ascii="宋体" w:cs="Times New Roman"/>
          <w:b/>
          <w:bCs/>
          <w:sz w:val="36"/>
          <w:szCs w:val="36"/>
        </w:rPr>
      </w:pPr>
    </w:p>
    <w:p>
      <w:pPr>
        <w:jc w:val="center"/>
        <w:rPr>
          <w:rFonts w:ascii="宋体" w:cs="Times New Roman"/>
          <w:b/>
          <w:bCs/>
          <w:sz w:val="36"/>
          <w:szCs w:val="36"/>
        </w:rPr>
      </w:pPr>
    </w:p>
    <w:p>
      <w:pPr>
        <w:jc w:val="center"/>
        <w:rPr>
          <w:rFonts w:ascii="宋体" w:cs="Times New Roman"/>
          <w:b/>
          <w:bCs/>
          <w:sz w:val="36"/>
          <w:szCs w:val="36"/>
        </w:rPr>
      </w:pPr>
    </w:p>
    <w:p>
      <w:pPr>
        <w:widowControl/>
        <w:jc w:val="left"/>
        <w:rPr>
          <w:rFonts w:ascii="宋体" w:cs="Times New Roman"/>
          <w:kern w:val="0"/>
          <w:sz w:val="24"/>
          <w:szCs w:val="24"/>
        </w:rPr>
      </w:pPr>
      <w:r>
        <w:rPr>
          <w:rFonts w:hint="eastAsia" w:ascii="宋体" w:hAnsi="宋体" w:cs="宋体"/>
          <w:kern w:val="0"/>
          <w:sz w:val="24"/>
          <w:szCs w:val="24"/>
        </w:rPr>
        <w:t>表五：</w:t>
      </w:r>
    </w:p>
    <w:p>
      <w:pPr>
        <w:jc w:val="center"/>
        <w:rPr>
          <w:rFonts w:ascii="宋体" w:cs="Times New Roman"/>
          <w:b/>
          <w:bCs/>
          <w:sz w:val="36"/>
          <w:szCs w:val="36"/>
        </w:rPr>
      </w:pPr>
      <w:r>
        <w:rPr>
          <w:rFonts w:ascii="宋体" w:hAnsi="宋体" w:cs="宋体"/>
          <w:b/>
          <w:bCs/>
          <w:sz w:val="36"/>
          <w:szCs w:val="36"/>
        </w:rPr>
        <w:t>2019</w:t>
      </w:r>
      <w:r>
        <w:rPr>
          <w:rFonts w:hint="eastAsia" w:ascii="宋体" w:hAnsi="宋体" w:cs="宋体"/>
          <w:b/>
          <w:bCs/>
          <w:sz w:val="36"/>
          <w:szCs w:val="36"/>
        </w:rPr>
        <w:t>年一般公共预算支出情况表</w:t>
      </w:r>
    </w:p>
    <w:p>
      <w:pPr>
        <w:jc w:val="center"/>
        <w:rPr>
          <w:rFonts w:ascii="宋体" w:cs="Times New Roman"/>
          <w:b/>
          <w:bCs/>
          <w:sz w:val="36"/>
          <w:szCs w:val="36"/>
        </w:rPr>
      </w:pPr>
      <w:r>
        <w:t xml:space="preserve">                                                                         </w:t>
      </w:r>
      <w:r>
        <w:rPr>
          <w:rFonts w:hint="eastAsia" w:ascii="宋体" w:hAnsi="宋体" w:cs="宋体"/>
          <w:kern w:val="0"/>
          <w:sz w:val="18"/>
          <w:szCs w:val="18"/>
        </w:rPr>
        <w:t>单位：元</w:t>
      </w:r>
    </w:p>
    <w:p>
      <w:pPr>
        <w:rPr>
          <w:rFonts w:ascii="宋体" w:cs="Times New Roman"/>
          <w:kern w:val="0"/>
          <w:sz w:val="24"/>
          <w:szCs w:val="24"/>
        </w:rPr>
      </w:pPr>
    </w:p>
    <w:tbl>
      <w:tblPr>
        <w:tblStyle w:val="6"/>
        <w:tblW w:w="8700" w:type="dxa"/>
        <w:tblInd w:w="2" w:type="dxa"/>
        <w:tblLayout w:type="fixed"/>
        <w:tblCellMar>
          <w:top w:w="0" w:type="dxa"/>
          <w:left w:w="108" w:type="dxa"/>
          <w:bottom w:w="0" w:type="dxa"/>
          <w:right w:w="108" w:type="dxa"/>
        </w:tblCellMar>
      </w:tblPr>
      <w:tblGrid>
        <w:gridCol w:w="1298"/>
        <w:gridCol w:w="2966"/>
        <w:gridCol w:w="1476"/>
        <w:gridCol w:w="1480"/>
        <w:gridCol w:w="1480"/>
      </w:tblGrid>
      <w:tr>
        <w:tblPrEx>
          <w:tblLayout w:type="fixed"/>
          <w:tblCellMar>
            <w:top w:w="0" w:type="dxa"/>
            <w:left w:w="108" w:type="dxa"/>
            <w:bottom w:w="0" w:type="dxa"/>
            <w:right w:w="108" w:type="dxa"/>
          </w:tblCellMar>
        </w:tblPrEx>
        <w:trPr>
          <w:trHeight w:val="609" w:hRule="atLeast"/>
        </w:trPr>
        <w:tc>
          <w:tcPr>
            <w:tcW w:w="12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科目编码</w:t>
            </w:r>
          </w:p>
        </w:tc>
        <w:tc>
          <w:tcPr>
            <w:tcW w:w="2966" w:type="dxa"/>
            <w:tcBorders>
              <w:top w:val="single" w:color="000000" w:sz="4" w:space="0"/>
              <w:left w:val="nil"/>
              <w:bottom w:val="single" w:color="000000" w:sz="4" w:space="0"/>
              <w:right w:val="single" w:color="000000" w:sz="4" w:space="0"/>
            </w:tcBorders>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科目名称</w:t>
            </w:r>
          </w:p>
        </w:tc>
        <w:tc>
          <w:tcPr>
            <w:tcW w:w="1476" w:type="dxa"/>
            <w:tcBorders>
              <w:top w:val="single" w:color="000000" w:sz="4" w:space="0"/>
              <w:left w:val="nil"/>
              <w:bottom w:val="single" w:color="000000" w:sz="4" w:space="0"/>
              <w:right w:val="single" w:color="000000" w:sz="4" w:space="0"/>
            </w:tcBorders>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合计</w:t>
            </w:r>
          </w:p>
        </w:tc>
        <w:tc>
          <w:tcPr>
            <w:tcW w:w="1480" w:type="dxa"/>
            <w:tcBorders>
              <w:top w:val="single" w:color="000000" w:sz="4" w:space="0"/>
              <w:left w:val="nil"/>
              <w:bottom w:val="single" w:color="000000" w:sz="4" w:space="0"/>
              <w:right w:val="single" w:color="000000" w:sz="4" w:space="0"/>
            </w:tcBorders>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基本支出</w:t>
            </w:r>
          </w:p>
        </w:tc>
        <w:tc>
          <w:tcPr>
            <w:tcW w:w="1480" w:type="dxa"/>
            <w:tcBorders>
              <w:top w:val="single" w:color="000000" w:sz="4" w:space="0"/>
              <w:left w:val="nil"/>
              <w:bottom w:val="single" w:color="000000" w:sz="4" w:space="0"/>
              <w:right w:val="single" w:color="000000" w:sz="4" w:space="0"/>
            </w:tcBorders>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96" w:hRule="atLeast"/>
        </w:trPr>
        <w:tc>
          <w:tcPr>
            <w:tcW w:w="1298"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p>
        </w:tc>
        <w:tc>
          <w:tcPr>
            <w:tcW w:w="296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总计</w:t>
            </w:r>
          </w:p>
        </w:tc>
        <w:tc>
          <w:tcPr>
            <w:tcW w:w="14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460,095,522.36</w:t>
            </w:r>
          </w:p>
        </w:tc>
        <w:tc>
          <w:tcPr>
            <w:tcW w:w="14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200,881,325.22</w:t>
            </w:r>
          </w:p>
        </w:tc>
        <w:tc>
          <w:tcPr>
            <w:tcW w:w="14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259,214,197.14</w:t>
            </w:r>
          </w:p>
        </w:tc>
      </w:tr>
      <w:tr>
        <w:tblPrEx>
          <w:tblLayout w:type="fixed"/>
          <w:tblCellMar>
            <w:top w:w="0" w:type="dxa"/>
            <w:left w:w="108" w:type="dxa"/>
            <w:bottom w:w="0" w:type="dxa"/>
            <w:right w:w="108" w:type="dxa"/>
          </w:tblCellMar>
        </w:tblPrEx>
        <w:trPr>
          <w:trHeight w:val="396" w:hRule="atLeast"/>
        </w:trPr>
        <w:tc>
          <w:tcPr>
            <w:tcW w:w="1298"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201</w:t>
            </w:r>
          </w:p>
        </w:tc>
        <w:tc>
          <w:tcPr>
            <w:tcW w:w="296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一般公共服务支出</w:t>
            </w:r>
          </w:p>
        </w:tc>
        <w:tc>
          <w:tcPr>
            <w:tcW w:w="14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14,421,500.00</w:t>
            </w:r>
          </w:p>
        </w:tc>
        <w:tc>
          <w:tcPr>
            <w:tcW w:w="148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14,421,500.00</w:t>
            </w:r>
          </w:p>
        </w:tc>
      </w:tr>
      <w:tr>
        <w:tblPrEx>
          <w:tblLayout w:type="fixed"/>
          <w:tblCellMar>
            <w:top w:w="0" w:type="dxa"/>
            <w:left w:w="108" w:type="dxa"/>
            <w:bottom w:w="0" w:type="dxa"/>
            <w:right w:w="108" w:type="dxa"/>
          </w:tblCellMar>
        </w:tblPrEx>
        <w:trPr>
          <w:trHeight w:val="396" w:hRule="atLeast"/>
        </w:trPr>
        <w:tc>
          <w:tcPr>
            <w:tcW w:w="1298"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20110</w:t>
            </w:r>
          </w:p>
        </w:tc>
        <w:tc>
          <w:tcPr>
            <w:tcW w:w="296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人力资源事务</w:t>
            </w:r>
          </w:p>
        </w:tc>
        <w:tc>
          <w:tcPr>
            <w:tcW w:w="14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8,417,500.00</w:t>
            </w:r>
          </w:p>
        </w:tc>
        <w:tc>
          <w:tcPr>
            <w:tcW w:w="148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8,417,500.00</w:t>
            </w:r>
          </w:p>
        </w:tc>
      </w:tr>
      <w:tr>
        <w:tblPrEx>
          <w:tblLayout w:type="fixed"/>
          <w:tblCellMar>
            <w:top w:w="0" w:type="dxa"/>
            <w:left w:w="108" w:type="dxa"/>
            <w:bottom w:w="0" w:type="dxa"/>
            <w:right w:w="108" w:type="dxa"/>
          </w:tblCellMar>
        </w:tblPrEx>
        <w:trPr>
          <w:trHeight w:val="396" w:hRule="atLeast"/>
        </w:trPr>
        <w:tc>
          <w:tcPr>
            <w:tcW w:w="1298"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2011099</w:t>
            </w:r>
          </w:p>
        </w:tc>
        <w:tc>
          <w:tcPr>
            <w:tcW w:w="296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其他人力资源事务支出</w:t>
            </w:r>
          </w:p>
        </w:tc>
        <w:tc>
          <w:tcPr>
            <w:tcW w:w="14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8,417,500.00</w:t>
            </w:r>
          </w:p>
        </w:tc>
        <w:tc>
          <w:tcPr>
            <w:tcW w:w="148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8,417,500.00</w:t>
            </w:r>
          </w:p>
        </w:tc>
      </w:tr>
      <w:tr>
        <w:tblPrEx>
          <w:tblLayout w:type="fixed"/>
          <w:tblCellMar>
            <w:top w:w="0" w:type="dxa"/>
            <w:left w:w="108" w:type="dxa"/>
            <w:bottom w:w="0" w:type="dxa"/>
            <w:right w:w="108" w:type="dxa"/>
          </w:tblCellMar>
        </w:tblPrEx>
        <w:trPr>
          <w:trHeight w:val="396" w:hRule="atLeast"/>
        </w:trPr>
        <w:tc>
          <w:tcPr>
            <w:tcW w:w="1298"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20132</w:t>
            </w:r>
          </w:p>
        </w:tc>
        <w:tc>
          <w:tcPr>
            <w:tcW w:w="296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组织事务</w:t>
            </w:r>
          </w:p>
        </w:tc>
        <w:tc>
          <w:tcPr>
            <w:tcW w:w="14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4,260,000.00</w:t>
            </w:r>
          </w:p>
        </w:tc>
        <w:tc>
          <w:tcPr>
            <w:tcW w:w="148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4,260,000.00</w:t>
            </w:r>
          </w:p>
        </w:tc>
      </w:tr>
      <w:tr>
        <w:tblPrEx>
          <w:tblLayout w:type="fixed"/>
          <w:tblCellMar>
            <w:top w:w="0" w:type="dxa"/>
            <w:left w:w="108" w:type="dxa"/>
            <w:bottom w:w="0" w:type="dxa"/>
            <w:right w:w="108" w:type="dxa"/>
          </w:tblCellMar>
        </w:tblPrEx>
        <w:trPr>
          <w:trHeight w:val="396" w:hRule="atLeast"/>
        </w:trPr>
        <w:tc>
          <w:tcPr>
            <w:tcW w:w="1298"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2013204</w:t>
            </w:r>
          </w:p>
        </w:tc>
        <w:tc>
          <w:tcPr>
            <w:tcW w:w="296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公务员事务</w:t>
            </w:r>
          </w:p>
        </w:tc>
        <w:tc>
          <w:tcPr>
            <w:tcW w:w="14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4,260,000.00</w:t>
            </w:r>
          </w:p>
        </w:tc>
        <w:tc>
          <w:tcPr>
            <w:tcW w:w="148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4,260,000.00</w:t>
            </w:r>
          </w:p>
        </w:tc>
      </w:tr>
      <w:tr>
        <w:tblPrEx>
          <w:tblLayout w:type="fixed"/>
          <w:tblCellMar>
            <w:top w:w="0" w:type="dxa"/>
            <w:left w:w="108" w:type="dxa"/>
            <w:bottom w:w="0" w:type="dxa"/>
            <w:right w:w="108" w:type="dxa"/>
          </w:tblCellMar>
        </w:tblPrEx>
        <w:trPr>
          <w:trHeight w:val="396" w:hRule="atLeast"/>
        </w:trPr>
        <w:tc>
          <w:tcPr>
            <w:tcW w:w="1298"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20136</w:t>
            </w:r>
          </w:p>
        </w:tc>
        <w:tc>
          <w:tcPr>
            <w:tcW w:w="296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其他共产党事务支出</w:t>
            </w:r>
          </w:p>
        </w:tc>
        <w:tc>
          <w:tcPr>
            <w:tcW w:w="14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1,744,000.00</w:t>
            </w:r>
          </w:p>
        </w:tc>
        <w:tc>
          <w:tcPr>
            <w:tcW w:w="148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1,744,000.00</w:t>
            </w:r>
          </w:p>
        </w:tc>
      </w:tr>
      <w:tr>
        <w:tblPrEx>
          <w:tblLayout w:type="fixed"/>
          <w:tblCellMar>
            <w:top w:w="0" w:type="dxa"/>
            <w:left w:w="108" w:type="dxa"/>
            <w:bottom w:w="0" w:type="dxa"/>
            <w:right w:w="108" w:type="dxa"/>
          </w:tblCellMar>
        </w:tblPrEx>
        <w:trPr>
          <w:trHeight w:val="396" w:hRule="atLeast"/>
        </w:trPr>
        <w:tc>
          <w:tcPr>
            <w:tcW w:w="1298"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2013699</w:t>
            </w:r>
          </w:p>
        </w:tc>
        <w:tc>
          <w:tcPr>
            <w:tcW w:w="296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其他共产党事务支出</w:t>
            </w:r>
          </w:p>
        </w:tc>
        <w:tc>
          <w:tcPr>
            <w:tcW w:w="14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1,744,000.00</w:t>
            </w:r>
          </w:p>
        </w:tc>
        <w:tc>
          <w:tcPr>
            <w:tcW w:w="148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1,744,000.00</w:t>
            </w:r>
          </w:p>
        </w:tc>
      </w:tr>
      <w:tr>
        <w:tblPrEx>
          <w:tblLayout w:type="fixed"/>
          <w:tblCellMar>
            <w:top w:w="0" w:type="dxa"/>
            <w:left w:w="108" w:type="dxa"/>
            <w:bottom w:w="0" w:type="dxa"/>
            <w:right w:w="108" w:type="dxa"/>
          </w:tblCellMar>
        </w:tblPrEx>
        <w:trPr>
          <w:trHeight w:val="396" w:hRule="atLeast"/>
        </w:trPr>
        <w:tc>
          <w:tcPr>
            <w:tcW w:w="1298"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208</w:t>
            </w:r>
          </w:p>
        </w:tc>
        <w:tc>
          <w:tcPr>
            <w:tcW w:w="296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社会保障和就业支出</w:t>
            </w:r>
          </w:p>
        </w:tc>
        <w:tc>
          <w:tcPr>
            <w:tcW w:w="14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338,639,176.36</w:t>
            </w:r>
          </w:p>
        </w:tc>
        <w:tc>
          <w:tcPr>
            <w:tcW w:w="14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163,576,479.22</w:t>
            </w:r>
          </w:p>
        </w:tc>
        <w:tc>
          <w:tcPr>
            <w:tcW w:w="14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175,062,697.14</w:t>
            </w:r>
          </w:p>
        </w:tc>
      </w:tr>
      <w:tr>
        <w:tblPrEx>
          <w:tblLayout w:type="fixed"/>
          <w:tblCellMar>
            <w:top w:w="0" w:type="dxa"/>
            <w:left w:w="108" w:type="dxa"/>
            <w:bottom w:w="0" w:type="dxa"/>
            <w:right w:w="108" w:type="dxa"/>
          </w:tblCellMar>
        </w:tblPrEx>
        <w:trPr>
          <w:trHeight w:val="396" w:hRule="atLeast"/>
        </w:trPr>
        <w:tc>
          <w:tcPr>
            <w:tcW w:w="1298"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20801</w:t>
            </w:r>
          </w:p>
        </w:tc>
        <w:tc>
          <w:tcPr>
            <w:tcW w:w="296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人力资源和社会保障管理事务</w:t>
            </w:r>
          </w:p>
        </w:tc>
        <w:tc>
          <w:tcPr>
            <w:tcW w:w="14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189,199,665.00</w:t>
            </w:r>
          </w:p>
        </w:tc>
        <w:tc>
          <w:tcPr>
            <w:tcW w:w="14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135,007,959.34</w:t>
            </w:r>
          </w:p>
        </w:tc>
        <w:tc>
          <w:tcPr>
            <w:tcW w:w="14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54,191,705.66</w:t>
            </w:r>
          </w:p>
        </w:tc>
      </w:tr>
      <w:tr>
        <w:tblPrEx>
          <w:tblLayout w:type="fixed"/>
          <w:tblCellMar>
            <w:top w:w="0" w:type="dxa"/>
            <w:left w:w="108" w:type="dxa"/>
            <w:bottom w:w="0" w:type="dxa"/>
            <w:right w:w="108" w:type="dxa"/>
          </w:tblCellMar>
        </w:tblPrEx>
        <w:trPr>
          <w:trHeight w:val="396" w:hRule="atLeast"/>
        </w:trPr>
        <w:tc>
          <w:tcPr>
            <w:tcW w:w="1298"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2080101</w:t>
            </w:r>
          </w:p>
        </w:tc>
        <w:tc>
          <w:tcPr>
            <w:tcW w:w="296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行政运行</w:t>
            </w:r>
          </w:p>
        </w:tc>
        <w:tc>
          <w:tcPr>
            <w:tcW w:w="14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132,422,628.09</w:t>
            </w:r>
          </w:p>
        </w:tc>
        <w:tc>
          <w:tcPr>
            <w:tcW w:w="14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132,422,628.09</w:t>
            </w:r>
          </w:p>
        </w:tc>
        <w:tc>
          <w:tcPr>
            <w:tcW w:w="148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Layout w:type="fixed"/>
          <w:tblCellMar>
            <w:top w:w="0" w:type="dxa"/>
            <w:left w:w="108" w:type="dxa"/>
            <w:bottom w:w="0" w:type="dxa"/>
            <w:right w:w="108" w:type="dxa"/>
          </w:tblCellMar>
        </w:tblPrEx>
        <w:trPr>
          <w:trHeight w:val="396" w:hRule="atLeast"/>
        </w:trPr>
        <w:tc>
          <w:tcPr>
            <w:tcW w:w="1298"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2080102</w:t>
            </w:r>
          </w:p>
        </w:tc>
        <w:tc>
          <w:tcPr>
            <w:tcW w:w="296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一般行政管理事务</w:t>
            </w:r>
          </w:p>
        </w:tc>
        <w:tc>
          <w:tcPr>
            <w:tcW w:w="14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8,748,247.92</w:t>
            </w:r>
          </w:p>
        </w:tc>
        <w:tc>
          <w:tcPr>
            <w:tcW w:w="148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8,748,247.92</w:t>
            </w:r>
          </w:p>
        </w:tc>
      </w:tr>
      <w:tr>
        <w:tblPrEx>
          <w:tblLayout w:type="fixed"/>
          <w:tblCellMar>
            <w:top w:w="0" w:type="dxa"/>
            <w:left w:w="108" w:type="dxa"/>
            <w:bottom w:w="0" w:type="dxa"/>
            <w:right w:w="108" w:type="dxa"/>
          </w:tblCellMar>
        </w:tblPrEx>
        <w:trPr>
          <w:trHeight w:val="396" w:hRule="atLeast"/>
        </w:trPr>
        <w:tc>
          <w:tcPr>
            <w:tcW w:w="1298"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2080103</w:t>
            </w:r>
          </w:p>
        </w:tc>
        <w:tc>
          <w:tcPr>
            <w:tcW w:w="296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机关服务</w:t>
            </w:r>
          </w:p>
        </w:tc>
        <w:tc>
          <w:tcPr>
            <w:tcW w:w="14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4,422,189.60</w:t>
            </w:r>
          </w:p>
        </w:tc>
        <w:tc>
          <w:tcPr>
            <w:tcW w:w="148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4,422,189.60</w:t>
            </w:r>
          </w:p>
        </w:tc>
      </w:tr>
      <w:tr>
        <w:tblPrEx>
          <w:tblLayout w:type="fixed"/>
          <w:tblCellMar>
            <w:top w:w="0" w:type="dxa"/>
            <w:left w:w="108" w:type="dxa"/>
            <w:bottom w:w="0" w:type="dxa"/>
            <w:right w:w="108" w:type="dxa"/>
          </w:tblCellMar>
        </w:tblPrEx>
        <w:trPr>
          <w:trHeight w:val="396" w:hRule="atLeast"/>
        </w:trPr>
        <w:tc>
          <w:tcPr>
            <w:tcW w:w="1298"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2080104</w:t>
            </w:r>
          </w:p>
        </w:tc>
        <w:tc>
          <w:tcPr>
            <w:tcW w:w="296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综合业务管理</w:t>
            </w:r>
          </w:p>
        </w:tc>
        <w:tc>
          <w:tcPr>
            <w:tcW w:w="14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694,000.00</w:t>
            </w:r>
          </w:p>
        </w:tc>
        <w:tc>
          <w:tcPr>
            <w:tcW w:w="148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694,000.00</w:t>
            </w:r>
          </w:p>
        </w:tc>
      </w:tr>
      <w:tr>
        <w:tblPrEx>
          <w:tblLayout w:type="fixed"/>
          <w:tblCellMar>
            <w:top w:w="0" w:type="dxa"/>
            <w:left w:w="108" w:type="dxa"/>
            <w:bottom w:w="0" w:type="dxa"/>
            <w:right w:w="108" w:type="dxa"/>
          </w:tblCellMar>
        </w:tblPrEx>
        <w:trPr>
          <w:trHeight w:val="396" w:hRule="atLeast"/>
        </w:trPr>
        <w:tc>
          <w:tcPr>
            <w:tcW w:w="1298"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2080105</w:t>
            </w:r>
          </w:p>
        </w:tc>
        <w:tc>
          <w:tcPr>
            <w:tcW w:w="296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劳动保障监察</w:t>
            </w:r>
          </w:p>
        </w:tc>
        <w:tc>
          <w:tcPr>
            <w:tcW w:w="14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436,400.00</w:t>
            </w:r>
          </w:p>
        </w:tc>
        <w:tc>
          <w:tcPr>
            <w:tcW w:w="148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436,400.00</w:t>
            </w:r>
          </w:p>
        </w:tc>
      </w:tr>
      <w:tr>
        <w:tblPrEx>
          <w:tblLayout w:type="fixed"/>
          <w:tblCellMar>
            <w:top w:w="0" w:type="dxa"/>
            <w:left w:w="108" w:type="dxa"/>
            <w:bottom w:w="0" w:type="dxa"/>
            <w:right w:w="108" w:type="dxa"/>
          </w:tblCellMar>
        </w:tblPrEx>
        <w:trPr>
          <w:trHeight w:val="396" w:hRule="atLeast"/>
        </w:trPr>
        <w:tc>
          <w:tcPr>
            <w:tcW w:w="1298"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2080108</w:t>
            </w:r>
          </w:p>
        </w:tc>
        <w:tc>
          <w:tcPr>
            <w:tcW w:w="296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信息化建设</w:t>
            </w:r>
          </w:p>
        </w:tc>
        <w:tc>
          <w:tcPr>
            <w:tcW w:w="14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1,438,253.80</w:t>
            </w:r>
          </w:p>
        </w:tc>
        <w:tc>
          <w:tcPr>
            <w:tcW w:w="148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1,438,253.80</w:t>
            </w:r>
          </w:p>
        </w:tc>
      </w:tr>
      <w:tr>
        <w:tblPrEx>
          <w:tblLayout w:type="fixed"/>
          <w:tblCellMar>
            <w:top w:w="0" w:type="dxa"/>
            <w:left w:w="108" w:type="dxa"/>
            <w:bottom w:w="0" w:type="dxa"/>
            <w:right w:w="108" w:type="dxa"/>
          </w:tblCellMar>
        </w:tblPrEx>
        <w:trPr>
          <w:trHeight w:val="396" w:hRule="atLeast"/>
        </w:trPr>
        <w:tc>
          <w:tcPr>
            <w:tcW w:w="1298"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2080109</w:t>
            </w:r>
          </w:p>
        </w:tc>
        <w:tc>
          <w:tcPr>
            <w:tcW w:w="296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社会保险经办机构</w:t>
            </w:r>
          </w:p>
        </w:tc>
        <w:tc>
          <w:tcPr>
            <w:tcW w:w="14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949,200.00</w:t>
            </w:r>
          </w:p>
        </w:tc>
        <w:tc>
          <w:tcPr>
            <w:tcW w:w="148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949,200.00</w:t>
            </w:r>
          </w:p>
        </w:tc>
      </w:tr>
      <w:tr>
        <w:tblPrEx>
          <w:tblLayout w:type="fixed"/>
          <w:tblCellMar>
            <w:top w:w="0" w:type="dxa"/>
            <w:left w:w="108" w:type="dxa"/>
            <w:bottom w:w="0" w:type="dxa"/>
            <w:right w:w="108" w:type="dxa"/>
          </w:tblCellMar>
        </w:tblPrEx>
        <w:trPr>
          <w:trHeight w:val="396" w:hRule="atLeast"/>
        </w:trPr>
        <w:tc>
          <w:tcPr>
            <w:tcW w:w="1298"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2080110</w:t>
            </w:r>
          </w:p>
        </w:tc>
        <w:tc>
          <w:tcPr>
            <w:tcW w:w="296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劳动关系和维权</w:t>
            </w:r>
          </w:p>
        </w:tc>
        <w:tc>
          <w:tcPr>
            <w:tcW w:w="14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145,500.00</w:t>
            </w:r>
          </w:p>
        </w:tc>
        <w:tc>
          <w:tcPr>
            <w:tcW w:w="148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145,500.00</w:t>
            </w:r>
          </w:p>
        </w:tc>
      </w:tr>
      <w:tr>
        <w:tblPrEx>
          <w:tblLayout w:type="fixed"/>
          <w:tblCellMar>
            <w:top w:w="0" w:type="dxa"/>
            <w:left w:w="108" w:type="dxa"/>
            <w:bottom w:w="0" w:type="dxa"/>
            <w:right w:w="108" w:type="dxa"/>
          </w:tblCellMar>
        </w:tblPrEx>
        <w:trPr>
          <w:trHeight w:val="396" w:hRule="atLeast"/>
        </w:trPr>
        <w:tc>
          <w:tcPr>
            <w:tcW w:w="1298"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2080111</w:t>
            </w:r>
          </w:p>
        </w:tc>
        <w:tc>
          <w:tcPr>
            <w:tcW w:w="296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公共就业服务和职业技能鉴定机构</w:t>
            </w:r>
          </w:p>
        </w:tc>
        <w:tc>
          <w:tcPr>
            <w:tcW w:w="14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1,679,455.10</w:t>
            </w:r>
          </w:p>
        </w:tc>
        <w:tc>
          <w:tcPr>
            <w:tcW w:w="14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1,520,073.81</w:t>
            </w:r>
          </w:p>
        </w:tc>
        <w:tc>
          <w:tcPr>
            <w:tcW w:w="14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159,381.29</w:t>
            </w:r>
          </w:p>
        </w:tc>
      </w:tr>
      <w:tr>
        <w:tblPrEx>
          <w:tblLayout w:type="fixed"/>
          <w:tblCellMar>
            <w:top w:w="0" w:type="dxa"/>
            <w:left w:w="108" w:type="dxa"/>
            <w:bottom w:w="0" w:type="dxa"/>
            <w:right w:w="108" w:type="dxa"/>
          </w:tblCellMar>
        </w:tblPrEx>
        <w:trPr>
          <w:trHeight w:val="396" w:hRule="atLeast"/>
        </w:trPr>
        <w:tc>
          <w:tcPr>
            <w:tcW w:w="1298"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2080112</w:t>
            </w:r>
          </w:p>
        </w:tc>
        <w:tc>
          <w:tcPr>
            <w:tcW w:w="296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劳动人事争议调解仲裁</w:t>
            </w:r>
          </w:p>
        </w:tc>
        <w:tc>
          <w:tcPr>
            <w:tcW w:w="14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640,000.00</w:t>
            </w:r>
          </w:p>
        </w:tc>
        <w:tc>
          <w:tcPr>
            <w:tcW w:w="148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640,000.00</w:t>
            </w:r>
          </w:p>
        </w:tc>
      </w:tr>
      <w:tr>
        <w:tblPrEx>
          <w:tblLayout w:type="fixed"/>
          <w:tblCellMar>
            <w:top w:w="0" w:type="dxa"/>
            <w:left w:w="108" w:type="dxa"/>
            <w:bottom w:w="0" w:type="dxa"/>
            <w:right w:w="108" w:type="dxa"/>
          </w:tblCellMar>
        </w:tblPrEx>
        <w:trPr>
          <w:trHeight w:val="729" w:hRule="atLeast"/>
        </w:trPr>
        <w:tc>
          <w:tcPr>
            <w:tcW w:w="1298"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2080199</w:t>
            </w:r>
          </w:p>
        </w:tc>
        <w:tc>
          <w:tcPr>
            <w:tcW w:w="296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其他人力资源和社会保障管理事务支出</w:t>
            </w:r>
          </w:p>
        </w:tc>
        <w:tc>
          <w:tcPr>
            <w:tcW w:w="14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37,623,790.49</w:t>
            </w:r>
          </w:p>
        </w:tc>
        <w:tc>
          <w:tcPr>
            <w:tcW w:w="14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1,065,257.44</w:t>
            </w:r>
          </w:p>
        </w:tc>
        <w:tc>
          <w:tcPr>
            <w:tcW w:w="14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36,558,533.05</w:t>
            </w:r>
          </w:p>
        </w:tc>
      </w:tr>
      <w:tr>
        <w:tblPrEx>
          <w:tblLayout w:type="fixed"/>
          <w:tblCellMar>
            <w:top w:w="0" w:type="dxa"/>
            <w:left w:w="108" w:type="dxa"/>
            <w:bottom w:w="0" w:type="dxa"/>
            <w:right w:w="108" w:type="dxa"/>
          </w:tblCellMar>
        </w:tblPrEx>
        <w:trPr>
          <w:trHeight w:val="396" w:hRule="atLeast"/>
        </w:trPr>
        <w:tc>
          <w:tcPr>
            <w:tcW w:w="1298"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20805</w:t>
            </w:r>
          </w:p>
        </w:tc>
        <w:tc>
          <w:tcPr>
            <w:tcW w:w="296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行政事业单位离退休</w:t>
            </w:r>
          </w:p>
        </w:tc>
        <w:tc>
          <w:tcPr>
            <w:tcW w:w="14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40,653,715.97</w:t>
            </w:r>
          </w:p>
        </w:tc>
        <w:tc>
          <w:tcPr>
            <w:tcW w:w="14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26,242,015.97</w:t>
            </w:r>
          </w:p>
        </w:tc>
        <w:tc>
          <w:tcPr>
            <w:tcW w:w="14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14,411,700.00</w:t>
            </w:r>
          </w:p>
        </w:tc>
      </w:tr>
      <w:tr>
        <w:tblPrEx>
          <w:tblLayout w:type="fixed"/>
          <w:tblCellMar>
            <w:top w:w="0" w:type="dxa"/>
            <w:left w:w="108" w:type="dxa"/>
            <w:bottom w:w="0" w:type="dxa"/>
            <w:right w:w="108" w:type="dxa"/>
          </w:tblCellMar>
        </w:tblPrEx>
        <w:trPr>
          <w:trHeight w:val="396" w:hRule="atLeast"/>
        </w:trPr>
        <w:tc>
          <w:tcPr>
            <w:tcW w:w="1298"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2080501</w:t>
            </w:r>
          </w:p>
        </w:tc>
        <w:tc>
          <w:tcPr>
            <w:tcW w:w="296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归口管理的行政单位离退休</w:t>
            </w:r>
          </w:p>
        </w:tc>
        <w:tc>
          <w:tcPr>
            <w:tcW w:w="14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3,052,923.25</w:t>
            </w:r>
          </w:p>
        </w:tc>
        <w:tc>
          <w:tcPr>
            <w:tcW w:w="14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3,052,923.25</w:t>
            </w:r>
          </w:p>
        </w:tc>
        <w:tc>
          <w:tcPr>
            <w:tcW w:w="148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Layout w:type="fixed"/>
          <w:tblCellMar>
            <w:top w:w="0" w:type="dxa"/>
            <w:left w:w="108" w:type="dxa"/>
            <w:bottom w:w="0" w:type="dxa"/>
            <w:right w:w="108" w:type="dxa"/>
          </w:tblCellMar>
        </w:tblPrEx>
        <w:trPr>
          <w:trHeight w:val="396" w:hRule="atLeast"/>
        </w:trPr>
        <w:tc>
          <w:tcPr>
            <w:tcW w:w="1298"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2080502</w:t>
            </w:r>
          </w:p>
        </w:tc>
        <w:tc>
          <w:tcPr>
            <w:tcW w:w="296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事业单位离退休</w:t>
            </w:r>
          </w:p>
        </w:tc>
        <w:tc>
          <w:tcPr>
            <w:tcW w:w="14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155,054.00</w:t>
            </w:r>
          </w:p>
        </w:tc>
        <w:tc>
          <w:tcPr>
            <w:tcW w:w="14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155,054.00</w:t>
            </w:r>
          </w:p>
        </w:tc>
        <w:tc>
          <w:tcPr>
            <w:tcW w:w="148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Layout w:type="fixed"/>
          <w:tblCellMar>
            <w:top w:w="0" w:type="dxa"/>
            <w:left w:w="108" w:type="dxa"/>
            <w:bottom w:w="0" w:type="dxa"/>
            <w:right w:w="108" w:type="dxa"/>
          </w:tblCellMar>
        </w:tblPrEx>
        <w:trPr>
          <w:trHeight w:val="729" w:hRule="atLeast"/>
        </w:trPr>
        <w:tc>
          <w:tcPr>
            <w:tcW w:w="1298"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2080505</w:t>
            </w:r>
          </w:p>
        </w:tc>
        <w:tc>
          <w:tcPr>
            <w:tcW w:w="296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机关事业单位基本养老保险缴费支出</w:t>
            </w:r>
          </w:p>
        </w:tc>
        <w:tc>
          <w:tcPr>
            <w:tcW w:w="14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16,452,884.80</w:t>
            </w:r>
          </w:p>
        </w:tc>
        <w:tc>
          <w:tcPr>
            <w:tcW w:w="14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16,452,884.80</w:t>
            </w:r>
          </w:p>
        </w:tc>
        <w:tc>
          <w:tcPr>
            <w:tcW w:w="148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Layout w:type="fixed"/>
          <w:tblCellMar>
            <w:top w:w="0" w:type="dxa"/>
            <w:left w:w="108" w:type="dxa"/>
            <w:bottom w:w="0" w:type="dxa"/>
            <w:right w:w="108" w:type="dxa"/>
          </w:tblCellMar>
        </w:tblPrEx>
        <w:trPr>
          <w:trHeight w:val="396" w:hRule="atLeast"/>
        </w:trPr>
        <w:tc>
          <w:tcPr>
            <w:tcW w:w="1298"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2080506</w:t>
            </w:r>
          </w:p>
        </w:tc>
        <w:tc>
          <w:tcPr>
            <w:tcW w:w="296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机关事业单位职业年金缴费支出</w:t>
            </w:r>
          </w:p>
        </w:tc>
        <w:tc>
          <w:tcPr>
            <w:tcW w:w="14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6,581,153.92</w:t>
            </w:r>
          </w:p>
        </w:tc>
        <w:tc>
          <w:tcPr>
            <w:tcW w:w="14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6,581,153.92</w:t>
            </w:r>
          </w:p>
        </w:tc>
        <w:tc>
          <w:tcPr>
            <w:tcW w:w="148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Layout w:type="fixed"/>
          <w:tblCellMar>
            <w:top w:w="0" w:type="dxa"/>
            <w:left w:w="108" w:type="dxa"/>
            <w:bottom w:w="0" w:type="dxa"/>
            <w:right w:w="108" w:type="dxa"/>
          </w:tblCellMar>
        </w:tblPrEx>
        <w:trPr>
          <w:trHeight w:val="396" w:hRule="atLeast"/>
        </w:trPr>
        <w:tc>
          <w:tcPr>
            <w:tcW w:w="1298" w:type="dxa"/>
            <w:tcBorders>
              <w:top w:val="single" w:color="auto" w:sz="4" w:space="0"/>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2080599</w:t>
            </w:r>
          </w:p>
        </w:tc>
        <w:tc>
          <w:tcPr>
            <w:tcW w:w="2966"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其他行政事业单位离退休支出</w:t>
            </w:r>
          </w:p>
        </w:tc>
        <w:tc>
          <w:tcPr>
            <w:tcW w:w="1476" w:type="dxa"/>
            <w:tcBorders>
              <w:top w:val="single" w:color="auto" w:sz="4" w:space="0"/>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14,411,700.00</w:t>
            </w:r>
          </w:p>
        </w:tc>
        <w:tc>
          <w:tcPr>
            <w:tcW w:w="1480" w:type="dxa"/>
            <w:tcBorders>
              <w:top w:val="single" w:color="auto" w:sz="4" w:space="0"/>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80" w:type="dxa"/>
            <w:tcBorders>
              <w:top w:val="single" w:color="auto" w:sz="4" w:space="0"/>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14,411,700.00</w:t>
            </w:r>
          </w:p>
        </w:tc>
      </w:tr>
      <w:tr>
        <w:tblPrEx>
          <w:tblLayout w:type="fixed"/>
          <w:tblCellMar>
            <w:top w:w="0" w:type="dxa"/>
            <w:left w:w="108" w:type="dxa"/>
            <w:bottom w:w="0" w:type="dxa"/>
            <w:right w:w="108" w:type="dxa"/>
          </w:tblCellMar>
        </w:tblPrEx>
        <w:trPr>
          <w:trHeight w:val="396" w:hRule="atLeast"/>
        </w:trPr>
        <w:tc>
          <w:tcPr>
            <w:tcW w:w="1298"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20807</w:t>
            </w:r>
          </w:p>
        </w:tc>
        <w:tc>
          <w:tcPr>
            <w:tcW w:w="296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就业补助</w:t>
            </w:r>
          </w:p>
        </w:tc>
        <w:tc>
          <w:tcPr>
            <w:tcW w:w="14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9,467,025.38</w:t>
            </w:r>
          </w:p>
        </w:tc>
        <w:tc>
          <w:tcPr>
            <w:tcW w:w="148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9,467,025.38</w:t>
            </w:r>
          </w:p>
        </w:tc>
      </w:tr>
      <w:tr>
        <w:tblPrEx>
          <w:tblLayout w:type="fixed"/>
          <w:tblCellMar>
            <w:top w:w="0" w:type="dxa"/>
            <w:left w:w="108" w:type="dxa"/>
            <w:bottom w:w="0" w:type="dxa"/>
            <w:right w:w="108" w:type="dxa"/>
          </w:tblCellMar>
        </w:tblPrEx>
        <w:trPr>
          <w:trHeight w:val="396" w:hRule="atLeast"/>
        </w:trPr>
        <w:tc>
          <w:tcPr>
            <w:tcW w:w="1298"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2080702</w:t>
            </w:r>
          </w:p>
        </w:tc>
        <w:tc>
          <w:tcPr>
            <w:tcW w:w="296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职业培训补贴</w:t>
            </w:r>
          </w:p>
        </w:tc>
        <w:tc>
          <w:tcPr>
            <w:tcW w:w="14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2,642,200.00</w:t>
            </w:r>
          </w:p>
        </w:tc>
        <w:tc>
          <w:tcPr>
            <w:tcW w:w="148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2,642,200.00</w:t>
            </w:r>
          </w:p>
        </w:tc>
      </w:tr>
      <w:tr>
        <w:tblPrEx>
          <w:tblLayout w:type="fixed"/>
          <w:tblCellMar>
            <w:top w:w="0" w:type="dxa"/>
            <w:left w:w="108" w:type="dxa"/>
            <w:bottom w:w="0" w:type="dxa"/>
            <w:right w:w="108" w:type="dxa"/>
          </w:tblCellMar>
        </w:tblPrEx>
        <w:trPr>
          <w:trHeight w:val="396" w:hRule="atLeast"/>
        </w:trPr>
        <w:tc>
          <w:tcPr>
            <w:tcW w:w="1298"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2080799</w:t>
            </w:r>
          </w:p>
        </w:tc>
        <w:tc>
          <w:tcPr>
            <w:tcW w:w="296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其他就业补助支出</w:t>
            </w:r>
          </w:p>
        </w:tc>
        <w:tc>
          <w:tcPr>
            <w:tcW w:w="14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6,824,825.38</w:t>
            </w:r>
          </w:p>
        </w:tc>
        <w:tc>
          <w:tcPr>
            <w:tcW w:w="148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6,824,825.38</w:t>
            </w:r>
          </w:p>
        </w:tc>
      </w:tr>
      <w:tr>
        <w:tblPrEx>
          <w:tblLayout w:type="fixed"/>
          <w:tblCellMar>
            <w:top w:w="0" w:type="dxa"/>
            <w:left w:w="108" w:type="dxa"/>
            <w:bottom w:w="0" w:type="dxa"/>
            <w:right w:w="108" w:type="dxa"/>
          </w:tblCellMar>
        </w:tblPrEx>
        <w:trPr>
          <w:trHeight w:val="396" w:hRule="atLeast"/>
        </w:trPr>
        <w:tc>
          <w:tcPr>
            <w:tcW w:w="1298"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20810</w:t>
            </w:r>
          </w:p>
        </w:tc>
        <w:tc>
          <w:tcPr>
            <w:tcW w:w="296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社会福利</w:t>
            </w:r>
          </w:p>
        </w:tc>
        <w:tc>
          <w:tcPr>
            <w:tcW w:w="14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72,580,680.00</w:t>
            </w:r>
          </w:p>
        </w:tc>
        <w:tc>
          <w:tcPr>
            <w:tcW w:w="148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72,580,680.00</w:t>
            </w:r>
          </w:p>
        </w:tc>
      </w:tr>
      <w:tr>
        <w:tblPrEx>
          <w:tblLayout w:type="fixed"/>
          <w:tblCellMar>
            <w:top w:w="0" w:type="dxa"/>
            <w:left w:w="108" w:type="dxa"/>
            <w:bottom w:w="0" w:type="dxa"/>
            <w:right w:w="108" w:type="dxa"/>
          </w:tblCellMar>
        </w:tblPrEx>
        <w:trPr>
          <w:trHeight w:val="396" w:hRule="atLeast"/>
        </w:trPr>
        <w:tc>
          <w:tcPr>
            <w:tcW w:w="1298"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2081002</w:t>
            </w:r>
          </w:p>
        </w:tc>
        <w:tc>
          <w:tcPr>
            <w:tcW w:w="296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老年福利</w:t>
            </w:r>
          </w:p>
        </w:tc>
        <w:tc>
          <w:tcPr>
            <w:tcW w:w="14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72,580,680.00</w:t>
            </w:r>
          </w:p>
        </w:tc>
        <w:tc>
          <w:tcPr>
            <w:tcW w:w="148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72,580,680.00</w:t>
            </w:r>
          </w:p>
        </w:tc>
      </w:tr>
      <w:tr>
        <w:tblPrEx>
          <w:tblLayout w:type="fixed"/>
          <w:tblCellMar>
            <w:top w:w="0" w:type="dxa"/>
            <w:left w:w="108" w:type="dxa"/>
            <w:bottom w:w="0" w:type="dxa"/>
            <w:right w:w="108" w:type="dxa"/>
          </w:tblCellMar>
        </w:tblPrEx>
        <w:trPr>
          <w:trHeight w:val="396" w:hRule="atLeast"/>
        </w:trPr>
        <w:tc>
          <w:tcPr>
            <w:tcW w:w="1298"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20826</w:t>
            </w:r>
          </w:p>
        </w:tc>
        <w:tc>
          <w:tcPr>
            <w:tcW w:w="296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财政对基本养老保险基金的补助</w:t>
            </w:r>
          </w:p>
        </w:tc>
        <w:tc>
          <w:tcPr>
            <w:tcW w:w="14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23,927,800.00</w:t>
            </w:r>
          </w:p>
        </w:tc>
        <w:tc>
          <w:tcPr>
            <w:tcW w:w="148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23,927,800.00</w:t>
            </w:r>
          </w:p>
        </w:tc>
      </w:tr>
      <w:tr>
        <w:tblPrEx>
          <w:tblLayout w:type="fixed"/>
          <w:tblCellMar>
            <w:top w:w="0" w:type="dxa"/>
            <w:left w:w="108" w:type="dxa"/>
            <w:bottom w:w="0" w:type="dxa"/>
            <w:right w:w="108" w:type="dxa"/>
          </w:tblCellMar>
        </w:tblPrEx>
        <w:trPr>
          <w:trHeight w:val="729" w:hRule="atLeast"/>
        </w:trPr>
        <w:tc>
          <w:tcPr>
            <w:tcW w:w="1298"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2082602</w:t>
            </w:r>
          </w:p>
        </w:tc>
        <w:tc>
          <w:tcPr>
            <w:tcW w:w="296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财政对城乡居民基本养老保险基金的补助</w:t>
            </w:r>
          </w:p>
        </w:tc>
        <w:tc>
          <w:tcPr>
            <w:tcW w:w="14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23,927,800.00</w:t>
            </w:r>
          </w:p>
        </w:tc>
        <w:tc>
          <w:tcPr>
            <w:tcW w:w="148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23,927,800.00</w:t>
            </w:r>
          </w:p>
        </w:tc>
      </w:tr>
      <w:tr>
        <w:tblPrEx>
          <w:tblLayout w:type="fixed"/>
          <w:tblCellMar>
            <w:top w:w="0" w:type="dxa"/>
            <w:left w:w="108" w:type="dxa"/>
            <w:bottom w:w="0" w:type="dxa"/>
            <w:right w:w="108" w:type="dxa"/>
          </w:tblCellMar>
        </w:tblPrEx>
        <w:trPr>
          <w:trHeight w:val="396" w:hRule="atLeast"/>
        </w:trPr>
        <w:tc>
          <w:tcPr>
            <w:tcW w:w="1298"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20899</w:t>
            </w:r>
          </w:p>
        </w:tc>
        <w:tc>
          <w:tcPr>
            <w:tcW w:w="296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其他社会保障和就业支出</w:t>
            </w:r>
          </w:p>
        </w:tc>
        <w:tc>
          <w:tcPr>
            <w:tcW w:w="14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2,810,290.01</w:t>
            </w:r>
          </w:p>
        </w:tc>
        <w:tc>
          <w:tcPr>
            <w:tcW w:w="14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2,326,503.91</w:t>
            </w:r>
          </w:p>
        </w:tc>
        <w:tc>
          <w:tcPr>
            <w:tcW w:w="14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483,786.10</w:t>
            </w:r>
          </w:p>
        </w:tc>
      </w:tr>
      <w:tr>
        <w:tblPrEx>
          <w:tblLayout w:type="fixed"/>
          <w:tblCellMar>
            <w:top w:w="0" w:type="dxa"/>
            <w:left w:w="108" w:type="dxa"/>
            <w:bottom w:w="0" w:type="dxa"/>
            <w:right w:w="108" w:type="dxa"/>
          </w:tblCellMar>
        </w:tblPrEx>
        <w:trPr>
          <w:trHeight w:val="396" w:hRule="atLeast"/>
        </w:trPr>
        <w:tc>
          <w:tcPr>
            <w:tcW w:w="1298"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2089901</w:t>
            </w:r>
          </w:p>
        </w:tc>
        <w:tc>
          <w:tcPr>
            <w:tcW w:w="296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其他社会保障和就业支出</w:t>
            </w:r>
          </w:p>
        </w:tc>
        <w:tc>
          <w:tcPr>
            <w:tcW w:w="14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2,810,290.01</w:t>
            </w:r>
          </w:p>
        </w:tc>
        <w:tc>
          <w:tcPr>
            <w:tcW w:w="14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2,326,503.91</w:t>
            </w:r>
          </w:p>
        </w:tc>
        <w:tc>
          <w:tcPr>
            <w:tcW w:w="14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483,786.10</w:t>
            </w:r>
          </w:p>
        </w:tc>
      </w:tr>
      <w:tr>
        <w:tblPrEx>
          <w:tblLayout w:type="fixed"/>
          <w:tblCellMar>
            <w:top w:w="0" w:type="dxa"/>
            <w:left w:w="108" w:type="dxa"/>
            <w:bottom w:w="0" w:type="dxa"/>
            <w:right w:w="108" w:type="dxa"/>
          </w:tblCellMar>
        </w:tblPrEx>
        <w:trPr>
          <w:trHeight w:val="396" w:hRule="atLeast"/>
        </w:trPr>
        <w:tc>
          <w:tcPr>
            <w:tcW w:w="1298"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210</w:t>
            </w:r>
          </w:p>
        </w:tc>
        <w:tc>
          <w:tcPr>
            <w:tcW w:w="296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卫生健康支出</w:t>
            </w:r>
          </w:p>
        </w:tc>
        <w:tc>
          <w:tcPr>
            <w:tcW w:w="14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38,364,375.12</w:t>
            </w:r>
          </w:p>
        </w:tc>
        <w:tc>
          <w:tcPr>
            <w:tcW w:w="14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11,684,375.12</w:t>
            </w:r>
          </w:p>
        </w:tc>
        <w:tc>
          <w:tcPr>
            <w:tcW w:w="14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26,680,000.00</w:t>
            </w:r>
          </w:p>
        </w:tc>
      </w:tr>
      <w:tr>
        <w:tblPrEx>
          <w:tblLayout w:type="fixed"/>
          <w:tblCellMar>
            <w:top w:w="0" w:type="dxa"/>
            <w:left w:w="108" w:type="dxa"/>
            <w:bottom w:w="0" w:type="dxa"/>
            <w:right w:w="108" w:type="dxa"/>
          </w:tblCellMar>
        </w:tblPrEx>
        <w:trPr>
          <w:trHeight w:val="396" w:hRule="atLeast"/>
        </w:trPr>
        <w:tc>
          <w:tcPr>
            <w:tcW w:w="1298"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21011</w:t>
            </w:r>
          </w:p>
        </w:tc>
        <w:tc>
          <w:tcPr>
            <w:tcW w:w="296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行政事业单位医疗</w:t>
            </w:r>
          </w:p>
        </w:tc>
        <w:tc>
          <w:tcPr>
            <w:tcW w:w="14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38,364,375.12</w:t>
            </w:r>
          </w:p>
        </w:tc>
        <w:tc>
          <w:tcPr>
            <w:tcW w:w="14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11,684,375.12</w:t>
            </w:r>
          </w:p>
        </w:tc>
        <w:tc>
          <w:tcPr>
            <w:tcW w:w="14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26,680,000.00</w:t>
            </w:r>
          </w:p>
        </w:tc>
      </w:tr>
      <w:tr>
        <w:tblPrEx>
          <w:tblLayout w:type="fixed"/>
          <w:tblCellMar>
            <w:top w:w="0" w:type="dxa"/>
            <w:left w:w="108" w:type="dxa"/>
            <w:bottom w:w="0" w:type="dxa"/>
            <w:right w:w="108" w:type="dxa"/>
          </w:tblCellMar>
        </w:tblPrEx>
        <w:trPr>
          <w:trHeight w:val="396" w:hRule="atLeast"/>
        </w:trPr>
        <w:tc>
          <w:tcPr>
            <w:tcW w:w="1298"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2101101</w:t>
            </w:r>
          </w:p>
        </w:tc>
        <w:tc>
          <w:tcPr>
            <w:tcW w:w="296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行政单位医疗</w:t>
            </w:r>
          </w:p>
        </w:tc>
        <w:tc>
          <w:tcPr>
            <w:tcW w:w="14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10,415,987.79</w:t>
            </w:r>
          </w:p>
        </w:tc>
        <w:tc>
          <w:tcPr>
            <w:tcW w:w="14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10,415,987.79</w:t>
            </w:r>
          </w:p>
        </w:tc>
        <w:tc>
          <w:tcPr>
            <w:tcW w:w="148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Layout w:type="fixed"/>
          <w:tblCellMar>
            <w:top w:w="0" w:type="dxa"/>
            <w:left w:w="108" w:type="dxa"/>
            <w:bottom w:w="0" w:type="dxa"/>
            <w:right w:w="108" w:type="dxa"/>
          </w:tblCellMar>
        </w:tblPrEx>
        <w:trPr>
          <w:trHeight w:val="396" w:hRule="atLeast"/>
        </w:trPr>
        <w:tc>
          <w:tcPr>
            <w:tcW w:w="1298"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2101102</w:t>
            </w:r>
          </w:p>
        </w:tc>
        <w:tc>
          <w:tcPr>
            <w:tcW w:w="296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事业单位医疗</w:t>
            </w:r>
          </w:p>
        </w:tc>
        <w:tc>
          <w:tcPr>
            <w:tcW w:w="14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278,387.33</w:t>
            </w:r>
          </w:p>
        </w:tc>
        <w:tc>
          <w:tcPr>
            <w:tcW w:w="14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278,387.33</w:t>
            </w:r>
          </w:p>
        </w:tc>
        <w:tc>
          <w:tcPr>
            <w:tcW w:w="148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Layout w:type="fixed"/>
          <w:tblCellMar>
            <w:top w:w="0" w:type="dxa"/>
            <w:left w:w="108" w:type="dxa"/>
            <w:bottom w:w="0" w:type="dxa"/>
            <w:right w:w="108" w:type="dxa"/>
          </w:tblCellMar>
        </w:tblPrEx>
        <w:trPr>
          <w:trHeight w:val="396" w:hRule="atLeast"/>
        </w:trPr>
        <w:tc>
          <w:tcPr>
            <w:tcW w:w="1298"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2101199</w:t>
            </w:r>
          </w:p>
        </w:tc>
        <w:tc>
          <w:tcPr>
            <w:tcW w:w="296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其他行政事业单位医疗支出</w:t>
            </w:r>
          </w:p>
        </w:tc>
        <w:tc>
          <w:tcPr>
            <w:tcW w:w="14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27,670,000.00</w:t>
            </w:r>
          </w:p>
        </w:tc>
        <w:tc>
          <w:tcPr>
            <w:tcW w:w="14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990,000.00</w:t>
            </w:r>
          </w:p>
        </w:tc>
        <w:tc>
          <w:tcPr>
            <w:tcW w:w="14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26,680,000.00</w:t>
            </w:r>
          </w:p>
        </w:tc>
      </w:tr>
      <w:tr>
        <w:tblPrEx>
          <w:tblLayout w:type="fixed"/>
          <w:tblCellMar>
            <w:top w:w="0" w:type="dxa"/>
            <w:left w:w="108" w:type="dxa"/>
            <w:bottom w:w="0" w:type="dxa"/>
            <w:right w:w="108" w:type="dxa"/>
          </w:tblCellMar>
        </w:tblPrEx>
        <w:trPr>
          <w:trHeight w:val="396" w:hRule="atLeast"/>
        </w:trPr>
        <w:tc>
          <w:tcPr>
            <w:tcW w:w="1298"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213</w:t>
            </w:r>
          </w:p>
        </w:tc>
        <w:tc>
          <w:tcPr>
            <w:tcW w:w="296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农林水支出</w:t>
            </w:r>
          </w:p>
        </w:tc>
        <w:tc>
          <w:tcPr>
            <w:tcW w:w="14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130,000.00</w:t>
            </w:r>
          </w:p>
        </w:tc>
        <w:tc>
          <w:tcPr>
            <w:tcW w:w="148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130,000.00</w:t>
            </w:r>
          </w:p>
        </w:tc>
      </w:tr>
      <w:tr>
        <w:tblPrEx>
          <w:tblLayout w:type="fixed"/>
          <w:tblCellMar>
            <w:top w:w="0" w:type="dxa"/>
            <w:left w:w="108" w:type="dxa"/>
            <w:bottom w:w="0" w:type="dxa"/>
            <w:right w:w="108" w:type="dxa"/>
          </w:tblCellMar>
        </w:tblPrEx>
        <w:trPr>
          <w:trHeight w:val="396" w:hRule="atLeast"/>
        </w:trPr>
        <w:tc>
          <w:tcPr>
            <w:tcW w:w="1298"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21308</w:t>
            </w:r>
          </w:p>
        </w:tc>
        <w:tc>
          <w:tcPr>
            <w:tcW w:w="296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普惠金融发展支出</w:t>
            </w:r>
          </w:p>
        </w:tc>
        <w:tc>
          <w:tcPr>
            <w:tcW w:w="14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130,000.00</w:t>
            </w:r>
          </w:p>
        </w:tc>
        <w:tc>
          <w:tcPr>
            <w:tcW w:w="148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130,000.00</w:t>
            </w:r>
          </w:p>
        </w:tc>
      </w:tr>
      <w:tr>
        <w:tblPrEx>
          <w:tblLayout w:type="fixed"/>
          <w:tblCellMar>
            <w:top w:w="0" w:type="dxa"/>
            <w:left w:w="108" w:type="dxa"/>
            <w:bottom w:w="0" w:type="dxa"/>
            <w:right w:w="108" w:type="dxa"/>
          </w:tblCellMar>
        </w:tblPrEx>
        <w:trPr>
          <w:trHeight w:val="396" w:hRule="atLeast"/>
        </w:trPr>
        <w:tc>
          <w:tcPr>
            <w:tcW w:w="1298"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2130804</w:t>
            </w:r>
          </w:p>
        </w:tc>
        <w:tc>
          <w:tcPr>
            <w:tcW w:w="296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创业担保贷款贴息</w:t>
            </w:r>
          </w:p>
        </w:tc>
        <w:tc>
          <w:tcPr>
            <w:tcW w:w="14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30,000.00</w:t>
            </w:r>
          </w:p>
        </w:tc>
        <w:tc>
          <w:tcPr>
            <w:tcW w:w="148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30,000.00</w:t>
            </w:r>
          </w:p>
        </w:tc>
      </w:tr>
      <w:tr>
        <w:tblPrEx>
          <w:tblLayout w:type="fixed"/>
          <w:tblCellMar>
            <w:top w:w="0" w:type="dxa"/>
            <w:left w:w="108" w:type="dxa"/>
            <w:bottom w:w="0" w:type="dxa"/>
            <w:right w:w="108" w:type="dxa"/>
          </w:tblCellMar>
        </w:tblPrEx>
        <w:trPr>
          <w:trHeight w:val="396" w:hRule="atLeast"/>
        </w:trPr>
        <w:tc>
          <w:tcPr>
            <w:tcW w:w="1298"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2130805</w:t>
            </w:r>
          </w:p>
        </w:tc>
        <w:tc>
          <w:tcPr>
            <w:tcW w:w="296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补充创业担保贷款基金</w:t>
            </w:r>
          </w:p>
        </w:tc>
        <w:tc>
          <w:tcPr>
            <w:tcW w:w="14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100,000.00</w:t>
            </w:r>
          </w:p>
        </w:tc>
        <w:tc>
          <w:tcPr>
            <w:tcW w:w="148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100,000.00</w:t>
            </w:r>
          </w:p>
        </w:tc>
      </w:tr>
      <w:tr>
        <w:tblPrEx>
          <w:tblLayout w:type="fixed"/>
          <w:tblCellMar>
            <w:top w:w="0" w:type="dxa"/>
            <w:left w:w="108" w:type="dxa"/>
            <w:bottom w:w="0" w:type="dxa"/>
            <w:right w:w="108" w:type="dxa"/>
          </w:tblCellMar>
        </w:tblPrEx>
        <w:trPr>
          <w:trHeight w:val="396" w:hRule="atLeast"/>
        </w:trPr>
        <w:tc>
          <w:tcPr>
            <w:tcW w:w="1298"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221</w:t>
            </w:r>
          </w:p>
        </w:tc>
        <w:tc>
          <w:tcPr>
            <w:tcW w:w="296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住房保障支出</w:t>
            </w:r>
          </w:p>
        </w:tc>
        <w:tc>
          <w:tcPr>
            <w:tcW w:w="14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68,540,470.88</w:t>
            </w:r>
          </w:p>
        </w:tc>
        <w:tc>
          <w:tcPr>
            <w:tcW w:w="14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25,620,470.88</w:t>
            </w:r>
          </w:p>
        </w:tc>
        <w:tc>
          <w:tcPr>
            <w:tcW w:w="14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42,920,000.00</w:t>
            </w:r>
          </w:p>
        </w:tc>
      </w:tr>
      <w:tr>
        <w:tblPrEx>
          <w:tblLayout w:type="fixed"/>
          <w:tblCellMar>
            <w:top w:w="0" w:type="dxa"/>
            <w:left w:w="108" w:type="dxa"/>
            <w:bottom w:w="0" w:type="dxa"/>
            <w:right w:w="108" w:type="dxa"/>
          </w:tblCellMar>
        </w:tblPrEx>
        <w:trPr>
          <w:trHeight w:val="396" w:hRule="atLeast"/>
        </w:trPr>
        <w:tc>
          <w:tcPr>
            <w:tcW w:w="1298"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22102</w:t>
            </w:r>
          </w:p>
        </w:tc>
        <w:tc>
          <w:tcPr>
            <w:tcW w:w="296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住房改革支出</w:t>
            </w:r>
          </w:p>
        </w:tc>
        <w:tc>
          <w:tcPr>
            <w:tcW w:w="14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68,540,470.88</w:t>
            </w:r>
          </w:p>
        </w:tc>
        <w:tc>
          <w:tcPr>
            <w:tcW w:w="14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25,620,470.88</w:t>
            </w:r>
          </w:p>
        </w:tc>
        <w:tc>
          <w:tcPr>
            <w:tcW w:w="14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42,920,000.00</w:t>
            </w:r>
          </w:p>
        </w:tc>
      </w:tr>
      <w:tr>
        <w:tblPrEx>
          <w:tblLayout w:type="fixed"/>
          <w:tblCellMar>
            <w:top w:w="0" w:type="dxa"/>
            <w:left w:w="108" w:type="dxa"/>
            <w:bottom w:w="0" w:type="dxa"/>
            <w:right w:w="108" w:type="dxa"/>
          </w:tblCellMar>
        </w:tblPrEx>
        <w:trPr>
          <w:trHeight w:val="396" w:hRule="atLeast"/>
        </w:trPr>
        <w:tc>
          <w:tcPr>
            <w:tcW w:w="1298"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2210201</w:t>
            </w:r>
          </w:p>
        </w:tc>
        <w:tc>
          <w:tcPr>
            <w:tcW w:w="296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住房公积金</w:t>
            </w:r>
          </w:p>
        </w:tc>
        <w:tc>
          <w:tcPr>
            <w:tcW w:w="14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13,202,930.88</w:t>
            </w:r>
          </w:p>
        </w:tc>
        <w:tc>
          <w:tcPr>
            <w:tcW w:w="14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13,202,930.88</w:t>
            </w:r>
          </w:p>
        </w:tc>
        <w:tc>
          <w:tcPr>
            <w:tcW w:w="148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Layout w:type="fixed"/>
          <w:tblCellMar>
            <w:top w:w="0" w:type="dxa"/>
            <w:left w:w="108" w:type="dxa"/>
            <w:bottom w:w="0" w:type="dxa"/>
            <w:right w:w="108" w:type="dxa"/>
          </w:tblCellMar>
        </w:tblPrEx>
        <w:trPr>
          <w:trHeight w:val="396" w:hRule="atLeast"/>
        </w:trPr>
        <w:tc>
          <w:tcPr>
            <w:tcW w:w="1298"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2210202</w:t>
            </w:r>
          </w:p>
        </w:tc>
        <w:tc>
          <w:tcPr>
            <w:tcW w:w="296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提租补贴</w:t>
            </w:r>
          </w:p>
        </w:tc>
        <w:tc>
          <w:tcPr>
            <w:tcW w:w="14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31,560.00</w:t>
            </w:r>
          </w:p>
        </w:tc>
        <w:tc>
          <w:tcPr>
            <w:tcW w:w="14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31,560.00</w:t>
            </w:r>
          </w:p>
        </w:tc>
        <w:tc>
          <w:tcPr>
            <w:tcW w:w="148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Layout w:type="fixed"/>
          <w:tblCellMar>
            <w:top w:w="0" w:type="dxa"/>
            <w:left w:w="108" w:type="dxa"/>
            <w:bottom w:w="0" w:type="dxa"/>
            <w:right w:w="108" w:type="dxa"/>
          </w:tblCellMar>
        </w:tblPrEx>
        <w:trPr>
          <w:trHeight w:val="396" w:hRule="atLeast"/>
        </w:trPr>
        <w:tc>
          <w:tcPr>
            <w:tcW w:w="1298"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2210203</w:t>
            </w:r>
          </w:p>
        </w:tc>
        <w:tc>
          <w:tcPr>
            <w:tcW w:w="296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购房补贴</w:t>
            </w:r>
          </w:p>
        </w:tc>
        <w:tc>
          <w:tcPr>
            <w:tcW w:w="14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55,305,980.00</w:t>
            </w:r>
          </w:p>
        </w:tc>
        <w:tc>
          <w:tcPr>
            <w:tcW w:w="14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12,385,980.00</w:t>
            </w:r>
          </w:p>
        </w:tc>
        <w:tc>
          <w:tcPr>
            <w:tcW w:w="148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18"/>
                <w:szCs w:val="18"/>
              </w:rPr>
            </w:pPr>
            <w:r>
              <w:rPr>
                <w:rFonts w:ascii="宋体" w:hAnsi="宋体" w:cs="宋体"/>
                <w:color w:val="000000"/>
                <w:kern w:val="0"/>
                <w:sz w:val="18"/>
                <w:szCs w:val="18"/>
              </w:rPr>
              <w:t>42,920,000.00</w:t>
            </w:r>
          </w:p>
        </w:tc>
      </w:tr>
    </w:tbl>
    <w:p>
      <w:pPr>
        <w:rPr>
          <w:rFonts w:ascii="宋体" w:cs="Times New Roman"/>
          <w:kern w:val="0"/>
          <w:sz w:val="24"/>
          <w:szCs w:val="24"/>
        </w:rPr>
        <w:sectPr>
          <w:pgSz w:w="11906" w:h="16838"/>
          <w:pgMar w:top="1440" w:right="1800" w:bottom="1440" w:left="1800" w:header="851" w:footer="992" w:gutter="0"/>
          <w:cols w:space="425" w:num="1"/>
          <w:docGrid w:type="lines" w:linePitch="312" w:charSpace="0"/>
        </w:sectPr>
      </w:pPr>
    </w:p>
    <w:p>
      <w:pPr>
        <w:rPr>
          <w:rFonts w:cs="Times New Roman"/>
        </w:rPr>
      </w:pPr>
      <w:r>
        <w:rPr>
          <w:rFonts w:hint="eastAsia" w:ascii="宋体" w:hAnsi="宋体" w:cs="宋体"/>
          <w:kern w:val="0"/>
          <w:sz w:val="24"/>
          <w:szCs w:val="24"/>
        </w:rPr>
        <w:t>表六</w:t>
      </w:r>
      <w:r>
        <w:rPr>
          <w:rFonts w:hint="eastAsia" w:cs="宋体"/>
        </w:rPr>
        <w:t>：</w:t>
      </w:r>
    </w:p>
    <w:p>
      <w:pPr>
        <w:jc w:val="center"/>
        <w:rPr>
          <w:rFonts w:ascii="宋体" w:cs="Times New Roman"/>
          <w:b/>
          <w:bCs/>
          <w:sz w:val="36"/>
          <w:szCs w:val="36"/>
        </w:rPr>
      </w:pPr>
      <w:r>
        <w:rPr>
          <w:rFonts w:ascii="宋体" w:hAnsi="宋体" w:cs="宋体"/>
          <w:b/>
          <w:bCs/>
          <w:sz w:val="36"/>
          <w:szCs w:val="36"/>
        </w:rPr>
        <w:t>2019</w:t>
      </w:r>
      <w:r>
        <w:rPr>
          <w:rFonts w:hint="eastAsia" w:ascii="宋体" w:hAnsi="宋体" w:cs="宋体"/>
          <w:b/>
          <w:bCs/>
          <w:sz w:val="36"/>
          <w:szCs w:val="36"/>
        </w:rPr>
        <w:t>年一般公共预算基本支出情况表</w:t>
      </w:r>
    </w:p>
    <w:p>
      <w:pPr>
        <w:jc w:val="center"/>
        <w:rPr>
          <w:rFonts w:ascii="宋体" w:cs="Times New Roman"/>
          <w:b/>
          <w:bCs/>
          <w:sz w:val="36"/>
          <w:szCs w:val="36"/>
        </w:rPr>
      </w:pPr>
      <w:r>
        <w:rPr>
          <w:rFonts w:ascii="宋体" w:hAnsi="宋体" w:cs="宋体"/>
          <w:b/>
          <w:bCs/>
          <w:sz w:val="36"/>
          <w:szCs w:val="36"/>
        </w:rPr>
        <w:t xml:space="preserve">                                         </w:t>
      </w:r>
      <w:r>
        <w:rPr>
          <w:rFonts w:hint="eastAsia" w:ascii="宋体" w:hAnsi="宋体" w:cs="宋体"/>
          <w:kern w:val="0"/>
          <w:sz w:val="18"/>
          <w:szCs w:val="18"/>
        </w:rPr>
        <w:t>单位：元</w:t>
      </w:r>
      <w:r>
        <w:rPr>
          <w:rFonts w:ascii="宋体" w:hAnsi="宋体" w:cs="宋体"/>
          <w:b/>
          <w:bCs/>
          <w:sz w:val="36"/>
          <w:szCs w:val="36"/>
        </w:rPr>
        <w:t xml:space="preserve">   </w:t>
      </w:r>
    </w:p>
    <w:tbl>
      <w:tblPr>
        <w:tblStyle w:val="6"/>
        <w:tblW w:w="13504" w:type="dxa"/>
        <w:tblInd w:w="2" w:type="dxa"/>
        <w:tblLayout w:type="fixed"/>
        <w:tblCellMar>
          <w:top w:w="0" w:type="dxa"/>
          <w:left w:w="108" w:type="dxa"/>
          <w:bottom w:w="0" w:type="dxa"/>
          <w:right w:w="108" w:type="dxa"/>
        </w:tblCellMar>
      </w:tblPr>
      <w:tblGrid>
        <w:gridCol w:w="1662"/>
        <w:gridCol w:w="3016"/>
        <w:gridCol w:w="1662"/>
        <w:gridCol w:w="2416"/>
        <w:gridCol w:w="1616"/>
        <w:gridCol w:w="1616"/>
        <w:gridCol w:w="1516"/>
      </w:tblGrid>
      <w:tr>
        <w:tblPrEx>
          <w:tblLayout w:type="fixed"/>
          <w:tblCellMar>
            <w:top w:w="0" w:type="dxa"/>
            <w:left w:w="108" w:type="dxa"/>
            <w:bottom w:w="0" w:type="dxa"/>
            <w:right w:w="108" w:type="dxa"/>
          </w:tblCellMar>
        </w:tblPrEx>
        <w:trPr>
          <w:trHeight w:val="570" w:hRule="atLeast"/>
        </w:trPr>
        <w:tc>
          <w:tcPr>
            <w:tcW w:w="16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部门经济分类代码</w:t>
            </w:r>
          </w:p>
        </w:tc>
        <w:tc>
          <w:tcPr>
            <w:tcW w:w="301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部门经济分类名称</w:t>
            </w:r>
          </w:p>
        </w:tc>
        <w:tc>
          <w:tcPr>
            <w:tcW w:w="166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政府经济分类代码</w:t>
            </w:r>
          </w:p>
        </w:tc>
        <w:tc>
          <w:tcPr>
            <w:tcW w:w="241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政府经济分类名称</w:t>
            </w:r>
          </w:p>
        </w:tc>
        <w:tc>
          <w:tcPr>
            <w:tcW w:w="161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合计</w:t>
            </w:r>
          </w:p>
        </w:tc>
        <w:tc>
          <w:tcPr>
            <w:tcW w:w="161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人员经费</w:t>
            </w:r>
          </w:p>
        </w:tc>
        <w:tc>
          <w:tcPr>
            <w:tcW w:w="151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公用经费</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30101</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基本工资</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50101</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工资奖金津补贴</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7,817,304.00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7,817,304.00 </w:t>
            </w:r>
          </w:p>
        </w:tc>
        <w:tc>
          <w:tcPr>
            <w:tcW w:w="15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30101</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基本工资</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50501</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工资福利支出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13,427,880.00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13,427,880.00 </w:t>
            </w:r>
          </w:p>
        </w:tc>
        <w:tc>
          <w:tcPr>
            <w:tcW w:w="15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30101</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基本工资</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50501</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工资福利支出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257,604.00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257,604.00 </w:t>
            </w:r>
          </w:p>
        </w:tc>
        <w:tc>
          <w:tcPr>
            <w:tcW w:w="15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30101</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基本工资</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50101</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工资奖金津补贴</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216,924.00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216,924.00 </w:t>
            </w:r>
          </w:p>
        </w:tc>
        <w:tc>
          <w:tcPr>
            <w:tcW w:w="15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30101</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基本工资</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50501</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工资福利支出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 xml:space="preserve">411,048.00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411,048.00 </w:t>
            </w:r>
          </w:p>
        </w:tc>
        <w:tc>
          <w:tcPr>
            <w:tcW w:w="15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30102</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津贴补贴</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50101</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工资奖金津补贴</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 xml:space="preserve">985,740.00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985,740.00 </w:t>
            </w:r>
          </w:p>
        </w:tc>
        <w:tc>
          <w:tcPr>
            <w:tcW w:w="15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30102</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津贴补贴</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50501</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工资福利支出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 xml:space="preserve">1,745,160.00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1,745,160.00 </w:t>
            </w:r>
          </w:p>
        </w:tc>
        <w:tc>
          <w:tcPr>
            <w:tcW w:w="15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30102</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津贴补贴</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50501</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工资福利支出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 xml:space="preserve">30,991,344.00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30,991,344.00 </w:t>
            </w:r>
          </w:p>
        </w:tc>
        <w:tc>
          <w:tcPr>
            <w:tcW w:w="15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30102</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津贴补贴</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50101</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工资奖金津补贴</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 xml:space="preserve">17,407,956.00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17,407,956.00 </w:t>
            </w:r>
          </w:p>
        </w:tc>
        <w:tc>
          <w:tcPr>
            <w:tcW w:w="15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30102</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津贴补贴</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50501</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工资福利支出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 xml:space="preserve">568,680.00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568,680.00 </w:t>
            </w:r>
          </w:p>
        </w:tc>
        <w:tc>
          <w:tcPr>
            <w:tcW w:w="15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r>
      <w:tr>
        <w:tblPrEx>
          <w:tblLayout w:type="fixed"/>
          <w:tblCellMar>
            <w:top w:w="0" w:type="dxa"/>
            <w:left w:w="108" w:type="dxa"/>
            <w:bottom w:w="0" w:type="dxa"/>
            <w:right w:w="108" w:type="dxa"/>
          </w:tblCellMar>
        </w:tblPrEx>
        <w:trPr>
          <w:trHeight w:val="390" w:hRule="atLeast"/>
        </w:trPr>
        <w:tc>
          <w:tcPr>
            <w:tcW w:w="166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30102</w:t>
            </w:r>
          </w:p>
        </w:tc>
        <w:tc>
          <w:tcPr>
            <w:tcW w:w="3016" w:type="dxa"/>
            <w:tcBorders>
              <w:top w:val="single" w:color="auto" w:sz="4" w:space="0"/>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津贴补贴</w:t>
            </w:r>
          </w:p>
        </w:tc>
        <w:tc>
          <w:tcPr>
            <w:tcW w:w="1662" w:type="dxa"/>
            <w:tcBorders>
              <w:top w:val="single" w:color="auto" w:sz="4" w:space="0"/>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50501</w:t>
            </w:r>
          </w:p>
        </w:tc>
        <w:tc>
          <w:tcPr>
            <w:tcW w:w="2416" w:type="dxa"/>
            <w:tcBorders>
              <w:top w:val="single" w:color="auto" w:sz="4" w:space="0"/>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工资福利支出</w:t>
            </w:r>
          </w:p>
        </w:tc>
        <w:tc>
          <w:tcPr>
            <w:tcW w:w="1616" w:type="dxa"/>
            <w:tcBorders>
              <w:top w:val="single" w:color="auto" w:sz="4" w:space="0"/>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 xml:space="preserve">32,120.00 </w:t>
            </w:r>
          </w:p>
        </w:tc>
        <w:tc>
          <w:tcPr>
            <w:tcW w:w="1616" w:type="dxa"/>
            <w:tcBorders>
              <w:top w:val="single" w:color="auto" w:sz="4" w:space="0"/>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32,120.00 </w:t>
            </w:r>
          </w:p>
        </w:tc>
        <w:tc>
          <w:tcPr>
            <w:tcW w:w="1516" w:type="dxa"/>
            <w:tcBorders>
              <w:top w:val="single" w:color="auto" w:sz="4" w:space="0"/>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30102</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津贴补贴</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50101</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工资奖金津补贴</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 xml:space="preserve">31,140.00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31,140.00 </w:t>
            </w:r>
          </w:p>
        </w:tc>
        <w:tc>
          <w:tcPr>
            <w:tcW w:w="15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30102</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津贴补贴</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50101</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工资奖金津补贴</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 xml:space="preserve">31,488.00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31,488.00 </w:t>
            </w:r>
          </w:p>
        </w:tc>
        <w:tc>
          <w:tcPr>
            <w:tcW w:w="15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30102</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津贴补贴</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50501</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工资福利支出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 xml:space="preserve">53,640.00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53,640.00 </w:t>
            </w:r>
          </w:p>
        </w:tc>
        <w:tc>
          <w:tcPr>
            <w:tcW w:w="15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30102</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津贴补贴</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50501</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工资福利支出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 xml:space="preserve">49,650.00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49,650.00 </w:t>
            </w:r>
          </w:p>
        </w:tc>
        <w:tc>
          <w:tcPr>
            <w:tcW w:w="15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30102</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津贴补贴</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50101</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工资奖金津补贴</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 xml:space="preserve">2,160.00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2,160.00 </w:t>
            </w:r>
          </w:p>
        </w:tc>
        <w:tc>
          <w:tcPr>
            <w:tcW w:w="15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30102</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津贴补贴</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50501</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工资福利支出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 xml:space="preserve">10,920.00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10,920.00 </w:t>
            </w:r>
          </w:p>
        </w:tc>
        <w:tc>
          <w:tcPr>
            <w:tcW w:w="15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30102</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津贴补贴</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50501</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工资福利支出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 xml:space="preserve">11,520.00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11,520.00 </w:t>
            </w:r>
          </w:p>
        </w:tc>
        <w:tc>
          <w:tcPr>
            <w:tcW w:w="15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30102</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津贴补贴</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50101</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工资奖金津补贴</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 xml:space="preserve">6,960.00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6,960.00 </w:t>
            </w:r>
          </w:p>
        </w:tc>
        <w:tc>
          <w:tcPr>
            <w:tcW w:w="15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30102</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津贴补贴</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50501</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工资福利支出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 xml:space="preserve">8,109,540.00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8,109,540.00 </w:t>
            </w:r>
          </w:p>
        </w:tc>
        <w:tc>
          <w:tcPr>
            <w:tcW w:w="15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30102</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津贴补贴</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50101</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工资奖金津补贴</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 xml:space="preserve">4,276,440.00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4,276,440.00 </w:t>
            </w:r>
          </w:p>
        </w:tc>
        <w:tc>
          <w:tcPr>
            <w:tcW w:w="15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30103</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奖金</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50101</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工资奖金津补贴</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9,487,700.00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9,487,700.00 </w:t>
            </w:r>
          </w:p>
        </w:tc>
        <w:tc>
          <w:tcPr>
            <w:tcW w:w="15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30103</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奖金</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50501</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工资福利支出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17,332,000.00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17,332,000.00 </w:t>
            </w:r>
          </w:p>
        </w:tc>
        <w:tc>
          <w:tcPr>
            <w:tcW w:w="15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r>
      <w:tr>
        <w:tblPrEx>
          <w:tblLayout w:type="fixed"/>
          <w:tblCellMar>
            <w:top w:w="0" w:type="dxa"/>
            <w:left w:w="108" w:type="dxa"/>
            <w:bottom w:w="0" w:type="dxa"/>
            <w:right w:w="108" w:type="dxa"/>
          </w:tblCellMar>
        </w:tblPrEx>
        <w:trPr>
          <w:trHeight w:val="390" w:hRule="atLeast"/>
        </w:trPr>
        <w:tc>
          <w:tcPr>
            <w:tcW w:w="166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30103</w:t>
            </w:r>
          </w:p>
        </w:tc>
        <w:tc>
          <w:tcPr>
            <w:tcW w:w="3016" w:type="dxa"/>
            <w:tcBorders>
              <w:top w:val="single" w:color="auto" w:sz="4" w:space="0"/>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奖金</w:t>
            </w:r>
          </w:p>
        </w:tc>
        <w:tc>
          <w:tcPr>
            <w:tcW w:w="1662" w:type="dxa"/>
            <w:tcBorders>
              <w:top w:val="single" w:color="auto" w:sz="4" w:space="0"/>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50501</w:t>
            </w:r>
          </w:p>
        </w:tc>
        <w:tc>
          <w:tcPr>
            <w:tcW w:w="2416" w:type="dxa"/>
            <w:tcBorders>
              <w:top w:val="single" w:color="auto" w:sz="4" w:space="0"/>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工资福利支出</w:t>
            </w:r>
          </w:p>
        </w:tc>
        <w:tc>
          <w:tcPr>
            <w:tcW w:w="1616" w:type="dxa"/>
            <w:tcBorders>
              <w:top w:val="single" w:color="auto" w:sz="4" w:space="0"/>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323,000.00 </w:t>
            </w:r>
          </w:p>
        </w:tc>
        <w:tc>
          <w:tcPr>
            <w:tcW w:w="1616" w:type="dxa"/>
            <w:tcBorders>
              <w:top w:val="single" w:color="auto" w:sz="4" w:space="0"/>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323,000.00 </w:t>
            </w:r>
          </w:p>
        </w:tc>
        <w:tc>
          <w:tcPr>
            <w:tcW w:w="1516" w:type="dxa"/>
            <w:tcBorders>
              <w:top w:val="single" w:color="auto" w:sz="4" w:space="0"/>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30107</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绩效工资</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50101</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工资奖金津补贴</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550,049.00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550,049.00 </w:t>
            </w:r>
          </w:p>
        </w:tc>
        <w:tc>
          <w:tcPr>
            <w:tcW w:w="15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30107</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绩效工资</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50501</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工资福利支出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1,257,402.00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1,257,402.00 </w:t>
            </w:r>
          </w:p>
        </w:tc>
        <w:tc>
          <w:tcPr>
            <w:tcW w:w="15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30108</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机关事业单位基本养老保险缴费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50102</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社会保障缴费</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5,852,699.80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5,852,699.80 </w:t>
            </w:r>
          </w:p>
        </w:tc>
        <w:tc>
          <w:tcPr>
            <w:tcW w:w="15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30108</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机关事业单位基本养老保险缴费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50501</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工资福利支出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10,600,185.00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10,600,185.00 </w:t>
            </w:r>
          </w:p>
        </w:tc>
        <w:tc>
          <w:tcPr>
            <w:tcW w:w="15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30109</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职业年金缴费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50102</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社会保障缴费</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2,341,079.92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2,341,079.92 </w:t>
            </w:r>
          </w:p>
        </w:tc>
        <w:tc>
          <w:tcPr>
            <w:tcW w:w="15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30109</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职业年金缴费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50501</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工资福利支出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4,240,074.00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4,240,074.00 </w:t>
            </w:r>
          </w:p>
        </w:tc>
        <w:tc>
          <w:tcPr>
            <w:tcW w:w="15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30112</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其他社会保障缴费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50102</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社会保障缴费</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286,169.58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286,169.58 </w:t>
            </w:r>
          </w:p>
        </w:tc>
        <w:tc>
          <w:tcPr>
            <w:tcW w:w="15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30112</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其他社会保障缴费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50501</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工资福利支出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1,071,654.94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1,071,654.94 </w:t>
            </w:r>
          </w:p>
        </w:tc>
        <w:tc>
          <w:tcPr>
            <w:tcW w:w="15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30112</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其他社会保障缴费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50501</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工资福利支出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9,405.31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9,405.31 </w:t>
            </w:r>
          </w:p>
        </w:tc>
        <w:tc>
          <w:tcPr>
            <w:tcW w:w="15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30112</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其他社会保障缴费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50102</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社会保障缴费</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12,930.82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12,930.82 </w:t>
            </w:r>
          </w:p>
        </w:tc>
        <w:tc>
          <w:tcPr>
            <w:tcW w:w="15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30112</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其他社会保障缴费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50501</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工资福利支出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29,898.00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29,898.00 </w:t>
            </w:r>
          </w:p>
        </w:tc>
        <w:tc>
          <w:tcPr>
            <w:tcW w:w="15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30112</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其他社会保障缴费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50102</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社会保障缴费</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3,720,204.54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3,720,204.54 </w:t>
            </w:r>
          </w:p>
        </w:tc>
        <w:tc>
          <w:tcPr>
            <w:tcW w:w="15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r>
      <w:tr>
        <w:tblPrEx>
          <w:tblLayout w:type="fixed"/>
          <w:tblCellMar>
            <w:top w:w="0" w:type="dxa"/>
            <w:left w:w="108" w:type="dxa"/>
            <w:bottom w:w="0" w:type="dxa"/>
            <w:right w:w="108" w:type="dxa"/>
          </w:tblCellMar>
        </w:tblPrEx>
        <w:trPr>
          <w:trHeight w:val="390" w:hRule="atLeast"/>
        </w:trPr>
        <w:tc>
          <w:tcPr>
            <w:tcW w:w="166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30112</w:t>
            </w:r>
          </w:p>
        </w:tc>
        <w:tc>
          <w:tcPr>
            <w:tcW w:w="3016" w:type="dxa"/>
            <w:tcBorders>
              <w:top w:val="single" w:color="auto" w:sz="4" w:space="0"/>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其他社会保障缴费</w:t>
            </w:r>
          </w:p>
        </w:tc>
        <w:tc>
          <w:tcPr>
            <w:tcW w:w="1662" w:type="dxa"/>
            <w:tcBorders>
              <w:top w:val="single" w:color="auto" w:sz="4" w:space="0"/>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50501</w:t>
            </w:r>
          </w:p>
        </w:tc>
        <w:tc>
          <w:tcPr>
            <w:tcW w:w="2416" w:type="dxa"/>
            <w:tcBorders>
              <w:top w:val="single" w:color="auto" w:sz="4" w:space="0"/>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工资福利支出</w:t>
            </w:r>
          </w:p>
        </w:tc>
        <w:tc>
          <w:tcPr>
            <w:tcW w:w="1616" w:type="dxa"/>
            <w:tcBorders>
              <w:top w:val="single" w:color="auto" w:sz="4" w:space="0"/>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6,695,783.25 </w:t>
            </w:r>
          </w:p>
        </w:tc>
        <w:tc>
          <w:tcPr>
            <w:tcW w:w="1616" w:type="dxa"/>
            <w:tcBorders>
              <w:top w:val="single" w:color="auto" w:sz="4" w:space="0"/>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6,695,783.25 </w:t>
            </w:r>
          </w:p>
        </w:tc>
        <w:tc>
          <w:tcPr>
            <w:tcW w:w="1516" w:type="dxa"/>
            <w:tcBorders>
              <w:top w:val="single" w:color="auto" w:sz="4" w:space="0"/>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30112</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其他社会保障缴费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50102</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社会保障缴费</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84,050.33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84,050.33 </w:t>
            </w:r>
          </w:p>
        </w:tc>
        <w:tc>
          <w:tcPr>
            <w:tcW w:w="15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30112</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其他社会保障缴费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50501</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工资福利支出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194,337.00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194,337.00 </w:t>
            </w:r>
          </w:p>
        </w:tc>
        <w:tc>
          <w:tcPr>
            <w:tcW w:w="15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30112</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其他社会保障缴费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50102</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社会保障缴费</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990,000.00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990,000.00 </w:t>
            </w:r>
          </w:p>
        </w:tc>
        <w:tc>
          <w:tcPr>
            <w:tcW w:w="15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FF0000"/>
                <w:kern w:val="0"/>
                <w:sz w:val="28"/>
                <w:szCs w:val="28"/>
              </w:rPr>
            </w:pPr>
            <w:r>
              <w:rPr>
                <w:rFonts w:hint="eastAsia" w:ascii="宋体" w:hAnsi="宋体" w:cs="宋体"/>
                <w:b/>
                <w:bCs/>
                <w:color w:val="FF0000"/>
                <w:kern w:val="0"/>
                <w:sz w:val="28"/>
                <w:szCs w:val="28"/>
              </w:rPr>
              <w:t>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30113</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住房公积金</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50501</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工资福利支出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8,520,111.00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8,520,111.00 </w:t>
            </w:r>
          </w:p>
        </w:tc>
        <w:tc>
          <w:tcPr>
            <w:tcW w:w="15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FF0000"/>
                <w:kern w:val="0"/>
                <w:sz w:val="28"/>
                <w:szCs w:val="28"/>
              </w:rPr>
            </w:pPr>
            <w:r>
              <w:rPr>
                <w:rFonts w:hint="eastAsia" w:ascii="宋体" w:hAnsi="宋体" w:cs="宋体"/>
                <w:b/>
                <w:bCs/>
                <w:color w:val="FF0000"/>
                <w:kern w:val="0"/>
                <w:sz w:val="28"/>
                <w:szCs w:val="28"/>
              </w:rPr>
              <w:t>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30113</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住房公积金</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50103</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住房公积金</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4,682,819.88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4,682,819.88 </w:t>
            </w:r>
          </w:p>
        </w:tc>
        <w:tc>
          <w:tcPr>
            <w:tcW w:w="15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FF0000"/>
                <w:kern w:val="0"/>
                <w:sz w:val="28"/>
                <w:szCs w:val="28"/>
              </w:rPr>
            </w:pPr>
            <w:r>
              <w:rPr>
                <w:rFonts w:hint="eastAsia" w:ascii="宋体" w:hAnsi="宋体" w:cs="宋体"/>
                <w:b/>
                <w:bCs/>
                <w:color w:val="FF0000"/>
                <w:kern w:val="0"/>
                <w:sz w:val="28"/>
                <w:szCs w:val="28"/>
              </w:rPr>
              <w:t>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30199</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其他工资福利支出</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50199</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其他工资福利支出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574,458.00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574,458.00 </w:t>
            </w:r>
          </w:p>
        </w:tc>
        <w:tc>
          <w:tcPr>
            <w:tcW w:w="15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30199</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其他工资福利支出</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50199</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其他工资福利支出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3,477,600.00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3,477,600.00 </w:t>
            </w:r>
          </w:p>
        </w:tc>
        <w:tc>
          <w:tcPr>
            <w:tcW w:w="15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30199</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其他工资福利支出</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50501</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工资福利支出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1,148,990.00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1,148,990.00 </w:t>
            </w:r>
          </w:p>
        </w:tc>
        <w:tc>
          <w:tcPr>
            <w:tcW w:w="15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30199</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其他工资福利支出</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50501</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工资福利支出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21,467.00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21,467.00 </w:t>
            </w:r>
          </w:p>
        </w:tc>
        <w:tc>
          <w:tcPr>
            <w:tcW w:w="15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30199</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其他工资福利支出</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50199</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其他工资福利支出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97,920.00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97,920.00 </w:t>
            </w:r>
          </w:p>
        </w:tc>
        <w:tc>
          <w:tcPr>
            <w:tcW w:w="15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30199</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其他工资福利支出</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50501</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工资福利支出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144,000.00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144,000.00 </w:t>
            </w:r>
          </w:p>
        </w:tc>
        <w:tc>
          <w:tcPr>
            <w:tcW w:w="15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30201</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办公费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24,000.00 </w:t>
            </w:r>
          </w:p>
        </w:tc>
        <w:tc>
          <w:tcPr>
            <w:tcW w:w="16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c>
          <w:tcPr>
            <w:tcW w:w="15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24,000.00 </w:t>
            </w:r>
          </w:p>
        </w:tc>
      </w:tr>
      <w:tr>
        <w:tblPrEx>
          <w:tblLayout w:type="fixed"/>
          <w:tblCellMar>
            <w:top w:w="0" w:type="dxa"/>
            <w:left w:w="108" w:type="dxa"/>
            <w:bottom w:w="0" w:type="dxa"/>
            <w:right w:w="108" w:type="dxa"/>
          </w:tblCellMar>
        </w:tblPrEx>
        <w:trPr>
          <w:trHeight w:val="390" w:hRule="atLeast"/>
        </w:trPr>
        <w:tc>
          <w:tcPr>
            <w:tcW w:w="166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30201</w:t>
            </w:r>
          </w:p>
        </w:tc>
        <w:tc>
          <w:tcPr>
            <w:tcW w:w="3016" w:type="dxa"/>
            <w:tcBorders>
              <w:top w:val="single" w:color="auto" w:sz="4" w:space="0"/>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办公费</w:t>
            </w:r>
          </w:p>
        </w:tc>
        <w:tc>
          <w:tcPr>
            <w:tcW w:w="1662" w:type="dxa"/>
            <w:tcBorders>
              <w:top w:val="single" w:color="auto" w:sz="4" w:space="0"/>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50201</w:t>
            </w:r>
          </w:p>
        </w:tc>
        <w:tc>
          <w:tcPr>
            <w:tcW w:w="2416" w:type="dxa"/>
            <w:tcBorders>
              <w:top w:val="single" w:color="auto" w:sz="4" w:space="0"/>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办公经费</w:t>
            </w:r>
          </w:p>
        </w:tc>
        <w:tc>
          <w:tcPr>
            <w:tcW w:w="1616" w:type="dxa"/>
            <w:tcBorders>
              <w:top w:val="single" w:color="auto" w:sz="4" w:space="0"/>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566,400.00 </w:t>
            </w:r>
          </w:p>
        </w:tc>
        <w:tc>
          <w:tcPr>
            <w:tcW w:w="1616" w:type="dxa"/>
            <w:tcBorders>
              <w:top w:val="single" w:color="auto" w:sz="4" w:space="0"/>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1516" w:type="dxa"/>
            <w:tcBorders>
              <w:top w:val="single" w:color="auto" w:sz="4" w:space="0"/>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566,400.00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30201</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办公费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862,000.00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15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862,000.00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30201</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办公费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16,000.00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15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16,000.00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30201</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办公费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50201</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办公经费</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19,200.00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15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19,200.00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30205</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水费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4,800.00 </w:t>
            </w:r>
          </w:p>
        </w:tc>
        <w:tc>
          <w:tcPr>
            <w:tcW w:w="16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c>
          <w:tcPr>
            <w:tcW w:w="15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4,800.00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30205</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水费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172,400.00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15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172,400.00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30205</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水费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50201</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办公经费</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94,400.00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15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94,400.00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30205</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水费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3,200.00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15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3,200.00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30205</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水费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50201</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办公经费</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3,200.00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15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3,200.00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30206</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电费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32,400.00 </w:t>
            </w:r>
          </w:p>
        </w:tc>
        <w:tc>
          <w:tcPr>
            <w:tcW w:w="16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c>
          <w:tcPr>
            <w:tcW w:w="15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32,400.00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30206</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电费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50201</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办公经费</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637,200.00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15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637,200.00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30206</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电费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1,163,700.00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15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1,163,700.00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30206</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电费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21,600.00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15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21,600.00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30206</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电费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50201</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办公经费</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21,600.00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15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21,600.00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30207</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邮电费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13,000.00 </w:t>
            </w:r>
          </w:p>
        </w:tc>
        <w:tc>
          <w:tcPr>
            <w:tcW w:w="16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c>
          <w:tcPr>
            <w:tcW w:w="15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13,000.00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30207</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邮电费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436,000.00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15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436,000.00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30207</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邮电费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50201</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办公经费</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237,000.00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15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237,000.00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30207</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邮电费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9,000.00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15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9,000.00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30207</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邮电费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50201</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办公经费</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9,000.00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15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9,000.00 </w:t>
            </w:r>
          </w:p>
        </w:tc>
      </w:tr>
      <w:tr>
        <w:tblPrEx>
          <w:tblLayout w:type="fixed"/>
          <w:tblCellMar>
            <w:top w:w="0" w:type="dxa"/>
            <w:left w:w="108" w:type="dxa"/>
            <w:bottom w:w="0" w:type="dxa"/>
            <w:right w:w="108" w:type="dxa"/>
          </w:tblCellMar>
        </w:tblPrEx>
        <w:trPr>
          <w:trHeight w:val="390" w:hRule="atLeast"/>
        </w:trPr>
        <w:tc>
          <w:tcPr>
            <w:tcW w:w="166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30208</w:t>
            </w:r>
          </w:p>
        </w:tc>
        <w:tc>
          <w:tcPr>
            <w:tcW w:w="3016" w:type="dxa"/>
            <w:tcBorders>
              <w:top w:val="single" w:color="auto" w:sz="4" w:space="0"/>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取暖费</w:t>
            </w:r>
          </w:p>
        </w:tc>
        <w:tc>
          <w:tcPr>
            <w:tcW w:w="1662" w:type="dxa"/>
            <w:tcBorders>
              <w:top w:val="single" w:color="auto" w:sz="4" w:space="0"/>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2416" w:type="dxa"/>
            <w:tcBorders>
              <w:top w:val="single" w:color="auto" w:sz="4" w:space="0"/>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616" w:type="dxa"/>
            <w:tcBorders>
              <w:top w:val="single" w:color="auto" w:sz="4" w:space="0"/>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420,070.88 </w:t>
            </w:r>
          </w:p>
        </w:tc>
        <w:tc>
          <w:tcPr>
            <w:tcW w:w="1616" w:type="dxa"/>
            <w:tcBorders>
              <w:top w:val="single" w:color="auto" w:sz="4" w:space="0"/>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1516" w:type="dxa"/>
            <w:tcBorders>
              <w:top w:val="single" w:color="auto" w:sz="4" w:space="0"/>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420,070.88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30208</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取暖费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50201</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办公经费</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922,843.00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15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922,843.00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30211</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差旅费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9,120.00 </w:t>
            </w:r>
          </w:p>
        </w:tc>
        <w:tc>
          <w:tcPr>
            <w:tcW w:w="16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c>
          <w:tcPr>
            <w:tcW w:w="15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9,120.00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30211</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差旅费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327,560.00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15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327,560.00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30211</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差旅费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50201</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办公经费</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179,360.00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15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179,360.00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30211</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差旅费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6,080.00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15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6,080.00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30211</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差旅费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50201</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办公经费</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6,080.00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15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6,080.00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30213</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维修（护）费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2,400.00 </w:t>
            </w:r>
          </w:p>
        </w:tc>
        <w:tc>
          <w:tcPr>
            <w:tcW w:w="16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c>
          <w:tcPr>
            <w:tcW w:w="15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2,400.00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30213</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维修（护）费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274,590.00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15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274,590.00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30213</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维修（护）费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50209</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维修（护）费</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785,831.60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15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785,831.60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30213</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维修（护）费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1,600.00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15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1,600.00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30215</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会议费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3,600.00 </w:t>
            </w:r>
          </w:p>
        </w:tc>
        <w:tc>
          <w:tcPr>
            <w:tcW w:w="16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c>
          <w:tcPr>
            <w:tcW w:w="15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3,600.00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30215</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会议费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129,300.00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15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129,300.00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30215</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会议费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50202</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会议费</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70,800.00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15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70,800.00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30215</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会议费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2,400.00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15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2,400.00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30215</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会议费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50202</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会议费</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2,400.00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15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2,400.00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30216</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培训费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12,240.00 </w:t>
            </w:r>
          </w:p>
        </w:tc>
        <w:tc>
          <w:tcPr>
            <w:tcW w:w="16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c>
          <w:tcPr>
            <w:tcW w:w="15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12,240.00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30216</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培训费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50203</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培训费</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240,720.00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15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240,720.00 </w:t>
            </w:r>
          </w:p>
        </w:tc>
      </w:tr>
      <w:tr>
        <w:tblPrEx>
          <w:tblLayout w:type="fixed"/>
          <w:tblCellMar>
            <w:top w:w="0" w:type="dxa"/>
            <w:left w:w="108" w:type="dxa"/>
            <w:bottom w:w="0" w:type="dxa"/>
            <w:right w:w="108" w:type="dxa"/>
          </w:tblCellMar>
        </w:tblPrEx>
        <w:trPr>
          <w:trHeight w:val="390" w:hRule="atLeast"/>
        </w:trPr>
        <w:tc>
          <w:tcPr>
            <w:tcW w:w="166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30216</w:t>
            </w:r>
          </w:p>
        </w:tc>
        <w:tc>
          <w:tcPr>
            <w:tcW w:w="3016" w:type="dxa"/>
            <w:tcBorders>
              <w:top w:val="single" w:color="auto" w:sz="4" w:space="0"/>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培训费</w:t>
            </w:r>
          </w:p>
        </w:tc>
        <w:tc>
          <w:tcPr>
            <w:tcW w:w="1662" w:type="dxa"/>
            <w:tcBorders>
              <w:top w:val="single" w:color="auto" w:sz="4" w:space="0"/>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2416" w:type="dxa"/>
            <w:tcBorders>
              <w:top w:val="single" w:color="auto" w:sz="4" w:space="0"/>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616" w:type="dxa"/>
            <w:tcBorders>
              <w:top w:val="single" w:color="auto" w:sz="4" w:space="0"/>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439,620.00 </w:t>
            </w:r>
          </w:p>
        </w:tc>
        <w:tc>
          <w:tcPr>
            <w:tcW w:w="1616" w:type="dxa"/>
            <w:tcBorders>
              <w:top w:val="single" w:color="auto" w:sz="4" w:space="0"/>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1516" w:type="dxa"/>
            <w:tcBorders>
              <w:top w:val="single" w:color="auto" w:sz="4" w:space="0"/>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439,620.00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30216</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培训费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8,160.00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15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8,160.00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30216</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培训费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50203</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培训费</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8,160.00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15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8,160.00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30217</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公务接待费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1,982.16 </w:t>
            </w:r>
          </w:p>
        </w:tc>
        <w:tc>
          <w:tcPr>
            <w:tcW w:w="16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c>
          <w:tcPr>
            <w:tcW w:w="15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1,982.16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30217</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公务接待费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44,751.15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15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44,751.15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30217</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公务接待费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1,225.56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15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1,225.56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30217</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公务接待费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50206</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公务接待费</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1,249.56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15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1,249.56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30228</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工会经费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33,369.00 </w:t>
            </w:r>
          </w:p>
        </w:tc>
        <w:tc>
          <w:tcPr>
            <w:tcW w:w="16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c>
          <w:tcPr>
            <w:tcW w:w="15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33,369.00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30228</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工会经费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888,384.48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15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888,384.48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30228</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工会经费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50201</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办公经费</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504,505.20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15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504,505.20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30228</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工会经费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16,525.68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15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16,525.68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30228</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工会经费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50201</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办公经费</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15,339.46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15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15,339.46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30229</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福利费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40,608.00 </w:t>
            </w:r>
          </w:p>
        </w:tc>
        <w:tc>
          <w:tcPr>
            <w:tcW w:w="16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c>
          <w:tcPr>
            <w:tcW w:w="15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40,608.00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30229</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福利费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1,458,504.00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15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1,458,504.00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30229</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福利费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50201</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办公经费</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798,624.00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15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798,624.00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30229</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福利费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27,072.00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15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27,072.00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30229</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福利费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50201</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办公经费</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27,072.00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15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27,072.00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30231</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公务用车运行维护费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46,000.00 </w:t>
            </w:r>
          </w:p>
        </w:tc>
        <w:tc>
          <w:tcPr>
            <w:tcW w:w="16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c>
          <w:tcPr>
            <w:tcW w:w="15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46,000.00 </w:t>
            </w:r>
          </w:p>
        </w:tc>
      </w:tr>
      <w:tr>
        <w:tblPrEx>
          <w:tblLayout w:type="fixed"/>
          <w:tblCellMar>
            <w:top w:w="0" w:type="dxa"/>
            <w:left w:w="108" w:type="dxa"/>
            <w:bottom w:w="0" w:type="dxa"/>
            <w:right w:w="108" w:type="dxa"/>
          </w:tblCellMar>
        </w:tblPrEx>
        <w:trPr>
          <w:trHeight w:val="390" w:hRule="atLeast"/>
        </w:trPr>
        <w:tc>
          <w:tcPr>
            <w:tcW w:w="166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30239</w:t>
            </w:r>
          </w:p>
        </w:tc>
        <w:tc>
          <w:tcPr>
            <w:tcW w:w="3016" w:type="dxa"/>
            <w:tcBorders>
              <w:top w:val="single" w:color="auto" w:sz="4" w:space="0"/>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其他交通费用</w:t>
            </w:r>
          </w:p>
        </w:tc>
        <w:tc>
          <w:tcPr>
            <w:tcW w:w="1662" w:type="dxa"/>
            <w:tcBorders>
              <w:top w:val="single" w:color="auto" w:sz="4" w:space="0"/>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50201</w:t>
            </w:r>
          </w:p>
        </w:tc>
        <w:tc>
          <w:tcPr>
            <w:tcW w:w="2416" w:type="dxa"/>
            <w:tcBorders>
              <w:top w:val="single" w:color="auto" w:sz="4" w:space="0"/>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办公经费</w:t>
            </w:r>
          </w:p>
        </w:tc>
        <w:tc>
          <w:tcPr>
            <w:tcW w:w="1616" w:type="dxa"/>
            <w:tcBorders>
              <w:top w:val="single" w:color="auto" w:sz="4" w:space="0"/>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1,779,840.00 </w:t>
            </w:r>
          </w:p>
        </w:tc>
        <w:tc>
          <w:tcPr>
            <w:tcW w:w="1616" w:type="dxa"/>
            <w:tcBorders>
              <w:top w:val="single" w:color="auto" w:sz="4" w:space="0"/>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1,779,840.00 </w:t>
            </w:r>
          </w:p>
        </w:tc>
        <w:tc>
          <w:tcPr>
            <w:tcW w:w="1516" w:type="dxa"/>
            <w:tcBorders>
              <w:top w:val="single" w:color="auto" w:sz="4" w:space="0"/>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30239</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其他交通费用</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3,113,280.00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3,113,280.00 </w:t>
            </w:r>
          </w:p>
        </w:tc>
        <w:tc>
          <w:tcPr>
            <w:tcW w:w="15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30239</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其他交通费用</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50502</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商品和服务支出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 xml:space="preserve">57,600.00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 xml:space="preserve">57,600.00 </w:t>
            </w:r>
          </w:p>
        </w:tc>
        <w:tc>
          <w:tcPr>
            <w:tcW w:w="1516" w:type="dxa"/>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30299</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其他商品和服务支出</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109,106.75 </w:t>
            </w:r>
          </w:p>
        </w:tc>
        <w:tc>
          <w:tcPr>
            <w:tcW w:w="16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c>
          <w:tcPr>
            <w:tcW w:w="15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109,106.75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30299</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其他商品和服务支出</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3,034,128.36 </w:t>
            </w:r>
          </w:p>
        </w:tc>
        <w:tc>
          <w:tcPr>
            <w:tcW w:w="16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c>
          <w:tcPr>
            <w:tcW w:w="15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3,034,128.36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30299</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其他商品和服务支出</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50299</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其他商品和服务支出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1,781,338.90 </w:t>
            </w:r>
          </w:p>
        </w:tc>
        <w:tc>
          <w:tcPr>
            <w:tcW w:w="16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c>
          <w:tcPr>
            <w:tcW w:w="15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1,781,338.90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30299</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其他商品和服务支出</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50299</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其他商品和服务支出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1,120.00 </w:t>
            </w:r>
          </w:p>
        </w:tc>
        <w:tc>
          <w:tcPr>
            <w:tcW w:w="16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c>
          <w:tcPr>
            <w:tcW w:w="15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1,120.00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30299</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其他商品和服务支出</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6,120.00 </w:t>
            </w:r>
          </w:p>
        </w:tc>
        <w:tc>
          <w:tcPr>
            <w:tcW w:w="16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c>
          <w:tcPr>
            <w:tcW w:w="15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6,120.00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30299</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其他商品和服务支出</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50502</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商品和服务支出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 xml:space="preserve">73,914.26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516" w:type="dxa"/>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 xml:space="preserve">73,914.26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30299</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其他商品和服务支出</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50299</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其他商品和服务支出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11,504.60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15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11,504.60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30299</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其他商品和服务支出</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50299</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其他商品和服务支出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104,960.00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15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104,960.00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30299</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其他商品和服务支出</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54,860.00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15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54,860.00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30301</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离休费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50905</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离退休费</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1,700,963.25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1,700,963.25 </w:t>
            </w:r>
          </w:p>
        </w:tc>
        <w:tc>
          <w:tcPr>
            <w:tcW w:w="15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30302</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退休费</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50905</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离退休费</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1,078,340.00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1,078,340.00 </w:t>
            </w:r>
          </w:p>
        </w:tc>
        <w:tc>
          <w:tcPr>
            <w:tcW w:w="15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r>
      <w:tr>
        <w:tblPrEx>
          <w:tblLayout w:type="fixed"/>
          <w:tblCellMar>
            <w:top w:w="0" w:type="dxa"/>
            <w:left w:w="108" w:type="dxa"/>
            <w:bottom w:w="0" w:type="dxa"/>
            <w:right w:w="108" w:type="dxa"/>
          </w:tblCellMar>
        </w:tblPrEx>
        <w:trPr>
          <w:trHeight w:val="390" w:hRule="atLeast"/>
        </w:trPr>
        <w:tc>
          <w:tcPr>
            <w:tcW w:w="166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30302</w:t>
            </w:r>
          </w:p>
        </w:tc>
        <w:tc>
          <w:tcPr>
            <w:tcW w:w="3016" w:type="dxa"/>
            <w:tcBorders>
              <w:top w:val="single" w:color="auto" w:sz="4" w:space="0"/>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退休费</w:t>
            </w:r>
          </w:p>
        </w:tc>
        <w:tc>
          <w:tcPr>
            <w:tcW w:w="1662" w:type="dxa"/>
            <w:tcBorders>
              <w:top w:val="single" w:color="auto" w:sz="4" w:space="0"/>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50905</w:t>
            </w:r>
          </w:p>
        </w:tc>
        <w:tc>
          <w:tcPr>
            <w:tcW w:w="2416" w:type="dxa"/>
            <w:tcBorders>
              <w:top w:val="single" w:color="auto" w:sz="4" w:space="0"/>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离退休费</w:t>
            </w:r>
          </w:p>
        </w:tc>
        <w:tc>
          <w:tcPr>
            <w:tcW w:w="1616" w:type="dxa"/>
            <w:tcBorders>
              <w:top w:val="single" w:color="auto" w:sz="4" w:space="0"/>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60,890.00 </w:t>
            </w:r>
          </w:p>
        </w:tc>
        <w:tc>
          <w:tcPr>
            <w:tcW w:w="1616" w:type="dxa"/>
            <w:tcBorders>
              <w:top w:val="single" w:color="auto" w:sz="4" w:space="0"/>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60,890.00 </w:t>
            </w:r>
          </w:p>
        </w:tc>
        <w:tc>
          <w:tcPr>
            <w:tcW w:w="1516" w:type="dxa"/>
            <w:tcBorders>
              <w:top w:val="single" w:color="auto" w:sz="4" w:space="0"/>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30305</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生活补助</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50901</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社会福利和救助</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20,160.00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20,160.00 </w:t>
            </w:r>
          </w:p>
        </w:tc>
        <w:tc>
          <w:tcPr>
            <w:tcW w:w="15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30309</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奖励金</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50901</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社会福利和救助</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10,000.00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10,000.00 </w:t>
            </w:r>
          </w:p>
        </w:tc>
        <w:tc>
          <w:tcPr>
            <w:tcW w:w="15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30399</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其他对个人和家庭的补助</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50999</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其他对个人和家庭的补助</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20,000.00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20,000.00 </w:t>
            </w:r>
          </w:p>
        </w:tc>
        <w:tc>
          <w:tcPr>
            <w:tcW w:w="15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30399</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其他对个人和家庭的补助</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50999</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其他对个人和家庭的补助</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5,285,520.00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5,285,520.00 </w:t>
            </w:r>
          </w:p>
        </w:tc>
        <w:tc>
          <w:tcPr>
            <w:tcW w:w="15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30399</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其他对个人和家庭的补助</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50999</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其他对个人和家庭的补助</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25,680.00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25,680.00 </w:t>
            </w:r>
          </w:p>
        </w:tc>
        <w:tc>
          <w:tcPr>
            <w:tcW w:w="15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30399</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其他对个人和家庭的补助</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50999</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其他对个人和家庭的补助</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57,960.00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57,960.00 </w:t>
            </w:r>
          </w:p>
        </w:tc>
        <w:tc>
          <w:tcPr>
            <w:tcW w:w="15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30399</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其他对个人和家庭的补助</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50999</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其他对个人和家庭的补助</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86,924.00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86,924.00 </w:t>
            </w:r>
          </w:p>
        </w:tc>
        <w:tc>
          <w:tcPr>
            <w:tcW w:w="15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30399</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其他对个人和家庭的补助</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50999</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其他对个人和家庭的补助</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48,240.00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 xml:space="preserve">48,240.00 </w:t>
            </w:r>
          </w:p>
        </w:tc>
        <w:tc>
          <w:tcPr>
            <w:tcW w:w="1516" w:type="dxa"/>
            <w:tcBorders>
              <w:top w:val="nil"/>
              <w:left w:val="nil"/>
              <w:bottom w:val="single" w:color="auto" w:sz="4" w:space="0"/>
              <w:right w:val="single" w:color="auto" w:sz="4" w:space="0"/>
            </w:tcBorders>
            <w:noWrap/>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　</w:t>
            </w:r>
          </w:p>
        </w:tc>
      </w:tr>
      <w:tr>
        <w:tblPrEx>
          <w:tblLayout w:type="fixed"/>
          <w:tblCellMar>
            <w:top w:w="0" w:type="dxa"/>
            <w:left w:w="108" w:type="dxa"/>
            <w:bottom w:w="0" w:type="dxa"/>
            <w:right w:w="108" w:type="dxa"/>
          </w:tblCellMar>
        </w:tblPrEx>
        <w:trPr>
          <w:trHeight w:val="390" w:hRule="atLeast"/>
        </w:trPr>
        <w:tc>
          <w:tcPr>
            <w:tcW w:w="1662"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30399</w:t>
            </w:r>
          </w:p>
        </w:tc>
        <w:tc>
          <w:tcPr>
            <w:tcW w:w="3016" w:type="dxa"/>
            <w:tcBorders>
              <w:top w:val="nil"/>
              <w:left w:val="nil"/>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其他对个人和家庭的补助</w:t>
            </w:r>
          </w:p>
        </w:tc>
        <w:tc>
          <w:tcPr>
            <w:tcW w:w="1662" w:type="dxa"/>
            <w:tcBorders>
              <w:top w:val="nil"/>
              <w:left w:val="nil"/>
              <w:bottom w:val="single" w:color="auto" w:sz="4" w:space="0"/>
              <w:right w:val="single" w:color="auto" w:sz="4" w:space="0"/>
            </w:tcBorders>
            <w:noWrap/>
            <w:vAlign w:val="center"/>
          </w:tcPr>
          <w:p>
            <w:pPr>
              <w:widowControl/>
              <w:jc w:val="left"/>
              <w:rPr>
                <w:rFonts w:ascii="宋体" w:cs="Times New Roman"/>
                <w:kern w:val="0"/>
                <w:sz w:val="20"/>
                <w:szCs w:val="20"/>
              </w:rPr>
            </w:pPr>
            <w:r>
              <w:rPr>
                <w:rFonts w:ascii="宋体" w:hAnsi="宋体" w:cs="宋体"/>
                <w:kern w:val="0"/>
                <w:sz w:val="20"/>
                <w:szCs w:val="20"/>
              </w:rPr>
              <w:t>50999</w:t>
            </w:r>
          </w:p>
        </w:tc>
        <w:tc>
          <w:tcPr>
            <w:tcW w:w="2416" w:type="dxa"/>
            <w:tcBorders>
              <w:top w:val="nil"/>
              <w:left w:val="nil"/>
              <w:bottom w:val="single" w:color="auto" w:sz="4" w:space="0"/>
              <w:right w:val="single" w:color="auto" w:sz="4" w:space="0"/>
            </w:tcBorders>
            <w:noWrap/>
            <w:vAlign w:val="center"/>
          </w:tcPr>
          <w:p>
            <w:pPr>
              <w:widowControl/>
              <w:jc w:val="left"/>
              <w:rPr>
                <w:rFonts w:ascii="宋体" w:cs="Times New Roman"/>
                <w:kern w:val="0"/>
                <w:sz w:val="20"/>
                <w:szCs w:val="20"/>
              </w:rPr>
            </w:pPr>
            <w:r>
              <w:rPr>
                <w:rFonts w:hint="eastAsia" w:ascii="宋体" w:hAnsi="宋体" w:cs="宋体"/>
                <w:kern w:val="0"/>
                <w:sz w:val="20"/>
                <w:szCs w:val="20"/>
              </w:rPr>
              <w:t>其他对个人和家庭的补助</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 xml:space="preserve">63,420.00 </w:t>
            </w:r>
          </w:p>
        </w:tc>
        <w:tc>
          <w:tcPr>
            <w:tcW w:w="1616" w:type="dxa"/>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ascii="宋体" w:hAnsi="宋体" w:cs="宋体"/>
                <w:kern w:val="0"/>
                <w:sz w:val="20"/>
                <w:szCs w:val="20"/>
              </w:rPr>
              <w:t xml:space="preserve">63,420.00 </w:t>
            </w:r>
          </w:p>
        </w:tc>
        <w:tc>
          <w:tcPr>
            <w:tcW w:w="1516" w:type="dxa"/>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48" w:hRule="atLeast"/>
        </w:trPr>
        <w:tc>
          <w:tcPr>
            <w:tcW w:w="8756"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总计</w:t>
            </w:r>
          </w:p>
        </w:tc>
        <w:tc>
          <w:tcPr>
            <w:tcW w:w="1616" w:type="dxa"/>
            <w:tcBorders>
              <w:top w:val="nil"/>
              <w:left w:val="nil"/>
              <w:bottom w:val="single" w:color="auto" w:sz="4" w:space="0"/>
              <w:right w:val="single" w:color="auto" w:sz="4" w:space="0"/>
            </w:tcBorders>
            <w:noWrap/>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 xml:space="preserve">200,881,325.22 </w:t>
            </w:r>
          </w:p>
        </w:tc>
        <w:tc>
          <w:tcPr>
            <w:tcW w:w="1616" w:type="dxa"/>
            <w:tcBorders>
              <w:top w:val="nil"/>
              <w:left w:val="nil"/>
              <w:bottom w:val="single" w:color="auto" w:sz="4" w:space="0"/>
              <w:right w:val="single" w:color="auto" w:sz="4" w:space="0"/>
            </w:tcBorders>
            <w:noWrap/>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 xml:space="preserve">183,600,024.62 </w:t>
            </w:r>
          </w:p>
        </w:tc>
        <w:tc>
          <w:tcPr>
            <w:tcW w:w="1516" w:type="dxa"/>
            <w:tcBorders>
              <w:top w:val="nil"/>
              <w:left w:val="nil"/>
              <w:bottom w:val="single" w:color="auto" w:sz="4" w:space="0"/>
              <w:right w:val="single" w:color="auto" w:sz="4" w:space="0"/>
            </w:tcBorders>
            <w:noWrap/>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 xml:space="preserve">17,281,300.60 </w:t>
            </w:r>
          </w:p>
        </w:tc>
      </w:tr>
    </w:tbl>
    <w:p>
      <w:pPr>
        <w:rPr>
          <w:rFonts w:ascii="宋体" w:cs="Times New Roman"/>
          <w:b/>
          <w:bCs/>
          <w:sz w:val="36"/>
          <w:szCs w:val="36"/>
        </w:rPr>
      </w:pPr>
    </w:p>
    <w:p>
      <w:pPr>
        <w:widowControl/>
        <w:jc w:val="left"/>
        <w:rPr>
          <w:rFonts w:ascii="宋体" w:cs="Times New Roman"/>
          <w:b/>
          <w:bCs/>
          <w:sz w:val="36"/>
          <w:szCs w:val="36"/>
        </w:rPr>
        <w:sectPr>
          <w:pgSz w:w="16838" w:h="11906" w:orient="landscape"/>
          <w:pgMar w:top="1797" w:right="1440" w:bottom="1797" w:left="1440" w:header="851" w:footer="992" w:gutter="0"/>
          <w:cols w:space="425" w:num="1"/>
          <w:docGrid w:type="linesAndChars" w:linePitch="312" w:charSpace="0"/>
        </w:sectPr>
      </w:pPr>
      <w:r>
        <w:rPr>
          <w:rFonts w:ascii="宋体" w:hAnsi="宋体" w:cs="宋体"/>
          <w:b/>
          <w:bCs/>
          <w:sz w:val="36"/>
          <w:szCs w:val="36"/>
        </w:rPr>
        <w:t xml:space="preserve">      </w:t>
      </w:r>
    </w:p>
    <w:p>
      <w:pPr>
        <w:widowControl/>
        <w:jc w:val="left"/>
        <w:rPr>
          <w:rFonts w:ascii="宋体" w:cs="Times New Roman"/>
          <w:kern w:val="0"/>
          <w:sz w:val="24"/>
          <w:szCs w:val="24"/>
        </w:rPr>
      </w:pPr>
      <w:r>
        <w:rPr>
          <w:rFonts w:hint="eastAsia" w:ascii="宋体" w:hAnsi="宋体" w:cs="宋体"/>
          <w:kern w:val="0"/>
          <w:sz w:val="24"/>
          <w:szCs w:val="24"/>
        </w:rPr>
        <w:t>表七：</w:t>
      </w:r>
    </w:p>
    <w:p>
      <w:pPr>
        <w:jc w:val="center"/>
        <w:rPr>
          <w:rFonts w:ascii="楷体_GB2312" w:hAnsi="宋体" w:eastAsia="楷体_GB2312" w:cs="Times New Roman"/>
          <w:b/>
          <w:bCs/>
          <w:sz w:val="36"/>
          <w:szCs w:val="36"/>
        </w:rPr>
      </w:pPr>
    </w:p>
    <w:p>
      <w:pPr>
        <w:jc w:val="center"/>
        <w:rPr>
          <w:rFonts w:ascii="宋体" w:cs="Times New Roman"/>
          <w:b/>
          <w:bCs/>
          <w:sz w:val="36"/>
          <w:szCs w:val="36"/>
        </w:rPr>
      </w:pPr>
      <w:r>
        <w:rPr>
          <w:rFonts w:ascii="宋体" w:hAnsi="宋体" w:cs="宋体"/>
          <w:b/>
          <w:bCs/>
          <w:sz w:val="36"/>
          <w:szCs w:val="36"/>
        </w:rPr>
        <w:t>2019</w:t>
      </w:r>
      <w:r>
        <w:rPr>
          <w:rFonts w:hint="eastAsia" w:ascii="宋体" w:hAnsi="宋体" w:cs="宋体"/>
          <w:b/>
          <w:bCs/>
          <w:sz w:val="36"/>
          <w:szCs w:val="36"/>
        </w:rPr>
        <w:t>年一般公共预算</w:t>
      </w:r>
      <w:r>
        <w:rPr>
          <w:rFonts w:ascii="宋体" w:hAnsi="宋体" w:cs="宋体"/>
          <w:b/>
          <w:bCs/>
          <w:sz w:val="36"/>
          <w:szCs w:val="36"/>
        </w:rPr>
        <w:t xml:space="preserve"> </w:t>
      </w:r>
      <w:r>
        <w:rPr>
          <w:rFonts w:hint="eastAsia" w:ascii="宋体" w:hAnsi="宋体" w:cs="宋体"/>
          <w:b/>
          <w:bCs/>
          <w:sz w:val="36"/>
          <w:szCs w:val="36"/>
        </w:rPr>
        <w:t>“三公”经费预算支出情况表</w:t>
      </w:r>
    </w:p>
    <w:tbl>
      <w:tblPr>
        <w:tblStyle w:val="6"/>
        <w:tblW w:w="8340" w:type="dxa"/>
        <w:tblInd w:w="2" w:type="dxa"/>
        <w:tblLayout w:type="fixed"/>
        <w:tblCellMar>
          <w:top w:w="0" w:type="dxa"/>
          <w:left w:w="108" w:type="dxa"/>
          <w:bottom w:w="0" w:type="dxa"/>
          <w:right w:w="108" w:type="dxa"/>
        </w:tblCellMar>
      </w:tblPr>
      <w:tblGrid>
        <w:gridCol w:w="5500"/>
        <w:gridCol w:w="2840"/>
      </w:tblGrid>
      <w:tr>
        <w:tblPrEx>
          <w:tblLayout w:type="fixed"/>
          <w:tblCellMar>
            <w:top w:w="0" w:type="dxa"/>
            <w:left w:w="108" w:type="dxa"/>
            <w:bottom w:w="0" w:type="dxa"/>
            <w:right w:w="108" w:type="dxa"/>
          </w:tblCellMar>
        </w:tblPrEx>
        <w:trPr>
          <w:trHeight w:val="702" w:hRule="atLeast"/>
        </w:trPr>
        <w:tc>
          <w:tcPr>
            <w:tcW w:w="5500" w:type="dxa"/>
            <w:tcBorders>
              <w:top w:val="nil"/>
              <w:left w:val="nil"/>
              <w:bottom w:val="single" w:color="000000" w:sz="4" w:space="0"/>
              <w:right w:val="nil"/>
            </w:tcBorders>
            <w:vAlign w:val="center"/>
          </w:tcPr>
          <w:p>
            <w:pPr>
              <w:widowControl/>
              <w:jc w:val="left"/>
              <w:rPr>
                <w:rFonts w:ascii="宋体" w:cs="Times New Roman"/>
                <w:kern w:val="0"/>
                <w:sz w:val="18"/>
                <w:szCs w:val="18"/>
              </w:rPr>
            </w:pPr>
          </w:p>
        </w:tc>
        <w:tc>
          <w:tcPr>
            <w:tcW w:w="2840" w:type="dxa"/>
            <w:tcBorders>
              <w:top w:val="nil"/>
              <w:left w:val="nil"/>
              <w:bottom w:val="single" w:color="000000" w:sz="4" w:space="0"/>
              <w:right w:val="nil"/>
            </w:tcBorders>
            <w:vAlign w:val="center"/>
          </w:tcPr>
          <w:p>
            <w:pPr>
              <w:widowControl/>
              <w:jc w:val="right"/>
              <w:rPr>
                <w:rFonts w:ascii="宋体" w:cs="Times New Roman"/>
                <w:kern w:val="0"/>
                <w:sz w:val="18"/>
                <w:szCs w:val="18"/>
              </w:rPr>
            </w:pPr>
            <w:r>
              <w:rPr>
                <w:rFonts w:hint="eastAsia" w:ascii="宋体" w:hAnsi="宋体" w:cs="宋体"/>
                <w:kern w:val="0"/>
                <w:sz w:val="18"/>
                <w:szCs w:val="18"/>
              </w:rPr>
              <w:t>单位</w:t>
            </w:r>
            <w:r>
              <w:rPr>
                <w:rFonts w:ascii="宋体" w:hAnsi="宋体" w:cs="宋体"/>
                <w:kern w:val="0"/>
                <w:sz w:val="18"/>
                <w:szCs w:val="18"/>
              </w:rPr>
              <w:t>:</w:t>
            </w:r>
            <w:r>
              <w:rPr>
                <w:rFonts w:hint="eastAsia" w:ascii="宋体" w:hAnsi="宋体" w:cs="宋体"/>
                <w:kern w:val="0"/>
                <w:sz w:val="18"/>
                <w:szCs w:val="18"/>
              </w:rPr>
              <w:t>元</w:t>
            </w:r>
          </w:p>
        </w:tc>
      </w:tr>
      <w:tr>
        <w:tblPrEx>
          <w:tblLayout w:type="fixed"/>
          <w:tblCellMar>
            <w:top w:w="0" w:type="dxa"/>
            <w:left w:w="108" w:type="dxa"/>
            <w:bottom w:w="0" w:type="dxa"/>
            <w:right w:w="108" w:type="dxa"/>
          </w:tblCellMar>
        </w:tblPrEx>
        <w:trPr>
          <w:trHeight w:val="702" w:hRule="atLeast"/>
        </w:trPr>
        <w:tc>
          <w:tcPr>
            <w:tcW w:w="5500" w:type="dxa"/>
            <w:tcBorders>
              <w:top w:val="single" w:color="000000" w:sz="4" w:space="0"/>
              <w:left w:val="single" w:color="000000" w:sz="4" w:space="0"/>
              <w:bottom w:val="single" w:color="000000" w:sz="4" w:space="0"/>
              <w:right w:val="single" w:color="000000" w:sz="4" w:space="0"/>
            </w:tcBorders>
            <w:shd w:val="clear" w:color="99CCFF" w:fill="FFFFFF"/>
            <w:vAlign w:val="center"/>
          </w:tcPr>
          <w:p>
            <w:pPr>
              <w:widowControl/>
              <w:jc w:val="center"/>
              <w:rPr>
                <w:rFonts w:ascii="宋体" w:cs="Times New Roman"/>
                <w:b/>
                <w:bCs/>
                <w:kern w:val="0"/>
                <w:sz w:val="18"/>
                <w:szCs w:val="18"/>
              </w:rPr>
            </w:pPr>
            <w:r>
              <w:rPr>
                <w:rFonts w:hint="eastAsia" w:ascii="宋体" w:hAnsi="宋体" w:cs="宋体"/>
                <w:b/>
                <w:bCs/>
                <w:kern w:val="0"/>
                <w:sz w:val="18"/>
                <w:szCs w:val="18"/>
              </w:rPr>
              <w:t>项目</w:t>
            </w:r>
          </w:p>
        </w:tc>
        <w:tc>
          <w:tcPr>
            <w:tcW w:w="2840" w:type="dxa"/>
            <w:tcBorders>
              <w:top w:val="single" w:color="000000" w:sz="4" w:space="0"/>
              <w:left w:val="nil"/>
              <w:bottom w:val="single" w:color="000000" w:sz="4" w:space="0"/>
              <w:right w:val="single" w:color="000000" w:sz="4" w:space="0"/>
            </w:tcBorders>
            <w:shd w:val="clear" w:color="99CCFF" w:fill="FFFFFF"/>
            <w:vAlign w:val="center"/>
          </w:tcPr>
          <w:p>
            <w:pPr>
              <w:widowControl/>
              <w:jc w:val="center"/>
              <w:rPr>
                <w:rFonts w:ascii="宋体" w:cs="Times New Roman"/>
                <w:b/>
                <w:bCs/>
                <w:kern w:val="0"/>
                <w:sz w:val="18"/>
                <w:szCs w:val="18"/>
              </w:rPr>
            </w:pPr>
            <w:r>
              <w:rPr>
                <w:rFonts w:hint="eastAsia" w:ascii="宋体" w:hAnsi="宋体" w:cs="宋体"/>
                <w:b/>
                <w:bCs/>
                <w:kern w:val="0"/>
                <w:sz w:val="18"/>
                <w:szCs w:val="18"/>
              </w:rPr>
              <w:t>本年度预算</w:t>
            </w:r>
          </w:p>
        </w:tc>
      </w:tr>
      <w:tr>
        <w:tblPrEx>
          <w:tblLayout w:type="fixed"/>
          <w:tblCellMar>
            <w:top w:w="0" w:type="dxa"/>
            <w:left w:w="108" w:type="dxa"/>
            <w:bottom w:w="0" w:type="dxa"/>
            <w:right w:w="108" w:type="dxa"/>
          </w:tblCellMar>
        </w:tblPrEx>
        <w:trPr>
          <w:trHeight w:val="702" w:hRule="atLeast"/>
        </w:trPr>
        <w:tc>
          <w:tcPr>
            <w:tcW w:w="5500"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kern w:val="0"/>
                <w:sz w:val="24"/>
                <w:szCs w:val="24"/>
              </w:rPr>
            </w:pPr>
            <w:r>
              <w:rPr>
                <w:rFonts w:ascii="宋体" w:hAnsi="宋体" w:cs="宋体"/>
                <w:kern w:val="0"/>
                <w:sz w:val="24"/>
                <w:szCs w:val="24"/>
              </w:rPr>
              <w:t>1</w:t>
            </w:r>
            <w:r>
              <w:rPr>
                <w:rFonts w:hint="eastAsia" w:ascii="宋体" w:hAnsi="宋体" w:cs="宋体"/>
                <w:kern w:val="0"/>
                <w:sz w:val="24"/>
                <w:szCs w:val="24"/>
              </w:rPr>
              <w:t>、因公出国（境）费</w:t>
            </w:r>
          </w:p>
        </w:tc>
        <w:tc>
          <w:tcPr>
            <w:tcW w:w="2840" w:type="dxa"/>
            <w:tcBorders>
              <w:top w:val="nil"/>
              <w:left w:val="nil"/>
              <w:bottom w:val="single" w:color="000000" w:sz="4" w:space="0"/>
              <w:right w:val="single" w:color="000000" w:sz="4" w:space="0"/>
            </w:tcBorders>
            <w:vAlign w:val="center"/>
          </w:tcPr>
          <w:p>
            <w:pPr>
              <w:widowControl/>
              <w:jc w:val="right"/>
              <w:rPr>
                <w:rFonts w:ascii="宋体" w:cs="Times New Roman"/>
                <w:kern w:val="0"/>
                <w:sz w:val="24"/>
                <w:szCs w:val="24"/>
              </w:rPr>
            </w:pPr>
            <w:r>
              <w:rPr>
                <w:rFonts w:hint="eastAsia" w:ascii="宋体" w:hAnsi="宋体" w:cs="宋体"/>
                <w:kern w:val="0"/>
                <w:sz w:val="24"/>
                <w:szCs w:val="24"/>
              </w:rPr>
              <w:t>０　</w:t>
            </w:r>
          </w:p>
        </w:tc>
      </w:tr>
      <w:tr>
        <w:tblPrEx>
          <w:tblLayout w:type="fixed"/>
          <w:tblCellMar>
            <w:top w:w="0" w:type="dxa"/>
            <w:left w:w="108" w:type="dxa"/>
            <w:bottom w:w="0" w:type="dxa"/>
            <w:right w:w="108" w:type="dxa"/>
          </w:tblCellMar>
        </w:tblPrEx>
        <w:trPr>
          <w:trHeight w:val="702" w:hRule="atLeast"/>
        </w:trPr>
        <w:tc>
          <w:tcPr>
            <w:tcW w:w="5500"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kern w:val="0"/>
                <w:sz w:val="24"/>
                <w:szCs w:val="24"/>
              </w:rPr>
            </w:pPr>
            <w:r>
              <w:rPr>
                <w:rFonts w:ascii="宋体" w:hAnsi="宋体" w:cs="宋体"/>
                <w:kern w:val="0"/>
                <w:sz w:val="24"/>
                <w:szCs w:val="24"/>
              </w:rPr>
              <w:t>2</w:t>
            </w:r>
            <w:r>
              <w:rPr>
                <w:rFonts w:hint="eastAsia" w:ascii="宋体" w:hAnsi="宋体" w:cs="宋体"/>
                <w:kern w:val="0"/>
                <w:sz w:val="24"/>
                <w:szCs w:val="24"/>
              </w:rPr>
              <w:t>、公务接待费</w:t>
            </w:r>
          </w:p>
        </w:tc>
        <w:tc>
          <w:tcPr>
            <w:tcW w:w="2840" w:type="dxa"/>
            <w:tcBorders>
              <w:top w:val="nil"/>
              <w:left w:val="nil"/>
              <w:bottom w:val="single" w:color="000000" w:sz="4" w:space="0"/>
              <w:right w:val="single" w:color="000000" w:sz="4" w:space="0"/>
            </w:tcBorders>
            <w:vAlign w:val="center"/>
          </w:tcPr>
          <w:p>
            <w:pPr>
              <w:jc w:val="right"/>
              <w:rPr>
                <w:rFonts w:ascii="宋体" w:cs="Times New Roman"/>
                <w:kern w:val="0"/>
                <w:sz w:val="24"/>
                <w:szCs w:val="24"/>
              </w:rPr>
            </w:pPr>
            <w:r>
              <w:rPr>
                <w:rFonts w:ascii="宋体" w:hAnsi="宋体" w:cs="宋体"/>
                <w:kern w:val="0"/>
                <w:sz w:val="24"/>
                <w:szCs w:val="24"/>
              </w:rPr>
              <w:t>49,208.43</w:t>
            </w:r>
          </w:p>
        </w:tc>
      </w:tr>
      <w:tr>
        <w:tblPrEx>
          <w:tblLayout w:type="fixed"/>
          <w:tblCellMar>
            <w:top w:w="0" w:type="dxa"/>
            <w:left w:w="108" w:type="dxa"/>
            <w:bottom w:w="0" w:type="dxa"/>
            <w:right w:w="108" w:type="dxa"/>
          </w:tblCellMar>
        </w:tblPrEx>
        <w:trPr>
          <w:trHeight w:val="702" w:hRule="atLeast"/>
        </w:trPr>
        <w:tc>
          <w:tcPr>
            <w:tcW w:w="5500"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kern w:val="0"/>
                <w:sz w:val="24"/>
                <w:szCs w:val="24"/>
              </w:rPr>
            </w:pPr>
            <w:r>
              <w:rPr>
                <w:rFonts w:ascii="宋体" w:hAnsi="宋体" w:cs="宋体"/>
                <w:kern w:val="0"/>
                <w:sz w:val="24"/>
                <w:szCs w:val="24"/>
              </w:rPr>
              <w:t>3</w:t>
            </w:r>
            <w:r>
              <w:rPr>
                <w:rFonts w:hint="eastAsia" w:ascii="宋体" w:hAnsi="宋体" w:cs="宋体"/>
                <w:kern w:val="0"/>
                <w:sz w:val="24"/>
                <w:szCs w:val="24"/>
              </w:rPr>
              <w:t>、公务用车购置及运行维护费</w:t>
            </w:r>
          </w:p>
        </w:tc>
        <w:tc>
          <w:tcPr>
            <w:tcW w:w="2840" w:type="dxa"/>
            <w:tcBorders>
              <w:top w:val="nil"/>
              <w:left w:val="nil"/>
              <w:bottom w:val="single" w:color="000000" w:sz="4" w:space="0"/>
              <w:right w:val="single" w:color="000000" w:sz="4" w:space="0"/>
            </w:tcBorders>
            <w:vAlign w:val="center"/>
          </w:tcPr>
          <w:p>
            <w:pPr>
              <w:widowControl/>
              <w:jc w:val="right"/>
              <w:rPr>
                <w:rFonts w:ascii="宋体" w:cs="Times New Roman"/>
                <w:kern w:val="0"/>
                <w:sz w:val="24"/>
                <w:szCs w:val="24"/>
              </w:rPr>
            </w:pPr>
          </w:p>
        </w:tc>
      </w:tr>
      <w:tr>
        <w:tblPrEx>
          <w:tblLayout w:type="fixed"/>
          <w:tblCellMar>
            <w:top w:w="0" w:type="dxa"/>
            <w:left w:w="108" w:type="dxa"/>
            <w:bottom w:w="0" w:type="dxa"/>
            <w:right w:w="108" w:type="dxa"/>
          </w:tblCellMar>
        </w:tblPrEx>
        <w:trPr>
          <w:trHeight w:val="702" w:hRule="atLeast"/>
        </w:trPr>
        <w:tc>
          <w:tcPr>
            <w:tcW w:w="5500"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kern w:val="0"/>
                <w:sz w:val="24"/>
                <w:szCs w:val="24"/>
              </w:rPr>
            </w:pPr>
            <w:r>
              <w:rPr>
                <w:rFonts w:ascii="宋体" w:hAnsi="宋体" w:cs="宋体"/>
                <w:kern w:val="0"/>
                <w:sz w:val="24"/>
                <w:szCs w:val="24"/>
              </w:rPr>
              <w:t xml:space="preserve">   </w:t>
            </w:r>
            <w:r>
              <w:rPr>
                <w:rFonts w:hint="eastAsia" w:ascii="宋体" w:hAnsi="宋体" w:cs="宋体"/>
                <w:kern w:val="0"/>
                <w:sz w:val="24"/>
                <w:szCs w:val="24"/>
              </w:rPr>
              <w:t>其中：公务用车购置费</w:t>
            </w:r>
          </w:p>
        </w:tc>
        <w:tc>
          <w:tcPr>
            <w:tcW w:w="2840" w:type="dxa"/>
            <w:tcBorders>
              <w:top w:val="nil"/>
              <w:left w:val="nil"/>
              <w:bottom w:val="single" w:color="000000" w:sz="4" w:space="0"/>
              <w:right w:val="single" w:color="000000" w:sz="4" w:space="0"/>
            </w:tcBorders>
            <w:vAlign w:val="center"/>
          </w:tcPr>
          <w:p>
            <w:pPr>
              <w:widowControl/>
              <w:jc w:val="right"/>
              <w:rPr>
                <w:rFonts w:ascii="宋体" w:cs="Times New Roman"/>
                <w:kern w:val="0"/>
                <w:sz w:val="24"/>
                <w:szCs w:val="24"/>
              </w:rPr>
            </w:pPr>
            <w:r>
              <w:rPr>
                <w:rFonts w:hint="eastAsia" w:ascii="宋体" w:hAnsi="宋体" w:cs="宋体"/>
                <w:kern w:val="0"/>
                <w:sz w:val="24"/>
                <w:szCs w:val="24"/>
              </w:rPr>
              <w:t>０　</w:t>
            </w:r>
          </w:p>
        </w:tc>
      </w:tr>
      <w:tr>
        <w:tblPrEx>
          <w:tblLayout w:type="fixed"/>
          <w:tblCellMar>
            <w:top w:w="0" w:type="dxa"/>
            <w:left w:w="108" w:type="dxa"/>
            <w:bottom w:w="0" w:type="dxa"/>
            <w:right w:w="108" w:type="dxa"/>
          </w:tblCellMar>
        </w:tblPrEx>
        <w:trPr>
          <w:trHeight w:val="702" w:hRule="atLeast"/>
        </w:trPr>
        <w:tc>
          <w:tcPr>
            <w:tcW w:w="5500"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kern w:val="0"/>
                <w:sz w:val="24"/>
                <w:szCs w:val="24"/>
              </w:rPr>
            </w:pPr>
            <w:r>
              <w:rPr>
                <w:rFonts w:ascii="宋体" w:hAnsi="宋体" w:cs="宋体"/>
                <w:kern w:val="0"/>
                <w:sz w:val="24"/>
                <w:szCs w:val="24"/>
              </w:rPr>
              <w:t xml:space="preserve">         </w:t>
            </w:r>
            <w:r>
              <w:rPr>
                <w:rFonts w:hint="eastAsia" w:ascii="宋体" w:hAnsi="宋体" w:cs="宋体"/>
                <w:kern w:val="0"/>
                <w:sz w:val="24"/>
                <w:szCs w:val="24"/>
              </w:rPr>
              <w:t>公务用车运行维护费</w:t>
            </w:r>
          </w:p>
        </w:tc>
        <w:tc>
          <w:tcPr>
            <w:tcW w:w="2840" w:type="dxa"/>
            <w:tcBorders>
              <w:top w:val="nil"/>
              <w:left w:val="nil"/>
              <w:bottom w:val="single" w:color="000000" w:sz="4" w:space="0"/>
              <w:right w:val="single" w:color="000000" w:sz="4" w:space="0"/>
            </w:tcBorders>
            <w:vAlign w:val="center"/>
          </w:tcPr>
          <w:p>
            <w:pPr>
              <w:jc w:val="right"/>
              <w:rPr>
                <w:rFonts w:ascii="宋体" w:cs="Times New Roman"/>
                <w:color w:val="000000"/>
                <w:sz w:val="18"/>
                <w:szCs w:val="18"/>
              </w:rPr>
            </w:pPr>
            <w:r>
              <w:rPr>
                <w:rFonts w:ascii="宋体" w:hAnsi="宋体" w:cs="宋体"/>
                <w:color w:val="000000"/>
                <w:sz w:val="18"/>
                <w:szCs w:val="18"/>
              </w:rPr>
              <w:t xml:space="preserve">                    </w:t>
            </w:r>
            <w:r>
              <w:rPr>
                <w:rFonts w:ascii="宋体" w:hAnsi="宋体" w:cs="宋体"/>
                <w:kern w:val="0"/>
                <w:sz w:val="24"/>
                <w:szCs w:val="24"/>
              </w:rPr>
              <w:t>46,000.00</w:t>
            </w:r>
          </w:p>
        </w:tc>
      </w:tr>
      <w:tr>
        <w:tblPrEx>
          <w:tblLayout w:type="fixed"/>
          <w:tblCellMar>
            <w:top w:w="0" w:type="dxa"/>
            <w:left w:w="108" w:type="dxa"/>
            <w:bottom w:w="0" w:type="dxa"/>
            <w:right w:w="108" w:type="dxa"/>
          </w:tblCellMar>
        </w:tblPrEx>
        <w:trPr>
          <w:trHeight w:val="702" w:hRule="atLeast"/>
        </w:trPr>
        <w:tc>
          <w:tcPr>
            <w:tcW w:w="5500"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总计</w:t>
            </w:r>
          </w:p>
        </w:tc>
        <w:tc>
          <w:tcPr>
            <w:tcW w:w="2840" w:type="dxa"/>
            <w:tcBorders>
              <w:top w:val="nil"/>
              <w:left w:val="nil"/>
              <w:bottom w:val="single" w:color="000000" w:sz="4" w:space="0"/>
              <w:right w:val="single" w:color="000000" w:sz="4" w:space="0"/>
            </w:tcBorders>
            <w:vAlign w:val="center"/>
          </w:tcPr>
          <w:p>
            <w:pPr>
              <w:jc w:val="right"/>
              <w:rPr>
                <w:rFonts w:ascii="宋体" w:cs="Times New Roman"/>
                <w:kern w:val="0"/>
                <w:sz w:val="24"/>
                <w:szCs w:val="24"/>
              </w:rPr>
            </w:pPr>
            <w:r>
              <w:rPr>
                <w:rFonts w:ascii="宋体" w:hAnsi="宋体" w:cs="宋体"/>
                <w:kern w:val="0"/>
                <w:sz w:val="24"/>
                <w:szCs w:val="24"/>
              </w:rPr>
              <w:t>95,208.43</w:t>
            </w:r>
          </w:p>
        </w:tc>
      </w:tr>
    </w:tbl>
    <w:p>
      <w:pPr>
        <w:rPr>
          <w:rFonts w:ascii="宋体" w:cs="Times New Roman"/>
          <w:b/>
          <w:bCs/>
          <w:sz w:val="36"/>
          <w:szCs w:val="36"/>
        </w:rPr>
        <w:sectPr>
          <w:pgSz w:w="11906" w:h="16838"/>
          <w:pgMar w:top="1440" w:right="1797" w:bottom="1440" w:left="1797" w:header="851" w:footer="992" w:gutter="0"/>
          <w:cols w:space="425" w:num="1"/>
          <w:docGrid w:type="lines" w:linePitch="312" w:charSpace="0"/>
        </w:sectPr>
      </w:pPr>
    </w:p>
    <w:p>
      <w:pPr>
        <w:rPr>
          <w:rFonts w:cs="Times New Roman"/>
          <w:sz w:val="28"/>
          <w:szCs w:val="28"/>
        </w:rPr>
      </w:pPr>
      <w:r>
        <w:rPr>
          <w:rFonts w:hint="eastAsia" w:cs="宋体"/>
          <w:sz w:val="28"/>
          <w:szCs w:val="28"/>
        </w:rPr>
        <w:t>表八：</w:t>
      </w:r>
    </w:p>
    <w:p>
      <w:pPr>
        <w:jc w:val="center"/>
        <w:rPr>
          <w:rFonts w:ascii="宋体" w:cs="Times New Roman"/>
          <w:b/>
          <w:bCs/>
          <w:sz w:val="36"/>
          <w:szCs w:val="36"/>
        </w:rPr>
      </w:pPr>
      <w:r>
        <w:rPr>
          <w:rFonts w:ascii="宋体" w:hAnsi="宋体" w:cs="宋体"/>
          <w:b/>
          <w:bCs/>
          <w:sz w:val="36"/>
          <w:szCs w:val="36"/>
        </w:rPr>
        <w:t>2019</w:t>
      </w:r>
      <w:r>
        <w:rPr>
          <w:rFonts w:hint="eastAsia" w:ascii="宋体" w:hAnsi="宋体" w:cs="宋体"/>
          <w:b/>
          <w:bCs/>
          <w:sz w:val="36"/>
          <w:szCs w:val="36"/>
        </w:rPr>
        <w:t>年政府性基金预算支出情况表</w:t>
      </w:r>
    </w:p>
    <w:p>
      <w:pPr>
        <w:jc w:val="center"/>
        <w:rPr>
          <w:rFonts w:ascii="楷体_GB2312" w:hAnsi="宋体" w:eastAsia="楷体_GB2312" w:cs="Times New Roman"/>
          <w:b/>
          <w:bCs/>
          <w:sz w:val="36"/>
          <w:szCs w:val="36"/>
        </w:rPr>
      </w:pPr>
    </w:p>
    <w:p>
      <w:pPr>
        <w:wordWrap w:val="0"/>
        <w:jc w:val="right"/>
        <w:rPr>
          <w:rFonts w:ascii="楷体_GB2312" w:hAnsi="宋体" w:eastAsia="楷体_GB2312" w:cs="Times New Roman"/>
          <w:sz w:val="28"/>
          <w:szCs w:val="28"/>
        </w:rPr>
      </w:pPr>
      <w:r>
        <w:rPr>
          <w:rFonts w:hint="eastAsia" w:ascii="楷体_GB2312" w:hAnsi="宋体" w:eastAsia="楷体_GB2312" w:cs="楷体_GB2312"/>
          <w:sz w:val="28"/>
          <w:szCs w:val="28"/>
        </w:rPr>
        <w:t>单位：元</w:t>
      </w:r>
    </w:p>
    <w:tbl>
      <w:tblPr>
        <w:tblStyle w:val="6"/>
        <w:tblW w:w="9588" w:type="dxa"/>
        <w:tblInd w:w="2" w:type="dxa"/>
        <w:tblLayout w:type="fixed"/>
        <w:tblCellMar>
          <w:top w:w="0" w:type="dxa"/>
          <w:left w:w="108" w:type="dxa"/>
          <w:bottom w:w="0" w:type="dxa"/>
          <w:right w:w="108" w:type="dxa"/>
        </w:tblCellMar>
      </w:tblPr>
      <w:tblGrid>
        <w:gridCol w:w="1548"/>
        <w:gridCol w:w="3525"/>
        <w:gridCol w:w="1365"/>
        <w:gridCol w:w="1462"/>
        <w:gridCol w:w="1688"/>
      </w:tblGrid>
      <w:tr>
        <w:tblPrEx>
          <w:tblLayout w:type="fixed"/>
          <w:tblCellMar>
            <w:top w:w="0" w:type="dxa"/>
            <w:left w:w="108" w:type="dxa"/>
            <w:bottom w:w="0" w:type="dxa"/>
            <w:right w:w="108" w:type="dxa"/>
          </w:tblCellMar>
        </w:tblPrEx>
        <w:trPr>
          <w:trHeight w:val="690" w:hRule="atLeast"/>
        </w:trPr>
        <w:tc>
          <w:tcPr>
            <w:tcW w:w="15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kern w:val="0"/>
                <w:sz w:val="20"/>
                <w:szCs w:val="20"/>
              </w:rPr>
            </w:pPr>
            <w:r>
              <w:rPr>
                <w:rFonts w:hint="eastAsia" w:ascii="宋体" w:hAnsi="宋体" w:cs="宋体"/>
                <w:b/>
                <w:bCs/>
                <w:kern w:val="0"/>
                <w:sz w:val="24"/>
                <w:szCs w:val="24"/>
              </w:rPr>
              <w:t>科目编码</w:t>
            </w:r>
          </w:p>
        </w:tc>
        <w:tc>
          <w:tcPr>
            <w:tcW w:w="352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kern w:val="0"/>
                <w:sz w:val="20"/>
                <w:szCs w:val="20"/>
              </w:rPr>
            </w:pPr>
            <w:r>
              <w:rPr>
                <w:rFonts w:hint="eastAsia" w:ascii="宋体" w:hAnsi="宋体" w:cs="宋体"/>
                <w:b/>
                <w:bCs/>
                <w:kern w:val="0"/>
                <w:sz w:val="24"/>
                <w:szCs w:val="24"/>
              </w:rPr>
              <w:t>科目名称（项级）</w:t>
            </w:r>
          </w:p>
        </w:tc>
        <w:tc>
          <w:tcPr>
            <w:tcW w:w="136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kern w:val="0"/>
                <w:sz w:val="20"/>
                <w:szCs w:val="20"/>
              </w:rPr>
            </w:pPr>
            <w:r>
              <w:rPr>
                <w:rFonts w:hint="eastAsia" w:ascii="宋体" w:hAnsi="宋体" w:cs="宋体"/>
                <w:b/>
                <w:bCs/>
                <w:kern w:val="0"/>
                <w:sz w:val="24"/>
                <w:szCs w:val="24"/>
              </w:rPr>
              <w:t>总计</w:t>
            </w:r>
          </w:p>
        </w:tc>
        <w:tc>
          <w:tcPr>
            <w:tcW w:w="1462"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kern w:val="0"/>
                <w:sz w:val="20"/>
                <w:szCs w:val="20"/>
              </w:rPr>
            </w:pPr>
            <w:r>
              <w:rPr>
                <w:rFonts w:hint="eastAsia" w:ascii="宋体" w:hAnsi="宋体" w:cs="宋体"/>
                <w:b/>
                <w:bCs/>
                <w:kern w:val="0"/>
                <w:sz w:val="24"/>
                <w:szCs w:val="24"/>
              </w:rPr>
              <w:t>基本支出</w:t>
            </w:r>
          </w:p>
        </w:tc>
        <w:tc>
          <w:tcPr>
            <w:tcW w:w="1688"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kern w:val="0"/>
                <w:sz w:val="20"/>
                <w:szCs w:val="20"/>
              </w:rPr>
            </w:pPr>
            <w:r>
              <w:rPr>
                <w:rFonts w:hint="eastAsia" w:ascii="宋体" w:hAnsi="宋体" w:cs="宋体"/>
                <w:b/>
                <w:bCs/>
                <w:kern w:val="0"/>
                <w:sz w:val="24"/>
                <w:szCs w:val="24"/>
              </w:rPr>
              <w:t>项目支出</w:t>
            </w:r>
          </w:p>
        </w:tc>
      </w:tr>
      <w:tr>
        <w:tblPrEx>
          <w:tblLayout w:type="fixed"/>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3525"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p>
        </w:tc>
        <w:tc>
          <w:tcPr>
            <w:tcW w:w="1365"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cs="宋体"/>
                <w:kern w:val="0"/>
                <w:sz w:val="18"/>
                <w:szCs w:val="18"/>
              </w:rPr>
              <w:t>0</w:t>
            </w:r>
          </w:p>
        </w:tc>
        <w:tc>
          <w:tcPr>
            <w:tcW w:w="1462"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cs="宋体"/>
                <w:kern w:val="0"/>
                <w:sz w:val="18"/>
                <w:szCs w:val="18"/>
              </w:rPr>
              <w:t>0</w:t>
            </w:r>
          </w:p>
        </w:tc>
        <w:tc>
          <w:tcPr>
            <w:tcW w:w="1688"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cs="宋体"/>
                <w:kern w:val="0"/>
                <w:sz w:val="18"/>
                <w:szCs w:val="18"/>
              </w:rPr>
              <w:t>0</w:t>
            </w:r>
          </w:p>
        </w:tc>
      </w:tr>
      <w:tr>
        <w:tblPrEx>
          <w:tblLayout w:type="fixed"/>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18"/>
                <w:szCs w:val="18"/>
              </w:rPr>
            </w:pPr>
          </w:p>
        </w:tc>
        <w:tc>
          <w:tcPr>
            <w:tcW w:w="3525"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p>
        </w:tc>
        <w:tc>
          <w:tcPr>
            <w:tcW w:w="1365"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０</w:t>
            </w:r>
          </w:p>
        </w:tc>
        <w:tc>
          <w:tcPr>
            <w:tcW w:w="1462"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０</w:t>
            </w:r>
          </w:p>
        </w:tc>
        <w:tc>
          <w:tcPr>
            <w:tcW w:w="1688"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０</w:t>
            </w:r>
          </w:p>
        </w:tc>
      </w:tr>
      <w:tr>
        <w:tblPrEx>
          <w:tblLayout w:type="fixed"/>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3525"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1365"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０</w:t>
            </w:r>
          </w:p>
        </w:tc>
        <w:tc>
          <w:tcPr>
            <w:tcW w:w="1462"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０</w:t>
            </w:r>
          </w:p>
        </w:tc>
        <w:tc>
          <w:tcPr>
            <w:tcW w:w="1688"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０</w:t>
            </w:r>
          </w:p>
        </w:tc>
      </w:tr>
      <w:tr>
        <w:tblPrEx>
          <w:tblLayout w:type="fixed"/>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18"/>
                <w:szCs w:val="18"/>
              </w:rPr>
            </w:pPr>
          </w:p>
        </w:tc>
        <w:tc>
          <w:tcPr>
            <w:tcW w:w="3525"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p>
        </w:tc>
        <w:tc>
          <w:tcPr>
            <w:tcW w:w="1365"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０</w:t>
            </w:r>
          </w:p>
        </w:tc>
        <w:tc>
          <w:tcPr>
            <w:tcW w:w="1462"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０</w:t>
            </w:r>
          </w:p>
        </w:tc>
        <w:tc>
          <w:tcPr>
            <w:tcW w:w="1688"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０</w:t>
            </w:r>
          </w:p>
        </w:tc>
      </w:tr>
      <w:tr>
        <w:tblPrEx>
          <w:tblLayout w:type="fixed"/>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vAlign w:val="center"/>
          </w:tcPr>
          <w:p>
            <w:pPr>
              <w:widowControl/>
              <w:rPr>
                <w:rFonts w:ascii="宋体" w:cs="Times New Roman"/>
                <w:kern w:val="0"/>
                <w:sz w:val="24"/>
                <w:szCs w:val="24"/>
              </w:rPr>
            </w:pPr>
          </w:p>
        </w:tc>
        <w:tc>
          <w:tcPr>
            <w:tcW w:w="3525" w:type="dxa"/>
            <w:tcBorders>
              <w:top w:val="nil"/>
              <w:left w:val="nil"/>
              <w:bottom w:val="single" w:color="auto" w:sz="4" w:space="0"/>
              <w:right w:val="single" w:color="auto" w:sz="4" w:space="0"/>
            </w:tcBorders>
            <w:vAlign w:val="center"/>
          </w:tcPr>
          <w:p>
            <w:pPr>
              <w:widowControl/>
              <w:rPr>
                <w:rFonts w:ascii="宋体" w:cs="Times New Roman"/>
                <w:kern w:val="0"/>
                <w:sz w:val="24"/>
                <w:szCs w:val="24"/>
              </w:rPr>
            </w:pPr>
          </w:p>
        </w:tc>
        <w:tc>
          <w:tcPr>
            <w:tcW w:w="1365" w:type="dxa"/>
            <w:tcBorders>
              <w:top w:val="nil"/>
              <w:left w:val="nil"/>
              <w:bottom w:val="single" w:color="auto" w:sz="4" w:space="0"/>
              <w:right w:val="single" w:color="auto" w:sz="4" w:space="0"/>
            </w:tcBorders>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1462" w:type="dxa"/>
            <w:tcBorders>
              <w:top w:val="nil"/>
              <w:left w:val="nil"/>
              <w:bottom w:val="single" w:color="auto" w:sz="4" w:space="0"/>
              <w:right w:val="single" w:color="auto" w:sz="4" w:space="0"/>
            </w:tcBorders>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1688" w:type="dxa"/>
            <w:tcBorders>
              <w:top w:val="nil"/>
              <w:left w:val="nil"/>
              <w:bottom w:val="single" w:color="auto" w:sz="4" w:space="0"/>
              <w:right w:val="single" w:color="auto" w:sz="4" w:space="0"/>
            </w:tcBorders>
            <w:vAlign w:val="center"/>
          </w:tcPr>
          <w:p>
            <w:pPr>
              <w:widowControl/>
              <w:jc w:val="right"/>
              <w:rPr>
                <w:rFonts w:ascii="宋体" w:cs="Times New Roman"/>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3525"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p>
        </w:tc>
        <w:tc>
          <w:tcPr>
            <w:tcW w:w="1365"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462"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688"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vAlign w:val="center"/>
          </w:tcPr>
          <w:p>
            <w:pPr>
              <w:widowControl/>
              <w:rPr>
                <w:rFonts w:ascii="宋体" w:cs="Times New Roman"/>
                <w:kern w:val="0"/>
                <w:sz w:val="24"/>
                <w:szCs w:val="24"/>
              </w:rPr>
            </w:pPr>
          </w:p>
        </w:tc>
        <w:tc>
          <w:tcPr>
            <w:tcW w:w="3525" w:type="dxa"/>
            <w:tcBorders>
              <w:top w:val="nil"/>
              <w:left w:val="nil"/>
              <w:bottom w:val="single" w:color="auto" w:sz="4" w:space="0"/>
              <w:right w:val="single" w:color="auto" w:sz="4" w:space="0"/>
            </w:tcBorders>
            <w:vAlign w:val="center"/>
          </w:tcPr>
          <w:p>
            <w:pPr>
              <w:widowControl/>
              <w:rPr>
                <w:rFonts w:ascii="宋体" w:cs="Times New Roman"/>
                <w:kern w:val="0"/>
                <w:sz w:val="24"/>
                <w:szCs w:val="24"/>
              </w:rPr>
            </w:pPr>
          </w:p>
        </w:tc>
        <w:tc>
          <w:tcPr>
            <w:tcW w:w="1365"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462"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688"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3525"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365"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462"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688"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3525"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365"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462"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688"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3525"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365"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462"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688"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3525"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365"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462"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688"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3525"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365"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462"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688"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r>
    </w:tbl>
    <w:p>
      <w:pPr>
        <w:rPr>
          <w:rFonts w:cs="Times New Roman"/>
        </w:rPr>
        <w:sectPr>
          <w:pgSz w:w="11906" w:h="16838"/>
          <w:pgMar w:top="1440" w:right="1797" w:bottom="1440" w:left="1797" w:header="851" w:footer="992" w:gutter="0"/>
          <w:cols w:space="425" w:num="1"/>
          <w:docGrid w:type="linesAndChars" w:linePitch="312" w:charSpace="0"/>
        </w:sectPr>
      </w:pPr>
    </w:p>
    <w:p>
      <w:pPr>
        <w:rPr>
          <w:rFonts w:cs="Times New Roman"/>
          <w:sz w:val="28"/>
          <w:szCs w:val="28"/>
        </w:rPr>
      </w:pPr>
      <w:r>
        <w:rPr>
          <w:rFonts w:hint="eastAsia" w:cs="宋体"/>
          <w:sz w:val="28"/>
          <w:szCs w:val="28"/>
        </w:rPr>
        <w:t>表九：</w:t>
      </w:r>
    </w:p>
    <w:p>
      <w:pPr>
        <w:jc w:val="center"/>
        <w:rPr>
          <w:rFonts w:ascii="宋体" w:cs="Times New Roman"/>
          <w:b/>
          <w:bCs/>
          <w:sz w:val="36"/>
          <w:szCs w:val="36"/>
        </w:rPr>
      </w:pPr>
      <w:r>
        <w:rPr>
          <w:rFonts w:ascii="宋体" w:hAnsi="宋体" w:cs="宋体"/>
          <w:b/>
          <w:bCs/>
          <w:sz w:val="36"/>
          <w:szCs w:val="36"/>
        </w:rPr>
        <w:t>2019</w:t>
      </w:r>
      <w:r>
        <w:rPr>
          <w:rFonts w:hint="eastAsia" w:ascii="宋体" w:hAnsi="宋体" w:cs="宋体"/>
          <w:b/>
          <w:bCs/>
          <w:sz w:val="36"/>
          <w:szCs w:val="36"/>
        </w:rPr>
        <w:t>年部门预算明细表</w:t>
      </w:r>
    </w:p>
    <w:p>
      <w:pPr>
        <w:wordWrap w:val="0"/>
        <w:jc w:val="right"/>
        <w:rPr>
          <w:rFonts w:ascii="宋体" w:cs="宋体"/>
          <w:sz w:val="24"/>
          <w:szCs w:val="24"/>
        </w:rPr>
      </w:pPr>
      <w:r>
        <w:rPr>
          <w:rFonts w:ascii="宋体" w:hAnsi="宋体" w:cs="宋体"/>
          <w:b/>
          <w:bCs/>
          <w:sz w:val="36"/>
          <w:szCs w:val="36"/>
        </w:rPr>
        <w:t xml:space="preserve">                                                                </w:t>
      </w:r>
      <w:r>
        <w:rPr>
          <w:rFonts w:ascii="宋体" w:hAnsi="宋体" w:cs="宋体"/>
          <w:b/>
          <w:bCs/>
          <w:sz w:val="24"/>
          <w:szCs w:val="24"/>
        </w:rPr>
        <w:t xml:space="preserve"> </w:t>
      </w:r>
      <w:r>
        <w:rPr>
          <w:rFonts w:ascii="宋体" w:hAnsi="宋体" w:cs="宋体"/>
          <w:sz w:val="24"/>
          <w:szCs w:val="24"/>
        </w:rPr>
        <w:t xml:space="preserve"> </w:t>
      </w:r>
      <w:r>
        <w:rPr>
          <w:rFonts w:hint="eastAsia" w:ascii="宋体" w:hAnsi="宋体" w:cs="宋体"/>
          <w:sz w:val="24"/>
          <w:szCs w:val="24"/>
        </w:rPr>
        <w:t>单位：元</w:t>
      </w:r>
    </w:p>
    <w:p>
      <w:pPr>
        <w:rPr>
          <w:rFonts w:cs="Times New Roman"/>
        </w:rPr>
      </w:pPr>
    </w:p>
    <w:tbl>
      <w:tblPr>
        <w:tblStyle w:val="6"/>
        <w:tblW w:w="14172" w:type="dxa"/>
        <w:tblInd w:w="2" w:type="dxa"/>
        <w:tblLayout w:type="fixed"/>
        <w:tblCellMar>
          <w:top w:w="0" w:type="dxa"/>
          <w:left w:w="108" w:type="dxa"/>
          <w:bottom w:w="0" w:type="dxa"/>
          <w:right w:w="108" w:type="dxa"/>
        </w:tblCellMar>
      </w:tblPr>
      <w:tblGrid>
        <w:gridCol w:w="1107"/>
        <w:gridCol w:w="2303"/>
        <w:gridCol w:w="1186"/>
        <w:gridCol w:w="1611"/>
        <w:gridCol w:w="1161"/>
        <w:gridCol w:w="1739"/>
        <w:gridCol w:w="3449"/>
        <w:gridCol w:w="1616"/>
      </w:tblGrid>
      <w:tr>
        <w:tblPrEx>
          <w:tblLayout w:type="fixed"/>
          <w:tblCellMar>
            <w:top w:w="0" w:type="dxa"/>
            <w:left w:w="108" w:type="dxa"/>
            <w:bottom w:w="0" w:type="dxa"/>
            <w:right w:w="108" w:type="dxa"/>
          </w:tblCellMar>
        </w:tblPrEx>
        <w:trPr>
          <w:trHeight w:val="699" w:hRule="atLeast"/>
        </w:trPr>
        <w:tc>
          <w:tcPr>
            <w:tcW w:w="11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Times New Roman"/>
                <w:b/>
                <w:bCs/>
                <w:kern w:val="0"/>
                <w:sz w:val="18"/>
                <w:szCs w:val="18"/>
              </w:rPr>
            </w:pPr>
            <w:r>
              <w:rPr>
                <w:rFonts w:hint="eastAsia" w:ascii="宋体" w:hAnsi="宋体" w:cs="宋体"/>
                <w:b/>
                <w:bCs/>
                <w:kern w:val="0"/>
                <w:sz w:val="18"/>
                <w:szCs w:val="18"/>
              </w:rPr>
              <w:t>功能分类代码</w:t>
            </w:r>
          </w:p>
        </w:tc>
        <w:tc>
          <w:tcPr>
            <w:tcW w:w="2303" w:type="dxa"/>
            <w:tcBorders>
              <w:top w:val="single" w:color="000000" w:sz="4" w:space="0"/>
              <w:left w:val="nil"/>
              <w:bottom w:val="single" w:color="000000" w:sz="4" w:space="0"/>
              <w:right w:val="single" w:color="000000" w:sz="4" w:space="0"/>
            </w:tcBorders>
            <w:vAlign w:val="center"/>
          </w:tcPr>
          <w:p>
            <w:pPr>
              <w:widowControl/>
              <w:jc w:val="center"/>
              <w:rPr>
                <w:rFonts w:ascii="宋体" w:cs="Times New Roman"/>
                <w:b/>
                <w:bCs/>
                <w:kern w:val="0"/>
                <w:sz w:val="18"/>
                <w:szCs w:val="18"/>
              </w:rPr>
            </w:pPr>
            <w:r>
              <w:rPr>
                <w:rFonts w:hint="eastAsia" w:ascii="宋体" w:hAnsi="宋体" w:cs="宋体"/>
                <w:b/>
                <w:bCs/>
                <w:kern w:val="0"/>
                <w:sz w:val="18"/>
                <w:szCs w:val="18"/>
              </w:rPr>
              <w:t>功能分类名称</w:t>
            </w:r>
          </w:p>
        </w:tc>
        <w:tc>
          <w:tcPr>
            <w:tcW w:w="1186" w:type="dxa"/>
            <w:tcBorders>
              <w:top w:val="single" w:color="000000" w:sz="4" w:space="0"/>
              <w:left w:val="nil"/>
              <w:bottom w:val="single" w:color="000000" w:sz="4" w:space="0"/>
              <w:right w:val="single" w:color="000000" w:sz="4" w:space="0"/>
            </w:tcBorders>
            <w:vAlign w:val="center"/>
          </w:tcPr>
          <w:p>
            <w:pPr>
              <w:widowControl/>
              <w:jc w:val="center"/>
              <w:rPr>
                <w:rFonts w:ascii="宋体" w:cs="Times New Roman"/>
                <w:b/>
                <w:bCs/>
                <w:kern w:val="0"/>
                <w:sz w:val="18"/>
                <w:szCs w:val="18"/>
              </w:rPr>
            </w:pPr>
            <w:r>
              <w:rPr>
                <w:rFonts w:hint="eastAsia" w:ascii="宋体" w:hAnsi="宋体" w:cs="宋体"/>
                <w:b/>
                <w:bCs/>
                <w:kern w:val="0"/>
                <w:sz w:val="18"/>
                <w:szCs w:val="18"/>
              </w:rPr>
              <w:t>政府经济分类代码</w:t>
            </w:r>
          </w:p>
        </w:tc>
        <w:tc>
          <w:tcPr>
            <w:tcW w:w="1611" w:type="dxa"/>
            <w:tcBorders>
              <w:top w:val="single" w:color="000000" w:sz="4" w:space="0"/>
              <w:left w:val="nil"/>
              <w:bottom w:val="single" w:color="000000" w:sz="4" w:space="0"/>
              <w:right w:val="single" w:color="000000" w:sz="4" w:space="0"/>
            </w:tcBorders>
            <w:vAlign w:val="center"/>
          </w:tcPr>
          <w:p>
            <w:pPr>
              <w:widowControl/>
              <w:jc w:val="center"/>
              <w:rPr>
                <w:rFonts w:ascii="宋体" w:cs="Times New Roman"/>
                <w:b/>
                <w:bCs/>
                <w:kern w:val="0"/>
                <w:sz w:val="18"/>
                <w:szCs w:val="18"/>
              </w:rPr>
            </w:pPr>
            <w:r>
              <w:rPr>
                <w:rFonts w:hint="eastAsia" w:ascii="宋体" w:hAnsi="宋体" w:cs="宋体"/>
                <w:b/>
                <w:bCs/>
                <w:kern w:val="0"/>
                <w:sz w:val="18"/>
                <w:szCs w:val="18"/>
              </w:rPr>
              <w:t>政府经济分类名称</w:t>
            </w:r>
          </w:p>
        </w:tc>
        <w:tc>
          <w:tcPr>
            <w:tcW w:w="1161" w:type="dxa"/>
            <w:tcBorders>
              <w:top w:val="single" w:color="000000" w:sz="4" w:space="0"/>
              <w:left w:val="nil"/>
              <w:bottom w:val="single" w:color="000000" w:sz="4" w:space="0"/>
              <w:right w:val="single" w:color="000000" w:sz="4" w:space="0"/>
            </w:tcBorders>
            <w:vAlign w:val="center"/>
          </w:tcPr>
          <w:p>
            <w:pPr>
              <w:widowControl/>
              <w:jc w:val="center"/>
              <w:rPr>
                <w:rFonts w:ascii="宋体" w:cs="Times New Roman"/>
                <w:b/>
                <w:bCs/>
                <w:kern w:val="0"/>
                <w:sz w:val="18"/>
                <w:szCs w:val="18"/>
              </w:rPr>
            </w:pPr>
            <w:r>
              <w:rPr>
                <w:rFonts w:hint="eastAsia" w:ascii="宋体" w:hAnsi="宋体" w:cs="宋体"/>
                <w:b/>
                <w:bCs/>
                <w:kern w:val="0"/>
                <w:sz w:val="18"/>
                <w:szCs w:val="18"/>
              </w:rPr>
              <w:t>部门经济分类代码</w:t>
            </w:r>
          </w:p>
        </w:tc>
        <w:tc>
          <w:tcPr>
            <w:tcW w:w="1739" w:type="dxa"/>
            <w:tcBorders>
              <w:top w:val="single" w:color="000000" w:sz="4" w:space="0"/>
              <w:left w:val="nil"/>
              <w:bottom w:val="single" w:color="000000" w:sz="4" w:space="0"/>
              <w:right w:val="single" w:color="000000" w:sz="4" w:space="0"/>
            </w:tcBorders>
            <w:vAlign w:val="center"/>
          </w:tcPr>
          <w:p>
            <w:pPr>
              <w:widowControl/>
              <w:jc w:val="center"/>
              <w:rPr>
                <w:rFonts w:ascii="宋体" w:cs="Times New Roman"/>
                <w:b/>
                <w:bCs/>
                <w:kern w:val="0"/>
                <w:sz w:val="18"/>
                <w:szCs w:val="18"/>
              </w:rPr>
            </w:pPr>
            <w:r>
              <w:rPr>
                <w:rFonts w:hint="eastAsia" w:ascii="宋体" w:hAnsi="宋体" w:cs="宋体"/>
                <w:b/>
                <w:bCs/>
                <w:kern w:val="0"/>
                <w:sz w:val="18"/>
                <w:szCs w:val="18"/>
              </w:rPr>
              <w:t>部门经济分类名称</w:t>
            </w:r>
          </w:p>
        </w:tc>
        <w:tc>
          <w:tcPr>
            <w:tcW w:w="3449" w:type="dxa"/>
            <w:tcBorders>
              <w:top w:val="single" w:color="000000" w:sz="4" w:space="0"/>
              <w:left w:val="nil"/>
              <w:bottom w:val="single" w:color="000000" w:sz="4" w:space="0"/>
              <w:right w:val="single" w:color="000000" w:sz="4" w:space="0"/>
            </w:tcBorders>
            <w:vAlign w:val="center"/>
          </w:tcPr>
          <w:p>
            <w:pPr>
              <w:widowControl/>
              <w:jc w:val="center"/>
              <w:rPr>
                <w:rFonts w:ascii="宋体" w:cs="Times New Roman"/>
                <w:b/>
                <w:bCs/>
                <w:kern w:val="0"/>
                <w:sz w:val="18"/>
                <w:szCs w:val="18"/>
              </w:rPr>
            </w:pPr>
            <w:r>
              <w:rPr>
                <w:rFonts w:hint="eastAsia" w:ascii="宋体" w:hAnsi="宋体" w:cs="宋体"/>
                <w:b/>
                <w:bCs/>
                <w:kern w:val="0"/>
                <w:sz w:val="18"/>
                <w:szCs w:val="18"/>
              </w:rPr>
              <w:t>项目名称</w:t>
            </w:r>
          </w:p>
        </w:tc>
        <w:tc>
          <w:tcPr>
            <w:tcW w:w="1616" w:type="dxa"/>
            <w:tcBorders>
              <w:top w:val="single" w:color="000000" w:sz="4" w:space="0"/>
              <w:left w:val="nil"/>
              <w:bottom w:val="single" w:color="000000" w:sz="4" w:space="0"/>
              <w:right w:val="single" w:color="000000" w:sz="4" w:space="0"/>
            </w:tcBorders>
            <w:vAlign w:val="center"/>
          </w:tcPr>
          <w:p>
            <w:pPr>
              <w:widowControl/>
              <w:jc w:val="center"/>
              <w:rPr>
                <w:rFonts w:ascii="宋体" w:cs="Times New Roman"/>
                <w:b/>
                <w:bCs/>
                <w:kern w:val="0"/>
                <w:sz w:val="18"/>
                <w:szCs w:val="18"/>
              </w:rPr>
            </w:pPr>
            <w:r>
              <w:rPr>
                <w:rFonts w:hint="eastAsia" w:ascii="宋体" w:hAnsi="宋体" w:cs="宋体"/>
                <w:b/>
                <w:bCs/>
                <w:kern w:val="0"/>
                <w:sz w:val="18"/>
                <w:szCs w:val="18"/>
              </w:rPr>
              <w:t>预算金额</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合计</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460,095,522.36</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预算内</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460,095,522.36</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人力资源事务</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8,417,500.00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2011099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其他人力资源事务支出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50203</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培训费</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30216</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培训费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公务员及专业技术人员教育经费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3,500,000.00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2011099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其他人力资源事务支出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50299</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30299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其他商品和服务支出</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全区机构编制工作经费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719,500.00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2011099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其他人力资源事务支出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50299</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30299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其他商品和服务支出</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事业单位公招工作经费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600,000.00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2011099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其他人力资源事务支出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50299</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30299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其他商品和服务支出</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全区人力资源管理工作经费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120,000.00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2011099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其他人力资源事务支出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50999</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其他对个人和家庭的补助</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30399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其他对个人和家庭的补助</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随军家属安置经费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3,478,000.00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组织事务</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4,260,000.00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2013204</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公务员事务</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50299</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30299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其他商品和服务支出</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公务员管理经费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4,260,000.00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其他共产党事务支出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1,744,000.00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2013699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其他共产党事务支出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30299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其他商品和服务支出</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党建工作经费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1,000,000.00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2013699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其他共产党事务支出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50999</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其他对个人和家庭的补助</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30399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其他对个人和家庭的补助</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党建工作经费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744,000.00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人力资源和社会保障管理事务</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189,199,665.00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行政运行</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50101</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工资奖金津补贴</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30101</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基本工资</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人员支出（在职统发）</w:t>
            </w:r>
            <w:r>
              <w:rPr>
                <w:rFonts w:ascii="宋体" w:hAnsi="宋体" w:cs="宋体"/>
                <w:color w:val="000000"/>
                <w:kern w:val="0"/>
                <w:sz w:val="20"/>
                <w:szCs w:val="20"/>
              </w:rPr>
              <w:t>_</w:t>
            </w:r>
            <w:r>
              <w:rPr>
                <w:rFonts w:hint="eastAsia" w:ascii="宋体" w:hAnsi="宋体" w:cs="宋体"/>
                <w:color w:val="000000"/>
                <w:kern w:val="0"/>
                <w:sz w:val="20"/>
                <w:szCs w:val="20"/>
              </w:rPr>
              <w:t>基本工资</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7,817,304.00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行政运行</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50501</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工资福利支出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30101</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基本工资</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人员支出（在职统发）</w:t>
            </w:r>
            <w:r>
              <w:rPr>
                <w:rFonts w:ascii="宋体" w:hAnsi="宋体" w:cs="宋体"/>
                <w:color w:val="000000"/>
                <w:kern w:val="0"/>
                <w:sz w:val="20"/>
                <w:szCs w:val="20"/>
              </w:rPr>
              <w:t>_</w:t>
            </w:r>
            <w:r>
              <w:rPr>
                <w:rFonts w:hint="eastAsia" w:ascii="宋体" w:hAnsi="宋体" w:cs="宋体"/>
                <w:color w:val="000000"/>
                <w:kern w:val="0"/>
                <w:sz w:val="20"/>
                <w:szCs w:val="20"/>
              </w:rPr>
              <w:t>基本工资</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13,427,880.00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行政运行</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50101</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工资奖金津补贴</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30102</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津贴补贴</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对个人和家庭补助支出（在职统发）</w:t>
            </w:r>
            <w:r>
              <w:rPr>
                <w:rFonts w:ascii="宋体" w:hAnsi="宋体" w:cs="宋体"/>
                <w:color w:val="000000"/>
                <w:kern w:val="0"/>
                <w:sz w:val="20"/>
                <w:szCs w:val="20"/>
              </w:rPr>
              <w:t>_</w:t>
            </w:r>
            <w:r>
              <w:rPr>
                <w:rFonts w:hint="eastAsia" w:ascii="宋体" w:hAnsi="宋体" w:cs="宋体"/>
                <w:color w:val="000000"/>
                <w:kern w:val="0"/>
                <w:sz w:val="20"/>
                <w:szCs w:val="20"/>
              </w:rPr>
              <w:t>津贴补贴</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985,740.00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行政运行</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50501</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工资福利支出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30102</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津贴补贴</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对个人和家庭补助支出（在职统发）</w:t>
            </w:r>
            <w:r>
              <w:rPr>
                <w:rFonts w:ascii="宋体" w:hAnsi="宋体" w:cs="宋体"/>
                <w:color w:val="000000"/>
                <w:kern w:val="0"/>
                <w:sz w:val="20"/>
                <w:szCs w:val="20"/>
              </w:rPr>
              <w:t>_</w:t>
            </w:r>
            <w:r>
              <w:rPr>
                <w:rFonts w:hint="eastAsia" w:ascii="宋体" w:hAnsi="宋体" w:cs="宋体"/>
                <w:color w:val="000000"/>
                <w:kern w:val="0"/>
                <w:sz w:val="20"/>
                <w:szCs w:val="20"/>
              </w:rPr>
              <w:t>津贴补贴</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1,745,160.00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行政运行</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50501</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工资福利支出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30102</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津贴补贴</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人员支出（在职统发）</w:t>
            </w:r>
            <w:r>
              <w:rPr>
                <w:rFonts w:ascii="宋体" w:hAnsi="宋体" w:cs="宋体"/>
                <w:color w:val="000000"/>
                <w:kern w:val="0"/>
                <w:sz w:val="20"/>
                <w:szCs w:val="20"/>
              </w:rPr>
              <w:t>_</w:t>
            </w:r>
            <w:r>
              <w:rPr>
                <w:rFonts w:hint="eastAsia" w:ascii="宋体" w:hAnsi="宋体" w:cs="宋体"/>
                <w:color w:val="000000"/>
                <w:kern w:val="0"/>
                <w:sz w:val="20"/>
                <w:szCs w:val="20"/>
              </w:rPr>
              <w:t>津贴补贴</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30,991,344.00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行政运行</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50101</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工资奖金津补贴</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30102</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津贴补贴</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人员支出（在职统发）</w:t>
            </w:r>
            <w:r>
              <w:rPr>
                <w:rFonts w:ascii="宋体" w:hAnsi="宋体" w:cs="宋体"/>
                <w:color w:val="000000"/>
                <w:kern w:val="0"/>
                <w:sz w:val="20"/>
                <w:szCs w:val="20"/>
              </w:rPr>
              <w:t>_</w:t>
            </w:r>
            <w:r>
              <w:rPr>
                <w:rFonts w:hint="eastAsia" w:ascii="宋体" w:hAnsi="宋体" w:cs="宋体"/>
                <w:color w:val="000000"/>
                <w:kern w:val="0"/>
                <w:sz w:val="20"/>
                <w:szCs w:val="20"/>
              </w:rPr>
              <w:t>津贴补贴</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17,407,956.00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行政运行</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50101</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工资奖金津补贴</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30103</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奖金</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人员支出（在职统发）</w:t>
            </w:r>
            <w:r>
              <w:rPr>
                <w:rFonts w:ascii="宋体" w:hAnsi="宋体" w:cs="宋体"/>
                <w:color w:val="000000"/>
                <w:kern w:val="0"/>
                <w:sz w:val="20"/>
                <w:szCs w:val="20"/>
              </w:rPr>
              <w:t>_</w:t>
            </w:r>
            <w:r>
              <w:rPr>
                <w:rFonts w:hint="eastAsia" w:ascii="宋体" w:hAnsi="宋体" w:cs="宋体"/>
                <w:color w:val="000000"/>
                <w:kern w:val="0"/>
                <w:sz w:val="20"/>
                <w:szCs w:val="20"/>
              </w:rPr>
              <w:t>奖金</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9,487,700.00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行政运行</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50501</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工资福利支出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30103</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奖金</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人员支出（在职统发）</w:t>
            </w:r>
            <w:r>
              <w:rPr>
                <w:rFonts w:ascii="宋体" w:hAnsi="宋体" w:cs="宋体"/>
                <w:color w:val="000000"/>
                <w:kern w:val="0"/>
                <w:sz w:val="20"/>
                <w:szCs w:val="20"/>
              </w:rPr>
              <w:t>_</w:t>
            </w:r>
            <w:r>
              <w:rPr>
                <w:rFonts w:hint="eastAsia" w:ascii="宋体" w:hAnsi="宋体" w:cs="宋体"/>
                <w:color w:val="000000"/>
                <w:kern w:val="0"/>
                <w:sz w:val="20"/>
                <w:szCs w:val="20"/>
              </w:rPr>
              <w:t>奖金</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17,332,000.00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行政运行</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50102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社会保障缴费</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30112</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其他社会保障缴费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人员支出（在职非统发）</w:t>
            </w:r>
            <w:r>
              <w:rPr>
                <w:rFonts w:ascii="宋体" w:hAnsi="宋体" w:cs="宋体"/>
                <w:color w:val="000000"/>
                <w:kern w:val="0"/>
                <w:sz w:val="20"/>
                <w:szCs w:val="20"/>
              </w:rPr>
              <w:t>_</w:t>
            </w:r>
            <w:r>
              <w:rPr>
                <w:rFonts w:hint="eastAsia" w:ascii="宋体" w:hAnsi="宋体" w:cs="宋体"/>
                <w:color w:val="000000"/>
                <w:kern w:val="0"/>
                <w:sz w:val="20"/>
                <w:szCs w:val="20"/>
              </w:rPr>
              <w:t>其他社会保障缴费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286,169.58</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行政运行</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50501</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工资福利支出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30112</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其他社会保障缴费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人员支出（在职非统发）</w:t>
            </w:r>
            <w:r>
              <w:rPr>
                <w:rFonts w:ascii="宋体" w:hAnsi="宋体" w:cs="宋体"/>
                <w:color w:val="000000"/>
                <w:kern w:val="0"/>
                <w:sz w:val="20"/>
                <w:szCs w:val="20"/>
              </w:rPr>
              <w:t>_</w:t>
            </w:r>
            <w:r>
              <w:rPr>
                <w:rFonts w:hint="eastAsia" w:ascii="宋体" w:hAnsi="宋体" w:cs="宋体"/>
                <w:color w:val="000000"/>
                <w:kern w:val="0"/>
                <w:sz w:val="20"/>
                <w:szCs w:val="20"/>
              </w:rPr>
              <w:t>其他社会保障缴费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1,071,654.94</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行政运行</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50199</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其他工资福利支出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30199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其他工资福利支出</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人员支出（在职统发）</w:t>
            </w:r>
            <w:r>
              <w:rPr>
                <w:rFonts w:ascii="宋体" w:hAnsi="宋体" w:cs="宋体"/>
                <w:color w:val="000000"/>
                <w:kern w:val="0"/>
                <w:sz w:val="20"/>
                <w:szCs w:val="20"/>
              </w:rPr>
              <w:t>_</w:t>
            </w:r>
            <w:r>
              <w:rPr>
                <w:rFonts w:hint="eastAsia" w:ascii="宋体" w:hAnsi="宋体" w:cs="宋体"/>
                <w:color w:val="000000"/>
                <w:kern w:val="0"/>
                <w:sz w:val="20"/>
                <w:szCs w:val="20"/>
              </w:rPr>
              <w:t>其他工资福利支出</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574,458.00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行政运行</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50199</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其他工资福利支出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30199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其他工资福利支出</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人员支出（在职非统发）</w:t>
            </w:r>
            <w:r>
              <w:rPr>
                <w:rFonts w:ascii="宋体" w:hAnsi="宋体" w:cs="宋体"/>
                <w:color w:val="000000"/>
                <w:kern w:val="0"/>
                <w:sz w:val="20"/>
                <w:szCs w:val="20"/>
              </w:rPr>
              <w:t>_</w:t>
            </w:r>
            <w:r>
              <w:rPr>
                <w:rFonts w:hint="eastAsia" w:ascii="宋体" w:hAnsi="宋体" w:cs="宋体"/>
                <w:color w:val="000000"/>
                <w:kern w:val="0"/>
                <w:sz w:val="20"/>
                <w:szCs w:val="20"/>
              </w:rPr>
              <w:t>其他工资福利支出</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3,477,600.00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行政运行</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50501</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工资福利支出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30199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其他工资福利支出</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人员支出（在职统发）</w:t>
            </w:r>
            <w:r>
              <w:rPr>
                <w:rFonts w:ascii="宋体" w:hAnsi="宋体" w:cs="宋体"/>
                <w:color w:val="000000"/>
                <w:kern w:val="0"/>
                <w:sz w:val="20"/>
                <w:szCs w:val="20"/>
              </w:rPr>
              <w:t>_</w:t>
            </w:r>
            <w:r>
              <w:rPr>
                <w:rFonts w:hint="eastAsia" w:ascii="宋体" w:hAnsi="宋体" w:cs="宋体"/>
                <w:color w:val="000000"/>
                <w:kern w:val="0"/>
                <w:sz w:val="20"/>
                <w:szCs w:val="20"/>
              </w:rPr>
              <w:t>其他工资福利支出</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1,148,990.00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行政运行</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50201</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办公经费</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30201</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办公费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办公费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566,400.00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行政运行</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30201</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办公费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办公费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862,000.00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行政运行</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30205</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水费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水费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172,400.00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行政运行</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50201</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办公经费</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30205</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水费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水费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94,400.00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行政运行</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50201</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办公经费</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30206</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电费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电费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637,200.00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行政运行</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30206</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电费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电费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1,163,700.00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行政运行</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30207</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邮电费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邮电费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436,000.00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行政运行</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50201</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办公经费</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30207</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邮电费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邮电费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237,000.00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行政运行</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30208</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取暖费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取暖费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420,070.88</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行政运行</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50201</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办公经费</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30208</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取暖费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取暖费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922,843.00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行政运行</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30211</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差旅费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差旅费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327,560.00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行政运行</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50201</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办公经费</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30211</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差旅费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差旅费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179,360.00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行政运行</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30213</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维修（护）费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维修（护）费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274,590.00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行政运行</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50209</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维修（护）费</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30213</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维修（护）费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维修（护）费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785,831.60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行政运行</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30215</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会议费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会议费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129,300.00</w:t>
            </w:r>
          </w:p>
        </w:tc>
      </w:tr>
      <w:tr>
        <w:tblPrEx>
          <w:tblLayout w:type="fixed"/>
          <w:tblCellMar>
            <w:top w:w="0" w:type="dxa"/>
            <w:left w:w="108" w:type="dxa"/>
            <w:bottom w:w="0" w:type="dxa"/>
            <w:right w:w="108" w:type="dxa"/>
          </w:tblCellMar>
        </w:tblPrEx>
        <w:trPr>
          <w:trHeight w:val="396" w:hRule="atLeast"/>
        </w:trPr>
        <w:tc>
          <w:tcPr>
            <w:tcW w:w="1107"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2080101</w:t>
            </w:r>
          </w:p>
        </w:tc>
        <w:tc>
          <w:tcPr>
            <w:tcW w:w="2303" w:type="dxa"/>
            <w:tcBorders>
              <w:top w:val="single" w:color="auto" w:sz="4" w:space="0"/>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行政运行</w:t>
            </w:r>
          </w:p>
        </w:tc>
        <w:tc>
          <w:tcPr>
            <w:tcW w:w="1186" w:type="dxa"/>
            <w:tcBorders>
              <w:top w:val="single" w:color="auto" w:sz="4" w:space="0"/>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50202</w:t>
            </w:r>
          </w:p>
        </w:tc>
        <w:tc>
          <w:tcPr>
            <w:tcW w:w="1611"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会议费</w:t>
            </w:r>
          </w:p>
        </w:tc>
        <w:tc>
          <w:tcPr>
            <w:tcW w:w="1161"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30215</w:t>
            </w:r>
          </w:p>
        </w:tc>
        <w:tc>
          <w:tcPr>
            <w:tcW w:w="1739"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会议费</w:t>
            </w:r>
          </w:p>
        </w:tc>
        <w:tc>
          <w:tcPr>
            <w:tcW w:w="3449"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会议费</w:t>
            </w:r>
          </w:p>
        </w:tc>
        <w:tc>
          <w:tcPr>
            <w:tcW w:w="1616" w:type="dxa"/>
            <w:tcBorders>
              <w:top w:val="single" w:color="auto" w:sz="4" w:space="0"/>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70,800.00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行政运行</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50203</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培训费</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30216</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培训费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培训费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240,720.00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行政运行</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30216</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培训费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培训费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439,620.00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行政运行</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30217</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公务接待费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公务接待费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44,751.15</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行政运行</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30228</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工会经费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工会经费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888,384.48</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行政运行</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50201</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办公经费</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30228</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工会经费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工会经费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504,505.20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行政运行</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30229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福利费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福利费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1,458,504.00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行政运行</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50201</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办公经费</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30229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福利费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福利费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798,624.00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行政运行</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50201</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办公经费</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30239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其他交通费用</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对个人和家庭补助支出（在职统发）</w:t>
            </w:r>
            <w:r>
              <w:rPr>
                <w:rFonts w:ascii="宋体" w:hAnsi="宋体" w:cs="宋体"/>
                <w:color w:val="000000"/>
                <w:kern w:val="0"/>
                <w:sz w:val="20"/>
                <w:szCs w:val="20"/>
              </w:rPr>
              <w:t>_</w:t>
            </w:r>
            <w:r>
              <w:rPr>
                <w:rFonts w:hint="eastAsia" w:ascii="宋体" w:hAnsi="宋体" w:cs="宋体"/>
                <w:color w:val="000000"/>
                <w:kern w:val="0"/>
                <w:sz w:val="20"/>
                <w:szCs w:val="20"/>
              </w:rPr>
              <w:t>其他交通费用</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1,779,840.00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行政运行</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30239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其他交通费用</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对个人和家庭补助支出（在职统发）</w:t>
            </w:r>
            <w:r>
              <w:rPr>
                <w:rFonts w:ascii="宋体" w:hAnsi="宋体" w:cs="宋体"/>
                <w:color w:val="000000"/>
                <w:kern w:val="0"/>
                <w:sz w:val="20"/>
                <w:szCs w:val="20"/>
              </w:rPr>
              <w:t>_</w:t>
            </w:r>
            <w:r>
              <w:rPr>
                <w:rFonts w:hint="eastAsia" w:ascii="宋体" w:hAnsi="宋体" w:cs="宋体"/>
                <w:color w:val="000000"/>
                <w:kern w:val="0"/>
                <w:sz w:val="20"/>
                <w:szCs w:val="20"/>
              </w:rPr>
              <w:t>其他交通费用</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3,113,280.00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行政运行</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30299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其他商品和服务支出</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其他商品和服务支出</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3,034,128.36</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行政运行</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50299</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30299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其他商品和服务支出</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其他商品和服务支出</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1,781,338.90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行政运行</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50999</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其他对个人和家庭的补助</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30399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其他对个人和家庭的补助</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对个人和家庭补助支出（在职非统发）</w:t>
            </w:r>
            <w:r>
              <w:rPr>
                <w:rFonts w:ascii="宋体" w:hAnsi="宋体" w:cs="宋体"/>
                <w:color w:val="000000"/>
                <w:kern w:val="0"/>
                <w:sz w:val="20"/>
                <w:szCs w:val="20"/>
              </w:rPr>
              <w:t>_</w:t>
            </w:r>
            <w:r>
              <w:rPr>
                <w:rFonts w:hint="eastAsia" w:ascii="宋体" w:hAnsi="宋体" w:cs="宋体"/>
                <w:color w:val="000000"/>
                <w:kern w:val="0"/>
                <w:sz w:val="20"/>
                <w:szCs w:val="20"/>
              </w:rPr>
              <w:t>其他对个人和家庭的补助</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20,000.00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行政运行</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50999</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其他对个人和家庭的补助</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30399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其他对个人和家庭的补助</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对个人和家庭补助支出（在职统发）</w:t>
            </w:r>
            <w:r>
              <w:rPr>
                <w:rFonts w:ascii="宋体" w:hAnsi="宋体" w:cs="宋体"/>
                <w:color w:val="000000"/>
                <w:kern w:val="0"/>
                <w:sz w:val="20"/>
                <w:szCs w:val="20"/>
              </w:rPr>
              <w:t>_</w:t>
            </w:r>
            <w:r>
              <w:rPr>
                <w:rFonts w:hint="eastAsia" w:ascii="宋体" w:hAnsi="宋体" w:cs="宋体"/>
                <w:color w:val="000000"/>
                <w:kern w:val="0"/>
                <w:sz w:val="20"/>
                <w:szCs w:val="20"/>
              </w:rPr>
              <w:t>其他对个人和家庭的补助</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5,285,520.00</w:t>
            </w:r>
          </w:p>
        </w:tc>
      </w:tr>
      <w:tr>
        <w:tblPrEx>
          <w:tblLayout w:type="fixed"/>
          <w:tblCellMar>
            <w:top w:w="0" w:type="dxa"/>
            <w:left w:w="108" w:type="dxa"/>
            <w:bottom w:w="0" w:type="dxa"/>
            <w:right w:w="108" w:type="dxa"/>
          </w:tblCellMar>
        </w:tblPrEx>
        <w:trPr>
          <w:trHeight w:val="789" w:hRule="atLeast"/>
        </w:trPr>
        <w:tc>
          <w:tcPr>
            <w:tcW w:w="1107"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2080111</w:t>
            </w:r>
          </w:p>
        </w:tc>
        <w:tc>
          <w:tcPr>
            <w:tcW w:w="2303" w:type="dxa"/>
            <w:tcBorders>
              <w:top w:val="single" w:color="auto" w:sz="4" w:space="0"/>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公共就业服务和职业技能鉴定机构</w:t>
            </w:r>
          </w:p>
        </w:tc>
        <w:tc>
          <w:tcPr>
            <w:tcW w:w="1186" w:type="dxa"/>
            <w:tcBorders>
              <w:top w:val="single" w:color="auto" w:sz="4" w:space="0"/>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50501</w:t>
            </w:r>
          </w:p>
        </w:tc>
        <w:tc>
          <w:tcPr>
            <w:tcW w:w="1611"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工资福利支出</w:t>
            </w:r>
          </w:p>
        </w:tc>
        <w:tc>
          <w:tcPr>
            <w:tcW w:w="1161"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30101</w:t>
            </w:r>
          </w:p>
        </w:tc>
        <w:tc>
          <w:tcPr>
            <w:tcW w:w="1739"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基本工资</w:t>
            </w:r>
          </w:p>
        </w:tc>
        <w:tc>
          <w:tcPr>
            <w:tcW w:w="3449"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人员支出（在职统发）</w:t>
            </w:r>
            <w:r>
              <w:rPr>
                <w:rFonts w:ascii="宋体" w:hAnsi="宋体" w:cs="宋体"/>
                <w:color w:val="000000"/>
                <w:kern w:val="0"/>
                <w:sz w:val="20"/>
                <w:szCs w:val="20"/>
              </w:rPr>
              <w:t>_</w:t>
            </w:r>
            <w:r>
              <w:rPr>
                <w:rFonts w:hint="eastAsia" w:ascii="宋体" w:hAnsi="宋体" w:cs="宋体"/>
                <w:color w:val="000000"/>
                <w:kern w:val="0"/>
                <w:sz w:val="20"/>
                <w:szCs w:val="20"/>
              </w:rPr>
              <w:t>基本工资</w:t>
            </w:r>
          </w:p>
        </w:tc>
        <w:tc>
          <w:tcPr>
            <w:tcW w:w="1616" w:type="dxa"/>
            <w:tcBorders>
              <w:top w:val="single" w:color="auto" w:sz="4" w:space="0"/>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257,604.00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2080111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公共就业服务和职业技能鉴定机构</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50501</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工资福利支出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30102</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津贴补贴</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人员支出（在职统发）</w:t>
            </w:r>
            <w:r>
              <w:rPr>
                <w:rFonts w:ascii="宋体" w:hAnsi="宋体" w:cs="宋体"/>
                <w:color w:val="000000"/>
                <w:kern w:val="0"/>
                <w:sz w:val="20"/>
                <w:szCs w:val="20"/>
              </w:rPr>
              <w:t>_</w:t>
            </w:r>
            <w:r>
              <w:rPr>
                <w:rFonts w:hint="eastAsia" w:ascii="宋体" w:hAnsi="宋体" w:cs="宋体"/>
                <w:color w:val="000000"/>
                <w:kern w:val="0"/>
                <w:sz w:val="20"/>
                <w:szCs w:val="20"/>
              </w:rPr>
              <w:t>津贴补贴</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568,680.00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2080111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公共就业服务和职业技能鉴定机构</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50501</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工资福利支出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30102</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津贴补贴</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对个人和家庭补助支出（在职统发）</w:t>
            </w:r>
            <w:r>
              <w:rPr>
                <w:rFonts w:ascii="宋体" w:hAnsi="宋体" w:cs="宋体"/>
                <w:color w:val="000000"/>
                <w:kern w:val="0"/>
                <w:sz w:val="20"/>
                <w:szCs w:val="20"/>
              </w:rPr>
              <w:t>_</w:t>
            </w:r>
            <w:r>
              <w:rPr>
                <w:rFonts w:hint="eastAsia" w:ascii="宋体" w:hAnsi="宋体" w:cs="宋体"/>
                <w:color w:val="000000"/>
                <w:kern w:val="0"/>
                <w:sz w:val="20"/>
                <w:szCs w:val="20"/>
              </w:rPr>
              <w:t>津贴补贴</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32,120.00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2080111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公共就业服务和职业技能鉴定机构</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50501</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工资福利支出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30103</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奖金</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人员支出（在职统发）</w:t>
            </w:r>
            <w:r>
              <w:rPr>
                <w:rFonts w:ascii="宋体" w:hAnsi="宋体" w:cs="宋体"/>
                <w:color w:val="000000"/>
                <w:kern w:val="0"/>
                <w:sz w:val="20"/>
                <w:szCs w:val="20"/>
              </w:rPr>
              <w:t>_</w:t>
            </w:r>
            <w:r>
              <w:rPr>
                <w:rFonts w:hint="eastAsia" w:ascii="宋体" w:hAnsi="宋体" w:cs="宋体"/>
                <w:color w:val="000000"/>
                <w:kern w:val="0"/>
                <w:sz w:val="20"/>
                <w:szCs w:val="20"/>
              </w:rPr>
              <w:t>奖金</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323,000.00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2080111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公共就业服务和职业技能鉴定机构</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50501</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工资福利支出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30112</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其他社会保障缴费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人员支出（在职非统发）</w:t>
            </w:r>
            <w:r>
              <w:rPr>
                <w:rFonts w:ascii="宋体" w:hAnsi="宋体" w:cs="宋体"/>
                <w:color w:val="000000"/>
                <w:kern w:val="0"/>
                <w:sz w:val="20"/>
                <w:szCs w:val="20"/>
              </w:rPr>
              <w:t>_</w:t>
            </w:r>
            <w:r>
              <w:rPr>
                <w:rFonts w:hint="eastAsia" w:ascii="宋体" w:hAnsi="宋体" w:cs="宋体"/>
                <w:color w:val="000000"/>
                <w:kern w:val="0"/>
                <w:sz w:val="20"/>
                <w:szCs w:val="20"/>
              </w:rPr>
              <w:t>其他社会保障缴费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9,405.31</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2080111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公共就业服务和职业技能鉴定机构</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50501</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工资福利支出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30199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其他工资福利支出</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人员支出（在职统发）</w:t>
            </w:r>
            <w:r>
              <w:rPr>
                <w:rFonts w:ascii="宋体" w:hAnsi="宋体" w:cs="宋体"/>
                <w:color w:val="000000"/>
                <w:kern w:val="0"/>
                <w:sz w:val="20"/>
                <w:szCs w:val="20"/>
              </w:rPr>
              <w:t>_</w:t>
            </w:r>
            <w:r>
              <w:rPr>
                <w:rFonts w:hint="eastAsia" w:ascii="宋体" w:hAnsi="宋体" w:cs="宋体"/>
                <w:color w:val="000000"/>
                <w:kern w:val="0"/>
                <w:sz w:val="20"/>
                <w:szCs w:val="20"/>
              </w:rPr>
              <w:t>其他工资福利支出</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21,467.00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2080111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公共就业服务和职业技能鉴定机构</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30201</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办公费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办公费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16,000.00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2080111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公共就业服务和职业技能鉴定机构</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30205</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水费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水费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3,200.00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2080111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公共就业服务和职业技能鉴定机构</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30206</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电费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电费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21,600.00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2080111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公共就业服务和职业技能鉴定机构</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30207</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邮电费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邮电费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9,000.00</w:t>
            </w:r>
          </w:p>
        </w:tc>
      </w:tr>
      <w:tr>
        <w:tblPrEx>
          <w:tblLayout w:type="fixed"/>
          <w:tblCellMar>
            <w:top w:w="0" w:type="dxa"/>
            <w:left w:w="108" w:type="dxa"/>
            <w:bottom w:w="0" w:type="dxa"/>
            <w:right w:w="108" w:type="dxa"/>
          </w:tblCellMar>
        </w:tblPrEx>
        <w:trPr>
          <w:trHeight w:val="789" w:hRule="atLeast"/>
        </w:trPr>
        <w:tc>
          <w:tcPr>
            <w:tcW w:w="1107"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2080111</w:t>
            </w:r>
          </w:p>
        </w:tc>
        <w:tc>
          <w:tcPr>
            <w:tcW w:w="2303" w:type="dxa"/>
            <w:tcBorders>
              <w:top w:val="single" w:color="auto" w:sz="4" w:space="0"/>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公共就业服务和职业技能鉴定机构</w:t>
            </w:r>
          </w:p>
        </w:tc>
        <w:tc>
          <w:tcPr>
            <w:tcW w:w="1186" w:type="dxa"/>
            <w:tcBorders>
              <w:top w:val="single" w:color="auto" w:sz="4" w:space="0"/>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30211</w:t>
            </w:r>
          </w:p>
        </w:tc>
        <w:tc>
          <w:tcPr>
            <w:tcW w:w="1739"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差旅费</w:t>
            </w:r>
          </w:p>
        </w:tc>
        <w:tc>
          <w:tcPr>
            <w:tcW w:w="3449"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差旅费</w:t>
            </w:r>
          </w:p>
        </w:tc>
        <w:tc>
          <w:tcPr>
            <w:tcW w:w="1616" w:type="dxa"/>
            <w:tcBorders>
              <w:top w:val="single" w:color="auto" w:sz="4" w:space="0"/>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6,080.00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2080111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公共就业服务和职业技能鉴定机构</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30213</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维修（护）费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维修（护）费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1,600.00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2080111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公共就业服务和职业技能鉴定机构</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30215</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会议费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会议费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2,400.00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2080111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公共就业服务和职业技能鉴定机构</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30216</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培训费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培训费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8,160.00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2080111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公共就业服务和职业技能鉴定机构</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30217</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公务接待费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公务接待费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1,225.56</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2080111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公共就业服务和职业技能鉴定机构</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30228</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工会经费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工会经费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16,525.68</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2080111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公共就业服务和职业技能鉴定机构</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30229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福利费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福利费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27,072.00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2080111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公共就业服务和职业技能鉴定机构</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30239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其他交通费用</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对个人和家庭补助支出（在职统发）</w:t>
            </w:r>
            <w:r>
              <w:rPr>
                <w:rFonts w:ascii="宋体" w:hAnsi="宋体" w:cs="宋体"/>
                <w:color w:val="000000"/>
                <w:kern w:val="0"/>
                <w:sz w:val="20"/>
                <w:szCs w:val="20"/>
              </w:rPr>
              <w:t>_</w:t>
            </w:r>
            <w:r>
              <w:rPr>
                <w:rFonts w:hint="eastAsia" w:ascii="宋体" w:hAnsi="宋体" w:cs="宋体"/>
                <w:color w:val="000000"/>
                <w:kern w:val="0"/>
                <w:sz w:val="20"/>
                <w:szCs w:val="20"/>
              </w:rPr>
              <w:t>其他交通费用</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57,600.00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2080111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公共就业服务和职业技能鉴定机构</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30299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其他商品和服务支出</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其他商品和服务支出</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73,914.26</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2080111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公共就业服务和职业技能鉴定机构</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50999</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其他对个人和家庭的补助</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30399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其他对个人和家庭的补助</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对个人和家庭补助支出（在职统发）</w:t>
            </w:r>
            <w:r>
              <w:rPr>
                <w:rFonts w:ascii="宋体" w:hAnsi="宋体" w:cs="宋体"/>
                <w:color w:val="000000"/>
                <w:kern w:val="0"/>
                <w:sz w:val="20"/>
                <w:szCs w:val="20"/>
              </w:rPr>
              <w:t>_</w:t>
            </w:r>
            <w:r>
              <w:rPr>
                <w:rFonts w:hint="eastAsia" w:ascii="宋体" w:hAnsi="宋体" w:cs="宋体"/>
                <w:color w:val="000000"/>
                <w:kern w:val="0"/>
                <w:sz w:val="20"/>
                <w:szCs w:val="20"/>
              </w:rPr>
              <w:t>其他对个人和家庭的补助</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63,420.00</w:t>
            </w:r>
          </w:p>
        </w:tc>
      </w:tr>
      <w:tr>
        <w:tblPrEx>
          <w:tblLayout w:type="fixed"/>
          <w:tblCellMar>
            <w:top w:w="0" w:type="dxa"/>
            <w:left w:w="108" w:type="dxa"/>
            <w:bottom w:w="0" w:type="dxa"/>
            <w:right w:w="108" w:type="dxa"/>
          </w:tblCellMar>
        </w:tblPrEx>
        <w:trPr>
          <w:trHeight w:val="789" w:hRule="atLeast"/>
        </w:trPr>
        <w:tc>
          <w:tcPr>
            <w:tcW w:w="1107"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2080199</w:t>
            </w:r>
          </w:p>
        </w:tc>
        <w:tc>
          <w:tcPr>
            <w:tcW w:w="2303" w:type="dxa"/>
            <w:tcBorders>
              <w:top w:val="single" w:color="auto" w:sz="4" w:space="0"/>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其他人力资源和社会保障管理事务支出</w:t>
            </w:r>
          </w:p>
        </w:tc>
        <w:tc>
          <w:tcPr>
            <w:tcW w:w="1186" w:type="dxa"/>
            <w:tcBorders>
              <w:top w:val="single" w:color="auto" w:sz="4" w:space="0"/>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50101</w:t>
            </w:r>
          </w:p>
        </w:tc>
        <w:tc>
          <w:tcPr>
            <w:tcW w:w="1611"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工资奖金津补贴</w:t>
            </w:r>
          </w:p>
        </w:tc>
        <w:tc>
          <w:tcPr>
            <w:tcW w:w="1161"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30101</w:t>
            </w:r>
          </w:p>
        </w:tc>
        <w:tc>
          <w:tcPr>
            <w:tcW w:w="1739"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基本工资</w:t>
            </w:r>
          </w:p>
        </w:tc>
        <w:tc>
          <w:tcPr>
            <w:tcW w:w="3449"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人员支出（在职统发）</w:t>
            </w:r>
            <w:r>
              <w:rPr>
                <w:rFonts w:ascii="宋体" w:hAnsi="宋体" w:cs="宋体"/>
                <w:color w:val="000000"/>
                <w:kern w:val="0"/>
                <w:sz w:val="20"/>
                <w:szCs w:val="20"/>
              </w:rPr>
              <w:t>_</w:t>
            </w:r>
            <w:r>
              <w:rPr>
                <w:rFonts w:hint="eastAsia" w:ascii="宋体" w:hAnsi="宋体" w:cs="宋体"/>
                <w:color w:val="000000"/>
                <w:kern w:val="0"/>
                <w:sz w:val="20"/>
                <w:szCs w:val="20"/>
              </w:rPr>
              <w:t>基本工资</w:t>
            </w:r>
          </w:p>
        </w:tc>
        <w:tc>
          <w:tcPr>
            <w:tcW w:w="1616" w:type="dxa"/>
            <w:tcBorders>
              <w:top w:val="single" w:color="auto" w:sz="4" w:space="0"/>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216,924.00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其他人力资源和社会保障管理事务支出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50101</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工资奖金津补贴</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30102</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津贴补贴</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对个人和家庭补助支出（在职统发）</w:t>
            </w:r>
            <w:r>
              <w:rPr>
                <w:rFonts w:ascii="宋体" w:hAnsi="宋体" w:cs="宋体"/>
                <w:color w:val="000000"/>
                <w:kern w:val="0"/>
                <w:sz w:val="20"/>
                <w:szCs w:val="20"/>
              </w:rPr>
              <w:t>_</w:t>
            </w:r>
            <w:r>
              <w:rPr>
                <w:rFonts w:hint="eastAsia" w:ascii="宋体" w:hAnsi="宋体" w:cs="宋体"/>
                <w:color w:val="000000"/>
                <w:kern w:val="0"/>
                <w:sz w:val="20"/>
                <w:szCs w:val="20"/>
              </w:rPr>
              <w:t>津贴补贴</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31,140.00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其他人力资源和社会保障管理事务支出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50101</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工资奖金津补贴</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30102</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津贴补贴</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人员支出（在职统发）</w:t>
            </w:r>
            <w:r>
              <w:rPr>
                <w:rFonts w:ascii="宋体" w:hAnsi="宋体" w:cs="宋体"/>
                <w:color w:val="000000"/>
                <w:kern w:val="0"/>
                <w:sz w:val="20"/>
                <w:szCs w:val="20"/>
              </w:rPr>
              <w:t>_</w:t>
            </w:r>
            <w:r>
              <w:rPr>
                <w:rFonts w:hint="eastAsia" w:ascii="宋体" w:hAnsi="宋体" w:cs="宋体"/>
                <w:color w:val="000000"/>
                <w:kern w:val="0"/>
                <w:sz w:val="20"/>
                <w:szCs w:val="20"/>
              </w:rPr>
              <w:t>津贴补贴</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31,488.00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其他人力资源和社会保障管理事务支出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50101</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工资奖金津补贴</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30107</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绩效工资</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人员支出（在职统发）</w:t>
            </w:r>
            <w:r>
              <w:rPr>
                <w:rFonts w:ascii="宋体" w:hAnsi="宋体" w:cs="宋体"/>
                <w:color w:val="000000"/>
                <w:kern w:val="0"/>
                <w:sz w:val="20"/>
                <w:szCs w:val="20"/>
              </w:rPr>
              <w:t>_</w:t>
            </w:r>
            <w:r>
              <w:rPr>
                <w:rFonts w:hint="eastAsia" w:ascii="宋体" w:hAnsi="宋体" w:cs="宋体"/>
                <w:color w:val="000000"/>
                <w:kern w:val="0"/>
                <w:sz w:val="20"/>
                <w:szCs w:val="20"/>
              </w:rPr>
              <w:t>绩效工资</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550,049.00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其他人力资源和社会保障管理事务支出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50102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社会保障缴费</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30112</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其他社会保障缴费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人员支出（在职非统发）</w:t>
            </w:r>
            <w:r>
              <w:rPr>
                <w:rFonts w:ascii="宋体" w:hAnsi="宋体" w:cs="宋体"/>
                <w:color w:val="000000"/>
                <w:kern w:val="0"/>
                <w:sz w:val="20"/>
                <w:szCs w:val="20"/>
              </w:rPr>
              <w:t>_</w:t>
            </w:r>
            <w:r>
              <w:rPr>
                <w:rFonts w:hint="eastAsia" w:ascii="宋体" w:hAnsi="宋体" w:cs="宋体"/>
                <w:color w:val="000000"/>
                <w:kern w:val="0"/>
                <w:sz w:val="20"/>
                <w:szCs w:val="20"/>
              </w:rPr>
              <w:t>其他社会保障缴费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12,930.82</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其他人力资源和社会保障管理事务支出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50199</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其他工资福利支出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30199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其他工资福利支出</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人员支出（在职统发）</w:t>
            </w:r>
            <w:r>
              <w:rPr>
                <w:rFonts w:ascii="宋体" w:hAnsi="宋体" w:cs="宋体"/>
                <w:color w:val="000000"/>
                <w:kern w:val="0"/>
                <w:sz w:val="20"/>
                <w:szCs w:val="20"/>
              </w:rPr>
              <w:t>_</w:t>
            </w:r>
            <w:r>
              <w:rPr>
                <w:rFonts w:hint="eastAsia" w:ascii="宋体" w:hAnsi="宋体" w:cs="宋体"/>
                <w:color w:val="000000"/>
                <w:kern w:val="0"/>
                <w:sz w:val="20"/>
                <w:szCs w:val="20"/>
              </w:rPr>
              <w:t>其他工资福利支出</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97,920.00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其他人力资源和社会保障管理事务支出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50201</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办公经费</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30201</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办公费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办公费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19,200.00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其他人力资源和社会保障管理事务支出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50201</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办公经费</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30205</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水费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水费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3,200.00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其他人力资源和社会保障管理事务支出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50201</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办公经费</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30206</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电费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电费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21,600.00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其他人力资源和社会保障管理事务支出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50201</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办公经费</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30207</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邮电费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邮电费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9,000.00</w:t>
            </w:r>
          </w:p>
        </w:tc>
      </w:tr>
      <w:tr>
        <w:tblPrEx>
          <w:tblLayout w:type="fixed"/>
          <w:tblCellMar>
            <w:top w:w="0" w:type="dxa"/>
            <w:left w:w="108" w:type="dxa"/>
            <w:bottom w:w="0" w:type="dxa"/>
            <w:right w:w="108" w:type="dxa"/>
          </w:tblCellMar>
        </w:tblPrEx>
        <w:trPr>
          <w:trHeight w:val="789" w:hRule="atLeast"/>
        </w:trPr>
        <w:tc>
          <w:tcPr>
            <w:tcW w:w="1107"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2080199</w:t>
            </w:r>
          </w:p>
        </w:tc>
        <w:tc>
          <w:tcPr>
            <w:tcW w:w="2303" w:type="dxa"/>
            <w:tcBorders>
              <w:top w:val="single" w:color="auto" w:sz="4" w:space="0"/>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其他人力资源和社会保障管理事务支出</w:t>
            </w:r>
          </w:p>
        </w:tc>
        <w:tc>
          <w:tcPr>
            <w:tcW w:w="1186" w:type="dxa"/>
            <w:tcBorders>
              <w:top w:val="single" w:color="auto" w:sz="4" w:space="0"/>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50201</w:t>
            </w:r>
          </w:p>
        </w:tc>
        <w:tc>
          <w:tcPr>
            <w:tcW w:w="1611"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办公经费</w:t>
            </w:r>
          </w:p>
        </w:tc>
        <w:tc>
          <w:tcPr>
            <w:tcW w:w="1161"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30211</w:t>
            </w:r>
          </w:p>
        </w:tc>
        <w:tc>
          <w:tcPr>
            <w:tcW w:w="1739"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差旅费</w:t>
            </w:r>
          </w:p>
        </w:tc>
        <w:tc>
          <w:tcPr>
            <w:tcW w:w="3449"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差旅费</w:t>
            </w:r>
          </w:p>
        </w:tc>
        <w:tc>
          <w:tcPr>
            <w:tcW w:w="1616" w:type="dxa"/>
            <w:tcBorders>
              <w:top w:val="single" w:color="auto" w:sz="4" w:space="0"/>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6,080.00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其他人力资源和社会保障管理事务支出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会议费</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30215</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会议费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会议费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2,400.00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其他人力资源和社会保障管理事务支出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50203</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培训费</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30216</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培训费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培训费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8,160.00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其他人力资源和社会保障管理事务支出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50206</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公务接待费</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30217</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公务接待费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公务接待费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1,249.56</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其他人力资源和社会保障管理事务支出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50201</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办公经费</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30228</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工会经费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工会经费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15,339.46</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其他人力资源和社会保障管理事务支出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50201</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办公经费</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30229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福利费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福利费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27,072.00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其他人力资源和社会保障管理事务支出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50299</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30299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其他商品和服务支出</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其他商品和服务支出</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11,504.60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2080102</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一般行政管理事务</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50205</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委托业务费</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30227</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委托业务费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办公大厦食堂运行经费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1,350,000.00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2080102</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一般行政管理事务</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50299</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30299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其他商品和服务支出</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办公大厦运行维护费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4,273,300.00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2080102</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一般行政管理事务</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50299</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30299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其他商品和服务支出</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预留机动费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911,307.92</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2080102</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一般行政管理事务</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50299</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30299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其他商品和服务支出</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保安服务经费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2,213,640.00</w:t>
            </w:r>
          </w:p>
        </w:tc>
      </w:tr>
      <w:tr>
        <w:tblPrEx>
          <w:tblLayout w:type="fixed"/>
          <w:tblCellMar>
            <w:top w:w="0" w:type="dxa"/>
            <w:left w:w="108" w:type="dxa"/>
            <w:bottom w:w="0" w:type="dxa"/>
            <w:right w:w="108" w:type="dxa"/>
          </w:tblCellMar>
        </w:tblPrEx>
        <w:trPr>
          <w:trHeight w:val="396" w:hRule="atLeast"/>
        </w:trPr>
        <w:tc>
          <w:tcPr>
            <w:tcW w:w="1107"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2080103</w:t>
            </w:r>
          </w:p>
        </w:tc>
        <w:tc>
          <w:tcPr>
            <w:tcW w:w="2303" w:type="dxa"/>
            <w:tcBorders>
              <w:top w:val="single" w:color="auto" w:sz="4" w:space="0"/>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机关服务</w:t>
            </w:r>
          </w:p>
        </w:tc>
        <w:tc>
          <w:tcPr>
            <w:tcW w:w="1186" w:type="dxa"/>
            <w:tcBorders>
              <w:top w:val="single" w:color="auto" w:sz="4" w:space="0"/>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50201</w:t>
            </w:r>
          </w:p>
        </w:tc>
        <w:tc>
          <w:tcPr>
            <w:tcW w:w="1611"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办公经费</w:t>
            </w:r>
          </w:p>
        </w:tc>
        <w:tc>
          <w:tcPr>
            <w:tcW w:w="1161"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30209</w:t>
            </w:r>
          </w:p>
        </w:tc>
        <w:tc>
          <w:tcPr>
            <w:tcW w:w="1739"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物业管理费</w:t>
            </w:r>
          </w:p>
        </w:tc>
        <w:tc>
          <w:tcPr>
            <w:tcW w:w="3449"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办公大厦物业管理费</w:t>
            </w:r>
          </w:p>
        </w:tc>
        <w:tc>
          <w:tcPr>
            <w:tcW w:w="1616" w:type="dxa"/>
            <w:tcBorders>
              <w:top w:val="single" w:color="auto" w:sz="4" w:space="0"/>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4,422,189.60</w:t>
            </w:r>
          </w:p>
        </w:tc>
      </w:tr>
      <w:tr>
        <w:tblPrEx>
          <w:tblLayout w:type="fixed"/>
          <w:tblCellMar>
            <w:top w:w="0" w:type="dxa"/>
            <w:left w:w="108" w:type="dxa"/>
            <w:bottom w:w="0" w:type="dxa"/>
            <w:right w:w="108" w:type="dxa"/>
          </w:tblCellMar>
        </w:tblPrEx>
        <w:trPr>
          <w:trHeight w:val="396" w:hRule="atLeast"/>
        </w:trPr>
        <w:tc>
          <w:tcPr>
            <w:tcW w:w="1107"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2080104</w:t>
            </w:r>
          </w:p>
        </w:tc>
        <w:tc>
          <w:tcPr>
            <w:tcW w:w="2303" w:type="dxa"/>
            <w:tcBorders>
              <w:top w:val="single" w:color="auto" w:sz="4" w:space="0"/>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综合业务管理</w:t>
            </w:r>
          </w:p>
        </w:tc>
        <w:tc>
          <w:tcPr>
            <w:tcW w:w="1186" w:type="dxa"/>
            <w:tcBorders>
              <w:top w:val="single" w:color="auto" w:sz="4" w:space="0"/>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50299</w:t>
            </w:r>
          </w:p>
        </w:tc>
        <w:tc>
          <w:tcPr>
            <w:tcW w:w="1611"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其他商品和服务支出</w:t>
            </w:r>
          </w:p>
        </w:tc>
        <w:tc>
          <w:tcPr>
            <w:tcW w:w="1161"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30299</w:t>
            </w:r>
          </w:p>
        </w:tc>
        <w:tc>
          <w:tcPr>
            <w:tcW w:w="1739"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其他商品和服务支出</w:t>
            </w:r>
          </w:p>
        </w:tc>
        <w:tc>
          <w:tcPr>
            <w:tcW w:w="3449"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人力社保工作经费</w:t>
            </w:r>
          </w:p>
        </w:tc>
        <w:tc>
          <w:tcPr>
            <w:tcW w:w="1616" w:type="dxa"/>
            <w:tcBorders>
              <w:top w:val="single" w:color="auto" w:sz="4" w:space="0"/>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694,000.00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2080105</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劳动保障监察</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50299</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30299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其他商品和服务支出</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劳动监察工作经费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436,400.00</w:t>
            </w:r>
          </w:p>
        </w:tc>
      </w:tr>
      <w:tr>
        <w:tblPrEx>
          <w:tblLayout w:type="fixed"/>
          <w:tblCellMar>
            <w:top w:w="0" w:type="dxa"/>
            <w:left w:w="108" w:type="dxa"/>
            <w:bottom w:w="0" w:type="dxa"/>
            <w:right w:w="108" w:type="dxa"/>
          </w:tblCellMar>
        </w:tblPrEx>
        <w:trPr>
          <w:trHeight w:val="72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2080108</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信息化建设</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50306</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设备购置</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31007</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信息网络及软件购置更新</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编办多媒体资料信息管理系统</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150,000.00</w:t>
            </w:r>
          </w:p>
        </w:tc>
      </w:tr>
      <w:tr>
        <w:tblPrEx>
          <w:tblLayout w:type="fixed"/>
          <w:tblCellMar>
            <w:top w:w="0" w:type="dxa"/>
            <w:left w:w="108" w:type="dxa"/>
            <w:bottom w:w="0" w:type="dxa"/>
            <w:right w:w="108" w:type="dxa"/>
          </w:tblCellMar>
        </w:tblPrEx>
        <w:trPr>
          <w:trHeight w:val="72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2080108</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信息化建设</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50306</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设备购置</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31007</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信息网络及软件购置更新</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对外服务平台二期项目</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638,400.00</w:t>
            </w:r>
          </w:p>
        </w:tc>
      </w:tr>
      <w:tr>
        <w:tblPrEx>
          <w:tblLayout w:type="fixed"/>
          <w:tblCellMar>
            <w:top w:w="0" w:type="dxa"/>
            <w:left w:w="108" w:type="dxa"/>
            <w:bottom w:w="0" w:type="dxa"/>
            <w:right w:w="108" w:type="dxa"/>
          </w:tblCellMar>
        </w:tblPrEx>
        <w:trPr>
          <w:trHeight w:val="72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2080108</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信息化建设</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50306</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设备购置</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31007</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信息网络及软件购置更新</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西城区人力社保局会议室联网项目</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649,853.80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2080109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社会保险经办机构</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30227</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委托业务费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业务档案外包加工费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949,200.00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2080110</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劳动关系和维权</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50299</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30299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其他商品和服务支出</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w:t>
            </w:r>
            <w:r>
              <w:rPr>
                <w:rFonts w:hint="eastAsia" w:ascii="宋体" w:hAnsi="宋体" w:cs="宋体"/>
                <w:color w:val="000000"/>
                <w:kern w:val="0"/>
                <w:sz w:val="20"/>
                <w:szCs w:val="20"/>
              </w:rPr>
              <w:t>和谐劳动关系单位</w:t>
            </w:r>
            <w:r>
              <w:rPr>
                <w:rFonts w:ascii="宋体" w:hAnsi="宋体" w:cs="宋体"/>
                <w:color w:val="000000"/>
                <w:kern w:val="0"/>
                <w:sz w:val="20"/>
                <w:szCs w:val="20"/>
              </w:rPr>
              <w:t>"</w:t>
            </w:r>
            <w:r>
              <w:rPr>
                <w:rFonts w:hint="eastAsia" w:ascii="宋体" w:hAnsi="宋体" w:cs="宋体"/>
                <w:color w:val="000000"/>
                <w:kern w:val="0"/>
                <w:sz w:val="20"/>
                <w:szCs w:val="20"/>
              </w:rPr>
              <w:t>创建及劳动关系工作经费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145,500.00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2080111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公共就业服务和职业技能鉴定机构</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30201</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办公费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鉴定及督考工作经费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11,000.00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2080111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公共就业服务和职业技能鉴定机构</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30226</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劳务费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鉴定及督考工作经费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29,000.00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2080111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公共就业服务和职业技能鉴定机构</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30299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其他商品和服务支出</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预留机动费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29,381.29</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2080111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公共就业服务和职业技能鉴定机构</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50299</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30299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其他商品和服务支出</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就业促进与职业能力建设工作经费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90,000.00</w:t>
            </w:r>
          </w:p>
        </w:tc>
      </w:tr>
      <w:tr>
        <w:tblPrEx>
          <w:tblLayout w:type="fixed"/>
          <w:tblCellMar>
            <w:top w:w="0" w:type="dxa"/>
            <w:left w:w="108" w:type="dxa"/>
            <w:bottom w:w="0" w:type="dxa"/>
            <w:right w:w="108" w:type="dxa"/>
          </w:tblCellMar>
        </w:tblPrEx>
        <w:trPr>
          <w:trHeight w:val="396" w:hRule="atLeast"/>
        </w:trPr>
        <w:tc>
          <w:tcPr>
            <w:tcW w:w="1107"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2080112</w:t>
            </w:r>
          </w:p>
        </w:tc>
        <w:tc>
          <w:tcPr>
            <w:tcW w:w="2303" w:type="dxa"/>
            <w:tcBorders>
              <w:top w:val="single" w:color="auto" w:sz="4" w:space="0"/>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劳动人事争议调解仲裁</w:t>
            </w:r>
          </w:p>
        </w:tc>
        <w:tc>
          <w:tcPr>
            <w:tcW w:w="1186" w:type="dxa"/>
            <w:tcBorders>
              <w:top w:val="single" w:color="auto" w:sz="4" w:space="0"/>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50299</w:t>
            </w:r>
          </w:p>
        </w:tc>
        <w:tc>
          <w:tcPr>
            <w:tcW w:w="1611"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其他商品和服务支出</w:t>
            </w:r>
          </w:p>
        </w:tc>
        <w:tc>
          <w:tcPr>
            <w:tcW w:w="1161"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30299</w:t>
            </w:r>
          </w:p>
        </w:tc>
        <w:tc>
          <w:tcPr>
            <w:tcW w:w="1739"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其他商品和服务支出</w:t>
            </w:r>
          </w:p>
        </w:tc>
        <w:tc>
          <w:tcPr>
            <w:tcW w:w="3449"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仲裁工作经费</w:t>
            </w:r>
          </w:p>
        </w:tc>
        <w:tc>
          <w:tcPr>
            <w:tcW w:w="1616" w:type="dxa"/>
            <w:tcBorders>
              <w:top w:val="single" w:color="auto" w:sz="4" w:space="0"/>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640,000.00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其他人力资源和社会保障管理事务支出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30201</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办公费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设备维修耗材及印刷</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160,000.00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其他人力资源和社会保障管理事务支出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30202</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印刷费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设备维修耗材及印刷</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90,000.00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其他人力资源和社会保障管理事务支出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30202</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印刷费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业务费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20,000.00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其他人力资源和社会保障管理事务支出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30213</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维修（护）费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设备维修耗材及印刷</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50,000.00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其他人力资源和社会保障管理事务支出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50209</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维修（护）费</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30213</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维修（护）费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办公大厦厨房自动灭火系统</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170,000.00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其他人力资源和社会保障管理事务支出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50209</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维修（护）费</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30213</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维修（护）费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西城人力社保大厦生活水箱改造</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110,000.00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其他人力资源和社会保障管理事务支出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50201</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办公经费</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30214</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租赁费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档案库租赁费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1,036,785.00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其他人力资源和社会保障管理事务支出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30214</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租赁费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人力资源市场工作经费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123,000.00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其他人力资源和社会保障管理事务支出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30214</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租赁费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德外库房租金</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500,000.00</w:t>
            </w:r>
          </w:p>
        </w:tc>
      </w:tr>
      <w:tr>
        <w:tblPrEx>
          <w:tblLayout w:type="fixed"/>
          <w:tblCellMar>
            <w:top w:w="0" w:type="dxa"/>
            <w:left w:w="108" w:type="dxa"/>
            <w:bottom w:w="0" w:type="dxa"/>
            <w:right w:w="108" w:type="dxa"/>
          </w:tblCellMar>
        </w:tblPrEx>
        <w:trPr>
          <w:trHeight w:val="789" w:hRule="atLeast"/>
        </w:trPr>
        <w:tc>
          <w:tcPr>
            <w:tcW w:w="1107"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2080199</w:t>
            </w:r>
          </w:p>
        </w:tc>
        <w:tc>
          <w:tcPr>
            <w:tcW w:w="2303" w:type="dxa"/>
            <w:tcBorders>
              <w:top w:val="single" w:color="auto" w:sz="4" w:space="0"/>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其他人力资源和社会保障管理事务支出</w:t>
            </w:r>
          </w:p>
        </w:tc>
        <w:tc>
          <w:tcPr>
            <w:tcW w:w="1186" w:type="dxa"/>
            <w:tcBorders>
              <w:top w:val="single" w:color="auto" w:sz="4" w:space="0"/>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30215</w:t>
            </w:r>
          </w:p>
        </w:tc>
        <w:tc>
          <w:tcPr>
            <w:tcW w:w="1739"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会议费</w:t>
            </w:r>
          </w:p>
        </w:tc>
        <w:tc>
          <w:tcPr>
            <w:tcW w:w="3449"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业务费</w:t>
            </w:r>
          </w:p>
        </w:tc>
        <w:tc>
          <w:tcPr>
            <w:tcW w:w="1616" w:type="dxa"/>
            <w:tcBorders>
              <w:top w:val="single" w:color="auto" w:sz="4" w:space="0"/>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49,500.00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其他人力资源和社会保障管理事务支出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30216</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培训费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业务费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104,500.00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其他人力资源和社会保障管理事务支出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30216</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培训费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人力资源市场工作经费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50,000.00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其他人力资源和社会保障管理事务支出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30227</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委托业务费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聘请第三方机构核查费用</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816,000.00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其他人力资源和社会保障管理事务支出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30227</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委托业务费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档案数字化加工服务尾款</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662,600.00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其他人力资源和社会保障管理事务支出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50205</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委托业务费</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30227</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委托业务费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法律服务经费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200,000.00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其他人力资源和社会保障管理事务支出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50205</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委托业务费</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30227</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委托业务费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外包运维经费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300,000.00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其他人力资源和社会保障管理事务支出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30229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福利费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自主择业军转干部管理经费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500,000.00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其他人力资源和社会保障管理事务支出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30299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其他商品和服务支出</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流动人才党员活动站尾款</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58,640.00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其他人力资源和社会保障管理事务支出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50299</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30299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其他商品和服务支出</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劳动能力鉴定工作经费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1,374,700.00</w:t>
            </w:r>
          </w:p>
        </w:tc>
      </w:tr>
      <w:tr>
        <w:tblPrEx>
          <w:tblLayout w:type="fixed"/>
          <w:tblCellMar>
            <w:top w:w="0" w:type="dxa"/>
            <w:left w:w="108" w:type="dxa"/>
            <w:bottom w:w="0" w:type="dxa"/>
            <w:right w:w="108" w:type="dxa"/>
          </w:tblCellMar>
        </w:tblPrEx>
        <w:trPr>
          <w:trHeight w:val="789" w:hRule="atLeast"/>
        </w:trPr>
        <w:tc>
          <w:tcPr>
            <w:tcW w:w="1107"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2080199</w:t>
            </w:r>
          </w:p>
        </w:tc>
        <w:tc>
          <w:tcPr>
            <w:tcW w:w="2303" w:type="dxa"/>
            <w:tcBorders>
              <w:top w:val="single" w:color="auto" w:sz="4" w:space="0"/>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其他人力资源和社会保障管理事务支出</w:t>
            </w:r>
          </w:p>
        </w:tc>
        <w:tc>
          <w:tcPr>
            <w:tcW w:w="1186" w:type="dxa"/>
            <w:tcBorders>
              <w:top w:val="single" w:color="auto" w:sz="4" w:space="0"/>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50299</w:t>
            </w:r>
          </w:p>
        </w:tc>
        <w:tc>
          <w:tcPr>
            <w:tcW w:w="1611"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其他商品和服务支出</w:t>
            </w:r>
          </w:p>
        </w:tc>
        <w:tc>
          <w:tcPr>
            <w:tcW w:w="1161"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30299</w:t>
            </w:r>
          </w:p>
        </w:tc>
        <w:tc>
          <w:tcPr>
            <w:tcW w:w="1739"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其他商品和服务支出</w:t>
            </w:r>
          </w:p>
        </w:tc>
        <w:tc>
          <w:tcPr>
            <w:tcW w:w="3449"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综合绩效管理工作经费</w:t>
            </w:r>
          </w:p>
        </w:tc>
        <w:tc>
          <w:tcPr>
            <w:tcW w:w="1616" w:type="dxa"/>
            <w:tcBorders>
              <w:top w:val="single" w:color="auto" w:sz="4" w:space="0"/>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159,424.00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其他人力资源和社会保障管理事务支出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50299</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30299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其他商品和服务支出</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仲裁院法庭刻录系统改造升级</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497,860.00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其他人力资源和社会保障管理事务支出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50299</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30299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其他商品和服务支出</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人力资源和社会保障宣传和信息经费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1,658,750.00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其他人力资源和社会保障管理事务支出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50299</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30299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其他商品和服务支出</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西城区人力社保障标准体系运行工作经费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214,000.00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其他人力资源和社会保障管理事务支出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30299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其他商品和服务支出</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预留机动费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1,590,189.83</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其他人力资源和社会保障管理事务支出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30299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其他商品和服务支出</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食堂运行经费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432,000.00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其他人力资源和社会保障管理事务支出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30299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其他商品和服务支出</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就业大厦运维费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160,000.00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其他人力资源和社会保障管理事务支出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30299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其他商品和服务支出</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考试事务工作经费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50,000.00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其他人力资源和社会保障管理事务支出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30299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其他商品和服务支出</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企业退休人员服务经费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1,126,970.00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其他人力资源和社会保障管理事务支出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30299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其他商品和服务支出</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人力资源市场工作经费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52,500.00</w:t>
            </w:r>
          </w:p>
        </w:tc>
      </w:tr>
      <w:tr>
        <w:tblPrEx>
          <w:tblLayout w:type="fixed"/>
          <w:tblCellMar>
            <w:top w:w="0" w:type="dxa"/>
            <w:left w:w="108" w:type="dxa"/>
            <w:bottom w:w="0" w:type="dxa"/>
            <w:right w:w="108" w:type="dxa"/>
          </w:tblCellMar>
        </w:tblPrEx>
        <w:trPr>
          <w:trHeight w:val="789" w:hRule="atLeast"/>
        </w:trPr>
        <w:tc>
          <w:tcPr>
            <w:tcW w:w="1107"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2080199</w:t>
            </w:r>
          </w:p>
        </w:tc>
        <w:tc>
          <w:tcPr>
            <w:tcW w:w="2303" w:type="dxa"/>
            <w:tcBorders>
              <w:top w:val="single" w:color="auto" w:sz="4" w:space="0"/>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其他人力资源和社会保障管理事务支出</w:t>
            </w:r>
          </w:p>
        </w:tc>
        <w:tc>
          <w:tcPr>
            <w:tcW w:w="1186" w:type="dxa"/>
            <w:tcBorders>
              <w:top w:val="single" w:color="auto" w:sz="4" w:space="0"/>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30299</w:t>
            </w:r>
          </w:p>
        </w:tc>
        <w:tc>
          <w:tcPr>
            <w:tcW w:w="1739"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其他商品和服务支出</w:t>
            </w:r>
          </w:p>
        </w:tc>
        <w:tc>
          <w:tcPr>
            <w:tcW w:w="3449"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自主择业军转干部管理经费</w:t>
            </w:r>
          </w:p>
        </w:tc>
        <w:tc>
          <w:tcPr>
            <w:tcW w:w="1616" w:type="dxa"/>
            <w:tcBorders>
              <w:top w:val="single" w:color="auto" w:sz="4" w:space="0"/>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250,000.00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其他人力资源和社会保障管理事务支出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50999</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其他对个人和家庭的补助</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30399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其他对个人和家庭的补助</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代管退休人员经费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85,000.00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其他人力资源和社会保障管理事务支出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50999</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其他对个人和家庭的补助</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30399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其他对个人和家庭的补助</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自主择业军转干部管理经费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5,850,000.00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其他人力资源和社会保障管理事务支出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50402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基础设施建设</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30905</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基础设施建设</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社保大厦配电增容改造工程</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1,323,995.04</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其他人力资源和社会保障管理事务支出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50405</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大型修缮</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30906</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大型修缮</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就业大厦装修二期</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8,000,000.00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其他人力资源和社会保障管理事务支出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50601</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资本性支出（一）</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31002</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办公设备购置</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购置电子设备</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447,000.00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其他人力资源和社会保障管理事务支出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50306</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设备购置</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31002</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办公设备购置</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办事大厅叫号设备硬件更新</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200,000.00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其他人力资源和社会保障管理事务支出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50306</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设备购置</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31002</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办公设备购置</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电子办公设备采购（采购目录内）</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66,300.00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其他人力资源和社会保障管理事务支出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50306</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设备购置</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31002</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办公设备购置</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电子办公设备采购（采购目录外）</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85,000.00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其他人力资源和社会保障管理事务支出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50601</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资本性支出（一）</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31006</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大型修缮</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魏染胡同办公场所装修</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3,532,000.00</w:t>
            </w:r>
          </w:p>
        </w:tc>
      </w:tr>
      <w:tr>
        <w:tblPrEx>
          <w:tblLayout w:type="fixed"/>
          <w:tblCellMar>
            <w:top w:w="0" w:type="dxa"/>
            <w:left w:w="108" w:type="dxa"/>
            <w:bottom w:w="0" w:type="dxa"/>
            <w:right w:w="108" w:type="dxa"/>
          </w:tblCellMar>
        </w:tblPrEx>
        <w:trPr>
          <w:trHeight w:val="789" w:hRule="atLeast"/>
        </w:trPr>
        <w:tc>
          <w:tcPr>
            <w:tcW w:w="1107"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2080199</w:t>
            </w:r>
          </w:p>
        </w:tc>
        <w:tc>
          <w:tcPr>
            <w:tcW w:w="2303" w:type="dxa"/>
            <w:tcBorders>
              <w:top w:val="single" w:color="auto" w:sz="4" w:space="0"/>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其他人力资源和社会保障管理事务支出</w:t>
            </w:r>
          </w:p>
        </w:tc>
        <w:tc>
          <w:tcPr>
            <w:tcW w:w="1186" w:type="dxa"/>
            <w:tcBorders>
              <w:top w:val="single" w:color="auto" w:sz="4" w:space="0"/>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50307</w:t>
            </w:r>
          </w:p>
        </w:tc>
        <w:tc>
          <w:tcPr>
            <w:tcW w:w="1611"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大型修缮</w:t>
            </w:r>
          </w:p>
        </w:tc>
        <w:tc>
          <w:tcPr>
            <w:tcW w:w="1161"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31006</w:t>
            </w:r>
          </w:p>
        </w:tc>
        <w:tc>
          <w:tcPr>
            <w:tcW w:w="1739"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大型修缮</w:t>
            </w:r>
          </w:p>
        </w:tc>
        <w:tc>
          <w:tcPr>
            <w:tcW w:w="3449"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小后仓</w:t>
            </w:r>
            <w:r>
              <w:rPr>
                <w:rFonts w:ascii="宋体" w:hAnsi="宋体" w:cs="宋体"/>
                <w:color w:val="000000"/>
                <w:kern w:val="0"/>
                <w:sz w:val="20"/>
                <w:szCs w:val="20"/>
              </w:rPr>
              <w:t>9</w:t>
            </w:r>
            <w:r>
              <w:rPr>
                <w:rFonts w:hint="eastAsia" w:ascii="宋体" w:hAnsi="宋体" w:cs="宋体"/>
                <w:color w:val="000000"/>
                <w:kern w:val="0"/>
                <w:sz w:val="20"/>
                <w:szCs w:val="20"/>
              </w:rPr>
              <w:t>号楼地下室档案库装修</w:t>
            </w:r>
          </w:p>
        </w:tc>
        <w:tc>
          <w:tcPr>
            <w:tcW w:w="1616" w:type="dxa"/>
            <w:tcBorders>
              <w:top w:val="single" w:color="auto" w:sz="4" w:space="0"/>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2,986,200.00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其他人力资源和社会保障管理事务支出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50307</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大型修缮</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31006</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大型修缮</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西四办公用房装修改造</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463,459.18</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其他人力资源和社会保障管理事务支出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50307</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大型修缮</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31006</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大型修缮</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对外服务大厅功能调整经费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480,000.00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2080199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其他人力资源和社会保障管理事务支出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50399</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其他资本性支出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31099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其他资本性支出</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办公家具、空调采购</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472,160.00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行政事业单位离退休</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40,653,715.97</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2080501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归口管理的行政单位离退休</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50299</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30299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其他商品和服务支出</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日常公用支出（离退休人员）</w:t>
            </w:r>
            <w:r>
              <w:rPr>
                <w:rFonts w:ascii="宋体" w:hAnsi="宋体" w:cs="宋体"/>
                <w:color w:val="000000"/>
                <w:kern w:val="0"/>
                <w:sz w:val="20"/>
                <w:szCs w:val="20"/>
              </w:rPr>
              <w:t>_</w:t>
            </w:r>
            <w:r>
              <w:rPr>
                <w:rFonts w:hint="eastAsia" w:ascii="宋体" w:hAnsi="宋体" w:cs="宋体"/>
                <w:color w:val="000000"/>
                <w:kern w:val="0"/>
                <w:sz w:val="20"/>
                <w:szCs w:val="20"/>
              </w:rPr>
              <w:t>其他商品和服务支出</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104,960.00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2080501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归口管理的行政单位离退休</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30299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其他商品和服务支出</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日常公用支出（离退休人员）</w:t>
            </w:r>
            <w:r>
              <w:rPr>
                <w:rFonts w:ascii="宋体" w:hAnsi="宋体" w:cs="宋体"/>
                <w:color w:val="000000"/>
                <w:kern w:val="0"/>
                <w:sz w:val="20"/>
                <w:szCs w:val="20"/>
              </w:rPr>
              <w:t>_</w:t>
            </w:r>
            <w:r>
              <w:rPr>
                <w:rFonts w:hint="eastAsia" w:ascii="宋体" w:hAnsi="宋体" w:cs="宋体"/>
                <w:color w:val="000000"/>
                <w:kern w:val="0"/>
                <w:sz w:val="20"/>
                <w:szCs w:val="20"/>
              </w:rPr>
              <w:t>其他商品和服务支出</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54,860.00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2080501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归口管理的行政单位离退休</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50905</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离退休费</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30301</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离休费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对个人和家庭补助支出（离休统发）</w:t>
            </w:r>
            <w:r>
              <w:rPr>
                <w:rFonts w:ascii="宋体" w:hAnsi="宋体" w:cs="宋体"/>
                <w:color w:val="000000"/>
                <w:kern w:val="0"/>
                <w:sz w:val="20"/>
                <w:szCs w:val="20"/>
              </w:rPr>
              <w:t>_</w:t>
            </w:r>
            <w:r>
              <w:rPr>
                <w:rFonts w:hint="eastAsia" w:ascii="宋体" w:hAnsi="宋体" w:cs="宋体"/>
                <w:color w:val="000000"/>
                <w:kern w:val="0"/>
                <w:sz w:val="20"/>
                <w:szCs w:val="20"/>
              </w:rPr>
              <w:t>离休费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1,700,963.25</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2080501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归口管理的行政单位离退休</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50905</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离退休费</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30302</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退休费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对个人和家庭补助支出（离退休非统发）</w:t>
            </w:r>
            <w:r>
              <w:rPr>
                <w:rFonts w:ascii="宋体" w:hAnsi="宋体" w:cs="宋体"/>
                <w:color w:val="000000"/>
                <w:kern w:val="0"/>
                <w:sz w:val="20"/>
                <w:szCs w:val="20"/>
              </w:rPr>
              <w:t>_</w:t>
            </w:r>
            <w:r>
              <w:rPr>
                <w:rFonts w:hint="eastAsia" w:ascii="宋体" w:hAnsi="宋体" w:cs="宋体"/>
                <w:color w:val="000000"/>
                <w:kern w:val="0"/>
                <w:sz w:val="20"/>
                <w:szCs w:val="20"/>
              </w:rPr>
              <w:t>退休费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1,078,340.00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2080501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归口管理的行政单位离退休</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50901</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社会福利和救助</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30305</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生活补助</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对个人和家庭补助支出（离退休非统发）</w:t>
            </w:r>
            <w:r>
              <w:rPr>
                <w:rFonts w:ascii="宋体" w:hAnsi="宋体" w:cs="宋体"/>
                <w:color w:val="000000"/>
                <w:kern w:val="0"/>
                <w:sz w:val="20"/>
                <w:szCs w:val="20"/>
              </w:rPr>
              <w:t>_</w:t>
            </w:r>
            <w:r>
              <w:rPr>
                <w:rFonts w:hint="eastAsia" w:ascii="宋体" w:hAnsi="宋体" w:cs="宋体"/>
                <w:color w:val="000000"/>
                <w:kern w:val="0"/>
                <w:sz w:val="20"/>
                <w:szCs w:val="20"/>
              </w:rPr>
              <w:t>生活补助</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20,160.00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2080501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归口管理的行政单位离退休</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50901</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社会福利和救助</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30309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奖励金</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对个人和家庭补助支出（离退休非统发）</w:t>
            </w:r>
            <w:r>
              <w:rPr>
                <w:rFonts w:ascii="宋体" w:hAnsi="宋体" w:cs="宋体"/>
                <w:color w:val="000000"/>
                <w:kern w:val="0"/>
                <w:sz w:val="20"/>
                <w:szCs w:val="20"/>
              </w:rPr>
              <w:t>_</w:t>
            </w:r>
            <w:r>
              <w:rPr>
                <w:rFonts w:hint="eastAsia" w:ascii="宋体" w:hAnsi="宋体" w:cs="宋体"/>
                <w:color w:val="000000"/>
                <w:kern w:val="0"/>
                <w:sz w:val="20"/>
                <w:szCs w:val="20"/>
              </w:rPr>
              <w:t>奖励金</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10,000.00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2080501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归口管理的行政单位离退休</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50999</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其他对个人和家庭的补助</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30399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其他对个人和家庭的补助</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对个人和家庭补助支出（离退休非统发）</w:t>
            </w:r>
            <w:r>
              <w:rPr>
                <w:rFonts w:ascii="宋体" w:hAnsi="宋体" w:cs="宋体"/>
                <w:color w:val="000000"/>
                <w:kern w:val="0"/>
                <w:sz w:val="20"/>
                <w:szCs w:val="20"/>
              </w:rPr>
              <w:t>_</w:t>
            </w:r>
            <w:r>
              <w:rPr>
                <w:rFonts w:hint="eastAsia" w:ascii="宋体" w:hAnsi="宋体" w:cs="宋体"/>
                <w:color w:val="000000"/>
                <w:kern w:val="0"/>
                <w:sz w:val="20"/>
                <w:szCs w:val="20"/>
              </w:rPr>
              <w:t>其他对个人和家庭的补助</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25,680.00</w:t>
            </w:r>
          </w:p>
        </w:tc>
      </w:tr>
      <w:tr>
        <w:tblPrEx>
          <w:tblLayout w:type="fixed"/>
          <w:tblCellMar>
            <w:top w:w="0" w:type="dxa"/>
            <w:left w:w="108" w:type="dxa"/>
            <w:bottom w:w="0" w:type="dxa"/>
            <w:right w:w="108" w:type="dxa"/>
          </w:tblCellMar>
        </w:tblPrEx>
        <w:trPr>
          <w:trHeight w:val="789" w:hRule="atLeast"/>
        </w:trPr>
        <w:tc>
          <w:tcPr>
            <w:tcW w:w="1107"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2080501</w:t>
            </w:r>
          </w:p>
        </w:tc>
        <w:tc>
          <w:tcPr>
            <w:tcW w:w="2303" w:type="dxa"/>
            <w:tcBorders>
              <w:top w:val="single" w:color="auto" w:sz="4" w:space="0"/>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归口管理的行政单位离退休</w:t>
            </w:r>
          </w:p>
        </w:tc>
        <w:tc>
          <w:tcPr>
            <w:tcW w:w="1186" w:type="dxa"/>
            <w:tcBorders>
              <w:top w:val="single" w:color="auto" w:sz="4" w:space="0"/>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50999</w:t>
            </w:r>
          </w:p>
        </w:tc>
        <w:tc>
          <w:tcPr>
            <w:tcW w:w="1611"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其他对个人和家庭的补助</w:t>
            </w:r>
          </w:p>
        </w:tc>
        <w:tc>
          <w:tcPr>
            <w:tcW w:w="1161"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30399</w:t>
            </w:r>
          </w:p>
        </w:tc>
        <w:tc>
          <w:tcPr>
            <w:tcW w:w="1739"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其他对个人和家庭的补助</w:t>
            </w:r>
          </w:p>
        </w:tc>
        <w:tc>
          <w:tcPr>
            <w:tcW w:w="3449"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对个人和家庭补助支出（离休统发）</w:t>
            </w:r>
            <w:r>
              <w:rPr>
                <w:rFonts w:ascii="宋体" w:hAnsi="宋体" w:cs="宋体"/>
                <w:color w:val="000000"/>
                <w:kern w:val="0"/>
                <w:sz w:val="20"/>
                <w:szCs w:val="20"/>
              </w:rPr>
              <w:t>_</w:t>
            </w:r>
            <w:r>
              <w:rPr>
                <w:rFonts w:hint="eastAsia" w:ascii="宋体" w:hAnsi="宋体" w:cs="宋体"/>
                <w:color w:val="000000"/>
                <w:kern w:val="0"/>
                <w:sz w:val="20"/>
                <w:szCs w:val="20"/>
              </w:rPr>
              <w:t>其他对个人和家庭的补助</w:t>
            </w:r>
          </w:p>
        </w:tc>
        <w:tc>
          <w:tcPr>
            <w:tcW w:w="1616" w:type="dxa"/>
            <w:tcBorders>
              <w:top w:val="single" w:color="auto" w:sz="4" w:space="0"/>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57,960.00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2080502</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事业单位离退休</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50299</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30299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其他商品和服务支出</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日常公用支出（离退休人员）</w:t>
            </w:r>
            <w:r>
              <w:rPr>
                <w:rFonts w:ascii="宋体" w:hAnsi="宋体" w:cs="宋体"/>
                <w:color w:val="000000"/>
                <w:kern w:val="0"/>
                <w:sz w:val="20"/>
                <w:szCs w:val="20"/>
              </w:rPr>
              <w:t>_</w:t>
            </w:r>
            <w:r>
              <w:rPr>
                <w:rFonts w:hint="eastAsia" w:ascii="宋体" w:hAnsi="宋体" w:cs="宋体"/>
                <w:color w:val="000000"/>
                <w:kern w:val="0"/>
                <w:sz w:val="20"/>
                <w:szCs w:val="20"/>
              </w:rPr>
              <w:t>其他商品和服务支出</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1,120.00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2080502</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事业单位离退休</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30299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其他商品和服务支出</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日常公用支出（离退休人员）</w:t>
            </w:r>
            <w:r>
              <w:rPr>
                <w:rFonts w:ascii="宋体" w:hAnsi="宋体" w:cs="宋体"/>
                <w:color w:val="000000"/>
                <w:kern w:val="0"/>
                <w:sz w:val="20"/>
                <w:szCs w:val="20"/>
              </w:rPr>
              <w:t>_</w:t>
            </w:r>
            <w:r>
              <w:rPr>
                <w:rFonts w:hint="eastAsia" w:ascii="宋体" w:hAnsi="宋体" w:cs="宋体"/>
                <w:color w:val="000000"/>
                <w:kern w:val="0"/>
                <w:sz w:val="20"/>
                <w:szCs w:val="20"/>
              </w:rPr>
              <w:t>其他商品和服务支出</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6,120.00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2080502</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事业单位离退休</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50905</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离退休费</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30302</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退休费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对个人和家庭补助支出（离退休非统发）</w:t>
            </w:r>
            <w:r>
              <w:rPr>
                <w:rFonts w:ascii="宋体" w:hAnsi="宋体" w:cs="宋体"/>
                <w:color w:val="000000"/>
                <w:kern w:val="0"/>
                <w:sz w:val="20"/>
                <w:szCs w:val="20"/>
              </w:rPr>
              <w:t>_</w:t>
            </w:r>
            <w:r>
              <w:rPr>
                <w:rFonts w:hint="eastAsia" w:ascii="宋体" w:hAnsi="宋体" w:cs="宋体"/>
                <w:color w:val="000000"/>
                <w:kern w:val="0"/>
                <w:sz w:val="20"/>
                <w:szCs w:val="20"/>
              </w:rPr>
              <w:t>退休费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60,890.00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2080502</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事业单位离退休</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50999</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其他对个人和家庭的补助</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30399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其他对个人和家庭的补助</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对个人和家庭补助支出（离退休非统发）</w:t>
            </w:r>
            <w:r>
              <w:rPr>
                <w:rFonts w:ascii="宋体" w:hAnsi="宋体" w:cs="宋体"/>
                <w:color w:val="000000"/>
                <w:kern w:val="0"/>
                <w:sz w:val="20"/>
                <w:szCs w:val="20"/>
              </w:rPr>
              <w:t>_</w:t>
            </w:r>
            <w:r>
              <w:rPr>
                <w:rFonts w:hint="eastAsia" w:ascii="宋体" w:hAnsi="宋体" w:cs="宋体"/>
                <w:color w:val="000000"/>
                <w:kern w:val="0"/>
                <w:sz w:val="20"/>
                <w:szCs w:val="20"/>
              </w:rPr>
              <w:t>其他对个人和家庭的补助</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86,924.00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2080505</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机关事业单位基本养老保险缴费支出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50102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社会保障缴费</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30108</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机关事业单位基本养老保险缴费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人员支出（在职非统发）</w:t>
            </w:r>
            <w:r>
              <w:rPr>
                <w:rFonts w:ascii="宋体" w:hAnsi="宋体" w:cs="宋体"/>
                <w:color w:val="000000"/>
                <w:kern w:val="0"/>
                <w:sz w:val="20"/>
                <w:szCs w:val="20"/>
              </w:rPr>
              <w:t>_</w:t>
            </w:r>
            <w:r>
              <w:rPr>
                <w:rFonts w:hint="eastAsia" w:ascii="宋体" w:hAnsi="宋体" w:cs="宋体"/>
                <w:color w:val="000000"/>
                <w:kern w:val="0"/>
                <w:sz w:val="20"/>
                <w:szCs w:val="20"/>
              </w:rPr>
              <w:t>机关事业单位基本养老保险缴费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5,852,699.80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2080505</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机关事业单位基本养老保险缴费支出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50501</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工资福利支出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30108</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机关事业单位基本养老保险缴费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人员支出（在职非统发）</w:t>
            </w:r>
            <w:r>
              <w:rPr>
                <w:rFonts w:ascii="宋体" w:hAnsi="宋体" w:cs="宋体"/>
                <w:color w:val="000000"/>
                <w:kern w:val="0"/>
                <w:sz w:val="20"/>
                <w:szCs w:val="20"/>
              </w:rPr>
              <w:t>_</w:t>
            </w:r>
            <w:r>
              <w:rPr>
                <w:rFonts w:hint="eastAsia" w:ascii="宋体" w:hAnsi="宋体" w:cs="宋体"/>
                <w:color w:val="000000"/>
                <w:kern w:val="0"/>
                <w:sz w:val="20"/>
                <w:szCs w:val="20"/>
              </w:rPr>
              <w:t>机关事业单位基本养老保险缴费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10,600,185.00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2080506</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机关事业单位职业年金缴费支出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50102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社会保障缴费</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30109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职业年金缴费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人员支出（在职非统发）</w:t>
            </w:r>
            <w:r>
              <w:rPr>
                <w:rFonts w:ascii="宋体" w:hAnsi="宋体" w:cs="宋体"/>
                <w:color w:val="000000"/>
                <w:kern w:val="0"/>
                <w:sz w:val="20"/>
                <w:szCs w:val="20"/>
              </w:rPr>
              <w:t>_</w:t>
            </w:r>
            <w:r>
              <w:rPr>
                <w:rFonts w:hint="eastAsia" w:ascii="宋体" w:hAnsi="宋体" w:cs="宋体"/>
                <w:color w:val="000000"/>
                <w:kern w:val="0"/>
                <w:sz w:val="20"/>
                <w:szCs w:val="20"/>
              </w:rPr>
              <w:t>职业年金缴费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2,341,079.92</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2080506</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机关事业单位职业年金缴费支出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50501</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工资福利支出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30109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职业年金缴费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人员支出（在职非统发）</w:t>
            </w:r>
            <w:r>
              <w:rPr>
                <w:rFonts w:ascii="宋体" w:hAnsi="宋体" w:cs="宋体"/>
                <w:color w:val="000000"/>
                <w:kern w:val="0"/>
                <w:sz w:val="20"/>
                <w:szCs w:val="20"/>
              </w:rPr>
              <w:t>_</w:t>
            </w:r>
            <w:r>
              <w:rPr>
                <w:rFonts w:hint="eastAsia" w:ascii="宋体" w:hAnsi="宋体" w:cs="宋体"/>
                <w:color w:val="000000"/>
                <w:kern w:val="0"/>
                <w:sz w:val="20"/>
                <w:szCs w:val="20"/>
              </w:rPr>
              <w:t>职业年金缴费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4,240,074.00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2080599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其他行政事业单位离退休支出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30299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其他商品和服务支出</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区县企业离休干部生活补贴支出</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12,561,700.00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2080599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其他行政事业单位离退休支出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50299</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30299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其他商品和服务支出</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机关、事业单位退休人员活动经费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1,850,000.00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就业补助</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9,467,025.38</w:t>
            </w:r>
          </w:p>
        </w:tc>
      </w:tr>
      <w:tr>
        <w:tblPrEx>
          <w:tblLayout w:type="fixed"/>
          <w:tblCellMar>
            <w:top w:w="0" w:type="dxa"/>
            <w:left w:w="108" w:type="dxa"/>
            <w:bottom w:w="0" w:type="dxa"/>
            <w:right w:w="108" w:type="dxa"/>
          </w:tblCellMar>
        </w:tblPrEx>
        <w:trPr>
          <w:trHeight w:val="396" w:hRule="atLeast"/>
        </w:trPr>
        <w:tc>
          <w:tcPr>
            <w:tcW w:w="1107"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2080702</w:t>
            </w:r>
          </w:p>
        </w:tc>
        <w:tc>
          <w:tcPr>
            <w:tcW w:w="2303" w:type="dxa"/>
            <w:tcBorders>
              <w:top w:val="single" w:color="auto" w:sz="4" w:space="0"/>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职业培训补贴</w:t>
            </w:r>
          </w:p>
        </w:tc>
        <w:tc>
          <w:tcPr>
            <w:tcW w:w="1186" w:type="dxa"/>
            <w:tcBorders>
              <w:top w:val="single" w:color="auto" w:sz="4" w:space="0"/>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50203</w:t>
            </w:r>
          </w:p>
        </w:tc>
        <w:tc>
          <w:tcPr>
            <w:tcW w:w="1611"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培训费</w:t>
            </w:r>
          </w:p>
        </w:tc>
        <w:tc>
          <w:tcPr>
            <w:tcW w:w="1161"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30216</w:t>
            </w:r>
          </w:p>
        </w:tc>
        <w:tc>
          <w:tcPr>
            <w:tcW w:w="1739"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培训费</w:t>
            </w:r>
          </w:p>
        </w:tc>
        <w:tc>
          <w:tcPr>
            <w:tcW w:w="3449"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失业人员培训补贴</w:t>
            </w:r>
          </w:p>
        </w:tc>
        <w:tc>
          <w:tcPr>
            <w:tcW w:w="1616" w:type="dxa"/>
            <w:tcBorders>
              <w:top w:val="single" w:color="auto" w:sz="4" w:space="0"/>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2,642,200.00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2080799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其他就业补助支出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50799</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其他对企业补助</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31299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其他对企业补助</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就业专项补贴资金</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6,170,000.00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2080799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其他就业补助支出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50799</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其他对企业补助</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31299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其他对企业补助</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区自谋职业（自主创业）社会保险补贴及创业奖励</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654,825.38</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社会福利</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72,580,680.00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2081002</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老年福利</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51002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对社会保险基金补助</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31302</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对社会保险基金补助</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城乡无社会保障老年居民养老保障支出</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72,580,680.00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财政对基本养老保险基金的补助</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23,927,800.00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2082602</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财政对城乡居民基本养老保险基金的补助</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51002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对社会保险基金补助</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31302</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对社会保险基金补助</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城乡居民养老保险支出</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23,927,800.00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其他社会保障和就业支出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2,810,290.01</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2089901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其他社会保障和就业支出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50501</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工资福利支出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30101</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基本工资</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人员支出（在职统发）</w:t>
            </w:r>
            <w:r>
              <w:rPr>
                <w:rFonts w:ascii="宋体" w:hAnsi="宋体" w:cs="宋体"/>
                <w:color w:val="000000"/>
                <w:kern w:val="0"/>
                <w:sz w:val="20"/>
                <w:szCs w:val="20"/>
              </w:rPr>
              <w:t>_</w:t>
            </w:r>
            <w:r>
              <w:rPr>
                <w:rFonts w:hint="eastAsia" w:ascii="宋体" w:hAnsi="宋体" w:cs="宋体"/>
                <w:color w:val="000000"/>
                <w:kern w:val="0"/>
                <w:sz w:val="20"/>
                <w:szCs w:val="20"/>
              </w:rPr>
              <w:t>基本工资</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411,048.00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2089901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其他社会保障和就业支出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50501</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工资福利支出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30102</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津贴补贴</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人员支出（在职统发）</w:t>
            </w:r>
            <w:r>
              <w:rPr>
                <w:rFonts w:ascii="宋体" w:hAnsi="宋体" w:cs="宋体"/>
                <w:color w:val="000000"/>
                <w:kern w:val="0"/>
                <w:sz w:val="20"/>
                <w:szCs w:val="20"/>
              </w:rPr>
              <w:t>_</w:t>
            </w:r>
            <w:r>
              <w:rPr>
                <w:rFonts w:hint="eastAsia" w:ascii="宋体" w:hAnsi="宋体" w:cs="宋体"/>
                <w:color w:val="000000"/>
                <w:kern w:val="0"/>
                <w:sz w:val="20"/>
                <w:szCs w:val="20"/>
              </w:rPr>
              <w:t>津贴补贴</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53,640.00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2089901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其他社会保障和就业支出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50501</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工资福利支出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30102</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津贴补贴</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对个人和家庭补助支出（在职统发）</w:t>
            </w:r>
            <w:r>
              <w:rPr>
                <w:rFonts w:ascii="宋体" w:hAnsi="宋体" w:cs="宋体"/>
                <w:color w:val="000000"/>
                <w:kern w:val="0"/>
                <w:sz w:val="20"/>
                <w:szCs w:val="20"/>
              </w:rPr>
              <w:t>_</w:t>
            </w:r>
            <w:r>
              <w:rPr>
                <w:rFonts w:hint="eastAsia" w:ascii="宋体" w:hAnsi="宋体" w:cs="宋体"/>
                <w:color w:val="000000"/>
                <w:kern w:val="0"/>
                <w:sz w:val="20"/>
                <w:szCs w:val="20"/>
              </w:rPr>
              <w:t>津贴补贴</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49,650.00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2089901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其他社会保障和就业支出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50501</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工资福利支出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30107</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绩效工资</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人员支出（在职统发）</w:t>
            </w:r>
            <w:r>
              <w:rPr>
                <w:rFonts w:ascii="宋体" w:hAnsi="宋体" w:cs="宋体"/>
                <w:color w:val="000000"/>
                <w:kern w:val="0"/>
                <w:sz w:val="20"/>
                <w:szCs w:val="20"/>
              </w:rPr>
              <w:t>_</w:t>
            </w:r>
            <w:r>
              <w:rPr>
                <w:rFonts w:hint="eastAsia" w:ascii="宋体" w:hAnsi="宋体" w:cs="宋体"/>
                <w:color w:val="000000"/>
                <w:kern w:val="0"/>
                <w:sz w:val="20"/>
                <w:szCs w:val="20"/>
              </w:rPr>
              <w:t>绩效工资</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1,257,402.00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2089901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其他社会保障和就业支出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50501</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工资福利支出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30112</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其他社会保障缴费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人员支出（在职非统发）</w:t>
            </w:r>
            <w:r>
              <w:rPr>
                <w:rFonts w:ascii="宋体" w:hAnsi="宋体" w:cs="宋体"/>
                <w:color w:val="000000"/>
                <w:kern w:val="0"/>
                <w:sz w:val="20"/>
                <w:szCs w:val="20"/>
              </w:rPr>
              <w:t>_</w:t>
            </w:r>
            <w:r>
              <w:rPr>
                <w:rFonts w:hint="eastAsia" w:ascii="宋体" w:hAnsi="宋体" w:cs="宋体"/>
                <w:color w:val="000000"/>
                <w:kern w:val="0"/>
                <w:sz w:val="20"/>
                <w:szCs w:val="20"/>
              </w:rPr>
              <w:t>其他社会保障缴费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29,898.00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2089901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其他社会保障和就业支出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50501</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工资福利支出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30199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其他工资福利支出</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人员支出（在职统发）</w:t>
            </w:r>
            <w:r>
              <w:rPr>
                <w:rFonts w:ascii="宋体" w:hAnsi="宋体" w:cs="宋体"/>
                <w:color w:val="000000"/>
                <w:kern w:val="0"/>
                <w:sz w:val="20"/>
                <w:szCs w:val="20"/>
              </w:rPr>
              <w:t>_</w:t>
            </w:r>
            <w:r>
              <w:rPr>
                <w:rFonts w:hint="eastAsia" w:ascii="宋体" w:hAnsi="宋体" w:cs="宋体"/>
                <w:color w:val="000000"/>
                <w:kern w:val="0"/>
                <w:sz w:val="20"/>
                <w:szCs w:val="20"/>
              </w:rPr>
              <w:t>其他工资福利支出</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144,000.00</w:t>
            </w:r>
          </w:p>
        </w:tc>
      </w:tr>
      <w:tr>
        <w:tblPrEx>
          <w:tblLayout w:type="fixed"/>
          <w:tblCellMar>
            <w:top w:w="0" w:type="dxa"/>
            <w:left w:w="108" w:type="dxa"/>
            <w:bottom w:w="0" w:type="dxa"/>
            <w:right w:w="108" w:type="dxa"/>
          </w:tblCellMar>
        </w:tblPrEx>
        <w:trPr>
          <w:trHeight w:val="396" w:hRule="atLeast"/>
        </w:trPr>
        <w:tc>
          <w:tcPr>
            <w:tcW w:w="1107"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2089901</w:t>
            </w:r>
          </w:p>
        </w:tc>
        <w:tc>
          <w:tcPr>
            <w:tcW w:w="2303" w:type="dxa"/>
            <w:tcBorders>
              <w:top w:val="single" w:color="auto" w:sz="4" w:space="0"/>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其他社会保障和就业支出</w:t>
            </w:r>
          </w:p>
        </w:tc>
        <w:tc>
          <w:tcPr>
            <w:tcW w:w="1186" w:type="dxa"/>
            <w:tcBorders>
              <w:top w:val="single" w:color="auto" w:sz="4" w:space="0"/>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30201</w:t>
            </w:r>
          </w:p>
        </w:tc>
        <w:tc>
          <w:tcPr>
            <w:tcW w:w="1739"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办公费</w:t>
            </w:r>
          </w:p>
        </w:tc>
        <w:tc>
          <w:tcPr>
            <w:tcW w:w="3449"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办公费</w:t>
            </w:r>
          </w:p>
        </w:tc>
        <w:tc>
          <w:tcPr>
            <w:tcW w:w="1616" w:type="dxa"/>
            <w:tcBorders>
              <w:top w:val="single" w:color="auto" w:sz="4" w:space="0"/>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24,000.00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2089901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其他社会保障和就业支出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30205</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水费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水费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4,800.00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2089901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其他社会保障和就业支出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30206</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电费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电费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32,400.00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2089901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其他社会保障和就业支出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30207</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邮电费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邮电费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13,000.00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2089901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其他社会保障和就业支出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30211</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差旅费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差旅费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9,120.00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2089901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其他社会保障和就业支出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30213</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维修（护）费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维修（护）费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2,400.00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2089901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其他社会保障和就业支出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30215</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会议费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会议费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3,600.00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2089901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其他社会保障和就业支出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30216</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培训费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培训费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12,240.00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2089901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其他社会保障和就业支出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30217</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公务接待费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公务接待费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1,982.16</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2089901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其他社会保障和就业支出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30228</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工会经费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工会经费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33,369.00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2089901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其他社会保障和就业支出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30229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福利费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福利费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40,608.00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2089901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其他社会保障和就业支出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30231</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公务用车运行维护费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公务用车运行维护费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46,000.00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2089901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其他社会保障和就业支出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30299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其他商品和服务支出</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其他商品和服务支出</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109,106.75</w:t>
            </w:r>
          </w:p>
        </w:tc>
      </w:tr>
      <w:tr>
        <w:tblPrEx>
          <w:tblLayout w:type="fixed"/>
          <w:tblCellMar>
            <w:top w:w="0" w:type="dxa"/>
            <w:left w:w="108" w:type="dxa"/>
            <w:bottom w:w="0" w:type="dxa"/>
            <w:right w:w="108" w:type="dxa"/>
          </w:tblCellMar>
        </w:tblPrEx>
        <w:trPr>
          <w:trHeight w:val="789" w:hRule="atLeast"/>
        </w:trPr>
        <w:tc>
          <w:tcPr>
            <w:tcW w:w="1107"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2089901</w:t>
            </w:r>
          </w:p>
        </w:tc>
        <w:tc>
          <w:tcPr>
            <w:tcW w:w="2303" w:type="dxa"/>
            <w:tcBorders>
              <w:top w:val="single" w:color="auto" w:sz="4" w:space="0"/>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其他社会保障和就业支出</w:t>
            </w:r>
          </w:p>
        </w:tc>
        <w:tc>
          <w:tcPr>
            <w:tcW w:w="1186" w:type="dxa"/>
            <w:tcBorders>
              <w:top w:val="single" w:color="auto" w:sz="4" w:space="0"/>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50999</w:t>
            </w:r>
          </w:p>
        </w:tc>
        <w:tc>
          <w:tcPr>
            <w:tcW w:w="1611"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其他对个人和家庭的补助</w:t>
            </w:r>
          </w:p>
        </w:tc>
        <w:tc>
          <w:tcPr>
            <w:tcW w:w="1161"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30399</w:t>
            </w:r>
          </w:p>
        </w:tc>
        <w:tc>
          <w:tcPr>
            <w:tcW w:w="1739"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其他对个人和家庭的补助</w:t>
            </w:r>
          </w:p>
        </w:tc>
        <w:tc>
          <w:tcPr>
            <w:tcW w:w="3449"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对个人和家庭补助支出（在职统发）</w:t>
            </w:r>
            <w:r>
              <w:rPr>
                <w:rFonts w:ascii="宋体" w:hAnsi="宋体" w:cs="宋体"/>
                <w:color w:val="000000"/>
                <w:kern w:val="0"/>
                <w:sz w:val="20"/>
                <w:szCs w:val="20"/>
              </w:rPr>
              <w:t>_</w:t>
            </w:r>
            <w:r>
              <w:rPr>
                <w:rFonts w:hint="eastAsia" w:ascii="宋体" w:hAnsi="宋体" w:cs="宋体"/>
                <w:color w:val="000000"/>
                <w:kern w:val="0"/>
                <w:sz w:val="20"/>
                <w:szCs w:val="20"/>
              </w:rPr>
              <w:t>其他对个人和家庭的补助</w:t>
            </w:r>
          </w:p>
        </w:tc>
        <w:tc>
          <w:tcPr>
            <w:tcW w:w="1616" w:type="dxa"/>
            <w:tcBorders>
              <w:top w:val="single" w:color="auto" w:sz="4" w:space="0"/>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48,240.00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2089901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其他社会保障和就业支出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30299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其他商品和服务支出</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食堂运行经费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216,000.00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2089901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其他社会保障和就业支出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30299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其他商品和服务支出</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业务经费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220,000.00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2089901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其他社会保障和就业支出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商品和服务支出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30299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其他商品和服务支出</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预留机动费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47,786.10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行政事业单位医疗</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38,364,375.12</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2101101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行政单位医疗</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50102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社会保障缴费</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30112</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其他社会保障缴费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人员支出（在职非统发）</w:t>
            </w:r>
            <w:r>
              <w:rPr>
                <w:rFonts w:ascii="宋体" w:hAnsi="宋体" w:cs="宋体"/>
                <w:color w:val="000000"/>
                <w:kern w:val="0"/>
                <w:sz w:val="20"/>
                <w:szCs w:val="20"/>
              </w:rPr>
              <w:t>_</w:t>
            </w:r>
            <w:r>
              <w:rPr>
                <w:rFonts w:hint="eastAsia" w:ascii="宋体" w:hAnsi="宋体" w:cs="宋体"/>
                <w:color w:val="000000"/>
                <w:kern w:val="0"/>
                <w:sz w:val="20"/>
                <w:szCs w:val="20"/>
              </w:rPr>
              <w:t>其他社会保障缴费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3,720,204.54</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2101101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行政单位医疗</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50501</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工资福利支出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30112</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其他社会保障缴费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人员支出（在职非统发）</w:t>
            </w:r>
            <w:r>
              <w:rPr>
                <w:rFonts w:ascii="宋体" w:hAnsi="宋体" w:cs="宋体"/>
                <w:color w:val="000000"/>
                <w:kern w:val="0"/>
                <w:sz w:val="20"/>
                <w:szCs w:val="20"/>
              </w:rPr>
              <w:t>_</w:t>
            </w:r>
            <w:r>
              <w:rPr>
                <w:rFonts w:hint="eastAsia" w:ascii="宋体" w:hAnsi="宋体" w:cs="宋体"/>
                <w:color w:val="000000"/>
                <w:kern w:val="0"/>
                <w:sz w:val="20"/>
                <w:szCs w:val="20"/>
              </w:rPr>
              <w:t>其他社会保障缴费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6,695,783.25</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2101102</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事业单位医疗</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50102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社会保障缴费</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30112</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其他社会保障缴费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人员支出（在职非统发）</w:t>
            </w:r>
            <w:r>
              <w:rPr>
                <w:rFonts w:ascii="宋体" w:hAnsi="宋体" w:cs="宋体"/>
                <w:color w:val="000000"/>
                <w:kern w:val="0"/>
                <w:sz w:val="20"/>
                <w:szCs w:val="20"/>
              </w:rPr>
              <w:t>_</w:t>
            </w:r>
            <w:r>
              <w:rPr>
                <w:rFonts w:hint="eastAsia" w:ascii="宋体" w:hAnsi="宋体" w:cs="宋体"/>
                <w:color w:val="000000"/>
                <w:kern w:val="0"/>
                <w:sz w:val="20"/>
                <w:szCs w:val="20"/>
              </w:rPr>
              <w:t>其他社会保障缴费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84,050.33</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2101102</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事业单位医疗</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50501</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工资福利支出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30112</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其他社会保障缴费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人员支出（在职非统发）</w:t>
            </w:r>
            <w:r>
              <w:rPr>
                <w:rFonts w:ascii="宋体" w:hAnsi="宋体" w:cs="宋体"/>
                <w:color w:val="000000"/>
                <w:kern w:val="0"/>
                <w:sz w:val="20"/>
                <w:szCs w:val="20"/>
              </w:rPr>
              <w:t>_</w:t>
            </w:r>
            <w:r>
              <w:rPr>
                <w:rFonts w:hint="eastAsia" w:ascii="宋体" w:hAnsi="宋体" w:cs="宋体"/>
                <w:color w:val="000000"/>
                <w:kern w:val="0"/>
                <w:sz w:val="20"/>
                <w:szCs w:val="20"/>
              </w:rPr>
              <w:t>其他社会保障缴费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194,337.00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2101199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其他行政事业单位医疗支出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50102</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社会保障缴费</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30112</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其他社会保障缴费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对个人和家庭补助支出（离退休非统发）</w:t>
            </w:r>
            <w:r>
              <w:rPr>
                <w:rFonts w:ascii="宋体" w:hAnsi="宋体" w:cs="宋体"/>
                <w:color w:val="000000"/>
                <w:kern w:val="0"/>
                <w:sz w:val="20"/>
                <w:szCs w:val="20"/>
              </w:rPr>
              <w:t>_</w:t>
            </w:r>
            <w:r>
              <w:rPr>
                <w:rFonts w:hint="eastAsia" w:ascii="宋体" w:hAnsi="宋体" w:cs="宋体"/>
                <w:color w:val="000000"/>
                <w:kern w:val="0"/>
                <w:sz w:val="20"/>
                <w:szCs w:val="20"/>
              </w:rPr>
              <w:t>其他社会保障缴费</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990,000.00</w:t>
            </w:r>
          </w:p>
        </w:tc>
      </w:tr>
      <w:tr>
        <w:tblPrEx>
          <w:tblLayout w:type="fixed"/>
          <w:tblCellMar>
            <w:top w:w="0" w:type="dxa"/>
            <w:left w:w="108" w:type="dxa"/>
            <w:bottom w:w="0" w:type="dxa"/>
            <w:right w:w="108" w:type="dxa"/>
          </w:tblCellMar>
        </w:tblPrEx>
        <w:trPr>
          <w:trHeight w:val="72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2101199</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其他行政事业单位医疗支出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50501</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工资福利支出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30110</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职工基本医疗保险缴费</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自主择业军转干部医疗保险</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26,680,000.00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普惠金融发展支出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130,000.00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2130804</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创业担保贷款贴息</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50799</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其他对企业补助</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31299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其他对企业补助</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就业专项补贴资金</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30,000.00</w:t>
            </w:r>
          </w:p>
        </w:tc>
      </w:tr>
      <w:tr>
        <w:tblPrEx>
          <w:tblLayout w:type="fixed"/>
          <w:tblCellMar>
            <w:top w:w="0" w:type="dxa"/>
            <w:left w:w="108" w:type="dxa"/>
            <w:bottom w:w="0" w:type="dxa"/>
            <w:right w:w="108" w:type="dxa"/>
          </w:tblCellMar>
        </w:tblPrEx>
        <w:trPr>
          <w:trHeight w:val="396" w:hRule="atLeast"/>
        </w:trPr>
        <w:tc>
          <w:tcPr>
            <w:tcW w:w="1107"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2130805</w:t>
            </w:r>
          </w:p>
        </w:tc>
        <w:tc>
          <w:tcPr>
            <w:tcW w:w="2303" w:type="dxa"/>
            <w:tcBorders>
              <w:top w:val="single" w:color="auto" w:sz="4" w:space="0"/>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补充创业担保贷款基金</w:t>
            </w:r>
          </w:p>
        </w:tc>
        <w:tc>
          <w:tcPr>
            <w:tcW w:w="1186" w:type="dxa"/>
            <w:tcBorders>
              <w:top w:val="single" w:color="auto" w:sz="4" w:space="0"/>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50799</w:t>
            </w:r>
          </w:p>
        </w:tc>
        <w:tc>
          <w:tcPr>
            <w:tcW w:w="1611"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其他对企业补助</w:t>
            </w:r>
          </w:p>
        </w:tc>
        <w:tc>
          <w:tcPr>
            <w:tcW w:w="1161"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31299</w:t>
            </w:r>
          </w:p>
        </w:tc>
        <w:tc>
          <w:tcPr>
            <w:tcW w:w="1739"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其他对企业补助</w:t>
            </w:r>
          </w:p>
        </w:tc>
        <w:tc>
          <w:tcPr>
            <w:tcW w:w="3449" w:type="dxa"/>
            <w:tcBorders>
              <w:top w:val="single" w:color="auto" w:sz="4" w:space="0"/>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就业专项补贴资金</w:t>
            </w:r>
          </w:p>
        </w:tc>
        <w:tc>
          <w:tcPr>
            <w:tcW w:w="1616" w:type="dxa"/>
            <w:tcBorders>
              <w:top w:val="single" w:color="auto" w:sz="4" w:space="0"/>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100,000.00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住房改革支出</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68,540,470.88</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2210201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住房公积金</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50501</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工资福利支出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30113</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住房公积金</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对个人和家庭补助支出（在职非统发）</w:t>
            </w:r>
            <w:r>
              <w:rPr>
                <w:rFonts w:ascii="宋体" w:hAnsi="宋体" w:cs="宋体"/>
                <w:color w:val="000000"/>
                <w:kern w:val="0"/>
                <w:sz w:val="20"/>
                <w:szCs w:val="20"/>
              </w:rPr>
              <w:t>_</w:t>
            </w:r>
            <w:r>
              <w:rPr>
                <w:rFonts w:hint="eastAsia" w:ascii="宋体" w:hAnsi="宋体" w:cs="宋体"/>
                <w:color w:val="000000"/>
                <w:kern w:val="0"/>
                <w:sz w:val="20"/>
                <w:szCs w:val="20"/>
              </w:rPr>
              <w:t>住房公积金</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8,520,111.00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2210201</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住房公积金</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50103</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住房公积金</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30113</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住房公积金</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对个人和家庭补助支出（在职非统发）</w:t>
            </w:r>
            <w:r>
              <w:rPr>
                <w:rFonts w:ascii="宋体" w:hAnsi="宋体" w:cs="宋体"/>
                <w:color w:val="000000"/>
                <w:kern w:val="0"/>
                <w:sz w:val="20"/>
                <w:szCs w:val="20"/>
              </w:rPr>
              <w:t>_</w:t>
            </w:r>
            <w:r>
              <w:rPr>
                <w:rFonts w:hint="eastAsia" w:ascii="宋体" w:hAnsi="宋体" w:cs="宋体"/>
                <w:color w:val="000000"/>
                <w:kern w:val="0"/>
                <w:sz w:val="20"/>
                <w:szCs w:val="20"/>
              </w:rPr>
              <w:t>住房公积金</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4,682,819.88</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2210202</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提租补贴</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50101</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工资奖金津补贴</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30102</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津贴补贴</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对个人和家庭补助支出（离退休非统发）</w:t>
            </w:r>
            <w:r>
              <w:rPr>
                <w:rFonts w:ascii="宋体" w:hAnsi="宋体" w:cs="宋体"/>
                <w:color w:val="000000"/>
                <w:kern w:val="0"/>
                <w:sz w:val="20"/>
                <w:szCs w:val="20"/>
              </w:rPr>
              <w:t>_</w:t>
            </w:r>
            <w:r>
              <w:rPr>
                <w:rFonts w:hint="eastAsia" w:ascii="宋体" w:hAnsi="宋体" w:cs="宋体"/>
                <w:color w:val="000000"/>
                <w:kern w:val="0"/>
                <w:sz w:val="20"/>
                <w:szCs w:val="20"/>
              </w:rPr>
              <w:t>津贴补贴</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2,160.00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2210202</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提租补贴</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50501</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工资福利支出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30102</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津贴补贴</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对个人和家庭补助支出（在职统发）</w:t>
            </w:r>
            <w:r>
              <w:rPr>
                <w:rFonts w:ascii="宋体" w:hAnsi="宋体" w:cs="宋体"/>
                <w:color w:val="000000"/>
                <w:kern w:val="0"/>
                <w:sz w:val="20"/>
                <w:szCs w:val="20"/>
              </w:rPr>
              <w:t>_</w:t>
            </w:r>
            <w:r>
              <w:rPr>
                <w:rFonts w:hint="eastAsia" w:ascii="宋体" w:hAnsi="宋体" w:cs="宋体"/>
                <w:color w:val="000000"/>
                <w:kern w:val="0"/>
                <w:sz w:val="20"/>
                <w:szCs w:val="20"/>
              </w:rPr>
              <w:t>津贴补贴</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10,920.00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2210202</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提租补贴</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50501</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工资福利支出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30102</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津贴补贴</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对个人和家庭补助支出（离退休非统发）</w:t>
            </w:r>
            <w:r>
              <w:rPr>
                <w:rFonts w:ascii="宋体" w:hAnsi="宋体" w:cs="宋体"/>
                <w:color w:val="000000"/>
                <w:kern w:val="0"/>
                <w:sz w:val="20"/>
                <w:szCs w:val="20"/>
              </w:rPr>
              <w:t>_</w:t>
            </w:r>
            <w:r>
              <w:rPr>
                <w:rFonts w:hint="eastAsia" w:ascii="宋体" w:hAnsi="宋体" w:cs="宋体"/>
                <w:color w:val="000000"/>
                <w:kern w:val="0"/>
                <w:sz w:val="20"/>
                <w:szCs w:val="20"/>
              </w:rPr>
              <w:t>津贴补贴</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11,520.00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2210202</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提租补贴</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50101</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工资奖金津补贴</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30102</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津贴补贴</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对个人和家庭补助支出（在职统发）</w:t>
            </w:r>
            <w:r>
              <w:rPr>
                <w:rFonts w:ascii="宋体" w:hAnsi="宋体" w:cs="宋体"/>
                <w:color w:val="000000"/>
                <w:kern w:val="0"/>
                <w:sz w:val="20"/>
                <w:szCs w:val="20"/>
              </w:rPr>
              <w:t>_</w:t>
            </w:r>
            <w:r>
              <w:rPr>
                <w:rFonts w:hint="eastAsia" w:ascii="宋体" w:hAnsi="宋体" w:cs="宋体"/>
                <w:color w:val="000000"/>
                <w:kern w:val="0"/>
                <w:sz w:val="20"/>
                <w:szCs w:val="20"/>
              </w:rPr>
              <w:t>津贴补贴</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6,960.00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2210203</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购房补贴</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50501</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工资福利支出</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30102</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津贴补贴</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对个人和家庭补助支出（在职非统发）</w:t>
            </w:r>
            <w:r>
              <w:rPr>
                <w:rFonts w:ascii="宋体" w:hAnsi="宋体" w:cs="宋体"/>
                <w:color w:val="000000"/>
                <w:kern w:val="0"/>
                <w:sz w:val="20"/>
                <w:szCs w:val="20"/>
              </w:rPr>
              <w:t>_</w:t>
            </w:r>
            <w:r>
              <w:rPr>
                <w:rFonts w:hint="eastAsia" w:ascii="宋体" w:hAnsi="宋体" w:cs="宋体"/>
                <w:color w:val="000000"/>
                <w:kern w:val="0"/>
                <w:sz w:val="20"/>
                <w:szCs w:val="20"/>
              </w:rPr>
              <w:t>津贴补贴</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8,109,540.00</w:t>
            </w:r>
          </w:p>
        </w:tc>
      </w:tr>
      <w:tr>
        <w:tblPrEx>
          <w:tblLayout w:type="fixed"/>
          <w:tblCellMar>
            <w:top w:w="0" w:type="dxa"/>
            <w:left w:w="108" w:type="dxa"/>
            <w:bottom w:w="0" w:type="dxa"/>
            <w:right w:w="108" w:type="dxa"/>
          </w:tblCellMar>
        </w:tblPrEx>
        <w:trPr>
          <w:trHeight w:val="396"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2210203</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购房补贴</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50101</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工资奖金津补贴</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30102</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津贴补贴</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对个人和家庭补助支出（在职非统发）</w:t>
            </w:r>
            <w:r>
              <w:rPr>
                <w:rFonts w:ascii="宋体" w:hAnsi="宋体" w:cs="宋体"/>
                <w:color w:val="000000"/>
                <w:kern w:val="0"/>
                <w:sz w:val="20"/>
                <w:szCs w:val="20"/>
              </w:rPr>
              <w:t>_</w:t>
            </w:r>
            <w:r>
              <w:rPr>
                <w:rFonts w:hint="eastAsia" w:ascii="宋体" w:hAnsi="宋体" w:cs="宋体"/>
                <w:color w:val="000000"/>
                <w:kern w:val="0"/>
                <w:sz w:val="20"/>
                <w:szCs w:val="20"/>
              </w:rPr>
              <w:t>津贴补贴</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4,276,440.00</w:t>
            </w:r>
          </w:p>
        </w:tc>
      </w:tr>
      <w:tr>
        <w:tblPrEx>
          <w:tblLayout w:type="fixed"/>
          <w:tblCellMar>
            <w:top w:w="0" w:type="dxa"/>
            <w:left w:w="108" w:type="dxa"/>
            <w:bottom w:w="0" w:type="dxa"/>
            <w:right w:w="108" w:type="dxa"/>
          </w:tblCellMar>
        </w:tblPrEx>
        <w:trPr>
          <w:trHeight w:val="789" w:hRule="atLeast"/>
        </w:trPr>
        <w:tc>
          <w:tcPr>
            <w:tcW w:w="1107"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color w:val="000000"/>
                <w:kern w:val="0"/>
                <w:sz w:val="20"/>
                <w:szCs w:val="20"/>
              </w:rPr>
            </w:pPr>
            <w:r>
              <w:rPr>
                <w:rFonts w:ascii="宋体" w:hAnsi="宋体" w:cs="宋体"/>
                <w:color w:val="000000"/>
                <w:kern w:val="0"/>
                <w:sz w:val="20"/>
                <w:szCs w:val="20"/>
              </w:rPr>
              <w:t>2210203</w:t>
            </w:r>
          </w:p>
        </w:tc>
        <w:tc>
          <w:tcPr>
            <w:tcW w:w="2303" w:type="dxa"/>
            <w:tcBorders>
              <w:top w:val="nil"/>
              <w:left w:val="nil"/>
              <w:bottom w:val="single" w:color="000000" w:sz="4" w:space="0"/>
              <w:right w:val="nil"/>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购房补贴</w:t>
            </w:r>
          </w:p>
        </w:tc>
        <w:tc>
          <w:tcPr>
            <w:tcW w:w="1186"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ascii="宋体" w:hAnsi="宋体" w:cs="宋体"/>
                <w:color w:val="000000"/>
                <w:kern w:val="0"/>
                <w:sz w:val="20"/>
                <w:szCs w:val="20"/>
              </w:rPr>
              <w:t>50999</w:t>
            </w:r>
          </w:p>
        </w:tc>
        <w:tc>
          <w:tcPr>
            <w:tcW w:w="161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其他对个人和家庭的补助</w:t>
            </w:r>
          </w:p>
        </w:tc>
        <w:tc>
          <w:tcPr>
            <w:tcW w:w="1161"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30399</w:t>
            </w:r>
          </w:p>
        </w:tc>
        <w:tc>
          <w:tcPr>
            <w:tcW w:w="173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其他对个人和家庭的补助</w:t>
            </w:r>
          </w:p>
        </w:tc>
        <w:tc>
          <w:tcPr>
            <w:tcW w:w="3449"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自主择业军转干部住房补贴</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0"/>
                <w:szCs w:val="20"/>
              </w:rPr>
            </w:pPr>
            <w:r>
              <w:rPr>
                <w:rFonts w:ascii="宋体" w:hAnsi="宋体" w:cs="宋体"/>
                <w:color w:val="000000"/>
                <w:kern w:val="0"/>
                <w:sz w:val="20"/>
                <w:szCs w:val="20"/>
              </w:rPr>
              <w:t>42,920,000.00</w:t>
            </w:r>
          </w:p>
        </w:tc>
      </w:tr>
    </w:tbl>
    <w:p>
      <w:pPr>
        <w:rPr>
          <w:rFonts w:ascii="宋体" w:cs="Times New Roman"/>
          <w:kern w:val="0"/>
          <w:sz w:val="24"/>
          <w:szCs w:val="24"/>
        </w:rPr>
      </w:pPr>
    </w:p>
    <w:p>
      <w:pPr>
        <w:rPr>
          <w:rFonts w:ascii="宋体" w:cs="Times New Roman"/>
          <w:kern w:val="0"/>
          <w:sz w:val="24"/>
          <w:szCs w:val="24"/>
        </w:rPr>
      </w:pPr>
    </w:p>
    <w:p>
      <w:pPr>
        <w:rPr>
          <w:rFonts w:ascii="宋体" w:cs="Times New Roman"/>
          <w:kern w:val="0"/>
          <w:sz w:val="24"/>
          <w:szCs w:val="24"/>
        </w:rPr>
      </w:pPr>
    </w:p>
    <w:p>
      <w:pPr>
        <w:rPr>
          <w:rFonts w:ascii="宋体" w:cs="Times New Roman"/>
          <w:kern w:val="0"/>
          <w:sz w:val="24"/>
          <w:szCs w:val="24"/>
        </w:rPr>
      </w:pPr>
    </w:p>
    <w:p>
      <w:pPr>
        <w:rPr>
          <w:rFonts w:ascii="宋体" w:cs="Times New Roman"/>
          <w:kern w:val="0"/>
          <w:sz w:val="24"/>
          <w:szCs w:val="24"/>
        </w:rPr>
      </w:pPr>
    </w:p>
    <w:p>
      <w:pPr>
        <w:rPr>
          <w:rFonts w:ascii="宋体" w:cs="Times New Roman"/>
          <w:kern w:val="0"/>
          <w:sz w:val="24"/>
          <w:szCs w:val="24"/>
        </w:rPr>
        <w:sectPr>
          <w:pgSz w:w="16838" w:h="11906" w:orient="landscape"/>
          <w:pgMar w:top="1797" w:right="1440" w:bottom="1797" w:left="1440" w:header="851" w:footer="992" w:gutter="0"/>
          <w:cols w:space="425" w:num="1"/>
          <w:docGrid w:type="lines" w:linePitch="312" w:charSpace="0"/>
        </w:sectPr>
      </w:pPr>
    </w:p>
    <w:p>
      <w:r>
        <w:rPr>
          <w:rFonts w:hint="eastAsia" w:ascii="宋体" w:hAnsi="宋体" w:cs="宋体"/>
          <w:kern w:val="0"/>
          <w:sz w:val="24"/>
          <w:szCs w:val="24"/>
        </w:rPr>
        <w:t>表十：</w:t>
      </w:r>
      <w:r>
        <w:t xml:space="preserve"> </w:t>
      </w:r>
    </w:p>
    <w:p>
      <w:pPr>
        <w:rPr>
          <w:rFonts w:ascii="宋体" w:cs="Times New Roman"/>
          <w:kern w:val="0"/>
          <w:sz w:val="24"/>
          <w:szCs w:val="24"/>
        </w:rPr>
      </w:pPr>
    </w:p>
    <w:tbl>
      <w:tblPr>
        <w:tblStyle w:val="6"/>
        <w:tblW w:w="14280" w:type="dxa"/>
        <w:tblInd w:w="-106" w:type="dxa"/>
        <w:tblLayout w:type="fixed"/>
        <w:tblCellMar>
          <w:top w:w="0" w:type="dxa"/>
          <w:left w:w="108" w:type="dxa"/>
          <w:bottom w:w="0" w:type="dxa"/>
          <w:right w:w="108" w:type="dxa"/>
        </w:tblCellMar>
      </w:tblPr>
      <w:tblGrid>
        <w:gridCol w:w="4158"/>
        <w:gridCol w:w="1839"/>
        <w:gridCol w:w="1839"/>
        <w:gridCol w:w="2766"/>
        <w:gridCol w:w="1839"/>
        <w:gridCol w:w="1839"/>
      </w:tblGrid>
      <w:tr>
        <w:tblPrEx>
          <w:tblLayout w:type="fixed"/>
          <w:tblCellMar>
            <w:top w:w="0" w:type="dxa"/>
            <w:left w:w="108" w:type="dxa"/>
            <w:bottom w:w="0" w:type="dxa"/>
            <w:right w:w="108" w:type="dxa"/>
          </w:tblCellMar>
        </w:tblPrEx>
        <w:trPr>
          <w:trHeight w:val="360" w:hRule="atLeast"/>
        </w:trPr>
        <w:tc>
          <w:tcPr>
            <w:tcW w:w="14280" w:type="dxa"/>
            <w:gridSpan w:val="6"/>
            <w:tcBorders>
              <w:top w:val="nil"/>
              <w:left w:val="nil"/>
              <w:bottom w:val="nil"/>
              <w:right w:val="nil"/>
            </w:tcBorders>
            <w:shd w:val="clear" w:color="000000" w:fill="FFFFFF"/>
            <w:noWrap/>
            <w:vAlign w:val="center"/>
          </w:tcPr>
          <w:p>
            <w:pPr>
              <w:widowControl/>
              <w:jc w:val="center"/>
              <w:rPr>
                <w:rFonts w:ascii="宋体" w:cs="Times New Roman"/>
                <w:color w:val="000000"/>
                <w:kern w:val="0"/>
                <w:sz w:val="36"/>
                <w:szCs w:val="36"/>
              </w:rPr>
            </w:pPr>
            <w:r>
              <w:rPr>
                <w:rFonts w:ascii="宋体" w:hAnsi="宋体" w:cs="宋体"/>
                <w:color w:val="000000"/>
                <w:kern w:val="0"/>
                <w:sz w:val="36"/>
                <w:szCs w:val="36"/>
              </w:rPr>
              <w:t>2019</w:t>
            </w:r>
            <w:r>
              <w:rPr>
                <w:rFonts w:hint="eastAsia" w:ascii="宋体" w:hAnsi="宋体" w:cs="宋体"/>
                <w:color w:val="000000"/>
                <w:kern w:val="0"/>
                <w:sz w:val="36"/>
                <w:szCs w:val="36"/>
              </w:rPr>
              <w:t>年社会保险基金预算表</w:t>
            </w:r>
          </w:p>
        </w:tc>
      </w:tr>
      <w:tr>
        <w:tblPrEx>
          <w:tblLayout w:type="fixed"/>
          <w:tblCellMar>
            <w:top w:w="0" w:type="dxa"/>
            <w:left w:w="108" w:type="dxa"/>
            <w:bottom w:w="0" w:type="dxa"/>
            <w:right w:w="108" w:type="dxa"/>
          </w:tblCellMar>
        </w:tblPrEx>
        <w:trPr>
          <w:trHeight w:val="309" w:hRule="atLeast"/>
        </w:trPr>
        <w:tc>
          <w:tcPr>
            <w:tcW w:w="4158" w:type="dxa"/>
            <w:tcBorders>
              <w:top w:val="nil"/>
              <w:left w:val="nil"/>
              <w:bottom w:val="single" w:color="auto" w:sz="4" w:space="0"/>
              <w:right w:val="nil"/>
            </w:tcBorders>
            <w:shd w:val="clear" w:color="000000" w:fill="FFFFFF"/>
            <w:noWrap/>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西城区</w:t>
            </w:r>
          </w:p>
        </w:tc>
        <w:tc>
          <w:tcPr>
            <w:tcW w:w="1839" w:type="dxa"/>
            <w:tcBorders>
              <w:top w:val="nil"/>
              <w:left w:val="nil"/>
              <w:bottom w:val="single" w:color="auto" w:sz="4" w:space="0"/>
              <w:right w:val="nil"/>
            </w:tcBorders>
            <w:shd w:val="clear" w:color="000000" w:fill="FFFFFF"/>
            <w:noWrap/>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　</w:t>
            </w:r>
          </w:p>
        </w:tc>
        <w:tc>
          <w:tcPr>
            <w:tcW w:w="1839" w:type="dxa"/>
            <w:tcBorders>
              <w:top w:val="nil"/>
              <w:left w:val="nil"/>
              <w:bottom w:val="single" w:color="auto" w:sz="4" w:space="0"/>
              <w:right w:val="nil"/>
            </w:tcBorders>
            <w:shd w:val="clear" w:color="000000" w:fill="FFFFFF"/>
            <w:noWrap/>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　</w:t>
            </w:r>
          </w:p>
        </w:tc>
        <w:tc>
          <w:tcPr>
            <w:tcW w:w="2766" w:type="dxa"/>
            <w:tcBorders>
              <w:top w:val="nil"/>
              <w:left w:val="nil"/>
              <w:bottom w:val="single" w:color="auto" w:sz="4" w:space="0"/>
              <w:right w:val="nil"/>
            </w:tcBorders>
            <w:shd w:val="clear" w:color="000000" w:fill="FFFFFF"/>
            <w:noWrap/>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　</w:t>
            </w:r>
          </w:p>
        </w:tc>
        <w:tc>
          <w:tcPr>
            <w:tcW w:w="1839" w:type="dxa"/>
            <w:tcBorders>
              <w:top w:val="nil"/>
              <w:left w:val="nil"/>
              <w:bottom w:val="single" w:color="auto" w:sz="4" w:space="0"/>
              <w:right w:val="nil"/>
            </w:tcBorders>
            <w:shd w:val="clear" w:color="000000" w:fill="FFFFFF"/>
            <w:noWrap/>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c>
          <w:tcPr>
            <w:tcW w:w="1839" w:type="dxa"/>
            <w:tcBorders>
              <w:top w:val="nil"/>
              <w:left w:val="nil"/>
              <w:bottom w:val="single" w:color="auto" w:sz="4" w:space="0"/>
              <w:right w:val="nil"/>
            </w:tcBorders>
            <w:shd w:val="clear" w:color="000000" w:fill="FFFFFF"/>
            <w:noWrap/>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单位：元</w:t>
            </w:r>
          </w:p>
        </w:tc>
      </w:tr>
      <w:tr>
        <w:tblPrEx>
          <w:tblLayout w:type="fixed"/>
          <w:tblCellMar>
            <w:top w:w="0" w:type="dxa"/>
            <w:left w:w="108" w:type="dxa"/>
            <w:bottom w:w="0" w:type="dxa"/>
            <w:right w:w="108" w:type="dxa"/>
          </w:tblCellMar>
        </w:tblPrEx>
        <w:trPr>
          <w:trHeight w:val="360" w:hRule="atLeast"/>
        </w:trPr>
        <w:tc>
          <w:tcPr>
            <w:tcW w:w="415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项</w:t>
            </w:r>
            <w:r>
              <w:rPr>
                <w:rFonts w:ascii="宋体" w:hAnsi="宋体" w:cs="宋体"/>
                <w:color w:val="000000"/>
                <w:kern w:val="0"/>
                <w:sz w:val="24"/>
                <w:szCs w:val="24"/>
              </w:rPr>
              <w:t xml:space="preserve">        </w:t>
            </w:r>
            <w:r>
              <w:rPr>
                <w:rFonts w:hint="eastAsia" w:ascii="宋体" w:hAnsi="宋体" w:cs="宋体"/>
                <w:color w:val="000000"/>
                <w:kern w:val="0"/>
                <w:sz w:val="24"/>
                <w:szCs w:val="24"/>
              </w:rPr>
              <w:t>目</w:t>
            </w:r>
          </w:p>
        </w:tc>
        <w:tc>
          <w:tcPr>
            <w:tcW w:w="183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color w:val="000000"/>
                <w:kern w:val="0"/>
                <w:sz w:val="24"/>
                <w:szCs w:val="24"/>
              </w:rPr>
            </w:pPr>
            <w:r>
              <w:rPr>
                <w:rFonts w:ascii="宋体" w:hAnsi="宋体" w:cs="宋体"/>
                <w:color w:val="000000"/>
                <w:kern w:val="0"/>
                <w:sz w:val="24"/>
                <w:szCs w:val="24"/>
              </w:rPr>
              <w:t>2018</w:t>
            </w:r>
            <w:r>
              <w:rPr>
                <w:rFonts w:hint="eastAsia" w:ascii="宋体" w:hAnsi="宋体" w:cs="宋体"/>
                <w:color w:val="000000"/>
                <w:kern w:val="0"/>
                <w:sz w:val="24"/>
                <w:szCs w:val="24"/>
              </w:rPr>
              <w:t>年执行数</w:t>
            </w:r>
          </w:p>
        </w:tc>
        <w:tc>
          <w:tcPr>
            <w:tcW w:w="183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color w:val="000000"/>
                <w:kern w:val="0"/>
                <w:sz w:val="24"/>
                <w:szCs w:val="24"/>
              </w:rPr>
            </w:pPr>
            <w:r>
              <w:rPr>
                <w:rFonts w:ascii="宋体" w:hAnsi="宋体" w:cs="宋体"/>
                <w:color w:val="000000"/>
                <w:kern w:val="0"/>
                <w:sz w:val="24"/>
                <w:szCs w:val="24"/>
              </w:rPr>
              <w:t>2019</w:t>
            </w:r>
            <w:r>
              <w:rPr>
                <w:rFonts w:hint="eastAsia" w:ascii="宋体" w:hAnsi="宋体" w:cs="宋体"/>
                <w:color w:val="000000"/>
                <w:kern w:val="0"/>
                <w:sz w:val="24"/>
                <w:szCs w:val="24"/>
              </w:rPr>
              <w:t>年预算数</w:t>
            </w:r>
          </w:p>
        </w:tc>
        <w:tc>
          <w:tcPr>
            <w:tcW w:w="276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项</w:t>
            </w:r>
            <w:r>
              <w:rPr>
                <w:rFonts w:ascii="宋体" w:hAnsi="宋体" w:cs="宋体"/>
                <w:color w:val="000000"/>
                <w:kern w:val="0"/>
                <w:sz w:val="24"/>
                <w:szCs w:val="24"/>
              </w:rPr>
              <w:t xml:space="preserve">        </w:t>
            </w:r>
            <w:r>
              <w:rPr>
                <w:rFonts w:hint="eastAsia" w:ascii="宋体" w:hAnsi="宋体" w:cs="宋体"/>
                <w:color w:val="000000"/>
                <w:kern w:val="0"/>
                <w:sz w:val="24"/>
                <w:szCs w:val="24"/>
              </w:rPr>
              <w:t>目</w:t>
            </w:r>
          </w:p>
        </w:tc>
        <w:tc>
          <w:tcPr>
            <w:tcW w:w="183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color w:val="000000"/>
                <w:kern w:val="0"/>
                <w:sz w:val="24"/>
                <w:szCs w:val="24"/>
              </w:rPr>
            </w:pPr>
            <w:r>
              <w:rPr>
                <w:rFonts w:ascii="宋体" w:hAnsi="宋体" w:cs="宋体"/>
                <w:color w:val="000000"/>
                <w:kern w:val="0"/>
                <w:sz w:val="24"/>
                <w:szCs w:val="24"/>
              </w:rPr>
              <w:t>2018</w:t>
            </w:r>
            <w:r>
              <w:rPr>
                <w:rFonts w:hint="eastAsia" w:ascii="宋体" w:hAnsi="宋体" w:cs="宋体"/>
                <w:color w:val="000000"/>
                <w:kern w:val="0"/>
                <w:sz w:val="24"/>
                <w:szCs w:val="24"/>
              </w:rPr>
              <w:t>年执行数</w:t>
            </w:r>
          </w:p>
        </w:tc>
        <w:tc>
          <w:tcPr>
            <w:tcW w:w="183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color w:val="000000"/>
                <w:kern w:val="0"/>
                <w:sz w:val="24"/>
                <w:szCs w:val="24"/>
              </w:rPr>
            </w:pPr>
            <w:r>
              <w:rPr>
                <w:rFonts w:ascii="宋体" w:hAnsi="宋体" w:cs="宋体"/>
                <w:color w:val="000000"/>
                <w:kern w:val="0"/>
                <w:sz w:val="24"/>
                <w:szCs w:val="24"/>
              </w:rPr>
              <w:t>2019</w:t>
            </w:r>
            <w:r>
              <w:rPr>
                <w:rFonts w:hint="eastAsia" w:ascii="宋体" w:hAnsi="宋体" w:cs="宋体"/>
                <w:color w:val="000000"/>
                <w:kern w:val="0"/>
                <w:sz w:val="24"/>
                <w:szCs w:val="24"/>
              </w:rPr>
              <w:t>年预算数</w:t>
            </w:r>
          </w:p>
        </w:tc>
      </w:tr>
      <w:tr>
        <w:tblPrEx>
          <w:tblLayout w:type="fixed"/>
          <w:tblCellMar>
            <w:top w:w="0" w:type="dxa"/>
            <w:left w:w="108" w:type="dxa"/>
            <w:bottom w:w="0" w:type="dxa"/>
            <w:right w:w="108" w:type="dxa"/>
          </w:tblCellMar>
        </w:tblPrEx>
        <w:trPr>
          <w:trHeight w:val="360" w:hRule="atLeast"/>
        </w:trPr>
        <w:tc>
          <w:tcPr>
            <w:tcW w:w="4158" w:type="dxa"/>
            <w:tcBorders>
              <w:top w:val="nil"/>
              <w:left w:val="single" w:color="000000" w:sz="4" w:space="0"/>
              <w:bottom w:val="single" w:color="auto" w:sz="4" w:space="0"/>
              <w:right w:val="single" w:color="000000" w:sz="4" w:space="0"/>
            </w:tcBorders>
            <w:shd w:val="clear" w:color="000000" w:fill="FFFFFF"/>
            <w:noWrap/>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一、个人缴费收入</w:t>
            </w:r>
          </w:p>
        </w:tc>
        <w:tc>
          <w:tcPr>
            <w:tcW w:w="1839" w:type="dxa"/>
            <w:tcBorders>
              <w:top w:val="nil"/>
              <w:left w:val="nil"/>
              <w:bottom w:val="single" w:color="auto" w:sz="4" w:space="0"/>
              <w:right w:val="single" w:color="000000" w:sz="4" w:space="0"/>
            </w:tcBorders>
            <w:shd w:val="clear" w:color="000000" w:fill="FFFFFF"/>
            <w:noWrap/>
            <w:vAlign w:val="center"/>
          </w:tcPr>
          <w:p>
            <w:pPr>
              <w:widowControl/>
              <w:jc w:val="right"/>
              <w:rPr>
                <w:rFonts w:ascii="宋体" w:cs="Times New Roman"/>
                <w:color w:val="000000"/>
                <w:kern w:val="0"/>
                <w:sz w:val="24"/>
                <w:szCs w:val="24"/>
              </w:rPr>
            </w:pPr>
            <w:r>
              <w:rPr>
                <w:rFonts w:ascii="宋体" w:hAnsi="宋体" w:cs="宋体"/>
                <w:color w:val="000000"/>
                <w:kern w:val="0"/>
                <w:sz w:val="24"/>
                <w:szCs w:val="24"/>
              </w:rPr>
              <w:t xml:space="preserve">2,208,500.00 </w:t>
            </w:r>
          </w:p>
        </w:tc>
        <w:tc>
          <w:tcPr>
            <w:tcW w:w="1839" w:type="dxa"/>
            <w:tcBorders>
              <w:top w:val="nil"/>
              <w:left w:val="nil"/>
              <w:bottom w:val="single" w:color="auto" w:sz="4" w:space="0"/>
              <w:right w:val="single" w:color="000000" w:sz="4" w:space="0"/>
            </w:tcBorders>
            <w:shd w:val="clear" w:color="000000" w:fill="FFFFFF"/>
            <w:noWrap/>
            <w:vAlign w:val="center"/>
          </w:tcPr>
          <w:p>
            <w:pPr>
              <w:widowControl/>
              <w:jc w:val="right"/>
              <w:rPr>
                <w:rFonts w:ascii="宋体" w:cs="Times New Roman"/>
                <w:color w:val="000000"/>
                <w:kern w:val="0"/>
                <w:sz w:val="24"/>
                <w:szCs w:val="24"/>
              </w:rPr>
            </w:pPr>
            <w:r>
              <w:rPr>
                <w:rFonts w:ascii="宋体" w:hAnsi="宋体" w:cs="宋体"/>
                <w:color w:val="000000"/>
                <w:kern w:val="0"/>
                <w:sz w:val="24"/>
                <w:szCs w:val="24"/>
              </w:rPr>
              <w:t xml:space="preserve">2,083,750.00 </w:t>
            </w:r>
          </w:p>
        </w:tc>
        <w:tc>
          <w:tcPr>
            <w:tcW w:w="2766" w:type="dxa"/>
            <w:tcBorders>
              <w:top w:val="nil"/>
              <w:left w:val="nil"/>
              <w:bottom w:val="single" w:color="auto" w:sz="4" w:space="0"/>
              <w:right w:val="single" w:color="000000" w:sz="4" w:space="0"/>
            </w:tcBorders>
            <w:shd w:val="clear" w:color="000000" w:fill="FFFFFF"/>
            <w:noWrap/>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一、基础养老金支出</w:t>
            </w:r>
          </w:p>
        </w:tc>
        <w:tc>
          <w:tcPr>
            <w:tcW w:w="1839" w:type="dxa"/>
            <w:tcBorders>
              <w:top w:val="nil"/>
              <w:left w:val="nil"/>
              <w:bottom w:val="single" w:color="auto" w:sz="4" w:space="0"/>
              <w:right w:val="single" w:color="000000" w:sz="4" w:space="0"/>
            </w:tcBorders>
            <w:shd w:val="clear" w:color="000000" w:fill="FFFFFF"/>
            <w:noWrap/>
            <w:vAlign w:val="center"/>
          </w:tcPr>
          <w:p>
            <w:pPr>
              <w:widowControl/>
              <w:jc w:val="right"/>
              <w:rPr>
                <w:rFonts w:ascii="宋体" w:cs="Times New Roman"/>
                <w:color w:val="000000"/>
                <w:kern w:val="0"/>
                <w:sz w:val="24"/>
                <w:szCs w:val="24"/>
              </w:rPr>
            </w:pPr>
            <w:r>
              <w:rPr>
                <w:rFonts w:ascii="宋体" w:hAnsi="宋体" w:cs="宋体"/>
                <w:color w:val="000000"/>
                <w:kern w:val="0"/>
                <w:sz w:val="24"/>
                <w:szCs w:val="24"/>
              </w:rPr>
              <w:t xml:space="preserve">86,030,623.92 </w:t>
            </w:r>
          </w:p>
        </w:tc>
        <w:tc>
          <w:tcPr>
            <w:tcW w:w="1839" w:type="dxa"/>
            <w:tcBorders>
              <w:top w:val="nil"/>
              <w:left w:val="nil"/>
              <w:bottom w:val="single" w:color="auto" w:sz="4" w:space="0"/>
              <w:right w:val="single" w:color="000000" w:sz="4" w:space="0"/>
            </w:tcBorders>
            <w:shd w:val="clear" w:color="000000" w:fill="FFFFFF"/>
            <w:noWrap/>
            <w:vAlign w:val="center"/>
          </w:tcPr>
          <w:p>
            <w:pPr>
              <w:widowControl/>
              <w:jc w:val="right"/>
              <w:rPr>
                <w:rFonts w:ascii="宋体" w:cs="Times New Roman"/>
                <w:color w:val="000000"/>
                <w:kern w:val="0"/>
                <w:sz w:val="24"/>
                <w:szCs w:val="24"/>
              </w:rPr>
            </w:pPr>
            <w:r>
              <w:rPr>
                <w:rFonts w:ascii="宋体" w:hAnsi="宋体" w:cs="宋体"/>
                <w:color w:val="000000"/>
                <w:kern w:val="0"/>
                <w:sz w:val="24"/>
                <w:szCs w:val="24"/>
              </w:rPr>
              <w:t xml:space="preserve">97,148,487.60 </w:t>
            </w:r>
          </w:p>
        </w:tc>
      </w:tr>
      <w:tr>
        <w:tblPrEx>
          <w:tblLayout w:type="fixed"/>
          <w:tblCellMar>
            <w:top w:w="0" w:type="dxa"/>
            <w:left w:w="108" w:type="dxa"/>
            <w:bottom w:w="0" w:type="dxa"/>
            <w:right w:w="108" w:type="dxa"/>
          </w:tblCellMar>
        </w:tblPrEx>
        <w:trPr>
          <w:trHeight w:val="360" w:hRule="atLeast"/>
        </w:trPr>
        <w:tc>
          <w:tcPr>
            <w:tcW w:w="4158"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 xml:space="preserve">    </w:t>
            </w:r>
            <w:r>
              <w:rPr>
                <w:rFonts w:hint="eastAsia" w:ascii="宋体" w:hAnsi="宋体" w:cs="宋体"/>
                <w:color w:val="000000"/>
                <w:kern w:val="0"/>
                <w:sz w:val="24"/>
                <w:szCs w:val="24"/>
              </w:rPr>
              <w:t>其中：财政对困难人员代缴收入</w:t>
            </w:r>
          </w:p>
        </w:tc>
        <w:tc>
          <w:tcPr>
            <w:tcW w:w="183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color w:val="000000"/>
                <w:kern w:val="0"/>
                <w:sz w:val="24"/>
                <w:szCs w:val="24"/>
              </w:rPr>
            </w:pPr>
            <w:r>
              <w:rPr>
                <w:rFonts w:ascii="宋体" w:hAnsi="宋体" w:cs="宋体"/>
                <w:color w:val="000000"/>
                <w:kern w:val="0"/>
                <w:sz w:val="24"/>
                <w:szCs w:val="24"/>
              </w:rPr>
              <w:t xml:space="preserve">752,500.00 </w:t>
            </w:r>
          </w:p>
        </w:tc>
        <w:tc>
          <w:tcPr>
            <w:tcW w:w="183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color w:val="000000"/>
                <w:kern w:val="0"/>
                <w:sz w:val="24"/>
                <w:szCs w:val="24"/>
              </w:rPr>
            </w:pPr>
            <w:r>
              <w:rPr>
                <w:rFonts w:ascii="宋体" w:hAnsi="宋体" w:cs="宋体"/>
                <w:color w:val="000000"/>
                <w:kern w:val="0"/>
                <w:sz w:val="24"/>
                <w:szCs w:val="24"/>
              </w:rPr>
              <w:t xml:space="preserve">700,000.00 </w:t>
            </w:r>
          </w:p>
        </w:tc>
        <w:tc>
          <w:tcPr>
            <w:tcW w:w="2766" w:type="dxa"/>
            <w:tcBorders>
              <w:top w:val="nil"/>
              <w:left w:val="nil"/>
              <w:bottom w:val="single" w:color="auto" w:sz="4" w:space="0"/>
              <w:right w:val="single" w:color="000000" w:sz="4" w:space="0"/>
            </w:tcBorders>
            <w:shd w:val="clear" w:color="000000" w:fill="FFFFFF"/>
            <w:noWrap/>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二、个人账户养老金支出</w:t>
            </w:r>
          </w:p>
        </w:tc>
        <w:tc>
          <w:tcPr>
            <w:tcW w:w="1839" w:type="dxa"/>
            <w:tcBorders>
              <w:top w:val="nil"/>
              <w:left w:val="nil"/>
              <w:bottom w:val="single" w:color="000000" w:sz="4" w:space="0"/>
              <w:right w:val="single" w:color="000000" w:sz="4" w:space="0"/>
            </w:tcBorders>
            <w:noWrap/>
            <w:vAlign w:val="center"/>
          </w:tcPr>
          <w:p>
            <w:pPr>
              <w:widowControl/>
              <w:jc w:val="right"/>
              <w:rPr>
                <w:rFonts w:ascii="宋体" w:cs="Times New Roman"/>
                <w:color w:val="000000"/>
                <w:kern w:val="0"/>
                <w:sz w:val="24"/>
                <w:szCs w:val="24"/>
              </w:rPr>
            </w:pPr>
            <w:r>
              <w:rPr>
                <w:rFonts w:ascii="宋体" w:hAnsi="宋体" w:cs="宋体"/>
                <w:color w:val="000000"/>
                <w:kern w:val="0"/>
                <w:sz w:val="24"/>
                <w:szCs w:val="24"/>
              </w:rPr>
              <w:t xml:space="preserve">2,106,900.00 </w:t>
            </w:r>
          </w:p>
        </w:tc>
        <w:tc>
          <w:tcPr>
            <w:tcW w:w="183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color w:val="000000"/>
                <w:kern w:val="0"/>
                <w:sz w:val="24"/>
                <w:szCs w:val="24"/>
              </w:rPr>
            </w:pPr>
            <w:r>
              <w:rPr>
                <w:rFonts w:ascii="宋体" w:hAnsi="宋体" w:cs="宋体"/>
                <w:color w:val="000000"/>
                <w:kern w:val="0"/>
                <w:sz w:val="24"/>
                <w:szCs w:val="24"/>
              </w:rPr>
              <w:t xml:space="preserve">2,388,960.00 </w:t>
            </w:r>
          </w:p>
        </w:tc>
      </w:tr>
      <w:tr>
        <w:tblPrEx>
          <w:tblLayout w:type="fixed"/>
          <w:tblCellMar>
            <w:top w:w="0" w:type="dxa"/>
            <w:left w:w="108" w:type="dxa"/>
            <w:bottom w:w="0" w:type="dxa"/>
            <w:right w:w="108" w:type="dxa"/>
          </w:tblCellMar>
        </w:tblPrEx>
        <w:trPr>
          <w:trHeight w:val="360" w:hRule="atLeast"/>
        </w:trPr>
        <w:tc>
          <w:tcPr>
            <w:tcW w:w="4158"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二、集体补助收入</w:t>
            </w:r>
          </w:p>
        </w:tc>
        <w:tc>
          <w:tcPr>
            <w:tcW w:w="183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c>
          <w:tcPr>
            <w:tcW w:w="183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c>
          <w:tcPr>
            <w:tcW w:w="2766" w:type="dxa"/>
            <w:tcBorders>
              <w:top w:val="nil"/>
              <w:left w:val="nil"/>
              <w:bottom w:val="single" w:color="auto" w:sz="4" w:space="0"/>
              <w:right w:val="single" w:color="000000" w:sz="4" w:space="0"/>
            </w:tcBorders>
            <w:shd w:val="clear" w:color="000000" w:fill="FFFFFF"/>
            <w:noWrap/>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三、丧葬补助金支出</w:t>
            </w:r>
          </w:p>
        </w:tc>
        <w:tc>
          <w:tcPr>
            <w:tcW w:w="1839" w:type="dxa"/>
            <w:tcBorders>
              <w:top w:val="nil"/>
              <w:left w:val="nil"/>
              <w:bottom w:val="single" w:color="auto" w:sz="4" w:space="0"/>
              <w:right w:val="single" w:color="000000" w:sz="4" w:space="0"/>
            </w:tcBorders>
            <w:shd w:val="clear" w:color="000000" w:fill="FFFFFF"/>
            <w:noWrap/>
            <w:vAlign w:val="center"/>
          </w:tcPr>
          <w:p>
            <w:pPr>
              <w:widowControl/>
              <w:jc w:val="right"/>
              <w:rPr>
                <w:rFonts w:ascii="宋体" w:cs="Times New Roman"/>
                <w:color w:val="000000"/>
                <w:kern w:val="0"/>
                <w:sz w:val="24"/>
                <w:szCs w:val="24"/>
              </w:rPr>
            </w:pPr>
            <w:r>
              <w:rPr>
                <w:rFonts w:ascii="宋体" w:hAnsi="宋体" w:cs="宋体"/>
                <w:color w:val="000000"/>
                <w:kern w:val="0"/>
                <w:sz w:val="24"/>
                <w:szCs w:val="24"/>
              </w:rPr>
              <w:t xml:space="preserve">3,325,000.00 </w:t>
            </w:r>
          </w:p>
        </w:tc>
        <w:tc>
          <w:tcPr>
            <w:tcW w:w="1839" w:type="dxa"/>
            <w:tcBorders>
              <w:top w:val="nil"/>
              <w:left w:val="nil"/>
              <w:bottom w:val="single" w:color="auto" w:sz="4" w:space="0"/>
              <w:right w:val="single" w:color="000000" w:sz="4" w:space="0"/>
            </w:tcBorders>
            <w:shd w:val="clear" w:color="000000" w:fill="FFFFFF"/>
            <w:noWrap/>
            <w:vAlign w:val="center"/>
          </w:tcPr>
          <w:p>
            <w:pPr>
              <w:widowControl/>
              <w:jc w:val="right"/>
              <w:rPr>
                <w:rFonts w:ascii="宋体" w:cs="Times New Roman"/>
                <w:color w:val="000000"/>
                <w:kern w:val="0"/>
                <w:sz w:val="24"/>
                <w:szCs w:val="24"/>
              </w:rPr>
            </w:pPr>
            <w:r>
              <w:rPr>
                <w:rFonts w:ascii="宋体" w:hAnsi="宋体" w:cs="宋体"/>
                <w:color w:val="000000"/>
                <w:kern w:val="0"/>
                <w:sz w:val="24"/>
                <w:szCs w:val="24"/>
              </w:rPr>
              <w:t xml:space="preserve">3,715,000.00 </w:t>
            </w:r>
          </w:p>
        </w:tc>
      </w:tr>
      <w:tr>
        <w:tblPrEx>
          <w:tblLayout w:type="fixed"/>
          <w:tblCellMar>
            <w:top w:w="0" w:type="dxa"/>
            <w:left w:w="108" w:type="dxa"/>
            <w:bottom w:w="0" w:type="dxa"/>
            <w:right w:w="108" w:type="dxa"/>
          </w:tblCellMar>
        </w:tblPrEx>
        <w:trPr>
          <w:trHeight w:val="360" w:hRule="atLeast"/>
        </w:trPr>
        <w:tc>
          <w:tcPr>
            <w:tcW w:w="4158"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三、利息收入</w:t>
            </w:r>
          </w:p>
        </w:tc>
        <w:tc>
          <w:tcPr>
            <w:tcW w:w="183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color w:val="000000"/>
                <w:kern w:val="0"/>
                <w:sz w:val="24"/>
                <w:szCs w:val="24"/>
              </w:rPr>
            </w:pPr>
            <w:r>
              <w:rPr>
                <w:rFonts w:ascii="宋体" w:hAnsi="宋体" w:cs="宋体"/>
                <w:color w:val="000000"/>
                <w:kern w:val="0"/>
                <w:sz w:val="24"/>
                <w:szCs w:val="24"/>
              </w:rPr>
              <w:t xml:space="preserve">800,000.00 </w:t>
            </w:r>
          </w:p>
        </w:tc>
        <w:tc>
          <w:tcPr>
            <w:tcW w:w="1839" w:type="dxa"/>
            <w:tcBorders>
              <w:top w:val="nil"/>
              <w:left w:val="nil"/>
              <w:bottom w:val="single" w:color="000000" w:sz="4" w:space="0"/>
              <w:right w:val="single" w:color="auto" w:sz="4" w:space="0"/>
            </w:tcBorders>
            <w:shd w:val="clear" w:color="000000" w:fill="FFFFFF"/>
            <w:noWrap/>
            <w:vAlign w:val="center"/>
          </w:tcPr>
          <w:p>
            <w:pPr>
              <w:widowControl/>
              <w:jc w:val="right"/>
              <w:rPr>
                <w:rFonts w:ascii="宋体" w:cs="Times New Roman"/>
                <w:color w:val="000000"/>
                <w:kern w:val="0"/>
                <w:sz w:val="24"/>
                <w:szCs w:val="24"/>
              </w:rPr>
            </w:pPr>
            <w:r>
              <w:rPr>
                <w:rFonts w:ascii="宋体" w:hAnsi="宋体" w:cs="宋体"/>
                <w:color w:val="000000"/>
                <w:kern w:val="0"/>
                <w:sz w:val="24"/>
                <w:szCs w:val="24"/>
              </w:rPr>
              <w:t xml:space="preserve">600,000.00 </w:t>
            </w:r>
          </w:p>
        </w:tc>
        <w:tc>
          <w:tcPr>
            <w:tcW w:w="276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w:t>
            </w:r>
          </w:p>
        </w:tc>
        <w:tc>
          <w:tcPr>
            <w:tcW w:w="183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183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60" w:hRule="atLeast"/>
        </w:trPr>
        <w:tc>
          <w:tcPr>
            <w:tcW w:w="4158" w:type="dxa"/>
            <w:tcBorders>
              <w:top w:val="nil"/>
              <w:left w:val="single" w:color="000000" w:sz="4" w:space="0"/>
              <w:bottom w:val="single" w:color="auto" w:sz="4" w:space="0"/>
              <w:right w:val="single" w:color="000000" w:sz="4" w:space="0"/>
            </w:tcBorders>
            <w:noWrap/>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四、财政补贴收入</w:t>
            </w:r>
          </w:p>
        </w:tc>
        <w:tc>
          <w:tcPr>
            <w:tcW w:w="1839" w:type="dxa"/>
            <w:tcBorders>
              <w:top w:val="nil"/>
              <w:left w:val="nil"/>
              <w:bottom w:val="single" w:color="000000" w:sz="4" w:space="0"/>
              <w:right w:val="single" w:color="000000" w:sz="4" w:space="0"/>
            </w:tcBorders>
            <w:noWrap/>
            <w:vAlign w:val="center"/>
          </w:tcPr>
          <w:p>
            <w:pPr>
              <w:widowControl/>
              <w:jc w:val="right"/>
              <w:rPr>
                <w:rFonts w:ascii="宋体" w:cs="Times New Roman"/>
                <w:color w:val="000000"/>
                <w:kern w:val="0"/>
                <w:sz w:val="24"/>
                <w:szCs w:val="24"/>
              </w:rPr>
            </w:pPr>
            <w:r>
              <w:rPr>
                <w:rFonts w:ascii="宋体" w:hAnsi="宋体" w:cs="宋体"/>
                <w:color w:val="000000"/>
                <w:kern w:val="0"/>
                <w:sz w:val="24"/>
                <w:szCs w:val="24"/>
              </w:rPr>
              <w:t xml:space="preserve">90,552,010.00 </w:t>
            </w:r>
          </w:p>
        </w:tc>
        <w:tc>
          <w:tcPr>
            <w:tcW w:w="1839" w:type="dxa"/>
            <w:tcBorders>
              <w:top w:val="nil"/>
              <w:left w:val="nil"/>
              <w:bottom w:val="single" w:color="000000" w:sz="4" w:space="0"/>
              <w:right w:val="single" w:color="auto" w:sz="4" w:space="0"/>
            </w:tcBorders>
            <w:noWrap/>
            <w:vAlign w:val="center"/>
          </w:tcPr>
          <w:p>
            <w:pPr>
              <w:widowControl/>
              <w:jc w:val="right"/>
              <w:rPr>
                <w:rFonts w:ascii="宋体" w:cs="Times New Roman"/>
                <w:color w:val="000000"/>
                <w:kern w:val="0"/>
                <w:sz w:val="24"/>
                <w:szCs w:val="24"/>
              </w:rPr>
            </w:pPr>
            <w:r>
              <w:rPr>
                <w:rFonts w:ascii="宋体" w:hAnsi="宋体" w:cs="宋体"/>
                <w:color w:val="000000"/>
                <w:kern w:val="0"/>
                <w:sz w:val="24"/>
                <w:szCs w:val="24"/>
              </w:rPr>
              <w:t xml:space="preserve">100,899,257.60 </w:t>
            </w:r>
          </w:p>
        </w:tc>
        <w:tc>
          <w:tcPr>
            <w:tcW w:w="2766" w:type="dxa"/>
            <w:tcBorders>
              <w:top w:val="nil"/>
              <w:left w:val="nil"/>
              <w:bottom w:val="single" w:color="auto" w:sz="4" w:space="0"/>
              <w:right w:val="single" w:color="auto" w:sz="4" w:space="0"/>
            </w:tcBorders>
            <w:noWrap/>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w:t>
            </w:r>
          </w:p>
        </w:tc>
        <w:tc>
          <w:tcPr>
            <w:tcW w:w="1839" w:type="dxa"/>
            <w:tcBorders>
              <w:top w:val="nil"/>
              <w:left w:val="nil"/>
              <w:bottom w:val="single" w:color="auto" w:sz="4" w:space="0"/>
              <w:right w:val="single" w:color="auto" w:sz="4" w:space="0"/>
            </w:tcBorders>
            <w:noWrap/>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1839" w:type="dxa"/>
            <w:tcBorders>
              <w:top w:val="nil"/>
              <w:left w:val="nil"/>
              <w:bottom w:val="single" w:color="auto" w:sz="4" w:space="0"/>
              <w:right w:val="single" w:color="auto" w:sz="4" w:space="0"/>
            </w:tcBorders>
            <w:noWrap/>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60" w:hRule="atLeast"/>
        </w:trPr>
        <w:tc>
          <w:tcPr>
            <w:tcW w:w="4158" w:type="dxa"/>
            <w:tcBorders>
              <w:top w:val="nil"/>
              <w:left w:val="single" w:color="000000" w:sz="4" w:space="0"/>
              <w:bottom w:val="single" w:color="000000" w:sz="4" w:space="0"/>
              <w:right w:val="single" w:color="000000" w:sz="4" w:space="0"/>
            </w:tcBorders>
            <w:noWrap/>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 xml:space="preserve">      </w:t>
            </w:r>
            <w:r>
              <w:rPr>
                <w:rFonts w:hint="eastAsia" w:ascii="宋体" w:hAnsi="宋体" w:cs="宋体"/>
                <w:color w:val="000000"/>
                <w:kern w:val="0"/>
                <w:sz w:val="24"/>
                <w:szCs w:val="24"/>
              </w:rPr>
              <w:t>其中：对基础养老金的补贴收入</w:t>
            </w:r>
          </w:p>
        </w:tc>
        <w:tc>
          <w:tcPr>
            <w:tcW w:w="1839" w:type="dxa"/>
            <w:tcBorders>
              <w:top w:val="nil"/>
              <w:left w:val="nil"/>
              <w:bottom w:val="single" w:color="000000" w:sz="4" w:space="0"/>
              <w:right w:val="single" w:color="000000" w:sz="4" w:space="0"/>
            </w:tcBorders>
            <w:noWrap/>
            <w:vAlign w:val="center"/>
          </w:tcPr>
          <w:p>
            <w:pPr>
              <w:widowControl/>
              <w:jc w:val="right"/>
              <w:rPr>
                <w:rFonts w:ascii="宋体" w:cs="Times New Roman"/>
                <w:color w:val="000000"/>
                <w:kern w:val="0"/>
                <w:sz w:val="24"/>
                <w:szCs w:val="24"/>
              </w:rPr>
            </w:pPr>
            <w:r>
              <w:rPr>
                <w:rFonts w:ascii="宋体" w:hAnsi="宋体" w:cs="宋体"/>
                <w:color w:val="000000"/>
                <w:kern w:val="0"/>
                <w:sz w:val="24"/>
                <w:szCs w:val="24"/>
              </w:rPr>
              <w:t xml:space="preserve">87,186,900.00 </w:t>
            </w:r>
          </w:p>
        </w:tc>
        <w:tc>
          <w:tcPr>
            <w:tcW w:w="1839" w:type="dxa"/>
            <w:tcBorders>
              <w:top w:val="nil"/>
              <w:left w:val="nil"/>
              <w:bottom w:val="single" w:color="000000" w:sz="4" w:space="0"/>
              <w:right w:val="single" w:color="auto" w:sz="4" w:space="0"/>
            </w:tcBorders>
            <w:noWrap/>
            <w:vAlign w:val="center"/>
          </w:tcPr>
          <w:p>
            <w:pPr>
              <w:widowControl/>
              <w:jc w:val="right"/>
              <w:rPr>
                <w:rFonts w:ascii="宋体" w:cs="Times New Roman"/>
                <w:color w:val="000000"/>
                <w:kern w:val="0"/>
                <w:sz w:val="24"/>
                <w:szCs w:val="24"/>
              </w:rPr>
            </w:pPr>
            <w:r>
              <w:rPr>
                <w:rFonts w:ascii="宋体" w:hAnsi="宋体" w:cs="宋体"/>
                <w:color w:val="000000"/>
                <w:kern w:val="0"/>
                <w:sz w:val="24"/>
                <w:szCs w:val="24"/>
              </w:rPr>
              <w:t xml:space="preserve">97,148,487.60 </w:t>
            </w:r>
          </w:p>
        </w:tc>
        <w:tc>
          <w:tcPr>
            <w:tcW w:w="2766" w:type="dxa"/>
            <w:tcBorders>
              <w:top w:val="nil"/>
              <w:left w:val="nil"/>
              <w:bottom w:val="single" w:color="auto" w:sz="4" w:space="0"/>
              <w:right w:val="single" w:color="auto" w:sz="4" w:space="0"/>
            </w:tcBorders>
            <w:noWrap/>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w:t>
            </w:r>
          </w:p>
        </w:tc>
        <w:tc>
          <w:tcPr>
            <w:tcW w:w="1839" w:type="dxa"/>
            <w:tcBorders>
              <w:top w:val="nil"/>
              <w:left w:val="nil"/>
              <w:bottom w:val="single" w:color="auto" w:sz="4" w:space="0"/>
              <w:right w:val="single" w:color="auto" w:sz="4" w:space="0"/>
            </w:tcBorders>
            <w:noWrap/>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1839" w:type="dxa"/>
            <w:tcBorders>
              <w:top w:val="nil"/>
              <w:left w:val="nil"/>
              <w:bottom w:val="single" w:color="auto" w:sz="4" w:space="0"/>
              <w:right w:val="single" w:color="auto" w:sz="4" w:space="0"/>
            </w:tcBorders>
            <w:noWrap/>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60" w:hRule="atLeast"/>
        </w:trPr>
        <w:tc>
          <w:tcPr>
            <w:tcW w:w="4158" w:type="dxa"/>
            <w:tcBorders>
              <w:top w:val="nil"/>
              <w:left w:val="single" w:color="000000" w:sz="4" w:space="0"/>
              <w:bottom w:val="single" w:color="000000" w:sz="4" w:space="0"/>
              <w:right w:val="single" w:color="000000" w:sz="4" w:space="0"/>
            </w:tcBorders>
            <w:noWrap/>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 xml:space="preserve">          </w:t>
            </w:r>
            <w:r>
              <w:rPr>
                <w:rFonts w:hint="eastAsia" w:ascii="宋体" w:hAnsi="宋体" w:cs="宋体"/>
                <w:color w:val="000000"/>
                <w:kern w:val="0"/>
                <w:sz w:val="24"/>
                <w:szCs w:val="24"/>
              </w:rPr>
              <w:t>对个人缴费的补贴收入</w:t>
            </w:r>
          </w:p>
        </w:tc>
        <w:tc>
          <w:tcPr>
            <w:tcW w:w="1839" w:type="dxa"/>
            <w:tcBorders>
              <w:top w:val="nil"/>
              <w:left w:val="nil"/>
              <w:bottom w:val="single" w:color="000000" w:sz="4" w:space="0"/>
              <w:right w:val="single" w:color="000000" w:sz="4" w:space="0"/>
            </w:tcBorders>
            <w:noWrap/>
            <w:vAlign w:val="center"/>
          </w:tcPr>
          <w:p>
            <w:pPr>
              <w:widowControl/>
              <w:jc w:val="right"/>
              <w:rPr>
                <w:rFonts w:ascii="宋体" w:cs="Times New Roman"/>
                <w:color w:val="000000"/>
                <w:kern w:val="0"/>
                <w:sz w:val="24"/>
                <w:szCs w:val="24"/>
              </w:rPr>
            </w:pPr>
            <w:r>
              <w:rPr>
                <w:rFonts w:ascii="宋体" w:hAnsi="宋体" w:cs="宋体"/>
                <w:color w:val="000000"/>
                <w:kern w:val="0"/>
                <w:sz w:val="24"/>
                <w:szCs w:val="24"/>
              </w:rPr>
              <w:t xml:space="preserve">40,100.00 </w:t>
            </w:r>
          </w:p>
        </w:tc>
        <w:tc>
          <w:tcPr>
            <w:tcW w:w="1839" w:type="dxa"/>
            <w:tcBorders>
              <w:top w:val="nil"/>
              <w:left w:val="nil"/>
              <w:bottom w:val="single" w:color="000000" w:sz="4" w:space="0"/>
              <w:right w:val="single" w:color="auto" w:sz="4" w:space="0"/>
            </w:tcBorders>
            <w:noWrap/>
            <w:vAlign w:val="center"/>
          </w:tcPr>
          <w:p>
            <w:pPr>
              <w:widowControl/>
              <w:jc w:val="right"/>
              <w:rPr>
                <w:rFonts w:ascii="宋体" w:cs="Times New Roman"/>
                <w:color w:val="000000"/>
                <w:kern w:val="0"/>
                <w:sz w:val="24"/>
                <w:szCs w:val="24"/>
              </w:rPr>
            </w:pPr>
            <w:r>
              <w:rPr>
                <w:rFonts w:ascii="宋体" w:hAnsi="宋体" w:cs="宋体"/>
                <w:color w:val="000000"/>
                <w:kern w:val="0"/>
                <w:sz w:val="24"/>
                <w:szCs w:val="24"/>
              </w:rPr>
              <w:t xml:space="preserve">35,770.00 </w:t>
            </w:r>
          </w:p>
        </w:tc>
        <w:tc>
          <w:tcPr>
            <w:tcW w:w="2766" w:type="dxa"/>
            <w:tcBorders>
              <w:top w:val="nil"/>
              <w:left w:val="nil"/>
              <w:bottom w:val="single" w:color="auto" w:sz="4" w:space="0"/>
              <w:right w:val="single" w:color="auto" w:sz="4" w:space="0"/>
            </w:tcBorders>
            <w:noWrap/>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w:t>
            </w:r>
          </w:p>
        </w:tc>
        <w:tc>
          <w:tcPr>
            <w:tcW w:w="1839" w:type="dxa"/>
            <w:tcBorders>
              <w:top w:val="nil"/>
              <w:left w:val="nil"/>
              <w:bottom w:val="single" w:color="auto" w:sz="4" w:space="0"/>
              <w:right w:val="single" w:color="auto" w:sz="4" w:space="0"/>
            </w:tcBorders>
            <w:noWrap/>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1839" w:type="dxa"/>
            <w:tcBorders>
              <w:top w:val="nil"/>
              <w:left w:val="nil"/>
              <w:bottom w:val="single" w:color="auto" w:sz="4" w:space="0"/>
              <w:right w:val="single" w:color="auto" w:sz="4" w:space="0"/>
            </w:tcBorders>
            <w:noWrap/>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60" w:hRule="atLeast"/>
        </w:trPr>
        <w:tc>
          <w:tcPr>
            <w:tcW w:w="4158" w:type="dxa"/>
            <w:tcBorders>
              <w:top w:val="nil"/>
              <w:left w:val="single" w:color="000000" w:sz="4" w:space="0"/>
              <w:bottom w:val="single" w:color="000000" w:sz="4" w:space="0"/>
              <w:right w:val="single" w:color="000000" w:sz="4" w:space="0"/>
            </w:tcBorders>
            <w:noWrap/>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五、委托投资收益</w:t>
            </w:r>
          </w:p>
        </w:tc>
        <w:tc>
          <w:tcPr>
            <w:tcW w:w="1839" w:type="dxa"/>
            <w:tcBorders>
              <w:top w:val="nil"/>
              <w:left w:val="nil"/>
              <w:bottom w:val="single" w:color="000000" w:sz="4" w:space="0"/>
              <w:right w:val="single" w:color="000000" w:sz="4" w:space="0"/>
            </w:tcBorders>
            <w:noWrap/>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c>
          <w:tcPr>
            <w:tcW w:w="1839" w:type="dxa"/>
            <w:tcBorders>
              <w:top w:val="nil"/>
              <w:left w:val="nil"/>
              <w:bottom w:val="single" w:color="000000" w:sz="4" w:space="0"/>
              <w:right w:val="single" w:color="auto" w:sz="4" w:space="0"/>
            </w:tcBorders>
            <w:noWrap/>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c>
          <w:tcPr>
            <w:tcW w:w="2766" w:type="dxa"/>
            <w:tcBorders>
              <w:top w:val="nil"/>
              <w:left w:val="nil"/>
              <w:bottom w:val="single" w:color="auto" w:sz="4" w:space="0"/>
              <w:right w:val="single" w:color="auto" w:sz="4" w:space="0"/>
            </w:tcBorders>
            <w:noWrap/>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w:t>
            </w:r>
          </w:p>
        </w:tc>
        <w:tc>
          <w:tcPr>
            <w:tcW w:w="1839" w:type="dxa"/>
            <w:tcBorders>
              <w:top w:val="nil"/>
              <w:left w:val="nil"/>
              <w:bottom w:val="single" w:color="000000" w:sz="4" w:space="0"/>
              <w:right w:val="single" w:color="auto" w:sz="4" w:space="0"/>
            </w:tcBorders>
            <w:noWrap/>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1839" w:type="dxa"/>
            <w:tcBorders>
              <w:top w:val="nil"/>
              <w:left w:val="nil"/>
              <w:bottom w:val="single" w:color="000000" w:sz="4" w:space="0"/>
              <w:right w:val="single" w:color="auto" w:sz="4" w:space="0"/>
            </w:tcBorders>
            <w:noWrap/>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60" w:hRule="atLeast"/>
        </w:trPr>
        <w:tc>
          <w:tcPr>
            <w:tcW w:w="4158" w:type="dxa"/>
            <w:tcBorders>
              <w:top w:val="nil"/>
              <w:left w:val="single" w:color="000000" w:sz="4" w:space="0"/>
              <w:bottom w:val="single" w:color="000000" w:sz="4" w:space="0"/>
              <w:right w:val="single" w:color="000000" w:sz="4" w:space="0"/>
            </w:tcBorders>
            <w:noWrap/>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六、其他收入</w:t>
            </w:r>
          </w:p>
        </w:tc>
        <w:tc>
          <w:tcPr>
            <w:tcW w:w="1839" w:type="dxa"/>
            <w:tcBorders>
              <w:top w:val="nil"/>
              <w:left w:val="nil"/>
              <w:bottom w:val="single" w:color="000000" w:sz="4" w:space="0"/>
              <w:right w:val="single" w:color="000000" w:sz="4" w:space="0"/>
            </w:tcBorders>
            <w:noWrap/>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c>
          <w:tcPr>
            <w:tcW w:w="1839" w:type="dxa"/>
            <w:tcBorders>
              <w:top w:val="nil"/>
              <w:left w:val="nil"/>
              <w:bottom w:val="single" w:color="000000" w:sz="4" w:space="0"/>
              <w:right w:val="single" w:color="000000" w:sz="4" w:space="0"/>
            </w:tcBorders>
            <w:noWrap/>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c>
          <w:tcPr>
            <w:tcW w:w="2766" w:type="dxa"/>
            <w:tcBorders>
              <w:top w:val="nil"/>
              <w:left w:val="nil"/>
              <w:bottom w:val="single" w:color="auto" w:sz="4" w:space="0"/>
              <w:right w:val="single" w:color="000000" w:sz="4" w:space="0"/>
            </w:tcBorders>
            <w:noWrap/>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四、其他支出</w:t>
            </w:r>
          </w:p>
        </w:tc>
        <w:tc>
          <w:tcPr>
            <w:tcW w:w="1839" w:type="dxa"/>
            <w:tcBorders>
              <w:top w:val="nil"/>
              <w:left w:val="nil"/>
              <w:bottom w:val="single" w:color="000000" w:sz="4" w:space="0"/>
              <w:right w:val="single" w:color="000000" w:sz="4" w:space="0"/>
            </w:tcBorders>
            <w:noWrap/>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c>
          <w:tcPr>
            <w:tcW w:w="1839" w:type="dxa"/>
            <w:tcBorders>
              <w:top w:val="nil"/>
              <w:left w:val="nil"/>
              <w:bottom w:val="single" w:color="000000" w:sz="4" w:space="0"/>
              <w:right w:val="single" w:color="000000" w:sz="4" w:space="0"/>
            </w:tcBorders>
            <w:noWrap/>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trHeight w:val="360" w:hRule="atLeast"/>
        </w:trPr>
        <w:tc>
          <w:tcPr>
            <w:tcW w:w="4158" w:type="dxa"/>
            <w:tcBorders>
              <w:top w:val="nil"/>
              <w:left w:val="single" w:color="000000" w:sz="4" w:space="0"/>
              <w:bottom w:val="single" w:color="000000" w:sz="4" w:space="0"/>
              <w:right w:val="single" w:color="000000" w:sz="4" w:space="0"/>
            </w:tcBorders>
            <w:noWrap/>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七、转移收入</w:t>
            </w:r>
          </w:p>
        </w:tc>
        <w:tc>
          <w:tcPr>
            <w:tcW w:w="1839" w:type="dxa"/>
            <w:tcBorders>
              <w:top w:val="nil"/>
              <w:left w:val="nil"/>
              <w:bottom w:val="single" w:color="000000" w:sz="4" w:space="0"/>
              <w:right w:val="single" w:color="000000" w:sz="4" w:space="0"/>
            </w:tcBorders>
            <w:noWrap/>
            <w:vAlign w:val="center"/>
          </w:tcPr>
          <w:p>
            <w:pPr>
              <w:widowControl/>
              <w:jc w:val="right"/>
              <w:rPr>
                <w:rFonts w:ascii="宋体" w:cs="Times New Roman"/>
                <w:color w:val="000000"/>
                <w:kern w:val="0"/>
                <w:sz w:val="24"/>
                <w:szCs w:val="24"/>
              </w:rPr>
            </w:pPr>
            <w:r>
              <w:rPr>
                <w:rFonts w:ascii="宋体" w:hAnsi="宋体" w:cs="宋体"/>
                <w:color w:val="000000"/>
                <w:kern w:val="0"/>
                <w:sz w:val="24"/>
                <w:szCs w:val="24"/>
              </w:rPr>
              <w:t xml:space="preserve">259,230.61 </w:t>
            </w:r>
          </w:p>
        </w:tc>
        <w:tc>
          <w:tcPr>
            <w:tcW w:w="1839" w:type="dxa"/>
            <w:tcBorders>
              <w:top w:val="nil"/>
              <w:left w:val="nil"/>
              <w:bottom w:val="single" w:color="000000" w:sz="4" w:space="0"/>
              <w:right w:val="single" w:color="000000" w:sz="4" w:space="0"/>
            </w:tcBorders>
            <w:noWrap/>
            <w:vAlign w:val="center"/>
          </w:tcPr>
          <w:p>
            <w:pPr>
              <w:widowControl/>
              <w:jc w:val="right"/>
              <w:rPr>
                <w:rFonts w:ascii="宋体" w:cs="Times New Roman"/>
                <w:color w:val="000000"/>
                <w:kern w:val="0"/>
                <w:sz w:val="24"/>
                <w:szCs w:val="24"/>
              </w:rPr>
            </w:pPr>
            <w:r>
              <w:rPr>
                <w:rFonts w:ascii="宋体" w:hAnsi="宋体" w:cs="宋体"/>
                <w:color w:val="000000"/>
                <w:kern w:val="0"/>
                <w:sz w:val="24"/>
                <w:szCs w:val="24"/>
              </w:rPr>
              <w:t xml:space="preserve">100,000.00 </w:t>
            </w:r>
          </w:p>
        </w:tc>
        <w:tc>
          <w:tcPr>
            <w:tcW w:w="2766" w:type="dxa"/>
            <w:tcBorders>
              <w:top w:val="nil"/>
              <w:left w:val="nil"/>
              <w:bottom w:val="single" w:color="000000" w:sz="4" w:space="0"/>
              <w:right w:val="single" w:color="000000" w:sz="4" w:space="0"/>
            </w:tcBorders>
            <w:noWrap/>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五、转移支出</w:t>
            </w:r>
          </w:p>
        </w:tc>
        <w:tc>
          <w:tcPr>
            <w:tcW w:w="1839" w:type="dxa"/>
            <w:tcBorders>
              <w:top w:val="nil"/>
              <w:left w:val="nil"/>
              <w:bottom w:val="single" w:color="000000" w:sz="4" w:space="0"/>
              <w:right w:val="single" w:color="000000" w:sz="4" w:space="0"/>
            </w:tcBorders>
            <w:noWrap/>
            <w:vAlign w:val="center"/>
          </w:tcPr>
          <w:p>
            <w:pPr>
              <w:widowControl/>
              <w:jc w:val="right"/>
              <w:rPr>
                <w:rFonts w:ascii="宋体" w:cs="Times New Roman"/>
                <w:color w:val="000000"/>
                <w:kern w:val="0"/>
                <w:sz w:val="24"/>
                <w:szCs w:val="24"/>
              </w:rPr>
            </w:pPr>
            <w:r>
              <w:rPr>
                <w:rFonts w:ascii="宋体" w:hAnsi="宋体" w:cs="宋体"/>
                <w:color w:val="000000"/>
                <w:kern w:val="0"/>
                <w:sz w:val="24"/>
                <w:szCs w:val="24"/>
              </w:rPr>
              <w:t xml:space="preserve">100,000.00 </w:t>
            </w:r>
          </w:p>
        </w:tc>
        <w:tc>
          <w:tcPr>
            <w:tcW w:w="1839" w:type="dxa"/>
            <w:tcBorders>
              <w:top w:val="nil"/>
              <w:left w:val="nil"/>
              <w:bottom w:val="single" w:color="000000" w:sz="4" w:space="0"/>
              <w:right w:val="single" w:color="000000" w:sz="4" w:space="0"/>
            </w:tcBorders>
            <w:noWrap/>
            <w:vAlign w:val="center"/>
          </w:tcPr>
          <w:p>
            <w:pPr>
              <w:widowControl/>
              <w:jc w:val="right"/>
              <w:rPr>
                <w:rFonts w:ascii="宋体" w:cs="Times New Roman"/>
                <w:color w:val="000000"/>
                <w:kern w:val="0"/>
                <w:sz w:val="24"/>
                <w:szCs w:val="24"/>
              </w:rPr>
            </w:pPr>
            <w:r>
              <w:rPr>
                <w:rFonts w:ascii="宋体" w:hAnsi="宋体" w:cs="宋体"/>
                <w:color w:val="000000"/>
                <w:kern w:val="0"/>
                <w:sz w:val="24"/>
                <w:szCs w:val="24"/>
              </w:rPr>
              <w:t xml:space="preserve">200,000.00 </w:t>
            </w:r>
          </w:p>
        </w:tc>
      </w:tr>
      <w:tr>
        <w:tblPrEx>
          <w:tblLayout w:type="fixed"/>
          <w:tblCellMar>
            <w:top w:w="0" w:type="dxa"/>
            <w:left w:w="108" w:type="dxa"/>
            <w:bottom w:w="0" w:type="dxa"/>
            <w:right w:w="108" w:type="dxa"/>
          </w:tblCellMar>
        </w:tblPrEx>
        <w:trPr>
          <w:trHeight w:val="360" w:hRule="atLeast"/>
        </w:trPr>
        <w:tc>
          <w:tcPr>
            <w:tcW w:w="4158" w:type="dxa"/>
            <w:tcBorders>
              <w:top w:val="nil"/>
              <w:left w:val="single" w:color="000000" w:sz="4" w:space="0"/>
              <w:bottom w:val="single" w:color="000000" w:sz="4" w:space="0"/>
              <w:right w:val="single" w:color="000000" w:sz="4" w:space="0"/>
            </w:tcBorders>
            <w:noWrap/>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八、本年收入小计</w:t>
            </w:r>
          </w:p>
        </w:tc>
        <w:tc>
          <w:tcPr>
            <w:tcW w:w="1839" w:type="dxa"/>
            <w:tcBorders>
              <w:top w:val="nil"/>
              <w:left w:val="nil"/>
              <w:bottom w:val="single" w:color="000000" w:sz="4" w:space="0"/>
              <w:right w:val="single" w:color="000000" w:sz="4" w:space="0"/>
            </w:tcBorders>
            <w:noWrap/>
            <w:vAlign w:val="center"/>
          </w:tcPr>
          <w:p>
            <w:pPr>
              <w:widowControl/>
              <w:jc w:val="right"/>
              <w:rPr>
                <w:rFonts w:ascii="宋体" w:cs="Times New Roman"/>
                <w:color w:val="000000"/>
                <w:kern w:val="0"/>
                <w:sz w:val="24"/>
                <w:szCs w:val="24"/>
              </w:rPr>
            </w:pPr>
            <w:r>
              <w:rPr>
                <w:rFonts w:ascii="宋体" w:hAnsi="宋体" w:cs="宋体"/>
                <w:color w:val="000000"/>
                <w:kern w:val="0"/>
                <w:sz w:val="24"/>
                <w:szCs w:val="24"/>
              </w:rPr>
              <w:t xml:space="preserve">93,819,740.61 </w:t>
            </w:r>
          </w:p>
        </w:tc>
        <w:tc>
          <w:tcPr>
            <w:tcW w:w="1839" w:type="dxa"/>
            <w:tcBorders>
              <w:top w:val="nil"/>
              <w:left w:val="nil"/>
              <w:bottom w:val="single" w:color="000000" w:sz="4" w:space="0"/>
              <w:right w:val="single" w:color="000000" w:sz="4" w:space="0"/>
            </w:tcBorders>
            <w:noWrap/>
            <w:vAlign w:val="center"/>
          </w:tcPr>
          <w:p>
            <w:pPr>
              <w:widowControl/>
              <w:jc w:val="right"/>
              <w:rPr>
                <w:rFonts w:ascii="宋体" w:cs="Times New Roman"/>
                <w:color w:val="000000"/>
                <w:kern w:val="0"/>
                <w:sz w:val="24"/>
                <w:szCs w:val="24"/>
              </w:rPr>
            </w:pPr>
            <w:r>
              <w:rPr>
                <w:rFonts w:ascii="宋体" w:hAnsi="宋体" w:cs="宋体"/>
                <w:color w:val="000000"/>
                <w:kern w:val="0"/>
                <w:sz w:val="24"/>
                <w:szCs w:val="24"/>
              </w:rPr>
              <w:t xml:space="preserve">103,683,007.60 </w:t>
            </w:r>
          </w:p>
        </w:tc>
        <w:tc>
          <w:tcPr>
            <w:tcW w:w="2766" w:type="dxa"/>
            <w:tcBorders>
              <w:top w:val="nil"/>
              <w:left w:val="nil"/>
              <w:bottom w:val="single" w:color="auto" w:sz="4" w:space="0"/>
              <w:right w:val="single" w:color="000000" w:sz="4" w:space="0"/>
            </w:tcBorders>
            <w:noWrap/>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六、本年支出小计</w:t>
            </w:r>
          </w:p>
        </w:tc>
        <w:tc>
          <w:tcPr>
            <w:tcW w:w="1839" w:type="dxa"/>
            <w:tcBorders>
              <w:top w:val="nil"/>
              <w:left w:val="nil"/>
              <w:bottom w:val="single" w:color="000000" w:sz="4" w:space="0"/>
              <w:right w:val="single" w:color="000000" w:sz="4" w:space="0"/>
            </w:tcBorders>
            <w:noWrap/>
            <w:vAlign w:val="center"/>
          </w:tcPr>
          <w:p>
            <w:pPr>
              <w:widowControl/>
              <w:jc w:val="right"/>
              <w:rPr>
                <w:rFonts w:ascii="宋体" w:cs="Times New Roman"/>
                <w:color w:val="000000"/>
                <w:kern w:val="0"/>
                <w:sz w:val="24"/>
                <w:szCs w:val="24"/>
              </w:rPr>
            </w:pPr>
            <w:r>
              <w:rPr>
                <w:rFonts w:ascii="宋体" w:hAnsi="宋体" w:cs="宋体"/>
                <w:color w:val="000000"/>
                <w:kern w:val="0"/>
                <w:sz w:val="24"/>
                <w:szCs w:val="24"/>
              </w:rPr>
              <w:t xml:space="preserve">91,562,523.92 </w:t>
            </w:r>
          </w:p>
        </w:tc>
        <w:tc>
          <w:tcPr>
            <w:tcW w:w="1839" w:type="dxa"/>
            <w:tcBorders>
              <w:top w:val="nil"/>
              <w:left w:val="nil"/>
              <w:bottom w:val="single" w:color="000000" w:sz="4" w:space="0"/>
              <w:right w:val="single" w:color="000000" w:sz="4" w:space="0"/>
            </w:tcBorders>
            <w:noWrap/>
            <w:vAlign w:val="center"/>
          </w:tcPr>
          <w:p>
            <w:pPr>
              <w:widowControl/>
              <w:jc w:val="right"/>
              <w:rPr>
                <w:rFonts w:ascii="宋体" w:cs="Times New Roman"/>
                <w:color w:val="000000"/>
                <w:kern w:val="0"/>
                <w:sz w:val="24"/>
                <w:szCs w:val="24"/>
              </w:rPr>
            </w:pPr>
            <w:r>
              <w:rPr>
                <w:rFonts w:ascii="宋体" w:hAnsi="宋体" w:cs="宋体"/>
                <w:color w:val="000000"/>
                <w:kern w:val="0"/>
                <w:sz w:val="24"/>
                <w:szCs w:val="24"/>
              </w:rPr>
              <w:t xml:space="preserve">103,452,447.60 </w:t>
            </w:r>
          </w:p>
        </w:tc>
      </w:tr>
      <w:tr>
        <w:tblPrEx>
          <w:tblLayout w:type="fixed"/>
          <w:tblCellMar>
            <w:top w:w="0" w:type="dxa"/>
            <w:left w:w="108" w:type="dxa"/>
            <w:bottom w:w="0" w:type="dxa"/>
            <w:right w:w="108" w:type="dxa"/>
          </w:tblCellMar>
        </w:tblPrEx>
        <w:trPr>
          <w:trHeight w:val="360" w:hRule="atLeast"/>
        </w:trPr>
        <w:tc>
          <w:tcPr>
            <w:tcW w:w="4158" w:type="dxa"/>
            <w:tcBorders>
              <w:top w:val="nil"/>
              <w:left w:val="single" w:color="000000" w:sz="4" w:space="0"/>
              <w:bottom w:val="single" w:color="000000" w:sz="4" w:space="0"/>
              <w:right w:val="single" w:color="000000" w:sz="4" w:space="0"/>
            </w:tcBorders>
            <w:noWrap/>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九、上级补助收入</w:t>
            </w:r>
          </w:p>
        </w:tc>
        <w:tc>
          <w:tcPr>
            <w:tcW w:w="1839" w:type="dxa"/>
            <w:tcBorders>
              <w:top w:val="nil"/>
              <w:left w:val="nil"/>
              <w:bottom w:val="single" w:color="000000" w:sz="4" w:space="0"/>
              <w:right w:val="single" w:color="000000" w:sz="4" w:space="0"/>
            </w:tcBorders>
            <w:noWrap/>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c>
          <w:tcPr>
            <w:tcW w:w="1839" w:type="dxa"/>
            <w:tcBorders>
              <w:top w:val="nil"/>
              <w:left w:val="nil"/>
              <w:bottom w:val="single" w:color="000000" w:sz="4" w:space="0"/>
              <w:right w:val="single" w:color="000000" w:sz="4" w:space="0"/>
            </w:tcBorders>
            <w:noWrap/>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c>
          <w:tcPr>
            <w:tcW w:w="2766" w:type="dxa"/>
            <w:tcBorders>
              <w:top w:val="nil"/>
              <w:left w:val="nil"/>
              <w:bottom w:val="single" w:color="000000" w:sz="4" w:space="0"/>
              <w:right w:val="single" w:color="000000" w:sz="4" w:space="0"/>
            </w:tcBorders>
            <w:noWrap/>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七、补助下级支出</w:t>
            </w:r>
          </w:p>
        </w:tc>
        <w:tc>
          <w:tcPr>
            <w:tcW w:w="1839" w:type="dxa"/>
            <w:tcBorders>
              <w:top w:val="nil"/>
              <w:left w:val="nil"/>
              <w:bottom w:val="single" w:color="000000" w:sz="4" w:space="0"/>
              <w:right w:val="single" w:color="000000" w:sz="4" w:space="0"/>
            </w:tcBorders>
            <w:noWrap/>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c>
          <w:tcPr>
            <w:tcW w:w="1839" w:type="dxa"/>
            <w:tcBorders>
              <w:top w:val="nil"/>
              <w:left w:val="nil"/>
              <w:bottom w:val="single" w:color="000000" w:sz="4" w:space="0"/>
              <w:right w:val="single" w:color="000000" w:sz="4" w:space="0"/>
            </w:tcBorders>
            <w:noWrap/>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trHeight w:val="360" w:hRule="atLeast"/>
        </w:trPr>
        <w:tc>
          <w:tcPr>
            <w:tcW w:w="4158" w:type="dxa"/>
            <w:tcBorders>
              <w:top w:val="nil"/>
              <w:left w:val="single" w:color="000000" w:sz="4" w:space="0"/>
              <w:bottom w:val="single" w:color="000000" w:sz="4" w:space="0"/>
              <w:right w:val="single" w:color="000000" w:sz="4" w:space="0"/>
            </w:tcBorders>
            <w:noWrap/>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十、下级上解收入</w:t>
            </w:r>
          </w:p>
        </w:tc>
        <w:tc>
          <w:tcPr>
            <w:tcW w:w="1839" w:type="dxa"/>
            <w:tcBorders>
              <w:top w:val="nil"/>
              <w:left w:val="nil"/>
              <w:bottom w:val="single" w:color="000000" w:sz="4" w:space="0"/>
              <w:right w:val="single" w:color="000000" w:sz="4" w:space="0"/>
            </w:tcBorders>
            <w:noWrap/>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c>
          <w:tcPr>
            <w:tcW w:w="1839" w:type="dxa"/>
            <w:tcBorders>
              <w:top w:val="nil"/>
              <w:left w:val="nil"/>
              <w:bottom w:val="single" w:color="000000" w:sz="4" w:space="0"/>
              <w:right w:val="single" w:color="000000" w:sz="4" w:space="0"/>
            </w:tcBorders>
            <w:noWrap/>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c>
          <w:tcPr>
            <w:tcW w:w="2766" w:type="dxa"/>
            <w:tcBorders>
              <w:top w:val="nil"/>
              <w:left w:val="nil"/>
              <w:bottom w:val="single" w:color="auto" w:sz="4" w:space="0"/>
              <w:right w:val="single" w:color="000000" w:sz="4" w:space="0"/>
            </w:tcBorders>
            <w:noWrap/>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八、上解上级支出</w:t>
            </w:r>
          </w:p>
        </w:tc>
        <w:tc>
          <w:tcPr>
            <w:tcW w:w="1839" w:type="dxa"/>
            <w:tcBorders>
              <w:top w:val="nil"/>
              <w:left w:val="nil"/>
              <w:bottom w:val="single" w:color="000000" w:sz="4" w:space="0"/>
              <w:right w:val="single" w:color="000000" w:sz="4" w:space="0"/>
            </w:tcBorders>
            <w:noWrap/>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c>
          <w:tcPr>
            <w:tcW w:w="1839" w:type="dxa"/>
            <w:tcBorders>
              <w:top w:val="nil"/>
              <w:left w:val="nil"/>
              <w:bottom w:val="single" w:color="000000" w:sz="4" w:space="0"/>
              <w:right w:val="single" w:color="000000" w:sz="4" w:space="0"/>
            </w:tcBorders>
            <w:noWrap/>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trHeight w:val="360" w:hRule="atLeast"/>
        </w:trPr>
        <w:tc>
          <w:tcPr>
            <w:tcW w:w="4158" w:type="dxa"/>
            <w:tcBorders>
              <w:top w:val="nil"/>
              <w:left w:val="single" w:color="000000" w:sz="4" w:space="0"/>
              <w:bottom w:val="single" w:color="auto" w:sz="4" w:space="0"/>
              <w:right w:val="single" w:color="000000" w:sz="4" w:space="0"/>
            </w:tcBorders>
            <w:noWrap/>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十一、本年收入合计</w:t>
            </w:r>
          </w:p>
        </w:tc>
        <w:tc>
          <w:tcPr>
            <w:tcW w:w="1839" w:type="dxa"/>
            <w:tcBorders>
              <w:top w:val="nil"/>
              <w:left w:val="nil"/>
              <w:bottom w:val="single" w:color="auto" w:sz="4" w:space="0"/>
              <w:right w:val="single" w:color="000000" w:sz="4" w:space="0"/>
            </w:tcBorders>
            <w:noWrap/>
            <w:vAlign w:val="center"/>
          </w:tcPr>
          <w:p>
            <w:pPr>
              <w:widowControl/>
              <w:jc w:val="right"/>
              <w:rPr>
                <w:rFonts w:ascii="宋体" w:cs="Times New Roman"/>
                <w:color w:val="000000"/>
                <w:kern w:val="0"/>
                <w:sz w:val="24"/>
                <w:szCs w:val="24"/>
              </w:rPr>
            </w:pPr>
            <w:r>
              <w:rPr>
                <w:rFonts w:ascii="宋体" w:hAnsi="宋体" w:cs="宋体"/>
                <w:color w:val="000000"/>
                <w:kern w:val="0"/>
                <w:sz w:val="24"/>
                <w:szCs w:val="24"/>
              </w:rPr>
              <w:t xml:space="preserve">93,819,740.61 </w:t>
            </w:r>
          </w:p>
        </w:tc>
        <w:tc>
          <w:tcPr>
            <w:tcW w:w="1839" w:type="dxa"/>
            <w:tcBorders>
              <w:top w:val="nil"/>
              <w:left w:val="nil"/>
              <w:bottom w:val="single" w:color="auto" w:sz="4" w:space="0"/>
              <w:right w:val="single" w:color="000000" w:sz="4" w:space="0"/>
            </w:tcBorders>
            <w:noWrap/>
            <w:vAlign w:val="center"/>
          </w:tcPr>
          <w:p>
            <w:pPr>
              <w:widowControl/>
              <w:jc w:val="right"/>
              <w:rPr>
                <w:rFonts w:ascii="宋体" w:cs="Times New Roman"/>
                <w:color w:val="000000"/>
                <w:kern w:val="0"/>
                <w:sz w:val="24"/>
                <w:szCs w:val="24"/>
              </w:rPr>
            </w:pPr>
            <w:r>
              <w:rPr>
                <w:rFonts w:ascii="宋体" w:hAnsi="宋体" w:cs="宋体"/>
                <w:color w:val="000000"/>
                <w:kern w:val="0"/>
                <w:sz w:val="24"/>
                <w:szCs w:val="24"/>
              </w:rPr>
              <w:t xml:space="preserve">103,683,007.60 </w:t>
            </w:r>
          </w:p>
        </w:tc>
        <w:tc>
          <w:tcPr>
            <w:tcW w:w="2766" w:type="dxa"/>
            <w:tcBorders>
              <w:top w:val="nil"/>
              <w:left w:val="nil"/>
              <w:bottom w:val="single" w:color="auto" w:sz="4" w:space="0"/>
              <w:right w:val="single" w:color="000000" w:sz="4" w:space="0"/>
            </w:tcBorders>
            <w:noWrap/>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九、本年支出合计</w:t>
            </w:r>
          </w:p>
        </w:tc>
        <w:tc>
          <w:tcPr>
            <w:tcW w:w="1839" w:type="dxa"/>
            <w:tcBorders>
              <w:top w:val="nil"/>
              <w:left w:val="nil"/>
              <w:bottom w:val="single" w:color="000000" w:sz="4" w:space="0"/>
              <w:right w:val="single" w:color="000000" w:sz="4" w:space="0"/>
            </w:tcBorders>
            <w:noWrap/>
            <w:vAlign w:val="center"/>
          </w:tcPr>
          <w:p>
            <w:pPr>
              <w:widowControl/>
              <w:jc w:val="right"/>
              <w:rPr>
                <w:rFonts w:ascii="宋体" w:cs="Times New Roman"/>
                <w:color w:val="000000"/>
                <w:kern w:val="0"/>
                <w:sz w:val="24"/>
                <w:szCs w:val="24"/>
              </w:rPr>
            </w:pPr>
            <w:r>
              <w:rPr>
                <w:rFonts w:ascii="宋体" w:hAnsi="宋体" w:cs="宋体"/>
                <w:color w:val="000000"/>
                <w:kern w:val="0"/>
                <w:sz w:val="24"/>
                <w:szCs w:val="24"/>
              </w:rPr>
              <w:t xml:space="preserve">91,562,523.92 </w:t>
            </w:r>
          </w:p>
        </w:tc>
        <w:tc>
          <w:tcPr>
            <w:tcW w:w="1839" w:type="dxa"/>
            <w:tcBorders>
              <w:top w:val="nil"/>
              <w:left w:val="nil"/>
              <w:bottom w:val="single" w:color="000000" w:sz="4" w:space="0"/>
              <w:right w:val="single" w:color="000000" w:sz="4" w:space="0"/>
            </w:tcBorders>
            <w:noWrap/>
            <w:vAlign w:val="center"/>
          </w:tcPr>
          <w:p>
            <w:pPr>
              <w:widowControl/>
              <w:jc w:val="right"/>
              <w:rPr>
                <w:rFonts w:ascii="宋体" w:cs="Times New Roman"/>
                <w:color w:val="000000"/>
                <w:kern w:val="0"/>
                <w:sz w:val="24"/>
                <w:szCs w:val="24"/>
              </w:rPr>
            </w:pPr>
            <w:r>
              <w:rPr>
                <w:rFonts w:ascii="宋体" w:hAnsi="宋体" w:cs="宋体"/>
                <w:color w:val="000000"/>
                <w:kern w:val="0"/>
                <w:sz w:val="24"/>
                <w:szCs w:val="24"/>
              </w:rPr>
              <w:t xml:space="preserve">103,452,447.60 </w:t>
            </w:r>
          </w:p>
        </w:tc>
      </w:tr>
      <w:tr>
        <w:tblPrEx>
          <w:tblLayout w:type="fixed"/>
          <w:tblCellMar>
            <w:top w:w="0" w:type="dxa"/>
            <w:left w:w="108" w:type="dxa"/>
            <w:bottom w:w="0" w:type="dxa"/>
            <w:right w:w="108" w:type="dxa"/>
          </w:tblCellMar>
        </w:tblPrEx>
        <w:trPr>
          <w:trHeight w:val="271" w:hRule="atLeast"/>
        </w:trPr>
        <w:tc>
          <w:tcPr>
            <w:tcW w:w="4158" w:type="dxa"/>
            <w:tcBorders>
              <w:top w:val="nil"/>
              <w:left w:val="single" w:color="auto" w:sz="4" w:space="0"/>
              <w:bottom w:val="single" w:color="auto" w:sz="4" w:space="0"/>
              <w:right w:val="single" w:color="auto" w:sz="4" w:space="0"/>
            </w:tcBorders>
            <w:noWrap/>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w:t>
            </w:r>
          </w:p>
        </w:tc>
        <w:tc>
          <w:tcPr>
            <w:tcW w:w="1839" w:type="dxa"/>
            <w:tcBorders>
              <w:top w:val="nil"/>
              <w:left w:val="nil"/>
              <w:bottom w:val="single" w:color="auto" w:sz="4" w:space="0"/>
              <w:right w:val="single" w:color="auto" w:sz="4" w:space="0"/>
            </w:tcBorders>
            <w:noWrap/>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1839" w:type="dxa"/>
            <w:tcBorders>
              <w:top w:val="nil"/>
              <w:left w:val="nil"/>
              <w:bottom w:val="single" w:color="auto" w:sz="4" w:space="0"/>
              <w:right w:val="single" w:color="000000" w:sz="4" w:space="0"/>
            </w:tcBorders>
            <w:noWrap/>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2766" w:type="dxa"/>
            <w:tcBorders>
              <w:top w:val="nil"/>
              <w:left w:val="nil"/>
              <w:bottom w:val="single" w:color="000000" w:sz="4" w:space="0"/>
              <w:right w:val="single" w:color="000000" w:sz="4" w:space="0"/>
            </w:tcBorders>
            <w:noWrap/>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十、本年收支结余</w:t>
            </w:r>
          </w:p>
        </w:tc>
        <w:tc>
          <w:tcPr>
            <w:tcW w:w="1839" w:type="dxa"/>
            <w:tcBorders>
              <w:top w:val="nil"/>
              <w:left w:val="nil"/>
              <w:bottom w:val="single" w:color="000000" w:sz="4" w:space="0"/>
              <w:right w:val="single" w:color="000000" w:sz="4" w:space="0"/>
            </w:tcBorders>
            <w:noWrap/>
            <w:vAlign w:val="center"/>
          </w:tcPr>
          <w:p>
            <w:pPr>
              <w:widowControl/>
              <w:jc w:val="right"/>
              <w:rPr>
                <w:rFonts w:ascii="宋体" w:cs="Times New Roman"/>
                <w:color w:val="000000"/>
                <w:kern w:val="0"/>
                <w:sz w:val="24"/>
                <w:szCs w:val="24"/>
              </w:rPr>
            </w:pPr>
            <w:r>
              <w:rPr>
                <w:rFonts w:ascii="宋体" w:hAnsi="宋体" w:cs="宋体"/>
                <w:color w:val="000000"/>
                <w:kern w:val="0"/>
                <w:sz w:val="24"/>
                <w:szCs w:val="24"/>
              </w:rPr>
              <w:t xml:space="preserve">2,257,216.69 </w:t>
            </w:r>
          </w:p>
        </w:tc>
        <w:tc>
          <w:tcPr>
            <w:tcW w:w="1839" w:type="dxa"/>
            <w:tcBorders>
              <w:top w:val="nil"/>
              <w:left w:val="nil"/>
              <w:bottom w:val="single" w:color="000000" w:sz="4" w:space="0"/>
              <w:right w:val="single" w:color="000000" w:sz="4" w:space="0"/>
            </w:tcBorders>
            <w:noWrap/>
            <w:vAlign w:val="center"/>
          </w:tcPr>
          <w:p>
            <w:pPr>
              <w:widowControl/>
              <w:jc w:val="right"/>
              <w:rPr>
                <w:rFonts w:ascii="宋体" w:cs="Times New Roman"/>
                <w:color w:val="000000"/>
                <w:kern w:val="0"/>
                <w:sz w:val="24"/>
                <w:szCs w:val="24"/>
              </w:rPr>
            </w:pPr>
            <w:r>
              <w:rPr>
                <w:rFonts w:ascii="宋体" w:hAnsi="宋体" w:cs="宋体"/>
                <w:color w:val="000000"/>
                <w:kern w:val="0"/>
                <w:sz w:val="24"/>
                <w:szCs w:val="24"/>
              </w:rPr>
              <w:t xml:space="preserve">230,560.00 </w:t>
            </w:r>
          </w:p>
        </w:tc>
      </w:tr>
      <w:tr>
        <w:tblPrEx>
          <w:tblLayout w:type="fixed"/>
          <w:tblCellMar>
            <w:top w:w="0" w:type="dxa"/>
            <w:left w:w="108" w:type="dxa"/>
            <w:bottom w:w="0" w:type="dxa"/>
            <w:right w:w="108" w:type="dxa"/>
          </w:tblCellMar>
        </w:tblPrEx>
        <w:trPr>
          <w:trHeight w:val="234" w:hRule="atLeast"/>
        </w:trPr>
        <w:tc>
          <w:tcPr>
            <w:tcW w:w="4158" w:type="dxa"/>
            <w:tcBorders>
              <w:top w:val="nil"/>
              <w:left w:val="single" w:color="000000" w:sz="4" w:space="0"/>
              <w:bottom w:val="single" w:color="auto" w:sz="4" w:space="0"/>
              <w:right w:val="single" w:color="000000" w:sz="4" w:space="0"/>
            </w:tcBorders>
            <w:noWrap/>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十二、上年结余</w:t>
            </w:r>
          </w:p>
        </w:tc>
        <w:tc>
          <w:tcPr>
            <w:tcW w:w="1839" w:type="dxa"/>
            <w:tcBorders>
              <w:top w:val="nil"/>
              <w:left w:val="nil"/>
              <w:bottom w:val="single" w:color="auto" w:sz="4" w:space="0"/>
              <w:right w:val="single" w:color="000000" w:sz="4" w:space="0"/>
            </w:tcBorders>
            <w:noWrap/>
            <w:vAlign w:val="center"/>
          </w:tcPr>
          <w:p>
            <w:pPr>
              <w:widowControl/>
              <w:jc w:val="right"/>
              <w:rPr>
                <w:rFonts w:ascii="宋体" w:cs="Times New Roman"/>
                <w:color w:val="000000"/>
                <w:kern w:val="0"/>
                <w:sz w:val="24"/>
                <w:szCs w:val="24"/>
              </w:rPr>
            </w:pPr>
            <w:r>
              <w:rPr>
                <w:rFonts w:ascii="宋体" w:hAnsi="宋体" w:cs="宋体"/>
                <w:color w:val="000000"/>
                <w:kern w:val="0"/>
                <w:sz w:val="24"/>
                <w:szCs w:val="24"/>
              </w:rPr>
              <w:t xml:space="preserve">35,600,964.48 </w:t>
            </w:r>
          </w:p>
        </w:tc>
        <w:tc>
          <w:tcPr>
            <w:tcW w:w="1839" w:type="dxa"/>
            <w:tcBorders>
              <w:top w:val="nil"/>
              <w:left w:val="nil"/>
              <w:bottom w:val="single" w:color="auto" w:sz="4" w:space="0"/>
              <w:right w:val="single" w:color="000000" w:sz="4" w:space="0"/>
            </w:tcBorders>
            <w:noWrap/>
            <w:vAlign w:val="center"/>
          </w:tcPr>
          <w:p>
            <w:pPr>
              <w:widowControl/>
              <w:jc w:val="right"/>
              <w:rPr>
                <w:rFonts w:ascii="宋体" w:cs="Times New Roman"/>
                <w:color w:val="000000"/>
                <w:kern w:val="0"/>
                <w:sz w:val="24"/>
                <w:szCs w:val="24"/>
              </w:rPr>
            </w:pPr>
            <w:r>
              <w:rPr>
                <w:rFonts w:ascii="宋体" w:hAnsi="宋体" w:cs="宋体"/>
                <w:color w:val="000000"/>
                <w:kern w:val="0"/>
                <w:sz w:val="24"/>
                <w:szCs w:val="24"/>
              </w:rPr>
              <w:t xml:space="preserve">37,858,181.17 </w:t>
            </w:r>
          </w:p>
        </w:tc>
        <w:tc>
          <w:tcPr>
            <w:tcW w:w="2766" w:type="dxa"/>
            <w:tcBorders>
              <w:top w:val="nil"/>
              <w:left w:val="nil"/>
              <w:bottom w:val="single" w:color="auto" w:sz="4" w:space="0"/>
              <w:right w:val="single" w:color="000000" w:sz="4" w:space="0"/>
            </w:tcBorders>
            <w:noWrap/>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十一、年末滚存结余</w:t>
            </w:r>
          </w:p>
        </w:tc>
        <w:tc>
          <w:tcPr>
            <w:tcW w:w="1839" w:type="dxa"/>
            <w:tcBorders>
              <w:top w:val="nil"/>
              <w:left w:val="nil"/>
              <w:bottom w:val="single" w:color="000000" w:sz="4" w:space="0"/>
              <w:right w:val="single" w:color="000000" w:sz="4" w:space="0"/>
            </w:tcBorders>
            <w:noWrap/>
            <w:vAlign w:val="center"/>
          </w:tcPr>
          <w:p>
            <w:pPr>
              <w:widowControl/>
              <w:jc w:val="right"/>
              <w:rPr>
                <w:rFonts w:ascii="宋体" w:cs="Times New Roman"/>
                <w:color w:val="000000"/>
                <w:kern w:val="0"/>
                <w:sz w:val="24"/>
                <w:szCs w:val="24"/>
              </w:rPr>
            </w:pPr>
            <w:r>
              <w:rPr>
                <w:rFonts w:ascii="宋体" w:hAnsi="宋体" w:cs="宋体"/>
                <w:color w:val="000000"/>
                <w:kern w:val="0"/>
                <w:sz w:val="24"/>
                <w:szCs w:val="24"/>
              </w:rPr>
              <w:t xml:space="preserve">37,858,181.17 </w:t>
            </w:r>
          </w:p>
        </w:tc>
        <w:tc>
          <w:tcPr>
            <w:tcW w:w="1839" w:type="dxa"/>
            <w:tcBorders>
              <w:top w:val="nil"/>
              <w:left w:val="nil"/>
              <w:bottom w:val="single" w:color="000000" w:sz="4" w:space="0"/>
              <w:right w:val="single" w:color="000000" w:sz="4" w:space="0"/>
            </w:tcBorders>
            <w:noWrap/>
            <w:vAlign w:val="center"/>
          </w:tcPr>
          <w:p>
            <w:pPr>
              <w:widowControl/>
              <w:jc w:val="right"/>
              <w:rPr>
                <w:rFonts w:ascii="宋体" w:cs="Times New Roman"/>
                <w:color w:val="000000"/>
                <w:kern w:val="0"/>
                <w:sz w:val="24"/>
                <w:szCs w:val="24"/>
              </w:rPr>
            </w:pPr>
            <w:r>
              <w:rPr>
                <w:rFonts w:ascii="宋体" w:hAnsi="宋体" w:cs="宋体"/>
                <w:color w:val="000000"/>
                <w:kern w:val="0"/>
                <w:sz w:val="24"/>
                <w:szCs w:val="24"/>
              </w:rPr>
              <w:t xml:space="preserve">38,088,741.17 </w:t>
            </w:r>
          </w:p>
        </w:tc>
      </w:tr>
      <w:tr>
        <w:tblPrEx>
          <w:tblLayout w:type="fixed"/>
          <w:tblCellMar>
            <w:top w:w="0" w:type="dxa"/>
            <w:left w:w="108" w:type="dxa"/>
            <w:bottom w:w="0" w:type="dxa"/>
            <w:right w:w="108" w:type="dxa"/>
          </w:tblCellMar>
        </w:tblPrEx>
        <w:trPr>
          <w:trHeight w:val="360" w:hRule="atLeast"/>
        </w:trPr>
        <w:tc>
          <w:tcPr>
            <w:tcW w:w="4158" w:type="dxa"/>
            <w:tcBorders>
              <w:top w:val="nil"/>
              <w:left w:val="single" w:color="auto" w:sz="4" w:space="0"/>
              <w:bottom w:val="single" w:color="auto" w:sz="4" w:space="0"/>
              <w:right w:val="single" w:color="auto" w:sz="4" w:space="0"/>
            </w:tcBorders>
            <w:noWrap/>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总</w:t>
            </w:r>
            <w:r>
              <w:rPr>
                <w:rFonts w:ascii="宋体" w:hAnsi="宋体" w:cs="宋体"/>
                <w:color w:val="000000"/>
                <w:kern w:val="0"/>
                <w:sz w:val="24"/>
                <w:szCs w:val="24"/>
              </w:rPr>
              <w:t xml:space="preserve">        </w:t>
            </w:r>
            <w:r>
              <w:rPr>
                <w:rFonts w:hint="eastAsia" w:ascii="宋体" w:hAnsi="宋体" w:cs="宋体"/>
                <w:color w:val="000000"/>
                <w:kern w:val="0"/>
                <w:sz w:val="24"/>
                <w:szCs w:val="24"/>
              </w:rPr>
              <w:t>计</w:t>
            </w:r>
          </w:p>
        </w:tc>
        <w:tc>
          <w:tcPr>
            <w:tcW w:w="1839"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4"/>
                <w:szCs w:val="24"/>
              </w:rPr>
            </w:pPr>
            <w:r>
              <w:rPr>
                <w:rFonts w:ascii="宋体" w:hAnsi="宋体" w:cs="宋体"/>
                <w:color w:val="000000"/>
                <w:kern w:val="0"/>
                <w:sz w:val="24"/>
                <w:szCs w:val="24"/>
              </w:rPr>
              <w:t xml:space="preserve">129,420,705.09 </w:t>
            </w:r>
          </w:p>
        </w:tc>
        <w:tc>
          <w:tcPr>
            <w:tcW w:w="1839" w:type="dxa"/>
            <w:tcBorders>
              <w:top w:val="nil"/>
              <w:left w:val="nil"/>
              <w:bottom w:val="single" w:color="auto" w:sz="4" w:space="0"/>
              <w:right w:val="single" w:color="auto" w:sz="4" w:space="0"/>
            </w:tcBorders>
            <w:noWrap/>
            <w:vAlign w:val="center"/>
          </w:tcPr>
          <w:p>
            <w:pPr>
              <w:widowControl/>
              <w:jc w:val="right"/>
              <w:rPr>
                <w:rFonts w:ascii="宋体" w:cs="Times New Roman"/>
                <w:color w:val="000000"/>
                <w:kern w:val="0"/>
                <w:sz w:val="24"/>
                <w:szCs w:val="24"/>
              </w:rPr>
            </w:pPr>
            <w:r>
              <w:rPr>
                <w:rFonts w:ascii="宋体" w:hAnsi="宋体" w:cs="宋体"/>
                <w:color w:val="000000"/>
                <w:kern w:val="0"/>
                <w:sz w:val="24"/>
                <w:szCs w:val="24"/>
              </w:rPr>
              <w:t xml:space="preserve">141,541,188.77 </w:t>
            </w:r>
          </w:p>
        </w:tc>
        <w:tc>
          <w:tcPr>
            <w:tcW w:w="2766" w:type="dxa"/>
            <w:tcBorders>
              <w:top w:val="nil"/>
              <w:left w:val="nil"/>
              <w:bottom w:val="single" w:color="auto" w:sz="4" w:space="0"/>
              <w:right w:val="single" w:color="000000" w:sz="4" w:space="0"/>
            </w:tcBorders>
            <w:noWrap/>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总</w:t>
            </w:r>
            <w:r>
              <w:rPr>
                <w:rFonts w:ascii="宋体" w:hAnsi="宋体" w:cs="宋体"/>
                <w:color w:val="000000"/>
                <w:kern w:val="0"/>
                <w:sz w:val="24"/>
                <w:szCs w:val="24"/>
              </w:rPr>
              <w:t xml:space="preserve">        </w:t>
            </w:r>
            <w:r>
              <w:rPr>
                <w:rFonts w:hint="eastAsia" w:ascii="宋体" w:hAnsi="宋体" w:cs="宋体"/>
                <w:color w:val="000000"/>
                <w:kern w:val="0"/>
                <w:sz w:val="24"/>
                <w:szCs w:val="24"/>
              </w:rPr>
              <w:t>计</w:t>
            </w:r>
          </w:p>
        </w:tc>
        <w:tc>
          <w:tcPr>
            <w:tcW w:w="1839" w:type="dxa"/>
            <w:tcBorders>
              <w:top w:val="nil"/>
              <w:left w:val="nil"/>
              <w:bottom w:val="single" w:color="auto" w:sz="4" w:space="0"/>
              <w:right w:val="single" w:color="000000" w:sz="4" w:space="0"/>
            </w:tcBorders>
            <w:noWrap/>
            <w:vAlign w:val="center"/>
          </w:tcPr>
          <w:p>
            <w:pPr>
              <w:widowControl/>
              <w:jc w:val="right"/>
              <w:rPr>
                <w:rFonts w:ascii="宋体" w:cs="Times New Roman"/>
                <w:color w:val="000000"/>
                <w:kern w:val="0"/>
                <w:sz w:val="24"/>
                <w:szCs w:val="24"/>
              </w:rPr>
            </w:pPr>
            <w:r>
              <w:rPr>
                <w:rFonts w:ascii="宋体" w:hAnsi="宋体" w:cs="宋体"/>
                <w:color w:val="000000"/>
                <w:kern w:val="0"/>
                <w:sz w:val="24"/>
                <w:szCs w:val="24"/>
              </w:rPr>
              <w:t xml:space="preserve">129,420,705.09 </w:t>
            </w:r>
          </w:p>
        </w:tc>
        <w:tc>
          <w:tcPr>
            <w:tcW w:w="1839" w:type="dxa"/>
            <w:tcBorders>
              <w:top w:val="nil"/>
              <w:left w:val="nil"/>
              <w:bottom w:val="single" w:color="auto" w:sz="4" w:space="0"/>
              <w:right w:val="single" w:color="000000" w:sz="4" w:space="0"/>
            </w:tcBorders>
            <w:noWrap/>
            <w:vAlign w:val="center"/>
          </w:tcPr>
          <w:p>
            <w:pPr>
              <w:widowControl/>
              <w:jc w:val="right"/>
              <w:rPr>
                <w:rFonts w:ascii="宋体" w:cs="Times New Roman"/>
                <w:color w:val="000000"/>
                <w:kern w:val="0"/>
                <w:sz w:val="24"/>
                <w:szCs w:val="24"/>
              </w:rPr>
            </w:pPr>
            <w:r>
              <w:rPr>
                <w:rFonts w:ascii="宋体" w:hAnsi="宋体" w:cs="宋体"/>
                <w:color w:val="000000"/>
                <w:kern w:val="0"/>
                <w:sz w:val="24"/>
                <w:szCs w:val="24"/>
              </w:rPr>
              <w:t xml:space="preserve">141,541,188.77 </w:t>
            </w:r>
          </w:p>
        </w:tc>
      </w:tr>
    </w:tbl>
    <w:p>
      <w:pPr>
        <w:rPr>
          <w:rFonts w:ascii="宋体" w:cs="Times New Roman"/>
          <w:kern w:val="0"/>
          <w:sz w:val="24"/>
          <w:szCs w:val="24"/>
        </w:rPr>
        <w:sectPr>
          <w:pgSz w:w="16838" w:h="11906" w:orient="landscape"/>
          <w:pgMar w:top="1797" w:right="1440" w:bottom="1797" w:left="1440" w:header="851" w:footer="992" w:gutter="0"/>
          <w:cols w:space="425" w:num="1"/>
          <w:docGrid w:type="linesAndChars" w:linePitch="312" w:charSpace="0"/>
        </w:sectPr>
      </w:pPr>
    </w:p>
    <w:p>
      <w:pPr>
        <w:rPr>
          <w:rFonts w:ascii="宋体" w:cs="Times New Roman"/>
          <w:kern w:val="0"/>
          <w:sz w:val="24"/>
          <w:szCs w:val="24"/>
        </w:rPr>
      </w:pPr>
      <w:r>
        <w:rPr>
          <w:rFonts w:hint="eastAsia" w:ascii="宋体" w:hAnsi="宋体" w:cs="宋体"/>
          <w:kern w:val="0"/>
          <w:sz w:val="24"/>
          <w:szCs w:val="24"/>
        </w:rPr>
        <w:t>表十一：</w:t>
      </w:r>
    </w:p>
    <w:p>
      <w:pPr>
        <w:jc w:val="center"/>
        <w:rPr>
          <w:rFonts w:ascii="宋体" w:cs="Times New Roman"/>
          <w:b/>
          <w:bCs/>
          <w:sz w:val="36"/>
          <w:szCs w:val="36"/>
        </w:rPr>
      </w:pPr>
      <w:r>
        <w:rPr>
          <w:rFonts w:ascii="宋体" w:hAnsi="宋体" w:cs="宋体"/>
          <w:b/>
          <w:bCs/>
          <w:sz w:val="36"/>
          <w:szCs w:val="36"/>
        </w:rPr>
        <w:t>2019</w:t>
      </w:r>
      <w:r>
        <w:rPr>
          <w:rFonts w:hint="eastAsia" w:ascii="宋体" w:hAnsi="宋体" w:cs="宋体"/>
          <w:b/>
          <w:bCs/>
          <w:sz w:val="36"/>
          <w:szCs w:val="36"/>
        </w:rPr>
        <w:t>年市级提前告知专项转移支付预算表</w:t>
      </w:r>
    </w:p>
    <w:p>
      <w:pPr>
        <w:widowControl/>
        <w:jc w:val="right"/>
        <w:rPr>
          <w:rFonts w:ascii="宋体" w:cs="Times New Roman"/>
          <w:kern w:val="0"/>
          <w:sz w:val="24"/>
          <w:szCs w:val="24"/>
        </w:rPr>
      </w:pPr>
      <w:r>
        <w:rPr>
          <w:rFonts w:ascii="宋体" w:hAnsi="宋体" w:cs="宋体"/>
          <w:b/>
          <w:bCs/>
          <w:sz w:val="36"/>
          <w:szCs w:val="36"/>
        </w:rPr>
        <w:t xml:space="preserve">                 </w:t>
      </w:r>
      <w:r>
        <w:rPr>
          <w:rFonts w:hint="eastAsia" w:ascii="宋体" w:hAnsi="宋体" w:cs="宋体"/>
          <w:kern w:val="0"/>
          <w:sz w:val="24"/>
          <w:szCs w:val="24"/>
        </w:rPr>
        <w:t>单位：元</w:t>
      </w:r>
    </w:p>
    <w:tbl>
      <w:tblPr>
        <w:tblStyle w:val="6"/>
        <w:tblW w:w="13907" w:type="dxa"/>
        <w:tblInd w:w="2" w:type="dxa"/>
        <w:tblLayout w:type="fixed"/>
        <w:tblCellMar>
          <w:top w:w="0" w:type="dxa"/>
          <w:left w:w="108" w:type="dxa"/>
          <w:bottom w:w="0" w:type="dxa"/>
          <w:right w:w="108" w:type="dxa"/>
        </w:tblCellMar>
      </w:tblPr>
      <w:tblGrid>
        <w:gridCol w:w="1060"/>
        <w:gridCol w:w="2216"/>
        <w:gridCol w:w="992"/>
        <w:gridCol w:w="1134"/>
        <w:gridCol w:w="1134"/>
        <w:gridCol w:w="3260"/>
        <w:gridCol w:w="567"/>
        <w:gridCol w:w="1559"/>
        <w:gridCol w:w="1985"/>
      </w:tblGrid>
      <w:tr>
        <w:tblPrEx>
          <w:tblLayout w:type="fixed"/>
          <w:tblCellMar>
            <w:top w:w="0" w:type="dxa"/>
            <w:left w:w="108" w:type="dxa"/>
            <w:bottom w:w="0" w:type="dxa"/>
            <w:right w:w="108" w:type="dxa"/>
          </w:tblCellMar>
        </w:tblPrEx>
        <w:trPr>
          <w:trHeight w:val="588" w:hRule="atLeast"/>
        </w:trPr>
        <w:tc>
          <w:tcPr>
            <w:tcW w:w="106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cs="Times New Roman"/>
                <w:b/>
                <w:bCs/>
                <w:color w:val="000000"/>
                <w:kern w:val="0"/>
                <w:sz w:val="22"/>
              </w:rPr>
            </w:pPr>
            <w:r>
              <w:rPr>
                <w:rFonts w:hint="eastAsia" w:ascii="宋体" w:hAnsi="宋体" w:cs="宋体"/>
                <w:b/>
                <w:bCs/>
                <w:color w:val="000000"/>
                <w:kern w:val="0"/>
                <w:sz w:val="22"/>
                <w:szCs w:val="22"/>
              </w:rPr>
              <w:t>预算单位代码</w:t>
            </w:r>
          </w:p>
        </w:tc>
        <w:tc>
          <w:tcPr>
            <w:tcW w:w="2216" w:type="dxa"/>
            <w:tcBorders>
              <w:top w:val="single" w:color="auto" w:sz="8" w:space="0"/>
              <w:left w:val="nil"/>
              <w:bottom w:val="single" w:color="auto" w:sz="8" w:space="0"/>
              <w:right w:val="single" w:color="auto" w:sz="8" w:space="0"/>
            </w:tcBorders>
            <w:vAlign w:val="center"/>
          </w:tcPr>
          <w:p>
            <w:pPr>
              <w:widowControl/>
              <w:jc w:val="center"/>
              <w:rPr>
                <w:rFonts w:ascii="宋体" w:cs="Times New Roman"/>
                <w:b/>
                <w:bCs/>
                <w:color w:val="000000"/>
                <w:kern w:val="0"/>
                <w:sz w:val="22"/>
              </w:rPr>
            </w:pPr>
            <w:r>
              <w:rPr>
                <w:rFonts w:hint="eastAsia" w:ascii="宋体" w:hAnsi="宋体" w:cs="宋体"/>
                <w:b/>
                <w:bCs/>
                <w:color w:val="000000"/>
                <w:kern w:val="0"/>
                <w:sz w:val="22"/>
                <w:szCs w:val="22"/>
              </w:rPr>
              <w:t>预算单位名称</w:t>
            </w:r>
          </w:p>
        </w:tc>
        <w:tc>
          <w:tcPr>
            <w:tcW w:w="992" w:type="dxa"/>
            <w:tcBorders>
              <w:top w:val="single" w:color="auto" w:sz="8" w:space="0"/>
              <w:left w:val="nil"/>
              <w:bottom w:val="single" w:color="auto" w:sz="8" w:space="0"/>
              <w:right w:val="single" w:color="auto" w:sz="8" w:space="0"/>
            </w:tcBorders>
            <w:vAlign w:val="center"/>
          </w:tcPr>
          <w:p>
            <w:pPr>
              <w:widowControl/>
              <w:jc w:val="center"/>
              <w:rPr>
                <w:rFonts w:ascii="宋体" w:cs="Times New Roman"/>
                <w:b/>
                <w:bCs/>
                <w:color w:val="000000"/>
                <w:kern w:val="0"/>
                <w:sz w:val="22"/>
              </w:rPr>
            </w:pPr>
            <w:r>
              <w:rPr>
                <w:rFonts w:hint="eastAsia" w:ascii="宋体" w:hAnsi="宋体" w:cs="宋体"/>
                <w:b/>
                <w:bCs/>
                <w:color w:val="000000"/>
                <w:kern w:val="0"/>
                <w:sz w:val="22"/>
                <w:szCs w:val="22"/>
              </w:rPr>
              <w:t>功能分类代码</w:t>
            </w:r>
          </w:p>
        </w:tc>
        <w:tc>
          <w:tcPr>
            <w:tcW w:w="1134" w:type="dxa"/>
            <w:tcBorders>
              <w:top w:val="single" w:color="auto" w:sz="8" w:space="0"/>
              <w:left w:val="nil"/>
              <w:bottom w:val="single" w:color="auto" w:sz="8" w:space="0"/>
              <w:right w:val="single" w:color="auto" w:sz="8" w:space="0"/>
            </w:tcBorders>
            <w:vAlign w:val="center"/>
          </w:tcPr>
          <w:p>
            <w:pPr>
              <w:widowControl/>
              <w:jc w:val="center"/>
              <w:rPr>
                <w:rFonts w:ascii="宋体" w:cs="Times New Roman"/>
                <w:b/>
                <w:bCs/>
                <w:color w:val="000000"/>
                <w:kern w:val="0"/>
                <w:sz w:val="22"/>
              </w:rPr>
            </w:pPr>
            <w:r>
              <w:rPr>
                <w:rFonts w:hint="eastAsia" w:ascii="宋体" w:hAnsi="宋体" w:cs="宋体"/>
                <w:b/>
                <w:bCs/>
                <w:color w:val="000000"/>
                <w:kern w:val="0"/>
                <w:sz w:val="22"/>
                <w:szCs w:val="22"/>
              </w:rPr>
              <w:t>政府经济分类代码</w:t>
            </w:r>
          </w:p>
        </w:tc>
        <w:tc>
          <w:tcPr>
            <w:tcW w:w="1134" w:type="dxa"/>
            <w:tcBorders>
              <w:top w:val="single" w:color="auto" w:sz="8" w:space="0"/>
              <w:left w:val="nil"/>
              <w:bottom w:val="single" w:color="auto" w:sz="8" w:space="0"/>
              <w:right w:val="single" w:color="auto" w:sz="8" w:space="0"/>
            </w:tcBorders>
            <w:vAlign w:val="center"/>
          </w:tcPr>
          <w:p>
            <w:pPr>
              <w:widowControl/>
              <w:jc w:val="center"/>
              <w:rPr>
                <w:rFonts w:ascii="宋体" w:cs="Times New Roman"/>
                <w:b/>
                <w:bCs/>
                <w:color w:val="000000"/>
                <w:kern w:val="0"/>
                <w:sz w:val="22"/>
              </w:rPr>
            </w:pPr>
            <w:r>
              <w:rPr>
                <w:rFonts w:hint="eastAsia" w:ascii="宋体" w:hAnsi="宋体" w:cs="宋体"/>
                <w:b/>
                <w:bCs/>
                <w:color w:val="000000"/>
                <w:kern w:val="0"/>
                <w:sz w:val="22"/>
                <w:szCs w:val="22"/>
              </w:rPr>
              <w:t>部门经济分类代码</w:t>
            </w:r>
          </w:p>
        </w:tc>
        <w:tc>
          <w:tcPr>
            <w:tcW w:w="3260" w:type="dxa"/>
            <w:tcBorders>
              <w:top w:val="single" w:color="auto" w:sz="8" w:space="0"/>
              <w:left w:val="nil"/>
              <w:bottom w:val="single" w:color="auto" w:sz="8" w:space="0"/>
              <w:right w:val="single" w:color="auto" w:sz="8" w:space="0"/>
            </w:tcBorders>
            <w:vAlign w:val="center"/>
          </w:tcPr>
          <w:p>
            <w:pPr>
              <w:widowControl/>
              <w:jc w:val="center"/>
              <w:rPr>
                <w:rFonts w:ascii="宋体" w:cs="Times New Roman"/>
                <w:b/>
                <w:bCs/>
                <w:color w:val="000000"/>
                <w:kern w:val="0"/>
                <w:sz w:val="22"/>
              </w:rPr>
            </w:pPr>
            <w:r>
              <w:rPr>
                <w:rFonts w:hint="eastAsia" w:ascii="宋体" w:hAnsi="宋体" w:cs="宋体"/>
                <w:b/>
                <w:bCs/>
                <w:color w:val="000000"/>
                <w:kern w:val="0"/>
                <w:sz w:val="22"/>
                <w:szCs w:val="22"/>
              </w:rPr>
              <w:t>项目名称</w:t>
            </w:r>
          </w:p>
        </w:tc>
        <w:tc>
          <w:tcPr>
            <w:tcW w:w="567" w:type="dxa"/>
            <w:tcBorders>
              <w:top w:val="single" w:color="auto" w:sz="8" w:space="0"/>
              <w:left w:val="nil"/>
              <w:bottom w:val="single" w:color="auto" w:sz="8" w:space="0"/>
              <w:right w:val="single" w:color="auto" w:sz="8" w:space="0"/>
            </w:tcBorders>
            <w:vAlign w:val="center"/>
          </w:tcPr>
          <w:p>
            <w:pPr>
              <w:widowControl/>
              <w:jc w:val="center"/>
              <w:rPr>
                <w:rFonts w:ascii="宋体" w:cs="Times New Roman"/>
                <w:b/>
                <w:bCs/>
                <w:color w:val="000000"/>
                <w:kern w:val="0"/>
                <w:sz w:val="22"/>
              </w:rPr>
            </w:pPr>
            <w:r>
              <w:rPr>
                <w:rFonts w:hint="eastAsia" w:ascii="宋体" w:hAnsi="宋体" w:cs="宋体"/>
                <w:b/>
                <w:bCs/>
                <w:color w:val="000000"/>
                <w:kern w:val="0"/>
                <w:sz w:val="22"/>
                <w:szCs w:val="22"/>
              </w:rPr>
              <w:t>是否采购</w:t>
            </w:r>
          </w:p>
        </w:tc>
        <w:tc>
          <w:tcPr>
            <w:tcW w:w="1559" w:type="dxa"/>
            <w:tcBorders>
              <w:top w:val="single" w:color="auto" w:sz="8" w:space="0"/>
              <w:left w:val="nil"/>
              <w:bottom w:val="single" w:color="auto" w:sz="8" w:space="0"/>
              <w:right w:val="single" w:color="auto" w:sz="8" w:space="0"/>
            </w:tcBorders>
            <w:shd w:val="clear" w:color="000000" w:fill="FFFFFF"/>
            <w:vAlign w:val="center"/>
          </w:tcPr>
          <w:p>
            <w:pPr>
              <w:widowControl/>
              <w:jc w:val="center"/>
              <w:rPr>
                <w:rFonts w:ascii="宋体" w:cs="Times New Roman"/>
                <w:b/>
                <w:bCs/>
                <w:color w:val="000000"/>
                <w:kern w:val="0"/>
                <w:sz w:val="22"/>
              </w:rPr>
            </w:pPr>
            <w:r>
              <w:rPr>
                <w:rFonts w:hint="eastAsia" w:ascii="宋体" w:hAnsi="宋体" w:cs="宋体"/>
                <w:b/>
                <w:bCs/>
                <w:color w:val="000000"/>
                <w:kern w:val="0"/>
                <w:sz w:val="22"/>
                <w:szCs w:val="22"/>
              </w:rPr>
              <w:t>指标金额</w:t>
            </w:r>
          </w:p>
        </w:tc>
        <w:tc>
          <w:tcPr>
            <w:tcW w:w="1985" w:type="dxa"/>
            <w:tcBorders>
              <w:top w:val="single" w:color="auto" w:sz="8" w:space="0"/>
              <w:left w:val="nil"/>
              <w:bottom w:val="single" w:color="auto" w:sz="8" w:space="0"/>
              <w:right w:val="single" w:color="auto" w:sz="8" w:space="0"/>
            </w:tcBorders>
            <w:vAlign w:val="center"/>
          </w:tcPr>
          <w:p>
            <w:pPr>
              <w:widowControl/>
              <w:jc w:val="center"/>
              <w:rPr>
                <w:rFonts w:ascii="宋体" w:cs="Times New Roman"/>
                <w:b/>
                <w:bCs/>
                <w:color w:val="000000"/>
                <w:kern w:val="0"/>
                <w:sz w:val="22"/>
              </w:rPr>
            </w:pPr>
            <w:r>
              <w:rPr>
                <w:rFonts w:hint="eastAsia" w:ascii="宋体" w:hAnsi="宋体" w:cs="宋体"/>
                <w:b/>
                <w:bCs/>
                <w:color w:val="000000"/>
                <w:kern w:val="0"/>
                <w:sz w:val="22"/>
                <w:szCs w:val="22"/>
              </w:rPr>
              <w:t>市指标文号</w:t>
            </w:r>
          </w:p>
        </w:tc>
      </w:tr>
      <w:tr>
        <w:tblPrEx>
          <w:tblLayout w:type="fixed"/>
          <w:tblCellMar>
            <w:top w:w="0" w:type="dxa"/>
            <w:left w:w="108" w:type="dxa"/>
            <w:bottom w:w="0" w:type="dxa"/>
            <w:right w:w="108" w:type="dxa"/>
          </w:tblCellMar>
        </w:tblPrEx>
        <w:trPr>
          <w:trHeight w:val="972" w:hRule="atLeast"/>
        </w:trPr>
        <w:tc>
          <w:tcPr>
            <w:tcW w:w="1060" w:type="dxa"/>
            <w:tcBorders>
              <w:top w:val="nil"/>
              <w:left w:val="single" w:color="auto" w:sz="8" w:space="0"/>
              <w:bottom w:val="single" w:color="auto" w:sz="8" w:space="0"/>
              <w:right w:val="single" w:color="auto" w:sz="8" w:space="0"/>
            </w:tcBorders>
            <w:vAlign w:val="center"/>
          </w:tcPr>
          <w:p>
            <w:pPr>
              <w:widowControl/>
              <w:jc w:val="center"/>
              <w:outlineLvl w:val="1"/>
              <w:rPr>
                <w:rFonts w:ascii="宋体" w:cs="Times New Roman"/>
                <w:color w:val="000000"/>
                <w:kern w:val="0"/>
                <w:sz w:val="20"/>
                <w:szCs w:val="20"/>
              </w:rPr>
            </w:pPr>
            <w:r>
              <w:rPr>
                <w:rFonts w:ascii="宋体" w:hAnsi="宋体" w:cs="宋体"/>
                <w:color w:val="000000"/>
                <w:kern w:val="0"/>
                <w:sz w:val="20"/>
                <w:szCs w:val="20"/>
              </w:rPr>
              <w:t>257001</w:t>
            </w:r>
          </w:p>
        </w:tc>
        <w:tc>
          <w:tcPr>
            <w:tcW w:w="2216" w:type="dxa"/>
            <w:tcBorders>
              <w:top w:val="nil"/>
              <w:left w:val="nil"/>
              <w:bottom w:val="single" w:color="auto" w:sz="8" w:space="0"/>
              <w:right w:val="single" w:color="auto" w:sz="8" w:space="0"/>
            </w:tcBorders>
            <w:vAlign w:val="center"/>
          </w:tcPr>
          <w:p>
            <w:pPr>
              <w:widowControl/>
              <w:jc w:val="left"/>
              <w:outlineLvl w:val="1"/>
              <w:rPr>
                <w:rFonts w:ascii="宋体" w:cs="Times New Roman"/>
                <w:color w:val="000000"/>
                <w:kern w:val="0"/>
                <w:sz w:val="20"/>
                <w:szCs w:val="20"/>
              </w:rPr>
            </w:pPr>
            <w:r>
              <w:rPr>
                <w:rFonts w:hint="eastAsia" w:ascii="宋体" w:hAnsi="宋体" w:cs="宋体"/>
                <w:color w:val="000000"/>
                <w:kern w:val="0"/>
                <w:sz w:val="20"/>
                <w:szCs w:val="20"/>
              </w:rPr>
              <w:t>北京市西城区人力资源和社会保障局</w:t>
            </w:r>
          </w:p>
        </w:tc>
        <w:tc>
          <w:tcPr>
            <w:tcW w:w="992" w:type="dxa"/>
            <w:tcBorders>
              <w:top w:val="nil"/>
              <w:left w:val="nil"/>
              <w:bottom w:val="single" w:color="auto" w:sz="8" w:space="0"/>
              <w:right w:val="single" w:color="auto" w:sz="8" w:space="0"/>
            </w:tcBorders>
            <w:vAlign w:val="center"/>
          </w:tcPr>
          <w:p>
            <w:pPr>
              <w:widowControl/>
              <w:jc w:val="center"/>
              <w:outlineLvl w:val="1"/>
              <w:rPr>
                <w:rFonts w:ascii="宋体" w:cs="Times New Roman"/>
                <w:color w:val="000000"/>
                <w:kern w:val="0"/>
                <w:sz w:val="20"/>
                <w:szCs w:val="20"/>
              </w:rPr>
            </w:pPr>
            <w:r>
              <w:rPr>
                <w:rFonts w:ascii="宋体" w:hAnsi="宋体" w:cs="宋体"/>
                <w:color w:val="000000"/>
                <w:kern w:val="0"/>
                <w:sz w:val="20"/>
                <w:szCs w:val="20"/>
              </w:rPr>
              <w:t>2130321</w:t>
            </w:r>
          </w:p>
        </w:tc>
        <w:tc>
          <w:tcPr>
            <w:tcW w:w="1134" w:type="dxa"/>
            <w:tcBorders>
              <w:top w:val="nil"/>
              <w:left w:val="nil"/>
              <w:bottom w:val="single" w:color="auto" w:sz="8" w:space="0"/>
              <w:right w:val="single" w:color="auto" w:sz="8" w:space="0"/>
            </w:tcBorders>
            <w:vAlign w:val="center"/>
          </w:tcPr>
          <w:p>
            <w:pPr>
              <w:widowControl/>
              <w:jc w:val="center"/>
              <w:outlineLvl w:val="1"/>
              <w:rPr>
                <w:rFonts w:ascii="宋体" w:cs="Times New Roman"/>
                <w:color w:val="000000"/>
                <w:kern w:val="0"/>
                <w:sz w:val="20"/>
                <w:szCs w:val="20"/>
              </w:rPr>
            </w:pPr>
            <w:r>
              <w:rPr>
                <w:rFonts w:ascii="宋体" w:hAnsi="宋体" w:cs="宋体"/>
                <w:color w:val="000000"/>
                <w:kern w:val="0"/>
                <w:sz w:val="20"/>
                <w:szCs w:val="20"/>
              </w:rPr>
              <w:t>50299</w:t>
            </w:r>
          </w:p>
        </w:tc>
        <w:tc>
          <w:tcPr>
            <w:tcW w:w="1134" w:type="dxa"/>
            <w:tcBorders>
              <w:top w:val="nil"/>
              <w:left w:val="nil"/>
              <w:bottom w:val="single" w:color="auto" w:sz="8" w:space="0"/>
              <w:right w:val="single" w:color="auto" w:sz="8" w:space="0"/>
            </w:tcBorders>
            <w:vAlign w:val="center"/>
          </w:tcPr>
          <w:p>
            <w:pPr>
              <w:widowControl/>
              <w:jc w:val="center"/>
              <w:outlineLvl w:val="1"/>
              <w:rPr>
                <w:rFonts w:ascii="宋体" w:cs="Times New Roman"/>
                <w:color w:val="000000"/>
                <w:kern w:val="0"/>
                <w:sz w:val="20"/>
                <w:szCs w:val="20"/>
              </w:rPr>
            </w:pPr>
            <w:r>
              <w:rPr>
                <w:rFonts w:ascii="宋体" w:hAnsi="宋体" w:cs="宋体"/>
                <w:color w:val="000000"/>
                <w:kern w:val="0"/>
                <w:sz w:val="20"/>
                <w:szCs w:val="20"/>
              </w:rPr>
              <w:t>30299</w:t>
            </w:r>
          </w:p>
        </w:tc>
        <w:tc>
          <w:tcPr>
            <w:tcW w:w="3260" w:type="dxa"/>
            <w:tcBorders>
              <w:top w:val="nil"/>
              <w:left w:val="nil"/>
              <w:bottom w:val="single" w:color="auto" w:sz="8" w:space="0"/>
              <w:right w:val="single" w:color="auto" w:sz="8" w:space="0"/>
            </w:tcBorders>
            <w:vAlign w:val="center"/>
          </w:tcPr>
          <w:p>
            <w:pPr>
              <w:widowControl/>
              <w:jc w:val="left"/>
              <w:outlineLvl w:val="1"/>
              <w:rPr>
                <w:rFonts w:ascii="宋体" w:cs="Times New Roman"/>
                <w:color w:val="000000"/>
                <w:kern w:val="0"/>
                <w:sz w:val="20"/>
                <w:szCs w:val="20"/>
              </w:rPr>
            </w:pPr>
            <w:r>
              <w:rPr>
                <w:rFonts w:hint="eastAsia" w:ascii="宋体" w:hAnsi="宋体" w:cs="宋体"/>
                <w:color w:val="000000"/>
                <w:kern w:val="0"/>
                <w:sz w:val="20"/>
                <w:szCs w:val="20"/>
              </w:rPr>
              <w:t>提前下达</w:t>
            </w:r>
            <w:r>
              <w:rPr>
                <w:rFonts w:ascii="宋体" w:hAnsi="宋体" w:cs="宋体"/>
                <w:color w:val="000000"/>
                <w:kern w:val="0"/>
                <w:sz w:val="20"/>
                <w:szCs w:val="20"/>
              </w:rPr>
              <w:t>2019</w:t>
            </w:r>
            <w:r>
              <w:rPr>
                <w:rFonts w:hint="eastAsia" w:ascii="宋体" w:hAnsi="宋体" w:cs="宋体"/>
                <w:color w:val="000000"/>
                <w:kern w:val="0"/>
                <w:sz w:val="20"/>
                <w:szCs w:val="20"/>
              </w:rPr>
              <w:t>年水务改革发展资金（上下级政府间转移性支出）</w:t>
            </w:r>
          </w:p>
        </w:tc>
        <w:tc>
          <w:tcPr>
            <w:tcW w:w="567" w:type="dxa"/>
            <w:tcBorders>
              <w:top w:val="nil"/>
              <w:left w:val="nil"/>
              <w:bottom w:val="single" w:color="auto" w:sz="8" w:space="0"/>
              <w:right w:val="single" w:color="auto" w:sz="8" w:space="0"/>
            </w:tcBorders>
            <w:vAlign w:val="center"/>
          </w:tcPr>
          <w:p>
            <w:pPr>
              <w:widowControl/>
              <w:jc w:val="center"/>
              <w:outlineLvl w:val="1"/>
              <w:rPr>
                <w:rFonts w:ascii="宋体" w:cs="Times New Roman"/>
                <w:color w:val="000000"/>
                <w:kern w:val="0"/>
                <w:sz w:val="20"/>
                <w:szCs w:val="20"/>
              </w:rPr>
            </w:pPr>
            <w:r>
              <w:rPr>
                <w:rFonts w:hint="eastAsia" w:ascii="宋体" w:hAnsi="宋体" w:cs="宋体"/>
                <w:color w:val="000000"/>
                <w:kern w:val="0"/>
                <w:sz w:val="20"/>
                <w:szCs w:val="20"/>
              </w:rPr>
              <w:t>否</w:t>
            </w:r>
          </w:p>
        </w:tc>
        <w:tc>
          <w:tcPr>
            <w:tcW w:w="1559" w:type="dxa"/>
            <w:tcBorders>
              <w:top w:val="nil"/>
              <w:left w:val="nil"/>
              <w:bottom w:val="single" w:color="auto" w:sz="8" w:space="0"/>
              <w:right w:val="single" w:color="auto" w:sz="8" w:space="0"/>
            </w:tcBorders>
            <w:shd w:val="clear" w:color="000000" w:fill="FFFFFF"/>
            <w:vAlign w:val="center"/>
          </w:tcPr>
          <w:p>
            <w:pPr>
              <w:widowControl/>
              <w:jc w:val="right"/>
              <w:outlineLvl w:val="1"/>
              <w:rPr>
                <w:rFonts w:ascii="宋体" w:cs="Times New Roman"/>
                <w:color w:val="000000"/>
                <w:kern w:val="0"/>
                <w:sz w:val="20"/>
                <w:szCs w:val="20"/>
              </w:rPr>
            </w:pPr>
            <w:r>
              <w:rPr>
                <w:rFonts w:ascii="宋体" w:hAnsi="宋体" w:cs="宋体"/>
                <w:color w:val="000000"/>
                <w:kern w:val="0"/>
                <w:sz w:val="20"/>
                <w:szCs w:val="20"/>
              </w:rPr>
              <w:t xml:space="preserve">183,680.00 </w:t>
            </w:r>
          </w:p>
        </w:tc>
        <w:tc>
          <w:tcPr>
            <w:tcW w:w="1985" w:type="dxa"/>
            <w:tcBorders>
              <w:top w:val="nil"/>
              <w:left w:val="nil"/>
              <w:bottom w:val="single" w:color="auto" w:sz="8" w:space="0"/>
              <w:right w:val="single" w:color="auto" w:sz="8" w:space="0"/>
            </w:tcBorders>
            <w:vAlign w:val="center"/>
          </w:tcPr>
          <w:p>
            <w:pPr>
              <w:widowControl/>
              <w:jc w:val="left"/>
              <w:outlineLvl w:val="1"/>
              <w:rPr>
                <w:rFonts w:ascii="宋体" w:cs="Times New Roman"/>
                <w:color w:val="000000"/>
                <w:kern w:val="0"/>
                <w:sz w:val="20"/>
                <w:szCs w:val="20"/>
              </w:rPr>
            </w:pPr>
            <w:r>
              <w:rPr>
                <w:rFonts w:hint="eastAsia" w:ascii="宋体" w:hAnsi="宋体" w:cs="宋体"/>
                <w:color w:val="000000"/>
                <w:kern w:val="0"/>
                <w:sz w:val="20"/>
                <w:szCs w:val="20"/>
              </w:rPr>
              <w:t>京财农指</w:t>
            </w:r>
            <w:r>
              <w:rPr>
                <w:rFonts w:ascii="宋体" w:hAnsi="宋体" w:cs="宋体"/>
                <w:color w:val="000000"/>
                <w:kern w:val="0"/>
                <w:sz w:val="20"/>
                <w:szCs w:val="20"/>
              </w:rPr>
              <w:t>[2018]2161</w:t>
            </w:r>
            <w:r>
              <w:rPr>
                <w:rFonts w:hint="eastAsia" w:ascii="宋体" w:hAnsi="宋体" w:cs="宋体"/>
                <w:color w:val="000000"/>
                <w:kern w:val="0"/>
                <w:sz w:val="20"/>
                <w:szCs w:val="20"/>
              </w:rPr>
              <w:t>号</w:t>
            </w:r>
          </w:p>
        </w:tc>
      </w:tr>
      <w:tr>
        <w:tblPrEx>
          <w:tblLayout w:type="fixed"/>
          <w:tblCellMar>
            <w:top w:w="0" w:type="dxa"/>
            <w:left w:w="108" w:type="dxa"/>
            <w:bottom w:w="0" w:type="dxa"/>
            <w:right w:w="108" w:type="dxa"/>
          </w:tblCellMar>
        </w:tblPrEx>
        <w:trPr>
          <w:trHeight w:val="972" w:hRule="atLeast"/>
        </w:trPr>
        <w:tc>
          <w:tcPr>
            <w:tcW w:w="1060" w:type="dxa"/>
            <w:tcBorders>
              <w:top w:val="nil"/>
              <w:left w:val="single" w:color="auto" w:sz="8" w:space="0"/>
              <w:bottom w:val="single" w:color="auto" w:sz="8" w:space="0"/>
              <w:right w:val="single" w:color="auto" w:sz="8" w:space="0"/>
            </w:tcBorders>
            <w:vAlign w:val="center"/>
          </w:tcPr>
          <w:p>
            <w:pPr>
              <w:widowControl/>
              <w:jc w:val="center"/>
              <w:outlineLvl w:val="1"/>
              <w:rPr>
                <w:rFonts w:ascii="宋体" w:cs="Times New Roman"/>
                <w:color w:val="000000"/>
                <w:kern w:val="0"/>
                <w:sz w:val="20"/>
                <w:szCs w:val="20"/>
              </w:rPr>
            </w:pPr>
            <w:r>
              <w:rPr>
                <w:rFonts w:ascii="宋体" w:hAnsi="宋体" w:cs="宋体"/>
                <w:color w:val="000000"/>
                <w:kern w:val="0"/>
                <w:sz w:val="20"/>
                <w:szCs w:val="20"/>
              </w:rPr>
              <w:t>257001</w:t>
            </w:r>
          </w:p>
        </w:tc>
        <w:tc>
          <w:tcPr>
            <w:tcW w:w="2216" w:type="dxa"/>
            <w:tcBorders>
              <w:top w:val="nil"/>
              <w:left w:val="nil"/>
              <w:bottom w:val="single" w:color="auto" w:sz="8" w:space="0"/>
              <w:right w:val="single" w:color="auto" w:sz="8" w:space="0"/>
            </w:tcBorders>
            <w:vAlign w:val="center"/>
          </w:tcPr>
          <w:p>
            <w:pPr>
              <w:widowControl/>
              <w:jc w:val="left"/>
              <w:outlineLvl w:val="1"/>
              <w:rPr>
                <w:rFonts w:ascii="宋体" w:cs="Times New Roman"/>
                <w:color w:val="000000"/>
                <w:kern w:val="0"/>
                <w:sz w:val="20"/>
                <w:szCs w:val="20"/>
              </w:rPr>
            </w:pPr>
            <w:r>
              <w:rPr>
                <w:rFonts w:hint="eastAsia" w:ascii="宋体" w:hAnsi="宋体" w:cs="宋体"/>
                <w:color w:val="000000"/>
                <w:kern w:val="0"/>
                <w:sz w:val="20"/>
                <w:szCs w:val="20"/>
              </w:rPr>
              <w:t>北京市西城区人力资源和社会保障局</w:t>
            </w:r>
          </w:p>
        </w:tc>
        <w:tc>
          <w:tcPr>
            <w:tcW w:w="992" w:type="dxa"/>
            <w:tcBorders>
              <w:top w:val="nil"/>
              <w:left w:val="nil"/>
              <w:bottom w:val="single" w:color="auto" w:sz="8" w:space="0"/>
              <w:right w:val="single" w:color="auto" w:sz="8" w:space="0"/>
            </w:tcBorders>
            <w:vAlign w:val="center"/>
          </w:tcPr>
          <w:p>
            <w:pPr>
              <w:widowControl/>
              <w:jc w:val="center"/>
              <w:outlineLvl w:val="1"/>
              <w:rPr>
                <w:rFonts w:ascii="宋体" w:cs="Times New Roman"/>
                <w:color w:val="000000"/>
                <w:kern w:val="0"/>
                <w:sz w:val="20"/>
                <w:szCs w:val="20"/>
              </w:rPr>
            </w:pPr>
            <w:r>
              <w:rPr>
                <w:rFonts w:ascii="宋体" w:hAnsi="宋体" w:cs="宋体"/>
                <w:color w:val="000000"/>
                <w:kern w:val="0"/>
                <w:sz w:val="20"/>
                <w:szCs w:val="20"/>
              </w:rPr>
              <w:t>2080106</w:t>
            </w:r>
          </w:p>
        </w:tc>
        <w:tc>
          <w:tcPr>
            <w:tcW w:w="1134" w:type="dxa"/>
            <w:tcBorders>
              <w:top w:val="nil"/>
              <w:left w:val="nil"/>
              <w:bottom w:val="single" w:color="auto" w:sz="8" w:space="0"/>
              <w:right w:val="single" w:color="auto" w:sz="8" w:space="0"/>
            </w:tcBorders>
            <w:vAlign w:val="center"/>
          </w:tcPr>
          <w:p>
            <w:pPr>
              <w:widowControl/>
              <w:jc w:val="center"/>
              <w:outlineLvl w:val="1"/>
              <w:rPr>
                <w:rFonts w:ascii="宋体" w:cs="Times New Roman"/>
                <w:color w:val="000000"/>
                <w:kern w:val="0"/>
                <w:sz w:val="20"/>
                <w:szCs w:val="20"/>
              </w:rPr>
            </w:pPr>
            <w:r>
              <w:rPr>
                <w:rFonts w:ascii="宋体" w:hAnsi="宋体" w:cs="宋体"/>
                <w:color w:val="000000"/>
                <w:kern w:val="0"/>
                <w:sz w:val="20"/>
                <w:szCs w:val="20"/>
              </w:rPr>
              <w:t>50299</w:t>
            </w:r>
          </w:p>
        </w:tc>
        <w:tc>
          <w:tcPr>
            <w:tcW w:w="1134" w:type="dxa"/>
            <w:tcBorders>
              <w:top w:val="nil"/>
              <w:left w:val="nil"/>
              <w:bottom w:val="single" w:color="auto" w:sz="8" w:space="0"/>
              <w:right w:val="single" w:color="auto" w:sz="8" w:space="0"/>
            </w:tcBorders>
            <w:vAlign w:val="center"/>
          </w:tcPr>
          <w:p>
            <w:pPr>
              <w:widowControl/>
              <w:jc w:val="center"/>
              <w:outlineLvl w:val="1"/>
              <w:rPr>
                <w:rFonts w:ascii="宋体" w:cs="Times New Roman"/>
                <w:color w:val="000000"/>
                <w:kern w:val="0"/>
                <w:sz w:val="20"/>
                <w:szCs w:val="20"/>
              </w:rPr>
            </w:pPr>
            <w:r>
              <w:rPr>
                <w:rFonts w:ascii="宋体" w:hAnsi="宋体" w:cs="宋体"/>
                <w:color w:val="000000"/>
                <w:kern w:val="0"/>
                <w:sz w:val="20"/>
                <w:szCs w:val="20"/>
              </w:rPr>
              <w:t>30299</w:t>
            </w:r>
          </w:p>
        </w:tc>
        <w:tc>
          <w:tcPr>
            <w:tcW w:w="3260" w:type="dxa"/>
            <w:tcBorders>
              <w:top w:val="nil"/>
              <w:left w:val="nil"/>
              <w:bottom w:val="single" w:color="auto" w:sz="8" w:space="0"/>
              <w:right w:val="single" w:color="auto" w:sz="8" w:space="0"/>
            </w:tcBorders>
            <w:vAlign w:val="center"/>
          </w:tcPr>
          <w:p>
            <w:pPr>
              <w:widowControl/>
              <w:jc w:val="left"/>
              <w:outlineLvl w:val="1"/>
              <w:rPr>
                <w:rFonts w:ascii="宋体" w:cs="Times New Roman"/>
                <w:color w:val="000000"/>
                <w:kern w:val="0"/>
                <w:sz w:val="20"/>
                <w:szCs w:val="20"/>
              </w:rPr>
            </w:pPr>
            <w:r>
              <w:rPr>
                <w:rFonts w:hint="eastAsia" w:ascii="宋体" w:hAnsi="宋体" w:cs="宋体"/>
                <w:color w:val="000000"/>
                <w:kern w:val="0"/>
                <w:sz w:val="20"/>
                <w:szCs w:val="20"/>
              </w:rPr>
              <w:t>社会保障和就业补助</w:t>
            </w:r>
            <w:r>
              <w:rPr>
                <w:rFonts w:ascii="宋体" w:cs="宋体"/>
                <w:color w:val="000000"/>
                <w:kern w:val="0"/>
                <w:sz w:val="20"/>
                <w:szCs w:val="20"/>
              </w:rPr>
              <w:t>-</w:t>
            </w:r>
            <w:r>
              <w:rPr>
                <w:rFonts w:hint="eastAsia" w:ascii="宋体" w:hAnsi="宋体" w:cs="宋体"/>
                <w:color w:val="000000"/>
                <w:kern w:val="0"/>
                <w:sz w:val="20"/>
                <w:szCs w:val="20"/>
              </w:rPr>
              <w:t>就业考核奖励（上下级政府间转移性支出）</w:t>
            </w:r>
          </w:p>
        </w:tc>
        <w:tc>
          <w:tcPr>
            <w:tcW w:w="567" w:type="dxa"/>
            <w:tcBorders>
              <w:top w:val="nil"/>
              <w:left w:val="nil"/>
              <w:bottom w:val="single" w:color="auto" w:sz="8" w:space="0"/>
              <w:right w:val="single" w:color="auto" w:sz="8" w:space="0"/>
            </w:tcBorders>
            <w:vAlign w:val="center"/>
          </w:tcPr>
          <w:p>
            <w:pPr>
              <w:widowControl/>
              <w:jc w:val="center"/>
              <w:outlineLvl w:val="1"/>
              <w:rPr>
                <w:rFonts w:ascii="宋体" w:cs="Times New Roman"/>
                <w:color w:val="000000"/>
                <w:kern w:val="0"/>
                <w:sz w:val="20"/>
                <w:szCs w:val="20"/>
              </w:rPr>
            </w:pPr>
            <w:r>
              <w:rPr>
                <w:rFonts w:hint="eastAsia" w:ascii="宋体" w:hAnsi="宋体" w:cs="宋体"/>
                <w:color w:val="000000"/>
                <w:kern w:val="0"/>
                <w:sz w:val="20"/>
                <w:szCs w:val="20"/>
              </w:rPr>
              <w:t>否</w:t>
            </w:r>
          </w:p>
        </w:tc>
        <w:tc>
          <w:tcPr>
            <w:tcW w:w="1559" w:type="dxa"/>
            <w:tcBorders>
              <w:top w:val="nil"/>
              <w:left w:val="nil"/>
              <w:bottom w:val="single" w:color="auto" w:sz="8" w:space="0"/>
              <w:right w:val="single" w:color="auto" w:sz="8" w:space="0"/>
            </w:tcBorders>
            <w:shd w:val="clear" w:color="000000" w:fill="FFFFFF"/>
            <w:vAlign w:val="center"/>
          </w:tcPr>
          <w:p>
            <w:pPr>
              <w:widowControl/>
              <w:jc w:val="right"/>
              <w:outlineLvl w:val="1"/>
              <w:rPr>
                <w:rFonts w:ascii="宋体" w:cs="Times New Roman"/>
                <w:color w:val="000000"/>
                <w:kern w:val="0"/>
                <w:sz w:val="20"/>
                <w:szCs w:val="20"/>
              </w:rPr>
            </w:pPr>
            <w:r>
              <w:rPr>
                <w:rFonts w:ascii="宋体" w:hAnsi="宋体" w:cs="宋体"/>
                <w:color w:val="000000"/>
                <w:kern w:val="0"/>
                <w:sz w:val="20"/>
                <w:szCs w:val="20"/>
              </w:rPr>
              <w:t xml:space="preserve">1,180,000.00 </w:t>
            </w:r>
          </w:p>
        </w:tc>
        <w:tc>
          <w:tcPr>
            <w:tcW w:w="1985" w:type="dxa"/>
            <w:tcBorders>
              <w:top w:val="nil"/>
              <w:left w:val="nil"/>
              <w:bottom w:val="single" w:color="auto" w:sz="8" w:space="0"/>
              <w:right w:val="single" w:color="auto" w:sz="8" w:space="0"/>
            </w:tcBorders>
            <w:vAlign w:val="center"/>
          </w:tcPr>
          <w:p>
            <w:pPr>
              <w:widowControl/>
              <w:jc w:val="left"/>
              <w:outlineLvl w:val="1"/>
              <w:rPr>
                <w:rFonts w:ascii="宋体" w:cs="Times New Roman"/>
                <w:color w:val="000000"/>
                <w:kern w:val="0"/>
                <w:sz w:val="20"/>
                <w:szCs w:val="20"/>
              </w:rPr>
            </w:pPr>
            <w:r>
              <w:rPr>
                <w:rFonts w:hint="eastAsia" w:ascii="宋体" w:hAnsi="宋体" w:cs="宋体"/>
                <w:color w:val="000000"/>
                <w:kern w:val="0"/>
                <w:sz w:val="20"/>
                <w:szCs w:val="20"/>
              </w:rPr>
              <w:t>京财社指</w:t>
            </w:r>
            <w:r>
              <w:rPr>
                <w:rFonts w:ascii="宋体" w:hAnsi="宋体" w:cs="宋体"/>
                <w:color w:val="000000"/>
                <w:kern w:val="0"/>
                <w:sz w:val="20"/>
                <w:szCs w:val="20"/>
              </w:rPr>
              <w:t>[2018]2179</w:t>
            </w:r>
            <w:r>
              <w:rPr>
                <w:rFonts w:hint="eastAsia" w:ascii="宋体" w:hAnsi="宋体" w:cs="宋体"/>
                <w:color w:val="000000"/>
                <w:kern w:val="0"/>
                <w:sz w:val="20"/>
                <w:szCs w:val="20"/>
              </w:rPr>
              <w:t>号</w:t>
            </w:r>
          </w:p>
        </w:tc>
      </w:tr>
      <w:tr>
        <w:tblPrEx>
          <w:tblLayout w:type="fixed"/>
          <w:tblCellMar>
            <w:top w:w="0" w:type="dxa"/>
            <w:left w:w="108" w:type="dxa"/>
            <w:bottom w:w="0" w:type="dxa"/>
            <w:right w:w="108" w:type="dxa"/>
          </w:tblCellMar>
        </w:tblPrEx>
        <w:trPr>
          <w:trHeight w:val="972" w:hRule="atLeast"/>
        </w:trPr>
        <w:tc>
          <w:tcPr>
            <w:tcW w:w="1060" w:type="dxa"/>
            <w:tcBorders>
              <w:top w:val="nil"/>
              <w:left w:val="single" w:color="auto" w:sz="8" w:space="0"/>
              <w:bottom w:val="single" w:color="auto" w:sz="8" w:space="0"/>
              <w:right w:val="single" w:color="auto" w:sz="8" w:space="0"/>
            </w:tcBorders>
            <w:vAlign w:val="center"/>
          </w:tcPr>
          <w:p>
            <w:pPr>
              <w:widowControl/>
              <w:jc w:val="center"/>
              <w:outlineLvl w:val="1"/>
              <w:rPr>
                <w:rFonts w:ascii="宋体" w:cs="Times New Roman"/>
                <w:color w:val="000000"/>
                <w:kern w:val="0"/>
                <w:sz w:val="20"/>
                <w:szCs w:val="20"/>
              </w:rPr>
            </w:pPr>
            <w:r>
              <w:rPr>
                <w:rFonts w:ascii="宋体" w:hAnsi="宋体" w:cs="宋体"/>
                <w:color w:val="000000"/>
                <w:kern w:val="0"/>
                <w:sz w:val="20"/>
                <w:szCs w:val="20"/>
              </w:rPr>
              <w:t>257001</w:t>
            </w:r>
          </w:p>
        </w:tc>
        <w:tc>
          <w:tcPr>
            <w:tcW w:w="2216" w:type="dxa"/>
            <w:tcBorders>
              <w:top w:val="nil"/>
              <w:left w:val="nil"/>
              <w:bottom w:val="single" w:color="auto" w:sz="8" w:space="0"/>
              <w:right w:val="single" w:color="auto" w:sz="8" w:space="0"/>
            </w:tcBorders>
            <w:vAlign w:val="center"/>
          </w:tcPr>
          <w:p>
            <w:pPr>
              <w:widowControl/>
              <w:jc w:val="left"/>
              <w:outlineLvl w:val="1"/>
              <w:rPr>
                <w:rFonts w:ascii="宋体" w:cs="Times New Roman"/>
                <w:color w:val="000000"/>
                <w:kern w:val="0"/>
                <w:sz w:val="20"/>
                <w:szCs w:val="20"/>
              </w:rPr>
            </w:pPr>
            <w:r>
              <w:rPr>
                <w:rFonts w:hint="eastAsia" w:ascii="宋体" w:hAnsi="宋体" w:cs="宋体"/>
                <w:color w:val="000000"/>
                <w:kern w:val="0"/>
                <w:sz w:val="20"/>
                <w:szCs w:val="20"/>
              </w:rPr>
              <w:t>北京市西城区人力资源和社会保障局</w:t>
            </w:r>
          </w:p>
        </w:tc>
        <w:tc>
          <w:tcPr>
            <w:tcW w:w="992" w:type="dxa"/>
            <w:tcBorders>
              <w:top w:val="nil"/>
              <w:left w:val="nil"/>
              <w:bottom w:val="single" w:color="auto" w:sz="8" w:space="0"/>
              <w:right w:val="single" w:color="auto" w:sz="8" w:space="0"/>
            </w:tcBorders>
            <w:vAlign w:val="center"/>
          </w:tcPr>
          <w:p>
            <w:pPr>
              <w:widowControl/>
              <w:jc w:val="center"/>
              <w:outlineLvl w:val="1"/>
              <w:rPr>
                <w:rFonts w:ascii="宋体" w:cs="Times New Roman"/>
                <w:color w:val="000000"/>
                <w:kern w:val="0"/>
                <w:sz w:val="20"/>
                <w:szCs w:val="20"/>
              </w:rPr>
            </w:pPr>
            <w:r>
              <w:rPr>
                <w:rFonts w:ascii="宋体" w:hAnsi="宋体" w:cs="宋体"/>
                <w:color w:val="000000"/>
                <w:kern w:val="0"/>
                <w:sz w:val="20"/>
                <w:szCs w:val="20"/>
              </w:rPr>
              <w:t>2080702</w:t>
            </w:r>
          </w:p>
        </w:tc>
        <w:tc>
          <w:tcPr>
            <w:tcW w:w="1134" w:type="dxa"/>
            <w:tcBorders>
              <w:top w:val="nil"/>
              <w:left w:val="nil"/>
              <w:bottom w:val="single" w:color="auto" w:sz="8" w:space="0"/>
              <w:right w:val="single" w:color="auto" w:sz="8" w:space="0"/>
            </w:tcBorders>
            <w:vAlign w:val="center"/>
          </w:tcPr>
          <w:p>
            <w:pPr>
              <w:widowControl/>
              <w:jc w:val="center"/>
              <w:outlineLvl w:val="1"/>
              <w:rPr>
                <w:rFonts w:ascii="宋体" w:cs="Times New Roman"/>
                <w:color w:val="000000"/>
                <w:kern w:val="0"/>
                <w:sz w:val="20"/>
                <w:szCs w:val="20"/>
              </w:rPr>
            </w:pPr>
            <w:r>
              <w:rPr>
                <w:rFonts w:ascii="宋体" w:hAnsi="宋体" w:cs="宋体"/>
                <w:color w:val="000000"/>
                <w:kern w:val="0"/>
                <w:sz w:val="20"/>
                <w:szCs w:val="20"/>
              </w:rPr>
              <w:t>50299</w:t>
            </w:r>
          </w:p>
        </w:tc>
        <w:tc>
          <w:tcPr>
            <w:tcW w:w="1134" w:type="dxa"/>
            <w:tcBorders>
              <w:top w:val="nil"/>
              <w:left w:val="nil"/>
              <w:bottom w:val="single" w:color="auto" w:sz="8" w:space="0"/>
              <w:right w:val="single" w:color="auto" w:sz="8" w:space="0"/>
            </w:tcBorders>
            <w:vAlign w:val="center"/>
          </w:tcPr>
          <w:p>
            <w:pPr>
              <w:widowControl/>
              <w:jc w:val="center"/>
              <w:outlineLvl w:val="1"/>
              <w:rPr>
                <w:rFonts w:ascii="宋体" w:cs="Times New Roman"/>
                <w:color w:val="000000"/>
                <w:kern w:val="0"/>
                <w:sz w:val="20"/>
                <w:szCs w:val="20"/>
              </w:rPr>
            </w:pPr>
            <w:r>
              <w:rPr>
                <w:rFonts w:ascii="宋体" w:hAnsi="宋体" w:cs="宋体"/>
                <w:color w:val="000000"/>
                <w:kern w:val="0"/>
                <w:sz w:val="20"/>
                <w:szCs w:val="20"/>
              </w:rPr>
              <w:t>30299</w:t>
            </w:r>
          </w:p>
        </w:tc>
        <w:tc>
          <w:tcPr>
            <w:tcW w:w="3260" w:type="dxa"/>
            <w:tcBorders>
              <w:top w:val="nil"/>
              <w:left w:val="nil"/>
              <w:bottom w:val="single" w:color="auto" w:sz="8" w:space="0"/>
              <w:right w:val="single" w:color="auto" w:sz="8" w:space="0"/>
            </w:tcBorders>
            <w:vAlign w:val="center"/>
          </w:tcPr>
          <w:p>
            <w:pPr>
              <w:widowControl/>
              <w:jc w:val="left"/>
              <w:outlineLvl w:val="1"/>
              <w:rPr>
                <w:rFonts w:ascii="宋体" w:cs="Times New Roman"/>
                <w:color w:val="000000"/>
                <w:kern w:val="0"/>
                <w:sz w:val="20"/>
                <w:szCs w:val="20"/>
              </w:rPr>
            </w:pPr>
            <w:r>
              <w:rPr>
                <w:rFonts w:hint="eastAsia" w:ascii="宋体" w:hAnsi="宋体" w:cs="宋体"/>
                <w:color w:val="000000"/>
                <w:kern w:val="0"/>
                <w:sz w:val="20"/>
                <w:szCs w:val="20"/>
              </w:rPr>
              <w:t>提前下达</w:t>
            </w:r>
            <w:r>
              <w:rPr>
                <w:rFonts w:ascii="宋体" w:hAnsi="宋体" w:cs="宋体"/>
                <w:color w:val="000000"/>
                <w:kern w:val="0"/>
                <w:sz w:val="20"/>
                <w:szCs w:val="20"/>
              </w:rPr>
              <w:t>2019</w:t>
            </w:r>
            <w:r>
              <w:rPr>
                <w:rFonts w:hint="eastAsia" w:ascii="宋体" w:hAnsi="宋体" w:cs="宋体"/>
                <w:color w:val="000000"/>
                <w:kern w:val="0"/>
                <w:sz w:val="20"/>
                <w:szCs w:val="20"/>
              </w:rPr>
              <w:t>年中央就业补助资金（上下级政府间转移性支出）</w:t>
            </w:r>
          </w:p>
        </w:tc>
        <w:tc>
          <w:tcPr>
            <w:tcW w:w="567" w:type="dxa"/>
            <w:tcBorders>
              <w:top w:val="nil"/>
              <w:left w:val="nil"/>
              <w:bottom w:val="single" w:color="auto" w:sz="8" w:space="0"/>
              <w:right w:val="single" w:color="auto" w:sz="8" w:space="0"/>
            </w:tcBorders>
            <w:vAlign w:val="center"/>
          </w:tcPr>
          <w:p>
            <w:pPr>
              <w:widowControl/>
              <w:jc w:val="center"/>
              <w:outlineLvl w:val="1"/>
              <w:rPr>
                <w:rFonts w:ascii="宋体" w:cs="Times New Roman"/>
                <w:color w:val="000000"/>
                <w:kern w:val="0"/>
                <w:sz w:val="20"/>
                <w:szCs w:val="20"/>
              </w:rPr>
            </w:pPr>
            <w:r>
              <w:rPr>
                <w:rFonts w:hint="eastAsia" w:ascii="宋体" w:hAnsi="宋体" w:cs="宋体"/>
                <w:color w:val="000000"/>
                <w:kern w:val="0"/>
                <w:sz w:val="20"/>
                <w:szCs w:val="20"/>
              </w:rPr>
              <w:t>否</w:t>
            </w:r>
          </w:p>
        </w:tc>
        <w:tc>
          <w:tcPr>
            <w:tcW w:w="1559" w:type="dxa"/>
            <w:tcBorders>
              <w:top w:val="nil"/>
              <w:left w:val="nil"/>
              <w:bottom w:val="single" w:color="auto" w:sz="8" w:space="0"/>
              <w:right w:val="single" w:color="auto" w:sz="8" w:space="0"/>
            </w:tcBorders>
            <w:shd w:val="clear" w:color="000000" w:fill="FFFFFF"/>
            <w:vAlign w:val="center"/>
          </w:tcPr>
          <w:p>
            <w:pPr>
              <w:widowControl/>
              <w:jc w:val="right"/>
              <w:outlineLvl w:val="1"/>
              <w:rPr>
                <w:rFonts w:ascii="宋体" w:cs="Times New Roman"/>
                <w:color w:val="000000"/>
                <w:kern w:val="0"/>
                <w:sz w:val="20"/>
                <w:szCs w:val="20"/>
              </w:rPr>
            </w:pPr>
            <w:r>
              <w:rPr>
                <w:rFonts w:ascii="宋体" w:hAnsi="宋体" w:cs="宋体"/>
                <w:color w:val="000000"/>
                <w:kern w:val="0"/>
                <w:sz w:val="20"/>
                <w:szCs w:val="20"/>
              </w:rPr>
              <w:t xml:space="preserve">1,780,000.00 </w:t>
            </w:r>
          </w:p>
        </w:tc>
        <w:tc>
          <w:tcPr>
            <w:tcW w:w="1985" w:type="dxa"/>
            <w:tcBorders>
              <w:top w:val="nil"/>
              <w:left w:val="nil"/>
              <w:bottom w:val="single" w:color="auto" w:sz="8" w:space="0"/>
              <w:right w:val="single" w:color="auto" w:sz="8" w:space="0"/>
            </w:tcBorders>
            <w:vAlign w:val="center"/>
          </w:tcPr>
          <w:p>
            <w:pPr>
              <w:widowControl/>
              <w:jc w:val="left"/>
              <w:outlineLvl w:val="1"/>
              <w:rPr>
                <w:rFonts w:ascii="宋体" w:cs="Times New Roman"/>
                <w:color w:val="000000"/>
                <w:kern w:val="0"/>
                <w:sz w:val="20"/>
                <w:szCs w:val="20"/>
              </w:rPr>
            </w:pPr>
            <w:r>
              <w:rPr>
                <w:rFonts w:hint="eastAsia" w:ascii="宋体" w:hAnsi="宋体" w:cs="宋体"/>
                <w:color w:val="000000"/>
                <w:kern w:val="0"/>
                <w:sz w:val="20"/>
                <w:szCs w:val="20"/>
              </w:rPr>
              <w:t>京财社指</w:t>
            </w:r>
            <w:r>
              <w:rPr>
                <w:rFonts w:ascii="宋体" w:hAnsi="宋体" w:cs="宋体"/>
                <w:color w:val="000000"/>
                <w:kern w:val="0"/>
                <w:sz w:val="20"/>
                <w:szCs w:val="20"/>
              </w:rPr>
              <w:t>[2018]2441</w:t>
            </w:r>
            <w:r>
              <w:rPr>
                <w:rFonts w:hint="eastAsia" w:ascii="宋体" w:hAnsi="宋体" w:cs="宋体"/>
                <w:color w:val="000000"/>
                <w:kern w:val="0"/>
                <w:sz w:val="20"/>
                <w:szCs w:val="20"/>
              </w:rPr>
              <w:t>号</w:t>
            </w:r>
          </w:p>
        </w:tc>
      </w:tr>
      <w:tr>
        <w:tblPrEx>
          <w:tblLayout w:type="fixed"/>
          <w:tblCellMar>
            <w:top w:w="0" w:type="dxa"/>
            <w:left w:w="108" w:type="dxa"/>
            <w:bottom w:w="0" w:type="dxa"/>
            <w:right w:w="108" w:type="dxa"/>
          </w:tblCellMar>
        </w:tblPrEx>
        <w:trPr>
          <w:trHeight w:val="972" w:hRule="atLeast"/>
        </w:trPr>
        <w:tc>
          <w:tcPr>
            <w:tcW w:w="1060" w:type="dxa"/>
            <w:tcBorders>
              <w:top w:val="nil"/>
              <w:left w:val="single" w:color="auto" w:sz="8" w:space="0"/>
              <w:bottom w:val="single" w:color="auto" w:sz="8" w:space="0"/>
              <w:right w:val="single" w:color="auto" w:sz="8" w:space="0"/>
            </w:tcBorders>
            <w:vAlign w:val="center"/>
          </w:tcPr>
          <w:p>
            <w:pPr>
              <w:widowControl/>
              <w:jc w:val="center"/>
              <w:outlineLvl w:val="1"/>
              <w:rPr>
                <w:rFonts w:ascii="宋体" w:cs="Times New Roman"/>
                <w:color w:val="000000"/>
                <w:kern w:val="0"/>
                <w:sz w:val="20"/>
                <w:szCs w:val="20"/>
              </w:rPr>
            </w:pPr>
            <w:r>
              <w:rPr>
                <w:rFonts w:ascii="宋体" w:hAnsi="宋体" w:cs="宋体"/>
                <w:color w:val="000000"/>
                <w:kern w:val="0"/>
                <w:sz w:val="20"/>
                <w:szCs w:val="20"/>
              </w:rPr>
              <w:t>257004</w:t>
            </w:r>
          </w:p>
        </w:tc>
        <w:tc>
          <w:tcPr>
            <w:tcW w:w="2216" w:type="dxa"/>
            <w:tcBorders>
              <w:top w:val="nil"/>
              <w:left w:val="nil"/>
              <w:bottom w:val="single" w:color="auto" w:sz="8" w:space="0"/>
              <w:right w:val="single" w:color="auto" w:sz="8" w:space="0"/>
            </w:tcBorders>
            <w:vAlign w:val="center"/>
          </w:tcPr>
          <w:p>
            <w:pPr>
              <w:widowControl/>
              <w:jc w:val="left"/>
              <w:outlineLvl w:val="1"/>
              <w:rPr>
                <w:rFonts w:ascii="宋体" w:cs="Times New Roman"/>
                <w:color w:val="000000"/>
                <w:kern w:val="0"/>
                <w:sz w:val="20"/>
                <w:szCs w:val="20"/>
              </w:rPr>
            </w:pPr>
            <w:r>
              <w:rPr>
                <w:rFonts w:hint="eastAsia" w:ascii="宋体" w:hAnsi="宋体" w:cs="宋体"/>
                <w:color w:val="000000"/>
                <w:kern w:val="0"/>
                <w:sz w:val="20"/>
                <w:szCs w:val="20"/>
              </w:rPr>
              <w:t>北京市西城区社会保险管理中心</w:t>
            </w:r>
          </w:p>
        </w:tc>
        <w:tc>
          <w:tcPr>
            <w:tcW w:w="992" w:type="dxa"/>
            <w:tcBorders>
              <w:top w:val="nil"/>
              <w:left w:val="nil"/>
              <w:bottom w:val="single" w:color="auto" w:sz="8" w:space="0"/>
              <w:right w:val="single" w:color="auto" w:sz="8" w:space="0"/>
            </w:tcBorders>
            <w:vAlign w:val="center"/>
          </w:tcPr>
          <w:p>
            <w:pPr>
              <w:widowControl/>
              <w:jc w:val="center"/>
              <w:outlineLvl w:val="1"/>
              <w:rPr>
                <w:rFonts w:ascii="宋体" w:cs="Times New Roman"/>
                <w:color w:val="000000"/>
                <w:kern w:val="0"/>
                <w:sz w:val="20"/>
                <w:szCs w:val="20"/>
              </w:rPr>
            </w:pPr>
            <w:r>
              <w:rPr>
                <w:rFonts w:ascii="宋体" w:hAnsi="宋体" w:cs="宋体"/>
                <w:color w:val="000000"/>
                <w:kern w:val="0"/>
                <w:sz w:val="20"/>
                <w:szCs w:val="20"/>
              </w:rPr>
              <w:t>2082602</w:t>
            </w:r>
          </w:p>
        </w:tc>
        <w:tc>
          <w:tcPr>
            <w:tcW w:w="1134" w:type="dxa"/>
            <w:tcBorders>
              <w:top w:val="nil"/>
              <w:left w:val="nil"/>
              <w:bottom w:val="single" w:color="auto" w:sz="8" w:space="0"/>
              <w:right w:val="single" w:color="auto" w:sz="8" w:space="0"/>
            </w:tcBorders>
            <w:vAlign w:val="center"/>
          </w:tcPr>
          <w:p>
            <w:pPr>
              <w:widowControl/>
              <w:jc w:val="center"/>
              <w:outlineLvl w:val="1"/>
              <w:rPr>
                <w:rFonts w:ascii="宋体" w:cs="Times New Roman"/>
                <w:color w:val="000000"/>
                <w:kern w:val="0"/>
                <w:sz w:val="20"/>
                <w:szCs w:val="20"/>
              </w:rPr>
            </w:pPr>
            <w:r>
              <w:rPr>
                <w:rFonts w:ascii="宋体" w:hAnsi="宋体" w:cs="宋体"/>
                <w:color w:val="000000"/>
                <w:kern w:val="0"/>
                <w:sz w:val="20"/>
                <w:szCs w:val="20"/>
              </w:rPr>
              <w:t>51002</w:t>
            </w:r>
          </w:p>
        </w:tc>
        <w:tc>
          <w:tcPr>
            <w:tcW w:w="1134" w:type="dxa"/>
            <w:tcBorders>
              <w:top w:val="nil"/>
              <w:left w:val="nil"/>
              <w:bottom w:val="single" w:color="auto" w:sz="8" w:space="0"/>
              <w:right w:val="single" w:color="auto" w:sz="8" w:space="0"/>
            </w:tcBorders>
            <w:vAlign w:val="center"/>
          </w:tcPr>
          <w:p>
            <w:pPr>
              <w:widowControl/>
              <w:jc w:val="center"/>
              <w:outlineLvl w:val="1"/>
              <w:rPr>
                <w:rFonts w:ascii="宋体" w:cs="Times New Roman"/>
                <w:color w:val="000000"/>
                <w:kern w:val="0"/>
                <w:sz w:val="20"/>
                <w:szCs w:val="20"/>
              </w:rPr>
            </w:pPr>
            <w:r>
              <w:rPr>
                <w:rFonts w:ascii="宋体" w:hAnsi="宋体" w:cs="宋体"/>
                <w:color w:val="000000"/>
                <w:kern w:val="0"/>
                <w:sz w:val="20"/>
                <w:szCs w:val="20"/>
              </w:rPr>
              <w:t>31302</w:t>
            </w:r>
          </w:p>
        </w:tc>
        <w:tc>
          <w:tcPr>
            <w:tcW w:w="3260" w:type="dxa"/>
            <w:tcBorders>
              <w:top w:val="nil"/>
              <w:left w:val="nil"/>
              <w:bottom w:val="single" w:color="auto" w:sz="8" w:space="0"/>
              <w:right w:val="single" w:color="auto" w:sz="8" w:space="0"/>
            </w:tcBorders>
            <w:vAlign w:val="center"/>
          </w:tcPr>
          <w:p>
            <w:pPr>
              <w:widowControl/>
              <w:jc w:val="left"/>
              <w:outlineLvl w:val="1"/>
              <w:rPr>
                <w:rFonts w:ascii="宋体" w:cs="Times New Roman"/>
                <w:color w:val="000000"/>
                <w:kern w:val="0"/>
                <w:sz w:val="20"/>
                <w:szCs w:val="20"/>
              </w:rPr>
            </w:pPr>
            <w:r>
              <w:rPr>
                <w:rFonts w:hint="eastAsia" w:ascii="宋体" w:hAnsi="宋体" w:cs="宋体"/>
                <w:color w:val="000000"/>
                <w:kern w:val="0"/>
                <w:sz w:val="20"/>
                <w:szCs w:val="20"/>
              </w:rPr>
              <w:t>城乡居民养老保险中央财政补助（上下级政府间转移性支出）</w:t>
            </w:r>
          </w:p>
        </w:tc>
        <w:tc>
          <w:tcPr>
            <w:tcW w:w="567" w:type="dxa"/>
            <w:tcBorders>
              <w:top w:val="nil"/>
              <w:left w:val="nil"/>
              <w:bottom w:val="single" w:color="auto" w:sz="8" w:space="0"/>
              <w:right w:val="single" w:color="auto" w:sz="8" w:space="0"/>
            </w:tcBorders>
            <w:vAlign w:val="center"/>
          </w:tcPr>
          <w:p>
            <w:pPr>
              <w:widowControl/>
              <w:jc w:val="center"/>
              <w:outlineLvl w:val="1"/>
              <w:rPr>
                <w:rFonts w:ascii="宋体" w:cs="Times New Roman"/>
                <w:color w:val="000000"/>
                <w:kern w:val="0"/>
                <w:sz w:val="20"/>
                <w:szCs w:val="20"/>
              </w:rPr>
            </w:pPr>
            <w:r>
              <w:rPr>
                <w:rFonts w:hint="eastAsia" w:ascii="宋体" w:hAnsi="宋体" w:cs="宋体"/>
                <w:color w:val="000000"/>
                <w:kern w:val="0"/>
                <w:sz w:val="20"/>
                <w:szCs w:val="20"/>
              </w:rPr>
              <w:t>否</w:t>
            </w:r>
          </w:p>
        </w:tc>
        <w:tc>
          <w:tcPr>
            <w:tcW w:w="1559" w:type="dxa"/>
            <w:tcBorders>
              <w:top w:val="nil"/>
              <w:left w:val="nil"/>
              <w:bottom w:val="single" w:color="auto" w:sz="8" w:space="0"/>
              <w:right w:val="single" w:color="auto" w:sz="8" w:space="0"/>
            </w:tcBorders>
            <w:shd w:val="clear" w:color="000000" w:fill="FFFFFF"/>
            <w:vAlign w:val="center"/>
          </w:tcPr>
          <w:p>
            <w:pPr>
              <w:widowControl/>
              <w:jc w:val="right"/>
              <w:outlineLvl w:val="1"/>
              <w:rPr>
                <w:rFonts w:ascii="宋体" w:cs="Times New Roman"/>
                <w:color w:val="000000"/>
                <w:kern w:val="0"/>
                <w:sz w:val="20"/>
                <w:szCs w:val="20"/>
              </w:rPr>
            </w:pPr>
            <w:r>
              <w:rPr>
                <w:rFonts w:ascii="宋体" w:hAnsi="宋体" w:cs="宋体"/>
                <w:color w:val="000000"/>
                <w:kern w:val="0"/>
                <w:sz w:val="20"/>
                <w:szCs w:val="20"/>
              </w:rPr>
              <w:t xml:space="preserve">6,378,100.00 </w:t>
            </w:r>
          </w:p>
        </w:tc>
        <w:tc>
          <w:tcPr>
            <w:tcW w:w="1985" w:type="dxa"/>
            <w:tcBorders>
              <w:top w:val="nil"/>
              <w:left w:val="nil"/>
              <w:bottom w:val="single" w:color="auto" w:sz="8" w:space="0"/>
              <w:right w:val="single" w:color="auto" w:sz="8" w:space="0"/>
            </w:tcBorders>
            <w:vAlign w:val="center"/>
          </w:tcPr>
          <w:p>
            <w:pPr>
              <w:widowControl/>
              <w:jc w:val="left"/>
              <w:outlineLvl w:val="1"/>
              <w:rPr>
                <w:rFonts w:ascii="宋体" w:cs="Times New Roman"/>
                <w:color w:val="000000"/>
                <w:kern w:val="0"/>
                <w:sz w:val="20"/>
                <w:szCs w:val="20"/>
              </w:rPr>
            </w:pPr>
            <w:r>
              <w:rPr>
                <w:rFonts w:hint="eastAsia" w:ascii="宋体" w:hAnsi="宋体" w:cs="宋体"/>
                <w:color w:val="000000"/>
                <w:kern w:val="0"/>
                <w:sz w:val="20"/>
                <w:szCs w:val="20"/>
              </w:rPr>
              <w:t>京财社指</w:t>
            </w:r>
            <w:r>
              <w:rPr>
                <w:rFonts w:ascii="宋体" w:hAnsi="宋体" w:cs="宋体"/>
                <w:color w:val="000000"/>
                <w:kern w:val="0"/>
                <w:sz w:val="20"/>
                <w:szCs w:val="20"/>
              </w:rPr>
              <w:t>[2018]2358</w:t>
            </w:r>
            <w:r>
              <w:rPr>
                <w:rFonts w:hint="eastAsia" w:ascii="宋体" w:hAnsi="宋体" w:cs="宋体"/>
                <w:color w:val="000000"/>
                <w:kern w:val="0"/>
                <w:sz w:val="20"/>
                <w:szCs w:val="20"/>
              </w:rPr>
              <w:t>号</w:t>
            </w:r>
          </w:p>
        </w:tc>
      </w:tr>
      <w:tr>
        <w:tblPrEx>
          <w:tblLayout w:type="fixed"/>
          <w:tblCellMar>
            <w:top w:w="0" w:type="dxa"/>
            <w:left w:w="108" w:type="dxa"/>
            <w:bottom w:w="0" w:type="dxa"/>
            <w:right w:w="108" w:type="dxa"/>
          </w:tblCellMar>
        </w:tblPrEx>
        <w:trPr>
          <w:trHeight w:val="732" w:hRule="atLeast"/>
        </w:trPr>
        <w:tc>
          <w:tcPr>
            <w:tcW w:w="1060" w:type="dxa"/>
            <w:tcBorders>
              <w:top w:val="single" w:color="auto" w:sz="4" w:space="0"/>
              <w:left w:val="single" w:color="auto" w:sz="8" w:space="0"/>
              <w:bottom w:val="single" w:color="auto" w:sz="8" w:space="0"/>
              <w:right w:val="single" w:color="auto" w:sz="8" w:space="0"/>
            </w:tcBorders>
            <w:vAlign w:val="center"/>
          </w:tcPr>
          <w:p>
            <w:pPr>
              <w:widowControl/>
              <w:jc w:val="center"/>
              <w:outlineLvl w:val="1"/>
              <w:rPr>
                <w:rFonts w:ascii="宋体" w:cs="Times New Roman"/>
                <w:color w:val="000000"/>
                <w:kern w:val="0"/>
                <w:sz w:val="20"/>
                <w:szCs w:val="20"/>
              </w:rPr>
            </w:pPr>
            <w:r>
              <w:rPr>
                <w:rFonts w:ascii="宋体" w:hAnsi="宋体" w:cs="宋体"/>
                <w:color w:val="000000"/>
                <w:kern w:val="0"/>
                <w:sz w:val="20"/>
                <w:szCs w:val="20"/>
              </w:rPr>
              <w:t>257005</w:t>
            </w:r>
          </w:p>
        </w:tc>
        <w:tc>
          <w:tcPr>
            <w:tcW w:w="2216" w:type="dxa"/>
            <w:tcBorders>
              <w:top w:val="single" w:color="auto" w:sz="4" w:space="0"/>
              <w:left w:val="nil"/>
              <w:bottom w:val="single" w:color="auto" w:sz="8" w:space="0"/>
              <w:right w:val="single" w:color="auto" w:sz="8" w:space="0"/>
            </w:tcBorders>
            <w:vAlign w:val="center"/>
          </w:tcPr>
          <w:p>
            <w:pPr>
              <w:widowControl/>
              <w:jc w:val="left"/>
              <w:outlineLvl w:val="1"/>
              <w:rPr>
                <w:rFonts w:ascii="宋体" w:cs="Times New Roman"/>
                <w:color w:val="000000"/>
                <w:kern w:val="0"/>
                <w:sz w:val="20"/>
                <w:szCs w:val="20"/>
              </w:rPr>
            </w:pPr>
            <w:r>
              <w:rPr>
                <w:rFonts w:hint="eastAsia" w:ascii="宋体" w:hAnsi="宋体" w:cs="宋体"/>
                <w:color w:val="000000"/>
                <w:kern w:val="0"/>
                <w:sz w:val="20"/>
                <w:szCs w:val="20"/>
              </w:rPr>
              <w:t>公费医疗管理委员会办公室</w:t>
            </w:r>
          </w:p>
        </w:tc>
        <w:tc>
          <w:tcPr>
            <w:tcW w:w="992" w:type="dxa"/>
            <w:tcBorders>
              <w:top w:val="single" w:color="auto" w:sz="4" w:space="0"/>
              <w:left w:val="nil"/>
              <w:bottom w:val="single" w:color="auto" w:sz="8" w:space="0"/>
              <w:right w:val="single" w:color="auto" w:sz="8" w:space="0"/>
            </w:tcBorders>
            <w:vAlign w:val="center"/>
          </w:tcPr>
          <w:p>
            <w:pPr>
              <w:widowControl/>
              <w:jc w:val="center"/>
              <w:outlineLvl w:val="1"/>
              <w:rPr>
                <w:rFonts w:ascii="宋体" w:cs="Times New Roman"/>
                <w:color w:val="000000"/>
                <w:kern w:val="0"/>
                <w:sz w:val="20"/>
                <w:szCs w:val="20"/>
              </w:rPr>
            </w:pPr>
            <w:r>
              <w:rPr>
                <w:rFonts w:ascii="宋体" w:hAnsi="宋体" w:cs="宋体"/>
                <w:color w:val="000000"/>
                <w:kern w:val="0"/>
                <w:sz w:val="20"/>
                <w:szCs w:val="20"/>
              </w:rPr>
              <w:t>2101101</w:t>
            </w:r>
          </w:p>
        </w:tc>
        <w:tc>
          <w:tcPr>
            <w:tcW w:w="1134" w:type="dxa"/>
            <w:tcBorders>
              <w:top w:val="single" w:color="auto" w:sz="4" w:space="0"/>
              <w:left w:val="nil"/>
              <w:bottom w:val="single" w:color="auto" w:sz="8" w:space="0"/>
              <w:right w:val="single" w:color="auto" w:sz="8" w:space="0"/>
            </w:tcBorders>
            <w:vAlign w:val="center"/>
          </w:tcPr>
          <w:p>
            <w:pPr>
              <w:widowControl/>
              <w:jc w:val="center"/>
              <w:outlineLvl w:val="1"/>
              <w:rPr>
                <w:rFonts w:ascii="宋体" w:cs="Times New Roman"/>
                <w:color w:val="000000"/>
                <w:kern w:val="0"/>
                <w:sz w:val="20"/>
                <w:szCs w:val="20"/>
              </w:rPr>
            </w:pPr>
            <w:r>
              <w:rPr>
                <w:rFonts w:ascii="宋体" w:hAnsi="宋体" w:cs="宋体"/>
                <w:color w:val="000000"/>
                <w:kern w:val="0"/>
                <w:sz w:val="20"/>
                <w:szCs w:val="20"/>
              </w:rPr>
              <w:t>50901</w:t>
            </w:r>
          </w:p>
        </w:tc>
        <w:tc>
          <w:tcPr>
            <w:tcW w:w="1134" w:type="dxa"/>
            <w:tcBorders>
              <w:top w:val="single" w:color="auto" w:sz="4" w:space="0"/>
              <w:left w:val="nil"/>
              <w:bottom w:val="single" w:color="auto" w:sz="8" w:space="0"/>
              <w:right w:val="single" w:color="auto" w:sz="8" w:space="0"/>
            </w:tcBorders>
            <w:vAlign w:val="center"/>
          </w:tcPr>
          <w:p>
            <w:pPr>
              <w:widowControl/>
              <w:jc w:val="center"/>
              <w:outlineLvl w:val="1"/>
              <w:rPr>
                <w:rFonts w:ascii="宋体" w:cs="Times New Roman"/>
                <w:color w:val="000000"/>
                <w:kern w:val="0"/>
                <w:sz w:val="20"/>
                <w:szCs w:val="20"/>
              </w:rPr>
            </w:pPr>
            <w:r>
              <w:rPr>
                <w:rFonts w:ascii="宋体" w:hAnsi="宋体" w:cs="宋体"/>
                <w:color w:val="000000"/>
                <w:kern w:val="0"/>
                <w:sz w:val="20"/>
                <w:szCs w:val="20"/>
              </w:rPr>
              <w:t>30307</w:t>
            </w:r>
          </w:p>
        </w:tc>
        <w:tc>
          <w:tcPr>
            <w:tcW w:w="3260" w:type="dxa"/>
            <w:tcBorders>
              <w:top w:val="single" w:color="auto" w:sz="4" w:space="0"/>
              <w:left w:val="nil"/>
              <w:bottom w:val="single" w:color="auto" w:sz="8" w:space="0"/>
              <w:right w:val="single" w:color="auto" w:sz="8" w:space="0"/>
            </w:tcBorders>
            <w:vAlign w:val="center"/>
          </w:tcPr>
          <w:p>
            <w:pPr>
              <w:widowControl/>
              <w:jc w:val="left"/>
              <w:outlineLvl w:val="1"/>
              <w:rPr>
                <w:rFonts w:ascii="宋体" w:cs="Times New Roman"/>
                <w:color w:val="000000"/>
                <w:kern w:val="0"/>
                <w:sz w:val="20"/>
                <w:szCs w:val="20"/>
              </w:rPr>
            </w:pPr>
            <w:r>
              <w:rPr>
                <w:rFonts w:ascii="宋体" w:hAnsi="宋体" w:cs="宋体"/>
                <w:color w:val="000000"/>
                <w:kern w:val="0"/>
                <w:sz w:val="20"/>
                <w:szCs w:val="20"/>
              </w:rPr>
              <w:t>2019</w:t>
            </w:r>
            <w:r>
              <w:rPr>
                <w:rFonts w:hint="eastAsia" w:ascii="宋体" w:hAnsi="宋体" w:cs="宋体"/>
                <w:color w:val="000000"/>
                <w:kern w:val="0"/>
                <w:sz w:val="20"/>
                <w:szCs w:val="20"/>
              </w:rPr>
              <w:t>中央公费医疗（上下级政府间转移性支出）</w:t>
            </w:r>
          </w:p>
        </w:tc>
        <w:tc>
          <w:tcPr>
            <w:tcW w:w="567" w:type="dxa"/>
            <w:tcBorders>
              <w:top w:val="single" w:color="auto" w:sz="4" w:space="0"/>
              <w:left w:val="nil"/>
              <w:bottom w:val="single" w:color="auto" w:sz="8" w:space="0"/>
              <w:right w:val="single" w:color="auto" w:sz="8" w:space="0"/>
            </w:tcBorders>
            <w:vAlign w:val="center"/>
          </w:tcPr>
          <w:p>
            <w:pPr>
              <w:widowControl/>
              <w:jc w:val="center"/>
              <w:outlineLvl w:val="1"/>
              <w:rPr>
                <w:rFonts w:ascii="宋体" w:cs="Times New Roman"/>
                <w:color w:val="000000"/>
                <w:kern w:val="0"/>
                <w:sz w:val="20"/>
                <w:szCs w:val="20"/>
              </w:rPr>
            </w:pPr>
            <w:r>
              <w:rPr>
                <w:rFonts w:hint="eastAsia" w:ascii="宋体" w:hAnsi="宋体" w:cs="宋体"/>
                <w:color w:val="000000"/>
                <w:kern w:val="0"/>
                <w:sz w:val="20"/>
                <w:szCs w:val="20"/>
              </w:rPr>
              <w:t>否</w:t>
            </w:r>
          </w:p>
        </w:tc>
        <w:tc>
          <w:tcPr>
            <w:tcW w:w="1559" w:type="dxa"/>
            <w:tcBorders>
              <w:top w:val="single" w:color="auto" w:sz="4" w:space="0"/>
              <w:left w:val="nil"/>
              <w:bottom w:val="single" w:color="auto" w:sz="8" w:space="0"/>
              <w:right w:val="single" w:color="auto" w:sz="8" w:space="0"/>
            </w:tcBorders>
            <w:shd w:val="clear" w:color="000000" w:fill="FFFFFF"/>
            <w:vAlign w:val="center"/>
          </w:tcPr>
          <w:p>
            <w:pPr>
              <w:widowControl/>
              <w:jc w:val="right"/>
              <w:outlineLvl w:val="1"/>
              <w:rPr>
                <w:rFonts w:ascii="宋体" w:cs="Times New Roman"/>
                <w:color w:val="000000"/>
                <w:kern w:val="0"/>
                <w:sz w:val="20"/>
                <w:szCs w:val="20"/>
              </w:rPr>
            </w:pPr>
            <w:r>
              <w:rPr>
                <w:rFonts w:ascii="宋体" w:hAnsi="宋体" w:cs="宋体"/>
                <w:color w:val="000000"/>
                <w:kern w:val="0"/>
                <w:sz w:val="20"/>
                <w:szCs w:val="20"/>
              </w:rPr>
              <w:t xml:space="preserve">599,542,800.00 </w:t>
            </w:r>
          </w:p>
        </w:tc>
        <w:tc>
          <w:tcPr>
            <w:tcW w:w="1985" w:type="dxa"/>
            <w:tcBorders>
              <w:top w:val="single" w:color="auto" w:sz="4" w:space="0"/>
              <w:left w:val="nil"/>
              <w:bottom w:val="single" w:color="auto" w:sz="8" w:space="0"/>
              <w:right w:val="single" w:color="auto" w:sz="8" w:space="0"/>
            </w:tcBorders>
            <w:vAlign w:val="center"/>
          </w:tcPr>
          <w:p>
            <w:pPr>
              <w:widowControl/>
              <w:jc w:val="left"/>
              <w:outlineLvl w:val="1"/>
              <w:rPr>
                <w:rFonts w:ascii="宋体" w:cs="Times New Roman"/>
                <w:color w:val="000000"/>
                <w:kern w:val="0"/>
                <w:sz w:val="20"/>
                <w:szCs w:val="20"/>
              </w:rPr>
            </w:pPr>
            <w:r>
              <w:rPr>
                <w:rFonts w:hint="eastAsia" w:ascii="宋体" w:hAnsi="宋体" w:cs="宋体"/>
                <w:color w:val="000000"/>
                <w:kern w:val="0"/>
                <w:sz w:val="20"/>
                <w:szCs w:val="20"/>
              </w:rPr>
              <w:t>京财社指</w:t>
            </w:r>
            <w:r>
              <w:rPr>
                <w:rFonts w:ascii="宋体" w:hAnsi="宋体" w:cs="宋体"/>
                <w:color w:val="000000"/>
                <w:kern w:val="0"/>
                <w:sz w:val="20"/>
                <w:szCs w:val="20"/>
              </w:rPr>
              <w:t>[2018]2444</w:t>
            </w:r>
            <w:r>
              <w:rPr>
                <w:rFonts w:hint="eastAsia" w:ascii="宋体" w:hAnsi="宋体" w:cs="宋体"/>
                <w:color w:val="000000"/>
                <w:kern w:val="0"/>
                <w:sz w:val="20"/>
                <w:szCs w:val="20"/>
              </w:rPr>
              <w:t>号</w:t>
            </w:r>
          </w:p>
        </w:tc>
      </w:tr>
      <w:tr>
        <w:tblPrEx>
          <w:tblLayout w:type="fixed"/>
          <w:tblCellMar>
            <w:top w:w="0" w:type="dxa"/>
            <w:left w:w="108" w:type="dxa"/>
            <w:bottom w:w="0" w:type="dxa"/>
            <w:right w:w="108" w:type="dxa"/>
          </w:tblCellMar>
        </w:tblPrEx>
        <w:trPr>
          <w:trHeight w:val="972" w:hRule="atLeast"/>
        </w:trPr>
        <w:tc>
          <w:tcPr>
            <w:tcW w:w="1060" w:type="dxa"/>
            <w:tcBorders>
              <w:top w:val="nil"/>
              <w:left w:val="single" w:color="auto" w:sz="8" w:space="0"/>
              <w:bottom w:val="single" w:color="auto" w:sz="8" w:space="0"/>
              <w:right w:val="single" w:color="auto" w:sz="8" w:space="0"/>
            </w:tcBorders>
            <w:vAlign w:val="center"/>
          </w:tcPr>
          <w:p>
            <w:pPr>
              <w:widowControl/>
              <w:jc w:val="center"/>
              <w:outlineLvl w:val="1"/>
              <w:rPr>
                <w:rFonts w:ascii="宋体" w:cs="Times New Roman"/>
                <w:color w:val="000000"/>
                <w:kern w:val="0"/>
                <w:sz w:val="20"/>
                <w:szCs w:val="20"/>
              </w:rPr>
            </w:pPr>
            <w:r>
              <w:rPr>
                <w:rFonts w:ascii="宋体" w:hAnsi="宋体" w:cs="宋体"/>
                <w:color w:val="000000"/>
                <w:kern w:val="0"/>
                <w:sz w:val="20"/>
                <w:szCs w:val="20"/>
              </w:rPr>
              <w:t>257016</w:t>
            </w:r>
          </w:p>
        </w:tc>
        <w:tc>
          <w:tcPr>
            <w:tcW w:w="2216" w:type="dxa"/>
            <w:tcBorders>
              <w:top w:val="nil"/>
              <w:left w:val="nil"/>
              <w:bottom w:val="single" w:color="auto" w:sz="8" w:space="0"/>
              <w:right w:val="single" w:color="auto" w:sz="8" w:space="0"/>
            </w:tcBorders>
            <w:vAlign w:val="center"/>
          </w:tcPr>
          <w:p>
            <w:pPr>
              <w:widowControl/>
              <w:jc w:val="left"/>
              <w:outlineLvl w:val="1"/>
              <w:rPr>
                <w:rFonts w:ascii="宋体" w:cs="Times New Roman"/>
                <w:color w:val="000000"/>
                <w:kern w:val="0"/>
                <w:sz w:val="20"/>
                <w:szCs w:val="20"/>
              </w:rPr>
            </w:pPr>
            <w:r>
              <w:rPr>
                <w:rFonts w:hint="eastAsia" w:ascii="宋体" w:hAnsi="宋体" w:cs="宋体"/>
                <w:color w:val="000000"/>
                <w:kern w:val="0"/>
                <w:sz w:val="20"/>
                <w:szCs w:val="20"/>
              </w:rPr>
              <w:t>北京市西城区人力资源公共服务中心</w:t>
            </w:r>
          </w:p>
        </w:tc>
        <w:tc>
          <w:tcPr>
            <w:tcW w:w="992" w:type="dxa"/>
            <w:tcBorders>
              <w:top w:val="nil"/>
              <w:left w:val="nil"/>
              <w:bottom w:val="single" w:color="auto" w:sz="8" w:space="0"/>
              <w:right w:val="single" w:color="auto" w:sz="8" w:space="0"/>
            </w:tcBorders>
            <w:vAlign w:val="center"/>
          </w:tcPr>
          <w:p>
            <w:pPr>
              <w:widowControl/>
              <w:jc w:val="center"/>
              <w:outlineLvl w:val="1"/>
              <w:rPr>
                <w:rFonts w:ascii="宋体" w:cs="Times New Roman"/>
                <w:color w:val="000000"/>
                <w:kern w:val="0"/>
                <w:sz w:val="20"/>
                <w:szCs w:val="20"/>
              </w:rPr>
            </w:pPr>
            <w:r>
              <w:rPr>
                <w:rFonts w:ascii="宋体" w:hAnsi="宋体" w:cs="宋体"/>
                <w:color w:val="000000"/>
                <w:kern w:val="0"/>
                <w:sz w:val="20"/>
                <w:szCs w:val="20"/>
              </w:rPr>
              <w:t>2089901</w:t>
            </w:r>
          </w:p>
        </w:tc>
        <w:tc>
          <w:tcPr>
            <w:tcW w:w="1134" w:type="dxa"/>
            <w:tcBorders>
              <w:top w:val="nil"/>
              <w:left w:val="nil"/>
              <w:bottom w:val="single" w:color="auto" w:sz="8" w:space="0"/>
              <w:right w:val="single" w:color="auto" w:sz="8" w:space="0"/>
            </w:tcBorders>
            <w:vAlign w:val="center"/>
          </w:tcPr>
          <w:p>
            <w:pPr>
              <w:widowControl/>
              <w:jc w:val="center"/>
              <w:outlineLvl w:val="1"/>
              <w:rPr>
                <w:rFonts w:ascii="宋体" w:cs="Times New Roman"/>
                <w:color w:val="000000"/>
                <w:kern w:val="0"/>
                <w:sz w:val="20"/>
                <w:szCs w:val="20"/>
              </w:rPr>
            </w:pPr>
            <w:r>
              <w:rPr>
                <w:rFonts w:ascii="宋体" w:hAnsi="宋体" w:cs="宋体"/>
                <w:color w:val="000000"/>
                <w:kern w:val="0"/>
                <w:sz w:val="20"/>
                <w:szCs w:val="20"/>
              </w:rPr>
              <w:t>50502</w:t>
            </w:r>
          </w:p>
        </w:tc>
        <w:tc>
          <w:tcPr>
            <w:tcW w:w="1134" w:type="dxa"/>
            <w:tcBorders>
              <w:top w:val="nil"/>
              <w:left w:val="nil"/>
              <w:bottom w:val="single" w:color="auto" w:sz="8" w:space="0"/>
              <w:right w:val="single" w:color="auto" w:sz="8" w:space="0"/>
            </w:tcBorders>
            <w:vAlign w:val="center"/>
          </w:tcPr>
          <w:p>
            <w:pPr>
              <w:widowControl/>
              <w:jc w:val="center"/>
              <w:outlineLvl w:val="1"/>
              <w:rPr>
                <w:rFonts w:ascii="宋体" w:cs="Times New Roman"/>
                <w:color w:val="000000"/>
                <w:kern w:val="0"/>
                <w:sz w:val="20"/>
                <w:szCs w:val="20"/>
              </w:rPr>
            </w:pPr>
            <w:r>
              <w:rPr>
                <w:rFonts w:ascii="宋体" w:hAnsi="宋体" w:cs="宋体"/>
                <w:color w:val="000000"/>
                <w:kern w:val="0"/>
                <w:sz w:val="20"/>
                <w:szCs w:val="20"/>
              </w:rPr>
              <w:t>30299</w:t>
            </w:r>
          </w:p>
        </w:tc>
        <w:tc>
          <w:tcPr>
            <w:tcW w:w="3260" w:type="dxa"/>
            <w:tcBorders>
              <w:top w:val="nil"/>
              <w:left w:val="nil"/>
              <w:bottom w:val="single" w:color="auto" w:sz="8" w:space="0"/>
              <w:right w:val="single" w:color="auto" w:sz="8" w:space="0"/>
            </w:tcBorders>
            <w:vAlign w:val="center"/>
          </w:tcPr>
          <w:p>
            <w:pPr>
              <w:widowControl/>
              <w:jc w:val="left"/>
              <w:outlineLvl w:val="1"/>
              <w:rPr>
                <w:rFonts w:ascii="宋体" w:cs="Times New Roman"/>
                <w:color w:val="000000"/>
                <w:kern w:val="0"/>
                <w:sz w:val="20"/>
                <w:szCs w:val="20"/>
              </w:rPr>
            </w:pPr>
            <w:r>
              <w:rPr>
                <w:rFonts w:hint="eastAsia" w:ascii="宋体" w:hAnsi="宋体" w:cs="宋体"/>
                <w:color w:val="000000"/>
                <w:kern w:val="0"/>
                <w:sz w:val="20"/>
                <w:szCs w:val="20"/>
              </w:rPr>
              <w:t>自主择业军转干部安置补助</w:t>
            </w:r>
          </w:p>
        </w:tc>
        <w:tc>
          <w:tcPr>
            <w:tcW w:w="567" w:type="dxa"/>
            <w:tcBorders>
              <w:top w:val="nil"/>
              <w:left w:val="nil"/>
              <w:bottom w:val="single" w:color="auto" w:sz="8" w:space="0"/>
              <w:right w:val="single" w:color="auto" w:sz="8" w:space="0"/>
            </w:tcBorders>
            <w:vAlign w:val="center"/>
          </w:tcPr>
          <w:p>
            <w:pPr>
              <w:widowControl/>
              <w:jc w:val="center"/>
              <w:outlineLvl w:val="1"/>
              <w:rPr>
                <w:rFonts w:ascii="宋体" w:cs="Times New Roman"/>
                <w:color w:val="000000"/>
                <w:kern w:val="0"/>
                <w:sz w:val="20"/>
                <w:szCs w:val="20"/>
              </w:rPr>
            </w:pPr>
            <w:r>
              <w:rPr>
                <w:rFonts w:hint="eastAsia" w:ascii="宋体" w:hAnsi="宋体" w:cs="宋体"/>
                <w:color w:val="000000"/>
                <w:kern w:val="0"/>
                <w:sz w:val="20"/>
                <w:szCs w:val="20"/>
              </w:rPr>
              <w:t>否</w:t>
            </w:r>
          </w:p>
        </w:tc>
        <w:tc>
          <w:tcPr>
            <w:tcW w:w="1559" w:type="dxa"/>
            <w:tcBorders>
              <w:top w:val="nil"/>
              <w:left w:val="nil"/>
              <w:bottom w:val="single" w:color="auto" w:sz="8" w:space="0"/>
              <w:right w:val="single" w:color="auto" w:sz="8" w:space="0"/>
            </w:tcBorders>
            <w:shd w:val="clear" w:color="000000" w:fill="FFFFFF"/>
            <w:vAlign w:val="center"/>
          </w:tcPr>
          <w:p>
            <w:pPr>
              <w:widowControl/>
              <w:jc w:val="right"/>
              <w:outlineLvl w:val="1"/>
              <w:rPr>
                <w:rFonts w:ascii="宋体" w:cs="Times New Roman"/>
                <w:color w:val="000000"/>
                <w:kern w:val="0"/>
                <w:sz w:val="20"/>
                <w:szCs w:val="20"/>
              </w:rPr>
            </w:pPr>
            <w:r>
              <w:rPr>
                <w:rFonts w:ascii="宋体" w:hAnsi="宋体" w:cs="宋体"/>
                <w:color w:val="000000"/>
                <w:kern w:val="0"/>
                <w:sz w:val="20"/>
                <w:szCs w:val="20"/>
              </w:rPr>
              <w:t xml:space="preserve">2,165,000.00 </w:t>
            </w:r>
          </w:p>
        </w:tc>
        <w:tc>
          <w:tcPr>
            <w:tcW w:w="1985" w:type="dxa"/>
            <w:tcBorders>
              <w:top w:val="nil"/>
              <w:left w:val="nil"/>
              <w:bottom w:val="single" w:color="auto" w:sz="8" w:space="0"/>
              <w:right w:val="single" w:color="auto" w:sz="8" w:space="0"/>
            </w:tcBorders>
            <w:vAlign w:val="center"/>
          </w:tcPr>
          <w:p>
            <w:pPr>
              <w:widowControl/>
              <w:jc w:val="left"/>
              <w:outlineLvl w:val="1"/>
              <w:rPr>
                <w:rFonts w:ascii="宋体" w:cs="Times New Roman"/>
                <w:color w:val="000000"/>
                <w:kern w:val="0"/>
                <w:sz w:val="20"/>
                <w:szCs w:val="20"/>
              </w:rPr>
            </w:pPr>
            <w:r>
              <w:rPr>
                <w:rFonts w:hint="eastAsia" w:ascii="宋体" w:hAnsi="宋体" w:cs="宋体"/>
                <w:color w:val="000000"/>
                <w:kern w:val="0"/>
                <w:sz w:val="20"/>
                <w:szCs w:val="20"/>
              </w:rPr>
              <w:t>京财社指</w:t>
            </w:r>
            <w:r>
              <w:rPr>
                <w:rFonts w:ascii="宋体" w:hAnsi="宋体" w:cs="宋体"/>
                <w:color w:val="000000"/>
                <w:kern w:val="0"/>
                <w:sz w:val="20"/>
                <w:szCs w:val="20"/>
              </w:rPr>
              <w:t>[2018]2180</w:t>
            </w:r>
            <w:r>
              <w:rPr>
                <w:rFonts w:hint="eastAsia" w:ascii="宋体" w:hAnsi="宋体" w:cs="宋体"/>
                <w:color w:val="000000"/>
                <w:kern w:val="0"/>
                <w:sz w:val="20"/>
                <w:szCs w:val="20"/>
              </w:rPr>
              <w:t>号</w:t>
            </w:r>
          </w:p>
        </w:tc>
      </w:tr>
    </w:tbl>
    <w:p>
      <w:pPr>
        <w:widowControl/>
        <w:rPr>
          <w:rFonts w:ascii="宋体" w:cs="Times New Roman"/>
          <w:b/>
          <w:bCs/>
          <w:kern w:val="0"/>
          <w:sz w:val="22"/>
          <w:szCs w:val="22"/>
        </w:rPr>
        <w:sectPr>
          <w:pgSz w:w="16838" w:h="11906" w:orient="landscape"/>
          <w:pgMar w:top="1797" w:right="1440" w:bottom="1797" w:left="1440" w:header="851" w:footer="992" w:gutter="0"/>
          <w:cols w:space="425" w:num="1"/>
          <w:docGrid w:type="lines" w:linePitch="312" w:charSpace="0"/>
        </w:sectPr>
      </w:pPr>
    </w:p>
    <w:p>
      <w:pPr>
        <w:spacing w:before="240" w:after="60"/>
        <w:outlineLvl w:val="0"/>
        <w:rPr>
          <w:rFonts w:ascii="Cambria" w:hAnsi="Cambria" w:cs="Cambria"/>
          <w:b/>
          <w:bCs/>
          <w:sz w:val="30"/>
          <w:szCs w:val="30"/>
        </w:rPr>
      </w:pPr>
      <w:r>
        <w:rPr>
          <w:rFonts w:hint="eastAsia" w:ascii="Cambria" w:hAnsi="Cambria" w:cs="宋体"/>
          <w:b/>
          <w:bCs/>
          <w:sz w:val="28"/>
          <w:szCs w:val="28"/>
        </w:rPr>
        <w:t>表十二</w:t>
      </w:r>
      <w:r>
        <w:rPr>
          <w:rFonts w:hint="eastAsia" w:ascii="Cambria" w:hAnsi="Cambria" w:cs="宋体"/>
          <w:b/>
          <w:bCs/>
          <w:sz w:val="30"/>
          <w:szCs w:val="30"/>
        </w:rPr>
        <w:t>：</w:t>
      </w:r>
    </w:p>
    <w:p>
      <w:pPr>
        <w:spacing w:line="360" w:lineRule="auto"/>
        <w:jc w:val="center"/>
        <w:rPr>
          <w:rFonts w:ascii="仿宋_GB2312" w:hAnsi="Times New Roman" w:eastAsia="仿宋_GB2312" w:cs="Times New Roman"/>
          <w:b/>
          <w:bCs/>
          <w:sz w:val="36"/>
          <w:szCs w:val="36"/>
        </w:rPr>
      </w:pPr>
      <w:r>
        <w:rPr>
          <w:rFonts w:hint="eastAsia" w:ascii="仿宋_GB2312" w:hAnsi="Times New Roman" w:eastAsia="仿宋_GB2312" w:cs="仿宋_GB2312"/>
          <w:b/>
          <w:bCs/>
          <w:sz w:val="36"/>
          <w:szCs w:val="36"/>
        </w:rPr>
        <w:t>部门整体支出绩效目标申报表</w:t>
      </w:r>
    </w:p>
    <w:p>
      <w:pPr>
        <w:spacing w:line="360" w:lineRule="auto"/>
        <w:jc w:val="center"/>
        <w:rPr>
          <w:rFonts w:ascii="仿宋_GB2312" w:hAnsi="Times New Roman" w:eastAsia="仿宋_GB2312" w:cs="Times New Roman"/>
          <w:sz w:val="32"/>
          <w:szCs w:val="32"/>
        </w:rPr>
      </w:pP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年度）</w:t>
      </w:r>
    </w:p>
    <w:tbl>
      <w:tblPr>
        <w:tblStyle w:val="6"/>
        <w:tblW w:w="9214" w:type="dxa"/>
        <w:tblInd w:w="2" w:type="dxa"/>
        <w:tblLayout w:type="fixed"/>
        <w:tblCellMar>
          <w:top w:w="0" w:type="dxa"/>
          <w:left w:w="108" w:type="dxa"/>
          <w:bottom w:w="0" w:type="dxa"/>
          <w:right w:w="108" w:type="dxa"/>
        </w:tblCellMar>
      </w:tblPr>
      <w:tblGrid>
        <w:gridCol w:w="1276"/>
        <w:gridCol w:w="2632"/>
        <w:gridCol w:w="1995"/>
        <w:gridCol w:w="3311"/>
      </w:tblGrid>
      <w:tr>
        <w:tblPrEx>
          <w:tblLayout w:type="fixed"/>
          <w:tblCellMar>
            <w:top w:w="0" w:type="dxa"/>
            <w:left w:w="108" w:type="dxa"/>
            <w:bottom w:w="0" w:type="dxa"/>
            <w:right w:w="108" w:type="dxa"/>
          </w:tblCellMar>
        </w:tblPrEx>
        <w:trPr>
          <w:trHeight w:val="690" w:hRule="exact"/>
        </w:trPr>
        <w:tc>
          <w:tcPr>
            <w:tcW w:w="12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宋体" w:cs="Times New Roman"/>
                <w:kern w:val="0"/>
              </w:rPr>
            </w:pPr>
            <w:r>
              <w:rPr>
                <w:rFonts w:hint="eastAsia" w:ascii="宋体" w:hAnsi="宋体" w:cs="宋体"/>
                <w:kern w:val="0"/>
              </w:rPr>
              <w:t>部门（单位）名称</w:t>
            </w:r>
          </w:p>
        </w:tc>
        <w:tc>
          <w:tcPr>
            <w:tcW w:w="7938" w:type="dxa"/>
            <w:gridSpan w:val="3"/>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ascii="宋体" w:cs="Times New Roman"/>
                <w:kern w:val="0"/>
              </w:rPr>
            </w:pPr>
            <w:r>
              <w:rPr>
                <w:rFonts w:hint="eastAsia" w:ascii="宋体" w:hAnsi="宋体" w:cs="宋体"/>
              </w:rPr>
              <w:t>北京市西城区人力资源和社会保障局</w:t>
            </w:r>
          </w:p>
        </w:tc>
      </w:tr>
      <w:tr>
        <w:tblPrEx>
          <w:tblLayout w:type="fixed"/>
          <w:tblCellMar>
            <w:top w:w="0" w:type="dxa"/>
            <w:left w:w="108" w:type="dxa"/>
            <w:bottom w:w="0" w:type="dxa"/>
            <w:right w:w="108" w:type="dxa"/>
          </w:tblCellMar>
        </w:tblPrEx>
        <w:trPr>
          <w:trHeight w:val="606" w:hRule="atLeast"/>
        </w:trPr>
        <w:tc>
          <w:tcPr>
            <w:tcW w:w="1276"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宋体" w:cs="Times New Roman"/>
                <w:kern w:val="0"/>
              </w:rPr>
            </w:pPr>
            <w:r>
              <w:rPr>
                <w:rFonts w:hint="eastAsia" w:ascii="宋体" w:hAnsi="宋体" w:cs="宋体"/>
                <w:kern w:val="0"/>
              </w:rPr>
              <w:t>部门（单位）负责人</w:t>
            </w:r>
          </w:p>
        </w:tc>
        <w:tc>
          <w:tcPr>
            <w:tcW w:w="2632"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jc w:val="center"/>
              <w:rPr>
                <w:rFonts w:ascii="宋体" w:cs="Times New Roman"/>
                <w:kern w:val="0"/>
              </w:rPr>
            </w:pPr>
            <w:r>
              <w:rPr>
                <w:rFonts w:hint="eastAsia" w:ascii="宋体" w:hAnsi="宋体" w:cs="宋体"/>
                <w:kern w:val="0"/>
              </w:rPr>
              <w:t>王效农</w:t>
            </w:r>
          </w:p>
        </w:tc>
        <w:tc>
          <w:tcPr>
            <w:tcW w:w="1995"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ascii="宋体" w:cs="Times New Roman"/>
                <w:kern w:val="0"/>
              </w:rPr>
            </w:pPr>
            <w:r>
              <w:rPr>
                <w:rFonts w:hint="eastAsia" w:ascii="宋体" w:hAnsi="宋体" w:cs="宋体"/>
                <w:kern w:val="0"/>
              </w:rPr>
              <w:t>联系电话</w:t>
            </w:r>
          </w:p>
        </w:tc>
        <w:tc>
          <w:tcPr>
            <w:tcW w:w="3311"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jc w:val="center"/>
              <w:rPr>
                <w:rFonts w:ascii="宋体" w:cs="Times New Roman"/>
                <w:kern w:val="0"/>
              </w:rPr>
            </w:pPr>
            <w:r>
              <w:rPr>
                <w:rFonts w:ascii="宋体" w:hAnsi="宋体" w:cs="宋体"/>
                <w:kern w:val="0"/>
              </w:rPr>
              <w:t>66206016</w:t>
            </w:r>
          </w:p>
        </w:tc>
      </w:tr>
      <w:tr>
        <w:tblPrEx>
          <w:tblLayout w:type="fixed"/>
          <w:tblCellMar>
            <w:top w:w="0" w:type="dxa"/>
            <w:left w:w="108" w:type="dxa"/>
            <w:bottom w:w="0" w:type="dxa"/>
            <w:right w:w="108" w:type="dxa"/>
          </w:tblCellMar>
        </w:tblPrEx>
        <w:trPr>
          <w:trHeight w:val="395" w:hRule="exact"/>
        </w:trPr>
        <w:tc>
          <w:tcPr>
            <w:tcW w:w="1276" w:type="dxa"/>
            <w:vMerge w:val="restar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宋体" w:cs="Times New Roman"/>
                <w:kern w:val="0"/>
              </w:rPr>
            </w:pPr>
            <w:r>
              <w:rPr>
                <w:rFonts w:hint="eastAsia" w:ascii="宋体" w:hAnsi="宋体" w:cs="宋体"/>
                <w:kern w:val="0"/>
              </w:rPr>
              <w:t>部门（单位）总体资金情况（万元）</w:t>
            </w:r>
          </w:p>
        </w:tc>
        <w:tc>
          <w:tcPr>
            <w:tcW w:w="2632"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ascii="宋体" w:cs="Times New Roman"/>
                <w:kern w:val="0"/>
              </w:rPr>
            </w:pPr>
            <w:r>
              <w:rPr>
                <w:rFonts w:hint="eastAsia" w:ascii="宋体" w:hAnsi="宋体" w:cs="宋体"/>
                <w:kern w:val="0"/>
              </w:rPr>
              <w:t>资金总额：</w:t>
            </w:r>
          </w:p>
        </w:tc>
        <w:tc>
          <w:tcPr>
            <w:tcW w:w="5306"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ascii="宋体" w:cs="Times New Roman"/>
                <w:kern w:val="0"/>
              </w:rPr>
            </w:pPr>
            <w:r>
              <w:rPr>
                <w:rFonts w:ascii="宋体" w:hAnsi="宋体" w:cs="宋体"/>
                <w:color w:val="000000"/>
                <w:kern w:val="0"/>
                <w:sz w:val="18"/>
                <w:szCs w:val="18"/>
              </w:rPr>
              <w:t>460,095,522.36</w:t>
            </w:r>
          </w:p>
        </w:tc>
      </w:tr>
      <w:tr>
        <w:tblPrEx>
          <w:tblLayout w:type="fixed"/>
          <w:tblCellMar>
            <w:top w:w="0" w:type="dxa"/>
            <w:left w:w="108" w:type="dxa"/>
            <w:bottom w:w="0" w:type="dxa"/>
            <w:right w:w="108" w:type="dxa"/>
          </w:tblCellMar>
        </w:tblPrEx>
        <w:trPr>
          <w:trHeight w:val="390" w:hRule="exact"/>
        </w:trPr>
        <w:tc>
          <w:tcPr>
            <w:tcW w:w="1276"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宋体" w:cs="Times New Roman"/>
                <w:kern w:val="0"/>
              </w:rPr>
            </w:pPr>
          </w:p>
        </w:tc>
        <w:tc>
          <w:tcPr>
            <w:tcW w:w="2632"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ascii="宋体" w:cs="Times New Roman"/>
                <w:kern w:val="0"/>
              </w:rPr>
            </w:pPr>
            <w:r>
              <w:rPr>
                <w:rFonts w:hint="eastAsia" w:ascii="宋体" w:hAnsi="宋体" w:cs="宋体"/>
                <w:kern w:val="0"/>
              </w:rPr>
              <w:t>基本支出：</w:t>
            </w:r>
          </w:p>
        </w:tc>
        <w:tc>
          <w:tcPr>
            <w:tcW w:w="5306"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ascii="宋体" w:cs="Times New Roman"/>
                <w:kern w:val="0"/>
              </w:rPr>
            </w:pPr>
            <w:r>
              <w:rPr>
                <w:rFonts w:ascii="宋体" w:hAnsi="宋体" w:cs="宋体"/>
                <w:color w:val="000000"/>
                <w:kern w:val="0"/>
                <w:sz w:val="18"/>
                <w:szCs w:val="18"/>
              </w:rPr>
              <w:t>200,881,325.22</w:t>
            </w:r>
          </w:p>
        </w:tc>
      </w:tr>
      <w:tr>
        <w:tblPrEx>
          <w:tblLayout w:type="fixed"/>
          <w:tblCellMar>
            <w:top w:w="0" w:type="dxa"/>
            <w:left w:w="108" w:type="dxa"/>
            <w:bottom w:w="0" w:type="dxa"/>
            <w:right w:w="108" w:type="dxa"/>
          </w:tblCellMar>
        </w:tblPrEx>
        <w:trPr>
          <w:trHeight w:val="424" w:hRule="exact"/>
        </w:trPr>
        <w:tc>
          <w:tcPr>
            <w:tcW w:w="1276"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宋体" w:cs="Times New Roman"/>
                <w:kern w:val="0"/>
              </w:rPr>
            </w:pPr>
          </w:p>
        </w:tc>
        <w:tc>
          <w:tcPr>
            <w:tcW w:w="2632"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ascii="宋体" w:cs="Times New Roman"/>
                <w:kern w:val="0"/>
              </w:rPr>
            </w:pPr>
            <w:r>
              <w:rPr>
                <w:rFonts w:hint="eastAsia" w:ascii="宋体" w:hAnsi="宋体" w:cs="宋体"/>
                <w:kern w:val="0"/>
              </w:rPr>
              <w:t>项目支出：</w:t>
            </w:r>
          </w:p>
        </w:tc>
        <w:tc>
          <w:tcPr>
            <w:tcW w:w="5306"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ascii="宋体" w:cs="Times New Roman"/>
                <w:kern w:val="0"/>
              </w:rPr>
            </w:pPr>
            <w:r>
              <w:rPr>
                <w:rFonts w:ascii="宋体" w:hAnsi="宋体" w:cs="宋体"/>
                <w:color w:val="000000"/>
                <w:kern w:val="0"/>
                <w:sz w:val="18"/>
                <w:szCs w:val="18"/>
              </w:rPr>
              <w:t>259,214,197.14</w:t>
            </w:r>
          </w:p>
        </w:tc>
      </w:tr>
      <w:tr>
        <w:tblPrEx>
          <w:tblLayout w:type="fixed"/>
          <w:tblCellMar>
            <w:top w:w="0" w:type="dxa"/>
            <w:left w:w="108" w:type="dxa"/>
            <w:bottom w:w="0" w:type="dxa"/>
            <w:right w:w="108" w:type="dxa"/>
          </w:tblCellMar>
        </w:tblPrEx>
        <w:trPr>
          <w:trHeight w:val="401" w:hRule="exact"/>
        </w:trPr>
        <w:tc>
          <w:tcPr>
            <w:tcW w:w="1276"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宋体" w:cs="Times New Roman"/>
                <w:kern w:val="0"/>
              </w:rPr>
            </w:pPr>
          </w:p>
        </w:tc>
        <w:tc>
          <w:tcPr>
            <w:tcW w:w="2632"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ascii="宋体" w:cs="Times New Roman"/>
                <w:kern w:val="0"/>
              </w:rPr>
            </w:pPr>
            <w:r>
              <w:rPr>
                <w:rFonts w:hint="eastAsia" w:ascii="宋体" w:hAnsi="宋体" w:cs="宋体"/>
                <w:kern w:val="0"/>
              </w:rPr>
              <w:t>其他：</w:t>
            </w:r>
          </w:p>
        </w:tc>
        <w:tc>
          <w:tcPr>
            <w:tcW w:w="5306"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ascii="宋体" w:cs="Times New Roman"/>
                <w:kern w:val="0"/>
              </w:rPr>
            </w:pPr>
            <w:r>
              <w:rPr>
                <w:rFonts w:hint="eastAsia" w:ascii="宋体" w:hAnsi="宋体" w:cs="宋体"/>
                <w:kern w:val="0"/>
              </w:rPr>
              <w:t>无</w:t>
            </w:r>
          </w:p>
        </w:tc>
      </w:tr>
      <w:tr>
        <w:tblPrEx>
          <w:tblLayout w:type="fixed"/>
          <w:tblCellMar>
            <w:top w:w="0" w:type="dxa"/>
            <w:left w:w="108" w:type="dxa"/>
            <w:bottom w:w="0" w:type="dxa"/>
            <w:right w:w="108" w:type="dxa"/>
          </w:tblCellMar>
        </w:tblPrEx>
        <w:trPr>
          <w:trHeight w:val="6409" w:hRule="atLeast"/>
        </w:trPr>
        <w:tc>
          <w:tcPr>
            <w:tcW w:w="1276"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宋体" w:cs="Times New Roman"/>
                <w:kern w:val="0"/>
              </w:rPr>
            </w:pPr>
            <w:r>
              <w:rPr>
                <w:rFonts w:hint="eastAsia" w:ascii="宋体" w:hAnsi="宋体" w:cs="宋体"/>
                <w:kern w:val="0"/>
              </w:rPr>
              <w:t>部门（单位）职能概述</w:t>
            </w:r>
          </w:p>
        </w:tc>
        <w:tc>
          <w:tcPr>
            <w:tcW w:w="7938" w:type="dxa"/>
            <w:gridSpan w:val="3"/>
            <w:tcBorders>
              <w:top w:val="single" w:color="auto" w:sz="4" w:space="0"/>
              <w:left w:val="nil"/>
              <w:bottom w:val="single" w:color="auto" w:sz="4" w:space="0"/>
              <w:right w:val="single" w:color="auto" w:sz="4" w:space="0"/>
            </w:tcBorders>
            <w:noWrap/>
            <w:vAlign w:val="center"/>
          </w:tcPr>
          <w:p>
            <w:pPr>
              <w:widowControl/>
              <w:spacing w:line="240" w:lineRule="atLeast"/>
              <w:rPr>
                <w:rFonts w:ascii="宋体" w:cs="Times New Roman"/>
              </w:rPr>
            </w:pPr>
            <w:r>
              <w:rPr>
                <w:rFonts w:hint="eastAsia" w:ascii="宋体" w:hAnsi="宋体" w:cs="宋体"/>
              </w:rPr>
              <w:t>（</w:t>
            </w:r>
            <w:r>
              <w:rPr>
                <w:rFonts w:ascii="宋体" w:hAnsi="宋体" w:cs="宋体"/>
              </w:rPr>
              <w:t>1</w:t>
            </w:r>
            <w:r>
              <w:rPr>
                <w:rFonts w:hint="eastAsia" w:ascii="宋体" w:hAnsi="宋体" w:cs="宋体"/>
              </w:rPr>
              <w:t>）贯彻国家关于人力资源和社会保障的法律、法规、规章、政策和北京市的相关规定；研究制定本区人力资源和社会保障管理方面的管理措施；拟订本区人力资源和社会保障事业发展规划，并组织实施和监督检查。（</w:t>
            </w:r>
            <w:r>
              <w:rPr>
                <w:rFonts w:ascii="宋体" w:hAnsi="宋体" w:cs="宋体"/>
              </w:rPr>
              <w:t>2</w:t>
            </w:r>
            <w:r>
              <w:rPr>
                <w:rFonts w:hint="eastAsia" w:ascii="宋体" w:hAnsi="宋体" w:cs="宋体"/>
              </w:rPr>
              <w:t>）负责拟订并组织实施本区人力资源市场发展规划；依法管理人力资源市场，促进人力资源合理流动和有效配置。（</w:t>
            </w:r>
            <w:r>
              <w:rPr>
                <w:rFonts w:ascii="宋体" w:hAnsi="宋体" w:cs="宋体"/>
              </w:rPr>
              <w:t>3</w:t>
            </w:r>
            <w:r>
              <w:rPr>
                <w:rFonts w:hint="eastAsia" w:ascii="宋体" w:hAnsi="宋体" w:cs="宋体"/>
              </w:rPr>
              <w:t>）负责本区促进就业工作；完善公共就业服务体系；落实就业援助制度；实行职业资格证书制度相关政策；实施面向劳动者的职业培训制度；贯彻高校毕业生就业政策以及高技能人才的培养和激励政策（</w:t>
            </w:r>
            <w:r>
              <w:rPr>
                <w:rFonts w:ascii="宋体" w:hAnsi="宋体" w:cs="宋体"/>
              </w:rPr>
              <w:t>4</w:t>
            </w:r>
            <w:r>
              <w:rPr>
                <w:rFonts w:hint="eastAsia" w:ascii="宋体" w:hAnsi="宋体" w:cs="宋体"/>
              </w:rPr>
              <w:t>）负责管理辖区社会保险工作；贯彻社会保险规定；指导本区社会保险经办机构依。法开展社会保险具体工作；负责对社会保险基金的收支、管理情况进行监督检查。（</w:t>
            </w:r>
            <w:r>
              <w:rPr>
                <w:rFonts w:ascii="宋体" w:hAnsi="宋体" w:cs="宋体"/>
              </w:rPr>
              <w:t>5</w:t>
            </w:r>
            <w:r>
              <w:rPr>
                <w:rFonts w:hint="eastAsia" w:ascii="宋体" w:hAnsi="宋体" w:cs="宋体"/>
              </w:rPr>
              <w:t>）负责管理本区机关事业单位人员工资、福利和分配制度改革工作；贯彻机关事业单位工作人员工资、福利、津贴和补贴政策；落实机关企事业单位工作人员工资增长和支付保障机制；执行机关事业单位工作人员离退休政策。（</w:t>
            </w:r>
            <w:r>
              <w:rPr>
                <w:rFonts w:ascii="宋体" w:hAnsi="宋体" w:cs="宋体"/>
              </w:rPr>
              <w:t>6</w:t>
            </w:r>
            <w:r>
              <w:rPr>
                <w:rFonts w:hint="eastAsia" w:ascii="宋体" w:hAnsi="宋体" w:cs="宋体"/>
              </w:rPr>
              <w:t>）负责会同有关部门指导本区事业单位人事制度改革；管理本区专业技术职称工作；贯彻专业技术人员管理和继续教育政策；落实本区事业单位人员和机关工勤人员管理政策。（</w:t>
            </w:r>
            <w:r>
              <w:rPr>
                <w:rFonts w:ascii="宋体" w:hAnsi="宋体" w:cs="宋体"/>
              </w:rPr>
              <w:t>7</w:t>
            </w:r>
            <w:r>
              <w:rPr>
                <w:rFonts w:hint="eastAsia" w:ascii="宋体" w:hAnsi="宋体" w:cs="宋体"/>
              </w:rPr>
              <w:t>）负责高层次人才选拔、培养和管理服务；负责引进国外智力工作；参与本区人才管理工作。（</w:t>
            </w:r>
            <w:r>
              <w:rPr>
                <w:rFonts w:ascii="宋体" w:hAnsi="宋体" w:cs="宋体"/>
              </w:rPr>
              <w:t>8</w:t>
            </w:r>
            <w:r>
              <w:rPr>
                <w:rFonts w:hint="eastAsia" w:ascii="宋体" w:hAnsi="宋体" w:cs="宋体"/>
              </w:rPr>
              <w:t>）履行全区公务员主管部门职责；负责全区公务员综合管理工作；落实公务员管理政策；按规定承担区政府部门的督查考核和绩效考评工作；负责区政府各部门、各企事业单位领导人员及区政府授权管理的科级干部的任免工作。（</w:t>
            </w:r>
            <w:r>
              <w:rPr>
                <w:rFonts w:ascii="宋体" w:hAnsi="宋体" w:cs="宋体"/>
              </w:rPr>
              <w:t>9</w:t>
            </w:r>
            <w:r>
              <w:rPr>
                <w:rFonts w:hint="eastAsia" w:ascii="宋体" w:hAnsi="宋体" w:cs="宋体"/>
              </w:rPr>
              <w:t>）负责制定并组织实施本区军队转业干部安置计划和培训计划；承担本区自主择业军转干部的管理服务；负责本区企业军转干部解困和维稳工作；负责驻区部队随军家属安置工作。（</w:t>
            </w:r>
            <w:r>
              <w:rPr>
                <w:rFonts w:ascii="宋体" w:hAnsi="宋体" w:cs="宋体"/>
              </w:rPr>
              <w:t>10</w:t>
            </w:r>
            <w:r>
              <w:rPr>
                <w:rFonts w:hint="eastAsia" w:ascii="宋体" w:hAnsi="宋体" w:cs="宋体"/>
              </w:rPr>
              <w:t>）负责贯彻劳动关系政策；完善劳动关系协调机制；指导本区劳动人事争议调解仲裁工作；组织实施劳动保障监察，依法查处各类违法案件；落实各项童工、未成年工和女职工劳动保护政策。（</w:t>
            </w:r>
            <w:r>
              <w:rPr>
                <w:rFonts w:ascii="宋体" w:hAnsi="宋体" w:cs="宋体"/>
              </w:rPr>
              <w:t>11</w:t>
            </w:r>
            <w:r>
              <w:rPr>
                <w:rFonts w:hint="eastAsia" w:ascii="宋体" w:hAnsi="宋体" w:cs="宋体"/>
              </w:rPr>
              <w:t>）承办区政府和上级业务指导部门交办的其他事项。</w:t>
            </w:r>
          </w:p>
        </w:tc>
      </w:tr>
      <w:tr>
        <w:tblPrEx>
          <w:tblLayout w:type="fixed"/>
          <w:tblCellMar>
            <w:top w:w="0" w:type="dxa"/>
            <w:left w:w="108" w:type="dxa"/>
            <w:bottom w:w="0" w:type="dxa"/>
            <w:right w:w="108" w:type="dxa"/>
          </w:tblCellMar>
        </w:tblPrEx>
        <w:trPr>
          <w:trHeight w:val="2987" w:hRule="exact"/>
        </w:trPr>
        <w:tc>
          <w:tcPr>
            <w:tcW w:w="12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宋体" w:cs="Times New Roman"/>
                <w:kern w:val="0"/>
              </w:rPr>
            </w:pPr>
            <w:r>
              <w:rPr>
                <w:rFonts w:hint="eastAsia" w:ascii="宋体" w:hAnsi="宋体" w:cs="宋体"/>
                <w:kern w:val="0"/>
              </w:rPr>
              <w:t>部门（单位）绩效目标</w:t>
            </w:r>
          </w:p>
        </w:tc>
        <w:tc>
          <w:tcPr>
            <w:tcW w:w="7938" w:type="dxa"/>
            <w:gridSpan w:val="3"/>
            <w:tcBorders>
              <w:top w:val="single" w:color="auto" w:sz="4" w:space="0"/>
              <w:left w:val="nil"/>
              <w:bottom w:val="single" w:color="auto" w:sz="4" w:space="0"/>
              <w:right w:val="single" w:color="auto" w:sz="4" w:space="0"/>
            </w:tcBorders>
            <w:vAlign w:val="center"/>
          </w:tcPr>
          <w:p>
            <w:pPr>
              <w:widowControl/>
              <w:spacing w:line="240" w:lineRule="atLeast"/>
              <w:rPr>
                <w:rFonts w:ascii="宋体" w:cs="Times New Roman"/>
              </w:rPr>
            </w:pPr>
            <w:r>
              <w:rPr>
                <w:rFonts w:hint="eastAsia" w:ascii="宋体" w:hAnsi="宋体" w:cs="宋体"/>
              </w:rPr>
              <w:t>深入学习贯彻习近平新时代中国特色社会主义思想和党的十九大精神，在区委区政府领导下，坚持以人民为中心的发展思想，以“民生为本、人才优先”为主线，以“增进人民福祉，促进发展成果全民共享”为目标，以“加强内部建设，服务发展大局，提升服务品质”为主基调，在优化运行机制、优化“四个服务”、打造服务品牌上下功夫，坚持“做深、做细、做实、做响”的工作原则，努力推动区域“两转型一提升三更好”工作落实。围绕落实重大政治任务发力，充分发挥人力社保服务保障作用，围绕提升核心区发展品质发力，充分发挥人力社保助力推动作用，围绕增强群众获得感发力，发挥人力社保服务民生作用，围绕改革创新发力，深度开发人力社保发展潜能，围绕优化政府职能发力，体制机制改革持续深化，围绕内部综合管理发力，推动发展品质整体提升。</w:t>
            </w:r>
          </w:p>
        </w:tc>
      </w:tr>
    </w:tbl>
    <w:p>
      <w:pPr>
        <w:widowControl/>
        <w:spacing w:before="100" w:beforeAutospacing="1" w:after="100" w:afterAutospacing="1" w:line="312" w:lineRule="auto"/>
        <w:rPr>
          <w:rFonts w:ascii="仿宋_GB2312" w:hAnsi="Times New Roman" w:cs="Times New Roman"/>
          <w:kern w:val="0"/>
          <w:sz w:val="20"/>
          <w:szCs w:val="20"/>
        </w:rPr>
        <w:sectPr>
          <w:pgSz w:w="11907" w:h="16840"/>
          <w:pgMar w:top="1077" w:right="1304" w:bottom="851" w:left="1304" w:header="851" w:footer="992" w:gutter="0"/>
          <w:cols w:space="425" w:num="1"/>
          <w:docGrid w:linePitch="312" w:charSpace="0"/>
        </w:sectPr>
      </w:pPr>
    </w:p>
    <w:tbl>
      <w:tblPr>
        <w:tblStyle w:val="6"/>
        <w:tblW w:w="9215" w:type="dxa"/>
        <w:tblInd w:w="2" w:type="dxa"/>
        <w:tblLayout w:type="fixed"/>
        <w:tblCellMar>
          <w:top w:w="0" w:type="dxa"/>
          <w:left w:w="108" w:type="dxa"/>
          <w:bottom w:w="0" w:type="dxa"/>
          <w:right w:w="108" w:type="dxa"/>
        </w:tblCellMar>
      </w:tblPr>
      <w:tblGrid>
        <w:gridCol w:w="616"/>
        <w:gridCol w:w="1085"/>
        <w:gridCol w:w="1753"/>
        <w:gridCol w:w="1069"/>
        <w:gridCol w:w="1795"/>
        <w:gridCol w:w="2897"/>
      </w:tblGrid>
      <w:tr>
        <w:tblPrEx>
          <w:tblLayout w:type="fixed"/>
          <w:tblCellMar>
            <w:top w:w="0" w:type="dxa"/>
            <w:left w:w="108" w:type="dxa"/>
            <w:bottom w:w="0" w:type="dxa"/>
            <w:right w:w="108" w:type="dxa"/>
          </w:tblCellMar>
        </w:tblPrEx>
        <w:trPr>
          <w:trHeight w:val="360" w:hRule="atLeast"/>
        </w:trPr>
        <w:tc>
          <w:tcPr>
            <w:tcW w:w="616" w:type="dxa"/>
            <w:vMerge w:val="restart"/>
            <w:tcBorders>
              <w:top w:val="single" w:color="auto" w:sz="4" w:space="0"/>
              <w:left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sz w:val="20"/>
                <w:szCs w:val="20"/>
              </w:rPr>
            </w:pPr>
            <w:r>
              <w:rPr>
                <w:rFonts w:hint="eastAsia" w:ascii="仿宋_GB2312" w:hAnsi="宋体" w:cs="宋体"/>
                <w:kern w:val="0"/>
                <w:sz w:val="20"/>
                <w:szCs w:val="20"/>
              </w:rPr>
              <w:t>绩效指标</w:t>
            </w:r>
          </w:p>
        </w:tc>
        <w:tc>
          <w:tcPr>
            <w:tcW w:w="1085"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r>
              <w:rPr>
                <w:rFonts w:hint="eastAsia" w:ascii="仿宋_GB2312" w:hAnsi="宋体" w:cs="宋体"/>
                <w:kern w:val="0"/>
              </w:rPr>
              <w:t>一级指标</w:t>
            </w:r>
          </w:p>
        </w:tc>
        <w:tc>
          <w:tcPr>
            <w:tcW w:w="1753"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r>
              <w:rPr>
                <w:rFonts w:hint="eastAsia" w:ascii="仿宋_GB2312" w:hAnsi="宋体" w:cs="宋体"/>
                <w:kern w:val="0"/>
              </w:rPr>
              <w:t>二级指标</w:t>
            </w:r>
          </w:p>
        </w:tc>
        <w:tc>
          <w:tcPr>
            <w:tcW w:w="5761" w:type="dxa"/>
            <w:gridSpan w:val="3"/>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r>
              <w:rPr>
                <w:rFonts w:hint="eastAsia" w:ascii="仿宋_GB2312" w:hAnsi="宋体" w:cs="宋体"/>
                <w:kern w:val="0"/>
              </w:rPr>
              <w:t>具体指标（指标内容、指标值）</w:t>
            </w:r>
          </w:p>
        </w:tc>
      </w:tr>
      <w:tr>
        <w:tblPrEx>
          <w:tblLayout w:type="fixed"/>
          <w:tblCellMar>
            <w:top w:w="0" w:type="dxa"/>
            <w:left w:w="108" w:type="dxa"/>
            <w:bottom w:w="0" w:type="dxa"/>
            <w:right w:w="108" w:type="dxa"/>
          </w:tblCellMar>
        </w:tblPrEx>
        <w:trPr>
          <w:trHeight w:val="2001" w:hRule="exact"/>
        </w:trPr>
        <w:tc>
          <w:tcPr>
            <w:tcW w:w="616" w:type="dxa"/>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sz w:val="20"/>
                <w:szCs w:val="20"/>
              </w:rPr>
            </w:pPr>
          </w:p>
        </w:tc>
        <w:tc>
          <w:tcPr>
            <w:tcW w:w="1085" w:type="dxa"/>
            <w:vMerge w:val="restar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r>
              <w:rPr>
                <w:rFonts w:hint="eastAsia" w:ascii="仿宋_GB2312" w:hAnsi="宋体" w:cs="宋体"/>
                <w:kern w:val="0"/>
              </w:rPr>
              <w:t>产出指标</w:t>
            </w:r>
          </w:p>
        </w:tc>
        <w:tc>
          <w:tcPr>
            <w:tcW w:w="1753"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r>
              <w:rPr>
                <w:rFonts w:hint="eastAsia" w:ascii="仿宋_GB2312" w:hAnsi="宋体" w:cs="宋体"/>
              </w:rPr>
              <w:t>产出</w:t>
            </w:r>
            <w:r>
              <w:rPr>
                <w:rFonts w:hint="eastAsia" w:ascii="仿宋_GB2312" w:hAnsi="宋体" w:cs="宋体"/>
                <w:kern w:val="0"/>
              </w:rPr>
              <w:t>数量指标</w:t>
            </w:r>
          </w:p>
        </w:tc>
        <w:tc>
          <w:tcPr>
            <w:tcW w:w="5761" w:type="dxa"/>
            <w:gridSpan w:val="3"/>
            <w:tcBorders>
              <w:top w:val="single" w:color="auto" w:sz="4" w:space="0"/>
              <w:left w:val="nil"/>
              <w:right w:val="single" w:color="auto" w:sz="4" w:space="0"/>
            </w:tcBorders>
          </w:tcPr>
          <w:p>
            <w:pPr>
              <w:widowControl/>
              <w:spacing w:line="240" w:lineRule="atLeast"/>
              <w:rPr>
                <w:rFonts w:ascii="宋体" w:cs="Times New Roman"/>
              </w:rPr>
            </w:pPr>
            <w:r>
              <w:rPr>
                <w:rFonts w:hint="eastAsia" w:ascii="宋体" w:hAnsi="宋体" w:cs="宋体"/>
              </w:rPr>
              <w:t>全年承担的市政府考核区政府</w:t>
            </w:r>
            <w:r>
              <w:rPr>
                <w:rFonts w:ascii="宋体" w:hAnsi="宋体" w:cs="宋体"/>
              </w:rPr>
              <w:t>2</w:t>
            </w:r>
            <w:r>
              <w:rPr>
                <w:rFonts w:hint="eastAsia" w:ascii="宋体" w:hAnsi="宋体" w:cs="宋体"/>
              </w:rPr>
              <w:t>项折子任务、市人社局考核我局的</w:t>
            </w:r>
            <w:r>
              <w:rPr>
                <w:rFonts w:ascii="宋体" w:hAnsi="宋体" w:cs="宋体"/>
              </w:rPr>
              <w:t>154</w:t>
            </w:r>
            <w:r>
              <w:rPr>
                <w:rFonts w:hint="eastAsia" w:ascii="宋体" w:hAnsi="宋体" w:cs="宋体"/>
              </w:rPr>
              <w:t>项折子任务、区政府考核的</w:t>
            </w:r>
            <w:r>
              <w:rPr>
                <w:rFonts w:ascii="宋体" w:hAnsi="宋体" w:cs="宋体"/>
              </w:rPr>
              <w:t>10</w:t>
            </w:r>
            <w:r>
              <w:rPr>
                <w:rFonts w:hint="eastAsia" w:ascii="宋体" w:hAnsi="宋体" w:cs="宋体"/>
              </w:rPr>
              <w:t>项重点工作。</w:t>
            </w:r>
            <w:r>
              <w:rPr>
                <w:rFonts w:ascii="宋体" w:hAnsi="宋体" w:cs="宋体"/>
              </w:rPr>
              <w:t>1.</w:t>
            </w:r>
            <w:r>
              <w:rPr>
                <w:rFonts w:hint="eastAsia" w:ascii="宋体" w:hAnsi="宋体" w:cs="宋体"/>
              </w:rPr>
              <w:t>坚决推进“疏解整治促提升”专项行动</w:t>
            </w:r>
            <w:r>
              <w:rPr>
                <w:rFonts w:ascii="宋体" w:cs="宋体"/>
              </w:rPr>
              <w:t>,</w:t>
            </w:r>
            <w:r>
              <w:rPr>
                <w:rFonts w:hint="eastAsia" w:ascii="宋体" w:hAnsi="宋体" w:cs="宋体"/>
              </w:rPr>
              <w:t>确保</w:t>
            </w:r>
            <w:r>
              <w:rPr>
                <w:rFonts w:ascii="宋体" w:hAnsi="宋体" w:cs="宋体"/>
              </w:rPr>
              <w:t>100%</w:t>
            </w:r>
            <w:r>
              <w:rPr>
                <w:rFonts w:hint="eastAsia" w:ascii="宋体" w:hAnsi="宋体" w:cs="宋体"/>
              </w:rPr>
              <w:t>完成指标任务；</w:t>
            </w:r>
            <w:r>
              <w:rPr>
                <w:rFonts w:ascii="宋体" w:hAnsi="宋体" w:cs="宋体"/>
              </w:rPr>
              <w:t>2.</w:t>
            </w:r>
            <w:r>
              <w:rPr>
                <w:rFonts w:hint="eastAsia" w:ascii="宋体" w:hAnsi="宋体" w:cs="宋体"/>
              </w:rPr>
              <w:t>完成本市农村劳动力转移就业任务。推进新总规落地，落实市政府重要民生实事任务，妥善安置本市生态涵养、临空、副中心建设区域农村劳动力</w:t>
            </w:r>
            <w:r>
              <w:rPr>
                <w:rFonts w:ascii="宋体" w:hAnsi="宋体" w:cs="宋体"/>
              </w:rPr>
              <w:t>1500</w:t>
            </w:r>
            <w:r>
              <w:rPr>
                <w:rFonts w:hint="eastAsia" w:ascii="宋体" w:hAnsi="宋体" w:cs="宋体"/>
              </w:rPr>
              <w:t>人。</w:t>
            </w:r>
          </w:p>
          <w:p>
            <w:pPr>
              <w:widowControl/>
              <w:spacing w:line="240" w:lineRule="atLeast"/>
              <w:rPr>
                <w:rFonts w:ascii="宋体" w:cs="Times New Roman"/>
              </w:rPr>
            </w:pPr>
          </w:p>
        </w:tc>
      </w:tr>
      <w:tr>
        <w:tblPrEx>
          <w:tblLayout w:type="fixed"/>
          <w:tblCellMar>
            <w:top w:w="0" w:type="dxa"/>
            <w:left w:w="108" w:type="dxa"/>
            <w:bottom w:w="0" w:type="dxa"/>
            <w:right w:w="108" w:type="dxa"/>
          </w:tblCellMar>
        </w:tblPrEx>
        <w:trPr>
          <w:trHeight w:val="3262" w:hRule="exact"/>
        </w:trPr>
        <w:tc>
          <w:tcPr>
            <w:tcW w:w="616" w:type="dxa"/>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sz w:val="20"/>
                <w:szCs w:val="20"/>
              </w:rPr>
            </w:pPr>
          </w:p>
        </w:tc>
        <w:tc>
          <w:tcPr>
            <w:tcW w:w="1085"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p>
        </w:tc>
        <w:tc>
          <w:tcPr>
            <w:tcW w:w="1753"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r>
              <w:rPr>
                <w:rFonts w:hint="eastAsia" w:ascii="仿宋_GB2312" w:hAnsi="宋体" w:cs="宋体"/>
              </w:rPr>
              <w:t>产出</w:t>
            </w:r>
            <w:r>
              <w:rPr>
                <w:rFonts w:hint="eastAsia" w:ascii="仿宋_GB2312" w:hAnsi="宋体" w:cs="宋体"/>
                <w:kern w:val="0"/>
              </w:rPr>
              <w:t>质量指标</w:t>
            </w:r>
          </w:p>
        </w:tc>
        <w:tc>
          <w:tcPr>
            <w:tcW w:w="5761" w:type="dxa"/>
            <w:gridSpan w:val="3"/>
            <w:tcBorders>
              <w:top w:val="single" w:color="auto" w:sz="4" w:space="0"/>
              <w:left w:val="nil"/>
              <w:right w:val="single" w:color="auto" w:sz="4" w:space="0"/>
            </w:tcBorders>
          </w:tcPr>
          <w:p>
            <w:pPr>
              <w:widowControl/>
              <w:spacing w:line="240" w:lineRule="atLeast"/>
              <w:rPr>
                <w:rFonts w:ascii="宋体" w:cs="Times New Roman"/>
              </w:rPr>
            </w:pPr>
            <w:r>
              <w:rPr>
                <w:rFonts w:ascii="宋体" w:hAnsi="宋体" w:cs="宋体"/>
              </w:rPr>
              <w:t>1</w:t>
            </w:r>
            <w:r>
              <w:rPr>
                <w:rFonts w:hint="eastAsia" w:ascii="宋体" w:hAnsi="宋体" w:cs="宋体"/>
              </w:rPr>
              <w:t>、全力确保就业局势稳定。实施积极的就业政策，连续创建</w:t>
            </w:r>
            <w:r>
              <w:rPr>
                <w:rFonts w:ascii="宋体" w:hAnsi="宋体" w:cs="宋体"/>
              </w:rPr>
              <w:t xml:space="preserve"> </w:t>
            </w:r>
            <w:r>
              <w:rPr>
                <w:rFonts w:hint="eastAsia" w:ascii="宋体" w:hAnsi="宋体" w:cs="宋体"/>
              </w:rPr>
              <w:t>“北京市充分就业区”。</w:t>
            </w:r>
            <w:r>
              <w:rPr>
                <w:rFonts w:ascii="宋体" w:hAnsi="宋体" w:cs="宋体"/>
              </w:rPr>
              <w:t>2</w:t>
            </w:r>
            <w:r>
              <w:rPr>
                <w:rFonts w:hint="eastAsia" w:ascii="宋体" w:hAnsi="宋体" w:cs="宋体"/>
              </w:rPr>
              <w:t>、建成国家级公共服务标准化试点。动态维护《西城区人力资源和社会保障标准体系》，努力完善“按标准提供服务、用标准评定工作、靠标准提升水平”的良好格局。探索社会保障综合集成、智能服务平台建设，推进“互联网</w:t>
            </w:r>
            <w:r>
              <w:rPr>
                <w:rFonts w:ascii="宋体" w:hAnsi="宋体" w:cs="宋体"/>
              </w:rPr>
              <w:t>+</w:t>
            </w:r>
            <w:r>
              <w:rPr>
                <w:rFonts w:hint="eastAsia" w:ascii="宋体" w:hAnsi="宋体" w:cs="宋体"/>
              </w:rPr>
              <w:t>人力社保”公共服务。</w:t>
            </w:r>
            <w:r>
              <w:rPr>
                <w:rFonts w:ascii="宋体" w:hAnsi="宋体" w:cs="宋体"/>
              </w:rPr>
              <w:t>3</w:t>
            </w:r>
            <w:r>
              <w:rPr>
                <w:rFonts w:hint="eastAsia" w:ascii="宋体" w:hAnsi="宋体" w:cs="宋体"/>
              </w:rPr>
              <w:t>、完成</w:t>
            </w:r>
            <w:r>
              <w:rPr>
                <w:rFonts w:ascii="宋体" w:hAnsi="宋体" w:cs="宋体"/>
              </w:rPr>
              <w:t xml:space="preserve"> </w:t>
            </w:r>
            <w:r>
              <w:rPr>
                <w:rFonts w:hint="eastAsia" w:ascii="宋体" w:hAnsi="宋体" w:cs="宋体"/>
              </w:rPr>
              <w:t>“疏解整治促提升”专项行动，本市农村劳动力</w:t>
            </w:r>
            <w:bookmarkStart w:id="6" w:name="_GoBack"/>
            <w:bookmarkEnd w:id="6"/>
            <w:r>
              <w:rPr>
                <w:rFonts w:hint="eastAsia" w:ascii="宋体" w:hAnsi="宋体" w:cs="宋体"/>
              </w:rPr>
              <w:t>转移就业及就业对口扶贫任务。</w:t>
            </w:r>
            <w:r>
              <w:rPr>
                <w:rFonts w:ascii="宋体" w:hAnsi="宋体" w:cs="宋体"/>
              </w:rPr>
              <w:t>4</w:t>
            </w:r>
            <w:r>
              <w:rPr>
                <w:rFonts w:hint="eastAsia" w:ascii="宋体" w:hAnsi="宋体" w:cs="宋体"/>
              </w:rPr>
              <w:t>、保证社保基金的安全运行，各项待遇按时足额发放。</w:t>
            </w:r>
            <w:r>
              <w:rPr>
                <w:rFonts w:ascii="宋体" w:hAnsi="宋体" w:cs="宋体"/>
              </w:rPr>
              <w:t>5</w:t>
            </w:r>
            <w:r>
              <w:rPr>
                <w:rFonts w:hint="eastAsia" w:ascii="宋体" w:hAnsi="宋体" w:cs="宋体"/>
              </w:rPr>
              <w:t>、劳动关系和谐稳定，仲裁年度结案率达到</w:t>
            </w:r>
            <w:r>
              <w:rPr>
                <w:rFonts w:ascii="宋体" w:hAnsi="宋体" w:cs="宋体"/>
              </w:rPr>
              <w:t>90%</w:t>
            </w:r>
            <w:r>
              <w:rPr>
                <w:rFonts w:hint="eastAsia" w:ascii="宋体" w:hAnsi="宋体" w:cs="宋体"/>
              </w:rPr>
              <w:t>以上，调解率达到</w:t>
            </w:r>
            <w:r>
              <w:rPr>
                <w:rFonts w:ascii="宋体" w:hAnsi="宋体" w:cs="宋体"/>
              </w:rPr>
              <w:t>40%</w:t>
            </w:r>
            <w:r>
              <w:rPr>
                <w:rFonts w:hint="eastAsia" w:ascii="宋体" w:hAnsi="宋体" w:cs="宋体"/>
              </w:rPr>
              <w:t>以上。监控范围内企业劳动合同签订率达到</w:t>
            </w:r>
            <w:r>
              <w:rPr>
                <w:rFonts w:ascii="宋体" w:hAnsi="宋体" w:cs="宋体"/>
              </w:rPr>
              <w:t>100%</w:t>
            </w:r>
            <w:r>
              <w:rPr>
                <w:rFonts w:hint="eastAsia" w:ascii="宋体" w:hAnsi="宋体" w:cs="宋体"/>
              </w:rPr>
              <w:t>。</w:t>
            </w:r>
          </w:p>
        </w:tc>
      </w:tr>
      <w:tr>
        <w:tblPrEx>
          <w:tblLayout w:type="fixed"/>
          <w:tblCellMar>
            <w:top w:w="0" w:type="dxa"/>
            <w:left w:w="108" w:type="dxa"/>
            <w:bottom w:w="0" w:type="dxa"/>
            <w:right w:w="108" w:type="dxa"/>
          </w:tblCellMar>
        </w:tblPrEx>
        <w:trPr>
          <w:trHeight w:val="995" w:hRule="exact"/>
        </w:trPr>
        <w:tc>
          <w:tcPr>
            <w:tcW w:w="616" w:type="dxa"/>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sz w:val="20"/>
                <w:szCs w:val="20"/>
              </w:rPr>
            </w:pPr>
          </w:p>
        </w:tc>
        <w:tc>
          <w:tcPr>
            <w:tcW w:w="1085"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p>
        </w:tc>
        <w:tc>
          <w:tcPr>
            <w:tcW w:w="1753"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r>
              <w:rPr>
                <w:rFonts w:hint="eastAsia" w:ascii="仿宋_GB2312" w:hAnsi="宋体" w:cs="宋体"/>
              </w:rPr>
              <w:t>产出</w:t>
            </w:r>
            <w:r>
              <w:rPr>
                <w:rFonts w:hint="eastAsia" w:ascii="仿宋_GB2312" w:hAnsi="宋体" w:cs="宋体"/>
                <w:kern w:val="0"/>
              </w:rPr>
              <w:t>进度指标</w:t>
            </w:r>
          </w:p>
        </w:tc>
        <w:tc>
          <w:tcPr>
            <w:tcW w:w="5761" w:type="dxa"/>
            <w:gridSpan w:val="3"/>
            <w:tcBorders>
              <w:top w:val="single" w:color="auto" w:sz="4" w:space="0"/>
              <w:left w:val="nil"/>
              <w:right w:val="single" w:color="auto" w:sz="4" w:space="0"/>
            </w:tcBorders>
          </w:tcPr>
          <w:p>
            <w:pPr>
              <w:widowControl/>
              <w:spacing w:line="240" w:lineRule="atLeast"/>
              <w:rPr>
                <w:rFonts w:ascii="宋体" w:cs="Times New Roman"/>
              </w:rPr>
            </w:pPr>
            <w:r>
              <w:rPr>
                <w:rFonts w:ascii="宋体" w:hAnsi="宋体" w:cs="宋体"/>
              </w:rPr>
              <w:t>1</w:t>
            </w:r>
            <w:r>
              <w:rPr>
                <w:rFonts w:hint="eastAsia" w:ascii="宋体" w:hAnsi="宋体" w:cs="宋体"/>
              </w:rPr>
              <w:t>上半年完成全年项目预算执行任务的</w:t>
            </w:r>
            <w:r>
              <w:rPr>
                <w:rFonts w:ascii="宋体" w:hAnsi="宋体" w:cs="宋体"/>
              </w:rPr>
              <w:t>60%</w:t>
            </w:r>
            <w:r>
              <w:rPr>
                <w:rFonts w:hint="eastAsia" w:ascii="宋体" w:hAnsi="宋体" w:cs="宋体"/>
              </w:rPr>
              <w:t>以上，下半年完成全年预算执行任务。</w:t>
            </w:r>
            <w:r>
              <w:rPr>
                <w:rFonts w:ascii="宋体" w:hAnsi="宋体" w:cs="宋体"/>
              </w:rPr>
              <w:t>2</w:t>
            </w:r>
            <w:r>
              <w:rPr>
                <w:rFonts w:hint="eastAsia" w:ascii="宋体" w:hAnsi="宋体" w:cs="宋体"/>
              </w:rPr>
              <w:t>项目具体进度按相关文件要求完成。</w:t>
            </w:r>
            <w:r>
              <w:rPr>
                <w:rFonts w:ascii="宋体" w:hAnsi="宋体" w:cs="宋体"/>
              </w:rPr>
              <w:t>3</w:t>
            </w:r>
            <w:r>
              <w:rPr>
                <w:rFonts w:hint="eastAsia" w:ascii="宋体" w:hAnsi="宋体" w:cs="宋体"/>
              </w:rPr>
              <w:t>完成区财政局绩效考核的支出进度指标。</w:t>
            </w:r>
          </w:p>
          <w:p>
            <w:pPr>
              <w:widowControl/>
              <w:spacing w:line="240" w:lineRule="atLeast"/>
              <w:rPr>
                <w:rFonts w:ascii="宋体" w:cs="Times New Roman"/>
              </w:rPr>
            </w:pPr>
          </w:p>
        </w:tc>
      </w:tr>
      <w:tr>
        <w:tblPrEx>
          <w:tblLayout w:type="fixed"/>
          <w:tblCellMar>
            <w:top w:w="0" w:type="dxa"/>
            <w:left w:w="108" w:type="dxa"/>
            <w:bottom w:w="0" w:type="dxa"/>
            <w:right w:w="108" w:type="dxa"/>
          </w:tblCellMar>
        </w:tblPrEx>
        <w:trPr>
          <w:trHeight w:val="975" w:hRule="exact"/>
        </w:trPr>
        <w:tc>
          <w:tcPr>
            <w:tcW w:w="616" w:type="dxa"/>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sz w:val="20"/>
                <w:szCs w:val="20"/>
              </w:rPr>
            </w:pPr>
          </w:p>
        </w:tc>
        <w:tc>
          <w:tcPr>
            <w:tcW w:w="1085"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p>
        </w:tc>
        <w:tc>
          <w:tcPr>
            <w:tcW w:w="1753"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r>
              <w:rPr>
                <w:rFonts w:hint="eastAsia" w:ascii="仿宋_GB2312" w:hAnsi="宋体" w:cs="宋体"/>
              </w:rPr>
              <w:t>产出</w:t>
            </w:r>
            <w:r>
              <w:rPr>
                <w:rFonts w:hint="eastAsia" w:ascii="仿宋_GB2312" w:hAnsi="宋体" w:cs="宋体"/>
                <w:kern w:val="0"/>
              </w:rPr>
              <w:t>成本指标</w:t>
            </w:r>
          </w:p>
        </w:tc>
        <w:tc>
          <w:tcPr>
            <w:tcW w:w="5761" w:type="dxa"/>
            <w:gridSpan w:val="3"/>
            <w:tcBorders>
              <w:top w:val="single" w:color="auto" w:sz="4" w:space="0"/>
              <w:left w:val="nil"/>
              <w:right w:val="single" w:color="auto" w:sz="4" w:space="0"/>
            </w:tcBorders>
          </w:tcPr>
          <w:p>
            <w:pPr>
              <w:widowControl/>
              <w:spacing w:line="240" w:lineRule="atLeast"/>
              <w:rPr>
                <w:rFonts w:ascii="宋体" w:cs="Times New Roman"/>
              </w:rPr>
            </w:pPr>
            <w:r>
              <w:rPr>
                <w:rFonts w:hint="eastAsia" w:ascii="宋体" w:hAnsi="宋体" w:cs="宋体"/>
              </w:rPr>
              <w:t>严格执行西城区人力资源和社会保障局《内部控制手册》相关制度，并制定相关措施，各项支出控制在预算范围内，重点控制三公经费的增长率</w:t>
            </w:r>
          </w:p>
        </w:tc>
      </w:tr>
      <w:tr>
        <w:tblPrEx>
          <w:tblLayout w:type="fixed"/>
          <w:tblCellMar>
            <w:top w:w="0" w:type="dxa"/>
            <w:left w:w="108" w:type="dxa"/>
            <w:bottom w:w="0" w:type="dxa"/>
            <w:right w:w="108" w:type="dxa"/>
          </w:tblCellMar>
        </w:tblPrEx>
        <w:trPr>
          <w:trHeight w:val="308" w:hRule="exact"/>
        </w:trPr>
        <w:tc>
          <w:tcPr>
            <w:tcW w:w="616" w:type="dxa"/>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sz w:val="20"/>
                <w:szCs w:val="20"/>
              </w:rPr>
            </w:pPr>
          </w:p>
        </w:tc>
        <w:tc>
          <w:tcPr>
            <w:tcW w:w="1085"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p>
        </w:tc>
        <w:tc>
          <w:tcPr>
            <w:tcW w:w="1753"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r>
              <w:rPr>
                <w:rFonts w:hint="eastAsia" w:ascii="仿宋_GB2312" w:hAnsi="宋体" w:cs="宋体"/>
                <w:kern w:val="0"/>
              </w:rPr>
              <w:t>…</w:t>
            </w:r>
          </w:p>
        </w:tc>
        <w:tc>
          <w:tcPr>
            <w:tcW w:w="5761" w:type="dxa"/>
            <w:gridSpan w:val="3"/>
            <w:tcBorders>
              <w:top w:val="single" w:color="auto" w:sz="4" w:space="0"/>
              <w:left w:val="nil"/>
              <w:bottom w:val="single" w:color="auto" w:sz="4" w:space="0"/>
              <w:right w:val="single" w:color="auto" w:sz="4" w:space="0"/>
            </w:tcBorders>
          </w:tcPr>
          <w:p>
            <w:pPr>
              <w:widowControl/>
              <w:spacing w:before="100" w:beforeAutospacing="1" w:after="100" w:afterAutospacing="1" w:line="312" w:lineRule="auto"/>
              <w:rPr>
                <w:rFonts w:ascii="仿宋_GB2312" w:hAnsi="Times New Roman" w:cs="Times New Roman"/>
                <w:kern w:val="0"/>
              </w:rPr>
            </w:pPr>
          </w:p>
        </w:tc>
      </w:tr>
      <w:tr>
        <w:tblPrEx>
          <w:tblLayout w:type="fixed"/>
          <w:tblCellMar>
            <w:top w:w="0" w:type="dxa"/>
            <w:left w:w="108" w:type="dxa"/>
            <w:bottom w:w="0" w:type="dxa"/>
            <w:right w:w="108" w:type="dxa"/>
          </w:tblCellMar>
        </w:tblPrEx>
        <w:trPr>
          <w:trHeight w:val="374" w:hRule="exact"/>
        </w:trPr>
        <w:tc>
          <w:tcPr>
            <w:tcW w:w="616" w:type="dxa"/>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sz w:val="20"/>
                <w:szCs w:val="20"/>
              </w:rPr>
            </w:pPr>
          </w:p>
        </w:tc>
        <w:tc>
          <w:tcPr>
            <w:tcW w:w="1085" w:type="dxa"/>
            <w:vMerge w:val="restar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宋体" w:cs="Times New Roman"/>
                <w:kern w:val="0"/>
              </w:rPr>
            </w:pPr>
            <w:r>
              <w:rPr>
                <w:rFonts w:hint="eastAsia" w:ascii="仿宋_GB2312" w:hAnsi="宋体" w:cs="宋体"/>
                <w:kern w:val="0"/>
              </w:rPr>
              <w:t>效果指标</w:t>
            </w:r>
          </w:p>
          <w:p>
            <w:pPr>
              <w:widowControl/>
              <w:spacing w:before="100" w:beforeAutospacing="1" w:after="100" w:afterAutospacing="1" w:line="312" w:lineRule="auto"/>
              <w:rPr>
                <w:rFonts w:ascii="仿宋_GB2312" w:hAnsi="Times New Roman" w:cs="Times New Roman"/>
                <w:kern w:val="0"/>
              </w:rPr>
            </w:pPr>
          </w:p>
        </w:tc>
        <w:tc>
          <w:tcPr>
            <w:tcW w:w="1753"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r>
              <w:rPr>
                <w:rFonts w:hint="eastAsia" w:ascii="仿宋_GB2312" w:hAnsi="宋体" w:cs="宋体"/>
                <w:kern w:val="0"/>
              </w:rPr>
              <w:t>经济效益指标</w:t>
            </w:r>
          </w:p>
        </w:tc>
        <w:tc>
          <w:tcPr>
            <w:tcW w:w="5761" w:type="dxa"/>
            <w:gridSpan w:val="3"/>
            <w:tcBorders>
              <w:top w:val="single" w:color="auto" w:sz="4" w:space="0"/>
              <w:left w:val="nil"/>
              <w:right w:val="single" w:color="auto" w:sz="4" w:space="0"/>
            </w:tcBorders>
          </w:tcPr>
          <w:p>
            <w:pPr>
              <w:widowControl/>
              <w:spacing w:line="240" w:lineRule="atLeast"/>
              <w:rPr>
                <w:rFonts w:ascii="宋体" w:cs="Times New Roman"/>
              </w:rPr>
            </w:pPr>
            <w:r>
              <w:rPr>
                <w:rFonts w:hint="eastAsia" w:ascii="宋体" w:hAnsi="宋体" w:cs="宋体"/>
              </w:rPr>
              <w:t>优化营商环境，助力稳定吸引税源。</w:t>
            </w:r>
          </w:p>
        </w:tc>
      </w:tr>
      <w:tr>
        <w:tblPrEx>
          <w:tblLayout w:type="fixed"/>
          <w:tblCellMar>
            <w:top w:w="0" w:type="dxa"/>
            <w:left w:w="108" w:type="dxa"/>
            <w:bottom w:w="0" w:type="dxa"/>
            <w:right w:w="108" w:type="dxa"/>
          </w:tblCellMar>
        </w:tblPrEx>
        <w:trPr>
          <w:trHeight w:val="983" w:hRule="exact"/>
        </w:trPr>
        <w:tc>
          <w:tcPr>
            <w:tcW w:w="616" w:type="dxa"/>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sz w:val="20"/>
                <w:szCs w:val="20"/>
              </w:rPr>
            </w:pPr>
          </w:p>
        </w:tc>
        <w:tc>
          <w:tcPr>
            <w:tcW w:w="1085"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p>
        </w:tc>
        <w:tc>
          <w:tcPr>
            <w:tcW w:w="1753"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r>
              <w:rPr>
                <w:rFonts w:hint="eastAsia" w:ascii="仿宋_GB2312" w:hAnsi="宋体" w:cs="宋体"/>
                <w:kern w:val="0"/>
              </w:rPr>
              <w:t>社会效益指标</w:t>
            </w:r>
          </w:p>
        </w:tc>
        <w:tc>
          <w:tcPr>
            <w:tcW w:w="5761" w:type="dxa"/>
            <w:gridSpan w:val="3"/>
            <w:tcBorders>
              <w:top w:val="single" w:color="auto" w:sz="4" w:space="0"/>
              <w:left w:val="nil"/>
              <w:right w:val="single" w:color="auto" w:sz="4" w:space="0"/>
            </w:tcBorders>
          </w:tcPr>
          <w:p>
            <w:pPr>
              <w:widowControl/>
              <w:spacing w:line="240" w:lineRule="atLeast"/>
              <w:rPr>
                <w:rFonts w:ascii="宋体" w:cs="Times New Roman"/>
              </w:rPr>
            </w:pPr>
            <w:r>
              <w:rPr>
                <w:rFonts w:ascii="宋体" w:hAnsi="宋体" w:cs="宋体"/>
              </w:rPr>
              <w:t>1</w:t>
            </w:r>
            <w:r>
              <w:rPr>
                <w:rFonts w:hint="eastAsia" w:ascii="宋体" w:hAnsi="宋体" w:cs="宋体"/>
              </w:rPr>
              <w:t>、全区就业形势保持稳定</w:t>
            </w:r>
            <w:r>
              <w:rPr>
                <w:rFonts w:ascii="宋体" w:hAnsi="宋体" w:cs="宋体"/>
              </w:rPr>
              <w:t>2</w:t>
            </w:r>
            <w:r>
              <w:rPr>
                <w:rFonts w:hint="eastAsia" w:ascii="宋体" w:hAnsi="宋体" w:cs="宋体"/>
              </w:rPr>
              <w:t>、织密扎牢社会保障安全网</w:t>
            </w:r>
            <w:r>
              <w:rPr>
                <w:rFonts w:ascii="宋体" w:hAnsi="宋体" w:cs="宋体"/>
              </w:rPr>
              <w:t>3</w:t>
            </w:r>
            <w:r>
              <w:rPr>
                <w:rFonts w:hint="eastAsia" w:ascii="宋体" w:hAnsi="宋体" w:cs="宋体"/>
              </w:rPr>
              <w:t>、全力维护劳动关系和谐稳定</w:t>
            </w:r>
            <w:r>
              <w:rPr>
                <w:rFonts w:ascii="宋体" w:hAnsi="宋体" w:cs="宋体"/>
              </w:rPr>
              <w:t>4</w:t>
            </w:r>
            <w:r>
              <w:rPr>
                <w:rFonts w:hint="eastAsia" w:ascii="宋体" w:hAnsi="宋体" w:cs="宋体"/>
              </w:rPr>
              <w:t>提升核心区发展品质</w:t>
            </w:r>
            <w:r>
              <w:rPr>
                <w:rFonts w:ascii="宋体" w:hAnsi="宋体" w:cs="宋体"/>
              </w:rPr>
              <w:t>5</w:t>
            </w:r>
            <w:r>
              <w:rPr>
                <w:rFonts w:hint="eastAsia" w:ascii="宋体" w:hAnsi="宋体" w:cs="宋体"/>
              </w:rPr>
              <w:t>、增强群众获得感</w:t>
            </w:r>
          </w:p>
          <w:p>
            <w:pPr>
              <w:widowControl/>
              <w:spacing w:line="240" w:lineRule="atLeast"/>
              <w:rPr>
                <w:rFonts w:ascii="宋体" w:cs="Times New Roman"/>
              </w:rPr>
            </w:pPr>
          </w:p>
        </w:tc>
      </w:tr>
      <w:tr>
        <w:tblPrEx>
          <w:tblLayout w:type="fixed"/>
          <w:tblCellMar>
            <w:top w:w="0" w:type="dxa"/>
            <w:left w:w="108" w:type="dxa"/>
            <w:bottom w:w="0" w:type="dxa"/>
            <w:right w:w="108" w:type="dxa"/>
          </w:tblCellMar>
        </w:tblPrEx>
        <w:trPr>
          <w:trHeight w:val="315" w:hRule="exact"/>
        </w:trPr>
        <w:tc>
          <w:tcPr>
            <w:tcW w:w="616" w:type="dxa"/>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sz w:val="20"/>
                <w:szCs w:val="20"/>
              </w:rPr>
            </w:pPr>
          </w:p>
        </w:tc>
        <w:tc>
          <w:tcPr>
            <w:tcW w:w="1085"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p>
        </w:tc>
        <w:tc>
          <w:tcPr>
            <w:tcW w:w="1753"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r>
              <w:rPr>
                <w:rFonts w:hint="eastAsia" w:ascii="仿宋_GB2312" w:hAnsi="宋体" w:cs="宋体"/>
                <w:kern w:val="0"/>
              </w:rPr>
              <w:t>环境效益指标</w:t>
            </w:r>
          </w:p>
        </w:tc>
        <w:tc>
          <w:tcPr>
            <w:tcW w:w="5761" w:type="dxa"/>
            <w:gridSpan w:val="3"/>
            <w:tcBorders>
              <w:top w:val="single" w:color="auto" w:sz="4" w:space="0"/>
              <w:left w:val="nil"/>
              <w:right w:val="single" w:color="auto" w:sz="4" w:space="0"/>
            </w:tcBorders>
          </w:tcPr>
          <w:p>
            <w:pPr>
              <w:widowControl/>
              <w:spacing w:line="240" w:lineRule="atLeast"/>
              <w:rPr>
                <w:rFonts w:ascii="宋体" w:cs="Times New Roman"/>
              </w:rPr>
            </w:pPr>
            <w:r>
              <w:rPr>
                <w:rFonts w:hint="eastAsia" w:ascii="宋体" w:hAnsi="宋体" w:cs="宋体"/>
              </w:rPr>
              <w:t>不可估算</w:t>
            </w:r>
          </w:p>
        </w:tc>
      </w:tr>
      <w:tr>
        <w:tblPrEx>
          <w:tblLayout w:type="fixed"/>
          <w:tblCellMar>
            <w:top w:w="0" w:type="dxa"/>
            <w:left w:w="108" w:type="dxa"/>
            <w:bottom w:w="0" w:type="dxa"/>
            <w:right w:w="108" w:type="dxa"/>
          </w:tblCellMar>
        </w:tblPrEx>
        <w:trPr>
          <w:trHeight w:val="1576" w:hRule="exact"/>
        </w:trPr>
        <w:tc>
          <w:tcPr>
            <w:tcW w:w="616" w:type="dxa"/>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sz w:val="20"/>
                <w:szCs w:val="20"/>
              </w:rPr>
            </w:pPr>
          </w:p>
        </w:tc>
        <w:tc>
          <w:tcPr>
            <w:tcW w:w="1085"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p>
        </w:tc>
        <w:tc>
          <w:tcPr>
            <w:tcW w:w="1753"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r>
              <w:rPr>
                <w:rFonts w:hint="eastAsia" w:ascii="仿宋_GB2312" w:hAnsi="宋体" w:cs="宋体"/>
                <w:kern w:val="0"/>
              </w:rPr>
              <w:t>可持续影响指标</w:t>
            </w:r>
          </w:p>
        </w:tc>
        <w:tc>
          <w:tcPr>
            <w:tcW w:w="5761" w:type="dxa"/>
            <w:gridSpan w:val="3"/>
            <w:tcBorders>
              <w:top w:val="single" w:color="auto" w:sz="4" w:space="0"/>
              <w:left w:val="nil"/>
              <w:right w:val="single" w:color="auto" w:sz="4" w:space="0"/>
            </w:tcBorders>
          </w:tcPr>
          <w:p>
            <w:pPr>
              <w:widowControl/>
              <w:spacing w:line="240" w:lineRule="atLeast"/>
              <w:rPr>
                <w:rFonts w:ascii="宋体" w:cs="Times New Roman"/>
              </w:rPr>
            </w:pPr>
            <w:r>
              <w:rPr>
                <w:rFonts w:hint="eastAsia" w:ascii="宋体" w:hAnsi="宋体" w:cs="宋体"/>
              </w:rPr>
              <w:t>持续深化体制机制改革，为区域经济社会持续健康发展提供体制机制保障。连续创建北京市充分就业区，年末城镇登记失业率保持低位运行，确保</w:t>
            </w:r>
            <w:r>
              <w:rPr>
                <w:rFonts w:ascii="宋体" w:hAnsi="宋体" w:cs="宋体"/>
              </w:rPr>
              <w:t>800</w:t>
            </w:r>
            <w:r>
              <w:rPr>
                <w:rFonts w:hint="eastAsia" w:ascii="宋体" w:hAnsi="宋体" w:cs="宋体"/>
              </w:rPr>
              <w:t>余亿社会保险基金安全运行，区域劳动关系保持和谐稳定，人才服务工作从数量、质量实现突破，群众福祉不断增强。</w:t>
            </w:r>
          </w:p>
          <w:p>
            <w:pPr>
              <w:widowControl/>
              <w:spacing w:before="100" w:beforeAutospacing="1" w:after="100" w:afterAutospacing="1" w:line="312" w:lineRule="auto"/>
              <w:rPr>
                <w:rFonts w:ascii="宋体" w:cs="Times New Roman"/>
              </w:rPr>
            </w:pPr>
          </w:p>
          <w:p>
            <w:pPr>
              <w:widowControl/>
              <w:spacing w:before="100" w:beforeAutospacing="1" w:after="100" w:afterAutospacing="1" w:line="312" w:lineRule="auto"/>
              <w:rPr>
                <w:rFonts w:ascii="宋体" w:cs="Times New Roman"/>
              </w:rPr>
            </w:pPr>
          </w:p>
          <w:p>
            <w:pPr>
              <w:widowControl/>
              <w:spacing w:before="100" w:beforeAutospacing="1" w:after="100" w:afterAutospacing="1" w:line="312" w:lineRule="auto"/>
              <w:rPr>
                <w:rFonts w:ascii="宋体" w:cs="Times New Roman"/>
              </w:rPr>
            </w:pPr>
            <w:r>
              <w:rPr>
                <w:rFonts w:hint="eastAsia" w:ascii="宋体" w:hAnsi="宋体" w:cs="宋体"/>
              </w:rPr>
              <w:t>连续创建北京市充分就业区，年末城镇登记失业率保持低位运行，确保</w:t>
            </w:r>
            <w:r>
              <w:rPr>
                <w:rFonts w:ascii="宋体" w:hAnsi="宋体" w:cs="宋体"/>
              </w:rPr>
              <w:t>800</w:t>
            </w:r>
            <w:r>
              <w:rPr>
                <w:rFonts w:hint="eastAsia" w:ascii="宋体" w:hAnsi="宋体" w:cs="宋体"/>
              </w:rPr>
              <w:t>余亿社会保险基金安全运行，区域劳动关系保持和谐稳定，人才服务工作从数量、质量实现突破，群众福祉不断增强。</w:t>
            </w:r>
          </w:p>
          <w:p>
            <w:pPr>
              <w:widowControl/>
              <w:spacing w:before="100" w:beforeAutospacing="1" w:after="100" w:afterAutospacing="1" w:line="312" w:lineRule="auto"/>
              <w:rPr>
                <w:rFonts w:ascii="宋体" w:cs="Times New Roman"/>
              </w:rPr>
            </w:pPr>
          </w:p>
        </w:tc>
      </w:tr>
      <w:tr>
        <w:tblPrEx>
          <w:tblLayout w:type="fixed"/>
          <w:tblCellMar>
            <w:top w:w="0" w:type="dxa"/>
            <w:left w:w="108" w:type="dxa"/>
            <w:bottom w:w="0" w:type="dxa"/>
            <w:right w:w="108" w:type="dxa"/>
          </w:tblCellMar>
        </w:tblPrEx>
        <w:trPr>
          <w:trHeight w:val="706" w:hRule="exact"/>
        </w:trPr>
        <w:tc>
          <w:tcPr>
            <w:tcW w:w="616" w:type="dxa"/>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sz w:val="20"/>
                <w:szCs w:val="20"/>
              </w:rPr>
            </w:pPr>
          </w:p>
        </w:tc>
        <w:tc>
          <w:tcPr>
            <w:tcW w:w="1085"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p>
        </w:tc>
        <w:tc>
          <w:tcPr>
            <w:tcW w:w="1753"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r>
              <w:rPr>
                <w:rFonts w:hint="eastAsia" w:ascii="仿宋_GB2312" w:hAnsi="宋体" w:cs="宋体"/>
                <w:kern w:val="0"/>
              </w:rPr>
              <w:t>服务对象满意度指标</w:t>
            </w:r>
          </w:p>
        </w:tc>
        <w:tc>
          <w:tcPr>
            <w:tcW w:w="5761" w:type="dxa"/>
            <w:gridSpan w:val="3"/>
            <w:tcBorders>
              <w:top w:val="single" w:color="auto" w:sz="4" w:space="0"/>
              <w:left w:val="nil"/>
              <w:right w:val="single" w:color="auto" w:sz="4" w:space="0"/>
            </w:tcBorders>
          </w:tcPr>
          <w:p>
            <w:pPr>
              <w:widowControl/>
              <w:spacing w:line="240" w:lineRule="atLeast"/>
              <w:rPr>
                <w:rFonts w:ascii="宋体" w:cs="Times New Roman"/>
              </w:rPr>
            </w:pPr>
            <w:r>
              <w:rPr>
                <w:rFonts w:hint="eastAsia" w:ascii="宋体" w:hAnsi="宋体" w:cs="宋体"/>
              </w:rPr>
              <w:t>通过服务型政府的建设</w:t>
            </w:r>
            <w:r>
              <w:rPr>
                <w:rFonts w:ascii="宋体" w:cs="宋体"/>
              </w:rPr>
              <w:t>,</w:t>
            </w:r>
            <w:r>
              <w:rPr>
                <w:rFonts w:hint="eastAsia" w:ascii="宋体" w:hAnsi="宋体" w:cs="宋体"/>
              </w:rPr>
              <w:t>服务辖区内企业，对部门服务满意度比例达到</w:t>
            </w:r>
            <w:r>
              <w:rPr>
                <w:rFonts w:ascii="宋体" w:hAnsi="宋体" w:cs="宋体"/>
              </w:rPr>
              <w:t>100%</w:t>
            </w:r>
            <w:r>
              <w:rPr>
                <w:rFonts w:hint="eastAsia" w:ascii="宋体" w:hAnsi="宋体" w:cs="宋体"/>
              </w:rPr>
              <w:t>。</w:t>
            </w:r>
          </w:p>
        </w:tc>
      </w:tr>
      <w:tr>
        <w:tblPrEx>
          <w:tblLayout w:type="fixed"/>
          <w:tblCellMar>
            <w:top w:w="0" w:type="dxa"/>
            <w:left w:w="108" w:type="dxa"/>
            <w:bottom w:w="0" w:type="dxa"/>
            <w:right w:w="108" w:type="dxa"/>
          </w:tblCellMar>
        </w:tblPrEx>
        <w:trPr>
          <w:trHeight w:val="296" w:hRule="exact"/>
        </w:trPr>
        <w:tc>
          <w:tcPr>
            <w:tcW w:w="616" w:type="dxa"/>
            <w:vMerge w:val="continue"/>
            <w:tcBorders>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sz w:val="20"/>
                <w:szCs w:val="20"/>
              </w:rPr>
            </w:pPr>
          </w:p>
        </w:tc>
        <w:tc>
          <w:tcPr>
            <w:tcW w:w="1085"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p>
        </w:tc>
        <w:tc>
          <w:tcPr>
            <w:tcW w:w="1753"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r>
              <w:rPr>
                <w:rFonts w:hint="eastAsia" w:ascii="仿宋_GB2312" w:hAnsi="宋体" w:cs="宋体"/>
                <w:kern w:val="0"/>
              </w:rPr>
              <w:t>…</w:t>
            </w:r>
          </w:p>
        </w:tc>
        <w:tc>
          <w:tcPr>
            <w:tcW w:w="5761" w:type="dxa"/>
            <w:gridSpan w:val="3"/>
            <w:tcBorders>
              <w:top w:val="single" w:color="auto" w:sz="4" w:space="0"/>
              <w:left w:val="nil"/>
              <w:bottom w:val="single" w:color="auto" w:sz="4" w:space="0"/>
              <w:right w:val="single" w:color="auto" w:sz="4" w:space="0"/>
            </w:tcBorders>
          </w:tcPr>
          <w:p>
            <w:pPr>
              <w:widowControl/>
              <w:spacing w:before="100" w:beforeAutospacing="1" w:after="100" w:afterAutospacing="1" w:line="312" w:lineRule="auto"/>
              <w:rPr>
                <w:rFonts w:ascii="宋体" w:cs="Times New Roman"/>
              </w:rPr>
            </w:pPr>
          </w:p>
        </w:tc>
      </w:tr>
      <w:tr>
        <w:tblPrEx>
          <w:tblLayout w:type="fixed"/>
          <w:tblCellMar>
            <w:top w:w="0" w:type="dxa"/>
            <w:left w:w="108" w:type="dxa"/>
            <w:bottom w:w="0" w:type="dxa"/>
            <w:right w:w="108" w:type="dxa"/>
          </w:tblCellMar>
        </w:tblPrEx>
        <w:trPr>
          <w:trHeight w:val="719" w:hRule="exact"/>
        </w:trPr>
        <w:tc>
          <w:tcPr>
            <w:tcW w:w="61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sz w:val="20"/>
                <w:szCs w:val="20"/>
              </w:rPr>
            </w:pPr>
            <w:r>
              <w:rPr>
                <w:rFonts w:hint="eastAsia" w:ascii="仿宋_GB2312" w:hAnsi="宋体" w:cs="宋体"/>
                <w:kern w:val="0"/>
                <w:sz w:val="20"/>
                <w:szCs w:val="20"/>
              </w:rPr>
              <w:t>其他说明的问题</w:t>
            </w:r>
          </w:p>
        </w:tc>
        <w:tc>
          <w:tcPr>
            <w:tcW w:w="8599" w:type="dxa"/>
            <w:gridSpan w:val="5"/>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r>
              <w:rPr>
                <w:rFonts w:hint="eastAsia" w:ascii="仿宋_GB2312" w:hAnsi="Times New Roman" w:cs="宋体"/>
                <w:kern w:val="0"/>
              </w:rPr>
              <w:t>无</w:t>
            </w:r>
          </w:p>
        </w:tc>
      </w:tr>
      <w:tr>
        <w:tblPrEx>
          <w:tblLayout w:type="fixed"/>
          <w:tblCellMar>
            <w:top w:w="0" w:type="dxa"/>
            <w:left w:w="108" w:type="dxa"/>
            <w:bottom w:w="0" w:type="dxa"/>
            <w:right w:w="108" w:type="dxa"/>
          </w:tblCellMar>
        </w:tblPrEx>
        <w:trPr>
          <w:trHeight w:val="629" w:hRule="atLeast"/>
        </w:trPr>
        <w:tc>
          <w:tcPr>
            <w:tcW w:w="616"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sz w:val="20"/>
                <w:szCs w:val="20"/>
              </w:rPr>
            </w:pPr>
            <w:r>
              <w:rPr>
                <w:rFonts w:hint="eastAsia" w:ascii="仿宋_GB2312" w:hAnsi="宋体" w:cs="宋体"/>
                <w:kern w:val="0"/>
                <w:sz w:val="20"/>
                <w:szCs w:val="20"/>
              </w:rPr>
              <w:t>填报人：</w:t>
            </w:r>
          </w:p>
        </w:tc>
        <w:tc>
          <w:tcPr>
            <w:tcW w:w="2838" w:type="dxa"/>
            <w:gridSpan w:val="2"/>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r>
              <w:rPr>
                <w:rFonts w:hint="eastAsia" w:ascii="仿宋_GB2312" w:hAnsi="Times New Roman" w:cs="宋体"/>
                <w:kern w:val="0"/>
              </w:rPr>
              <w:t>于冬梅</w:t>
            </w:r>
          </w:p>
        </w:tc>
        <w:tc>
          <w:tcPr>
            <w:tcW w:w="1069"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r>
              <w:rPr>
                <w:rFonts w:hint="eastAsia" w:ascii="仿宋_GB2312" w:hAnsi="宋体" w:cs="宋体"/>
                <w:kern w:val="0"/>
              </w:rPr>
              <w:t>联系电话</w:t>
            </w:r>
          </w:p>
        </w:tc>
        <w:tc>
          <w:tcPr>
            <w:tcW w:w="1795"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仿宋_GB2312"/>
                <w:kern w:val="0"/>
              </w:rPr>
            </w:pPr>
            <w:r>
              <w:rPr>
                <w:rFonts w:ascii="仿宋_GB2312" w:hAnsi="Times New Roman" w:cs="仿宋_GB2312"/>
                <w:kern w:val="0"/>
              </w:rPr>
              <w:t>66206023</w:t>
            </w:r>
          </w:p>
        </w:tc>
        <w:tc>
          <w:tcPr>
            <w:tcW w:w="2897"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r>
              <w:rPr>
                <w:rFonts w:hint="eastAsia" w:ascii="仿宋_GB2312" w:hAnsi="宋体" w:cs="宋体"/>
                <w:kern w:val="0"/>
              </w:rPr>
              <w:t>填报日期：</w:t>
            </w:r>
            <w:r>
              <w:rPr>
                <w:rFonts w:ascii="仿宋_GB2312" w:hAnsi="宋体" w:cs="仿宋_GB2312"/>
                <w:kern w:val="0"/>
              </w:rPr>
              <w:t>2018.9.30</w:t>
            </w:r>
          </w:p>
        </w:tc>
      </w:tr>
    </w:tbl>
    <w:p>
      <w:pPr>
        <w:widowControl/>
        <w:rPr>
          <w:rFonts w:ascii="宋体" w:cs="Times New Roman"/>
          <w:color w:val="000000"/>
          <w:kern w:val="0"/>
          <w:sz w:val="28"/>
          <w:szCs w:val="28"/>
        </w:rPr>
      </w:pPr>
      <w:r>
        <w:rPr>
          <w:rFonts w:hint="eastAsia" w:ascii="宋体" w:hAnsi="宋体" w:cs="宋体"/>
          <w:color w:val="000000"/>
          <w:kern w:val="0"/>
          <w:sz w:val="28"/>
          <w:szCs w:val="28"/>
        </w:rPr>
        <w:t>表十三</w:t>
      </w:r>
      <w:r>
        <w:rPr>
          <w:rFonts w:ascii="宋体" w:hAnsi="宋体" w:cs="宋体"/>
          <w:color w:val="000000"/>
          <w:kern w:val="0"/>
          <w:sz w:val="28"/>
          <w:szCs w:val="28"/>
        </w:rPr>
        <w:t>-1</w:t>
      </w:r>
      <w:r>
        <w:rPr>
          <w:rFonts w:hint="eastAsia" w:ascii="宋体" w:hAnsi="宋体" w:cs="宋体"/>
          <w:color w:val="000000"/>
          <w:kern w:val="0"/>
          <w:sz w:val="28"/>
          <w:szCs w:val="28"/>
        </w:rPr>
        <w:t>：</w:t>
      </w:r>
    </w:p>
    <w:p>
      <w:pPr>
        <w:widowControl/>
        <w:jc w:val="center"/>
        <w:rPr>
          <w:rFonts w:ascii="宋体" w:cs="Times New Roman"/>
          <w:color w:val="000000"/>
          <w:kern w:val="0"/>
          <w:sz w:val="44"/>
          <w:szCs w:val="44"/>
        </w:rPr>
      </w:pPr>
      <w:r>
        <w:rPr>
          <w:rFonts w:hint="eastAsia" w:ascii="宋体" w:hAnsi="宋体" w:cs="宋体"/>
          <w:color w:val="000000"/>
          <w:kern w:val="0"/>
          <w:sz w:val="44"/>
          <w:szCs w:val="44"/>
        </w:rPr>
        <w:t>北京市西城区人力资源和社会保障局</w:t>
      </w:r>
    </w:p>
    <w:p>
      <w:pPr>
        <w:widowControl/>
        <w:jc w:val="center"/>
        <w:rPr>
          <w:rFonts w:ascii="宋体" w:cs="Times New Roman"/>
          <w:color w:val="000000"/>
          <w:kern w:val="0"/>
          <w:sz w:val="44"/>
          <w:szCs w:val="44"/>
        </w:rPr>
      </w:pPr>
      <w:r>
        <w:rPr>
          <w:rFonts w:hint="eastAsia" w:ascii="宋体" w:hAnsi="宋体" w:cs="宋体"/>
          <w:color w:val="000000"/>
          <w:kern w:val="0"/>
          <w:sz w:val="44"/>
          <w:szCs w:val="44"/>
        </w:rPr>
        <w:t>项目支出绩效目标申报表目录</w:t>
      </w:r>
    </w:p>
    <w:tbl>
      <w:tblPr>
        <w:tblStyle w:val="6"/>
        <w:tblW w:w="8860" w:type="dxa"/>
        <w:tblInd w:w="2" w:type="dxa"/>
        <w:tblLayout w:type="fixed"/>
        <w:tblCellMar>
          <w:top w:w="0" w:type="dxa"/>
          <w:left w:w="108" w:type="dxa"/>
          <w:bottom w:w="0" w:type="dxa"/>
          <w:right w:w="108" w:type="dxa"/>
        </w:tblCellMar>
      </w:tblPr>
      <w:tblGrid>
        <w:gridCol w:w="780"/>
        <w:gridCol w:w="20"/>
        <w:gridCol w:w="4318"/>
        <w:gridCol w:w="2262"/>
        <w:gridCol w:w="1480"/>
      </w:tblGrid>
      <w:tr>
        <w:tblPrEx>
          <w:tblLayout w:type="fixed"/>
          <w:tblCellMar>
            <w:top w:w="0" w:type="dxa"/>
            <w:left w:w="108" w:type="dxa"/>
            <w:bottom w:w="0" w:type="dxa"/>
            <w:right w:w="108" w:type="dxa"/>
          </w:tblCellMar>
        </w:tblPrEx>
        <w:trPr>
          <w:trHeight w:val="792" w:hRule="atLeast"/>
        </w:trPr>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8"/>
                <w:szCs w:val="28"/>
              </w:rPr>
            </w:pPr>
            <w:r>
              <w:rPr>
                <w:rFonts w:hint="eastAsia" w:ascii="宋体" w:hAnsi="宋体" w:cs="宋体"/>
                <w:color w:val="000000"/>
                <w:kern w:val="0"/>
                <w:sz w:val="28"/>
                <w:szCs w:val="28"/>
              </w:rPr>
              <w:t>编号</w:t>
            </w:r>
          </w:p>
        </w:tc>
        <w:tc>
          <w:tcPr>
            <w:tcW w:w="4338" w:type="dxa"/>
            <w:gridSpan w:val="2"/>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sz w:val="28"/>
                <w:szCs w:val="28"/>
              </w:rPr>
            </w:pPr>
            <w:r>
              <w:rPr>
                <w:rFonts w:hint="eastAsia" w:ascii="宋体" w:hAnsi="宋体" w:cs="宋体"/>
                <w:color w:val="000000"/>
                <w:kern w:val="0"/>
                <w:sz w:val="28"/>
                <w:szCs w:val="28"/>
              </w:rPr>
              <w:t>项目名称</w:t>
            </w:r>
          </w:p>
        </w:tc>
        <w:tc>
          <w:tcPr>
            <w:tcW w:w="2262" w:type="dxa"/>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sz w:val="28"/>
                <w:szCs w:val="28"/>
              </w:rPr>
            </w:pPr>
            <w:r>
              <w:rPr>
                <w:rFonts w:hint="eastAsia" w:ascii="宋体" w:hAnsi="宋体" w:cs="宋体"/>
                <w:color w:val="000000"/>
                <w:kern w:val="0"/>
                <w:sz w:val="28"/>
                <w:szCs w:val="28"/>
              </w:rPr>
              <w:t>预算金额（元）</w:t>
            </w:r>
          </w:p>
        </w:tc>
        <w:tc>
          <w:tcPr>
            <w:tcW w:w="1480" w:type="dxa"/>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sz w:val="28"/>
                <w:szCs w:val="28"/>
              </w:rPr>
            </w:pPr>
            <w:r>
              <w:rPr>
                <w:rFonts w:hint="eastAsia" w:ascii="宋体" w:hAnsi="宋体" w:cs="宋体"/>
                <w:color w:val="000000"/>
                <w:kern w:val="0"/>
                <w:sz w:val="28"/>
                <w:szCs w:val="28"/>
              </w:rPr>
              <w:t>备注</w:t>
            </w:r>
          </w:p>
        </w:tc>
      </w:tr>
      <w:tr>
        <w:tblPrEx>
          <w:tblLayout w:type="fixed"/>
          <w:tblCellMar>
            <w:top w:w="0" w:type="dxa"/>
            <w:left w:w="108" w:type="dxa"/>
            <w:bottom w:w="0" w:type="dxa"/>
            <w:right w:w="108" w:type="dxa"/>
          </w:tblCellMar>
        </w:tblPrEx>
        <w:trPr>
          <w:trHeight w:val="900" w:hRule="atLeast"/>
        </w:trPr>
        <w:tc>
          <w:tcPr>
            <w:tcW w:w="780"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8"/>
                <w:szCs w:val="28"/>
              </w:rPr>
            </w:pPr>
            <w:r>
              <w:rPr>
                <w:rFonts w:ascii="宋体" w:hAnsi="宋体" w:cs="宋体"/>
                <w:color w:val="000000"/>
                <w:kern w:val="0"/>
                <w:sz w:val="28"/>
                <w:szCs w:val="28"/>
              </w:rPr>
              <w:t>1</w:t>
            </w:r>
          </w:p>
        </w:tc>
        <w:tc>
          <w:tcPr>
            <w:tcW w:w="4338" w:type="dxa"/>
            <w:gridSpan w:val="2"/>
            <w:tcBorders>
              <w:top w:val="nil"/>
              <w:left w:val="nil"/>
              <w:bottom w:val="single" w:color="auto" w:sz="4" w:space="0"/>
              <w:right w:val="single" w:color="auto" w:sz="4" w:space="0"/>
            </w:tcBorders>
            <w:vAlign w:val="center"/>
          </w:tcPr>
          <w:p>
            <w:pPr>
              <w:widowControl/>
              <w:jc w:val="left"/>
              <w:rPr>
                <w:rFonts w:ascii="宋体" w:cs="Times New Roman"/>
                <w:color w:val="000000"/>
                <w:kern w:val="0"/>
                <w:sz w:val="28"/>
                <w:szCs w:val="28"/>
              </w:rPr>
            </w:pPr>
            <w:r>
              <w:rPr>
                <w:rFonts w:hint="eastAsia" w:ascii="宋体" w:hAnsi="宋体" w:cs="宋体"/>
                <w:color w:val="000000"/>
                <w:kern w:val="0"/>
                <w:sz w:val="28"/>
                <w:szCs w:val="28"/>
              </w:rPr>
              <w:t>城乡无社会保障老年居民养老保障支出</w:t>
            </w:r>
          </w:p>
        </w:tc>
        <w:tc>
          <w:tcPr>
            <w:tcW w:w="2262"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8"/>
                <w:szCs w:val="28"/>
              </w:rPr>
            </w:pPr>
            <w:r>
              <w:rPr>
                <w:rFonts w:ascii="宋体" w:hAnsi="宋体" w:cs="宋体"/>
                <w:color w:val="000000"/>
                <w:kern w:val="0"/>
                <w:sz w:val="28"/>
                <w:szCs w:val="28"/>
              </w:rPr>
              <w:t>72,580,680.00</w:t>
            </w:r>
          </w:p>
        </w:tc>
        <w:tc>
          <w:tcPr>
            <w:tcW w:w="1480" w:type="dxa"/>
            <w:tcBorders>
              <w:top w:val="nil"/>
              <w:left w:val="nil"/>
              <w:bottom w:val="single" w:color="auto" w:sz="4" w:space="0"/>
              <w:right w:val="single" w:color="auto" w:sz="4" w:space="0"/>
            </w:tcBorders>
            <w:noWrap/>
            <w:vAlign w:val="bottom"/>
          </w:tcPr>
          <w:p>
            <w:pPr>
              <w:widowControl/>
              <w:jc w:val="left"/>
              <w:rPr>
                <w:rFonts w:ascii="宋体" w:cs="Times New Roman"/>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900" w:hRule="atLeast"/>
        </w:trPr>
        <w:tc>
          <w:tcPr>
            <w:tcW w:w="780"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8"/>
                <w:szCs w:val="28"/>
              </w:rPr>
            </w:pPr>
            <w:r>
              <w:rPr>
                <w:rFonts w:ascii="宋体" w:hAnsi="宋体" w:cs="宋体"/>
                <w:color w:val="000000"/>
                <w:kern w:val="0"/>
                <w:sz w:val="28"/>
                <w:szCs w:val="28"/>
              </w:rPr>
              <w:t>2</w:t>
            </w:r>
          </w:p>
        </w:tc>
        <w:tc>
          <w:tcPr>
            <w:tcW w:w="4338" w:type="dxa"/>
            <w:gridSpan w:val="2"/>
            <w:tcBorders>
              <w:top w:val="nil"/>
              <w:left w:val="nil"/>
              <w:bottom w:val="single" w:color="auto" w:sz="4" w:space="0"/>
              <w:right w:val="single" w:color="auto" w:sz="4" w:space="0"/>
            </w:tcBorders>
            <w:vAlign w:val="center"/>
          </w:tcPr>
          <w:p>
            <w:pPr>
              <w:widowControl/>
              <w:jc w:val="left"/>
              <w:rPr>
                <w:rFonts w:ascii="宋体" w:cs="Times New Roman"/>
                <w:color w:val="000000"/>
                <w:kern w:val="0"/>
                <w:sz w:val="28"/>
                <w:szCs w:val="28"/>
              </w:rPr>
            </w:pPr>
            <w:r>
              <w:rPr>
                <w:rFonts w:hint="eastAsia" w:ascii="宋体" w:hAnsi="宋体" w:cs="宋体"/>
                <w:color w:val="000000"/>
                <w:kern w:val="0"/>
                <w:sz w:val="28"/>
                <w:szCs w:val="28"/>
              </w:rPr>
              <w:t>自主择业军转干部住房补贴</w:t>
            </w:r>
          </w:p>
        </w:tc>
        <w:tc>
          <w:tcPr>
            <w:tcW w:w="2262"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8"/>
                <w:szCs w:val="28"/>
              </w:rPr>
            </w:pPr>
            <w:r>
              <w:rPr>
                <w:rFonts w:ascii="宋体" w:hAnsi="宋体" w:cs="宋体"/>
                <w:color w:val="000000"/>
                <w:kern w:val="0"/>
                <w:sz w:val="28"/>
                <w:szCs w:val="28"/>
              </w:rPr>
              <w:t>42,920,000.00</w:t>
            </w:r>
          </w:p>
        </w:tc>
        <w:tc>
          <w:tcPr>
            <w:tcW w:w="1480" w:type="dxa"/>
            <w:tcBorders>
              <w:top w:val="nil"/>
              <w:left w:val="nil"/>
              <w:bottom w:val="single" w:color="auto" w:sz="4" w:space="0"/>
              <w:right w:val="single" w:color="auto" w:sz="4" w:space="0"/>
            </w:tcBorders>
            <w:noWrap/>
            <w:vAlign w:val="bottom"/>
          </w:tcPr>
          <w:p>
            <w:pPr>
              <w:widowControl/>
              <w:jc w:val="left"/>
              <w:rPr>
                <w:rFonts w:ascii="宋体" w:cs="Times New Roman"/>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900" w:hRule="atLeast"/>
        </w:trPr>
        <w:tc>
          <w:tcPr>
            <w:tcW w:w="780"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8"/>
                <w:szCs w:val="28"/>
              </w:rPr>
            </w:pPr>
            <w:r>
              <w:rPr>
                <w:rFonts w:ascii="宋体" w:hAnsi="宋体" w:cs="宋体"/>
                <w:color w:val="000000"/>
                <w:kern w:val="0"/>
                <w:sz w:val="28"/>
                <w:szCs w:val="28"/>
              </w:rPr>
              <w:t>3</w:t>
            </w:r>
          </w:p>
        </w:tc>
        <w:tc>
          <w:tcPr>
            <w:tcW w:w="4338" w:type="dxa"/>
            <w:gridSpan w:val="2"/>
            <w:tcBorders>
              <w:top w:val="nil"/>
              <w:left w:val="nil"/>
              <w:bottom w:val="single" w:color="auto" w:sz="4" w:space="0"/>
              <w:right w:val="single" w:color="auto" w:sz="4" w:space="0"/>
            </w:tcBorders>
            <w:vAlign w:val="center"/>
          </w:tcPr>
          <w:p>
            <w:pPr>
              <w:widowControl/>
              <w:jc w:val="left"/>
              <w:rPr>
                <w:rFonts w:ascii="宋体" w:cs="Times New Roman"/>
                <w:color w:val="000000"/>
                <w:kern w:val="0"/>
                <w:sz w:val="28"/>
                <w:szCs w:val="28"/>
              </w:rPr>
            </w:pPr>
            <w:r>
              <w:rPr>
                <w:rFonts w:hint="eastAsia" w:ascii="宋体" w:hAnsi="宋体" w:cs="宋体"/>
                <w:color w:val="000000"/>
                <w:kern w:val="0"/>
                <w:sz w:val="28"/>
                <w:szCs w:val="28"/>
              </w:rPr>
              <w:t>自主择业军转干部医疗保险</w:t>
            </w:r>
          </w:p>
        </w:tc>
        <w:tc>
          <w:tcPr>
            <w:tcW w:w="2262"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8"/>
                <w:szCs w:val="28"/>
              </w:rPr>
            </w:pPr>
            <w:r>
              <w:rPr>
                <w:rFonts w:ascii="宋体" w:hAnsi="宋体" w:cs="宋体"/>
                <w:color w:val="000000"/>
                <w:kern w:val="0"/>
                <w:sz w:val="28"/>
                <w:szCs w:val="28"/>
              </w:rPr>
              <w:t>26,680,000.00</w:t>
            </w:r>
          </w:p>
        </w:tc>
        <w:tc>
          <w:tcPr>
            <w:tcW w:w="1480" w:type="dxa"/>
            <w:tcBorders>
              <w:top w:val="nil"/>
              <w:left w:val="nil"/>
              <w:bottom w:val="single" w:color="auto" w:sz="4" w:space="0"/>
              <w:right w:val="single" w:color="auto" w:sz="4" w:space="0"/>
            </w:tcBorders>
            <w:noWrap/>
            <w:vAlign w:val="bottom"/>
          </w:tcPr>
          <w:p>
            <w:pPr>
              <w:widowControl/>
              <w:jc w:val="left"/>
              <w:rPr>
                <w:rFonts w:ascii="宋体" w:cs="Times New Roman"/>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900" w:hRule="atLeast"/>
        </w:trPr>
        <w:tc>
          <w:tcPr>
            <w:tcW w:w="780"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8"/>
                <w:szCs w:val="28"/>
              </w:rPr>
            </w:pPr>
            <w:r>
              <w:rPr>
                <w:rFonts w:ascii="宋体" w:hAnsi="宋体" w:cs="宋体"/>
                <w:color w:val="000000"/>
                <w:kern w:val="0"/>
                <w:sz w:val="28"/>
                <w:szCs w:val="28"/>
              </w:rPr>
              <w:t>4</w:t>
            </w:r>
          </w:p>
        </w:tc>
        <w:tc>
          <w:tcPr>
            <w:tcW w:w="4338" w:type="dxa"/>
            <w:gridSpan w:val="2"/>
            <w:tcBorders>
              <w:top w:val="nil"/>
              <w:left w:val="nil"/>
              <w:bottom w:val="single" w:color="auto" w:sz="4" w:space="0"/>
              <w:right w:val="single" w:color="auto" w:sz="4" w:space="0"/>
            </w:tcBorders>
            <w:vAlign w:val="center"/>
          </w:tcPr>
          <w:p>
            <w:pPr>
              <w:widowControl/>
              <w:jc w:val="left"/>
              <w:rPr>
                <w:rFonts w:ascii="宋体" w:cs="Times New Roman"/>
                <w:color w:val="000000"/>
                <w:kern w:val="0"/>
                <w:sz w:val="28"/>
                <w:szCs w:val="28"/>
              </w:rPr>
            </w:pPr>
            <w:r>
              <w:rPr>
                <w:rFonts w:hint="eastAsia" w:ascii="宋体" w:hAnsi="宋体" w:cs="宋体"/>
                <w:color w:val="000000"/>
                <w:kern w:val="0"/>
                <w:sz w:val="28"/>
                <w:szCs w:val="28"/>
              </w:rPr>
              <w:t>城乡居民养老保险支出</w:t>
            </w:r>
          </w:p>
        </w:tc>
        <w:tc>
          <w:tcPr>
            <w:tcW w:w="2262"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8"/>
                <w:szCs w:val="28"/>
              </w:rPr>
            </w:pPr>
            <w:r>
              <w:rPr>
                <w:rFonts w:ascii="宋体" w:hAnsi="宋体" w:cs="宋体"/>
                <w:color w:val="000000"/>
                <w:kern w:val="0"/>
                <w:sz w:val="28"/>
                <w:szCs w:val="28"/>
              </w:rPr>
              <w:t>23,927,800.00</w:t>
            </w:r>
          </w:p>
        </w:tc>
        <w:tc>
          <w:tcPr>
            <w:tcW w:w="1480" w:type="dxa"/>
            <w:tcBorders>
              <w:top w:val="nil"/>
              <w:left w:val="nil"/>
              <w:bottom w:val="single" w:color="auto" w:sz="4" w:space="0"/>
              <w:right w:val="single" w:color="auto" w:sz="4" w:space="0"/>
            </w:tcBorders>
            <w:noWrap/>
            <w:vAlign w:val="bottom"/>
          </w:tcPr>
          <w:p>
            <w:pPr>
              <w:widowControl/>
              <w:jc w:val="left"/>
              <w:rPr>
                <w:rFonts w:ascii="宋体" w:cs="Times New Roman"/>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900" w:hRule="atLeast"/>
        </w:trPr>
        <w:tc>
          <w:tcPr>
            <w:tcW w:w="780"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8"/>
                <w:szCs w:val="28"/>
              </w:rPr>
            </w:pPr>
            <w:r>
              <w:rPr>
                <w:rFonts w:ascii="宋体" w:hAnsi="宋体" w:cs="宋体"/>
                <w:color w:val="000000"/>
                <w:kern w:val="0"/>
                <w:sz w:val="28"/>
                <w:szCs w:val="28"/>
              </w:rPr>
              <w:t>5</w:t>
            </w:r>
          </w:p>
        </w:tc>
        <w:tc>
          <w:tcPr>
            <w:tcW w:w="4338" w:type="dxa"/>
            <w:gridSpan w:val="2"/>
            <w:tcBorders>
              <w:top w:val="nil"/>
              <w:left w:val="nil"/>
              <w:bottom w:val="single" w:color="auto" w:sz="4" w:space="0"/>
              <w:right w:val="single" w:color="auto" w:sz="4" w:space="0"/>
            </w:tcBorders>
            <w:vAlign w:val="center"/>
          </w:tcPr>
          <w:p>
            <w:pPr>
              <w:widowControl/>
              <w:jc w:val="left"/>
              <w:rPr>
                <w:rFonts w:ascii="宋体" w:cs="Times New Roman"/>
                <w:color w:val="000000"/>
                <w:kern w:val="0"/>
                <w:sz w:val="28"/>
                <w:szCs w:val="28"/>
              </w:rPr>
            </w:pPr>
            <w:r>
              <w:rPr>
                <w:rFonts w:hint="eastAsia" w:ascii="宋体" w:hAnsi="宋体" w:cs="宋体"/>
                <w:color w:val="000000"/>
                <w:kern w:val="0"/>
                <w:sz w:val="28"/>
                <w:szCs w:val="28"/>
              </w:rPr>
              <w:t>区县企业离休干部生活补贴支出</w:t>
            </w:r>
          </w:p>
        </w:tc>
        <w:tc>
          <w:tcPr>
            <w:tcW w:w="2262"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8"/>
                <w:szCs w:val="28"/>
              </w:rPr>
            </w:pPr>
            <w:r>
              <w:rPr>
                <w:rFonts w:ascii="宋体" w:hAnsi="宋体" w:cs="宋体"/>
                <w:color w:val="000000"/>
                <w:kern w:val="0"/>
                <w:sz w:val="28"/>
                <w:szCs w:val="28"/>
              </w:rPr>
              <w:t>12,561,700.00</w:t>
            </w:r>
          </w:p>
        </w:tc>
        <w:tc>
          <w:tcPr>
            <w:tcW w:w="1480" w:type="dxa"/>
            <w:tcBorders>
              <w:top w:val="nil"/>
              <w:left w:val="nil"/>
              <w:bottom w:val="single" w:color="auto" w:sz="4" w:space="0"/>
              <w:right w:val="single" w:color="auto" w:sz="4" w:space="0"/>
            </w:tcBorders>
            <w:noWrap/>
            <w:vAlign w:val="bottom"/>
          </w:tcPr>
          <w:p>
            <w:pPr>
              <w:widowControl/>
              <w:jc w:val="left"/>
              <w:rPr>
                <w:rFonts w:ascii="宋体" w:cs="Times New Roman"/>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900" w:hRule="atLeast"/>
        </w:trPr>
        <w:tc>
          <w:tcPr>
            <w:tcW w:w="780"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8"/>
                <w:szCs w:val="28"/>
              </w:rPr>
            </w:pPr>
            <w:r>
              <w:rPr>
                <w:rFonts w:ascii="宋体" w:hAnsi="宋体" w:cs="宋体"/>
                <w:color w:val="000000"/>
                <w:kern w:val="0"/>
                <w:sz w:val="28"/>
                <w:szCs w:val="28"/>
              </w:rPr>
              <w:t>6</w:t>
            </w:r>
          </w:p>
        </w:tc>
        <w:tc>
          <w:tcPr>
            <w:tcW w:w="4338" w:type="dxa"/>
            <w:gridSpan w:val="2"/>
            <w:tcBorders>
              <w:top w:val="nil"/>
              <w:left w:val="nil"/>
              <w:bottom w:val="single" w:color="auto" w:sz="4" w:space="0"/>
              <w:right w:val="single" w:color="auto" w:sz="4" w:space="0"/>
            </w:tcBorders>
            <w:vAlign w:val="center"/>
          </w:tcPr>
          <w:p>
            <w:pPr>
              <w:widowControl/>
              <w:jc w:val="left"/>
              <w:rPr>
                <w:rFonts w:ascii="宋体" w:cs="Times New Roman"/>
                <w:color w:val="000000"/>
                <w:kern w:val="0"/>
                <w:sz w:val="28"/>
                <w:szCs w:val="28"/>
              </w:rPr>
            </w:pPr>
            <w:r>
              <w:rPr>
                <w:rFonts w:hint="eastAsia" w:ascii="宋体" w:hAnsi="宋体" w:cs="宋体"/>
                <w:color w:val="000000"/>
                <w:kern w:val="0"/>
                <w:sz w:val="28"/>
                <w:szCs w:val="28"/>
              </w:rPr>
              <w:t>就业大厦装修二期</w:t>
            </w:r>
          </w:p>
        </w:tc>
        <w:tc>
          <w:tcPr>
            <w:tcW w:w="2262"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8"/>
                <w:szCs w:val="28"/>
              </w:rPr>
            </w:pPr>
            <w:r>
              <w:rPr>
                <w:rFonts w:ascii="宋体" w:hAnsi="宋体" w:cs="宋体"/>
                <w:color w:val="000000"/>
                <w:kern w:val="0"/>
                <w:sz w:val="28"/>
                <w:szCs w:val="28"/>
              </w:rPr>
              <w:t>8,000,000.00</w:t>
            </w:r>
          </w:p>
        </w:tc>
        <w:tc>
          <w:tcPr>
            <w:tcW w:w="1480" w:type="dxa"/>
            <w:tcBorders>
              <w:top w:val="nil"/>
              <w:left w:val="nil"/>
              <w:bottom w:val="single" w:color="auto" w:sz="4" w:space="0"/>
              <w:right w:val="single" w:color="auto" w:sz="4" w:space="0"/>
            </w:tcBorders>
            <w:noWrap/>
            <w:vAlign w:val="bottom"/>
          </w:tcPr>
          <w:p>
            <w:pPr>
              <w:widowControl/>
              <w:jc w:val="left"/>
              <w:rPr>
                <w:rFonts w:ascii="宋体" w:cs="Times New Roman"/>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900" w:hRule="atLeast"/>
        </w:trPr>
        <w:tc>
          <w:tcPr>
            <w:tcW w:w="780"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8"/>
                <w:szCs w:val="28"/>
              </w:rPr>
            </w:pPr>
            <w:r>
              <w:rPr>
                <w:rFonts w:ascii="宋体" w:hAnsi="宋体" w:cs="宋体"/>
                <w:color w:val="000000"/>
                <w:kern w:val="0"/>
                <w:sz w:val="28"/>
                <w:szCs w:val="28"/>
              </w:rPr>
              <w:t>7</w:t>
            </w:r>
          </w:p>
        </w:tc>
        <w:tc>
          <w:tcPr>
            <w:tcW w:w="4338" w:type="dxa"/>
            <w:gridSpan w:val="2"/>
            <w:tcBorders>
              <w:top w:val="nil"/>
              <w:left w:val="nil"/>
              <w:bottom w:val="single" w:color="auto" w:sz="4" w:space="0"/>
              <w:right w:val="single" w:color="auto" w:sz="4" w:space="0"/>
            </w:tcBorders>
            <w:vAlign w:val="center"/>
          </w:tcPr>
          <w:p>
            <w:pPr>
              <w:widowControl/>
              <w:jc w:val="left"/>
              <w:rPr>
                <w:rFonts w:ascii="宋体" w:cs="Times New Roman"/>
                <w:color w:val="000000"/>
                <w:kern w:val="0"/>
                <w:sz w:val="28"/>
                <w:szCs w:val="28"/>
              </w:rPr>
            </w:pPr>
            <w:r>
              <w:rPr>
                <w:rFonts w:hint="eastAsia" w:ascii="宋体" w:hAnsi="宋体" w:cs="宋体"/>
                <w:color w:val="000000"/>
                <w:kern w:val="0"/>
                <w:sz w:val="28"/>
                <w:szCs w:val="28"/>
              </w:rPr>
              <w:t>就业专项补贴资金</w:t>
            </w:r>
          </w:p>
        </w:tc>
        <w:tc>
          <w:tcPr>
            <w:tcW w:w="2262"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8"/>
                <w:szCs w:val="28"/>
              </w:rPr>
            </w:pPr>
            <w:r>
              <w:rPr>
                <w:rFonts w:ascii="宋体" w:hAnsi="宋体" w:cs="宋体"/>
                <w:color w:val="000000"/>
                <w:kern w:val="0"/>
                <w:sz w:val="28"/>
                <w:szCs w:val="28"/>
              </w:rPr>
              <w:t>6,170,000.00</w:t>
            </w:r>
          </w:p>
        </w:tc>
        <w:tc>
          <w:tcPr>
            <w:tcW w:w="1480" w:type="dxa"/>
            <w:tcBorders>
              <w:top w:val="nil"/>
              <w:left w:val="nil"/>
              <w:bottom w:val="single" w:color="auto" w:sz="4" w:space="0"/>
              <w:right w:val="single" w:color="auto" w:sz="4" w:space="0"/>
            </w:tcBorders>
            <w:noWrap/>
            <w:vAlign w:val="bottom"/>
          </w:tcPr>
          <w:p>
            <w:pPr>
              <w:widowControl/>
              <w:jc w:val="left"/>
              <w:rPr>
                <w:rFonts w:ascii="宋体" w:cs="Times New Roman"/>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900" w:hRule="atLeast"/>
        </w:trPr>
        <w:tc>
          <w:tcPr>
            <w:tcW w:w="780"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8"/>
                <w:szCs w:val="28"/>
              </w:rPr>
            </w:pPr>
            <w:r>
              <w:rPr>
                <w:rFonts w:ascii="宋体" w:hAnsi="宋体" w:cs="宋体"/>
                <w:color w:val="000000"/>
                <w:kern w:val="0"/>
                <w:sz w:val="28"/>
                <w:szCs w:val="28"/>
              </w:rPr>
              <w:t>8</w:t>
            </w:r>
          </w:p>
        </w:tc>
        <w:tc>
          <w:tcPr>
            <w:tcW w:w="4338" w:type="dxa"/>
            <w:gridSpan w:val="2"/>
            <w:tcBorders>
              <w:top w:val="nil"/>
              <w:left w:val="nil"/>
              <w:bottom w:val="single" w:color="auto" w:sz="4" w:space="0"/>
              <w:right w:val="single" w:color="auto" w:sz="4" w:space="0"/>
            </w:tcBorders>
            <w:vAlign w:val="center"/>
          </w:tcPr>
          <w:p>
            <w:pPr>
              <w:widowControl/>
              <w:jc w:val="left"/>
              <w:rPr>
                <w:rFonts w:ascii="宋体" w:cs="Times New Roman"/>
                <w:color w:val="000000"/>
                <w:kern w:val="0"/>
                <w:sz w:val="28"/>
                <w:szCs w:val="28"/>
              </w:rPr>
            </w:pPr>
            <w:r>
              <w:rPr>
                <w:rFonts w:hint="eastAsia" w:ascii="宋体" w:hAnsi="宋体" w:cs="宋体"/>
                <w:color w:val="000000"/>
                <w:kern w:val="0"/>
                <w:sz w:val="28"/>
                <w:szCs w:val="28"/>
              </w:rPr>
              <w:t>自主择业军转干部管理经费</w:t>
            </w:r>
          </w:p>
        </w:tc>
        <w:tc>
          <w:tcPr>
            <w:tcW w:w="2262"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8"/>
                <w:szCs w:val="28"/>
              </w:rPr>
            </w:pPr>
            <w:r>
              <w:rPr>
                <w:rFonts w:ascii="宋体" w:hAnsi="宋体" w:cs="宋体"/>
                <w:color w:val="000000"/>
                <w:kern w:val="0"/>
                <w:sz w:val="28"/>
                <w:szCs w:val="28"/>
              </w:rPr>
              <w:t>6,600,000.00</w:t>
            </w:r>
          </w:p>
        </w:tc>
        <w:tc>
          <w:tcPr>
            <w:tcW w:w="1480" w:type="dxa"/>
            <w:tcBorders>
              <w:top w:val="nil"/>
              <w:left w:val="nil"/>
              <w:bottom w:val="single" w:color="auto" w:sz="4" w:space="0"/>
              <w:right w:val="single" w:color="auto" w:sz="4" w:space="0"/>
            </w:tcBorders>
            <w:noWrap/>
            <w:vAlign w:val="bottom"/>
          </w:tcPr>
          <w:p>
            <w:pPr>
              <w:widowControl/>
              <w:jc w:val="left"/>
              <w:rPr>
                <w:rFonts w:ascii="宋体" w:cs="Times New Roman"/>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900" w:hRule="atLeast"/>
        </w:trPr>
        <w:tc>
          <w:tcPr>
            <w:tcW w:w="780"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8"/>
                <w:szCs w:val="28"/>
              </w:rPr>
            </w:pPr>
            <w:r>
              <w:rPr>
                <w:rFonts w:ascii="宋体" w:hAnsi="宋体" w:cs="宋体"/>
                <w:color w:val="000000"/>
                <w:kern w:val="0"/>
                <w:sz w:val="28"/>
                <w:szCs w:val="28"/>
              </w:rPr>
              <w:t>9</w:t>
            </w:r>
          </w:p>
        </w:tc>
        <w:tc>
          <w:tcPr>
            <w:tcW w:w="4338" w:type="dxa"/>
            <w:gridSpan w:val="2"/>
            <w:tcBorders>
              <w:top w:val="nil"/>
              <w:left w:val="nil"/>
              <w:bottom w:val="single" w:color="auto" w:sz="4" w:space="0"/>
              <w:right w:val="single" w:color="auto" w:sz="4" w:space="0"/>
            </w:tcBorders>
            <w:vAlign w:val="center"/>
          </w:tcPr>
          <w:p>
            <w:pPr>
              <w:widowControl/>
              <w:jc w:val="left"/>
              <w:rPr>
                <w:rFonts w:ascii="宋体" w:cs="Times New Roman"/>
                <w:color w:val="000000"/>
                <w:kern w:val="0"/>
                <w:sz w:val="28"/>
                <w:szCs w:val="28"/>
              </w:rPr>
            </w:pPr>
            <w:r>
              <w:rPr>
                <w:rFonts w:hint="eastAsia" w:ascii="宋体" w:hAnsi="宋体" w:cs="宋体"/>
                <w:color w:val="000000"/>
                <w:kern w:val="0"/>
                <w:sz w:val="28"/>
                <w:szCs w:val="28"/>
              </w:rPr>
              <w:t>办公大厦物业管理费</w:t>
            </w:r>
          </w:p>
        </w:tc>
        <w:tc>
          <w:tcPr>
            <w:tcW w:w="2262"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8"/>
                <w:szCs w:val="28"/>
              </w:rPr>
            </w:pPr>
            <w:r>
              <w:rPr>
                <w:rFonts w:ascii="宋体" w:hAnsi="宋体" w:cs="宋体"/>
                <w:color w:val="000000"/>
                <w:kern w:val="0"/>
                <w:sz w:val="28"/>
                <w:szCs w:val="28"/>
              </w:rPr>
              <w:t>4,422,189.60</w:t>
            </w:r>
          </w:p>
        </w:tc>
        <w:tc>
          <w:tcPr>
            <w:tcW w:w="1480" w:type="dxa"/>
            <w:tcBorders>
              <w:top w:val="nil"/>
              <w:left w:val="nil"/>
              <w:bottom w:val="single" w:color="auto" w:sz="4" w:space="0"/>
              <w:right w:val="single" w:color="auto" w:sz="4" w:space="0"/>
            </w:tcBorders>
            <w:noWrap/>
            <w:vAlign w:val="bottom"/>
          </w:tcPr>
          <w:p>
            <w:pPr>
              <w:widowControl/>
              <w:jc w:val="left"/>
              <w:rPr>
                <w:rFonts w:ascii="宋体" w:cs="Times New Roman"/>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900" w:hRule="atLeast"/>
        </w:trPr>
        <w:tc>
          <w:tcPr>
            <w:tcW w:w="780"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0</w:t>
            </w:r>
          </w:p>
        </w:tc>
        <w:tc>
          <w:tcPr>
            <w:tcW w:w="4338" w:type="dxa"/>
            <w:gridSpan w:val="2"/>
            <w:tcBorders>
              <w:top w:val="nil"/>
              <w:left w:val="nil"/>
              <w:bottom w:val="single" w:color="auto" w:sz="4" w:space="0"/>
              <w:right w:val="single" w:color="auto" w:sz="4" w:space="0"/>
            </w:tcBorders>
            <w:vAlign w:val="center"/>
          </w:tcPr>
          <w:p>
            <w:pPr>
              <w:widowControl/>
              <w:jc w:val="left"/>
              <w:rPr>
                <w:rFonts w:ascii="宋体" w:cs="Times New Roman"/>
                <w:color w:val="000000"/>
                <w:kern w:val="0"/>
                <w:sz w:val="28"/>
                <w:szCs w:val="28"/>
              </w:rPr>
            </w:pPr>
            <w:r>
              <w:rPr>
                <w:rFonts w:hint="eastAsia" w:ascii="宋体" w:hAnsi="宋体" w:cs="宋体"/>
                <w:color w:val="000000"/>
                <w:kern w:val="0"/>
                <w:sz w:val="28"/>
                <w:szCs w:val="28"/>
              </w:rPr>
              <w:t>公务员管理经费</w:t>
            </w:r>
          </w:p>
        </w:tc>
        <w:tc>
          <w:tcPr>
            <w:tcW w:w="2262"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8"/>
                <w:szCs w:val="28"/>
              </w:rPr>
            </w:pPr>
            <w:r>
              <w:rPr>
                <w:rFonts w:ascii="宋体" w:hAnsi="宋体" w:cs="宋体"/>
                <w:color w:val="000000"/>
                <w:kern w:val="0"/>
                <w:sz w:val="28"/>
                <w:szCs w:val="28"/>
              </w:rPr>
              <w:t>4,260,000.00</w:t>
            </w:r>
          </w:p>
        </w:tc>
        <w:tc>
          <w:tcPr>
            <w:tcW w:w="1480"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900" w:hRule="atLeast"/>
        </w:trPr>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1</w:t>
            </w:r>
          </w:p>
        </w:tc>
        <w:tc>
          <w:tcPr>
            <w:tcW w:w="4338" w:type="dxa"/>
            <w:gridSpan w:val="2"/>
            <w:tcBorders>
              <w:top w:val="single" w:color="auto" w:sz="4" w:space="0"/>
              <w:left w:val="nil"/>
              <w:bottom w:val="single" w:color="auto" w:sz="4" w:space="0"/>
              <w:right w:val="single" w:color="auto" w:sz="4" w:space="0"/>
            </w:tcBorders>
            <w:vAlign w:val="center"/>
          </w:tcPr>
          <w:p>
            <w:pPr>
              <w:widowControl/>
              <w:jc w:val="left"/>
              <w:rPr>
                <w:rFonts w:ascii="宋体" w:cs="Times New Roman"/>
                <w:color w:val="000000"/>
                <w:kern w:val="0"/>
                <w:sz w:val="28"/>
                <w:szCs w:val="28"/>
              </w:rPr>
            </w:pPr>
            <w:r>
              <w:rPr>
                <w:rFonts w:hint="eastAsia" w:ascii="宋体" w:hAnsi="宋体" w:cs="宋体"/>
                <w:color w:val="000000"/>
                <w:kern w:val="0"/>
                <w:sz w:val="28"/>
                <w:szCs w:val="28"/>
              </w:rPr>
              <w:t>公务员及专业技术人员教育经费</w:t>
            </w:r>
          </w:p>
        </w:tc>
        <w:tc>
          <w:tcPr>
            <w:tcW w:w="2262" w:type="dxa"/>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sz w:val="28"/>
                <w:szCs w:val="28"/>
              </w:rPr>
            </w:pPr>
            <w:r>
              <w:rPr>
                <w:rFonts w:ascii="宋体" w:hAnsi="宋体" w:cs="宋体"/>
                <w:color w:val="000000"/>
                <w:kern w:val="0"/>
                <w:sz w:val="28"/>
                <w:szCs w:val="28"/>
              </w:rPr>
              <w:t>3,500,000.00</w:t>
            </w:r>
          </w:p>
        </w:tc>
        <w:tc>
          <w:tcPr>
            <w:tcW w:w="1480" w:type="dxa"/>
            <w:tcBorders>
              <w:top w:val="single" w:color="auto" w:sz="4" w:space="0"/>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900" w:hRule="atLeast"/>
        </w:trPr>
        <w:tc>
          <w:tcPr>
            <w:tcW w:w="780"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2</w:t>
            </w:r>
          </w:p>
        </w:tc>
        <w:tc>
          <w:tcPr>
            <w:tcW w:w="4338" w:type="dxa"/>
            <w:gridSpan w:val="2"/>
            <w:tcBorders>
              <w:top w:val="nil"/>
              <w:left w:val="nil"/>
              <w:bottom w:val="single" w:color="auto" w:sz="4" w:space="0"/>
              <w:right w:val="single" w:color="auto" w:sz="4" w:space="0"/>
            </w:tcBorders>
            <w:vAlign w:val="center"/>
          </w:tcPr>
          <w:p>
            <w:pPr>
              <w:widowControl/>
              <w:jc w:val="left"/>
              <w:rPr>
                <w:rFonts w:ascii="宋体" w:cs="Times New Roman"/>
                <w:color w:val="000000"/>
                <w:kern w:val="0"/>
                <w:sz w:val="28"/>
                <w:szCs w:val="28"/>
              </w:rPr>
            </w:pPr>
            <w:r>
              <w:rPr>
                <w:rFonts w:hint="eastAsia" w:ascii="宋体" w:hAnsi="宋体" w:cs="宋体"/>
                <w:color w:val="000000"/>
                <w:kern w:val="0"/>
                <w:sz w:val="28"/>
                <w:szCs w:val="28"/>
              </w:rPr>
              <w:t>随军家属安置经费</w:t>
            </w:r>
          </w:p>
        </w:tc>
        <w:tc>
          <w:tcPr>
            <w:tcW w:w="2262"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8"/>
                <w:szCs w:val="28"/>
              </w:rPr>
            </w:pPr>
            <w:r>
              <w:rPr>
                <w:rFonts w:ascii="宋体" w:hAnsi="宋体" w:cs="宋体"/>
                <w:color w:val="000000"/>
                <w:kern w:val="0"/>
                <w:sz w:val="28"/>
                <w:szCs w:val="28"/>
              </w:rPr>
              <w:t>3,478,000.00</w:t>
            </w:r>
          </w:p>
        </w:tc>
        <w:tc>
          <w:tcPr>
            <w:tcW w:w="1480"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900" w:hRule="atLeast"/>
        </w:trPr>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3</w:t>
            </w:r>
          </w:p>
        </w:tc>
        <w:tc>
          <w:tcPr>
            <w:tcW w:w="4338" w:type="dxa"/>
            <w:gridSpan w:val="2"/>
            <w:tcBorders>
              <w:top w:val="single" w:color="auto" w:sz="4" w:space="0"/>
              <w:left w:val="nil"/>
              <w:bottom w:val="single" w:color="auto" w:sz="4" w:space="0"/>
              <w:right w:val="single" w:color="auto" w:sz="4" w:space="0"/>
            </w:tcBorders>
            <w:vAlign w:val="center"/>
          </w:tcPr>
          <w:p>
            <w:pPr>
              <w:widowControl/>
              <w:jc w:val="left"/>
              <w:rPr>
                <w:rFonts w:ascii="宋体" w:cs="Times New Roman"/>
                <w:color w:val="000000"/>
                <w:kern w:val="0"/>
                <w:sz w:val="28"/>
                <w:szCs w:val="28"/>
              </w:rPr>
            </w:pPr>
            <w:r>
              <w:rPr>
                <w:rFonts w:hint="eastAsia" w:ascii="宋体" w:hAnsi="宋体" w:cs="宋体"/>
                <w:color w:val="000000"/>
                <w:kern w:val="0"/>
                <w:sz w:val="28"/>
                <w:szCs w:val="28"/>
              </w:rPr>
              <w:t>小后仓</w:t>
            </w:r>
            <w:r>
              <w:rPr>
                <w:rFonts w:ascii="宋体" w:hAnsi="宋体" w:cs="宋体"/>
                <w:color w:val="000000"/>
                <w:kern w:val="0"/>
                <w:sz w:val="28"/>
                <w:szCs w:val="28"/>
              </w:rPr>
              <w:t>9</w:t>
            </w:r>
            <w:r>
              <w:rPr>
                <w:rFonts w:hint="eastAsia" w:ascii="宋体" w:hAnsi="宋体" w:cs="宋体"/>
                <w:color w:val="000000"/>
                <w:kern w:val="0"/>
                <w:sz w:val="28"/>
                <w:szCs w:val="28"/>
              </w:rPr>
              <w:t>号楼地下室档案库装修</w:t>
            </w:r>
          </w:p>
        </w:tc>
        <w:tc>
          <w:tcPr>
            <w:tcW w:w="2262" w:type="dxa"/>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sz w:val="28"/>
                <w:szCs w:val="28"/>
              </w:rPr>
            </w:pPr>
            <w:r>
              <w:rPr>
                <w:rFonts w:ascii="宋体" w:hAnsi="宋体" w:cs="宋体"/>
                <w:color w:val="000000"/>
                <w:kern w:val="0"/>
                <w:sz w:val="28"/>
                <w:szCs w:val="28"/>
              </w:rPr>
              <w:t>2,986,200.00</w:t>
            </w:r>
          </w:p>
        </w:tc>
        <w:tc>
          <w:tcPr>
            <w:tcW w:w="1480" w:type="dxa"/>
            <w:tcBorders>
              <w:top w:val="single" w:color="auto" w:sz="4" w:space="0"/>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900" w:hRule="atLeast"/>
        </w:trPr>
        <w:tc>
          <w:tcPr>
            <w:tcW w:w="780"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4</w:t>
            </w:r>
          </w:p>
        </w:tc>
        <w:tc>
          <w:tcPr>
            <w:tcW w:w="4338" w:type="dxa"/>
            <w:gridSpan w:val="2"/>
            <w:tcBorders>
              <w:top w:val="nil"/>
              <w:left w:val="nil"/>
              <w:bottom w:val="single" w:color="auto" w:sz="4" w:space="0"/>
              <w:right w:val="single" w:color="auto" w:sz="4" w:space="0"/>
            </w:tcBorders>
            <w:vAlign w:val="center"/>
          </w:tcPr>
          <w:p>
            <w:pPr>
              <w:widowControl/>
              <w:jc w:val="left"/>
              <w:rPr>
                <w:rFonts w:ascii="宋体" w:cs="Times New Roman"/>
                <w:color w:val="000000"/>
                <w:kern w:val="0"/>
                <w:sz w:val="28"/>
                <w:szCs w:val="28"/>
              </w:rPr>
            </w:pPr>
            <w:r>
              <w:rPr>
                <w:rFonts w:hint="eastAsia" w:ascii="宋体" w:hAnsi="宋体" w:cs="宋体"/>
                <w:color w:val="000000"/>
                <w:kern w:val="0"/>
                <w:sz w:val="28"/>
                <w:szCs w:val="28"/>
              </w:rPr>
              <w:t>失业人员培训补贴</w:t>
            </w:r>
          </w:p>
        </w:tc>
        <w:tc>
          <w:tcPr>
            <w:tcW w:w="2262"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8"/>
                <w:szCs w:val="28"/>
              </w:rPr>
            </w:pPr>
            <w:r>
              <w:rPr>
                <w:rFonts w:ascii="宋体" w:hAnsi="宋体" w:cs="宋体"/>
                <w:color w:val="000000"/>
                <w:kern w:val="0"/>
                <w:sz w:val="28"/>
                <w:szCs w:val="28"/>
              </w:rPr>
              <w:t>2,642,200.00</w:t>
            </w:r>
          </w:p>
        </w:tc>
        <w:tc>
          <w:tcPr>
            <w:tcW w:w="1480"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900" w:hRule="atLeast"/>
        </w:trPr>
        <w:tc>
          <w:tcPr>
            <w:tcW w:w="780"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8"/>
                <w:szCs w:val="28"/>
              </w:rPr>
            </w:pPr>
            <w:r>
              <w:rPr>
                <w:rFonts w:hint="eastAsia" w:ascii="宋体" w:hAnsi="宋体" w:cs="宋体"/>
                <w:color w:val="000000"/>
                <w:kern w:val="0"/>
                <w:sz w:val="28"/>
                <w:szCs w:val="28"/>
              </w:rPr>
              <w:t>15</w:t>
            </w:r>
          </w:p>
        </w:tc>
        <w:tc>
          <w:tcPr>
            <w:tcW w:w="4338" w:type="dxa"/>
            <w:gridSpan w:val="2"/>
            <w:tcBorders>
              <w:top w:val="nil"/>
              <w:left w:val="nil"/>
              <w:bottom w:val="single" w:color="auto" w:sz="4" w:space="0"/>
              <w:right w:val="single" w:color="auto" w:sz="4" w:space="0"/>
            </w:tcBorders>
            <w:vAlign w:val="center"/>
          </w:tcPr>
          <w:p>
            <w:pPr>
              <w:widowControl/>
              <w:jc w:val="left"/>
              <w:rPr>
                <w:rFonts w:ascii="宋体" w:cs="Times New Roman"/>
                <w:color w:val="000000"/>
                <w:kern w:val="0"/>
                <w:sz w:val="28"/>
                <w:szCs w:val="28"/>
              </w:rPr>
            </w:pPr>
            <w:r>
              <w:rPr>
                <w:rFonts w:hint="eastAsia" w:ascii="宋体" w:hAnsi="宋体" w:cs="宋体"/>
                <w:color w:val="000000"/>
                <w:kern w:val="0"/>
                <w:sz w:val="28"/>
                <w:szCs w:val="28"/>
              </w:rPr>
              <w:t>党建工作经费</w:t>
            </w:r>
          </w:p>
        </w:tc>
        <w:tc>
          <w:tcPr>
            <w:tcW w:w="2262"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8"/>
                <w:szCs w:val="28"/>
              </w:rPr>
            </w:pPr>
            <w:r>
              <w:rPr>
                <w:rFonts w:ascii="宋体" w:hAnsi="宋体" w:cs="宋体"/>
                <w:color w:val="000000"/>
                <w:kern w:val="0"/>
                <w:sz w:val="28"/>
                <w:szCs w:val="28"/>
              </w:rPr>
              <w:t>1,744,000.00</w:t>
            </w:r>
          </w:p>
        </w:tc>
        <w:tc>
          <w:tcPr>
            <w:tcW w:w="1480"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p>
        </w:tc>
      </w:tr>
      <w:tr>
        <w:tblPrEx>
          <w:tblLayout w:type="fixed"/>
          <w:tblCellMar>
            <w:top w:w="0" w:type="dxa"/>
            <w:left w:w="108" w:type="dxa"/>
            <w:bottom w:w="0" w:type="dxa"/>
            <w:right w:w="108" w:type="dxa"/>
          </w:tblCellMar>
        </w:tblPrEx>
        <w:trPr>
          <w:trHeight w:val="900" w:hRule="atLeast"/>
        </w:trPr>
        <w:tc>
          <w:tcPr>
            <w:tcW w:w="780"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6</w:t>
            </w:r>
          </w:p>
        </w:tc>
        <w:tc>
          <w:tcPr>
            <w:tcW w:w="4338" w:type="dxa"/>
            <w:gridSpan w:val="2"/>
            <w:tcBorders>
              <w:top w:val="nil"/>
              <w:left w:val="nil"/>
              <w:bottom w:val="single" w:color="auto" w:sz="4" w:space="0"/>
              <w:right w:val="single" w:color="auto" w:sz="4" w:space="0"/>
            </w:tcBorders>
            <w:vAlign w:val="center"/>
          </w:tcPr>
          <w:p>
            <w:pPr>
              <w:widowControl/>
              <w:jc w:val="left"/>
              <w:rPr>
                <w:rFonts w:ascii="宋体" w:cs="Times New Roman"/>
                <w:color w:val="000000"/>
                <w:kern w:val="0"/>
                <w:sz w:val="28"/>
                <w:szCs w:val="28"/>
              </w:rPr>
            </w:pPr>
            <w:r>
              <w:rPr>
                <w:rFonts w:hint="eastAsia" w:ascii="宋体" w:hAnsi="宋体" w:cs="宋体"/>
                <w:color w:val="000000"/>
                <w:kern w:val="0"/>
                <w:sz w:val="28"/>
                <w:szCs w:val="28"/>
              </w:rPr>
              <w:t>人力资源和社会保障宣传和信息经费</w:t>
            </w:r>
          </w:p>
        </w:tc>
        <w:tc>
          <w:tcPr>
            <w:tcW w:w="2262"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8"/>
                <w:szCs w:val="28"/>
              </w:rPr>
            </w:pPr>
            <w:r>
              <w:rPr>
                <w:rFonts w:ascii="宋体" w:hAnsi="宋体" w:cs="宋体"/>
                <w:color w:val="000000"/>
                <w:kern w:val="0"/>
                <w:sz w:val="28"/>
                <w:szCs w:val="28"/>
              </w:rPr>
              <w:t>1,658,750.00</w:t>
            </w:r>
          </w:p>
        </w:tc>
        <w:tc>
          <w:tcPr>
            <w:tcW w:w="1480"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900" w:hRule="atLeast"/>
        </w:trPr>
        <w:tc>
          <w:tcPr>
            <w:tcW w:w="780"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8"/>
                <w:szCs w:val="28"/>
              </w:rPr>
            </w:pPr>
            <w:r>
              <w:rPr>
                <w:rFonts w:hint="eastAsia" w:ascii="宋体" w:hAnsi="宋体" w:cs="宋体"/>
                <w:color w:val="000000"/>
                <w:kern w:val="0"/>
                <w:sz w:val="28"/>
                <w:szCs w:val="28"/>
              </w:rPr>
              <w:t>17</w:t>
            </w:r>
          </w:p>
        </w:tc>
        <w:tc>
          <w:tcPr>
            <w:tcW w:w="4338" w:type="dxa"/>
            <w:gridSpan w:val="2"/>
            <w:tcBorders>
              <w:top w:val="nil"/>
              <w:left w:val="nil"/>
              <w:bottom w:val="single" w:color="auto" w:sz="4" w:space="0"/>
              <w:right w:val="single" w:color="auto" w:sz="4" w:space="0"/>
            </w:tcBorders>
            <w:vAlign w:val="center"/>
          </w:tcPr>
          <w:p>
            <w:pPr>
              <w:widowControl/>
              <w:jc w:val="left"/>
              <w:rPr>
                <w:rFonts w:ascii="宋体" w:cs="Times New Roman"/>
                <w:color w:val="000000"/>
                <w:kern w:val="0"/>
                <w:sz w:val="28"/>
                <w:szCs w:val="28"/>
              </w:rPr>
            </w:pPr>
            <w:r>
              <w:rPr>
                <w:rFonts w:hint="eastAsia" w:ascii="宋体" w:hAnsi="宋体" w:cs="宋体"/>
                <w:color w:val="000000"/>
                <w:kern w:val="0"/>
                <w:sz w:val="28"/>
                <w:szCs w:val="28"/>
              </w:rPr>
              <w:t>劳动能力鉴定工作经费</w:t>
            </w:r>
          </w:p>
        </w:tc>
        <w:tc>
          <w:tcPr>
            <w:tcW w:w="2262"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8"/>
                <w:szCs w:val="28"/>
              </w:rPr>
            </w:pPr>
            <w:r>
              <w:rPr>
                <w:rFonts w:ascii="宋体" w:hAnsi="宋体" w:cs="宋体"/>
                <w:color w:val="000000"/>
                <w:kern w:val="0"/>
                <w:sz w:val="28"/>
                <w:szCs w:val="28"/>
              </w:rPr>
              <w:t>1,374,700.00</w:t>
            </w:r>
          </w:p>
        </w:tc>
        <w:tc>
          <w:tcPr>
            <w:tcW w:w="1480"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900" w:hRule="atLeast"/>
        </w:trPr>
        <w:tc>
          <w:tcPr>
            <w:tcW w:w="7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18</w:t>
            </w:r>
          </w:p>
        </w:tc>
        <w:tc>
          <w:tcPr>
            <w:tcW w:w="433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社保大厦配电增容改造工程</w:t>
            </w:r>
          </w:p>
        </w:tc>
        <w:tc>
          <w:tcPr>
            <w:tcW w:w="22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8"/>
                <w:szCs w:val="28"/>
              </w:rPr>
            </w:pPr>
            <w:r>
              <w:rPr>
                <w:rFonts w:ascii="宋体" w:hAnsi="宋体" w:cs="宋体"/>
                <w:color w:val="000000"/>
                <w:kern w:val="0"/>
                <w:sz w:val="28"/>
                <w:szCs w:val="28"/>
              </w:rPr>
              <w:t>1,323,995.04</w:t>
            </w:r>
          </w:p>
        </w:tc>
        <w:tc>
          <w:tcPr>
            <w:tcW w:w="1480" w:type="dxa"/>
            <w:tcBorders>
              <w:top w:val="nil"/>
              <w:left w:val="nil"/>
              <w:bottom w:val="single" w:color="auto" w:sz="4" w:space="0"/>
              <w:right w:val="single" w:color="auto" w:sz="4" w:space="0"/>
            </w:tcBorders>
            <w:noWrap/>
            <w:vAlign w:val="bottom"/>
          </w:tcPr>
          <w:p>
            <w:pPr>
              <w:widowControl/>
              <w:jc w:val="left"/>
              <w:rPr>
                <w:rFonts w:ascii="Arial" w:hAnsi="Arial" w:cs="宋体"/>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900" w:hRule="atLeast"/>
        </w:trPr>
        <w:tc>
          <w:tcPr>
            <w:tcW w:w="780"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8"/>
                <w:szCs w:val="28"/>
              </w:rPr>
            </w:pPr>
            <w:r>
              <w:rPr>
                <w:rFonts w:hint="eastAsia" w:ascii="宋体" w:hAnsi="宋体" w:cs="宋体"/>
                <w:color w:val="000000"/>
                <w:kern w:val="0"/>
                <w:sz w:val="28"/>
                <w:szCs w:val="28"/>
              </w:rPr>
              <w:t>19</w:t>
            </w:r>
          </w:p>
        </w:tc>
        <w:tc>
          <w:tcPr>
            <w:tcW w:w="4338" w:type="dxa"/>
            <w:gridSpan w:val="2"/>
            <w:tcBorders>
              <w:top w:val="nil"/>
              <w:left w:val="nil"/>
              <w:bottom w:val="single" w:color="auto" w:sz="4" w:space="0"/>
              <w:right w:val="single" w:color="auto" w:sz="4" w:space="0"/>
            </w:tcBorders>
            <w:vAlign w:val="center"/>
          </w:tcPr>
          <w:p>
            <w:pPr>
              <w:widowControl/>
              <w:jc w:val="left"/>
              <w:rPr>
                <w:rFonts w:ascii="宋体" w:cs="Times New Roman"/>
                <w:color w:val="000000"/>
                <w:kern w:val="0"/>
                <w:sz w:val="28"/>
                <w:szCs w:val="28"/>
              </w:rPr>
            </w:pPr>
            <w:r>
              <w:rPr>
                <w:rFonts w:hint="eastAsia" w:ascii="宋体" w:hAnsi="宋体" w:cs="宋体"/>
                <w:color w:val="000000"/>
                <w:kern w:val="0"/>
                <w:sz w:val="28"/>
                <w:szCs w:val="28"/>
              </w:rPr>
              <w:t>企业退休人员服务经费</w:t>
            </w:r>
          </w:p>
        </w:tc>
        <w:tc>
          <w:tcPr>
            <w:tcW w:w="2262"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8"/>
                <w:szCs w:val="28"/>
              </w:rPr>
            </w:pPr>
            <w:r>
              <w:rPr>
                <w:rFonts w:ascii="宋体" w:hAnsi="宋体" w:cs="宋体"/>
                <w:color w:val="000000"/>
                <w:kern w:val="0"/>
                <w:sz w:val="28"/>
                <w:szCs w:val="28"/>
              </w:rPr>
              <w:t>1,126,970.00</w:t>
            </w:r>
          </w:p>
        </w:tc>
        <w:tc>
          <w:tcPr>
            <w:tcW w:w="1480"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900" w:hRule="atLeast"/>
        </w:trPr>
        <w:tc>
          <w:tcPr>
            <w:tcW w:w="780"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8"/>
                <w:szCs w:val="28"/>
              </w:rPr>
            </w:pPr>
            <w:r>
              <w:rPr>
                <w:rFonts w:ascii="宋体" w:hAnsi="宋体" w:cs="宋体"/>
                <w:color w:val="000000"/>
                <w:kern w:val="0"/>
                <w:sz w:val="28"/>
                <w:szCs w:val="28"/>
              </w:rPr>
              <w:t>2</w:t>
            </w:r>
            <w:r>
              <w:rPr>
                <w:rFonts w:hint="eastAsia" w:ascii="宋体" w:hAnsi="宋体" w:cs="宋体"/>
                <w:color w:val="000000"/>
                <w:kern w:val="0"/>
                <w:sz w:val="28"/>
                <w:szCs w:val="28"/>
              </w:rPr>
              <w:t>0</w:t>
            </w:r>
          </w:p>
        </w:tc>
        <w:tc>
          <w:tcPr>
            <w:tcW w:w="4338" w:type="dxa"/>
            <w:gridSpan w:val="2"/>
            <w:tcBorders>
              <w:top w:val="nil"/>
              <w:left w:val="nil"/>
              <w:bottom w:val="single" w:color="auto" w:sz="4" w:space="0"/>
              <w:right w:val="single" w:color="auto" w:sz="4" w:space="0"/>
            </w:tcBorders>
            <w:vAlign w:val="center"/>
          </w:tcPr>
          <w:p>
            <w:pPr>
              <w:widowControl/>
              <w:jc w:val="left"/>
              <w:rPr>
                <w:rFonts w:ascii="宋体" w:cs="Times New Roman"/>
                <w:color w:val="000000"/>
                <w:kern w:val="0"/>
                <w:sz w:val="28"/>
                <w:szCs w:val="28"/>
              </w:rPr>
            </w:pPr>
            <w:r>
              <w:rPr>
                <w:rFonts w:hint="eastAsia" w:ascii="宋体" w:hAnsi="宋体" w:cs="宋体"/>
                <w:color w:val="000000"/>
                <w:kern w:val="0"/>
                <w:sz w:val="28"/>
                <w:szCs w:val="28"/>
              </w:rPr>
              <w:t>档案库租赁费</w:t>
            </w:r>
          </w:p>
        </w:tc>
        <w:tc>
          <w:tcPr>
            <w:tcW w:w="2262"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8"/>
                <w:szCs w:val="28"/>
              </w:rPr>
            </w:pPr>
            <w:r>
              <w:rPr>
                <w:rFonts w:ascii="宋体" w:hAnsi="宋体" w:cs="宋体"/>
                <w:color w:val="000000"/>
                <w:kern w:val="0"/>
                <w:sz w:val="28"/>
                <w:szCs w:val="28"/>
              </w:rPr>
              <w:t>1,036,785.00</w:t>
            </w:r>
          </w:p>
        </w:tc>
        <w:tc>
          <w:tcPr>
            <w:tcW w:w="1480"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900" w:hRule="atLeast"/>
        </w:trPr>
        <w:tc>
          <w:tcPr>
            <w:tcW w:w="780"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8"/>
                <w:szCs w:val="28"/>
              </w:rPr>
            </w:pPr>
          </w:p>
        </w:tc>
        <w:tc>
          <w:tcPr>
            <w:tcW w:w="4338" w:type="dxa"/>
            <w:gridSpan w:val="2"/>
            <w:tcBorders>
              <w:top w:val="nil"/>
              <w:left w:val="nil"/>
              <w:bottom w:val="single" w:color="auto" w:sz="4" w:space="0"/>
              <w:right w:val="single" w:color="auto" w:sz="4" w:space="0"/>
            </w:tcBorders>
            <w:vAlign w:val="center"/>
          </w:tcPr>
          <w:p>
            <w:pPr>
              <w:widowControl/>
              <w:jc w:val="left"/>
              <w:rPr>
                <w:rFonts w:ascii="宋体" w:cs="Times New Roman"/>
                <w:color w:val="000000"/>
                <w:kern w:val="0"/>
                <w:sz w:val="28"/>
                <w:szCs w:val="28"/>
              </w:rPr>
            </w:pPr>
          </w:p>
        </w:tc>
        <w:tc>
          <w:tcPr>
            <w:tcW w:w="2262"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8"/>
                <w:szCs w:val="28"/>
              </w:rPr>
            </w:pPr>
          </w:p>
        </w:tc>
        <w:tc>
          <w:tcPr>
            <w:tcW w:w="1480" w:type="dxa"/>
            <w:tcBorders>
              <w:top w:val="nil"/>
              <w:left w:val="nil"/>
              <w:bottom w:val="single" w:color="auto" w:sz="4" w:space="0"/>
              <w:right w:val="single" w:color="auto" w:sz="4" w:space="0"/>
            </w:tcBorders>
            <w:noWrap/>
            <w:vAlign w:val="bottom"/>
          </w:tcPr>
          <w:p>
            <w:pPr>
              <w:widowControl/>
              <w:jc w:val="left"/>
              <w:rPr>
                <w:rFonts w:ascii="Arial" w:hAnsi="Arial" w:cs="Arial"/>
                <w:kern w:val="0"/>
                <w:sz w:val="20"/>
                <w:szCs w:val="20"/>
              </w:rPr>
            </w:pPr>
            <w:r>
              <w:rPr>
                <w:rFonts w:hint="eastAsia" w:ascii="Arial" w:hAnsi="Arial" w:cs="宋体"/>
                <w:kern w:val="0"/>
                <w:sz w:val="20"/>
                <w:szCs w:val="20"/>
              </w:rPr>
              <w:t>　</w:t>
            </w:r>
          </w:p>
        </w:tc>
      </w:tr>
      <w:tr>
        <w:tblPrEx>
          <w:tblLayout w:type="fixed"/>
          <w:tblCellMar>
            <w:top w:w="0" w:type="dxa"/>
            <w:left w:w="108" w:type="dxa"/>
            <w:bottom w:w="0" w:type="dxa"/>
            <w:right w:w="108" w:type="dxa"/>
          </w:tblCellMar>
        </w:tblPrEx>
        <w:trPr>
          <w:trHeight w:val="900" w:hRule="atLeast"/>
        </w:trPr>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8"/>
                <w:szCs w:val="28"/>
              </w:rPr>
            </w:pPr>
          </w:p>
        </w:tc>
        <w:tc>
          <w:tcPr>
            <w:tcW w:w="4338" w:type="dxa"/>
            <w:gridSpan w:val="2"/>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8"/>
                <w:szCs w:val="28"/>
              </w:rPr>
            </w:pPr>
          </w:p>
        </w:tc>
        <w:tc>
          <w:tcPr>
            <w:tcW w:w="2262" w:type="dxa"/>
            <w:tcBorders>
              <w:top w:val="nil"/>
              <w:left w:val="nil"/>
              <w:bottom w:val="single" w:color="auto" w:sz="4" w:space="0"/>
              <w:right w:val="single" w:color="auto" w:sz="4" w:space="0"/>
            </w:tcBorders>
            <w:vAlign w:val="bottom"/>
          </w:tcPr>
          <w:p>
            <w:pPr>
              <w:widowControl/>
              <w:jc w:val="center"/>
              <w:rPr>
                <w:rFonts w:ascii="宋体" w:cs="Times New Roman"/>
                <w:color w:val="000000"/>
                <w:kern w:val="0"/>
                <w:sz w:val="28"/>
                <w:szCs w:val="28"/>
              </w:rPr>
            </w:pPr>
            <w:r>
              <w:rPr>
                <w:rFonts w:hint="eastAsia" w:ascii="Arial" w:hAnsi="Arial" w:cs="宋体"/>
                <w:kern w:val="0"/>
                <w:sz w:val="20"/>
                <w:szCs w:val="20"/>
              </w:rPr>
              <w:t>　</w:t>
            </w:r>
          </w:p>
        </w:tc>
        <w:tc>
          <w:tcPr>
            <w:tcW w:w="1480" w:type="dxa"/>
            <w:tcBorders>
              <w:bottom w:val="single" w:color="auto" w:sz="4" w:space="0"/>
              <w:right w:val="single" w:color="auto" w:sz="4" w:space="0"/>
            </w:tcBorders>
            <w:noWrap/>
          </w:tcPr>
          <w:p>
            <w:pPr>
              <w:widowControl/>
              <w:jc w:val="left"/>
              <w:rPr>
                <w:rFonts w:ascii="Arial" w:hAnsi="Arial" w:cs="Arial"/>
                <w:kern w:val="0"/>
                <w:sz w:val="20"/>
                <w:szCs w:val="20"/>
              </w:rPr>
            </w:pPr>
          </w:p>
        </w:tc>
      </w:tr>
      <w:tr>
        <w:tblPrEx>
          <w:tblLayout w:type="fixed"/>
          <w:tblCellMar>
            <w:top w:w="0" w:type="dxa"/>
            <w:left w:w="108" w:type="dxa"/>
            <w:bottom w:w="0" w:type="dxa"/>
            <w:right w:w="108" w:type="dxa"/>
          </w:tblCellMar>
        </w:tblPrEx>
        <w:trPr>
          <w:trHeight w:val="900" w:hRule="atLeast"/>
        </w:trPr>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8"/>
                <w:szCs w:val="28"/>
              </w:rPr>
            </w:pPr>
          </w:p>
        </w:tc>
        <w:tc>
          <w:tcPr>
            <w:tcW w:w="4338" w:type="dxa"/>
            <w:gridSpan w:val="2"/>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8"/>
                <w:szCs w:val="28"/>
              </w:rPr>
            </w:pPr>
          </w:p>
        </w:tc>
        <w:tc>
          <w:tcPr>
            <w:tcW w:w="2262" w:type="dxa"/>
            <w:tcBorders>
              <w:top w:val="single" w:color="auto" w:sz="4" w:space="0"/>
              <w:left w:val="nil"/>
              <w:bottom w:val="single" w:color="auto" w:sz="4" w:space="0"/>
              <w:right w:val="single" w:color="auto" w:sz="4" w:space="0"/>
            </w:tcBorders>
            <w:vAlign w:val="bottom"/>
          </w:tcPr>
          <w:p>
            <w:pPr>
              <w:widowControl/>
              <w:jc w:val="center"/>
              <w:rPr>
                <w:rFonts w:ascii="宋体" w:cs="Times New Roman"/>
                <w:color w:val="000000"/>
                <w:kern w:val="0"/>
                <w:sz w:val="28"/>
                <w:szCs w:val="28"/>
              </w:rPr>
            </w:pPr>
          </w:p>
        </w:tc>
        <w:tc>
          <w:tcPr>
            <w:tcW w:w="1480" w:type="dxa"/>
            <w:tcBorders>
              <w:top w:val="single" w:color="auto" w:sz="4" w:space="0"/>
              <w:bottom w:val="single" w:color="auto" w:sz="4" w:space="0"/>
              <w:right w:val="single" w:color="auto" w:sz="4" w:space="0"/>
            </w:tcBorders>
            <w:noWrap/>
          </w:tcPr>
          <w:p>
            <w:pPr>
              <w:widowControl/>
              <w:jc w:val="left"/>
              <w:rPr>
                <w:rFonts w:ascii="Arial" w:hAnsi="Arial" w:cs="Arial"/>
                <w:kern w:val="0"/>
                <w:sz w:val="20"/>
                <w:szCs w:val="20"/>
              </w:rPr>
            </w:pPr>
          </w:p>
        </w:tc>
      </w:tr>
      <w:tr>
        <w:tblPrEx>
          <w:tblLayout w:type="fixed"/>
          <w:tblCellMar>
            <w:top w:w="0" w:type="dxa"/>
            <w:left w:w="108" w:type="dxa"/>
            <w:bottom w:w="0" w:type="dxa"/>
            <w:right w:w="108" w:type="dxa"/>
          </w:tblCellMar>
        </w:tblPrEx>
        <w:trPr>
          <w:trHeight w:val="900" w:hRule="atLeast"/>
        </w:trPr>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8"/>
                <w:szCs w:val="28"/>
              </w:rPr>
            </w:pPr>
          </w:p>
        </w:tc>
        <w:tc>
          <w:tcPr>
            <w:tcW w:w="4338" w:type="dxa"/>
            <w:gridSpan w:val="2"/>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8"/>
                <w:szCs w:val="28"/>
              </w:rPr>
            </w:pPr>
          </w:p>
        </w:tc>
        <w:tc>
          <w:tcPr>
            <w:tcW w:w="2262" w:type="dxa"/>
            <w:tcBorders>
              <w:top w:val="single" w:color="auto" w:sz="4" w:space="0"/>
              <w:left w:val="nil"/>
              <w:bottom w:val="single" w:color="auto" w:sz="4" w:space="0"/>
              <w:right w:val="single" w:color="auto" w:sz="4" w:space="0"/>
            </w:tcBorders>
            <w:vAlign w:val="bottom"/>
          </w:tcPr>
          <w:p>
            <w:pPr>
              <w:widowControl/>
              <w:jc w:val="center"/>
              <w:rPr>
                <w:rFonts w:ascii="宋体" w:cs="Times New Roman"/>
                <w:color w:val="000000"/>
                <w:kern w:val="0"/>
                <w:sz w:val="28"/>
                <w:szCs w:val="28"/>
              </w:rPr>
            </w:pPr>
          </w:p>
        </w:tc>
        <w:tc>
          <w:tcPr>
            <w:tcW w:w="1480" w:type="dxa"/>
            <w:tcBorders>
              <w:top w:val="single" w:color="auto" w:sz="4" w:space="0"/>
              <w:bottom w:val="single" w:color="auto" w:sz="4" w:space="0"/>
              <w:right w:val="single" w:color="auto" w:sz="4" w:space="0"/>
            </w:tcBorders>
            <w:noWrap/>
          </w:tcPr>
          <w:p>
            <w:pPr>
              <w:widowControl/>
              <w:jc w:val="left"/>
              <w:rPr>
                <w:rFonts w:ascii="Arial" w:hAnsi="Arial" w:cs="Arial"/>
                <w:kern w:val="0"/>
                <w:sz w:val="20"/>
                <w:szCs w:val="20"/>
              </w:rPr>
            </w:pPr>
          </w:p>
        </w:tc>
      </w:tr>
      <w:tr>
        <w:tblPrEx>
          <w:tblLayout w:type="fixed"/>
          <w:tblCellMar>
            <w:top w:w="0" w:type="dxa"/>
            <w:left w:w="108" w:type="dxa"/>
            <w:bottom w:w="0" w:type="dxa"/>
            <w:right w:w="108" w:type="dxa"/>
          </w:tblCellMar>
        </w:tblPrEx>
        <w:trPr>
          <w:trHeight w:val="900" w:hRule="atLeast"/>
        </w:trPr>
        <w:tc>
          <w:tcPr>
            <w:tcW w:w="780" w:type="dxa"/>
            <w:tcBorders>
              <w:top w:val="single" w:color="auto" w:sz="4" w:space="0"/>
              <w:left w:val="single" w:color="auto" w:sz="4" w:space="0"/>
              <w:bottom w:val="single" w:color="auto" w:sz="4" w:space="0"/>
              <w:right w:val="nil"/>
            </w:tcBorders>
            <w:vAlign w:val="center"/>
          </w:tcPr>
          <w:p>
            <w:pPr>
              <w:widowControl/>
              <w:jc w:val="center"/>
              <w:rPr>
                <w:rFonts w:ascii="宋体" w:cs="Times New Roman"/>
                <w:color w:val="000000"/>
                <w:kern w:val="0"/>
                <w:sz w:val="28"/>
                <w:szCs w:val="28"/>
              </w:rPr>
            </w:pPr>
          </w:p>
        </w:tc>
        <w:tc>
          <w:tcPr>
            <w:tcW w:w="433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8"/>
                <w:szCs w:val="28"/>
              </w:rPr>
            </w:pPr>
          </w:p>
        </w:tc>
        <w:tc>
          <w:tcPr>
            <w:tcW w:w="22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8"/>
                <w:szCs w:val="28"/>
              </w:rPr>
            </w:pPr>
          </w:p>
        </w:tc>
        <w:tc>
          <w:tcPr>
            <w:tcW w:w="1480" w:type="dxa"/>
            <w:tcBorders>
              <w:top w:val="single" w:color="auto" w:sz="4" w:space="0"/>
              <w:left w:val="nil"/>
              <w:bottom w:val="single" w:color="auto" w:sz="4" w:space="0"/>
              <w:right w:val="single" w:color="auto" w:sz="4" w:space="0"/>
            </w:tcBorders>
            <w:noWrap/>
            <w:vAlign w:val="bottom"/>
          </w:tcPr>
          <w:p>
            <w:pPr>
              <w:widowControl/>
              <w:jc w:val="left"/>
              <w:rPr>
                <w:rFonts w:ascii="Arial" w:hAnsi="Arial" w:cs="Arial"/>
                <w:kern w:val="0"/>
                <w:sz w:val="20"/>
                <w:szCs w:val="20"/>
              </w:rPr>
            </w:pPr>
          </w:p>
        </w:tc>
      </w:tr>
      <w:tr>
        <w:tblPrEx>
          <w:tblLayout w:type="fixed"/>
          <w:tblCellMar>
            <w:top w:w="0" w:type="dxa"/>
            <w:left w:w="108" w:type="dxa"/>
            <w:bottom w:w="0" w:type="dxa"/>
            <w:right w:w="108" w:type="dxa"/>
          </w:tblCellMar>
        </w:tblPrEx>
        <w:trPr>
          <w:trHeight w:val="900" w:hRule="atLeast"/>
        </w:trPr>
        <w:tc>
          <w:tcPr>
            <w:tcW w:w="800" w:type="dxa"/>
            <w:gridSpan w:val="2"/>
            <w:tcBorders>
              <w:top w:val="single" w:color="auto" w:sz="4" w:space="0"/>
              <w:left w:val="single" w:color="auto" w:sz="4" w:space="0"/>
              <w:bottom w:val="single" w:color="auto" w:sz="4" w:space="0"/>
              <w:right w:val="nil"/>
            </w:tcBorders>
            <w:vAlign w:val="center"/>
          </w:tcPr>
          <w:p>
            <w:pPr>
              <w:widowControl/>
              <w:jc w:val="center"/>
              <w:rPr>
                <w:rFonts w:ascii="宋体" w:cs="Times New Roman"/>
                <w:color w:val="000000"/>
                <w:kern w:val="0"/>
                <w:sz w:val="28"/>
                <w:szCs w:val="28"/>
              </w:rPr>
            </w:pPr>
          </w:p>
        </w:tc>
        <w:tc>
          <w:tcPr>
            <w:tcW w:w="43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8"/>
                <w:szCs w:val="28"/>
              </w:rPr>
            </w:pPr>
          </w:p>
        </w:tc>
        <w:tc>
          <w:tcPr>
            <w:tcW w:w="226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s="Times New Roman"/>
                <w:color w:val="000000"/>
                <w:kern w:val="0"/>
                <w:sz w:val="28"/>
                <w:szCs w:val="28"/>
              </w:rPr>
            </w:pPr>
          </w:p>
        </w:tc>
        <w:tc>
          <w:tcPr>
            <w:tcW w:w="1480" w:type="dxa"/>
            <w:tcBorders>
              <w:top w:val="single" w:color="auto" w:sz="4" w:space="0"/>
              <w:left w:val="nil"/>
              <w:bottom w:val="single" w:color="auto" w:sz="4" w:space="0"/>
              <w:right w:val="single" w:color="auto" w:sz="4" w:space="0"/>
            </w:tcBorders>
            <w:noWrap/>
            <w:vAlign w:val="bottom"/>
          </w:tcPr>
          <w:p>
            <w:pPr>
              <w:widowControl/>
              <w:jc w:val="left"/>
              <w:rPr>
                <w:rFonts w:ascii="Arial" w:hAnsi="Arial" w:cs="Arial"/>
                <w:kern w:val="0"/>
                <w:sz w:val="20"/>
                <w:szCs w:val="20"/>
              </w:rPr>
            </w:pPr>
          </w:p>
        </w:tc>
      </w:tr>
    </w:tbl>
    <w:p>
      <w:pPr>
        <w:widowControl/>
        <w:jc w:val="center"/>
        <w:rPr>
          <w:rFonts w:ascii="宋体" w:cs="Times New Roman"/>
          <w:color w:val="000000"/>
          <w:kern w:val="0"/>
          <w:sz w:val="44"/>
          <w:szCs w:val="44"/>
        </w:rPr>
        <w:sectPr>
          <w:pgSz w:w="11906" w:h="16838"/>
          <w:pgMar w:top="1440" w:right="1797" w:bottom="1440" w:left="1797" w:header="851" w:footer="992" w:gutter="0"/>
          <w:cols w:space="425" w:num="1"/>
          <w:docGrid w:type="linesAndChars" w:linePitch="312" w:charSpace="0"/>
        </w:sectPr>
      </w:pPr>
    </w:p>
    <w:p>
      <w:pPr>
        <w:widowControl/>
        <w:jc w:val="left"/>
        <w:rPr>
          <w:rFonts w:ascii="宋体" w:cs="Times New Roman"/>
          <w:color w:val="000000"/>
          <w:kern w:val="0"/>
          <w:sz w:val="24"/>
          <w:szCs w:val="24"/>
        </w:rPr>
      </w:pPr>
      <w:r>
        <w:rPr>
          <w:rFonts w:hint="eastAsia" w:ascii="宋体" w:hAnsi="宋体" w:cs="宋体"/>
          <w:color w:val="000000"/>
          <w:kern w:val="0"/>
          <w:sz w:val="24"/>
          <w:szCs w:val="24"/>
        </w:rPr>
        <w:t>表十三</w:t>
      </w:r>
      <w:r>
        <w:rPr>
          <w:rFonts w:ascii="宋体" w:hAnsi="宋体" w:cs="宋体"/>
          <w:color w:val="000000"/>
          <w:kern w:val="0"/>
          <w:sz w:val="24"/>
          <w:szCs w:val="24"/>
        </w:rPr>
        <w:t>-1</w:t>
      </w:r>
      <w:r>
        <w:rPr>
          <w:rFonts w:hint="eastAsia" w:ascii="宋体" w:hAnsi="宋体" w:cs="宋体"/>
          <w:color w:val="000000"/>
          <w:kern w:val="0"/>
          <w:sz w:val="24"/>
          <w:szCs w:val="24"/>
        </w:rPr>
        <w:t>：</w:t>
      </w:r>
    </w:p>
    <w:p>
      <w:pPr>
        <w:jc w:val="center"/>
        <w:rPr>
          <w:rFonts w:ascii="仿宋_GB2312" w:hAnsi="Times New Roman" w:eastAsia="仿宋_GB2312" w:cs="Times New Roman"/>
          <w:b/>
          <w:bCs/>
          <w:sz w:val="36"/>
          <w:szCs w:val="36"/>
        </w:rPr>
      </w:pPr>
      <w:r>
        <w:rPr>
          <w:rFonts w:hint="eastAsia" w:ascii="仿宋_GB2312" w:hAnsi="Times New Roman" w:eastAsia="仿宋_GB2312" w:cs="仿宋_GB2312"/>
          <w:b/>
          <w:bCs/>
          <w:sz w:val="36"/>
          <w:szCs w:val="36"/>
        </w:rPr>
        <w:t>项目支出绩效目标申报表</w:t>
      </w:r>
    </w:p>
    <w:p>
      <w:pPr>
        <w:jc w:val="center"/>
        <w:rPr>
          <w:rFonts w:ascii="仿宋_GB2312" w:hAnsi="Times New Roman" w:eastAsia="仿宋_GB2312" w:cs="Times New Roman"/>
          <w:sz w:val="32"/>
          <w:szCs w:val="32"/>
        </w:rPr>
      </w:pP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 xml:space="preserve">   2019</w:t>
      </w:r>
      <w:r>
        <w:rPr>
          <w:rFonts w:hint="eastAsia" w:ascii="仿宋_GB2312" w:hAnsi="Times New Roman" w:eastAsia="仿宋_GB2312" w:cs="仿宋_GB2312"/>
          <w:sz w:val="32"/>
          <w:szCs w:val="32"/>
        </w:rPr>
        <w:t>年度）</w:t>
      </w:r>
    </w:p>
    <w:tbl>
      <w:tblPr>
        <w:tblStyle w:val="6"/>
        <w:tblW w:w="918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vAlign w:val="center"/>
          </w:tcPr>
          <w:p>
            <w:pPr>
              <w:jc w:val="center"/>
              <w:rPr>
                <w:rFonts w:ascii="宋体" w:cs="Times New Roman"/>
              </w:rPr>
            </w:pPr>
            <w:r>
              <w:rPr>
                <w:rFonts w:hint="eastAsia" w:ascii="宋体" w:hAnsi="宋体" w:cs="宋体"/>
              </w:rPr>
              <w:t>部门（单位）名称</w:t>
            </w:r>
          </w:p>
        </w:tc>
        <w:tc>
          <w:tcPr>
            <w:tcW w:w="7634" w:type="dxa"/>
            <w:gridSpan w:val="4"/>
            <w:vAlign w:val="center"/>
          </w:tcPr>
          <w:p>
            <w:pPr>
              <w:jc w:val="center"/>
              <w:rPr>
                <w:rFonts w:ascii="宋体" w:cs="Times New Roman"/>
              </w:rPr>
            </w:pPr>
            <w:r>
              <w:rPr>
                <w:rFonts w:hint="eastAsia" w:ascii="宋体" w:hAnsi="宋体" w:cs="宋体"/>
              </w:rPr>
              <w:t>西城区社会保险基金管理中心</w:t>
            </w:r>
            <w:r>
              <w:rPr>
                <w:rFonts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cs="Times New Roman"/>
              </w:rPr>
            </w:pPr>
            <w:r>
              <w:rPr>
                <w:rFonts w:hint="eastAsia" w:ascii="宋体" w:hAnsi="宋体" w:cs="宋体"/>
              </w:rPr>
              <w:t>项目名称</w:t>
            </w:r>
          </w:p>
        </w:tc>
        <w:tc>
          <w:tcPr>
            <w:tcW w:w="3368" w:type="dxa"/>
            <w:gridSpan w:val="2"/>
            <w:vAlign w:val="center"/>
          </w:tcPr>
          <w:p>
            <w:pPr>
              <w:jc w:val="left"/>
              <w:rPr>
                <w:rFonts w:ascii="宋体" w:cs="Times New Roman"/>
              </w:rPr>
            </w:pPr>
            <w:r>
              <w:rPr>
                <w:rFonts w:hint="eastAsia" w:ascii="宋体" w:hAnsi="宋体" w:cs="宋体"/>
              </w:rPr>
              <w:t>城乡无社会保障老年居民养老保障支出</w:t>
            </w:r>
          </w:p>
        </w:tc>
        <w:tc>
          <w:tcPr>
            <w:tcW w:w="1566" w:type="dxa"/>
            <w:vAlign w:val="center"/>
          </w:tcPr>
          <w:p>
            <w:pPr>
              <w:jc w:val="center"/>
              <w:rPr>
                <w:rFonts w:ascii="宋体" w:cs="Times New Roman"/>
              </w:rPr>
            </w:pPr>
            <w:r>
              <w:rPr>
                <w:rFonts w:hint="eastAsia" w:ascii="宋体" w:hAnsi="宋体" w:cs="宋体"/>
              </w:rPr>
              <w:t>预算金额</w:t>
            </w:r>
          </w:p>
        </w:tc>
        <w:tc>
          <w:tcPr>
            <w:tcW w:w="2700" w:type="dxa"/>
            <w:vAlign w:val="center"/>
          </w:tcPr>
          <w:p>
            <w:pPr>
              <w:jc w:val="center"/>
              <w:rPr>
                <w:rFonts w:ascii="宋体" w:cs="Times New Roman"/>
                <w:sz w:val="28"/>
                <w:szCs w:val="28"/>
              </w:rPr>
            </w:pPr>
            <w:r>
              <w:rPr>
                <w:rFonts w:ascii="宋体" w:hAnsi="宋体" w:cs="宋体"/>
              </w:rPr>
              <w:t>72,580,680.00</w:t>
            </w:r>
            <w:r>
              <w:rPr>
                <w:rFonts w:hint="eastAsia" w:ascii="宋体" w:hAnsi="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cs="Times New Roman"/>
              </w:rPr>
            </w:pPr>
            <w:r>
              <w:rPr>
                <w:rFonts w:hint="eastAsia" w:ascii="宋体" w:hAnsi="宋体" w:cs="宋体"/>
              </w:rPr>
              <w:t>项目负责人</w:t>
            </w:r>
          </w:p>
        </w:tc>
        <w:tc>
          <w:tcPr>
            <w:tcW w:w="3368" w:type="dxa"/>
            <w:gridSpan w:val="2"/>
            <w:vAlign w:val="center"/>
          </w:tcPr>
          <w:p>
            <w:pPr>
              <w:jc w:val="center"/>
              <w:rPr>
                <w:rFonts w:ascii="宋体" w:cs="Times New Roman"/>
              </w:rPr>
            </w:pPr>
            <w:r>
              <w:rPr>
                <w:rFonts w:hint="eastAsia" w:ascii="宋体" w:hAnsi="宋体" w:cs="宋体"/>
              </w:rPr>
              <w:t>武晓蓉</w:t>
            </w:r>
          </w:p>
        </w:tc>
        <w:tc>
          <w:tcPr>
            <w:tcW w:w="1566" w:type="dxa"/>
            <w:vAlign w:val="center"/>
          </w:tcPr>
          <w:p>
            <w:pPr>
              <w:jc w:val="center"/>
              <w:rPr>
                <w:rFonts w:ascii="宋体" w:cs="Times New Roman"/>
              </w:rPr>
            </w:pPr>
            <w:r>
              <w:rPr>
                <w:rFonts w:hint="eastAsia" w:ascii="宋体" w:hAnsi="宋体" w:cs="宋体"/>
              </w:rPr>
              <w:t>联系电话</w:t>
            </w:r>
          </w:p>
        </w:tc>
        <w:tc>
          <w:tcPr>
            <w:tcW w:w="2700" w:type="dxa"/>
            <w:vAlign w:val="center"/>
          </w:tcPr>
          <w:p>
            <w:pPr>
              <w:jc w:val="center"/>
              <w:rPr>
                <w:rFonts w:ascii="宋体" w:cs="Times New Roman"/>
              </w:rPr>
            </w:pPr>
            <w:r>
              <w:rPr>
                <w:rFonts w:ascii="宋体" w:hAnsi="宋体" w:cs="宋体"/>
              </w:rPr>
              <w:t>66201528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cs="Times New Roman"/>
              </w:rPr>
            </w:pPr>
            <w:r>
              <w:rPr>
                <w:rFonts w:hint="eastAsia" w:ascii="宋体" w:hAnsi="宋体" w:cs="宋体"/>
              </w:rPr>
              <w:t>单位地址</w:t>
            </w:r>
          </w:p>
        </w:tc>
        <w:tc>
          <w:tcPr>
            <w:tcW w:w="3368" w:type="dxa"/>
            <w:gridSpan w:val="2"/>
            <w:vAlign w:val="center"/>
          </w:tcPr>
          <w:p>
            <w:pPr>
              <w:jc w:val="center"/>
              <w:rPr>
                <w:rFonts w:ascii="宋体" w:cs="Times New Roman"/>
              </w:rPr>
            </w:pPr>
            <w:r>
              <w:rPr>
                <w:rFonts w:hint="eastAsia" w:ascii="宋体" w:hAnsi="宋体" w:cs="宋体"/>
              </w:rPr>
              <w:t>西直门南小街</w:t>
            </w:r>
            <w:r>
              <w:rPr>
                <w:rFonts w:ascii="宋体" w:hAnsi="宋体" w:cs="宋体"/>
              </w:rPr>
              <w:t>20</w:t>
            </w:r>
            <w:r>
              <w:rPr>
                <w:rFonts w:hint="eastAsia" w:ascii="宋体" w:hAnsi="宋体" w:cs="宋体"/>
              </w:rPr>
              <w:t>号</w:t>
            </w:r>
          </w:p>
        </w:tc>
        <w:tc>
          <w:tcPr>
            <w:tcW w:w="1566" w:type="dxa"/>
            <w:vAlign w:val="center"/>
          </w:tcPr>
          <w:p>
            <w:pPr>
              <w:jc w:val="center"/>
              <w:rPr>
                <w:rFonts w:ascii="宋体" w:cs="Times New Roman"/>
              </w:rPr>
            </w:pPr>
            <w:r>
              <w:rPr>
                <w:rFonts w:hint="eastAsia" w:ascii="宋体" w:hAnsi="宋体" w:cs="宋体"/>
              </w:rPr>
              <w:t>邮政编码</w:t>
            </w:r>
          </w:p>
        </w:tc>
        <w:tc>
          <w:tcPr>
            <w:tcW w:w="2700" w:type="dxa"/>
            <w:vAlign w:val="center"/>
          </w:tcPr>
          <w:p>
            <w:pPr>
              <w:jc w:val="center"/>
              <w:rPr>
                <w:rFonts w:ascii="宋体" w:cs="Times New Roman"/>
              </w:rPr>
            </w:pPr>
            <w:r>
              <w:rPr>
                <w:rFonts w:ascii="宋体" w:hAnsi="宋体" w:cs="宋体"/>
              </w:rPr>
              <w:t>100035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548" w:type="dxa"/>
            <w:vAlign w:val="center"/>
          </w:tcPr>
          <w:p>
            <w:pPr>
              <w:jc w:val="center"/>
              <w:rPr>
                <w:rFonts w:ascii="宋体" w:cs="Times New Roman"/>
              </w:rPr>
            </w:pPr>
            <w:r>
              <w:rPr>
                <w:rFonts w:hint="eastAsia" w:ascii="宋体" w:hAnsi="宋体" w:cs="宋体"/>
              </w:rPr>
              <w:t>项目类型</w:t>
            </w:r>
          </w:p>
        </w:tc>
        <w:tc>
          <w:tcPr>
            <w:tcW w:w="7634" w:type="dxa"/>
            <w:gridSpan w:val="4"/>
            <w:vAlign w:val="center"/>
          </w:tcPr>
          <w:p>
            <w:pPr>
              <w:rPr>
                <w:rFonts w:ascii="宋体" w:cs="Times New Roman"/>
              </w:rPr>
            </w:pPr>
            <w:r>
              <w:rPr>
                <w:rFonts w:ascii="宋体" w:hAnsi="宋体" w:cs="宋体"/>
              </w:rPr>
              <w:t>1.</w:t>
            </w:r>
            <w:r>
              <w:rPr>
                <w:rFonts w:hint="eastAsia" w:ascii="宋体" w:hAnsi="宋体" w:cs="宋体"/>
              </w:rPr>
              <w:t>大型会议培训</w:t>
            </w:r>
            <w:r>
              <w:rPr>
                <w:rFonts w:ascii="宋体" w:hAnsi="宋体" w:cs="宋体"/>
              </w:rPr>
              <w:t xml:space="preserve">    2.</w:t>
            </w:r>
            <w:r>
              <w:rPr>
                <w:rFonts w:hint="eastAsia" w:ascii="宋体" w:hAnsi="宋体" w:cs="宋体"/>
              </w:rPr>
              <w:t>信息化系统改造类</w:t>
            </w:r>
          </w:p>
          <w:p>
            <w:pPr>
              <w:rPr>
                <w:rFonts w:ascii="宋体" w:cs="Times New Roman"/>
              </w:rPr>
            </w:pPr>
            <w:r>
              <w:rPr>
                <w:rFonts w:ascii="宋体" w:hAnsi="宋体" w:cs="宋体"/>
              </w:rPr>
              <w:t>3.</w:t>
            </w:r>
            <w:r>
              <w:rPr>
                <w:rFonts w:hint="eastAsia" w:ascii="宋体" w:hAnsi="宋体" w:cs="宋体"/>
              </w:rPr>
              <w:t>宣传活动类</w:t>
            </w:r>
            <w:r>
              <w:rPr>
                <w:rFonts w:ascii="宋体" w:hAnsi="宋体" w:cs="宋体"/>
              </w:rPr>
              <w:t xml:space="preserve">      4.</w:t>
            </w:r>
            <w:r>
              <w:rPr>
                <w:rFonts w:hint="eastAsia" w:ascii="宋体" w:hAnsi="宋体" w:cs="宋体"/>
              </w:rPr>
              <w:t>其他一般类</w:t>
            </w:r>
            <w:r>
              <w:rPr>
                <w:rFonts w:hint="eastAsia" w:ascii="宋体" w:hAnsi="Times New Roman" w:cs="宋体"/>
                <w:kern w:val="0"/>
                <w:sz w:val="18"/>
                <w:szCs w:val="1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vAlign w:val="center"/>
          </w:tcPr>
          <w:p>
            <w:pPr>
              <w:jc w:val="center"/>
              <w:rPr>
                <w:rFonts w:ascii="宋体" w:cs="Times New Roman"/>
              </w:rPr>
            </w:pPr>
            <w:r>
              <w:rPr>
                <w:rFonts w:hint="eastAsia" w:ascii="宋体" w:hAnsi="宋体" w:cs="宋体"/>
              </w:rPr>
              <w:t>项目绩效目标</w:t>
            </w:r>
          </w:p>
        </w:tc>
        <w:tc>
          <w:tcPr>
            <w:tcW w:w="7634" w:type="dxa"/>
            <w:gridSpan w:val="4"/>
            <w:vAlign w:val="center"/>
          </w:tcPr>
          <w:p>
            <w:pPr>
              <w:rPr>
                <w:rFonts w:ascii="宋体" w:cs="Times New Roman"/>
              </w:rPr>
            </w:pPr>
            <w:r>
              <w:rPr>
                <w:rFonts w:hint="eastAsia" w:ascii="宋体" w:hAnsi="宋体" w:cs="宋体"/>
              </w:rPr>
              <w:t>通过区财政拨款发放城乡无社会保障老年居民养老保障待遇，保障城乡居民基本生活。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vAlign w:val="center"/>
          </w:tcPr>
          <w:p>
            <w:pPr>
              <w:jc w:val="center"/>
              <w:rPr>
                <w:rFonts w:ascii="宋体" w:cs="Times New Roman"/>
              </w:rPr>
            </w:pPr>
            <w:r>
              <w:rPr>
                <w:rFonts w:hint="eastAsia" w:ascii="宋体" w:hAnsi="宋体" w:cs="宋体"/>
              </w:rPr>
              <w:t>绩效指标</w:t>
            </w:r>
          </w:p>
        </w:tc>
        <w:tc>
          <w:tcPr>
            <w:tcW w:w="1620" w:type="dxa"/>
            <w:vAlign w:val="center"/>
          </w:tcPr>
          <w:p>
            <w:pPr>
              <w:jc w:val="center"/>
              <w:rPr>
                <w:rFonts w:ascii="宋体" w:cs="Times New Roman"/>
              </w:rPr>
            </w:pPr>
            <w:r>
              <w:rPr>
                <w:rFonts w:hint="eastAsia" w:ascii="宋体" w:hAnsi="宋体" w:cs="宋体"/>
              </w:rPr>
              <w:t>一级指标</w:t>
            </w:r>
          </w:p>
        </w:tc>
        <w:tc>
          <w:tcPr>
            <w:tcW w:w="1748" w:type="dxa"/>
            <w:vAlign w:val="center"/>
          </w:tcPr>
          <w:p>
            <w:pPr>
              <w:jc w:val="center"/>
              <w:rPr>
                <w:rFonts w:ascii="宋体" w:cs="Times New Roman"/>
              </w:rPr>
            </w:pPr>
            <w:r>
              <w:rPr>
                <w:rFonts w:hint="eastAsia" w:ascii="宋体" w:hAnsi="宋体" w:cs="宋体"/>
              </w:rPr>
              <w:t>二级指标</w:t>
            </w:r>
          </w:p>
        </w:tc>
        <w:tc>
          <w:tcPr>
            <w:tcW w:w="4266" w:type="dxa"/>
            <w:gridSpan w:val="2"/>
            <w:vAlign w:val="center"/>
          </w:tcPr>
          <w:p>
            <w:pPr>
              <w:jc w:val="center"/>
              <w:rPr>
                <w:rFonts w:ascii="宋体" w:cs="Times New Roman"/>
              </w:rPr>
            </w:pPr>
            <w:r>
              <w:rPr>
                <w:rFonts w:hint="eastAsia" w:ascii="宋体" w:hAnsi="宋体" w:cs="宋体"/>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tcPr>
          <w:p>
            <w:pPr>
              <w:jc w:val="center"/>
              <w:rPr>
                <w:rFonts w:ascii="宋体" w:cs="Times New Roman"/>
              </w:rPr>
            </w:pPr>
          </w:p>
        </w:tc>
        <w:tc>
          <w:tcPr>
            <w:tcW w:w="1620" w:type="dxa"/>
            <w:vMerge w:val="restart"/>
            <w:vAlign w:val="center"/>
          </w:tcPr>
          <w:p>
            <w:pPr>
              <w:jc w:val="center"/>
              <w:rPr>
                <w:rFonts w:ascii="宋体" w:cs="Times New Roman"/>
              </w:rPr>
            </w:pPr>
            <w:r>
              <w:rPr>
                <w:rFonts w:hint="eastAsia" w:ascii="宋体" w:hAnsi="宋体" w:cs="宋体"/>
              </w:rPr>
              <w:t>产出指标</w:t>
            </w:r>
          </w:p>
        </w:tc>
        <w:tc>
          <w:tcPr>
            <w:tcW w:w="1748" w:type="dxa"/>
            <w:vAlign w:val="center"/>
          </w:tcPr>
          <w:p>
            <w:pPr>
              <w:jc w:val="center"/>
              <w:rPr>
                <w:rFonts w:ascii="宋体" w:cs="Times New Roman"/>
              </w:rPr>
            </w:pPr>
            <w:r>
              <w:rPr>
                <w:rFonts w:hint="eastAsia" w:ascii="宋体" w:hAnsi="宋体" w:cs="宋体"/>
              </w:rPr>
              <w:t>产出数量指标</w:t>
            </w:r>
          </w:p>
        </w:tc>
        <w:tc>
          <w:tcPr>
            <w:tcW w:w="4266" w:type="dxa"/>
            <w:gridSpan w:val="2"/>
          </w:tcPr>
          <w:p>
            <w:pPr>
              <w:jc w:val="left"/>
              <w:rPr>
                <w:rFonts w:ascii="宋体" w:cs="Times New Roman"/>
              </w:rPr>
            </w:pPr>
            <w:r>
              <w:rPr>
                <w:rFonts w:hint="eastAsia" w:ascii="宋体" w:hAnsi="宋体" w:cs="宋体"/>
              </w:rPr>
              <w:t>为每月约</w:t>
            </w:r>
            <w:r>
              <w:rPr>
                <w:rFonts w:ascii="宋体" w:hAnsi="宋体" w:cs="宋体"/>
              </w:rPr>
              <w:t>8132</w:t>
            </w:r>
            <w:r>
              <w:rPr>
                <w:rFonts w:hint="eastAsia" w:ascii="宋体" w:hAnsi="宋体" w:cs="宋体"/>
              </w:rPr>
              <w:t>人发放城乡无社会保障老年居民养老保障待遇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tcPr>
          <w:p>
            <w:pPr>
              <w:jc w:val="center"/>
              <w:rPr>
                <w:rFonts w:ascii="宋体" w:cs="Times New Roman"/>
              </w:rPr>
            </w:pPr>
          </w:p>
        </w:tc>
        <w:tc>
          <w:tcPr>
            <w:tcW w:w="1620" w:type="dxa"/>
            <w:vMerge w:val="continue"/>
            <w:vAlign w:val="center"/>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产出质量指标</w:t>
            </w:r>
          </w:p>
        </w:tc>
        <w:tc>
          <w:tcPr>
            <w:tcW w:w="4266" w:type="dxa"/>
            <w:gridSpan w:val="2"/>
          </w:tcPr>
          <w:p>
            <w:pPr>
              <w:jc w:val="left"/>
              <w:rPr>
                <w:rFonts w:ascii="宋体" w:cs="Times New Roman"/>
              </w:rPr>
            </w:pPr>
            <w:r>
              <w:rPr>
                <w:rFonts w:hint="eastAsia" w:ascii="宋体" w:hAnsi="宋体" w:cs="宋体"/>
              </w:rPr>
              <w:t>保证城乡无社会保障老年居民养老保障待遇的按时足额发放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tcPr>
          <w:p>
            <w:pPr>
              <w:jc w:val="center"/>
              <w:rPr>
                <w:rFonts w:ascii="宋体" w:cs="Times New Roman"/>
              </w:rPr>
            </w:pPr>
          </w:p>
        </w:tc>
        <w:tc>
          <w:tcPr>
            <w:tcW w:w="1620" w:type="dxa"/>
            <w:vMerge w:val="continue"/>
            <w:vAlign w:val="center"/>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产出进度指标</w:t>
            </w:r>
          </w:p>
        </w:tc>
        <w:tc>
          <w:tcPr>
            <w:tcW w:w="4266" w:type="dxa"/>
            <w:gridSpan w:val="2"/>
          </w:tcPr>
          <w:p>
            <w:pPr>
              <w:jc w:val="left"/>
              <w:rPr>
                <w:rFonts w:ascii="宋体" w:cs="Times New Roman"/>
              </w:rPr>
            </w:pPr>
            <w:r>
              <w:rPr>
                <w:rFonts w:hint="eastAsia" w:ascii="宋体" w:hAnsi="宋体" w:cs="宋体"/>
              </w:rPr>
              <w:t>按月发放待遇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tcPr>
          <w:p>
            <w:pPr>
              <w:jc w:val="center"/>
              <w:rPr>
                <w:rFonts w:ascii="宋体" w:cs="Times New Roman"/>
              </w:rPr>
            </w:pPr>
          </w:p>
        </w:tc>
        <w:tc>
          <w:tcPr>
            <w:tcW w:w="1620" w:type="dxa"/>
            <w:vMerge w:val="continue"/>
            <w:vAlign w:val="center"/>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产出成本指标</w:t>
            </w:r>
          </w:p>
        </w:tc>
        <w:tc>
          <w:tcPr>
            <w:tcW w:w="4266" w:type="dxa"/>
            <w:gridSpan w:val="2"/>
          </w:tcPr>
          <w:p>
            <w:pPr>
              <w:rPr>
                <w:rFonts w:ascii="宋体" w:cs="Times New Roman"/>
              </w:rPr>
            </w:pPr>
            <w:r>
              <w:rPr>
                <w:rFonts w:hint="eastAsia" w:ascii="宋体" w:hAnsi="宋体" w:cs="宋体"/>
              </w:rPr>
              <w:t>成本控制在</w:t>
            </w:r>
            <w:r>
              <w:rPr>
                <w:rFonts w:ascii="宋体" w:hAnsi="宋体" w:cs="宋体"/>
              </w:rPr>
              <w:t>72,580,680.00</w:t>
            </w:r>
            <w:r>
              <w:rPr>
                <w:rFonts w:hint="eastAsia" w:ascii="宋体" w:hAnsi="宋体" w:cs="宋体"/>
              </w:rPr>
              <w:t>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tcPr>
          <w:p>
            <w:pPr>
              <w:jc w:val="center"/>
              <w:rPr>
                <w:rFonts w:ascii="宋体" w:cs="Times New Roman"/>
              </w:rPr>
            </w:pPr>
          </w:p>
        </w:tc>
        <w:tc>
          <w:tcPr>
            <w:tcW w:w="1620" w:type="dxa"/>
            <w:vMerge w:val="continue"/>
            <w:vAlign w:val="center"/>
          </w:tcPr>
          <w:p>
            <w:pPr>
              <w:jc w:val="center"/>
              <w:rPr>
                <w:rFonts w:ascii="宋体" w:cs="Times New Roman"/>
              </w:rPr>
            </w:pPr>
          </w:p>
        </w:tc>
        <w:tc>
          <w:tcPr>
            <w:tcW w:w="1748" w:type="dxa"/>
            <w:vAlign w:val="center"/>
          </w:tcPr>
          <w:p>
            <w:pPr>
              <w:jc w:val="center"/>
              <w:rPr>
                <w:rFonts w:ascii="宋体" w:cs="Times New Roman"/>
              </w:rPr>
            </w:pPr>
            <w:r>
              <w:rPr>
                <w:rFonts w:hint="eastAsia" w:ascii="宋体" w:cs="宋体"/>
              </w:rPr>
              <w:t>…</w:t>
            </w:r>
          </w:p>
        </w:tc>
        <w:tc>
          <w:tcPr>
            <w:tcW w:w="4266" w:type="dxa"/>
            <w:gridSpan w:val="2"/>
          </w:tcPr>
          <w:p>
            <w:pP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tcPr>
          <w:p>
            <w:pPr>
              <w:jc w:val="center"/>
              <w:rPr>
                <w:rFonts w:ascii="宋体" w:cs="Times New Roman"/>
              </w:rPr>
            </w:pPr>
          </w:p>
        </w:tc>
        <w:tc>
          <w:tcPr>
            <w:tcW w:w="1620" w:type="dxa"/>
            <w:vMerge w:val="restart"/>
            <w:vAlign w:val="center"/>
          </w:tcPr>
          <w:p>
            <w:pPr>
              <w:jc w:val="center"/>
              <w:rPr>
                <w:rFonts w:ascii="宋体" w:cs="Times New Roman"/>
              </w:rPr>
            </w:pPr>
            <w:r>
              <w:rPr>
                <w:rFonts w:hint="eastAsia" w:ascii="宋体" w:hAnsi="宋体" w:cs="宋体"/>
              </w:rPr>
              <w:t>效益指标</w:t>
            </w:r>
          </w:p>
        </w:tc>
        <w:tc>
          <w:tcPr>
            <w:tcW w:w="1748" w:type="dxa"/>
            <w:vAlign w:val="center"/>
          </w:tcPr>
          <w:p>
            <w:pPr>
              <w:jc w:val="center"/>
              <w:rPr>
                <w:rFonts w:ascii="宋体" w:cs="Times New Roman"/>
              </w:rPr>
            </w:pPr>
            <w:r>
              <w:rPr>
                <w:rFonts w:hint="eastAsia" w:ascii="宋体" w:hAnsi="宋体" w:cs="宋体"/>
              </w:rPr>
              <w:t>经济效益指标</w:t>
            </w:r>
          </w:p>
        </w:tc>
        <w:tc>
          <w:tcPr>
            <w:tcW w:w="4266" w:type="dxa"/>
            <w:gridSpan w:val="2"/>
          </w:tcPr>
          <w:p>
            <w:pPr>
              <w:rPr>
                <w:rFonts w:ascii="宋体" w:cs="Times New Roman"/>
              </w:rPr>
            </w:pPr>
            <w:r>
              <w:rPr>
                <w:rFonts w:hint="eastAsia" w:ascii="宋体" w:hAnsi="宋体" w:cs="宋体"/>
              </w:rPr>
              <w:t>此项目为区财政按相关文件规定金额拨付，没有经济效益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社会效益指标</w:t>
            </w:r>
          </w:p>
        </w:tc>
        <w:tc>
          <w:tcPr>
            <w:tcW w:w="4266" w:type="dxa"/>
            <w:gridSpan w:val="2"/>
          </w:tcPr>
          <w:p>
            <w:pPr>
              <w:jc w:val="left"/>
              <w:rPr>
                <w:rFonts w:ascii="宋体" w:cs="Times New Roman"/>
              </w:rPr>
            </w:pPr>
            <w:r>
              <w:rPr>
                <w:rFonts w:hint="eastAsia" w:ascii="宋体" w:hAnsi="宋体" w:cs="宋体"/>
              </w:rPr>
              <w:t>通过按月发放城乡无社会保障老年居民养老保障待遇，完善了本市社会保障体系，促进经济社会和谐发展。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环境效益指标</w:t>
            </w:r>
          </w:p>
        </w:tc>
        <w:tc>
          <w:tcPr>
            <w:tcW w:w="4266" w:type="dxa"/>
            <w:gridSpan w:val="2"/>
          </w:tcPr>
          <w:p>
            <w:pPr>
              <w:jc w:val="left"/>
              <w:rPr>
                <w:rFonts w:ascii="宋体" w:cs="Times New Roman"/>
              </w:rPr>
            </w:pPr>
            <w:r>
              <w:rPr>
                <w:rFonts w:hint="eastAsia" w:ascii="宋体" w:hAnsi="宋体" w:cs="宋体"/>
              </w:rPr>
              <w:t>不可估算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可持续影响指标</w:t>
            </w:r>
          </w:p>
        </w:tc>
        <w:tc>
          <w:tcPr>
            <w:tcW w:w="4266" w:type="dxa"/>
            <w:gridSpan w:val="2"/>
          </w:tcPr>
          <w:p>
            <w:pPr>
              <w:jc w:val="left"/>
              <w:rPr>
                <w:rFonts w:ascii="宋体" w:cs="Times New Roman"/>
              </w:rPr>
            </w:pPr>
            <w:r>
              <w:rPr>
                <w:rFonts w:hint="eastAsia" w:ascii="宋体" w:hAnsi="宋体" w:cs="宋体"/>
              </w:rPr>
              <w:t>完善城乡居民的社会保障体系，促进社会和谐、稳定与不断进步。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服务对象满意度指标</w:t>
            </w:r>
          </w:p>
        </w:tc>
        <w:tc>
          <w:tcPr>
            <w:tcW w:w="4266" w:type="dxa"/>
            <w:gridSpan w:val="2"/>
          </w:tcPr>
          <w:p>
            <w:pPr>
              <w:jc w:val="left"/>
              <w:rPr>
                <w:rFonts w:ascii="宋体" w:cs="Times New Roman"/>
              </w:rPr>
            </w:pPr>
            <w:r>
              <w:rPr>
                <w:rFonts w:hint="eastAsia" w:ascii="宋体" w:hAnsi="宋体" w:cs="宋体"/>
              </w:rPr>
              <w:t>保障城乡无社会保障老年居民的经济来源。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tcPr>
          <w:p>
            <w:pPr>
              <w:jc w:val="center"/>
              <w:rPr>
                <w:rFonts w:ascii="宋体" w:cs="Times New Roman"/>
              </w:rPr>
            </w:pPr>
            <w:r>
              <w:rPr>
                <w:rFonts w:hint="eastAsia" w:ascii="宋体" w:hAnsi="宋体" w:cs="宋体"/>
              </w:rPr>
              <w:t>其他说明的</w:t>
            </w:r>
          </w:p>
          <w:p>
            <w:pPr>
              <w:jc w:val="center"/>
              <w:rPr>
                <w:rFonts w:ascii="宋体" w:cs="Times New Roman"/>
              </w:rPr>
            </w:pPr>
            <w:r>
              <w:rPr>
                <w:rFonts w:hint="eastAsia" w:ascii="宋体" w:hAnsi="宋体" w:cs="宋体"/>
              </w:rPr>
              <w:t>问题</w:t>
            </w:r>
          </w:p>
        </w:tc>
        <w:tc>
          <w:tcPr>
            <w:tcW w:w="1620" w:type="dxa"/>
          </w:tcPr>
          <w:p>
            <w:pPr>
              <w:jc w:val="center"/>
              <w:rPr>
                <w:rFonts w:ascii="宋体" w:cs="Times New Roman"/>
              </w:rPr>
            </w:pPr>
          </w:p>
        </w:tc>
        <w:tc>
          <w:tcPr>
            <w:tcW w:w="1748" w:type="dxa"/>
          </w:tcPr>
          <w:p>
            <w:pPr>
              <w:jc w:val="center"/>
              <w:rPr>
                <w:rFonts w:ascii="宋体" w:cs="Times New Roman"/>
              </w:rPr>
            </w:pPr>
          </w:p>
        </w:tc>
        <w:tc>
          <w:tcPr>
            <w:tcW w:w="4266" w:type="dxa"/>
            <w:gridSpan w:val="2"/>
          </w:tcPr>
          <w:p>
            <w:pPr>
              <w:jc w:val="center"/>
              <w:rPr>
                <w:rFonts w:ascii="宋体" w:cs="Times New Roman"/>
              </w:rPr>
            </w:pPr>
          </w:p>
        </w:tc>
      </w:tr>
    </w:tbl>
    <w:p>
      <w:pPr>
        <w:widowControl/>
        <w:jc w:val="left"/>
        <w:rPr>
          <w:rFonts w:ascii="宋体" w:cs="Times New Roman"/>
          <w:color w:val="000000"/>
          <w:kern w:val="0"/>
          <w:sz w:val="24"/>
          <w:szCs w:val="24"/>
        </w:rPr>
      </w:pPr>
      <w:r>
        <w:rPr>
          <w:rFonts w:hint="eastAsia" w:ascii="宋体" w:hAnsi="宋体" w:cs="宋体"/>
          <w:color w:val="000000"/>
          <w:kern w:val="0"/>
          <w:sz w:val="24"/>
          <w:szCs w:val="24"/>
        </w:rPr>
        <w:t>表十三</w:t>
      </w:r>
      <w:r>
        <w:rPr>
          <w:rFonts w:ascii="宋体" w:hAnsi="宋体" w:cs="宋体"/>
          <w:color w:val="000000"/>
          <w:kern w:val="0"/>
          <w:sz w:val="24"/>
          <w:szCs w:val="24"/>
        </w:rPr>
        <w:t>-2</w:t>
      </w:r>
    </w:p>
    <w:p>
      <w:pPr>
        <w:jc w:val="center"/>
        <w:rPr>
          <w:rFonts w:ascii="仿宋_GB2312" w:hAnsi="Times New Roman" w:eastAsia="仿宋_GB2312" w:cs="Times New Roman"/>
          <w:b/>
          <w:bCs/>
          <w:sz w:val="36"/>
          <w:szCs w:val="36"/>
        </w:rPr>
      </w:pPr>
      <w:r>
        <w:rPr>
          <w:rFonts w:hint="eastAsia" w:ascii="仿宋_GB2312" w:hAnsi="Times New Roman" w:eastAsia="仿宋_GB2312" w:cs="仿宋_GB2312"/>
          <w:b/>
          <w:bCs/>
          <w:sz w:val="36"/>
          <w:szCs w:val="36"/>
        </w:rPr>
        <w:t>项目支出绩效目标申报表</w:t>
      </w:r>
    </w:p>
    <w:p>
      <w:pPr>
        <w:jc w:val="center"/>
        <w:rPr>
          <w:rFonts w:ascii="仿宋_GB2312" w:hAnsi="Times New Roman" w:eastAsia="仿宋_GB2312" w:cs="Times New Roman"/>
          <w:sz w:val="32"/>
          <w:szCs w:val="32"/>
        </w:rPr>
      </w:pP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年度）</w:t>
      </w:r>
    </w:p>
    <w:tbl>
      <w:tblPr>
        <w:tblStyle w:val="6"/>
        <w:tblW w:w="918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Align w:val="center"/>
          </w:tcPr>
          <w:p>
            <w:pPr>
              <w:jc w:val="center"/>
              <w:rPr>
                <w:rFonts w:ascii="宋体" w:cs="Times New Roman"/>
              </w:rPr>
            </w:pPr>
            <w:r>
              <w:rPr>
                <w:rFonts w:hint="eastAsia" w:ascii="宋体" w:hAnsi="宋体" w:cs="宋体"/>
              </w:rPr>
              <w:t>部门（单位）名称</w:t>
            </w:r>
          </w:p>
        </w:tc>
        <w:tc>
          <w:tcPr>
            <w:tcW w:w="7634" w:type="dxa"/>
            <w:gridSpan w:val="4"/>
            <w:vAlign w:val="center"/>
          </w:tcPr>
          <w:p>
            <w:pPr>
              <w:jc w:val="center"/>
              <w:rPr>
                <w:rFonts w:ascii="宋体" w:cs="Times New Roman"/>
              </w:rPr>
            </w:pPr>
            <w:r>
              <w:rPr>
                <w:rFonts w:hint="eastAsia" w:ascii="宋体" w:hAnsi="宋体" w:cs="宋体"/>
              </w:rPr>
              <w:t>北京市西城区人力资源公共服务中心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cs="Times New Roman"/>
              </w:rPr>
            </w:pPr>
            <w:r>
              <w:rPr>
                <w:rFonts w:hint="eastAsia" w:ascii="宋体" w:hAnsi="宋体" w:cs="宋体"/>
              </w:rPr>
              <w:t>项目名称</w:t>
            </w:r>
          </w:p>
        </w:tc>
        <w:tc>
          <w:tcPr>
            <w:tcW w:w="3368" w:type="dxa"/>
            <w:gridSpan w:val="2"/>
            <w:vAlign w:val="center"/>
          </w:tcPr>
          <w:p>
            <w:pPr>
              <w:rPr>
                <w:rFonts w:ascii="宋体" w:cs="Times New Roman"/>
              </w:rPr>
            </w:pPr>
            <w:r>
              <w:rPr>
                <w:rFonts w:hint="eastAsia" w:ascii="宋体" w:hAnsi="宋体" w:cs="宋体"/>
              </w:rPr>
              <w:t>自主择业军转干部住房补贴待遇</w:t>
            </w:r>
          </w:p>
        </w:tc>
        <w:tc>
          <w:tcPr>
            <w:tcW w:w="1566" w:type="dxa"/>
            <w:vAlign w:val="center"/>
          </w:tcPr>
          <w:p>
            <w:pPr>
              <w:jc w:val="center"/>
              <w:rPr>
                <w:rFonts w:ascii="宋体" w:cs="Times New Roman"/>
              </w:rPr>
            </w:pPr>
            <w:r>
              <w:rPr>
                <w:rFonts w:hint="eastAsia" w:ascii="宋体" w:hAnsi="宋体" w:cs="宋体"/>
              </w:rPr>
              <w:t>预算金额</w:t>
            </w:r>
          </w:p>
        </w:tc>
        <w:tc>
          <w:tcPr>
            <w:tcW w:w="2700" w:type="dxa"/>
            <w:vAlign w:val="center"/>
          </w:tcPr>
          <w:p>
            <w:pPr>
              <w:jc w:val="center"/>
              <w:rPr>
                <w:rFonts w:ascii="宋体" w:cs="Times New Roman"/>
              </w:rPr>
            </w:pPr>
            <w:r>
              <w:rPr>
                <w:rFonts w:ascii="宋体" w:hAnsi="宋体" w:cs="宋体"/>
              </w:rPr>
              <w:t>42,920,000</w:t>
            </w:r>
            <w:r>
              <w:rPr>
                <w:rFonts w:hint="eastAsia" w:ascii="宋体" w:hAnsi="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1548" w:type="dxa"/>
            <w:vAlign w:val="center"/>
          </w:tcPr>
          <w:p>
            <w:pPr>
              <w:jc w:val="center"/>
              <w:rPr>
                <w:rFonts w:ascii="宋体" w:cs="Times New Roman"/>
              </w:rPr>
            </w:pPr>
            <w:r>
              <w:rPr>
                <w:rFonts w:hint="eastAsia" w:ascii="宋体" w:hAnsi="宋体" w:cs="宋体"/>
              </w:rPr>
              <w:t>项目负责人</w:t>
            </w:r>
          </w:p>
        </w:tc>
        <w:tc>
          <w:tcPr>
            <w:tcW w:w="3368" w:type="dxa"/>
            <w:gridSpan w:val="2"/>
            <w:vAlign w:val="center"/>
          </w:tcPr>
          <w:p>
            <w:pPr>
              <w:jc w:val="center"/>
              <w:rPr>
                <w:rFonts w:ascii="宋体" w:cs="Times New Roman"/>
              </w:rPr>
            </w:pPr>
            <w:r>
              <w:rPr>
                <w:rFonts w:hint="eastAsia" w:ascii="宋体" w:hAnsi="宋体" w:cs="宋体"/>
              </w:rPr>
              <w:t>徐建孚</w:t>
            </w:r>
          </w:p>
        </w:tc>
        <w:tc>
          <w:tcPr>
            <w:tcW w:w="1566" w:type="dxa"/>
            <w:vAlign w:val="center"/>
          </w:tcPr>
          <w:p>
            <w:pPr>
              <w:jc w:val="center"/>
              <w:rPr>
                <w:rFonts w:ascii="宋体" w:cs="Times New Roman"/>
              </w:rPr>
            </w:pPr>
            <w:r>
              <w:rPr>
                <w:rFonts w:hint="eastAsia" w:ascii="宋体" w:hAnsi="宋体" w:cs="宋体"/>
              </w:rPr>
              <w:t>联系电话</w:t>
            </w:r>
          </w:p>
        </w:tc>
        <w:tc>
          <w:tcPr>
            <w:tcW w:w="2700" w:type="dxa"/>
            <w:vAlign w:val="center"/>
          </w:tcPr>
          <w:p>
            <w:pPr>
              <w:jc w:val="center"/>
              <w:rPr>
                <w:rFonts w:ascii="宋体" w:cs="Times New Roman"/>
              </w:rPr>
            </w:pPr>
            <w:r>
              <w:rPr>
                <w:rFonts w:ascii="宋体" w:hAnsi="宋体" w:cs="宋体"/>
              </w:rPr>
              <w:t>59657887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1548" w:type="dxa"/>
            <w:vAlign w:val="center"/>
          </w:tcPr>
          <w:p>
            <w:pPr>
              <w:jc w:val="center"/>
              <w:rPr>
                <w:rFonts w:ascii="宋体" w:cs="Times New Roman"/>
              </w:rPr>
            </w:pPr>
            <w:r>
              <w:rPr>
                <w:rFonts w:hint="eastAsia" w:ascii="宋体" w:hAnsi="宋体" w:cs="宋体"/>
              </w:rPr>
              <w:t>单位地址</w:t>
            </w:r>
          </w:p>
        </w:tc>
        <w:tc>
          <w:tcPr>
            <w:tcW w:w="3368" w:type="dxa"/>
            <w:gridSpan w:val="2"/>
            <w:vAlign w:val="center"/>
          </w:tcPr>
          <w:p>
            <w:pPr>
              <w:jc w:val="center"/>
              <w:rPr>
                <w:rFonts w:ascii="宋体" w:cs="Times New Roman"/>
              </w:rPr>
            </w:pPr>
            <w:r>
              <w:rPr>
                <w:rFonts w:hint="eastAsia" w:ascii="宋体" w:hAnsi="宋体" w:cs="宋体"/>
              </w:rPr>
              <w:t>西城区德外塔院胡同</w:t>
            </w:r>
            <w:r>
              <w:rPr>
                <w:rFonts w:ascii="宋体" w:hAnsi="宋体" w:cs="宋体"/>
              </w:rPr>
              <w:t>8</w:t>
            </w:r>
            <w:r>
              <w:rPr>
                <w:rFonts w:hint="eastAsia" w:ascii="宋体" w:hAnsi="宋体" w:cs="宋体"/>
              </w:rPr>
              <w:t>号</w:t>
            </w:r>
          </w:p>
        </w:tc>
        <w:tc>
          <w:tcPr>
            <w:tcW w:w="1566" w:type="dxa"/>
            <w:vAlign w:val="center"/>
          </w:tcPr>
          <w:p>
            <w:pPr>
              <w:jc w:val="center"/>
              <w:rPr>
                <w:rFonts w:ascii="宋体" w:cs="Times New Roman"/>
              </w:rPr>
            </w:pPr>
            <w:r>
              <w:rPr>
                <w:rFonts w:hint="eastAsia" w:ascii="宋体" w:hAnsi="宋体" w:cs="宋体"/>
              </w:rPr>
              <w:t>邮政编码</w:t>
            </w:r>
          </w:p>
        </w:tc>
        <w:tc>
          <w:tcPr>
            <w:tcW w:w="2700" w:type="dxa"/>
            <w:vAlign w:val="center"/>
          </w:tcPr>
          <w:p>
            <w:pPr>
              <w:jc w:val="center"/>
              <w:rPr>
                <w:rFonts w:ascii="宋体" w:cs="Times New Roman"/>
              </w:rPr>
            </w:pPr>
            <w:r>
              <w:rPr>
                <w:rFonts w:ascii="宋体" w:hAnsi="宋体" w:cs="宋体"/>
              </w:rPr>
              <w:t>100120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548" w:type="dxa"/>
            <w:vAlign w:val="center"/>
          </w:tcPr>
          <w:p>
            <w:pPr>
              <w:jc w:val="center"/>
              <w:rPr>
                <w:rFonts w:ascii="宋体" w:cs="Times New Roman"/>
              </w:rPr>
            </w:pPr>
            <w:r>
              <w:rPr>
                <w:rFonts w:hint="eastAsia" w:ascii="宋体" w:hAnsi="宋体" w:cs="宋体"/>
              </w:rPr>
              <w:t>项目类型</w:t>
            </w:r>
          </w:p>
        </w:tc>
        <w:tc>
          <w:tcPr>
            <w:tcW w:w="7634" w:type="dxa"/>
            <w:gridSpan w:val="4"/>
            <w:vAlign w:val="center"/>
          </w:tcPr>
          <w:p>
            <w:pPr>
              <w:rPr>
                <w:rFonts w:ascii="宋体" w:cs="Times New Roman"/>
              </w:rPr>
            </w:pPr>
            <w:r>
              <w:rPr>
                <w:rFonts w:ascii="宋体" w:hAnsi="宋体" w:cs="宋体"/>
              </w:rPr>
              <w:t>1.</w:t>
            </w:r>
            <w:r>
              <w:rPr>
                <w:rFonts w:hint="eastAsia" w:ascii="宋体" w:hAnsi="宋体" w:cs="宋体"/>
              </w:rPr>
              <w:t>大型会议培训</w:t>
            </w:r>
            <w:r>
              <w:rPr>
                <w:rFonts w:ascii="宋体" w:hAnsi="宋体" w:cs="宋体"/>
              </w:rPr>
              <w:t xml:space="preserve">    2.</w:t>
            </w:r>
            <w:r>
              <w:rPr>
                <w:rFonts w:hint="eastAsia" w:ascii="宋体" w:hAnsi="宋体" w:cs="宋体"/>
              </w:rPr>
              <w:t>信息化系统改造类</w:t>
            </w:r>
          </w:p>
          <w:p>
            <w:pPr>
              <w:rPr>
                <w:rFonts w:ascii="宋体" w:hAnsi="Times New Roman" w:cs="Times New Roman"/>
                <w:kern w:val="0"/>
                <w:sz w:val="18"/>
                <w:szCs w:val="18"/>
                <w:lang w:val="zh-CN"/>
              </w:rPr>
            </w:pPr>
            <w:r>
              <w:rPr>
                <w:rFonts w:ascii="宋体" w:hAnsi="宋体" w:cs="宋体"/>
              </w:rPr>
              <w:t>3.</w:t>
            </w:r>
            <w:r>
              <w:rPr>
                <w:rFonts w:hint="eastAsia" w:ascii="宋体" w:hAnsi="宋体" w:cs="宋体"/>
              </w:rPr>
              <w:t>宣传活动类</w:t>
            </w:r>
            <w:r>
              <w:rPr>
                <w:rFonts w:ascii="宋体" w:hAnsi="宋体" w:cs="宋体"/>
              </w:rPr>
              <w:t xml:space="preserve">      4.</w:t>
            </w:r>
            <w:r>
              <w:rPr>
                <w:rFonts w:hint="eastAsia" w:ascii="宋体" w:hAnsi="宋体" w:cs="宋体"/>
              </w:rPr>
              <w:t>其他一般类</w:t>
            </w:r>
            <w:r>
              <w:rPr>
                <w:rFonts w:hint="eastAsia" w:ascii="宋体" w:hAnsi="Times New Roman" w:cs="宋体"/>
                <w:kern w:val="0"/>
                <w:sz w:val="18"/>
                <w:szCs w:val="1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548" w:type="dxa"/>
            <w:vAlign w:val="center"/>
          </w:tcPr>
          <w:p>
            <w:pPr>
              <w:jc w:val="center"/>
              <w:rPr>
                <w:rFonts w:ascii="宋体" w:cs="Times New Roman"/>
              </w:rPr>
            </w:pPr>
            <w:r>
              <w:rPr>
                <w:rFonts w:hint="eastAsia" w:ascii="宋体" w:hAnsi="宋体" w:cs="宋体"/>
              </w:rPr>
              <w:t>项目绩效目标</w:t>
            </w:r>
          </w:p>
        </w:tc>
        <w:tc>
          <w:tcPr>
            <w:tcW w:w="7634" w:type="dxa"/>
            <w:gridSpan w:val="4"/>
            <w:vAlign w:val="center"/>
          </w:tcPr>
          <w:p>
            <w:pPr>
              <w:rPr>
                <w:rFonts w:ascii="宋体" w:cs="Times New Roman"/>
              </w:rPr>
            </w:pPr>
            <w:r>
              <w:rPr>
                <w:rFonts w:hint="eastAsia" w:ascii="宋体" w:hAnsi="宋体" w:cs="宋体"/>
              </w:rPr>
              <w:t>落实未就业期间自主择业军队转业干部住房补贴待遇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vAlign w:val="center"/>
          </w:tcPr>
          <w:p>
            <w:pPr>
              <w:jc w:val="center"/>
              <w:rPr>
                <w:rFonts w:ascii="宋体" w:cs="Times New Roman"/>
              </w:rPr>
            </w:pPr>
            <w:r>
              <w:rPr>
                <w:rFonts w:hint="eastAsia" w:ascii="宋体" w:hAnsi="宋体" w:cs="宋体"/>
              </w:rPr>
              <w:t>绩效指标</w:t>
            </w:r>
          </w:p>
        </w:tc>
        <w:tc>
          <w:tcPr>
            <w:tcW w:w="1620" w:type="dxa"/>
            <w:vAlign w:val="center"/>
          </w:tcPr>
          <w:p>
            <w:pPr>
              <w:jc w:val="center"/>
              <w:rPr>
                <w:rFonts w:ascii="宋体" w:cs="Times New Roman"/>
              </w:rPr>
            </w:pPr>
            <w:r>
              <w:rPr>
                <w:rFonts w:hint="eastAsia" w:ascii="宋体" w:hAnsi="宋体" w:cs="宋体"/>
              </w:rPr>
              <w:t>一级指标</w:t>
            </w:r>
          </w:p>
        </w:tc>
        <w:tc>
          <w:tcPr>
            <w:tcW w:w="1748" w:type="dxa"/>
            <w:vAlign w:val="center"/>
          </w:tcPr>
          <w:p>
            <w:pPr>
              <w:jc w:val="center"/>
              <w:rPr>
                <w:rFonts w:ascii="宋体" w:cs="Times New Roman"/>
              </w:rPr>
            </w:pPr>
            <w:r>
              <w:rPr>
                <w:rFonts w:hint="eastAsia" w:ascii="宋体" w:hAnsi="宋体" w:cs="宋体"/>
              </w:rPr>
              <w:t>二级指标</w:t>
            </w:r>
          </w:p>
        </w:tc>
        <w:tc>
          <w:tcPr>
            <w:tcW w:w="4266" w:type="dxa"/>
            <w:gridSpan w:val="2"/>
            <w:vAlign w:val="center"/>
          </w:tcPr>
          <w:p>
            <w:pPr>
              <w:jc w:val="center"/>
              <w:rPr>
                <w:rFonts w:ascii="宋体" w:cs="Times New Roman"/>
              </w:rPr>
            </w:pPr>
            <w:r>
              <w:rPr>
                <w:rFonts w:hint="eastAsia" w:ascii="宋体" w:hAnsi="宋体" w:cs="宋体"/>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tcPr>
          <w:p>
            <w:pPr>
              <w:jc w:val="center"/>
              <w:rPr>
                <w:rFonts w:ascii="宋体" w:cs="Times New Roman"/>
              </w:rPr>
            </w:pPr>
          </w:p>
        </w:tc>
        <w:tc>
          <w:tcPr>
            <w:tcW w:w="1620" w:type="dxa"/>
            <w:vMerge w:val="restart"/>
            <w:vAlign w:val="center"/>
          </w:tcPr>
          <w:p>
            <w:pPr>
              <w:jc w:val="center"/>
              <w:rPr>
                <w:rFonts w:ascii="宋体" w:cs="Times New Roman"/>
              </w:rPr>
            </w:pPr>
            <w:r>
              <w:rPr>
                <w:rFonts w:hint="eastAsia" w:ascii="宋体" w:hAnsi="宋体" w:cs="宋体"/>
              </w:rPr>
              <w:t>产出指标</w:t>
            </w:r>
          </w:p>
        </w:tc>
        <w:tc>
          <w:tcPr>
            <w:tcW w:w="1748" w:type="dxa"/>
            <w:vAlign w:val="center"/>
          </w:tcPr>
          <w:p>
            <w:pPr>
              <w:jc w:val="center"/>
              <w:rPr>
                <w:rFonts w:ascii="宋体" w:cs="Times New Roman"/>
              </w:rPr>
            </w:pPr>
            <w:r>
              <w:rPr>
                <w:rFonts w:hint="eastAsia" w:ascii="宋体" w:hAnsi="宋体" w:cs="宋体"/>
              </w:rPr>
              <w:t>产出数量指标</w:t>
            </w:r>
          </w:p>
        </w:tc>
        <w:tc>
          <w:tcPr>
            <w:tcW w:w="4266" w:type="dxa"/>
            <w:gridSpan w:val="2"/>
          </w:tcPr>
          <w:p>
            <w:pPr>
              <w:rPr>
                <w:rFonts w:ascii="宋体" w:cs="Times New Roman"/>
                <w:sz w:val="18"/>
                <w:szCs w:val="18"/>
              </w:rPr>
            </w:pPr>
            <w:r>
              <w:rPr>
                <w:rFonts w:ascii="宋体" w:hAnsi="宋体" w:cs="宋体"/>
                <w:sz w:val="18"/>
                <w:szCs w:val="18"/>
              </w:rPr>
              <w:t>2019</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预计交纳无房职工住房补贴</w:t>
            </w:r>
            <w:r>
              <w:rPr>
                <w:rFonts w:ascii="宋体" w:hAnsi="宋体" w:cs="宋体"/>
                <w:sz w:val="18"/>
                <w:szCs w:val="18"/>
              </w:rPr>
              <w:t>973</w:t>
            </w:r>
            <w:r>
              <w:rPr>
                <w:rFonts w:hint="eastAsia" w:ascii="宋体" w:hAnsi="宋体" w:cs="宋体"/>
                <w:sz w:val="18"/>
                <w:szCs w:val="18"/>
              </w:rPr>
              <w:t>人金额</w:t>
            </w:r>
            <w:r>
              <w:rPr>
                <w:rFonts w:ascii="宋体" w:hAnsi="宋体" w:cs="宋体"/>
                <w:sz w:val="18"/>
                <w:szCs w:val="18"/>
              </w:rPr>
              <w:t>42,920,000</w:t>
            </w:r>
            <w:r>
              <w:rPr>
                <w:rFonts w:hint="eastAsia" w:ascii="宋体" w:hAnsi="宋体" w:cs="宋体"/>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4" w:hRule="atLeast"/>
        </w:trPr>
        <w:tc>
          <w:tcPr>
            <w:tcW w:w="1548" w:type="dxa"/>
            <w:vMerge w:val="continue"/>
          </w:tcPr>
          <w:p>
            <w:pPr>
              <w:jc w:val="center"/>
              <w:rPr>
                <w:rFonts w:ascii="宋体" w:cs="Times New Roman"/>
              </w:rPr>
            </w:pPr>
          </w:p>
        </w:tc>
        <w:tc>
          <w:tcPr>
            <w:tcW w:w="1620" w:type="dxa"/>
            <w:vMerge w:val="continue"/>
            <w:vAlign w:val="center"/>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产出质量指标</w:t>
            </w:r>
          </w:p>
        </w:tc>
        <w:tc>
          <w:tcPr>
            <w:tcW w:w="4266" w:type="dxa"/>
            <w:gridSpan w:val="2"/>
            <w:vAlign w:val="center"/>
          </w:tcPr>
          <w:p>
            <w:pPr>
              <w:widowControl/>
              <w:spacing w:line="360" w:lineRule="auto"/>
              <w:rPr>
                <w:rFonts w:ascii="宋体" w:cs="Times New Roman"/>
                <w:sz w:val="18"/>
                <w:szCs w:val="18"/>
              </w:rPr>
            </w:pPr>
            <w:r>
              <w:rPr>
                <w:rFonts w:hint="eastAsia" w:ascii="宋体" w:hAnsi="宋体" w:cs="宋体"/>
                <w:sz w:val="18"/>
                <w:szCs w:val="18"/>
              </w:rPr>
              <w:t>根据《关于落实自主择业军队转业干部未就业期间住房补贴的通知》（京人社军发〔</w:t>
            </w:r>
            <w:r>
              <w:rPr>
                <w:rFonts w:ascii="宋体" w:hAnsi="宋体" w:cs="宋体"/>
                <w:sz w:val="18"/>
                <w:szCs w:val="18"/>
              </w:rPr>
              <w:t>2012</w:t>
            </w:r>
            <w:r>
              <w:rPr>
                <w:rFonts w:hint="eastAsia" w:ascii="宋体" w:hAnsi="宋体" w:cs="宋体"/>
                <w:sz w:val="18"/>
                <w:szCs w:val="18"/>
              </w:rPr>
              <w:t>〕</w:t>
            </w:r>
            <w:r>
              <w:rPr>
                <w:rFonts w:ascii="宋体" w:hAnsi="宋体" w:cs="宋体"/>
                <w:sz w:val="18"/>
                <w:szCs w:val="18"/>
              </w:rPr>
              <w:t>101</w:t>
            </w:r>
            <w:r>
              <w:rPr>
                <w:rFonts w:hint="eastAsia" w:ascii="宋体" w:hAnsi="宋体" w:cs="宋体"/>
                <w:sz w:val="18"/>
                <w:szCs w:val="18"/>
              </w:rPr>
              <w:t>号）文件精神，落实自主择业军转干部未就业期间住房补贴待遇。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tcPr>
          <w:p>
            <w:pPr>
              <w:jc w:val="center"/>
              <w:rPr>
                <w:rFonts w:ascii="宋体" w:cs="Times New Roman"/>
              </w:rPr>
            </w:pPr>
          </w:p>
        </w:tc>
        <w:tc>
          <w:tcPr>
            <w:tcW w:w="1620" w:type="dxa"/>
            <w:vMerge w:val="continue"/>
            <w:vAlign w:val="center"/>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产出进度指标</w:t>
            </w:r>
          </w:p>
        </w:tc>
        <w:tc>
          <w:tcPr>
            <w:tcW w:w="4266" w:type="dxa"/>
            <w:gridSpan w:val="2"/>
          </w:tcPr>
          <w:p>
            <w:pPr>
              <w:rPr>
                <w:rFonts w:ascii="宋体" w:cs="Times New Roman"/>
                <w:sz w:val="18"/>
                <w:szCs w:val="18"/>
              </w:rPr>
            </w:pPr>
            <w:r>
              <w:rPr>
                <w:rFonts w:ascii="宋体" w:hAnsi="宋体" w:cs="宋体"/>
                <w:sz w:val="18"/>
                <w:szCs w:val="18"/>
              </w:rPr>
              <w:t>2019</w:t>
            </w:r>
            <w:r>
              <w:rPr>
                <w:rFonts w:hint="eastAsia" w:ascii="宋体" w:hAnsi="宋体" w:cs="宋体"/>
                <w:sz w:val="18"/>
                <w:szCs w:val="18"/>
              </w:rPr>
              <w:t>年</w:t>
            </w:r>
            <w:r>
              <w:rPr>
                <w:rFonts w:ascii="宋体" w:hAnsi="宋体" w:cs="宋体"/>
                <w:sz w:val="18"/>
                <w:szCs w:val="18"/>
              </w:rPr>
              <w:t>1</w:t>
            </w:r>
            <w:r>
              <w:rPr>
                <w:rFonts w:hint="eastAsia" w:ascii="宋体" w:hAnsi="宋体" w:cs="宋体"/>
                <w:sz w:val="18"/>
                <w:szCs w:val="18"/>
              </w:rPr>
              <w:t>至</w:t>
            </w:r>
            <w:r>
              <w:rPr>
                <w:rFonts w:ascii="宋体" w:hAnsi="宋体" w:cs="宋体"/>
                <w:sz w:val="18"/>
                <w:szCs w:val="18"/>
              </w:rPr>
              <w:t>12</w:t>
            </w:r>
            <w:r>
              <w:rPr>
                <w:rFonts w:hint="eastAsia" w:ascii="宋体" w:hAnsi="宋体" w:cs="宋体"/>
                <w:sz w:val="18"/>
                <w:szCs w:val="18"/>
              </w:rPr>
              <w:t>月，每月按照住房补贴的相关规定按月为自主择业军转干部交纳住房补贴。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48" w:type="dxa"/>
            <w:vMerge w:val="continue"/>
          </w:tcPr>
          <w:p>
            <w:pPr>
              <w:jc w:val="center"/>
              <w:rPr>
                <w:rFonts w:ascii="宋体" w:cs="Times New Roman"/>
              </w:rPr>
            </w:pPr>
          </w:p>
        </w:tc>
        <w:tc>
          <w:tcPr>
            <w:tcW w:w="1620" w:type="dxa"/>
            <w:vMerge w:val="continue"/>
            <w:vAlign w:val="center"/>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产出成本指标</w:t>
            </w:r>
          </w:p>
        </w:tc>
        <w:tc>
          <w:tcPr>
            <w:tcW w:w="4266" w:type="dxa"/>
            <w:gridSpan w:val="2"/>
          </w:tcPr>
          <w:p>
            <w:pPr>
              <w:rPr>
                <w:rFonts w:ascii="宋体" w:cs="Times New Roman"/>
                <w:sz w:val="18"/>
                <w:szCs w:val="18"/>
              </w:rPr>
            </w:pPr>
            <w:r>
              <w:rPr>
                <w:rFonts w:hint="eastAsia" w:ascii="宋体" w:hAnsi="宋体" w:cs="宋体"/>
              </w:rPr>
              <w:t>成本控制在</w:t>
            </w:r>
            <w:r>
              <w:rPr>
                <w:rFonts w:ascii="宋体" w:hAnsi="宋体" w:cs="宋体"/>
              </w:rPr>
              <w:t>42,920,000</w:t>
            </w:r>
            <w:r>
              <w:rPr>
                <w:rFonts w:hint="eastAsia" w:ascii="宋体" w:hAnsi="宋体" w:cs="宋体"/>
              </w:rPr>
              <w:t>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548" w:type="dxa"/>
            <w:vMerge w:val="continue"/>
          </w:tcPr>
          <w:p>
            <w:pPr>
              <w:jc w:val="center"/>
              <w:rPr>
                <w:rFonts w:ascii="宋体" w:cs="Times New Roman"/>
              </w:rPr>
            </w:pPr>
          </w:p>
        </w:tc>
        <w:tc>
          <w:tcPr>
            <w:tcW w:w="1620" w:type="dxa"/>
            <w:vMerge w:val="continue"/>
            <w:vAlign w:val="center"/>
          </w:tcPr>
          <w:p>
            <w:pPr>
              <w:jc w:val="center"/>
              <w:rPr>
                <w:rFonts w:ascii="宋体" w:cs="Times New Roman"/>
              </w:rPr>
            </w:pPr>
          </w:p>
        </w:tc>
        <w:tc>
          <w:tcPr>
            <w:tcW w:w="1748" w:type="dxa"/>
            <w:vAlign w:val="center"/>
          </w:tcPr>
          <w:p>
            <w:pPr>
              <w:jc w:val="center"/>
              <w:rPr>
                <w:rFonts w:ascii="宋体" w:cs="Times New Roman"/>
              </w:rPr>
            </w:pPr>
            <w:r>
              <w:rPr>
                <w:rFonts w:hint="eastAsia" w:ascii="宋体" w:cs="宋体"/>
              </w:rPr>
              <w:t>…</w:t>
            </w:r>
          </w:p>
        </w:tc>
        <w:tc>
          <w:tcPr>
            <w:tcW w:w="4266" w:type="dxa"/>
            <w:gridSpan w:val="2"/>
          </w:tcPr>
          <w:p>
            <w:pPr>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tcPr>
          <w:p>
            <w:pPr>
              <w:jc w:val="center"/>
              <w:rPr>
                <w:rFonts w:ascii="宋体" w:cs="Times New Roman"/>
              </w:rPr>
            </w:pPr>
          </w:p>
        </w:tc>
        <w:tc>
          <w:tcPr>
            <w:tcW w:w="1620" w:type="dxa"/>
            <w:vMerge w:val="restart"/>
            <w:vAlign w:val="center"/>
          </w:tcPr>
          <w:p>
            <w:pPr>
              <w:jc w:val="center"/>
              <w:rPr>
                <w:rFonts w:ascii="宋体" w:cs="Times New Roman"/>
              </w:rPr>
            </w:pPr>
            <w:r>
              <w:rPr>
                <w:rFonts w:hint="eastAsia" w:ascii="宋体" w:hAnsi="宋体" w:cs="宋体"/>
              </w:rPr>
              <w:t>效益指标</w:t>
            </w:r>
          </w:p>
        </w:tc>
        <w:tc>
          <w:tcPr>
            <w:tcW w:w="1748" w:type="dxa"/>
            <w:vAlign w:val="center"/>
          </w:tcPr>
          <w:p>
            <w:pPr>
              <w:jc w:val="center"/>
              <w:rPr>
                <w:rFonts w:ascii="宋体" w:cs="Times New Roman"/>
              </w:rPr>
            </w:pPr>
            <w:r>
              <w:rPr>
                <w:rFonts w:hint="eastAsia" w:ascii="宋体" w:hAnsi="宋体" w:cs="宋体"/>
              </w:rPr>
              <w:t>经济效益指标</w:t>
            </w:r>
          </w:p>
        </w:tc>
        <w:tc>
          <w:tcPr>
            <w:tcW w:w="4266" w:type="dxa"/>
            <w:gridSpan w:val="2"/>
            <w:vAlign w:val="center"/>
          </w:tcPr>
          <w:p>
            <w:pPr>
              <w:rPr>
                <w:rFonts w:ascii="宋体" w:cs="Times New Roman"/>
                <w:sz w:val="18"/>
                <w:szCs w:val="18"/>
              </w:rPr>
            </w:pPr>
            <w:r>
              <w:rPr>
                <w:rFonts w:hint="eastAsia" w:ascii="宋体" w:hAnsi="宋体" w:cs="宋体"/>
                <w:sz w:val="18"/>
                <w:szCs w:val="18"/>
              </w:rPr>
              <w:t>把自主择业军队转业干部管理好、服务好，关系到社会的稳定和人才资源的充分发挥。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社会效益指标</w:t>
            </w:r>
          </w:p>
        </w:tc>
        <w:tc>
          <w:tcPr>
            <w:tcW w:w="4266" w:type="dxa"/>
            <w:gridSpan w:val="2"/>
          </w:tcPr>
          <w:p>
            <w:pPr>
              <w:rPr>
                <w:rFonts w:ascii="宋体" w:cs="宋体"/>
                <w:sz w:val="18"/>
                <w:szCs w:val="18"/>
              </w:rPr>
            </w:pPr>
            <w:r>
              <w:rPr>
                <w:rFonts w:hint="eastAsia" w:ascii="宋体" w:hAnsi="宋体" w:cs="宋体"/>
                <w:sz w:val="18"/>
                <w:szCs w:val="18"/>
              </w:rPr>
              <w:t>保障自主择业军转干部待遇得到切实落实，维护自主择业军转干部群体的社会稳定性</w:t>
            </w:r>
            <w:r>
              <w:rPr>
                <w:rFonts w:asci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环境效益指标</w:t>
            </w:r>
          </w:p>
        </w:tc>
        <w:tc>
          <w:tcPr>
            <w:tcW w:w="4266" w:type="dxa"/>
            <w:gridSpan w:val="2"/>
          </w:tcPr>
          <w:p>
            <w:pPr>
              <w:jc w:val="center"/>
              <w:rPr>
                <w:rFonts w:ascii="宋体" w:cs="Times New Roman"/>
                <w:sz w:val="18"/>
                <w:szCs w:val="18"/>
              </w:rPr>
            </w:pPr>
            <w:r>
              <w:rPr>
                <w:rFonts w:hint="eastAsia" w:ascii="宋体" w:hAnsi="宋体" w:cs="宋体"/>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可持续影响指标</w:t>
            </w:r>
          </w:p>
        </w:tc>
        <w:tc>
          <w:tcPr>
            <w:tcW w:w="4266" w:type="dxa"/>
            <w:gridSpan w:val="2"/>
          </w:tcPr>
          <w:p>
            <w:pPr>
              <w:rPr>
                <w:rFonts w:ascii="宋体" w:cs="Times New Roman"/>
                <w:sz w:val="18"/>
                <w:szCs w:val="18"/>
              </w:rPr>
            </w:pPr>
            <w:r>
              <w:rPr>
                <w:rFonts w:hint="eastAsia" w:ascii="宋体" w:hAnsi="宋体" w:cs="宋体"/>
                <w:sz w:val="18"/>
                <w:szCs w:val="18"/>
              </w:rPr>
              <w:t>落实好未就业期间自主择业军转干部待遇，围绕本区双拥工作大局，促进军地双赢、努力使我们的军转服务工作在全国双拥工作中走在前列；服务西城自主择业军转干部、使军转干部树立爱西城、奉献在西城的首善之区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服务对象满意度指标</w:t>
            </w:r>
          </w:p>
        </w:tc>
        <w:tc>
          <w:tcPr>
            <w:tcW w:w="4266" w:type="dxa"/>
            <w:gridSpan w:val="2"/>
          </w:tcPr>
          <w:p>
            <w:pPr>
              <w:jc w:val="center"/>
              <w:rPr>
                <w:rFonts w:ascii="宋体" w:cs="Times New Roman"/>
                <w:sz w:val="18"/>
                <w:szCs w:val="18"/>
              </w:rPr>
            </w:pPr>
            <w:r>
              <w:rPr>
                <w:rFonts w:hint="eastAsia" w:ascii="宋体" w:hAnsi="宋体" w:cs="宋体"/>
                <w:sz w:val="18"/>
                <w:szCs w:val="18"/>
              </w:rPr>
              <w:t>落实《关于落实自主择业军队转业干部未就业期间住房补贴的通知》，服务好我区自主择业军队转业干部。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tcPr>
          <w:p>
            <w:pPr>
              <w:jc w:val="center"/>
              <w:rPr>
                <w:rFonts w:ascii="宋体" w:cs="Times New Roman"/>
              </w:rPr>
            </w:pPr>
            <w:r>
              <w:rPr>
                <w:rFonts w:hint="eastAsia" w:ascii="宋体" w:cs="宋体"/>
              </w:rPr>
              <w:t>…</w:t>
            </w:r>
          </w:p>
        </w:tc>
        <w:tc>
          <w:tcPr>
            <w:tcW w:w="4266" w:type="dxa"/>
            <w:gridSpan w:val="2"/>
          </w:tcPr>
          <w:p>
            <w:pPr>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tcPr>
          <w:p>
            <w:pPr>
              <w:jc w:val="center"/>
              <w:rPr>
                <w:rFonts w:ascii="宋体" w:cs="Times New Roman"/>
              </w:rPr>
            </w:pPr>
            <w:r>
              <w:rPr>
                <w:rFonts w:hint="eastAsia" w:ascii="宋体" w:hAnsi="宋体" w:cs="宋体"/>
              </w:rPr>
              <w:t>其他说明的</w:t>
            </w:r>
          </w:p>
          <w:p>
            <w:pPr>
              <w:jc w:val="center"/>
              <w:rPr>
                <w:rFonts w:ascii="宋体" w:cs="Times New Roman"/>
              </w:rPr>
            </w:pPr>
            <w:r>
              <w:rPr>
                <w:rFonts w:hint="eastAsia" w:ascii="宋体" w:hAnsi="宋体" w:cs="宋体"/>
              </w:rPr>
              <w:t>问题</w:t>
            </w:r>
          </w:p>
        </w:tc>
        <w:tc>
          <w:tcPr>
            <w:tcW w:w="1620" w:type="dxa"/>
          </w:tcPr>
          <w:p>
            <w:pPr>
              <w:jc w:val="center"/>
              <w:rPr>
                <w:rFonts w:ascii="宋体" w:cs="Times New Roman"/>
              </w:rPr>
            </w:pPr>
          </w:p>
        </w:tc>
        <w:tc>
          <w:tcPr>
            <w:tcW w:w="1748" w:type="dxa"/>
          </w:tcPr>
          <w:p>
            <w:pPr>
              <w:jc w:val="center"/>
              <w:rPr>
                <w:rFonts w:ascii="宋体" w:cs="Times New Roman"/>
              </w:rPr>
            </w:pPr>
          </w:p>
        </w:tc>
        <w:tc>
          <w:tcPr>
            <w:tcW w:w="4266" w:type="dxa"/>
            <w:gridSpan w:val="2"/>
          </w:tcPr>
          <w:p>
            <w:pPr>
              <w:jc w:val="center"/>
              <w:rPr>
                <w:rFonts w:ascii="宋体" w:cs="Times New Roman"/>
              </w:rPr>
            </w:pPr>
          </w:p>
        </w:tc>
      </w:tr>
    </w:tbl>
    <w:p>
      <w:pPr>
        <w:widowControl/>
        <w:jc w:val="left"/>
        <w:rPr>
          <w:rFonts w:ascii="宋体" w:cs="Times New Roman"/>
          <w:color w:val="000000"/>
          <w:kern w:val="0"/>
          <w:sz w:val="24"/>
          <w:szCs w:val="24"/>
        </w:rPr>
      </w:pPr>
      <w:r>
        <w:rPr>
          <w:rFonts w:hint="eastAsia" w:ascii="宋体" w:hAnsi="宋体" w:cs="宋体"/>
          <w:color w:val="000000"/>
          <w:kern w:val="0"/>
          <w:sz w:val="24"/>
          <w:szCs w:val="24"/>
        </w:rPr>
        <w:t>表十三</w:t>
      </w:r>
      <w:r>
        <w:rPr>
          <w:rFonts w:ascii="宋体" w:hAnsi="宋体" w:cs="宋体"/>
          <w:color w:val="000000"/>
          <w:kern w:val="0"/>
          <w:sz w:val="24"/>
          <w:szCs w:val="24"/>
        </w:rPr>
        <w:t>-3</w:t>
      </w:r>
    </w:p>
    <w:p>
      <w:pPr>
        <w:jc w:val="center"/>
        <w:rPr>
          <w:rFonts w:ascii="仿宋_GB2312" w:hAnsi="Times New Roman" w:eastAsia="仿宋_GB2312" w:cs="Times New Roman"/>
          <w:b/>
          <w:bCs/>
          <w:sz w:val="36"/>
          <w:szCs w:val="36"/>
        </w:rPr>
      </w:pPr>
      <w:r>
        <w:rPr>
          <w:rFonts w:hint="eastAsia" w:ascii="仿宋_GB2312" w:hAnsi="Times New Roman" w:eastAsia="仿宋_GB2312" w:cs="仿宋_GB2312"/>
          <w:b/>
          <w:bCs/>
          <w:sz w:val="36"/>
          <w:szCs w:val="36"/>
        </w:rPr>
        <w:t>项目支出绩效目标申报表</w:t>
      </w:r>
    </w:p>
    <w:p>
      <w:pPr>
        <w:jc w:val="center"/>
        <w:rPr>
          <w:rFonts w:ascii="仿宋_GB2312" w:hAnsi="Times New Roman" w:eastAsia="仿宋_GB2312" w:cs="Times New Roman"/>
          <w:sz w:val="32"/>
          <w:szCs w:val="32"/>
        </w:rPr>
      </w:pP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年度）</w:t>
      </w:r>
    </w:p>
    <w:tbl>
      <w:tblPr>
        <w:tblStyle w:val="6"/>
        <w:tblW w:w="918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548" w:type="dxa"/>
            <w:vAlign w:val="center"/>
          </w:tcPr>
          <w:p>
            <w:pPr>
              <w:jc w:val="center"/>
              <w:rPr>
                <w:rFonts w:ascii="宋体" w:cs="Times New Roman"/>
              </w:rPr>
            </w:pPr>
            <w:r>
              <w:rPr>
                <w:rFonts w:hint="eastAsia" w:ascii="宋体" w:hAnsi="宋体" w:cs="宋体"/>
              </w:rPr>
              <w:t>部门（单位）名称</w:t>
            </w:r>
          </w:p>
        </w:tc>
        <w:tc>
          <w:tcPr>
            <w:tcW w:w="7634" w:type="dxa"/>
            <w:gridSpan w:val="4"/>
            <w:vAlign w:val="center"/>
          </w:tcPr>
          <w:p>
            <w:pPr>
              <w:jc w:val="center"/>
              <w:rPr>
                <w:rFonts w:ascii="宋体" w:cs="Times New Roman"/>
              </w:rPr>
            </w:pPr>
            <w:r>
              <w:rPr>
                <w:rFonts w:hint="eastAsia" w:ascii="宋体" w:hAnsi="宋体" w:cs="宋体"/>
              </w:rPr>
              <w:t>北京市西城区人力资源公共服务中心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cs="Times New Roman"/>
              </w:rPr>
            </w:pPr>
            <w:r>
              <w:rPr>
                <w:rFonts w:hint="eastAsia" w:ascii="宋体" w:hAnsi="宋体" w:cs="宋体"/>
              </w:rPr>
              <w:t>项目名称</w:t>
            </w:r>
          </w:p>
        </w:tc>
        <w:tc>
          <w:tcPr>
            <w:tcW w:w="3368" w:type="dxa"/>
            <w:gridSpan w:val="2"/>
            <w:vAlign w:val="center"/>
          </w:tcPr>
          <w:p>
            <w:pPr>
              <w:jc w:val="center"/>
              <w:rPr>
                <w:rFonts w:ascii="宋体" w:cs="Times New Roman"/>
              </w:rPr>
            </w:pPr>
            <w:r>
              <w:rPr>
                <w:rFonts w:hint="eastAsia" w:ascii="宋体" w:hAnsi="宋体" w:cs="宋体"/>
              </w:rPr>
              <w:t>自主择业军队转业干部医疗保险</w:t>
            </w:r>
          </w:p>
        </w:tc>
        <w:tc>
          <w:tcPr>
            <w:tcW w:w="1566" w:type="dxa"/>
            <w:vAlign w:val="center"/>
          </w:tcPr>
          <w:p>
            <w:pPr>
              <w:jc w:val="center"/>
              <w:rPr>
                <w:rFonts w:ascii="宋体" w:cs="Times New Roman"/>
              </w:rPr>
            </w:pPr>
            <w:r>
              <w:rPr>
                <w:rFonts w:hint="eastAsia" w:ascii="宋体" w:hAnsi="宋体" w:cs="宋体"/>
              </w:rPr>
              <w:t>预算金额</w:t>
            </w:r>
          </w:p>
        </w:tc>
        <w:tc>
          <w:tcPr>
            <w:tcW w:w="2700" w:type="dxa"/>
            <w:vAlign w:val="center"/>
          </w:tcPr>
          <w:p>
            <w:pPr>
              <w:jc w:val="center"/>
              <w:rPr>
                <w:rFonts w:ascii="宋体" w:cs="Times New Roman"/>
              </w:rPr>
            </w:pPr>
            <w:r>
              <w:rPr>
                <w:rFonts w:ascii="宋体" w:hAnsi="宋体" w:cs="宋体"/>
              </w:rPr>
              <w:t>26</w:t>
            </w:r>
            <w:r>
              <w:rPr>
                <w:rFonts w:ascii="宋体" w:cs="宋体"/>
              </w:rPr>
              <w:t>,</w:t>
            </w:r>
            <w:r>
              <w:rPr>
                <w:rFonts w:hint="eastAsia" w:ascii="宋体" w:hAnsi="宋体" w:cs="宋体"/>
              </w:rPr>
              <w:t>68</w:t>
            </w:r>
            <w:r>
              <w:rPr>
                <w:rFonts w:ascii="宋体" w:hAnsi="宋体" w:cs="宋体"/>
              </w:rPr>
              <w:t>0</w:t>
            </w:r>
            <w:r>
              <w:rPr>
                <w:rFonts w:ascii="宋体" w:cs="宋体"/>
              </w:rPr>
              <w:t>,000</w:t>
            </w:r>
            <w:r>
              <w:rPr>
                <w:rFonts w:hint="eastAsia" w:ascii="宋体" w:hAnsi="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cs="Times New Roman"/>
              </w:rPr>
            </w:pPr>
            <w:r>
              <w:rPr>
                <w:rFonts w:hint="eastAsia" w:ascii="宋体" w:hAnsi="宋体" w:cs="宋体"/>
              </w:rPr>
              <w:t>项目负责人</w:t>
            </w:r>
          </w:p>
        </w:tc>
        <w:tc>
          <w:tcPr>
            <w:tcW w:w="3368" w:type="dxa"/>
            <w:gridSpan w:val="2"/>
            <w:vAlign w:val="center"/>
          </w:tcPr>
          <w:p>
            <w:pPr>
              <w:jc w:val="center"/>
              <w:rPr>
                <w:rFonts w:ascii="宋体" w:cs="Times New Roman"/>
              </w:rPr>
            </w:pPr>
            <w:r>
              <w:rPr>
                <w:rFonts w:hint="eastAsia" w:ascii="宋体" w:hAnsi="宋体" w:cs="宋体"/>
              </w:rPr>
              <w:t>徐建孚</w:t>
            </w:r>
          </w:p>
        </w:tc>
        <w:tc>
          <w:tcPr>
            <w:tcW w:w="1566" w:type="dxa"/>
            <w:vAlign w:val="center"/>
          </w:tcPr>
          <w:p>
            <w:pPr>
              <w:jc w:val="center"/>
              <w:rPr>
                <w:rFonts w:ascii="宋体" w:cs="Times New Roman"/>
              </w:rPr>
            </w:pPr>
            <w:r>
              <w:rPr>
                <w:rFonts w:hint="eastAsia" w:ascii="宋体" w:hAnsi="宋体" w:cs="宋体"/>
              </w:rPr>
              <w:t>联系电话</w:t>
            </w:r>
          </w:p>
        </w:tc>
        <w:tc>
          <w:tcPr>
            <w:tcW w:w="2700" w:type="dxa"/>
            <w:vAlign w:val="center"/>
          </w:tcPr>
          <w:p>
            <w:pPr>
              <w:jc w:val="center"/>
              <w:rPr>
                <w:rFonts w:ascii="宋体" w:cs="Times New Roman"/>
              </w:rPr>
            </w:pPr>
            <w:r>
              <w:rPr>
                <w:rFonts w:ascii="宋体" w:hAnsi="宋体" w:cs="宋体"/>
              </w:rPr>
              <w:t>59657887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cs="Times New Roman"/>
              </w:rPr>
            </w:pPr>
            <w:r>
              <w:rPr>
                <w:rFonts w:hint="eastAsia" w:ascii="宋体" w:hAnsi="宋体" w:cs="宋体"/>
              </w:rPr>
              <w:t>单位地址</w:t>
            </w:r>
          </w:p>
        </w:tc>
        <w:tc>
          <w:tcPr>
            <w:tcW w:w="3368" w:type="dxa"/>
            <w:gridSpan w:val="2"/>
            <w:vAlign w:val="center"/>
          </w:tcPr>
          <w:p>
            <w:pPr>
              <w:jc w:val="center"/>
              <w:rPr>
                <w:rFonts w:ascii="宋体" w:cs="Times New Roman"/>
              </w:rPr>
            </w:pPr>
            <w:r>
              <w:rPr>
                <w:rFonts w:hint="eastAsia" w:ascii="宋体" w:hAnsi="宋体" w:cs="宋体"/>
              </w:rPr>
              <w:t>西城区德外塔院胡同</w:t>
            </w:r>
            <w:r>
              <w:rPr>
                <w:rFonts w:ascii="宋体" w:hAnsi="宋体" w:cs="宋体"/>
              </w:rPr>
              <w:t>8</w:t>
            </w:r>
            <w:r>
              <w:rPr>
                <w:rFonts w:hint="eastAsia" w:ascii="宋体" w:hAnsi="宋体" w:cs="宋体"/>
              </w:rPr>
              <w:t>号</w:t>
            </w:r>
          </w:p>
        </w:tc>
        <w:tc>
          <w:tcPr>
            <w:tcW w:w="1566" w:type="dxa"/>
            <w:vAlign w:val="center"/>
          </w:tcPr>
          <w:p>
            <w:pPr>
              <w:jc w:val="center"/>
              <w:rPr>
                <w:rFonts w:ascii="宋体" w:cs="Times New Roman"/>
              </w:rPr>
            </w:pPr>
            <w:r>
              <w:rPr>
                <w:rFonts w:hint="eastAsia" w:ascii="宋体" w:hAnsi="宋体" w:cs="宋体"/>
              </w:rPr>
              <w:t>邮政编码</w:t>
            </w:r>
          </w:p>
        </w:tc>
        <w:tc>
          <w:tcPr>
            <w:tcW w:w="2700" w:type="dxa"/>
            <w:vAlign w:val="center"/>
          </w:tcPr>
          <w:p>
            <w:pPr>
              <w:jc w:val="center"/>
              <w:rPr>
                <w:rFonts w:ascii="宋体" w:cs="Times New Roman"/>
              </w:rPr>
            </w:pPr>
            <w:r>
              <w:rPr>
                <w:rFonts w:ascii="宋体" w:hAnsi="宋体" w:cs="宋体"/>
              </w:rPr>
              <w:t>100120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548" w:type="dxa"/>
            <w:vAlign w:val="center"/>
          </w:tcPr>
          <w:p>
            <w:pPr>
              <w:jc w:val="center"/>
              <w:rPr>
                <w:rFonts w:ascii="宋体" w:cs="Times New Roman"/>
              </w:rPr>
            </w:pPr>
            <w:r>
              <w:rPr>
                <w:rFonts w:hint="eastAsia" w:ascii="宋体" w:hAnsi="宋体" w:cs="宋体"/>
              </w:rPr>
              <w:t>项目类型</w:t>
            </w:r>
          </w:p>
        </w:tc>
        <w:tc>
          <w:tcPr>
            <w:tcW w:w="7634" w:type="dxa"/>
            <w:gridSpan w:val="4"/>
            <w:vAlign w:val="center"/>
          </w:tcPr>
          <w:p>
            <w:pPr>
              <w:rPr>
                <w:rFonts w:ascii="宋体" w:cs="Times New Roman"/>
              </w:rPr>
            </w:pPr>
            <w:r>
              <w:rPr>
                <w:rFonts w:ascii="宋体" w:hAnsi="宋体" w:cs="宋体"/>
              </w:rPr>
              <w:t>1.</w:t>
            </w:r>
            <w:r>
              <w:rPr>
                <w:rFonts w:hint="eastAsia" w:ascii="宋体" w:hAnsi="宋体" w:cs="宋体"/>
              </w:rPr>
              <w:t>大型会议培训</w:t>
            </w:r>
            <w:r>
              <w:rPr>
                <w:rFonts w:ascii="宋体" w:hAnsi="宋体" w:cs="宋体"/>
              </w:rPr>
              <w:t xml:space="preserve">    2.</w:t>
            </w:r>
            <w:r>
              <w:rPr>
                <w:rFonts w:hint="eastAsia" w:ascii="宋体" w:hAnsi="宋体" w:cs="宋体"/>
              </w:rPr>
              <w:t>信息化系统改造类</w:t>
            </w:r>
          </w:p>
          <w:p>
            <w:pPr>
              <w:rPr>
                <w:rFonts w:ascii="宋体" w:hAnsi="Times New Roman" w:cs="Times New Roman"/>
                <w:kern w:val="0"/>
                <w:sz w:val="18"/>
                <w:szCs w:val="18"/>
                <w:lang w:val="zh-CN"/>
              </w:rPr>
            </w:pPr>
            <w:r>
              <w:rPr>
                <w:rFonts w:ascii="宋体" w:hAnsi="宋体" w:cs="宋体"/>
              </w:rPr>
              <w:t>3.</w:t>
            </w:r>
            <w:r>
              <w:rPr>
                <w:rFonts w:hint="eastAsia" w:ascii="宋体" w:hAnsi="宋体" w:cs="宋体"/>
              </w:rPr>
              <w:t>宣传活动类</w:t>
            </w:r>
            <w:r>
              <w:rPr>
                <w:rFonts w:ascii="宋体" w:hAnsi="宋体" w:cs="宋体"/>
              </w:rPr>
              <w:t xml:space="preserve">      4.</w:t>
            </w:r>
            <w:r>
              <w:rPr>
                <w:rFonts w:hint="eastAsia" w:ascii="宋体" w:hAnsi="宋体" w:cs="宋体"/>
              </w:rPr>
              <w:t>其他一般类</w:t>
            </w:r>
            <w:r>
              <w:rPr>
                <w:rFonts w:hint="eastAsia" w:ascii="宋体" w:hAnsi="Times New Roman" w:cs="宋体"/>
                <w:kern w:val="0"/>
                <w:sz w:val="18"/>
                <w:szCs w:val="1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vAlign w:val="center"/>
          </w:tcPr>
          <w:p>
            <w:pPr>
              <w:jc w:val="center"/>
              <w:rPr>
                <w:rFonts w:ascii="宋体" w:cs="Times New Roman"/>
              </w:rPr>
            </w:pPr>
            <w:r>
              <w:rPr>
                <w:rFonts w:hint="eastAsia" w:ascii="宋体" w:hAnsi="宋体" w:cs="宋体"/>
              </w:rPr>
              <w:t>项目绩效目标</w:t>
            </w:r>
          </w:p>
        </w:tc>
        <w:tc>
          <w:tcPr>
            <w:tcW w:w="7634" w:type="dxa"/>
            <w:gridSpan w:val="4"/>
            <w:vAlign w:val="center"/>
          </w:tcPr>
          <w:p>
            <w:pPr>
              <w:rPr>
                <w:rFonts w:ascii="宋体" w:cs="Times New Roman"/>
              </w:rPr>
            </w:pPr>
            <w:r>
              <w:rPr>
                <w:rFonts w:hint="eastAsia" w:ascii="宋体" w:hAnsi="宋体" w:cs="宋体"/>
              </w:rPr>
              <w:t>落实《西城区区属机关事业单位医疗保障制度改革试点办法》（西劳设发发</w:t>
            </w:r>
            <w:r>
              <w:rPr>
                <w:rFonts w:ascii="宋体" w:hAnsi="宋体" w:cs="宋体"/>
              </w:rPr>
              <w:t>[2009]40</w:t>
            </w:r>
            <w:r>
              <w:rPr>
                <w:rFonts w:hint="eastAsia" w:ascii="宋体" w:hAnsi="宋体" w:cs="宋体"/>
              </w:rPr>
              <w:t>号）精神，缴纳自主择业军队转业干部的医疗保险。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vAlign w:val="center"/>
          </w:tcPr>
          <w:p>
            <w:pPr>
              <w:jc w:val="center"/>
              <w:rPr>
                <w:rFonts w:ascii="宋体" w:cs="Times New Roman"/>
              </w:rPr>
            </w:pPr>
            <w:r>
              <w:rPr>
                <w:rFonts w:hint="eastAsia" w:ascii="宋体" w:hAnsi="宋体" w:cs="宋体"/>
              </w:rPr>
              <w:t>绩效指标</w:t>
            </w:r>
          </w:p>
        </w:tc>
        <w:tc>
          <w:tcPr>
            <w:tcW w:w="1620" w:type="dxa"/>
            <w:vAlign w:val="center"/>
          </w:tcPr>
          <w:p>
            <w:pPr>
              <w:jc w:val="center"/>
              <w:rPr>
                <w:rFonts w:ascii="宋体" w:cs="Times New Roman"/>
              </w:rPr>
            </w:pPr>
            <w:r>
              <w:rPr>
                <w:rFonts w:hint="eastAsia" w:ascii="宋体" w:hAnsi="宋体" w:cs="宋体"/>
              </w:rPr>
              <w:t>一级指标</w:t>
            </w:r>
          </w:p>
        </w:tc>
        <w:tc>
          <w:tcPr>
            <w:tcW w:w="1748" w:type="dxa"/>
            <w:vAlign w:val="center"/>
          </w:tcPr>
          <w:p>
            <w:pPr>
              <w:jc w:val="center"/>
              <w:rPr>
                <w:rFonts w:ascii="宋体" w:cs="Times New Roman"/>
              </w:rPr>
            </w:pPr>
            <w:r>
              <w:rPr>
                <w:rFonts w:hint="eastAsia" w:ascii="宋体" w:hAnsi="宋体" w:cs="宋体"/>
              </w:rPr>
              <w:t>二级指标</w:t>
            </w:r>
          </w:p>
        </w:tc>
        <w:tc>
          <w:tcPr>
            <w:tcW w:w="4266" w:type="dxa"/>
            <w:gridSpan w:val="2"/>
            <w:vAlign w:val="center"/>
          </w:tcPr>
          <w:p>
            <w:pPr>
              <w:jc w:val="center"/>
              <w:rPr>
                <w:rFonts w:ascii="宋体" w:cs="Times New Roman"/>
                <w:sz w:val="18"/>
                <w:szCs w:val="18"/>
              </w:rPr>
            </w:pPr>
            <w:r>
              <w:rPr>
                <w:rFonts w:hint="eastAsia" w:ascii="宋体" w:hAnsi="宋体" w:cs="宋体"/>
                <w:sz w:val="18"/>
                <w:szCs w:val="18"/>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tcPr>
          <w:p>
            <w:pPr>
              <w:jc w:val="center"/>
              <w:rPr>
                <w:rFonts w:ascii="宋体" w:cs="Times New Roman"/>
              </w:rPr>
            </w:pPr>
          </w:p>
        </w:tc>
        <w:tc>
          <w:tcPr>
            <w:tcW w:w="1620" w:type="dxa"/>
            <w:vMerge w:val="restart"/>
            <w:vAlign w:val="center"/>
          </w:tcPr>
          <w:p>
            <w:pPr>
              <w:jc w:val="center"/>
              <w:rPr>
                <w:rFonts w:ascii="宋体" w:cs="Times New Roman"/>
              </w:rPr>
            </w:pPr>
            <w:r>
              <w:rPr>
                <w:rFonts w:hint="eastAsia" w:ascii="宋体" w:hAnsi="宋体" w:cs="宋体"/>
              </w:rPr>
              <w:t>产出指标</w:t>
            </w:r>
          </w:p>
        </w:tc>
        <w:tc>
          <w:tcPr>
            <w:tcW w:w="1748" w:type="dxa"/>
            <w:vAlign w:val="center"/>
          </w:tcPr>
          <w:p>
            <w:pPr>
              <w:jc w:val="center"/>
              <w:rPr>
                <w:rFonts w:ascii="宋体" w:cs="Times New Roman"/>
              </w:rPr>
            </w:pPr>
            <w:r>
              <w:rPr>
                <w:rFonts w:hint="eastAsia" w:ascii="宋体" w:hAnsi="宋体" w:cs="宋体"/>
              </w:rPr>
              <w:t>产出数量指标</w:t>
            </w:r>
          </w:p>
        </w:tc>
        <w:tc>
          <w:tcPr>
            <w:tcW w:w="4266" w:type="dxa"/>
            <w:gridSpan w:val="2"/>
          </w:tcPr>
          <w:p>
            <w:pPr>
              <w:rPr>
                <w:rFonts w:ascii="宋体" w:cs="Times New Roman"/>
                <w:sz w:val="18"/>
                <w:szCs w:val="18"/>
              </w:rPr>
            </w:pPr>
            <w:r>
              <w:rPr>
                <w:rFonts w:ascii="宋体" w:hAnsi="宋体" w:cs="宋体"/>
                <w:sz w:val="18"/>
                <w:szCs w:val="18"/>
              </w:rPr>
              <w:t>2019</w:t>
            </w:r>
            <w:r>
              <w:rPr>
                <w:rFonts w:hint="eastAsia" w:ascii="宋体" w:hAnsi="宋体" w:cs="宋体"/>
                <w:sz w:val="18"/>
                <w:szCs w:val="18"/>
              </w:rPr>
              <w:t>年预计缴纳医疗保险约</w:t>
            </w:r>
            <w:r>
              <w:rPr>
                <w:rFonts w:ascii="宋体" w:hAnsi="宋体" w:cs="宋体"/>
                <w:sz w:val="18"/>
                <w:szCs w:val="18"/>
              </w:rPr>
              <w:t>2003</w:t>
            </w:r>
            <w:r>
              <w:rPr>
                <w:rFonts w:hint="eastAsia" w:ascii="宋体" w:hAnsi="宋体" w:cs="宋体"/>
                <w:sz w:val="18"/>
                <w:szCs w:val="18"/>
              </w:rPr>
              <w:t>人，医疗保险费</w:t>
            </w:r>
            <w:r>
              <w:rPr>
                <w:rFonts w:ascii="宋体" w:hAnsi="宋体" w:cs="宋体"/>
                <w:sz w:val="18"/>
                <w:szCs w:val="18"/>
              </w:rPr>
              <w:t>26</w:t>
            </w:r>
            <w:r>
              <w:rPr>
                <w:rFonts w:ascii="宋体" w:cs="宋体"/>
                <w:sz w:val="18"/>
                <w:szCs w:val="18"/>
              </w:rPr>
              <w:t>,</w:t>
            </w:r>
            <w:r>
              <w:rPr>
                <w:rFonts w:hint="eastAsia" w:ascii="宋体" w:hAnsi="宋体" w:cs="宋体"/>
                <w:sz w:val="18"/>
                <w:szCs w:val="18"/>
              </w:rPr>
              <w:t>680</w:t>
            </w:r>
            <w:r>
              <w:rPr>
                <w:rFonts w:ascii="宋体" w:cs="宋体"/>
                <w:sz w:val="18"/>
                <w:szCs w:val="18"/>
              </w:rPr>
              <w:t>,000</w:t>
            </w:r>
            <w:r>
              <w:rPr>
                <w:rFonts w:hint="eastAsia" w:ascii="宋体" w:hAnsi="宋体" w:cs="宋体"/>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tcPr>
          <w:p>
            <w:pPr>
              <w:jc w:val="center"/>
              <w:rPr>
                <w:rFonts w:ascii="宋体" w:cs="Times New Roman"/>
              </w:rPr>
            </w:pPr>
          </w:p>
        </w:tc>
        <w:tc>
          <w:tcPr>
            <w:tcW w:w="1620" w:type="dxa"/>
            <w:vMerge w:val="continue"/>
            <w:vAlign w:val="center"/>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产出质量指标</w:t>
            </w:r>
          </w:p>
        </w:tc>
        <w:tc>
          <w:tcPr>
            <w:tcW w:w="4266" w:type="dxa"/>
            <w:gridSpan w:val="2"/>
            <w:vAlign w:val="center"/>
          </w:tcPr>
          <w:p>
            <w:pPr>
              <w:jc w:val="center"/>
              <w:rPr>
                <w:rFonts w:ascii="宋体" w:cs="Times New Roman"/>
                <w:sz w:val="18"/>
                <w:szCs w:val="18"/>
              </w:rPr>
            </w:pPr>
            <w:r>
              <w:rPr>
                <w:rFonts w:hint="eastAsia" w:ascii="宋体" w:hAnsi="宋体" w:cs="宋体"/>
                <w:sz w:val="18"/>
                <w:szCs w:val="18"/>
              </w:rPr>
              <w:t>按照区公务员医疗保险待遇执行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tcPr>
          <w:p>
            <w:pPr>
              <w:jc w:val="center"/>
              <w:rPr>
                <w:rFonts w:ascii="宋体" w:cs="Times New Roman"/>
              </w:rPr>
            </w:pPr>
          </w:p>
        </w:tc>
        <w:tc>
          <w:tcPr>
            <w:tcW w:w="1620" w:type="dxa"/>
            <w:vMerge w:val="continue"/>
            <w:vAlign w:val="center"/>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产出进度指标</w:t>
            </w:r>
          </w:p>
        </w:tc>
        <w:tc>
          <w:tcPr>
            <w:tcW w:w="4266" w:type="dxa"/>
            <w:gridSpan w:val="2"/>
          </w:tcPr>
          <w:p>
            <w:pPr>
              <w:jc w:val="center"/>
              <w:rPr>
                <w:rFonts w:ascii="宋体" w:cs="Times New Roman"/>
                <w:sz w:val="18"/>
                <w:szCs w:val="18"/>
              </w:rPr>
            </w:pPr>
            <w:r>
              <w:rPr>
                <w:rFonts w:ascii="宋体" w:hAnsi="宋体" w:cs="宋体"/>
                <w:sz w:val="18"/>
                <w:szCs w:val="18"/>
              </w:rPr>
              <w:t>2019</w:t>
            </w:r>
            <w:r>
              <w:rPr>
                <w:rFonts w:hint="eastAsia" w:ascii="宋体" w:hAnsi="宋体" w:cs="宋体"/>
                <w:sz w:val="18"/>
                <w:szCs w:val="18"/>
              </w:rPr>
              <w:t>年按月正常缴纳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tcPr>
          <w:p>
            <w:pPr>
              <w:jc w:val="center"/>
              <w:rPr>
                <w:rFonts w:ascii="宋体" w:cs="Times New Roman"/>
              </w:rPr>
            </w:pPr>
          </w:p>
        </w:tc>
        <w:tc>
          <w:tcPr>
            <w:tcW w:w="1620" w:type="dxa"/>
            <w:vMerge w:val="continue"/>
            <w:vAlign w:val="center"/>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产出成本指标</w:t>
            </w:r>
          </w:p>
        </w:tc>
        <w:tc>
          <w:tcPr>
            <w:tcW w:w="4266" w:type="dxa"/>
            <w:gridSpan w:val="2"/>
          </w:tcPr>
          <w:p>
            <w:pPr>
              <w:jc w:val="center"/>
              <w:rPr>
                <w:rFonts w:ascii="宋体" w:cs="Times New Roman"/>
                <w:sz w:val="18"/>
                <w:szCs w:val="18"/>
              </w:rPr>
            </w:pPr>
            <w:r>
              <w:rPr>
                <w:rFonts w:hint="eastAsia" w:ascii="宋体" w:hAnsi="宋体" w:cs="宋体"/>
                <w:sz w:val="18"/>
                <w:szCs w:val="18"/>
              </w:rPr>
              <w:t>成本控制在</w:t>
            </w:r>
            <w:r>
              <w:rPr>
                <w:rFonts w:ascii="宋体" w:hAnsi="宋体" w:cs="宋体"/>
              </w:rPr>
              <w:t>26</w:t>
            </w:r>
            <w:r>
              <w:rPr>
                <w:rFonts w:ascii="宋体" w:cs="宋体"/>
              </w:rPr>
              <w:t>,</w:t>
            </w:r>
            <w:r>
              <w:rPr>
                <w:rFonts w:hint="eastAsia" w:ascii="宋体" w:hAnsi="宋体" w:cs="宋体"/>
              </w:rPr>
              <w:t>68</w:t>
            </w:r>
            <w:r>
              <w:rPr>
                <w:rFonts w:ascii="宋体" w:hAnsi="宋体" w:cs="宋体"/>
              </w:rPr>
              <w:t>0</w:t>
            </w:r>
            <w:r>
              <w:rPr>
                <w:rFonts w:ascii="宋体" w:cs="宋体"/>
              </w:rPr>
              <w:t>,000</w:t>
            </w:r>
            <w:r>
              <w:rPr>
                <w:rFonts w:hint="eastAsia" w:ascii="宋体" w:hAnsi="宋体" w:cs="宋体"/>
              </w:rPr>
              <w:t>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48" w:type="dxa"/>
            <w:vMerge w:val="continue"/>
          </w:tcPr>
          <w:p>
            <w:pPr>
              <w:jc w:val="center"/>
              <w:rPr>
                <w:rFonts w:ascii="宋体" w:cs="Times New Roman"/>
              </w:rPr>
            </w:pPr>
          </w:p>
        </w:tc>
        <w:tc>
          <w:tcPr>
            <w:tcW w:w="1620" w:type="dxa"/>
            <w:vMerge w:val="continue"/>
            <w:vAlign w:val="center"/>
          </w:tcPr>
          <w:p>
            <w:pPr>
              <w:jc w:val="center"/>
              <w:rPr>
                <w:rFonts w:ascii="宋体" w:cs="Times New Roman"/>
              </w:rPr>
            </w:pPr>
          </w:p>
        </w:tc>
        <w:tc>
          <w:tcPr>
            <w:tcW w:w="1748" w:type="dxa"/>
            <w:vAlign w:val="center"/>
          </w:tcPr>
          <w:p>
            <w:pPr>
              <w:jc w:val="center"/>
              <w:rPr>
                <w:rFonts w:ascii="宋体" w:cs="Times New Roman"/>
              </w:rPr>
            </w:pPr>
            <w:r>
              <w:rPr>
                <w:rFonts w:hint="eastAsia" w:ascii="宋体" w:cs="宋体"/>
              </w:rPr>
              <w:t>…</w:t>
            </w:r>
          </w:p>
        </w:tc>
        <w:tc>
          <w:tcPr>
            <w:tcW w:w="4266" w:type="dxa"/>
            <w:gridSpan w:val="2"/>
          </w:tcPr>
          <w:p>
            <w:pPr>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tcPr>
          <w:p>
            <w:pPr>
              <w:jc w:val="center"/>
              <w:rPr>
                <w:rFonts w:ascii="宋体" w:cs="Times New Roman"/>
              </w:rPr>
            </w:pPr>
          </w:p>
        </w:tc>
        <w:tc>
          <w:tcPr>
            <w:tcW w:w="1620" w:type="dxa"/>
            <w:vMerge w:val="restart"/>
            <w:vAlign w:val="center"/>
          </w:tcPr>
          <w:p>
            <w:pPr>
              <w:jc w:val="center"/>
              <w:rPr>
                <w:rFonts w:ascii="宋体" w:cs="Times New Roman"/>
              </w:rPr>
            </w:pPr>
            <w:r>
              <w:rPr>
                <w:rFonts w:hint="eastAsia" w:ascii="宋体" w:hAnsi="宋体" w:cs="宋体"/>
              </w:rPr>
              <w:t>效益指标</w:t>
            </w:r>
          </w:p>
        </w:tc>
        <w:tc>
          <w:tcPr>
            <w:tcW w:w="1748" w:type="dxa"/>
            <w:vAlign w:val="center"/>
          </w:tcPr>
          <w:p>
            <w:pPr>
              <w:jc w:val="center"/>
              <w:rPr>
                <w:rFonts w:ascii="宋体" w:cs="Times New Roman"/>
              </w:rPr>
            </w:pPr>
            <w:r>
              <w:rPr>
                <w:rFonts w:hint="eastAsia" w:ascii="宋体" w:hAnsi="宋体" w:cs="宋体"/>
              </w:rPr>
              <w:t>经济效益指标</w:t>
            </w:r>
          </w:p>
        </w:tc>
        <w:tc>
          <w:tcPr>
            <w:tcW w:w="4266" w:type="dxa"/>
            <w:gridSpan w:val="2"/>
            <w:vAlign w:val="center"/>
          </w:tcPr>
          <w:p>
            <w:pPr>
              <w:rPr>
                <w:rFonts w:ascii="宋体" w:cs="Times New Roman"/>
                <w:sz w:val="18"/>
                <w:szCs w:val="18"/>
              </w:rPr>
            </w:pPr>
            <w:r>
              <w:rPr>
                <w:rFonts w:hint="eastAsia" w:ascii="宋体" w:hAnsi="宋体" w:cs="宋体"/>
                <w:sz w:val="18"/>
                <w:szCs w:val="18"/>
              </w:rPr>
              <w:t>把自主择业军转干部管理好、服务好，关系到社会的稳定和人才资源的充分发挥。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社会效益指标</w:t>
            </w:r>
          </w:p>
        </w:tc>
        <w:tc>
          <w:tcPr>
            <w:tcW w:w="4266" w:type="dxa"/>
            <w:gridSpan w:val="2"/>
          </w:tcPr>
          <w:p>
            <w:pPr>
              <w:rPr>
                <w:rFonts w:ascii="宋体" w:cs="宋体"/>
                <w:sz w:val="18"/>
                <w:szCs w:val="18"/>
              </w:rPr>
            </w:pPr>
            <w:r>
              <w:rPr>
                <w:rFonts w:hint="eastAsia" w:ascii="宋体" w:hAnsi="宋体" w:cs="宋体"/>
                <w:sz w:val="18"/>
                <w:szCs w:val="18"/>
              </w:rPr>
              <w:t>保障自主择业军转干部医疗待遇得到切实落实，维护自主择业军转干部群体的社会稳定性</w:t>
            </w:r>
            <w:r>
              <w:rPr>
                <w:rFonts w:asci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环境效益指标</w:t>
            </w:r>
          </w:p>
        </w:tc>
        <w:tc>
          <w:tcPr>
            <w:tcW w:w="4266" w:type="dxa"/>
            <w:gridSpan w:val="2"/>
          </w:tcPr>
          <w:p>
            <w:pPr>
              <w:jc w:val="center"/>
              <w:rPr>
                <w:rFonts w:ascii="宋体" w:cs="Times New Roman"/>
                <w:sz w:val="18"/>
                <w:szCs w:val="18"/>
              </w:rPr>
            </w:pPr>
            <w:r>
              <w:rPr>
                <w:rFonts w:hint="eastAsia" w:ascii="宋体" w:hAnsi="宋体" w:cs="宋体"/>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可持续影响指标</w:t>
            </w:r>
          </w:p>
        </w:tc>
        <w:tc>
          <w:tcPr>
            <w:tcW w:w="4266" w:type="dxa"/>
            <w:gridSpan w:val="2"/>
          </w:tcPr>
          <w:p>
            <w:pPr>
              <w:rPr>
                <w:rFonts w:ascii="宋体" w:cs="Times New Roman"/>
                <w:sz w:val="18"/>
                <w:szCs w:val="18"/>
              </w:rPr>
            </w:pPr>
            <w:r>
              <w:rPr>
                <w:rFonts w:hint="eastAsia" w:ascii="宋体" w:hAnsi="宋体" w:cs="宋体"/>
                <w:sz w:val="18"/>
                <w:szCs w:val="18"/>
              </w:rPr>
              <w:t>落实好未就业期间自主择业军转干部医疗待遇，促进军地双赢、努力使我们的军转服务工作在全国双拥工作中走在前列；服务西城自主择业军转干部、使军转干部树立爱西城、奉献在西城的首善之区思想。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服务对象满意度指标</w:t>
            </w:r>
          </w:p>
        </w:tc>
        <w:tc>
          <w:tcPr>
            <w:tcW w:w="4266" w:type="dxa"/>
            <w:gridSpan w:val="2"/>
          </w:tcPr>
          <w:p>
            <w:pPr>
              <w:jc w:val="center"/>
              <w:rPr>
                <w:rFonts w:ascii="宋体" w:cs="Times New Roman"/>
                <w:sz w:val="18"/>
                <w:szCs w:val="18"/>
              </w:rPr>
            </w:pPr>
            <w:r>
              <w:rPr>
                <w:rFonts w:hint="eastAsia" w:ascii="宋体" w:hAnsi="宋体" w:cs="宋体"/>
                <w:sz w:val="18"/>
                <w:szCs w:val="18"/>
              </w:rPr>
              <w:t>落实《西城区区属机关事业单位医疗保障制度改革试点办法》，服务好我区自主择业军队转业干部。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trPr>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tcPr>
          <w:p>
            <w:pPr>
              <w:jc w:val="center"/>
              <w:rPr>
                <w:rFonts w:ascii="宋体" w:cs="Times New Roman"/>
              </w:rPr>
            </w:pPr>
            <w:r>
              <w:rPr>
                <w:rFonts w:hint="eastAsia" w:ascii="宋体" w:cs="宋体"/>
              </w:rPr>
              <w:t>…</w:t>
            </w:r>
          </w:p>
        </w:tc>
        <w:tc>
          <w:tcPr>
            <w:tcW w:w="4266" w:type="dxa"/>
            <w:gridSpan w:val="2"/>
          </w:tcPr>
          <w:p>
            <w:pPr>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tcPr>
          <w:p>
            <w:pPr>
              <w:jc w:val="center"/>
              <w:rPr>
                <w:rFonts w:ascii="宋体" w:cs="Times New Roman"/>
              </w:rPr>
            </w:pPr>
            <w:r>
              <w:rPr>
                <w:rFonts w:hint="eastAsia" w:ascii="宋体" w:hAnsi="宋体" w:cs="宋体"/>
              </w:rPr>
              <w:t>其他说明的</w:t>
            </w:r>
          </w:p>
          <w:p>
            <w:pPr>
              <w:jc w:val="center"/>
              <w:rPr>
                <w:rFonts w:ascii="宋体" w:cs="Times New Roman"/>
              </w:rPr>
            </w:pPr>
            <w:r>
              <w:rPr>
                <w:rFonts w:hint="eastAsia" w:ascii="宋体" w:hAnsi="宋体" w:cs="宋体"/>
              </w:rPr>
              <w:t>问题</w:t>
            </w:r>
          </w:p>
        </w:tc>
        <w:tc>
          <w:tcPr>
            <w:tcW w:w="1620" w:type="dxa"/>
          </w:tcPr>
          <w:p>
            <w:pPr>
              <w:jc w:val="center"/>
              <w:rPr>
                <w:rFonts w:ascii="宋体" w:cs="Times New Roman"/>
              </w:rPr>
            </w:pPr>
          </w:p>
        </w:tc>
        <w:tc>
          <w:tcPr>
            <w:tcW w:w="1748" w:type="dxa"/>
          </w:tcPr>
          <w:p>
            <w:pPr>
              <w:jc w:val="center"/>
              <w:rPr>
                <w:rFonts w:ascii="宋体" w:cs="Times New Roman"/>
              </w:rPr>
            </w:pPr>
          </w:p>
        </w:tc>
        <w:tc>
          <w:tcPr>
            <w:tcW w:w="4266" w:type="dxa"/>
            <w:gridSpan w:val="2"/>
          </w:tcPr>
          <w:p>
            <w:pPr>
              <w:jc w:val="center"/>
              <w:rPr>
                <w:rFonts w:ascii="宋体" w:cs="Times New Roman"/>
                <w:sz w:val="18"/>
                <w:szCs w:val="18"/>
              </w:rPr>
            </w:pPr>
          </w:p>
        </w:tc>
      </w:tr>
    </w:tbl>
    <w:p>
      <w:pPr>
        <w:widowControl/>
        <w:jc w:val="left"/>
        <w:rPr>
          <w:rFonts w:ascii="宋体" w:cs="Times New Roman"/>
          <w:color w:val="000000"/>
          <w:kern w:val="0"/>
          <w:sz w:val="24"/>
          <w:szCs w:val="24"/>
        </w:rPr>
      </w:pPr>
      <w:r>
        <w:rPr>
          <w:rFonts w:hint="eastAsia" w:ascii="宋体" w:hAnsi="宋体" w:cs="宋体"/>
          <w:color w:val="000000"/>
          <w:kern w:val="0"/>
          <w:sz w:val="24"/>
          <w:szCs w:val="24"/>
        </w:rPr>
        <w:t>表十三</w:t>
      </w:r>
      <w:r>
        <w:rPr>
          <w:rFonts w:ascii="宋体" w:hAnsi="宋体" w:cs="宋体"/>
          <w:color w:val="000000"/>
          <w:kern w:val="0"/>
          <w:sz w:val="24"/>
          <w:szCs w:val="24"/>
        </w:rPr>
        <w:t>-4</w:t>
      </w:r>
    </w:p>
    <w:p>
      <w:pPr>
        <w:jc w:val="center"/>
        <w:rPr>
          <w:rFonts w:ascii="仿宋_GB2312" w:hAnsi="Times New Roman" w:eastAsia="仿宋_GB2312" w:cs="Times New Roman"/>
          <w:b/>
          <w:bCs/>
          <w:sz w:val="36"/>
          <w:szCs w:val="36"/>
        </w:rPr>
      </w:pPr>
      <w:r>
        <w:rPr>
          <w:rFonts w:hint="eastAsia" w:ascii="仿宋_GB2312" w:hAnsi="Times New Roman" w:eastAsia="仿宋_GB2312" w:cs="仿宋_GB2312"/>
          <w:b/>
          <w:bCs/>
          <w:sz w:val="36"/>
          <w:szCs w:val="36"/>
        </w:rPr>
        <w:t>项目支出绩效目标申报表</w:t>
      </w:r>
    </w:p>
    <w:p>
      <w:pPr>
        <w:jc w:val="center"/>
        <w:rPr>
          <w:rFonts w:ascii="仿宋_GB2312" w:hAnsi="Times New Roman" w:eastAsia="仿宋_GB2312" w:cs="Times New Roman"/>
          <w:sz w:val="32"/>
          <w:szCs w:val="32"/>
        </w:rPr>
      </w:pP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年度）</w:t>
      </w:r>
    </w:p>
    <w:tbl>
      <w:tblPr>
        <w:tblStyle w:val="6"/>
        <w:tblW w:w="918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vAlign w:val="center"/>
          </w:tcPr>
          <w:p>
            <w:pPr>
              <w:jc w:val="center"/>
              <w:rPr>
                <w:rFonts w:ascii="宋体" w:cs="Times New Roman"/>
              </w:rPr>
            </w:pPr>
            <w:r>
              <w:rPr>
                <w:rFonts w:hint="eastAsia" w:ascii="宋体" w:hAnsi="宋体" w:cs="宋体"/>
              </w:rPr>
              <w:t>部门（单位）名称</w:t>
            </w:r>
          </w:p>
        </w:tc>
        <w:tc>
          <w:tcPr>
            <w:tcW w:w="7634" w:type="dxa"/>
            <w:gridSpan w:val="4"/>
            <w:vAlign w:val="center"/>
          </w:tcPr>
          <w:p>
            <w:pPr>
              <w:jc w:val="center"/>
              <w:rPr>
                <w:rFonts w:ascii="宋体" w:cs="Times New Roman"/>
              </w:rPr>
            </w:pPr>
            <w:r>
              <w:rPr>
                <w:rFonts w:hint="eastAsia" w:ascii="宋体" w:hAnsi="宋体" w:cs="宋体"/>
              </w:rPr>
              <w:t>西城区社会保险基金管理中心</w:t>
            </w:r>
            <w:r>
              <w:rPr>
                <w:rFonts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cs="Times New Roman"/>
              </w:rPr>
            </w:pPr>
            <w:r>
              <w:rPr>
                <w:rFonts w:hint="eastAsia" w:ascii="宋体" w:hAnsi="宋体" w:cs="宋体"/>
              </w:rPr>
              <w:t>项目名称</w:t>
            </w:r>
          </w:p>
        </w:tc>
        <w:tc>
          <w:tcPr>
            <w:tcW w:w="3368" w:type="dxa"/>
            <w:gridSpan w:val="2"/>
            <w:vAlign w:val="center"/>
          </w:tcPr>
          <w:p>
            <w:pPr>
              <w:jc w:val="center"/>
              <w:rPr>
                <w:rFonts w:ascii="宋体" w:cs="Times New Roman"/>
              </w:rPr>
            </w:pPr>
            <w:r>
              <w:rPr>
                <w:rFonts w:hint="eastAsia" w:ascii="Times New Roman" w:hAnsi="Times New Roman" w:cs="宋体"/>
                <w:sz w:val="24"/>
                <w:szCs w:val="24"/>
              </w:rPr>
              <w:t>城乡居民基本养老保险支出</w:t>
            </w:r>
          </w:p>
        </w:tc>
        <w:tc>
          <w:tcPr>
            <w:tcW w:w="1566" w:type="dxa"/>
            <w:vAlign w:val="center"/>
          </w:tcPr>
          <w:p>
            <w:pPr>
              <w:jc w:val="center"/>
              <w:rPr>
                <w:rFonts w:ascii="宋体" w:cs="Times New Roman"/>
              </w:rPr>
            </w:pPr>
            <w:r>
              <w:rPr>
                <w:rFonts w:hint="eastAsia" w:ascii="宋体" w:hAnsi="宋体" w:cs="宋体"/>
              </w:rPr>
              <w:t>预算金额</w:t>
            </w:r>
          </w:p>
        </w:tc>
        <w:tc>
          <w:tcPr>
            <w:tcW w:w="2700" w:type="dxa"/>
            <w:vAlign w:val="center"/>
          </w:tcPr>
          <w:p>
            <w:pPr>
              <w:jc w:val="center"/>
              <w:rPr>
                <w:rFonts w:ascii="宋体" w:cs="Times New Roman"/>
              </w:rPr>
            </w:pPr>
            <w:r>
              <w:rPr>
                <w:rFonts w:ascii="宋体" w:hAnsi="宋体" w:cs="宋体"/>
              </w:rPr>
              <w:t>23,927,800.00</w:t>
            </w:r>
            <w:r>
              <w:rPr>
                <w:rFonts w:hint="eastAsia" w:ascii="Times New Roman" w:hAnsi="Times New Roman" w:cs="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cs="Times New Roman"/>
              </w:rPr>
            </w:pPr>
            <w:r>
              <w:rPr>
                <w:rFonts w:hint="eastAsia" w:ascii="宋体" w:hAnsi="宋体" w:cs="宋体"/>
              </w:rPr>
              <w:t>项目负责人</w:t>
            </w:r>
          </w:p>
        </w:tc>
        <w:tc>
          <w:tcPr>
            <w:tcW w:w="3368" w:type="dxa"/>
            <w:gridSpan w:val="2"/>
            <w:vAlign w:val="center"/>
          </w:tcPr>
          <w:p>
            <w:pPr>
              <w:jc w:val="center"/>
              <w:rPr>
                <w:rFonts w:ascii="宋体" w:cs="Times New Roman"/>
              </w:rPr>
            </w:pPr>
            <w:r>
              <w:rPr>
                <w:rFonts w:hint="eastAsia" w:ascii="宋体" w:hAnsi="宋体" w:cs="宋体"/>
              </w:rPr>
              <w:t>武晓蓉</w:t>
            </w:r>
          </w:p>
        </w:tc>
        <w:tc>
          <w:tcPr>
            <w:tcW w:w="1566" w:type="dxa"/>
            <w:vAlign w:val="center"/>
          </w:tcPr>
          <w:p>
            <w:pPr>
              <w:jc w:val="center"/>
              <w:rPr>
                <w:rFonts w:ascii="宋体" w:cs="Times New Roman"/>
              </w:rPr>
            </w:pPr>
            <w:r>
              <w:rPr>
                <w:rFonts w:hint="eastAsia" w:ascii="宋体" w:hAnsi="宋体" w:cs="宋体"/>
              </w:rPr>
              <w:t>联系电话</w:t>
            </w:r>
          </w:p>
        </w:tc>
        <w:tc>
          <w:tcPr>
            <w:tcW w:w="2700" w:type="dxa"/>
            <w:vAlign w:val="center"/>
          </w:tcPr>
          <w:p>
            <w:pPr>
              <w:jc w:val="center"/>
              <w:rPr>
                <w:rFonts w:ascii="宋体" w:cs="Times New Roman"/>
              </w:rPr>
            </w:pPr>
            <w:r>
              <w:rPr>
                <w:rFonts w:ascii="宋体" w:hAnsi="宋体" w:cs="宋体"/>
              </w:rPr>
              <w:t>66201528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cs="Times New Roman"/>
              </w:rPr>
            </w:pPr>
            <w:r>
              <w:rPr>
                <w:rFonts w:hint="eastAsia" w:ascii="宋体" w:hAnsi="宋体" w:cs="宋体"/>
              </w:rPr>
              <w:t>单位地址</w:t>
            </w:r>
          </w:p>
        </w:tc>
        <w:tc>
          <w:tcPr>
            <w:tcW w:w="3368" w:type="dxa"/>
            <w:gridSpan w:val="2"/>
            <w:vAlign w:val="center"/>
          </w:tcPr>
          <w:p>
            <w:pPr>
              <w:jc w:val="center"/>
              <w:rPr>
                <w:rFonts w:ascii="宋体" w:cs="Times New Roman"/>
              </w:rPr>
            </w:pPr>
            <w:r>
              <w:rPr>
                <w:rFonts w:hint="eastAsia" w:ascii="宋体" w:hAnsi="宋体" w:cs="宋体"/>
              </w:rPr>
              <w:t>西直门南小街</w:t>
            </w:r>
            <w:r>
              <w:rPr>
                <w:rFonts w:ascii="宋体" w:hAnsi="宋体" w:cs="宋体"/>
              </w:rPr>
              <w:t>20</w:t>
            </w:r>
            <w:r>
              <w:rPr>
                <w:rFonts w:hint="eastAsia" w:ascii="宋体" w:hAnsi="宋体" w:cs="宋体"/>
              </w:rPr>
              <w:t>号</w:t>
            </w:r>
          </w:p>
        </w:tc>
        <w:tc>
          <w:tcPr>
            <w:tcW w:w="1566" w:type="dxa"/>
            <w:vAlign w:val="center"/>
          </w:tcPr>
          <w:p>
            <w:pPr>
              <w:jc w:val="center"/>
              <w:rPr>
                <w:rFonts w:ascii="宋体" w:cs="Times New Roman"/>
              </w:rPr>
            </w:pPr>
            <w:r>
              <w:rPr>
                <w:rFonts w:hint="eastAsia" w:ascii="宋体" w:hAnsi="宋体" w:cs="宋体"/>
              </w:rPr>
              <w:t>邮政编码</w:t>
            </w:r>
          </w:p>
        </w:tc>
        <w:tc>
          <w:tcPr>
            <w:tcW w:w="2700" w:type="dxa"/>
            <w:vAlign w:val="center"/>
          </w:tcPr>
          <w:p>
            <w:pPr>
              <w:jc w:val="center"/>
              <w:rPr>
                <w:rFonts w:ascii="宋体" w:cs="Times New Roman"/>
              </w:rPr>
            </w:pPr>
            <w:r>
              <w:rPr>
                <w:rFonts w:ascii="宋体" w:hAnsi="宋体" w:cs="宋体"/>
              </w:rPr>
              <w:t>100035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548" w:type="dxa"/>
            <w:vAlign w:val="center"/>
          </w:tcPr>
          <w:p>
            <w:pPr>
              <w:jc w:val="center"/>
              <w:rPr>
                <w:rFonts w:ascii="宋体" w:cs="Times New Roman"/>
              </w:rPr>
            </w:pPr>
            <w:r>
              <w:rPr>
                <w:rFonts w:hint="eastAsia" w:ascii="宋体" w:hAnsi="宋体" w:cs="宋体"/>
              </w:rPr>
              <w:t>项目类型</w:t>
            </w:r>
          </w:p>
        </w:tc>
        <w:tc>
          <w:tcPr>
            <w:tcW w:w="7634" w:type="dxa"/>
            <w:gridSpan w:val="4"/>
            <w:vAlign w:val="center"/>
          </w:tcPr>
          <w:p>
            <w:pPr>
              <w:rPr>
                <w:rFonts w:ascii="宋体" w:cs="Times New Roman"/>
              </w:rPr>
            </w:pPr>
            <w:r>
              <w:rPr>
                <w:rFonts w:ascii="宋体" w:hAnsi="宋体" w:cs="宋体"/>
              </w:rPr>
              <w:t>1.</w:t>
            </w:r>
            <w:r>
              <w:rPr>
                <w:rFonts w:hint="eastAsia" w:ascii="宋体" w:hAnsi="宋体" w:cs="宋体"/>
              </w:rPr>
              <w:t>大型会议培训</w:t>
            </w:r>
            <w:r>
              <w:rPr>
                <w:rFonts w:ascii="宋体" w:hAnsi="宋体" w:cs="宋体"/>
              </w:rPr>
              <w:t xml:space="preserve">    2.</w:t>
            </w:r>
            <w:r>
              <w:rPr>
                <w:rFonts w:hint="eastAsia" w:ascii="宋体" w:hAnsi="宋体" w:cs="宋体"/>
              </w:rPr>
              <w:t>信息化系统改造类</w:t>
            </w:r>
          </w:p>
          <w:p>
            <w:pPr>
              <w:rPr>
                <w:rFonts w:ascii="宋体" w:cs="Times New Roman"/>
              </w:rPr>
            </w:pPr>
            <w:r>
              <w:rPr>
                <w:rFonts w:ascii="宋体" w:hAnsi="宋体" w:cs="宋体"/>
              </w:rPr>
              <w:t>3.</w:t>
            </w:r>
            <w:r>
              <w:rPr>
                <w:rFonts w:hint="eastAsia" w:ascii="宋体" w:hAnsi="宋体" w:cs="宋体"/>
              </w:rPr>
              <w:t>宣传活动类</w:t>
            </w:r>
            <w:r>
              <w:rPr>
                <w:rFonts w:ascii="宋体" w:hAnsi="宋体" w:cs="宋体"/>
              </w:rPr>
              <w:t xml:space="preserve">      4.</w:t>
            </w:r>
            <w:r>
              <w:rPr>
                <w:rFonts w:hint="eastAsia" w:ascii="宋体" w:hAnsi="宋体" w:cs="宋体"/>
              </w:rPr>
              <w:t>其他一般类</w:t>
            </w:r>
            <w:r>
              <w:rPr>
                <w:rFonts w:hint="eastAsia" w:ascii="宋体" w:hAnsi="Times New Roman" w:cs="宋体"/>
                <w:kern w:val="0"/>
                <w:sz w:val="18"/>
                <w:szCs w:val="1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vAlign w:val="center"/>
          </w:tcPr>
          <w:p>
            <w:pPr>
              <w:jc w:val="center"/>
              <w:rPr>
                <w:rFonts w:ascii="宋体" w:cs="Times New Roman"/>
              </w:rPr>
            </w:pPr>
            <w:r>
              <w:rPr>
                <w:rFonts w:hint="eastAsia" w:ascii="宋体" w:hAnsi="宋体" w:cs="宋体"/>
              </w:rPr>
              <w:t>项目绩效目标</w:t>
            </w:r>
          </w:p>
        </w:tc>
        <w:tc>
          <w:tcPr>
            <w:tcW w:w="7634" w:type="dxa"/>
            <w:gridSpan w:val="4"/>
            <w:vAlign w:val="center"/>
          </w:tcPr>
          <w:p>
            <w:pPr>
              <w:rPr>
                <w:rFonts w:ascii="宋体" w:cs="Times New Roman"/>
              </w:rPr>
            </w:pPr>
            <w:r>
              <w:rPr>
                <w:rFonts w:hint="eastAsia" w:ascii="宋体" w:hAnsi="宋体" w:cs="宋体"/>
              </w:rPr>
              <w:t>通过区财政拨款发放城乡居民基本养老保险待遇，保障城乡居民基本生活。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vAlign w:val="center"/>
          </w:tcPr>
          <w:p>
            <w:pPr>
              <w:jc w:val="center"/>
              <w:rPr>
                <w:rFonts w:ascii="宋体" w:cs="Times New Roman"/>
              </w:rPr>
            </w:pPr>
            <w:r>
              <w:rPr>
                <w:rFonts w:hint="eastAsia" w:ascii="宋体" w:hAnsi="宋体" w:cs="宋体"/>
              </w:rPr>
              <w:t>绩效指标</w:t>
            </w:r>
          </w:p>
        </w:tc>
        <w:tc>
          <w:tcPr>
            <w:tcW w:w="1620" w:type="dxa"/>
            <w:vAlign w:val="center"/>
          </w:tcPr>
          <w:p>
            <w:pPr>
              <w:jc w:val="center"/>
              <w:rPr>
                <w:rFonts w:ascii="宋体" w:cs="Times New Roman"/>
              </w:rPr>
            </w:pPr>
            <w:r>
              <w:rPr>
                <w:rFonts w:hint="eastAsia" w:ascii="宋体" w:hAnsi="宋体" w:cs="宋体"/>
              </w:rPr>
              <w:t>一级指标</w:t>
            </w:r>
          </w:p>
        </w:tc>
        <w:tc>
          <w:tcPr>
            <w:tcW w:w="1748" w:type="dxa"/>
            <w:vAlign w:val="center"/>
          </w:tcPr>
          <w:p>
            <w:pPr>
              <w:jc w:val="center"/>
              <w:rPr>
                <w:rFonts w:ascii="宋体" w:cs="Times New Roman"/>
              </w:rPr>
            </w:pPr>
            <w:r>
              <w:rPr>
                <w:rFonts w:hint="eastAsia" w:ascii="宋体" w:hAnsi="宋体" w:cs="宋体"/>
              </w:rPr>
              <w:t>二级指标</w:t>
            </w:r>
          </w:p>
        </w:tc>
        <w:tc>
          <w:tcPr>
            <w:tcW w:w="4266" w:type="dxa"/>
            <w:gridSpan w:val="2"/>
            <w:vAlign w:val="center"/>
          </w:tcPr>
          <w:p>
            <w:pPr>
              <w:jc w:val="center"/>
              <w:rPr>
                <w:rFonts w:ascii="宋体" w:cs="Times New Roman"/>
              </w:rPr>
            </w:pPr>
            <w:r>
              <w:rPr>
                <w:rFonts w:hint="eastAsia" w:ascii="宋体" w:hAnsi="宋体" w:cs="宋体"/>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tcPr>
          <w:p>
            <w:pPr>
              <w:jc w:val="center"/>
              <w:rPr>
                <w:rFonts w:ascii="宋体" w:cs="Times New Roman"/>
              </w:rPr>
            </w:pPr>
          </w:p>
        </w:tc>
        <w:tc>
          <w:tcPr>
            <w:tcW w:w="1620" w:type="dxa"/>
            <w:vMerge w:val="restart"/>
            <w:vAlign w:val="center"/>
          </w:tcPr>
          <w:p>
            <w:pPr>
              <w:jc w:val="center"/>
              <w:rPr>
                <w:rFonts w:ascii="宋体" w:cs="Times New Roman"/>
              </w:rPr>
            </w:pPr>
            <w:r>
              <w:rPr>
                <w:rFonts w:hint="eastAsia" w:ascii="宋体" w:hAnsi="宋体" w:cs="宋体"/>
              </w:rPr>
              <w:t>产出指标</w:t>
            </w:r>
          </w:p>
        </w:tc>
        <w:tc>
          <w:tcPr>
            <w:tcW w:w="1748" w:type="dxa"/>
            <w:vAlign w:val="center"/>
          </w:tcPr>
          <w:p>
            <w:pPr>
              <w:jc w:val="center"/>
              <w:rPr>
                <w:rFonts w:ascii="宋体" w:cs="Times New Roman"/>
              </w:rPr>
            </w:pPr>
            <w:r>
              <w:rPr>
                <w:rFonts w:hint="eastAsia" w:ascii="宋体" w:hAnsi="宋体" w:cs="宋体"/>
              </w:rPr>
              <w:t>产出数量指标</w:t>
            </w:r>
          </w:p>
        </w:tc>
        <w:tc>
          <w:tcPr>
            <w:tcW w:w="4266" w:type="dxa"/>
            <w:gridSpan w:val="2"/>
          </w:tcPr>
          <w:p>
            <w:pPr>
              <w:jc w:val="center"/>
              <w:rPr>
                <w:rFonts w:ascii="宋体" w:cs="Times New Roman"/>
              </w:rPr>
            </w:pPr>
            <w:r>
              <w:rPr>
                <w:rFonts w:hint="eastAsia" w:ascii="宋体" w:hAnsi="宋体" w:cs="宋体"/>
              </w:rPr>
              <w:t>为每月约</w:t>
            </w:r>
            <w:r>
              <w:rPr>
                <w:rFonts w:ascii="宋体" w:hAnsi="宋体" w:cs="宋体"/>
              </w:rPr>
              <w:t>2468</w:t>
            </w:r>
            <w:r>
              <w:rPr>
                <w:rFonts w:hint="eastAsia" w:ascii="宋体" w:hAnsi="宋体" w:cs="宋体"/>
              </w:rPr>
              <w:t>人发放城乡居民基本养老保险待遇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tcPr>
          <w:p>
            <w:pPr>
              <w:jc w:val="center"/>
              <w:rPr>
                <w:rFonts w:ascii="宋体" w:cs="Times New Roman"/>
              </w:rPr>
            </w:pPr>
          </w:p>
        </w:tc>
        <w:tc>
          <w:tcPr>
            <w:tcW w:w="1620" w:type="dxa"/>
            <w:vMerge w:val="continue"/>
            <w:vAlign w:val="center"/>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产出质量指标</w:t>
            </w:r>
          </w:p>
        </w:tc>
        <w:tc>
          <w:tcPr>
            <w:tcW w:w="4266" w:type="dxa"/>
            <w:gridSpan w:val="2"/>
          </w:tcPr>
          <w:p>
            <w:pPr>
              <w:rPr>
                <w:rFonts w:ascii="宋体" w:cs="Times New Roman"/>
              </w:rPr>
            </w:pPr>
            <w:r>
              <w:rPr>
                <w:rFonts w:hint="eastAsia" w:ascii="宋体" w:hAnsi="宋体" w:cs="宋体"/>
              </w:rPr>
              <w:t>按时足额为城乡居民基本养老保险待遇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tcPr>
          <w:p>
            <w:pPr>
              <w:jc w:val="center"/>
              <w:rPr>
                <w:rFonts w:ascii="宋体" w:cs="Times New Roman"/>
              </w:rPr>
            </w:pPr>
          </w:p>
        </w:tc>
        <w:tc>
          <w:tcPr>
            <w:tcW w:w="1620" w:type="dxa"/>
            <w:vMerge w:val="continue"/>
            <w:vAlign w:val="center"/>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产出进度指标</w:t>
            </w:r>
          </w:p>
        </w:tc>
        <w:tc>
          <w:tcPr>
            <w:tcW w:w="4266" w:type="dxa"/>
            <w:gridSpan w:val="2"/>
          </w:tcPr>
          <w:p>
            <w:pPr>
              <w:jc w:val="center"/>
              <w:rPr>
                <w:rFonts w:ascii="宋体" w:cs="Times New Roman"/>
              </w:rPr>
            </w:pPr>
            <w:r>
              <w:rPr>
                <w:rFonts w:hint="eastAsia" w:ascii="宋体" w:hAnsi="宋体" w:cs="宋体"/>
              </w:rPr>
              <w:t>按月发放待遇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tcPr>
          <w:p>
            <w:pPr>
              <w:jc w:val="center"/>
              <w:rPr>
                <w:rFonts w:ascii="宋体" w:cs="Times New Roman"/>
              </w:rPr>
            </w:pPr>
          </w:p>
        </w:tc>
        <w:tc>
          <w:tcPr>
            <w:tcW w:w="1620" w:type="dxa"/>
            <w:vAlign w:val="center"/>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产出成本指标</w:t>
            </w:r>
          </w:p>
        </w:tc>
        <w:tc>
          <w:tcPr>
            <w:tcW w:w="4266" w:type="dxa"/>
            <w:gridSpan w:val="2"/>
          </w:tcPr>
          <w:p>
            <w:pPr>
              <w:rPr>
                <w:rFonts w:ascii="宋体" w:cs="Times New Roman"/>
              </w:rPr>
            </w:pPr>
            <w:r>
              <w:rPr>
                <w:rFonts w:hint="eastAsia" w:ascii="宋体" w:hAnsi="宋体" w:cs="宋体"/>
              </w:rPr>
              <w:t>成本控制在</w:t>
            </w:r>
            <w:r>
              <w:rPr>
                <w:rFonts w:ascii="宋体" w:hAnsi="宋体" w:cs="宋体"/>
              </w:rPr>
              <w:t>23,927,800.00</w:t>
            </w:r>
            <w:r>
              <w:rPr>
                <w:rFonts w:hint="eastAsia" w:ascii="宋体" w:hAnsi="宋体" w:cs="宋体"/>
              </w:rPr>
              <w:t>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tcPr>
          <w:p>
            <w:pPr>
              <w:jc w:val="center"/>
              <w:rPr>
                <w:rFonts w:ascii="宋体" w:cs="Times New Roman"/>
              </w:rPr>
            </w:pPr>
          </w:p>
        </w:tc>
        <w:tc>
          <w:tcPr>
            <w:tcW w:w="1620" w:type="dxa"/>
            <w:vMerge w:val="restart"/>
            <w:vAlign w:val="center"/>
          </w:tcPr>
          <w:p>
            <w:pPr>
              <w:jc w:val="center"/>
              <w:rPr>
                <w:rFonts w:ascii="宋体" w:cs="Times New Roman"/>
              </w:rPr>
            </w:pPr>
            <w:r>
              <w:rPr>
                <w:rFonts w:hint="eastAsia" w:ascii="宋体" w:hAnsi="宋体" w:cs="宋体"/>
              </w:rPr>
              <w:t>效益指标</w:t>
            </w:r>
          </w:p>
        </w:tc>
        <w:tc>
          <w:tcPr>
            <w:tcW w:w="1748" w:type="dxa"/>
            <w:vAlign w:val="center"/>
          </w:tcPr>
          <w:p>
            <w:pPr>
              <w:jc w:val="center"/>
              <w:rPr>
                <w:rFonts w:ascii="宋体" w:cs="Times New Roman"/>
              </w:rPr>
            </w:pPr>
            <w:r>
              <w:rPr>
                <w:rFonts w:hint="eastAsia" w:ascii="宋体" w:hAnsi="宋体" w:cs="宋体"/>
              </w:rPr>
              <w:t>经济效益指标</w:t>
            </w:r>
          </w:p>
        </w:tc>
        <w:tc>
          <w:tcPr>
            <w:tcW w:w="4266" w:type="dxa"/>
            <w:gridSpan w:val="2"/>
          </w:tcPr>
          <w:p>
            <w:pPr>
              <w:rPr>
                <w:rFonts w:ascii="宋体" w:cs="Times New Roman"/>
              </w:rPr>
            </w:pPr>
            <w:r>
              <w:rPr>
                <w:rFonts w:hint="eastAsia" w:ascii="宋体" w:hAnsi="宋体" w:cs="宋体"/>
              </w:rPr>
              <w:t>此项目为区财政按相关文件规定金额拨付，没有经济效益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社会效益指标</w:t>
            </w:r>
          </w:p>
        </w:tc>
        <w:tc>
          <w:tcPr>
            <w:tcW w:w="4266" w:type="dxa"/>
            <w:gridSpan w:val="2"/>
          </w:tcPr>
          <w:p>
            <w:pPr>
              <w:jc w:val="left"/>
              <w:rPr>
                <w:rFonts w:ascii="宋体" w:cs="Times New Roman"/>
              </w:rPr>
            </w:pPr>
            <w:r>
              <w:rPr>
                <w:rFonts w:hint="eastAsia" w:ascii="宋体" w:hAnsi="宋体" w:cs="宋体"/>
              </w:rPr>
              <w:t>通过按月发放城乡居民基本养老保险待遇，完善了本市社会保障体系，促进经济社会和谐发展。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可持续影响指标</w:t>
            </w:r>
          </w:p>
        </w:tc>
        <w:tc>
          <w:tcPr>
            <w:tcW w:w="4266" w:type="dxa"/>
            <w:gridSpan w:val="2"/>
          </w:tcPr>
          <w:p>
            <w:pPr>
              <w:jc w:val="left"/>
              <w:rPr>
                <w:rFonts w:ascii="宋体" w:cs="Times New Roman"/>
              </w:rPr>
            </w:pPr>
            <w:r>
              <w:rPr>
                <w:rFonts w:hint="eastAsia" w:ascii="宋体" w:hAnsi="宋体" w:cs="宋体"/>
              </w:rPr>
              <w:t>完善城乡居民的社会保障体系，促进社会和谐、稳定与不断进步。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服务对象满意度指标</w:t>
            </w:r>
          </w:p>
        </w:tc>
        <w:tc>
          <w:tcPr>
            <w:tcW w:w="4266" w:type="dxa"/>
            <w:gridSpan w:val="2"/>
          </w:tcPr>
          <w:p>
            <w:pPr>
              <w:jc w:val="left"/>
              <w:rPr>
                <w:rFonts w:ascii="宋体" w:cs="Times New Roman"/>
              </w:rPr>
            </w:pPr>
            <w:r>
              <w:rPr>
                <w:rFonts w:hint="eastAsia" w:ascii="宋体" w:hAnsi="宋体" w:cs="宋体"/>
              </w:rPr>
              <w:t>保障城乡老年居民的经济来源。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tcPr>
          <w:p>
            <w:pPr>
              <w:jc w:val="center"/>
              <w:rPr>
                <w:rFonts w:ascii="宋体" w:cs="Times New Roman"/>
              </w:rPr>
            </w:pPr>
            <w:r>
              <w:rPr>
                <w:rFonts w:hint="eastAsia" w:ascii="宋体" w:hAnsi="宋体" w:cs="宋体"/>
              </w:rPr>
              <w:t>其他说明的</w:t>
            </w:r>
          </w:p>
          <w:p>
            <w:pPr>
              <w:jc w:val="center"/>
              <w:rPr>
                <w:rFonts w:ascii="宋体" w:cs="Times New Roman"/>
              </w:rPr>
            </w:pPr>
            <w:r>
              <w:rPr>
                <w:rFonts w:hint="eastAsia" w:ascii="宋体" w:hAnsi="宋体" w:cs="宋体"/>
              </w:rPr>
              <w:t>问题</w:t>
            </w:r>
          </w:p>
        </w:tc>
        <w:tc>
          <w:tcPr>
            <w:tcW w:w="1620" w:type="dxa"/>
          </w:tcPr>
          <w:p>
            <w:pPr>
              <w:jc w:val="center"/>
              <w:rPr>
                <w:rFonts w:ascii="宋体" w:cs="Times New Roman"/>
              </w:rPr>
            </w:pPr>
          </w:p>
        </w:tc>
        <w:tc>
          <w:tcPr>
            <w:tcW w:w="1748" w:type="dxa"/>
          </w:tcPr>
          <w:p>
            <w:pPr>
              <w:jc w:val="center"/>
              <w:rPr>
                <w:rFonts w:ascii="宋体" w:cs="Times New Roman"/>
              </w:rPr>
            </w:pPr>
          </w:p>
        </w:tc>
        <w:tc>
          <w:tcPr>
            <w:tcW w:w="4266" w:type="dxa"/>
            <w:gridSpan w:val="2"/>
          </w:tcPr>
          <w:p>
            <w:pPr>
              <w:jc w:val="center"/>
              <w:rPr>
                <w:rFonts w:ascii="宋体" w:cs="Times New Roman"/>
              </w:rPr>
            </w:pPr>
          </w:p>
        </w:tc>
      </w:tr>
    </w:tbl>
    <w:p>
      <w:pPr>
        <w:widowControl/>
        <w:jc w:val="left"/>
        <w:rPr>
          <w:rFonts w:ascii="仿宋_GB2312" w:hAnsi="Times New Roman" w:eastAsia="仿宋_GB2312" w:cs="Times New Roman"/>
          <w:b/>
          <w:bCs/>
          <w:sz w:val="36"/>
          <w:szCs w:val="36"/>
        </w:rPr>
      </w:pPr>
    </w:p>
    <w:p>
      <w:pPr>
        <w:widowControl/>
        <w:jc w:val="left"/>
        <w:rPr>
          <w:rFonts w:ascii="宋体" w:cs="Times New Roman"/>
          <w:color w:val="000000"/>
          <w:kern w:val="0"/>
          <w:sz w:val="24"/>
          <w:szCs w:val="24"/>
        </w:rPr>
      </w:pPr>
      <w:r>
        <w:rPr>
          <w:rFonts w:ascii="仿宋_GB2312" w:hAnsi="Times New Roman" w:eastAsia="仿宋_GB2312" w:cs="Times New Roman"/>
          <w:b/>
          <w:bCs/>
          <w:sz w:val="36"/>
          <w:szCs w:val="36"/>
        </w:rPr>
        <w:br w:type="page"/>
      </w:r>
      <w:r>
        <w:rPr>
          <w:rFonts w:hint="eastAsia" w:ascii="宋体" w:hAnsi="宋体" w:cs="宋体"/>
          <w:color w:val="000000"/>
          <w:kern w:val="0"/>
          <w:sz w:val="24"/>
          <w:szCs w:val="24"/>
        </w:rPr>
        <w:t>表十三</w:t>
      </w:r>
      <w:r>
        <w:rPr>
          <w:rFonts w:ascii="宋体" w:hAnsi="宋体" w:cs="宋体"/>
          <w:color w:val="000000"/>
          <w:kern w:val="0"/>
          <w:sz w:val="24"/>
          <w:szCs w:val="24"/>
        </w:rPr>
        <w:t>-5</w:t>
      </w:r>
    </w:p>
    <w:p>
      <w:pPr>
        <w:jc w:val="center"/>
        <w:rPr>
          <w:rFonts w:ascii="仿宋_GB2312" w:hAnsi="Times New Roman" w:eastAsia="仿宋_GB2312" w:cs="Times New Roman"/>
          <w:b/>
          <w:bCs/>
          <w:sz w:val="36"/>
          <w:szCs w:val="36"/>
        </w:rPr>
      </w:pPr>
      <w:r>
        <w:rPr>
          <w:rFonts w:hint="eastAsia" w:ascii="仿宋_GB2312" w:hAnsi="Times New Roman" w:eastAsia="仿宋_GB2312" w:cs="仿宋_GB2312"/>
          <w:b/>
          <w:bCs/>
          <w:sz w:val="36"/>
          <w:szCs w:val="36"/>
        </w:rPr>
        <w:t>项目支出绩效目标申报表</w:t>
      </w:r>
    </w:p>
    <w:p>
      <w:pPr>
        <w:jc w:val="center"/>
        <w:rPr>
          <w:rFonts w:ascii="仿宋_GB2312" w:hAnsi="Times New Roman" w:eastAsia="仿宋_GB2312" w:cs="Times New Roman"/>
          <w:sz w:val="32"/>
          <w:szCs w:val="32"/>
        </w:rPr>
      </w:pP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 xml:space="preserve">   2019</w:t>
      </w:r>
      <w:r>
        <w:rPr>
          <w:rFonts w:hint="eastAsia" w:ascii="仿宋_GB2312" w:hAnsi="Times New Roman" w:eastAsia="仿宋_GB2312" w:cs="仿宋_GB2312"/>
          <w:sz w:val="32"/>
          <w:szCs w:val="32"/>
        </w:rPr>
        <w:t>年度）</w:t>
      </w:r>
    </w:p>
    <w:tbl>
      <w:tblPr>
        <w:tblStyle w:val="6"/>
        <w:tblW w:w="918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vAlign w:val="center"/>
          </w:tcPr>
          <w:p>
            <w:pPr>
              <w:jc w:val="center"/>
              <w:rPr>
                <w:rFonts w:ascii="宋体" w:cs="Times New Roman"/>
              </w:rPr>
            </w:pPr>
            <w:r>
              <w:rPr>
                <w:rFonts w:hint="eastAsia" w:ascii="宋体" w:hAnsi="宋体" w:cs="宋体"/>
              </w:rPr>
              <w:t>部门（单位）名称</w:t>
            </w:r>
          </w:p>
        </w:tc>
        <w:tc>
          <w:tcPr>
            <w:tcW w:w="7634" w:type="dxa"/>
            <w:gridSpan w:val="4"/>
            <w:vAlign w:val="center"/>
          </w:tcPr>
          <w:p>
            <w:pPr>
              <w:jc w:val="center"/>
              <w:rPr>
                <w:rFonts w:ascii="宋体" w:cs="Times New Roman"/>
              </w:rPr>
            </w:pPr>
            <w:r>
              <w:rPr>
                <w:rFonts w:hint="eastAsia" w:ascii="宋体" w:hAnsi="宋体" w:cs="宋体"/>
              </w:rPr>
              <w:t>北京市西城区社会保险基金管理中心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cs="Times New Roman"/>
              </w:rPr>
            </w:pPr>
            <w:r>
              <w:rPr>
                <w:rFonts w:hint="eastAsia" w:ascii="宋体" w:hAnsi="宋体" w:cs="宋体"/>
              </w:rPr>
              <w:t>项目名称</w:t>
            </w:r>
          </w:p>
        </w:tc>
        <w:tc>
          <w:tcPr>
            <w:tcW w:w="3368" w:type="dxa"/>
            <w:gridSpan w:val="2"/>
            <w:vAlign w:val="center"/>
          </w:tcPr>
          <w:p>
            <w:pPr>
              <w:jc w:val="center"/>
              <w:rPr>
                <w:rFonts w:ascii="宋体" w:cs="Times New Roman"/>
              </w:rPr>
            </w:pPr>
            <w:r>
              <w:rPr>
                <w:rFonts w:hint="eastAsia" w:ascii="Times New Roman" w:hAnsi="Times New Roman" w:cs="宋体"/>
                <w:sz w:val="24"/>
                <w:szCs w:val="24"/>
              </w:rPr>
              <w:t>区县离休干部生活补贴支出</w:t>
            </w:r>
          </w:p>
        </w:tc>
        <w:tc>
          <w:tcPr>
            <w:tcW w:w="1566" w:type="dxa"/>
            <w:vAlign w:val="center"/>
          </w:tcPr>
          <w:p>
            <w:pPr>
              <w:jc w:val="center"/>
              <w:rPr>
                <w:rFonts w:ascii="宋体" w:cs="Times New Roman"/>
              </w:rPr>
            </w:pPr>
            <w:r>
              <w:rPr>
                <w:rFonts w:hint="eastAsia" w:ascii="宋体" w:hAnsi="宋体" w:cs="宋体"/>
              </w:rPr>
              <w:t>预算金额</w:t>
            </w:r>
          </w:p>
        </w:tc>
        <w:tc>
          <w:tcPr>
            <w:tcW w:w="2700" w:type="dxa"/>
            <w:vAlign w:val="center"/>
          </w:tcPr>
          <w:p>
            <w:pPr>
              <w:jc w:val="center"/>
              <w:rPr>
                <w:rFonts w:ascii="宋体" w:cs="Times New Roman"/>
                <w:b/>
                <w:bCs/>
                <w:color w:val="FF0000"/>
                <w:sz w:val="28"/>
                <w:szCs w:val="28"/>
              </w:rPr>
            </w:pPr>
            <w:r>
              <w:rPr>
                <w:rFonts w:ascii="Times New Roman" w:hAnsi="Times New Roman" w:cs="Times New Roman"/>
                <w:sz w:val="24"/>
                <w:szCs w:val="24"/>
              </w:rPr>
              <w:t>12,561,700.00</w:t>
            </w:r>
            <w:r>
              <w:rPr>
                <w:rFonts w:hint="eastAsia" w:ascii="Times New Roman" w:hAnsi="Times New Roman" w:cs="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cs="Times New Roman"/>
              </w:rPr>
            </w:pPr>
            <w:r>
              <w:rPr>
                <w:rFonts w:hint="eastAsia" w:ascii="宋体" w:hAnsi="宋体" w:cs="宋体"/>
              </w:rPr>
              <w:t>项目负责人</w:t>
            </w:r>
          </w:p>
        </w:tc>
        <w:tc>
          <w:tcPr>
            <w:tcW w:w="3368" w:type="dxa"/>
            <w:gridSpan w:val="2"/>
            <w:vAlign w:val="center"/>
          </w:tcPr>
          <w:p>
            <w:pPr>
              <w:jc w:val="center"/>
              <w:rPr>
                <w:rFonts w:ascii="宋体" w:cs="Times New Roman"/>
              </w:rPr>
            </w:pPr>
            <w:r>
              <w:rPr>
                <w:rFonts w:hint="eastAsia" w:ascii="宋体" w:hAnsi="宋体" w:cs="宋体"/>
              </w:rPr>
              <w:t>武晓蓉</w:t>
            </w:r>
          </w:p>
        </w:tc>
        <w:tc>
          <w:tcPr>
            <w:tcW w:w="1566" w:type="dxa"/>
            <w:vAlign w:val="center"/>
          </w:tcPr>
          <w:p>
            <w:pPr>
              <w:jc w:val="center"/>
              <w:rPr>
                <w:rFonts w:ascii="宋体" w:cs="Times New Roman"/>
              </w:rPr>
            </w:pPr>
            <w:r>
              <w:rPr>
                <w:rFonts w:hint="eastAsia" w:ascii="宋体" w:hAnsi="宋体" w:cs="宋体"/>
              </w:rPr>
              <w:t>联系电话</w:t>
            </w:r>
          </w:p>
        </w:tc>
        <w:tc>
          <w:tcPr>
            <w:tcW w:w="2700" w:type="dxa"/>
            <w:vAlign w:val="center"/>
          </w:tcPr>
          <w:p>
            <w:pPr>
              <w:jc w:val="center"/>
              <w:rPr>
                <w:rFonts w:ascii="宋体" w:cs="Times New Roman"/>
              </w:rPr>
            </w:pPr>
            <w:r>
              <w:rPr>
                <w:rFonts w:ascii="宋体" w:hAnsi="宋体" w:cs="宋体"/>
              </w:rPr>
              <w:t>66201528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cs="Times New Roman"/>
              </w:rPr>
            </w:pPr>
            <w:r>
              <w:rPr>
                <w:rFonts w:hint="eastAsia" w:ascii="宋体" w:hAnsi="宋体" w:cs="宋体"/>
              </w:rPr>
              <w:t>单位地址</w:t>
            </w:r>
          </w:p>
        </w:tc>
        <w:tc>
          <w:tcPr>
            <w:tcW w:w="3368" w:type="dxa"/>
            <w:gridSpan w:val="2"/>
            <w:vAlign w:val="center"/>
          </w:tcPr>
          <w:p>
            <w:pPr>
              <w:jc w:val="center"/>
              <w:rPr>
                <w:rFonts w:ascii="宋体" w:cs="Times New Roman"/>
              </w:rPr>
            </w:pPr>
            <w:r>
              <w:rPr>
                <w:rFonts w:hint="eastAsia" w:ascii="宋体" w:hAnsi="宋体" w:cs="宋体"/>
              </w:rPr>
              <w:t>西直门南小街</w:t>
            </w:r>
            <w:r>
              <w:rPr>
                <w:rFonts w:ascii="宋体" w:hAnsi="宋体" w:cs="宋体"/>
              </w:rPr>
              <w:t>20</w:t>
            </w:r>
            <w:r>
              <w:rPr>
                <w:rFonts w:hint="eastAsia" w:ascii="宋体" w:hAnsi="宋体" w:cs="宋体"/>
              </w:rPr>
              <w:t>号</w:t>
            </w:r>
          </w:p>
        </w:tc>
        <w:tc>
          <w:tcPr>
            <w:tcW w:w="1566" w:type="dxa"/>
            <w:vAlign w:val="center"/>
          </w:tcPr>
          <w:p>
            <w:pPr>
              <w:jc w:val="center"/>
              <w:rPr>
                <w:rFonts w:ascii="宋体" w:cs="Times New Roman"/>
              </w:rPr>
            </w:pPr>
            <w:r>
              <w:rPr>
                <w:rFonts w:hint="eastAsia" w:ascii="宋体" w:hAnsi="宋体" w:cs="宋体"/>
              </w:rPr>
              <w:t>邮政编码</w:t>
            </w:r>
          </w:p>
        </w:tc>
        <w:tc>
          <w:tcPr>
            <w:tcW w:w="2700" w:type="dxa"/>
            <w:vAlign w:val="center"/>
          </w:tcPr>
          <w:p>
            <w:pPr>
              <w:jc w:val="center"/>
              <w:rPr>
                <w:rFonts w:ascii="宋体" w:cs="Times New Roman"/>
              </w:rPr>
            </w:pPr>
            <w:r>
              <w:rPr>
                <w:rFonts w:ascii="宋体" w:hAnsi="宋体" w:cs="宋体"/>
              </w:rPr>
              <w:t>100035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548" w:type="dxa"/>
            <w:vAlign w:val="center"/>
          </w:tcPr>
          <w:p>
            <w:pPr>
              <w:jc w:val="center"/>
              <w:rPr>
                <w:rFonts w:ascii="宋体" w:cs="Times New Roman"/>
              </w:rPr>
            </w:pPr>
            <w:r>
              <w:rPr>
                <w:rFonts w:hint="eastAsia" w:ascii="宋体" w:hAnsi="宋体" w:cs="宋体"/>
              </w:rPr>
              <w:t>项目类型</w:t>
            </w:r>
          </w:p>
        </w:tc>
        <w:tc>
          <w:tcPr>
            <w:tcW w:w="7634" w:type="dxa"/>
            <w:gridSpan w:val="4"/>
            <w:vAlign w:val="center"/>
          </w:tcPr>
          <w:p>
            <w:pPr>
              <w:rPr>
                <w:rFonts w:ascii="宋体" w:cs="Times New Roman"/>
              </w:rPr>
            </w:pPr>
            <w:r>
              <w:rPr>
                <w:rFonts w:ascii="宋体" w:hAnsi="宋体" w:cs="宋体"/>
              </w:rPr>
              <w:t>1.</w:t>
            </w:r>
            <w:r>
              <w:rPr>
                <w:rFonts w:hint="eastAsia" w:ascii="宋体" w:hAnsi="宋体" w:cs="宋体"/>
              </w:rPr>
              <w:t>大型会议培训</w:t>
            </w:r>
            <w:r>
              <w:rPr>
                <w:rFonts w:ascii="宋体" w:hAnsi="宋体" w:cs="宋体"/>
              </w:rPr>
              <w:t xml:space="preserve">    2.</w:t>
            </w:r>
            <w:r>
              <w:rPr>
                <w:rFonts w:hint="eastAsia" w:ascii="宋体" w:hAnsi="宋体" w:cs="宋体"/>
              </w:rPr>
              <w:t>信息化系统改造类</w:t>
            </w:r>
          </w:p>
          <w:p>
            <w:pPr>
              <w:rPr>
                <w:rFonts w:ascii="宋体" w:cs="Times New Roman"/>
              </w:rPr>
            </w:pPr>
            <w:r>
              <w:rPr>
                <w:rFonts w:ascii="宋体" w:hAnsi="宋体" w:cs="宋体"/>
              </w:rPr>
              <w:t>3.</w:t>
            </w:r>
            <w:r>
              <w:rPr>
                <w:rFonts w:hint="eastAsia" w:ascii="宋体" w:hAnsi="宋体" w:cs="宋体"/>
              </w:rPr>
              <w:t>宣传活动类</w:t>
            </w:r>
            <w:r>
              <w:rPr>
                <w:rFonts w:ascii="宋体" w:hAnsi="宋体" w:cs="宋体"/>
              </w:rPr>
              <w:t xml:space="preserve">      4.</w:t>
            </w:r>
            <w:r>
              <w:rPr>
                <w:rFonts w:hint="eastAsia" w:ascii="宋体" w:hAnsi="宋体" w:cs="宋体"/>
              </w:rPr>
              <w:t>其他一般类</w:t>
            </w:r>
            <w:r>
              <w:rPr>
                <w:rFonts w:hint="eastAsia" w:ascii="宋体" w:hAnsi="Times New Roman" w:cs="宋体"/>
                <w:kern w:val="0"/>
                <w:sz w:val="18"/>
                <w:szCs w:val="1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vAlign w:val="center"/>
          </w:tcPr>
          <w:p>
            <w:pPr>
              <w:jc w:val="center"/>
              <w:rPr>
                <w:rFonts w:ascii="宋体" w:cs="Times New Roman"/>
              </w:rPr>
            </w:pPr>
            <w:r>
              <w:rPr>
                <w:rFonts w:hint="eastAsia" w:ascii="宋体" w:hAnsi="宋体" w:cs="宋体"/>
              </w:rPr>
              <w:t>项目绩效目标</w:t>
            </w:r>
          </w:p>
        </w:tc>
        <w:tc>
          <w:tcPr>
            <w:tcW w:w="7634" w:type="dxa"/>
            <w:gridSpan w:val="4"/>
            <w:vAlign w:val="center"/>
          </w:tcPr>
          <w:p>
            <w:pPr>
              <w:rPr>
                <w:rFonts w:ascii="宋体" w:cs="Times New Roman"/>
              </w:rPr>
            </w:pPr>
            <w:r>
              <w:rPr>
                <w:rFonts w:hint="eastAsia" w:ascii="宋体" w:hAnsi="宋体" w:cs="宋体"/>
              </w:rPr>
              <w:t>通过区财政拨款发放区属离休干部生活补贴，保障老干部的退休经济来源，提高高干部的生活待遇。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vAlign w:val="center"/>
          </w:tcPr>
          <w:p>
            <w:pPr>
              <w:jc w:val="center"/>
              <w:rPr>
                <w:rFonts w:ascii="宋体" w:cs="Times New Roman"/>
              </w:rPr>
            </w:pPr>
            <w:r>
              <w:rPr>
                <w:rFonts w:hint="eastAsia" w:ascii="宋体" w:hAnsi="宋体" w:cs="宋体"/>
              </w:rPr>
              <w:t>绩效指标</w:t>
            </w:r>
          </w:p>
        </w:tc>
        <w:tc>
          <w:tcPr>
            <w:tcW w:w="1620" w:type="dxa"/>
            <w:vAlign w:val="center"/>
          </w:tcPr>
          <w:p>
            <w:pPr>
              <w:jc w:val="center"/>
              <w:rPr>
                <w:rFonts w:ascii="宋体" w:cs="Times New Roman"/>
              </w:rPr>
            </w:pPr>
            <w:r>
              <w:rPr>
                <w:rFonts w:hint="eastAsia" w:ascii="宋体" w:hAnsi="宋体" w:cs="宋体"/>
              </w:rPr>
              <w:t>一级指标</w:t>
            </w:r>
          </w:p>
        </w:tc>
        <w:tc>
          <w:tcPr>
            <w:tcW w:w="1748" w:type="dxa"/>
            <w:vAlign w:val="center"/>
          </w:tcPr>
          <w:p>
            <w:pPr>
              <w:jc w:val="center"/>
              <w:rPr>
                <w:rFonts w:ascii="宋体" w:cs="Times New Roman"/>
              </w:rPr>
            </w:pPr>
            <w:r>
              <w:rPr>
                <w:rFonts w:hint="eastAsia" w:ascii="宋体" w:hAnsi="宋体" w:cs="宋体"/>
              </w:rPr>
              <w:t>二级指标</w:t>
            </w:r>
          </w:p>
        </w:tc>
        <w:tc>
          <w:tcPr>
            <w:tcW w:w="4266" w:type="dxa"/>
            <w:gridSpan w:val="2"/>
            <w:vAlign w:val="center"/>
          </w:tcPr>
          <w:p>
            <w:pPr>
              <w:jc w:val="center"/>
              <w:rPr>
                <w:rFonts w:ascii="宋体" w:cs="Times New Roman"/>
              </w:rPr>
            </w:pPr>
            <w:r>
              <w:rPr>
                <w:rFonts w:hint="eastAsia" w:ascii="宋体" w:hAnsi="宋体" w:cs="宋体"/>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tcPr>
          <w:p>
            <w:pPr>
              <w:jc w:val="center"/>
              <w:rPr>
                <w:rFonts w:ascii="宋体" w:cs="Times New Roman"/>
              </w:rPr>
            </w:pPr>
          </w:p>
        </w:tc>
        <w:tc>
          <w:tcPr>
            <w:tcW w:w="1620" w:type="dxa"/>
            <w:vMerge w:val="restart"/>
            <w:vAlign w:val="center"/>
          </w:tcPr>
          <w:p>
            <w:pPr>
              <w:jc w:val="center"/>
              <w:rPr>
                <w:rFonts w:ascii="宋体" w:cs="Times New Roman"/>
              </w:rPr>
            </w:pPr>
            <w:r>
              <w:rPr>
                <w:rFonts w:hint="eastAsia" w:ascii="宋体" w:hAnsi="宋体" w:cs="宋体"/>
              </w:rPr>
              <w:t>产出指标</w:t>
            </w:r>
          </w:p>
        </w:tc>
        <w:tc>
          <w:tcPr>
            <w:tcW w:w="1748" w:type="dxa"/>
            <w:vAlign w:val="center"/>
          </w:tcPr>
          <w:p>
            <w:pPr>
              <w:jc w:val="center"/>
              <w:rPr>
                <w:rFonts w:ascii="宋体" w:cs="Times New Roman"/>
              </w:rPr>
            </w:pPr>
            <w:r>
              <w:rPr>
                <w:rFonts w:hint="eastAsia" w:ascii="宋体" w:hAnsi="宋体" w:cs="宋体"/>
              </w:rPr>
              <w:t>产出数量指标</w:t>
            </w:r>
          </w:p>
        </w:tc>
        <w:tc>
          <w:tcPr>
            <w:tcW w:w="4266" w:type="dxa"/>
            <w:gridSpan w:val="2"/>
            <w:vAlign w:val="center"/>
          </w:tcPr>
          <w:p>
            <w:pPr>
              <w:jc w:val="center"/>
              <w:rPr>
                <w:rFonts w:ascii="宋体" w:cs="Times New Roman"/>
              </w:rPr>
            </w:pPr>
            <w:r>
              <w:rPr>
                <w:rFonts w:hint="eastAsia" w:ascii="宋体" w:hAnsi="宋体" w:cs="宋体"/>
              </w:rPr>
              <w:t>为区属每月约</w:t>
            </w:r>
            <w:r>
              <w:rPr>
                <w:rFonts w:ascii="宋体" w:hAnsi="宋体" w:cs="宋体"/>
              </w:rPr>
              <w:t>207</w:t>
            </w:r>
            <w:r>
              <w:rPr>
                <w:rFonts w:hint="eastAsia" w:ascii="宋体" w:hAnsi="宋体" w:cs="宋体"/>
              </w:rPr>
              <w:t>名离休人员发放生活补贴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tcPr>
          <w:p>
            <w:pPr>
              <w:jc w:val="center"/>
              <w:rPr>
                <w:rFonts w:ascii="宋体" w:cs="Times New Roman"/>
              </w:rPr>
            </w:pPr>
          </w:p>
        </w:tc>
        <w:tc>
          <w:tcPr>
            <w:tcW w:w="1620" w:type="dxa"/>
            <w:vMerge w:val="continue"/>
            <w:vAlign w:val="center"/>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产出质量指标</w:t>
            </w:r>
          </w:p>
        </w:tc>
        <w:tc>
          <w:tcPr>
            <w:tcW w:w="4266" w:type="dxa"/>
            <w:gridSpan w:val="2"/>
            <w:vAlign w:val="center"/>
          </w:tcPr>
          <w:p>
            <w:pPr>
              <w:jc w:val="center"/>
              <w:rPr>
                <w:rFonts w:ascii="宋体" w:cs="Times New Roman"/>
              </w:rPr>
            </w:pPr>
            <w:r>
              <w:rPr>
                <w:rFonts w:hint="eastAsia" w:ascii="宋体" w:hAnsi="宋体" w:cs="宋体"/>
              </w:rPr>
              <w:t>按时足额为区属离休人员发放生活补贴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tcPr>
          <w:p>
            <w:pPr>
              <w:jc w:val="center"/>
              <w:rPr>
                <w:rFonts w:ascii="宋体" w:cs="Times New Roman"/>
              </w:rPr>
            </w:pPr>
          </w:p>
        </w:tc>
        <w:tc>
          <w:tcPr>
            <w:tcW w:w="1620" w:type="dxa"/>
            <w:vMerge w:val="continue"/>
            <w:vAlign w:val="center"/>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产出进度指标</w:t>
            </w:r>
          </w:p>
        </w:tc>
        <w:tc>
          <w:tcPr>
            <w:tcW w:w="4266" w:type="dxa"/>
            <w:gridSpan w:val="2"/>
            <w:vAlign w:val="center"/>
          </w:tcPr>
          <w:p>
            <w:pPr>
              <w:jc w:val="center"/>
              <w:rPr>
                <w:rFonts w:ascii="宋体" w:cs="Times New Roman"/>
              </w:rPr>
            </w:pPr>
            <w:r>
              <w:rPr>
                <w:rFonts w:hint="eastAsia" w:ascii="宋体" w:hAnsi="宋体" w:cs="宋体"/>
              </w:rPr>
              <w:t>按月发放待遇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tcPr>
          <w:p>
            <w:pPr>
              <w:jc w:val="center"/>
              <w:rPr>
                <w:rFonts w:ascii="宋体" w:cs="Times New Roman"/>
              </w:rPr>
            </w:pPr>
          </w:p>
        </w:tc>
        <w:tc>
          <w:tcPr>
            <w:tcW w:w="1620" w:type="dxa"/>
            <w:vMerge w:val="continue"/>
            <w:vAlign w:val="center"/>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产出成本指标</w:t>
            </w:r>
          </w:p>
        </w:tc>
        <w:tc>
          <w:tcPr>
            <w:tcW w:w="4266" w:type="dxa"/>
            <w:gridSpan w:val="2"/>
          </w:tcPr>
          <w:p>
            <w:pPr>
              <w:rPr>
                <w:rFonts w:ascii="宋体" w:cs="Times New Roman"/>
              </w:rPr>
            </w:pPr>
            <w:r>
              <w:rPr>
                <w:rFonts w:hint="eastAsia" w:ascii="宋体" w:hAnsi="宋体" w:cs="宋体"/>
              </w:rPr>
              <w:t>成本控制在</w:t>
            </w:r>
            <w:r>
              <w:rPr>
                <w:rFonts w:ascii="Times New Roman" w:hAnsi="Times New Roman" w:cs="Times New Roman"/>
                <w:sz w:val="24"/>
                <w:szCs w:val="24"/>
              </w:rPr>
              <w:t>12,561,700.00</w:t>
            </w:r>
            <w:r>
              <w:rPr>
                <w:rFonts w:hint="eastAsia" w:ascii="宋体" w:hAnsi="宋体" w:cs="宋体"/>
              </w:rPr>
              <w:t>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tcPr>
          <w:p>
            <w:pPr>
              <w:jc w:val="center"/>
              <w:rPr>
                <w:rFonts w:ascii="宋体" w:cs="Times New Roman"/>
              </w:rPr>
            </w:pPr>
          </w:p>
        </w:tc>
        <w:tc>
          <w:tcPr>
            <w:tcW w:w="1620" w:type="dxa"/>
            <w:vMerge w:val="restart"/>
            <w:vAlign w:val="center"/>
          </w:tcPr>
          <w:p>
            <w:pPr>
              <w:jc w:val="center"/>
              <w:rPr>
                <w:rFonts w:ascii="宋体" w:cs="Times New Roman"/>
              </w:rPr>
            </w:pPr>
            <w:r>
              <w:rPr>
                <w:rFonts w:hint="eastAsia" w:ascii="宋体" w:hAnsi="宋体" w:cs="宋体"/>
              </w:rPr>
              <w:t>效益指标</w:t>
            </w:r>
          </w:p>
        </w:tc>
        <w:tc>
          <w:tcPr>
            <w:tcW w:w="1748" w:type="dxa"/>
            <w:vAlign w:val="center"/>
          </w:tcPr>
          <w:p>
            <w:pPr>
              <w:jc w:val="center"/>
              <w:rPr>
                <w:rFonts w:ascii="宋体" w:cs="Times New Roman"/>
              </w:rPr>
            </w:pPr>
            <w:r>
              <w:rPr>
                <w:rFonts w:hint="eastAsia" w:ascii="宋体" w:hAnsi="宋体" w:cs="宋体"/>
              </w:rPr>
              <w:t>经济效益指标</w:t>
            </w:r>
          </w:p>
        </w:tc>
        <w:tc>
          <w:tcPr>
            <w:tcW w:w="4266" w:type="dxa"/>
            <w:gridSpan w:val="2"/>
          </w:tcPr>
          <w:p>
            <w:pPr>
              <w:rPr>
                <w:rFonts w:ascii="宋体" w:cs="Times New Roman"/>
              </w:rPr>
            </w:pPr>
            <w:r>
              <w:rPr>
                <w:rFonts w:hint="eastAsia" w:ascii="宋体" w:hAnsi="宋体" w:cs="宋体"/>
              </w:rPr>
              <w:t>此项目为区财政按相关文件规定金额拨付离休人员生活补贴，没有经济效益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社会效益指标</w:t>
            </w:r>
          </w:p>
        </w:tc>
        <w:tc>
          <w:tcPr>
            <w:tcW w:w="4266" w:type="dxa"/>
            <w:gridSpan w:val="2"/>
          </w:tcPr>
          <w:p>
            <w:pPr>
              <w:jc w:val="center"/>
              <w:rPr>
                <w:rFonts w:ascii="宋体" w:cs="Times New Roman"/>
              </w:rPr>
            </w:pPr>
            <w:r>
              <w:rPr>
                <w:rFonts w:hint="eastAsia" w:ascii="宋体" w:hAnsi="宋体" w:cs="宋体"/>
              </w:rPr>
              <w:t>通过生活补贴，确保离休干部的生活，是社会主义制度优越性的体现。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可持续影响指标</w:t>
            </w:r>
          </w:p>
        </w:tc>
        <w:tc>
          <w:tcPr>
            <w:tcW w:w="4266" w:type="dxa"/>
            <w:gridSpan w:val="2"/>
            <w:vAlign w:val="center"/>
          </w:tcPr>
          <w:p>
            <w:pPr>
              <w:jc w:val="center"/>
              <w:rPr>
                <w:rFonts w:ascii="宋体" w:cs="Times New Roman"/>
              </w:rPr>
            </w:pPr>
            <w:r>
              <w:rPr>
                <w:rFonts w:hint="eastAsia" w:ascii="宋体" w:hAnsi="宋体" w:cs="宋体"/>
              </w:rPr>
              <w:t>保障老干部的生活，继续发挥他们的积极性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服务对象满意度指标</w:t>
            </w:r>
          </w:p>
        </w:tc>
        <w:tc>
          <w:tcPr>
            <w:tcW w:w="4266" w:type="dxa"/>
            <w:gridSpan w:val="2"/>
            <w:vAlign w:val="center"/>
          </w:tcPr>
          <w:p>
            <w:pPr>
              <w:jc w:val="center"/>
              <w:rPr>
                <w:rFonts w:ascii="宋体" w:cs="Times New Roman"/>
              </w:rPr>
            </w:pPr>
            <w:r>
              <w:rPr>
                <w:rFonts w:hint="eastAsia" w:ascii="宋体" w:hAnsi="宋体" w:cs="宋体"/>
              </w:rPr>
              <w:t>提高老干部的生活质量，丰富老干部的业余生活。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tcPr>
          <w:p>
            <w:pPr>
              <w:jc w:val="center"/>
              <w:rPr>
                <w:rFonts w:ascii="宋体" w:cs="Times New Roman"/>
              </w:rPr>
            </w:pPr>
            <w:r>
              <w:rPr>
                <w:rFonts w:hint="eastAsia" w:ascii="宋体" w:hAnsi="宋体" w:cs="宋体"/>
              </w:rPr>
              <w:t>其他说明的</w:t>
            </w:r>
          </w:p>
          <w:p>
            <w:pPr>
              <w:jc w:val="center"/>
              <w:rPr>
                <w:rFonts w:ascii="宋体" w:cs="Times New Roman"/>
              </w:rPr>
            </w:pPr>
            <w:r>
              <w:rPr>
                <w:rFonts w:hint="eastAsia" w:ascii="宋体" w:hAnsi="宋体" w:cs="宋体"/>
              </w:rPr>
              <w:t>问题</w:t>
            </w:r>
          </w:p>
        </w:tc>
        <w:tc>
          <w:tcPr>
            <w:tcW w:w="1620" w:type="dxa"/>
          </w:tcPr>
          <w:p>
            <w:pPr>
              <w:jc w:val="center"/>
              <w:rPr>
                <w:rFonts w:ascii="宋体" w:cs="Times New Roman"/>
              </w:rPr>
            </w:pPr>
          </w:p>
        </w:tc>
        <w:tc>
          <w:tcPr>
            <w:tcW w:w="1748" w:type="dxa"/>
          </w:tcPr>
          <w:p>
            <w:pPr>
              <w:jc w:val="center"/>
              <w:rPr>
                <w:rFonts w:ascii="宋体" w:cs="Times New Roman"/>
              </w:rPr>
            </w:pPr>
          </w:p>
        </w:tc>
        <w:tc>
          <w:tcPr>
            <w:tcW w:w="4266" w:type="dxa"/>
            <w:gridSpan w:val="2"/>
          </w:tcPr>
          <w:p>
            <w:pPr>
              <w:jc w:val="center"/>
              <w:rPr>
                <w:rFonts w:ascii="宋体" w:cs="Times New Roman"/>
              </w:rPr>
            </w:pPr>
          </w:p>
        </w:tc>
      </w:tr>
    </w:tbl>
    <w:p>
      <w:pPr>
        <w:widowControl/>
        <w:jc w:val="left"/>
        <w:rPr>
          <w:rFonts w:ascii="宋体" w:cs="Times New Roman"/>
          <w:color w:val="000000"/>
          <w:kern w:val="0"/>
          <w:sz w:val="24"/>
          <w:szCs w:val="24"/>
        </w:rPr>
      </w:pPr>
    </w:p>
    <w:p>
      <w:pPr>
        <w:widowControl/>
        <w:jc w:val="left"/>
        <w:rPr>
          <w:rFonts w:ascii="宋体" w:cs="Times New Roman"/>
          <w:kern w:val="0"/>
          <w:sz w:val="24"/>
          <w:szCs w:val="24"/>
        </w:rPr>
      </w:pPr>
      <w:r>
        <w:rPr>
          <w:rFonts w:ascii="宋体" w:cs="Times New Roman"/>
          <w:color w:val="000000"/>
          <w:kern w:val="0"/>
          <w:sz w:val="24"/>
          <w:szCs w:val="24"/>
        </w:rPr>
        <w:br w:type="page"/>
      </w:r>
      <w:r>
        <w:rPr>
          <w:rFonts w:hint="eastAsia" w:ascii="宋体" w:hAnsi="宋体" w:cs="宋体"/>
          <w:kern w:val="0"/>
          <w:sz w:val="24"/>
          <w:szCs w:val="24"/>
        </w:rPr>
        <w:t>表十三</w:t>
      </w:r>
      <w:r>
        <w:rPr>
          <w:rFonts w:ascii="宋体" w:hAnsi="宋体" w:cs="宋体"/>
          <w:kern w:val="0"/>
          <w:sz w:val="24"/>
          <w:szCs w:val="24"/>
        </w:rPr>
        <w:t>-6</w:t>
      </w:r>
    </w:p>
    <w:p>
      <w:pPr>
        <w:jc w:val="center"/>
        <w:rPr>
          <w:rFonts w:ascii="仿宋_GB2312" w:eastAsia="仿宋_GB2312" w:cs="Times New Roman"/>
          <w:b/>
          <w:bCs/>
          <w:sz w:val="36"/>
          <w:szCs w:val="36"/>
        </w:rPr>
      </w:pPr>
      <w:r>
        <w:rPr>
          <w:rFonts w:hint="eastAsia" w:ascii="仿宋_GB2312" w:eastAsia="仿宋_GB2312" w:cs="仿宋_GB2312"/>
          <w:b/>
          <w:bCs/>
          <w:sz w:val="36"/>
          <w:szCs w:val="36"/>
        </w:rPr>
        <w:t>项目支出绩效目标申报表</w:t>
      </w:r>
    </w:p>
    <w:p>
      <w:pPr>
        <w:jc w:val="center"/>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2019</w:t>
      </w:r>
      <w:r>
        <w:rPr>
          <w:rFonts w:hint="eastAsia" w:ascii="仿宋_GB2312" w:eastAsia="仿宋_GB2312" w:cs="仿宋_GB2312"/>
          <w:sz w:val="32"/>
          <w:szCs w:val="32"/>
        </w:rPr>
        <w:t>年度）</w:t>
      </w:r>
    </w:p>
    <w:tbl>
      <w:tblPr>
        <w:tblStyle w:val="6"/>
        <w:tblW w:w="918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295"/>
        <w:gridCol w:w="1271"/>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548" w:type="dxa"/>
            <w:vAlign w:val="center"/>
          </w:tcPr>
          <w:p>
            <w:pPr>
              <w:jc w:val="center"/>
              <w:rPr>
                <w:rFonts w:ascii="宋体" w:cs="Times New Roman"/>
              </w:rPr>
            </w:pPr>
            <w:r>
              <w:rPr>
                <w:rFonts w:hint="eastAsia" w:ascii="宋体" w:hAnsi="宋体" w:cs="宋体"/>
              </w:rPr>
              <w:t>部门（单位）名称</w:t>
            </w:r>
          </w:p>
        </w:tc>
        <w:tc>
          <w:tcPr>
            <w:tcW w:w="7634" w:type="dxa"/>
            <w:gridSpan w:val="5"/>
            <w:vAlign w:val="center"/>
          </w:tcPr>
          <w:p>
            <w:pPr>
              <w:jc w:val="center"/>
              <w:rPr>
                <w:rFonts w:ascii="宋体" w:cs="Times New Roman"/>
              </w:rPr>
            </w:pPr>
            <w:r>
              <w:rPr>
                <w:rFonts w:hint="eastAsia" w:ascii="宋体" w:hAnsi="宋体" w:cs="宋体"/>
              </w:rPr>
              <w:t>北京市西城区人力资源和社会保障局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cs="Times New Roman"/>
              </w:rPr>
            </w:pPr>
            <w:r>
              <w:rPr>
                <w:rFonts w:hint="eastAsia" w:ascii="宋体" w:hAnsi="宋体" w:cs="宋体"/>
              </w:rPr>
              <w:t>项目名称</w:t>
            </w:r>
          </w:p>
        </w:tc>
        <w:tc>
          <w:tcPr>
            <w:tcW w:w="3663" w:type="dxa"/>
            <w:gridSpan w:val="3"/>
            <w:vAlign w:val="center"/>
          </w:tcPr>
          <w:p>
            <w:pPr>
              <w:rPr>
                <w:rFonts w:ascii="宋体" w:cs="Times New Roman"/>
                <w:b/>
                <w:bCs/>
                <w:color w:val="FF0000"/>
                <w:sz w:val="28"/>
                <w:szCs w:val="28"/>
              </w:rPr>
            </w:pPr>
            <w:r>
              <w:rPr>
                <w:rFonts w:hint="eastAsia" w:ascii="宋体" w:hAnsi="宋体" w:cs="宋体"/>
              </w:rPr>
              <w:t>就业大厦装修二期</w:t>
            </w:r>
          </w:p>
        </w:tc>
        <w:tc>
          <w:tcPr>
            <w:tcW w:w="1271" w:type="dxa"/>
            <w:vAlign w:val="center"/>
          </w:tcPr>
          <w:p>
            <w:pPr>
              <w:jc w:val="center"/>
              <w:rPr>
                <w:rFonts w:ascii="宋体" w:cs="Times New Roman"/>
              </w:rPr>
            </w:pPr>
            <w:r>
              <w:rPr>
                <w:rFonts w:hint="eastAsia" w:ascii="宋体" w:hAnsi="宋体" w:cs="宋体"/>
              </w:rPr>
              <w:t>预算金额</w:t>
            </w:r>
          </w:p>
        </w:tc>
        <w:tc>
          <w:tcPr>
            <w:tcW w:w="2700" w:type="dxa"/>
            <w:vAlign w:val="center"/>
          </w:tcPr>
          <w:p>
            <w:pPr>
              <w:rPr>
                <w:rFonts w:ascii="宋体" w:cs="Times New Roman"/>
                <w:b/>
                <w:bCs/>
                <w:color w:val="FF0000"/>
                <w:sz w:val="28"/>
                <w:szCs w:val="28"/>
              </w:rPr>
            </w:pPr>
            <w:r>
              <w:rPr>
                <w:rFonts w:ascii="宋体" w:hAnsi="宋体" w:cs="宋体"/>
              </w:rPr>
              <w:t>8,000,000.00</w:t>
            </w:r>
            <w:r>
              <w:rPr>
                <w:rFonts w:hint="eastAsia" w:ascii="宋体" w:hAnsi="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cs="Times New Roman"/>
              </w:rPr>
            </w:pPr>
            <w:r>
              <w:rPr>
                <w:rFonts w:hint="eastAsia" w:ascii="宋体" w:hAnsi="宋体" w:cs="宋体"/>
              </w:rPr>
              <w:t>项目负责人</w:t>
            </w:r>
          </w:p>
        </w:tc>
        <w:tc>
          <w:tcPr>
            <w:tcW w:w="3663" w:type="dxa"/>
            <w:gridSpan w:val="3"/>
            <w:vAlign w:val="center"/>
          </w:tcPr>
          <w:p>
            <w:pPr>
              <w:jc w:val="center"/>
              <w:rPr>
                <w:rFonts w:ascii="宋体" w:cs="Times New Roman"/>
              </w:rPr>
            </w:pPr>
            <w:r>
              <w:rPr>
                <w:rFonts w:hint="eastAsia" w:ascii="宋体" w:hAnsi="宋体" w:cs="宋体"/>
              </w:rPr>
              <w:t>刘广泉</w:t>
            </w:r>
          </w:p>
        </w:tc>
        <w:tc>
          <w:tcPr>
            <w:tcW w:w="1271" w:type="dxa"/>
            <w:vAlign w:val="center"/>
          </w:tcPr>
          <w:p>
            <w:pPr>
              <w:jc w:val="center"/>
              <w:rPr>
                <w:rFonts w:ascii="宋体" w:cs="Times New Roman"/>
              </w:rPr>
            </w:pPr>
            <w:r>
              <w:rPr>
                <w:rFonts w:hint="eastAsia" w:ascii="宋体" w:hAnsi="宋体" w:cs="宋体"/>
              </w:rPr>
              <w:t>联系电话</w:t>
            </w:r>
          </w:p>
        </w:tc>
        <w:tc>
          <w:tcPr>
            <w:tcW w:w="2700" w:type="dxa"/>
            <w:vAlign w:val="center"/>
          </w:tcPr>
          <w:p>
            <w:pPr>
              <w:rPr>
                <w:rFonts w:ascii="宋体" w:cs="Times New Roman"/>
              </w:rPr>
            </w:pPr>
            <w:r>
              <w:rPr>
                <w:rFonts w:ascii="宋体" w:hAnsi="宋体" w:cs="宋体"/>
              </w:rPr>
              <w:t>66201606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cs="Times New Roman"/>
              </w:rPr>
            </w:pPr>
            <w:r>
              <w:rPr>
                <w:rFonts w:hint="eastAsia" w:ascii="宋体" w:hAnsi="宋体" w:cs="宋体"/>
              </w:rPr>
              <w:t>单位地址</w:t>
            </w:r>
          </w:p>
        </w:tc>
        <w:tc>
          <w:tcPr>
            <w:tcW w:w="3663" w:type="dxa"/>
            <w:gridSpan w:val="3"/>
            <w:vAlign w:val="center"/>
          </w:tcPr>
          <w:p>
            <w:pPr>
              <w:jc w:val="center"/>
              <w:rPr>
                <w:rFonts w:ascii="宋体" w:cs="Times New Roman"/>
              </w:rPr>
            </w:pPr>
            <w:r>
              <w:rPr>
                <w:rFonts w:hint="eastAsia" w:ascii="宋体" w:hAnsi="宋体" w:cs="宋体"/>
              </w:rPr>
              <w:t>西直门南小街</w:t>
            </w:r>
            <w:r>
              <w:rPr>
                <w:rFonts w:ascii="宋体" w:hAnsi="宋体" w:cs="宋体"/>
              </w:rPr>
              <w:t>20</w:t>
            </w:r>
            <w:r>
              <w:rPr>
                <w:rFonts w:hint="eastAsia" w:ascii="宋体" w:hAnsi="宋体" w:cs="宋体"/>
              </w:rPr>
              <w:t>号</w:t>
            </w:r>
          </w:p>
        </w:tc>
        <w:tc>
          <w:tcPr>
            <w:tcW w:w="1271" w:type="dxa"/>
            <w:vAlign w:val="center"/>
          </w:tcPr>
          <w:p>
            <w:pPr>
              <w:jc w:val="center"/>
              <w:rPr>
                <w:rFonts w:ascii="宋体" w:cs="Times New Roman"/>
              </w:rPr>
            </w:pPr>
            <w:r>
              <w:rPr>
                <w:rFonts w:hint="eastAsia" w:ascii="宋体" w:hAnsi="宋体" w:cs="宋体"/>
              </w:rPr>
              <w:t>邮政编码</w:t>
            </w:r>
          </w:p>
        </w:tc>
        <w:tc>
          <w:tcPr>
            <w:tcW w:w="2700" w:type="dxa"/>
            <w:vAlign w:val="center"/>
          </w:tcPr>
          <w:p>
            <w:pPr>
              <w:jc w:val="center"/>
              <w:rPr>
                <w:rFonts w:ascii="宋体" w:cs="Times New Roman"/>
              </w:rPr>
            </w:pPr>
            <w:r>
              <w:rPr>
                <w:rFonts w:ascii="宋体" w:hAnsi="宋体" w:cs="宋体"/>
              </w:rPr>
              <w:t>100035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548" w:type="dxa"/>
            <w:vAlign w:val="center"/>
          </w:tcPr>
          <w:p>
            <w:pPr>
              <w:jc w:val="center"/>
              <w:rPr>
                <w:rFonts w:ascii="宋体" w:cs="Times New Roman"/>
              </w:rPr>
            </w:pPr>
            <w:r>
              <w:rPr>
                <w:rFonts w:hint="eastAsia" w:ascii="宋体" w:hAnsi="宋体" w:cs="宋体"/>
              </w:rPr>
              <w:t>项目类型</w:t>
            </w:r>
          </w:p>
        </w:tc>
        <w:tc>
          <w:tcPr>
            <w:tcW w:w="7634" w:type="dxa"/>
            <w:gridSpan w:val="5"/>
            <w:vAlign w:val="center"/>
          </w:tcPr>
          <w:p>
            <w:pPr>
              <w:rPr>
                <w:rFonts w:ascii="宋体" w:cs="Times New Roman"/>
              </w:rPr>
            </w:pPr>
            <w:r>
              <w:rPr>
                <w:rFonts w:ascii="宋体" w:hAnsi="宋体" w:cs="宋体"/>
              </w:rPr>
              <w:t>1.</w:t>
            </w:r>
            <w:r>
              <w:rPr>
                <w:rFonts w:hint="eastAsia" w:ascii="宋体" w:hAnsi="宋体" w:cs="宋体"/>
              </w:rPr>
              <w:t>大型会议培训</w:t>
            </w:r>
            <w:r>
              <w:rPr>
                <w:rFonts w:ascii="宋体" w:hAnsi="宋体" w:cs="宋体"/>
              </w:rPr>
              <w:t xml:space="preserve">    2.</w:t>
            </w:r>
            <w:r>
              <w:rPr>
                <w:rFonts w:hint="eastAsia" w:ascii="宋体" w:hAnsi="宋体" w:cs="宋体"/>
              </w:rPr>
              <w:t>信息化系统改造类</w:t>
            </w:r>
          </w:p>
          <w:p>
            <w:pPr>
              <w:rPr>
                <w:rFonts w:ascii="宋体" w:cs="Times New Roman"/>
              </w:rPr>
            </w:pPr>
            <w:r>
              <w:rPr>
                <w:rFonts w:ascii="宋体" w:hAnsi="宋体" w:cs="宋体"/>
              </w:rPr>
              <w:t>3.</w:t>
            </w:r>
            <w:r>
              <w:rPr>
                <w:rFonts w:hint="eastAsia" w:ascii="宋体" w:hAnsi="宋体" w:cs="宋体"/>
              </w:rPr>
              <w:t>宣传活动类</w:t>
            </w:r>
            <w:r>
              <w:rPr>
                <w:rFonts w:ascii="宋体" w:hAnsi="宋体" w:cs="宋体"/>
              </w:rPr>
              <w:t xml:space="preserve">      4.</w:t>
            </w:r>
            <w:r>
              <w:rPr>
                <w:rFonts w:hint="eastAsia" w:ascii="宋体" w:hAnsi="宋体" w:cs="宋体"/>
              </w:rPr>
              <w:t>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vAlign w:val="center"/>
          </w:tcPr>
          <w:p>
            <w:pPr>
              <w:jc w:val="center"/>
              <w:rPr>
                <w:rFonts w:ascii="宋体" w:cs="Times New Roman"/>
              </w:rPr>
            </w:pPr>
            <w:r>
              <w:rPr>
                <w:rFonts w:hint="eastAsia" w:ascii="宋体" w:hAnsi="宋体" w:cs="宋体"/>
              </w:rPr>
              <w:t>项目绩效目标</w:t>
            </w:r>
          </w:p>
        </w:tc>
        <w:tc>
          <w:tcPr>
            <w:tcW w:w="7634" w:type="dxa"/>
            <w:gridSpan w:val="5"/>
            <w:vAlign w:val="center"/>
          </w:tcPr>
          <w:p>
            <w:pPr>
              <w:rPr>
                <w:rFonts w:ascii="宋体" w:cs="Times New Roman"/>
                <w:kern w:val="0"/>
                <w:sz w:val="20"/>
                <w:szCs w:val="20"/>
              </w:rPr>
            </w:pPr>
            <w:r>
              <w:rPr>
                <w:rFonts w:ascii="宋体" w:cs="宋体"/>
                <w:kern w:val="0"/>
                <w:sz w:val="20"/>
                <w:szCs w:val="20"/>
              </w:rPr>
              <w:t>1.</w:t>
            </w:r>
            <w:r>
              <w:rPr>
                <w:rFonts w:hint="eastAsia" w:ascii="宋体" w:cs="宋体"/>
                <w:kern w:val="0"/>
                <w:sz w:val="20"/>
                <w:szCs w:val="20"/>
              </w:rPr>
              <w:t>完成</w:t>
            </w:r>
            <w:r>
              <w:rPr>
                <w:rFonts w:hint="eastAsia" w:ascii="宋体" w:hAnsi="宋体" w:cs="宋体"/>
              </w:rPr>
              <w:t>就业大厦</w:t>
            </w:r>
            <w:r>
              <w:rPr>
                <w:rFonts w:hint="eastAsia" w:ascii="宋体" w:cs="宋体"/>
                <w:kern w:val="0"/>
                <w:sz w:val="20"/>
                <w:szCs w:val="20"/>
              </w:rPr>
              <w:t>装修工程，为保障优良的办公环境，更好的完成就业工作满足办公需求。</w:t>
            </w:r>
          </w:p>
          <w:p>
            <w:pPr>
              <w:rPr>
                <w:rFonts w:ascii="宋体" w:cs="Times New Roman"/>
              </w:rPr>
            </w:pPr>
            <w:r>
              <w:rPr>
                <w:rFonts w:ascii="宋体" w:cs="宋体"/>
                <w:kern w:val="0"/>
                <w:sz w:val="20"/>
                <w:szCs w:val="20"/>
              </w:rPr>
              <w:t>2.</w:t>
            </w:r>
            <w:r>
              <w:rPr>
                <w:rFonts w:hint="eastAsia" w:ascii="宋体" w:cs="宋体"/>
                <w:kern w:val="0"/>
                <w:sz w:val="20"/>
                <w:szCs w:val="20"/>
              </w:rPr>
              <w:t>符合工程施工质量验收相关要求，按时投入使用。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vAlign w:val="center"/>
          </w:tcPr>
          <w:p>
            <w:pPr>
              <w:jc w:val="center"/>
              <w:rPr>
                <w:rFonts w:ascii="宋体" w:cs="Times New Roman"/>
              </w:rPr>
            </w:pPr>
            <w:r>
              <w:rPr>
                <w:rFonts w:hint="eastAsia" w:ascii="宋体" w:hAnsi="宋体" w:cs="宋体"/>
              </w:rPr>
              <w:t>绩效指标</w:t>
            </w:r>
          </w:p>
        </w:tc>
        <w:tc>
          <w:tcPr>
            <w:tcW w:w="1620" w:type="dxa"/>
            <w:vAlign w:val="center"/>
          </w:tcPr>
          <w:p>
            <w:pPr>
              <w:jc w:val="center"/>
              <w:rPr>
                <w:rFonts w:ascii="宋体" w:cs="Times New Roman"/>
              </w:rPr>
            </w:pPr>
            <w:r>
              <w:rPr>
                <w:rFonts w:hint="eastAsia" w:ascii="宋体" w:hAnsi="宋体" w:cs="宋体"/>
              </w:rPr>
              <w:t>一级指标</w:t>
            </w:r>
          </w:p>
        </w:tc>
        <w:tc>
          <w:tcPr>
            <w:tcW w:w="1748" w:type="dxa"/>
            <w:vAlign w:val="center"/>
          </w:tcPr>
          <w:p>
            <w:pPr>
              <w:jc w:val="center"/>
              <w:rPr>
                <w:rFonts w:ascii="宋体" w:cs="Times New Roman"/>
              </w:rPr>
            </w:pPr>
            <w:r>
              <w:rPr>
                <w:rFonts w:hint="eastAsia" w:ascii="宋体" w:hAnsi="宋体" w:cs="宋体"/>
              </w:rPr>
              <w:t>二级指标</w:t>
            </w:r>
          </w:p>
        </w:tc>
        <w:tc>
          <w:tcPr>
            <w:tcW w:w="4266" w:type="dxa"/>
            <w:gridSpan w:val="3"/>
            <w:vAlign w:val="center"/>
          </w:tcPr>
          <w:p>
            <w:pPr>
              <w:jc w:val="center"/>
              <w:rPr>
                <w:rFonts w:ascii="宋体" w:cs="Times New Roman"/>
              </w:rPr>
            </w:pPr>
            <w:r>
              <w:rPr>
                <w:rFonts w:hint="eastAsia" w:ascii="宋体" w:hAnsi="宋体" w:cs="宋体"/>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tcPr>
          <w:p>
            <w:pPr>
              <w:jc w:val="center"/>
              <w:rPr>
                <w:rFonts w:ascii="宋体" w:cs="Times New Roman"/>
              </w:rPr>
            </w:pPr>
          </w:p>
        </w:tc>
        <w:tc>
          <w:tcPr>
            <w:tcW w:w="1620" w:type="dxa"/>
            <w:vMerge w:val="restart"/>
            <w:vAlign w:val="center"/>
          </w:tcPr>
          <w:p>
            <w:pPr>
              <w:jc w:val="center"/>
              <w:rPr>
                <w:rFonts w:ascii="宋体" w:cs="Times New Roman"/>
              </w:rPr>
            </w:pPr>
            <w:r>
              <w:rPr>
                <w:rFonts w:hint="eastAsia" w:ascii="宋体" w:hAnsi="宋体" w:cs="宋体"/>
              </w:rPr>
              <w:t>产出指标</w:t>
            </w:r>
          </w:p>
        </w:tc>
        <w:tc>
          <w:tcPr>
            <w:tcW w:w="1748" w:type="dxa"/>
            <w:vAlign w:val="center"/>
          </w:tcPr>
          <w:p>
            <w:pPr>
              <w:jc w:val="center"/>
              <w:rPr>
                <w:rFonts w:ascii="宋体" w:cs="Times New Roman"/>
              </w:rPr>
            </w:pPr>
            <w:r>
              <w:rPr>
                <w:rFonts w:hint="eastAsia" w:ascii="宋体" w:hAnsi="宋体" w:cs="宋体"/>
              </w:rPr>
              <w:t>产出数量指标</w:t>
            </w:r>
          </w:p>
        </w:tc>
        <w:tc>
          <w:tcPr>
            <w:tcW w:w="4266" w:type="dxa"/>
            <w:gridSpan w:val="3"/>
          </w:tcPr>
          <w:p>
            <w:pPr>
              <w:jc w:val="left"/>
              <w:rPr>
                <w:rFonts w:ascii="宋体" w:cs="Times New Roman"/>
              </w:rPr>
            </w:pPr>
            <w:r>
              <w:rPr>
                <w:rFonts w:hint="eastAsia" w:ascii="宋体" w:hAnsi="宋体" w:cs="宋体"/>
              </w:rPr>
              <w:t>依据《北京市西城区发展和改革委员会关于西城区人力资源公共服务中心装修工程项目建议书的批复》，按照该项工程的实际进展程度。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tcPr>
          <w:p>
            <w:pPr>
              <w:jc w:val="center"/>
              <w:rPr>
                <w:rFonts w:ascii="宋体" w:cs="Times New Roman"/>
              </w:rPr>
            </w:pPr>
          </w:p>
        </w:tc>
        <w:tc>
          <w:tcPr>
            <w:tcW w:w="1620" w:type="dxa"/>
            <w:vMerge w:val="continue"/>
            <w:vAlign w:val="center"/>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产出质量指标</w:t>
            </w:r>
          </w:p>
        </w:tc>
        <w:tc>
          <w:tcPr>
            <w:tcW w:w="4266" w:type="dxa"/>
            <w:gridSpan w:val="3"/>
          </w:tcPr>
          <w:p>
            <w:pPr>
              <w:jc w:val="center"/>
              <w:rPr>
                <w:rFonts w:ascii="宋体" w:cs="Times New Roman"/>
              </w:rPr>
            </w:pPr>
            <w:r>
              <w:rPr>
                <w:rFonts w:hint="eastAsia" w:ascii="宋体" w:hAnsi="宋体" w:cs="宋体"/>
              </w:rPr>
              <w:t>打造优良的办公环境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tcPr>
          <w:p>
            <w:pPr>
              <w:jc w:val="center"/>
              <w:rPr>
                <w:rFonts w:ascii="宋体" w:cs="Times New Roman"/>
              </w:rPr>
            </w:pPr>
          </w:p>
        </w:tc>
        <w:tc>
          <w:tcPr>
            <w:tcW w:w="1620" w:type="dxa"/>
            <w:vMerge w:val="continue"/>
            <w:vAlign w:val="center"/>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产出进度指标</w:t>
            </w:r>
          </w:p>
        </w:tc>
        <w:tc>
          <w:tcPr>
            <w:tcW w:w="4266" w:type="dxa"/>
            <w:gridSpan w:val="3"/>
          </w:tcPr>
          <w:p>
            <w:pPr>
              <w:jc w:val="center"/>
              <w:rPr>
                <w:rFonts w:ascii="宋体" w:cs="Times New Roman"/>
              </w:rPr>
            </w:pPr>
            <w:r>
              <w:rPr>
                <w:rFonts w:ascii="宋体" w:hAnsi="宋体" w:cs="宋体"/>
              </w:rPr>
              <w:t>2019</w:t>
            </w:r>
            <w:r>
              <w:rPr>
                <w:rFonts w:hint="eastAsia" w:ascii="宋体" w:hAnsi="宋体" w:cs="宋体"/>
              </w:rPr>
              <w:t>年底前完成支出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tcPr>
          <w:p>
            <w:pPr>
              <w:jc w:val="center"/>
              <w:rPr>
                <w:rFonts w:ascii="宋体" w:cs="Times New Roman"/>
              </w:rPr>
            </w:pPr>
          </w:p>
        </w:tc>
        <w:tc>
          <w:tcPr>
            <w:tcW w:w="1620" w:type="dxa"/>
            <w:vMerge w:val="continue"/>
            <w:vAlign w:val="center"/>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产出成本指标</w:t>
            </w:r>
          </w:p>
        </w:tc>
        <w:tc>
          <w:tcPr>
            <w:tcW w:w="4266" w:type="dxa"/>
            <w:gridSpan w:val="3"/>
          </w:tcPr>
          <w:p>
            <w:pPr>
              <w:jc w:val="center"/>
              <w:rPr>
                <w:rFonts w:ascii="宋体" w:cs="Times New Roman"/>
              </w:rPr>
            </w:pPr>
            <w:r>
              <w:rPr>
                <w:rFonts w:hint="eastAsia" w:ascii="宋体" w:hAnsi="宋体" w:cs="宋体"/>
              </w:rPr>
              <w:t>成本控制在</w:t>
            </w:r>
            <w:r>
              <w:rPr>
                <w:rFonts w:ascii="宋体" w:hAnsi="宋体" w:cs="宋体"/>
              </w:rPr>
              <w:t>8,000,000.00</w:t>
            </w:r>
            <w:r>
              <w:rPr>
                <w:rFonts w:hint="eastAsia" w:ascii="宋体" w:hAnsi="宋体" w:cs="宋体"/>
              </w:rPr>
              <w:t>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48" w:type="dxa"/>
            <w:vMerge w:val="continue"/>
          </w:tcPr>
          <w:p>
            <w:pPr>
              <w:jc w:val="center"/>
              <w:rPr>
                <w:rFonts w:ascii="宋体" w:cs="Times New Roman"/>
              </w:rPr>
            </w:pPr>
          </w:p>
        </w:tc>
        <w:tc>
          <w:tcPr>
            <w:tcW w:w="1620" w:type="dxa"/>
            <w:vMerge w:val="continue"/>
            <w:vAlign w:val="center"/>
          </w:tcPr>
          <w:p>
            <w:pPr>
              <w:jc w:val="center"/>
              <w:rPr>
                <w:rFonts w:ascii="宋体" w:cs="Times New Roman"/>
              </w:rPr>
            </w:pPr>
          </w:p>
        </w:tc>
        <w:tc>
          <w:tcPr>
            <w:tcW w:w="1748" w:type="dxa"/>
            <w:vAlign w:val="center"/>
          </w:tcPr>
          <w:p>
            <w:pPr>
              <w:jc w:val="center"/>
              <w:rPr>
                <w:rFonts w:ascii="宋体" w:cs="Times New Roman"/>
              </w:rPr>
            </w:pPr>
            <w:r>
              <w:rPr>
                <w:rFonts w:hint="eastAsia" w:ascii="宋体" w:cs="宋体"/>
              </w:rPr>
              <w:t>…</w:t>
            </w:r>
          </w:p>
        </w:tc>
        <w:tc>
          <w:tcPr>
            <w:tcW w:w="4266" w:type="dxa"/>
            <w:gridSpan w:val="3"/>
          </w:tcPr>
          <w:p>
            <w:pPr>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tcPr>
          <w:p>
            <w:pPr>
              <w:jc w:val="center"/>
              <w:rPr>
                <w:rFonts w:ascii="宋体" w:cs="Times New Roman"/>
              </w:rPr>
            </w:pPr>
          </w:p>
        </w:tc>
        <w:tc>
          <w:tcPr>
            <w:tcW w:w="1620" w:type="dxa"/>
            <w:vMerge w:val="restart"/>
            <w:vAlign w:val="center"/>
          </w:tcPr>
          <w:p>
            <w:pPr>
              <w:jc w:val="center"/>
              <w:rPr>
                <w:rFonts w:ascii="宋体" w:cs="Times New Roman"/>
              </w:rPr>
            </w:pPr>
            <w:r>
              <w:rPr>
                <w:rFonts w:hint="eastAsia" w:ascii="宋体" w:hAnsi="宋体" w:cs="宋体"/>
              </w:rPr>
              <w:t>效益指标</w:t>
            </w:r>
          </w:p>
        </w:tc>
        <w:tc>
          <w:tcPr>
            <w:tcW w:w="1748" w:type="dxa"/>
            <w:vAlign w:val="center"/>
          </w:tcPr>
          <w:p>
            <w:pPr>
              <w:jc w:val="center"/>
              <w:rPr>
                <w:rFonts w:ascii="宋体" w:cs="Times New Roman"/>
              </w:rPr>
            </w:pPr>
            <w:r>
              <w:rPr>
                <w:rFonts w:hint="eastAsia" w:ascii="宋体" w:hAnsi="宋体" w:cs="宋体"/>
              </w:rPr>
              <w:t>经济效益指标</w:t>
            </w:r>
          </w:p>
        </w:tc>
        <w:tc>
          <w:tcPr>
            <w:tcW w:w="4266" w:type="dxa"/>
            <w:gridSpan w:val="3"/>
          </w:tcPr>
          <w:p>
            <w:pPr>
              <w:jc w:val="center"/>
              <w:rPr>
                <w:rFonts w:ascii="宋体" w:cs="Times New Roman"/>
              </w:rPr>
            </w:pPr>
            <w:r>
              <w:rPr>
                <w:rFonts w:hint="eastAsia" w:ascii="宋体" w:hAnsi="宋体" w:cs="宋体"/>
              </w:rPr>
              <w:t>不可估算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社会效益指标</w:t>
            </w:r>
          </w:p>
        </w:tc>
        <w:tc>
          <w:tcPr>
            <w:tcW w:w="4266" w:type="dxa"/>
            <w:gridSpan w:val="3"/>
          </w:tcPr>
          <w:p>
            <w:pPr>
              <w:rPr>
                <w:rFonts w:ascii="宋体" w:cs="Times New Roman"/>
              </w:rPr>
            </w:pPr>
            <w:r>
              <w:rPr>
                <w:rFonts w:hint="eastAsia" w:ascii="宋体" w:hAnsi="宋体" w:cs="宋体"/>
              </w:rPr>
              <w:t>建设完善西城区人力资源市场体系，实现人力资源开发配置和科学管理，有利于进一步增强首都人力资源和人才资源优势，推动实施“人文北京、科技北京、绿色北京”战略，形成首都科技创新、文化创新“双轮驱动”发展格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环境效益指标</w:t>
            </w:r>
          </w:p>
        </w:tc>
        <w:tc>
          <w:tcPr>
            <w:tcW w:w="4266" w:type="dxa"/>
            <w:gridSpan w:val="3"/>
          </w:tcPr>
          <w:p>
            <w:pPr>
              <w:jc w:val="center"/>
              <w:rPr>
                <w:rFonts w:ascii="宋体" w:cs="Times New Roman"/>
              </w:rPr>
            </w:pPr>
            <w:r>
              <w:rPr>
                <w:rFonts w:hint="eastAsia" w:ascii="宋体" w:hAnsi="宋体" w:cs="宋体"/>
              </w:rPr>
              <w:t>不可估算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可持续影响指标</w:t>
            </w:r>
          </w:p>
        </w:tc>
        <w:tc>
          <w:tcPr>
            <w:tcW w:w="4266" w:type="dxa"/>
            <w:gridSpan w:val="3"/>
          </w:tcPr>
          <w:p>
            <w:pPr>
              <w:jc w:val="center"/>
              <w:rPr>
                <w:rFonts w:ascii="宋体" w:cs="Times New Roman"/>
              </w:rPr>
            </w:pPr>
            <w:r>
              <w:rPr>
                <w:rFonts w:hint="eastAsia" w:ascii="宋体" w:hAnsi="宋体" w:cs="宋体"/>
              </w:rPr>
              <w:t>不可估算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服务对象满意度指标</w:t>
            </w:r>
          </w:p>
        </w:tc>
        <w:tc>
          <w:tcPr>
            <w:tcW w:w="4266" w:type="dxa"/>
            <w:gridSpan w:val="3"/>
          </w:tcPr>
          <w:p>
            <w:pPr>
              <w:jc w:val="center"/>
              <w:rPr>
                <w:rFonts w:ascii="宋体" w:cs="Times New Roman"/>
              </w:rPr>
            </w:pPr>
            <w:r>
              <w:rPr>
                <w:rFonts w:hint="eastAsia" w:ascii="宋体" w:hAnsi="宋体" w:cs="宋体"/>
              </w:rPr>
              <w:t>为办事人员提供舒适便捷的办事环境，提高办事人员的满意度。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tcPr>
          <w:p>
            <w:pPr>
              <w:jc w:val="center"/>
              <w:rPr>
                <w:rFonts w:ascii="宋体" w:cs="Times New Roman"/>
              </w:rPr>
            </w:pPr>
            <w:r>
              <w:rPr>
                <w:rFonts w:hint="eastAsia" w:ascii="宋体" w:cs="宋体"/>
              </w:rPr>
              <w:t>…</w:t>
            </w:r>
          </w:p>
        </w:tc>
        <w:tc>
          <w:tcPr>
            <w:tcW w:w="4266" w:type="dxa"/>
            <w:gridSpan w:val="3"/>
          </w:tcPr>
          <w:p>
            <w:pPr>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tcPr>
          <w:p>
            <w:pPr>
              <w:jc w:val="center"/>
              <w:rPr>
                <w:rFonts w:ascii="宋体" w:cs="Times New Roman"/>
              </w:rPr>
            </w:pPr>
            <w:r>
              <w:rPr>
                <w:rFonts w:hint="eastAsia" w:ascii="宋体" w:hAnsi="宋体" w:cs="宋体"/>
              </w:rPr>
              <w:t>其他说明的</w:t>
            </w:r>
          </w:p>
          <w:p>
            <w:pPr>
              <w:jc w:val="center"/>
              <w:rPr>
                <w:rFonts w:ascii="宋体" w:cs="Times New Roman"/>
              </w:rPr>
            </w:pPr>
            <w:r>
              <w:rPr>
                <w:rFonts w:hint="eastAsia" w:ascii="宋体" w:hAnsi="宋体" w:cs="宋体"/>
              </w:rPr>
              <w:t>问题</w:t>
            </w:r>
          </w:p>
        </w:tc>
        <w:tc>
          <w:tcPr>
            <w:tcW w:w="1620" w:type="dxa"/>
          </w:tcPr>
          <w:p>
            <w:pPr>
              <w:jc w:val="center"/>
              <w:rPr>
                <w:rFonts w:ascii="宋体" w:cs="Times New Roman"/>
              </w:rPr>
            </w:pPr>
          </w:p>
        </w:tc>
        <w:tc>
          <w:tcPr>
            <w:tcW w:w="1748" w:type="dxa"/>
          </w:tcPr>
          <w:p>
            <w:pPr>
              <w:jc w:val="center"/>
              <w:rPr>
                <w:rFonts w:ascii="宋体" w:cs="Times New Roman"/>
              </w:rPr>
            </w:pPr>
          </w:p>
        </w:tc>
        <w:tc>
          <w:tcPr>
            <w:tcW w:w="4266" w:type="dxa"/>
            <w:gridSpan w:val="3"/>
          </w:tcPr>
          <w:p>
            <w:pPr>
              <w:jc w:val="center"/>
              <w:rPr>
                <w:rFonts w:ascii="宋体" w:cs="Times New Roman"/>
              </w:rPr>
            </w:pPr>
          </w:p>
        </w:tc>
      </w:tr>
    </w:tbl>
    <w:p>
      <w:pPr>
        <w:widowControl/>
        <w:jc w:val="left"/>
        <w:rPr>
          <w:rFonts w:ascii="宋体" w:cs="Times New Roman"/>
          <w:color w:val="000000"/>
          <w:kern w:val="0"/>
          <w:sz w:val="24"/>
          <w:szCs w:val="24"/>
        </w:rPr>
      </w:pPr>
    </w:p>
    <w:p>
      <w:pPr>
        <w:widowControl/>
        <w:jc w:val="left"/>
        <w:rPr>
          <w:rFonts w:ascii="宋体" w:cs="Times New Roman"/>
          <w:color w:val="000000"/>
          <w:kern w:val="0"/>
          <w:sz w:val="24"/>
          <w:szCs w:val="24"/>
        </w:rPr>
      </w:pPr>
      <w:r>
        <w:rPr>
          <w:rFonts w:ascii="宋体" w:cs="Times New Roman"/>
          <w:color w:val="000000"/>
          <w:kern w:val="0"/>
          <w:sz w:val="24"/>
          <w:szCs w:val="24"/>
        </w:rPr>
        <w:br w:type="page"/>
      </w:r>
      <w:r>
        <w:rPr>
          <w:rFonts w:hint="eastAsia" w:ascii="宋体" w:hAnsi="宋体" w:cs="宋体"/>
          <w:color w:val="000000"/>
          <w:kern w:val="0"/>
          <w:sz w:val="24"/>
          <w:szCs w:val="24"/>
        </w:rPr>
        <w:t>表十三</w:t>
      </w:r>
      <w:r>
        <w:rPr>
          <w:rFonts w:ascii="宋体" w:hAnsi="宋体" w:cs="宋体"/>
          <w:color w:val="000000"/>
          <w:kern w:val="0"/>
          <w:sz w:val="24"/>
          <w:szCs w:val="24"/>
        </w:rPr>
        <w:t>-7</w:t>
      </w:r>
    </w:p>
    <w:p>
      <w:pPr>
        <w:jc w:val="center"/>
        <w:rPr>
          <w:rFonts w:ascii="仿宋_GB2312" w:hAnsi="Times New Roman" w:eastAsia="仿宋_GB2312" w:cs="Times New Roman"/>
          <w:b/>
          <w:bCs/>
          <w:sz w:val="36"/>
          <w:szCs w:val="36"/>
        </w:rPr>
      </w:pPr>
      <w:r>
        <w:rPr>
          <w:rFonts w:hint="eastAsia" w:ascii="仿宋_GB2312" w:hAnsi="Times New Roman" w:eastAsia="仿宋_GB2312" w:cs="仿宋_GB2312"/>
          <w:b/>
          <w:bCs/>
          <w:sz w:val="36"/>
          <w:szCs w:val="36"/>
        </w:rPr>
        <w:t>项目支出绩效目标申报表</w:t>
      </w:r>
    </w:p>
    <w:p>
      <w:pPr>
        <w:jc w:val="center"/>
        <w:rPr>
          <w:rFonts w:ascii="仿宋_GB2312" w:hAnsi="Times New Roman" w:eastAsia="仿宋_GB2312" w:cs="Times New Roman"/>
          <w:sz w:val="32"/>
          <w:szCs w:val="32"/>
        </w:rPr>
      </w:pP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 xml:space="preserve"> 2019</w:t>
      </w:r>
      <w:r>
        <w:rPr>
          <w:rFonts w:hint="eastAsia" w:ascii="仿宋_GB2312" w:hAnsi="Times New Roman" w:eastAsia="仿宋_GB2312" w:cs="仿宋_GB2312"/>
          <w:sz w:val="32"/>
          <w:szCs w:val="32"/>
        </w:rPr>
        <w:t>年度）</w:t>
      </w:r>
    </w:p>
    <w:tbl>
      <w:tblPr>
        <w:tblStyle w:val="6"/>
        <w:tblW w:w="918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vAlign w:val="center"/>
          </w:tcPr>
          <w:p>
            <w:pPr>
              <w:jc w:val="center"/>
              <w:rPr>
                <w:rFonts w:ascii="宋体" w:cs="Times New Roman"/>
              </w:rPr>
            </w:pPr>
            <w:r>
              <w:rPr>
                <w:rFonts w:hint="eastAsia" w:ascii="宋体" w:hAnsi="宋体" w:cs="宋体"/>
              </w:rPr>
              <w:t>部门（单位）名称</w:t>
            </w:r>
          </w:p>
        </w:tc>
        <w:tc>
          <w:tcPr>
            <w:tcW w:w="7634" w:type="dxa"/>
            <w:gridSpan w:val="4"/>
            <w:vAlign w:val="center"/>
          </w:tcPr>
          <w:p>
            <w:pPr>
              <w:jc w:val="center"/>
              <w:rPr>
                <w:rFonts w:ascii="宋体" w:cs="Times New Roman"/>
              </w:rPr>
            </w:pPr>
            <w:r>
              <w:rPr>
                <w:rFonts w:hint="eastAsia" w:ascii="Times New Roman" w:hAnsi="Times New Roman" w:cs="宋体"/>
                <w:sz w:val="24"/>
                <w:szCs w:val="24"/>
              </w:rPr>
              <w:t>北京市西城区劳动服务管理中心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cs="Times New Roman"/>
              </w:rPr>
            </w:pPr>
            <w:r>
              <w:rPr>
                <w:rFonts w:hint="eastAsia" w:ascii="宋体" w:hAnsi="宋体" w:cs="宋体"/>
              </w:rPr>
              <w:t>项目名称</w:t>
            </w:r>
          </w:p>
        </w:tc>
        <w:tc>
          <w:tcPr>
            <w:tcW w:w="3368" w:type="dxa"/>
            <w:gridSpan w:val="2"/>
            <w:vAlign w:val="center"/>
          </w:tcPr>
          <w:p>
            <w:pPr>
              <w:jc w:val="center"/>
              <w:rPr>
                <w:rFonts w:ascii="宋体" w:cs="Times New Roman"/>
              </w:rPr>
            </w:pPr>
            <w:r>
              <w:rPr>
                <w:rFonts w:hint="eastAsia" w:ascii="Times New Roman" w:hAnsi="Times New Roman" w:cs="宋体"/>
                <w:sz w:val="24"/>
                <w:szCs w:val="24"/>
              </w:rPr>
              <w:t>就业专项补贴资金</w:t>
            </w:r>
          </w:p>
        </w:tc>
        <w:tc>
          <w:tcPr>
            <w:tcW w:w="1566" w:type="dxa"/>
            <w:vAlign w:val="center"/>
          </w:tcPr>
          <w:p>
            <w:pPr>
              <w:jc w:val="center"/>
              <w:rPr>
                <w:rFonts w:ascii="宋体" w:cs="Times New Roman"/>
              </w:rPr>
            </w:pPr>
            <w:r>
              <w:rPr>
                <w:rFonts w:hint="eastAsia" w:ascii="宋体" w:hAnsi="宋体" w:cs="宋体"/>
              </w:rPr>
              <w:t>预算金额</w:t>
            </w:r>
          </w:p>
        </w:tc>
        <w:tc>
          <w:tcPr>
            <w:tcW w:w="2700" w:type="dxa"/>
            <w:vAlign w:val="center"/>
          </w:tcPr>
          <w:p>
            <w:pPr>
              <w:jc w:val="center"/>
              <w:rPr>
                <w:rFonts w:ascii="宋体" w:cs="Times New Roman"/>
              </w:rPr>
            </w:pPr>
            <w:r>
              <w:rPr>
                <w:rFonts w:ascii="Times New Roman" w:hAnsi="Times New Roman" w:cs="Times New Roman"/>
                <w:sz w:val="24"/>
                <w:szCs w:val="24"/>
              </w:rPr>
              <w:t>6,170,000</w:t>
            </w:r>
            <w:r>
              <w:rPr>
                <w:rFonts w:hint="eastAsia" w:ascii="Times New Roman" w:hAnsi="Times New Roman" w:cs="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cs="Times New Roman"/>
              </w:rPr>
            </w:pPr>
            <w:r>
              <w:rPr>
                <w:rFonts w:hint="eastAsia" w:ascii="宋体" w:hAnsi="宋体" w:cs="宋体"/>
              </w:rPr>
              <w:t>项目负责人</w:t>
            </w:r>
          </w:p>
        </w:tc>
        <w:tc>
          <w:tcPr>
            <w:tcW w:w="3368" w:type="dxa"/>
            <w:gridSpan w:val="2"/>
            <w:vAlign w:val="center"/>
          </w:tcPr>
          <w:p>
            <w:pPr>
              <w:jc w:val="center"/>
              <w:rPr>
                <w:rFonts w:ascii="宋体" w:cs="Times New Roman"/>
              </w:rPr>
            </w:pPr>
            <w:r>
              <w:rPr>
                <w:rFonts w:hint="eastAsia" w:ascii="Times New Roman" w:hAnsi="Times New Roman" w:cs="宋体"/>
                <w:sz w:val="24"/>
                <w:szCs w:val="24"/>
              </w:rPr>
              <w:t>李剑</w:t>
            </w:r>
          </w:p>
        </w:tc>
        <w:tc>
          <w:tcPr>
            <w:tcW w:w="1566" w:type="dxa"/>
            <w:vAlign w:val="center"/>
          </w:tcPr>
          <w:p>
            <w:pPr>
              <w:jc w:val="center"/>
              <w:rPr>
                <w:rFonts w:ascii="宋体" w:cs="Times New Roman"/>
              </w:rPr>
            </w:pPr>
            <w:r>
              <w:rPr>
                <w:rFonts w:hint="eastAsia" w:ascii="宋体" w:hAnsi="宋体" w:cs="宋体"/>
              </w:rPr>
              <w:t>联系电话</w:t>
            </w:r>
          </w:p>
        </w:tc>
        <w:tc>
          <w:tcPr>
            <w:tcW w:w="2700" w:type="dxa"/>
            <w:vAlign w:val="center"/>
          </w:tcPr>
          <w:p>
            <w:pPr>
              <w:jc w:val="center"/>
              <w:rPr>
                <w:rFonts w:ascii="宋体" w:cs="Times New Roman"/>
              </w:rPr>
            </w:pPr>
            <w:r>
              <w:rPr>
                <w:rFonts w:ascii="宋体" w:hAnsi="宋体" w:cs="宋体"/>
                <w:sz w:val="24"/>
                <w:szCs w:val="24"/>
              </w:rPr>
              <w:t>66206180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cs="Times New Roman"/>
              </w:rPr>
            </w:pPr>
            <w:r>
              <w:rPr>
                <w:rFonts w:hint="eastAsia" w:ascii="宋体" w:hAnsi="宋体" w:cs="宋体"/>
              </w:rPr>
              <w:t>单位地址</w:t>
            </w:r>
          </w:p>
        </w:tc>
        <w:tc>
          <w:tcPr>
            <w:tcW w:w="3368" w:type="dxa"/>
            <w:gridSpan w:val="2"/>
            <w:vAlign w:val="center"/>
          </w:tcPr>
          <w:p>
            <w:pPr>
              <w:jc w:val="center"/>
              <w:rPr>
                <w:rFonts w:ascii="宋体" w:cs="Times New Roman"/>
                <w:sz w:val="24"/>
                <w:szCs w:val="24"/>
              </w:rPr>
            </w:pPr>
            <w:r>
              <w:rPr>
                <w:rFonts w:hint="eastAsia" w:ascii="宋体" w:hAnsi="宋体" w:cs="宋体"/>
                <w:sz w:val="24"/>
                <w:szCs w:val="24"/>
              </w:rPr>
              <w:t>白广路樱桃二条</w:t>
            </w:r>
          </w:p>
        </w:tc>
        <w:tc>
          <w:tcPr>
            <w:tcW w:w="1566" w:type="dxa"/>
            <w:vAlign w:val="center"/>
          </w:tcPr>
          <w:p>
            <w:pPr>
              <w:jc w:val="center"/>
              <w:rPr>
                <w:rFonts w:ascii="宋体" w:cs="Times New Roman"/>
              </w:rPr>
            </w:pPr>
            <w:r>
              <w:rPr>
                <w:rFonts w:hint="eastAsia" w:ascii="宋体" w:hAnsi="宋体" w:cs="宋体"/>
              </w:rPr>
              <w:t>邮政编码</w:t>
            </w:r>
          </w:p>
        </w:tc>
        <w:tc>
          <w:tcPr>
            <w:tcW w:w="2700" w:type="dxa"/>
            <w:vAlign w:val="center"/>
          </w:tcPr>
          <w:p>
            <w:pPr>
              <w:jc w:val="center"/>
              <w:rPr>
                <w:rFonts w:ascii="宋体" w:cs="Times New Roman"/>
                <w:sz w:val="24"/>
                <w:szCs w:val="24"/>
              </w:rPr>
            </w:pPr>
            <w:r>
              <w:rPr>
                <w:rFonts w:ascii="宋体" w:hAnsi="宋体" w:cs="宋体"/>
                <w:sz w:val="24"/>
                <w:szCs w:val="24"/>
              </w:rPr>
              <w:t>100054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548" w:type="dxa"/>
            <w:vAlign w:val="center"/>
          </w:tcPr>
          <w:p>
            <w:pPr>
              <w:jc w:val="center"/>
              <w:rPr>
                <w:rFonts w:ascii="宋体" w:cs="Times New Roman"/>
              </w:rPr>
            </w:pPr>
            <w:r>
              <w:rPr>
                <w:rFonts w:hint="eastAsia" w:ascii="宋体" w:hAnsi="宋体" w:cs="宋体"/>
              </w:rPr>
              <w:t>项目类型</w:t>
            </w:r>
          </w:p>
        </w:tc>
        <w:tc>
          <w:tcPr>
            <w:tcW w:w="7634" w:type="dxa"/>
            <w:gridSpan w:val="4"/>
            <w:vAlign w:val="center"/>
          </w:tcPr>
          <w:p>
            <w:pPr>
              <w:rPr>
                <w:rFonts w:ascii="宋体" w:cs="Times New Roman"/>
              </w:rPr>
            </w:pPr>
            <w:r>
              <w:rPr>
                <w:rFonts w:ascii="宋体" w:hAnsi="宋体" w:cs="宋体"/>
              </w:rPr>
              <w:t>1.</w:t>
            </w:r>
            <w:r>
              <w:rPr>
                <w:rFonts w:hint="eastAsia" w:ascii="宋体" w:hAnsi="宋体" w:cs="宋体"/>
              </w:rPr>
              <w:t>大型会议培训</w:t>
            </w:r>
            <w:r>
              <w:rPr>
                <w:rFonts w:ascii="宋体" w:hAnsi="宋体" w:cs="宋体"/>
              </w:rPr>
              <w:t xml:space="preserve">    2.</w:t>
            </w:r>
            <w:r>
              <w:rPr>
                <w:rFonts w:hint="eastAsia" w:ascii="宋体" w:hAnsi="宋体" w:cs="宋体"/>
              </w:rPr>
              <w:t>信息化系统改造类</w:t>
            </w:r>
          </w:p>
          <w:p>
            <w:pPr>
              <w:rPr>
                <w:rFonts w:ascii="宋体" w:cs="Times New Roman"/>
              </w:rPr>
            </w:pPr>
            <w:r>
              <w:rPr>
                <w:rFonts w:ascii="宋体" w:hAnsi="宋体" w:cs="宋体"/>
              </w:rPr>
              <w:t>3.</w:t>
            </w:r>
            <w:r>
              <w:rPr>
                <w:rFonts w:hint="eastAsia" w:ascii="宋体" w:hAnsi="宋体" w:cs="宋体"/>
              </w:rPr>
              <w:t>宣传活动类</w:t>
            </w:r>
            <w:r>
              <w:rPr>
                <w:rFonts w:ascii="宋体" w:hAnsi="宋体" w:cs="宋体"/>
              </w:rPr>
              <w:t xml:space="preserve">     </w:t>
            </w:r>
            <w:r>
              <w:rPr>
                <w:rFonts w:hint="eastAsia" w:ascii="宋体" w:hAnsi="Wingdings" w:cs="Times New Roman"/>
                <w:szCs w:val="20"/>
              </w:rPr>
              <w:sym w:font="Wingdings" w:char="F0FC"/>
            </w:r>
            <w:r>
              <w:rPr>
                <w:rFonts w:ascii="宋体" w:hAnsi="宋体" w:cs="宋体"/>
              </w:rPr>
              <w:t xml:space="preserve"> 4.</w:t>
            </w:r>
            <w:r>
              <w:rPr>
                <w:rFonts w:hint="eastAsia" w:ascii="宋体" w:hAnsi="宋体" w:cs="宋体"/>
              </w:rPr>
              <w:t>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vAlign w:val="center"/>
          </w:tcPr>
          <w:p>
            <w:pPr>
              <w:jc w:val="center"/>
              <w:rPr>
                <w:rFonts w:ascii="宋体" w:cs="Times New Roman"/>
              </w:rPr>
            </w:pPr>
            <w:r>
              <w:rPr>
                <w:rFonts w:hint="eastAsia" w:ascii="宋体" w:hAnsi="宋体" w:cs="宋体"/>
              </w:rPr>
              <w:t>项目绩效目标</w:t>
            </w:r>
          </w:p>
        </w:tc>
        <w:tc>
          <w:tcPr>
            <w:tcW w:w="7634" w:type="dxa"/>
            <w:gridSpan w:val="4"/>
            <w:vAlign w:val="center"/>
          </w:tcPr>
          <w:p>
            <w:pPr>
              <w:rPr>
                <w:rFonts w:ascii="宋体" w:cs="Times New Roman"/>
              </w:rPr>
            </w:pPr>
            <w:r>
              <w:rPr>
                <w:rFonts w:ascii="宋体" w:hAnsi="宋体" w:cs="宋体"/>
                <w:sz w:val="24"/>
                <w:szCs w:val="24"/>
              </w:rPr>
              <w:t xml:space="preserve">    </w:t>
            </w:r>
            <w:r>
              <w:rPr>
                <w:rFonts w:hint="eastAsia" w:ascii="宋体" w:hAnsi="宋体" w:cs="宋体"/>
                <w:sz w:val="24"/>
                <w:szCs w:val="24"/>
              </w:rPr>
              <w:t>全面推动本区创新创业工作，加大力度促进困难群体就业，充分促进创业带动就业的效能，加强用人单位经办人员政策学习，完善工作流程，加强各相关部门的业务指导和配合。加大对失业人员和就业困难人员的扶持力度，确保全区就业形势的稳定，为确保充分就业区就业稳定做出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vAlign w:val="center"/>
          </w:tcPr>
          <w:p>
            <w:pPr>
              <w:jc w:val="center"/>
              <w:rPr>
                <w:rFonts w:ascii="宋体" w:cs="Times New Roman"/>
              </w:rPr>
            </w:pPr>
            <w:r>
              <w:rPr>
                <w:rFonts w:hint="eastAsia" w:ascii="宋体" w:hAnsi="宋体" w:cs="宋体"/>
              </w:rPr>
              <w:t>绩效指标</w:t>
            </w:r>
          </w:p>
        </w:tc>
        <w:tc>
          <w:tcPr>
            <w:tcW w:w="1620" w:type="dxa"/>
            <w:vAlign w:val="center"/>
          </w:tcPr>
          <w:p>
            <w:pPr>
              <w:jc w:val="center"/>
              <w:rPr>
                <w:rFonts w:ascii="宋体" w:cs="Times New Roman"/>
              </w:rPr>
            </w:pPr>
            <w:r>
              <w:rPr>
                <w:rFonts w:hint="eastAsia" w:ascii="宋体" w:hAnsi="宋体" w:cs="宋体"/>
              </w:rPr>
              <w:t>一级指标</w:t>
            </w:r>
          </w:p>
        </w:tc>
        <w:tc>
          <w:tcPr>
            <w:tcW w:w="1748" w:type="dxa"/>
            <w:vAlign w:val="center"/>
          </w:tcPr>
          <w:p>
            <w:pPr>
              <w:jc w:val="center"/>
              <w:rPr>
                <w:rFonts w:ascii="宋体" w:cs="Times New Roman"/>
              </w:rPr>
            </w:pPr>
            <w:r>
              <w:rPr>
                <w:rFonts w:hint="eastAsia" w:ascii="宋体" w:hAnsi="宋体" w:cs="宋体"/>
              </w:rPr>
              <w:t>二级指标</w:t>
            </w:r>
          </w:p>
        </w:tc>
        <w:tc>
          <w:tcPr>
            <w:tcW w:w="4266" w:type="dxa"/>
            <w:gridSpan w:val="2"/>
            <w:vAlign w:val="center"/>
          </w:tcPr>
          <w:p>
            <w:pPr>
              <w:jc w:val="center"/>
              <w:rPr>
                <w:rFonts w:ascii="宋体" w:cs="Times New Roman"/>
              </w:rPr>
            </w:pPr>
            <w:r>
              <w:rPr>
                <w:rFonts w:hint="eastAsia" w:ascii="宋体" w:hAnsi="宋体" w:cs="宋体"/>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tcPr>
          <w:p>
            <w:pPr>
              <w:jc w:val="center"/>
              <w:rPr>
                <w:rFonts w:ascii="宋体" w:cs="Times New Roman"/>
              </w:rPr>
            </w:pPr>
          </w:p>
        </w:tc>
        <w:tc>
          <w:tcPr>
            <w:tcW w:w="1620" w:type="dxa"/>
            <w:vMerge w:val="restart"/>
            <w:vAlign w:val="center"/>
          </w:tcPr>
          <w:p>
            <w:pPr>
              <w:jc w:val="center"/>
              <w:rPr>
                <w:rFonts w:ascii="宋体" w:cs="Times New Roman"/>
              </w:rPr>
            </w:pPr>
            <w:r>
              <w:rPr>
                <w:rFonts w:hint="eastAsia" w:ascii="宋体" w:hAnsi="宋体" w:cs="宋体"/>
              </w:rPr>
              <w:t>产出指标</w:t>
            </w:r>
          </w:p>
        </w:tc>
        <w:tc>
          <w:tcPr>
            <w:tcW w:w="1748" w:type="dxa"/>
            <w:vAlign w:val="center"/>
          </w:tcPr>
          <w:p>
            <w:pPr>
              <w:jc w:val="center"/>
              <w:rPr>
                <w:rFonts w:ascii="宋体" w:cs="Times New Roman"/>
              </w:rPr>
            </w:pPr>
            <w:r>
              <w:rPr>
                <w:rFonts w:hint="eastAsia" w:ascii="宋体" w:hAnsi="宋体" w:cs="宋体"/>
              </w:rPr>
              <w:t>产出数量指标</w:t>
            </w:r>
          </w:p>
        </w:tc>
        <w:tc>
          <w:tcPr>
            <w:tcW w:w="4266" w:type="dxa"/>
            <w:gridSpan w:val="2"/>
          </w:tcPr>
          <w:p>
            <w:pPr>
              <w:jc w:val="left"/>
              <w:rPr>
                <w:rFonts w:ascii="宋体" w:cs="Times New Roman"/>
              </w:rPr>
            </w:pPr>
            <w:r>
              <w:rPr>
                <w:rFonts w:ascii="宋体" w:hAnsi="宋体" w:cs="宋体"/>
              </w:rPr>
              <w:t xml:space="preserve">   </w:t>
            </w:r>
            <w:r>
              <w:rPr>
                <w:rFonts w:hint="eastAsia" w:ascii="宋体" w:hAnsi="宋体" w:cs="宋体"/>
              </w:rPr>
              <w:t>预计帮扶批复</w:t>
            </w:r>
            <w:r>
              <w:rPr>
                <w:rFonts w:ascii="宋体" w:hAnsi="宋体" w:cs="宋体"/>
              </w:rPr>
              <w:t>86</w:t>
            </w:r>
            <w:r>
              <w:rPr>
                <w:rFonts w:hint="eastAsia" w:ascii="宋体" w:hAnsi="宋体" w:cs="宋体"/>
              </w:rPr>
              <w:t>家企业补贴资金，解决</w:t>
            </w:r>
            <w:r>
              <w:rPr>
                <w:rFonts w:ascii="宋体" w:hAnsi="宋体" w:cs="宋体"/>
              </w:rPr>
              <w:t>820</w:t>
            </w:r>
            <w:r>
              <w:rPr>
                <w:rFonts w:hint="eastAsia" w:ascii="宋体" w:hAnsi="宋体" w:cs="宋体"/>
              </w:rPr>
              <w:t>名失业人员稳定就业。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tcPr>
          <w:p>
            <w:pPr>
              <w:jc w:val="center"/>
              <w:rPr>
                <w:rFonts w:ascii="宋体" w:cs="Times New Roman"/>
              </w:rPr>
            </w:pPr>
          </w:p>
        </w:tc>
        <w:tc>
          <w:tcPr>
            <w:tcW w:w="1620" w:type="dxa"/>
            <w:vMerge w:val="continue"/>
            <w:vAlign w:val="center"/>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产出质量指标</w:t>
            </w:r>
          </w:p>
        </w:tc>
        <w:tc>
          <w:tcPr>
            <w:tcW w:w="4266" w:type="dxa"/>
            <w:gridSpan w:val="2"/>
          </w:tcPr>
          <w:p>
            <w:pPr>
              <w:widowControl/>
              <w:spacing w:line="240" w:lineRule="atLeast"/>
              <w:jc w:val="left"/>
              <w:rPr>
                <w:rFonts w:ascii="宋体" w:cs="Times New Roman"/>
              </w:rPr>
            </w:pPr>
            <w:r>
              <w:rPr>
                <w:rFonts w:ascii="宋体" w:hAnsi="宋体" w:cs="宋体"/>
              </w:rPr>
              <w:t xml:space="preserve">   1.</w:t>
            </w:r>
            <w:r>
              <w:rPr>
                <w:rFonts w:hint="eastAsia" w:ascii="宋体" w:hAnsi="宋体" w:cs="宋体"/>
              </w:rPr>
              <w:t>受理材料合格率</w:t>
            </w:r>
            <w:r>
              <w:rPr>
                <w:rFonts w:ascii="宋体" w:hAnsi="宋体" w:cs="宋体"/>
              </w:rPr>
              <w:t>100%</w:t>
            </w:r>
            <w:r>
              <w:rPr>
                <w:rFonts w:hint="eastAsia" w:ascii="宋体" w:hAnsi="宋体" w:cs="宋体"/>
              </w:rPr>
              <w:t>；审核材料合格率达到</w:t>
            </w:r>
            <w:r>
              <w:rPr>
                <w:rFonts w:ascii="宋体" w:hAnsi="宋体" w:cs="宋体"/>
              </w:rPr>
              <w:t>95%</w:t>
            </w:r>
            <w:r>
              <w:rPr>
                <w:rFonts w:hint="eastAsia" w:ascii="宋体" w:hAnsi="宋体" w:cs="宋体"/>
              </w:rPr>
              <w:t>以上，资金拨付准确率</w:t>
            </w:r>
            <w:r>
              <w:rPr>
                <w:rFonts w:ascii="宋体" w:hAnsi="宋体" w:cs="宋体"/>
              </w:rPr>
              <w:t>100%</w:t>
            </w:r>
            <w:r>
              <w:rPr>
                <w:rFonts w:hint="eastAsia" w:ascii="宋体" w:hAnsi="宋体" w:cs="宋体"/>
              </w:rPr>
              <w:t>。资金审核、拨付与任务书要求的基本符合率达到</w:t>
            </w:r>
            <w:r>
              <w:rPr>
                <w:rFonts w:ascii="宋体" w:hAnsi="宋体" w:cs="宋体"/>
              </w:rPr>
              <w:t>100%</w:t>
            </w:r>
            <w:r>
              <w:rPr>
                <w:rFonts w:hint="eastAsia" w:ascii="宋体" w:hAnsi="宋体" w:cs="宋体"/>
              </w:rPr>
              <w:t>；企业认可率达到</w:t>
            </w:r>
            <w:r>
              <w:rPr>
                <w:rFonts w:ascii="宋体" w:hAnsi="宋体" w:cs="宋体"/>
              </w:rPr>
              <w:t>100%</w:t>
            </w:r>
            <w:r>
              <w:rPr>
                <w:rFonts w:hint="eastAsia" w:ascii="宋体" w:hAnsi="宋体" w:cs="宋体"/>
              </w:rPr>
              <w:t>；就业、创业政策成果应用效率争取达到</w:t>
            </w:r>
            <w:r>
              <w:rPr>
                <w:rFonts w:ascii="宋体" w:hAnsi="宋体" w:cs="宋体"/>
              </w:rPr>
              <w:t>80%</w:t>
            </w:r>
            <w:r>
              <w:rPr>
                <w:rFonts w:hint="eastAsia" w:ascii="宋体" w:hAnsi="宋体" w:cs="宋体"/>
              </w:rPr>
              <w:t>。</w:t>
            </w:r>
          </w:p>
          <w:p>
            <w:pPr>
              <w:widowControl/>
              <w:spacing w:line="240" w:lineRule="atLeast"/>
              <w:jc w:val="left"/>
              <w:rPr>
                <w:rFonts w:ascii="宋体" w:cs="Times New Roman"/>
              </w:rPr>
            </w:pPr>
            <w:r>
              <w:rPr>
                <w:rFonts w:ascii="宋体" w:hAnsi="宋体" w:cs="宋体"/>
              </w:rPr>
              <w:t>2.</w:t>
            </w:r>
            <w:r>
              <w:rPr>
                <w:rFonts w:hint="eastAsia" w:ascii="宋体" w:hAnsi="宋体" w:cs="宋体"/>
              </w:rPr>
              <w:t>协助制定的规范性文件征求管理相对人意见的比率达到</w:t>
            </w:r>
            <w:r>
              <w:rPr>
                <w:rFonts w:ascii="宋体" w:hAnsi="宋体" w:cs="宋体"/>
              </w:rPr>
              <w:t>90%</w:t>
            </w:r>
            <w:r>
              <w:rPr>
                <w:rFonts w:hint="eastAsia" w:ascii="宋体" w:hAnsi="宋体" w:cs="宋体"/>
              </w:rPr>
              <w:t>以上，主动公布率达到</w:t>
            </w:r>
            <w:r>
              <w:rPr>
                <w:rFonts w:ascii="宋体" w:hAnsi="宋体" w:cs="宋体"/>
              </w:rPr>
              <w:t>100%</w:t>
            </w:r>
            <w:r>
              <w:rPr>
                <w:rFonts w:hint="eastAsia" w:ascii="宋体" w:hAnsi="宋体" w:cs="宋体"/>
              </w:rPr>
              <w:t>，备案率达到</w:t>
            </w:r>
            <w:r>
              <w:rPr>
                <w:rFonts w:ascii="宋体" w:hAnsi="宋体" w:cs="宋体"/>
              </w:rPr>
              <w:t>100%</w:t>
            </w:r>
            <w:r>
              <w:rPr>
                <w:rFonts w:hint="eastAsia" w:ascii="宋体" w:hAnsi="宋体" w:cs="宋体"/>
              </w:rPr>
              <w:t>。</w:t>
            </w:r>
          </w:p>
          <w:p>
            <w:pPr>
              <w:jc w:val="left"/>
              <w:rPr>
                <w:rFonts w:ascii="宋体" w:cs="Times New Roman"/>
              </w:rPr>
            </w:pPr>
            <w:r>
              <w:rPr>
                <w:rFonts w:ascii="宋体" w:hAnsi="宋体" w:cs="宋体"/>
              </w:rPr>
              <w:t>3.</w:t>
            </w:r>
            <w:r>
              <w:rPr>
                <w:rFonts w:hint="eastAsia" w:ascii="宋体" w:hAnsi="宋体" w:cs="宋体"/>
              </w:rPr>
              <w:t>符合政策规定申报企业合规的比例超过</w:t>
            </w:r>
            <w:r>
              <w:rPr>
                <w:rFonts w:ascii="宋体" w:hAnsi="宋体" w:cs="宋体"/>
              </w:rPr>
              <w:t>95%</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tcPr>
          <w:p>
            <w:pPr>
              <w:jc w:val="center"/>
              <w:rPr>
                <w:rFonts w:ascii="宋体" w:cs="Times New Roman"/>
              </w:rPr>
            </w:pPr>
          </w:p>
        </w:tc>
        <w:tc>
          <w:tcPr>
            <w:tcW w:w="1620" w:type="dxa"/>
            <w:vMerge w:val="continue"/>
            <w:vAlign w:val="center"/>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产出进度指标</w:t>
            </w:r>
          </w:p>
        </w:tc>
        <w:tc>
          <w:tcPr>
            <w:tcW w:w="4266" w:type="dxa"/>
            <w:gridSpan w:val="2"/>
            <w:vAlign w:val="center"/>
          </w:tcPr>
          <w:p>
            <w:pPr>
              <w:jc w:val="center"/>
              <w:rPr>
                <w:rFonts w:ascii="宋体" w:cs="Times New Roman"/>
              </w:rPr>
            </w:pPr>
            <w:r>
              <w:rPr>
                <w:rFonts w:hint="eastAsia" w:ascii="宋体" w:hAnsi="宋体" w:cs="宋体"/>
              </w:rPr>
              <w:t>项目具体进度按任务书规定要求完成。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tcPr>
          <w:p>
            <w:pPr>
              <w:jc w:val="center"/>
              <w:rPr>
                <w:rFonts w:ascii="宋体" w:cs="Times New Roman"/>
              </w:rPr>
            </w:pPr>
          </w:p>
        </w:tc>
        <w:tc>
          <w:tcPr>
            <w:tcW w:w="1620" w:type="dxa"/>
            <w:vMerge w:val="continue"/>
            <w:vAlign w:val="center"/>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产出成本指标</w:t>
            </w:r>
          </w:p>
        </w:tc>
        <w:tc>
          <w:tcPr>
            <w:tcW w:w="4266" w:type="dxa"/>
            <w:gridSpan w:val="2"/>
          </w:tcPr>
          <w:p>
            <w:pPr>
              <w:rPr>
                <w:rFonts w:ascii="宋体" w:cs="Times New Roman"/>
              </w:rPr>
            </w:pPr>
            <w:r>
              <w:rPr>
                <w:rFonts w:ascii="宋体" w:hAnsi="宋体" w:cs="宋体"/>
              </w:rPr>
              <w:t xml:space="preserve">  1</w:t>
            </w:r>
            <w:r>
              <w:rPr>
                <w:rFonts w:hint="eastAsia" w:ascii="宋体" w:hAnsi="宋体" w:cs="宋体"/>
              </w:rPr>
              <w:t>．岗位补贴：</w:t>
            </w:r>
            <w:r>
              <w:rPr>
                <w:rFonts w:ascii="宋体" w:hAnsi="宋体" w:cs="宋体"/>
              </w:rPr>
              <w:t>420</w:t>
            </w:r>
            <w:r>
              <w:rPr>
                <w:rFonts w:hint="eastAsia" w:ascii="宋体" w:hAnsi="宋体" w:cs="宋体"/>
              </w:rPr>
              <w:t>万元（</w:t>
            </w:r>
            <w:r>
              <w:rPr>
                <w:rFonts w:ascii="宋体" w:hAnsi="宋体" w:cs="宋体"/>
              </w:rPr>
              <w:t>6000</w:t>
            </w:r>
            <w:r>
              <w:rPr>
                <w:rFonts w:hint="eastAsia" w:ascii="宋体" w:hAnsi="宋体" w:cs="宋体"/>
              </w:rPr>
              <w:t>元</w:t>
            </w:r>
            <w:r>
              <w:rPr>
                <w:rFonts w:ascii="宋体" w:hAnsi="宋体" w:cs="宋体"/>
              </w:rPr>
              <w:t>/</w:t>
            </w:r>
            <w:r>
              <w:rPr>
                <w:rFonts w:hint="eastAsia" w:ascii="宋体" w:hAnsi="宋体" w:cs="宋体"/>
              </w:rPr>
              <w:t>年人，</w:t>
            </w:r>
            <w:r>
              <w:rPr>
                <w:rFonts w:ascii="宋体" w:hAnsi="宋体" w:cs="宋体"/>
              </w:rPr>
              <w:t>700</w:t>
            </w:r>
            <w:r>
              <w:rPr>
                <w:rFonts w:hint="eastAsia" w:ascii="宋体" w:hAnsi="宋体" w:cs="宋体"/>
              </w:rPr>
              <w:t>人</w:t>
            </w:r>
            <w:r>
              <w:rPr>
                <w:rFonts w:ascii="宋体" w:hAnsi="宋体" w:cs="宋体"/>
              </w:rPr>
              <w:t>/</w:t>
            </w:r>
            <w:r>
              <w:rPr>
                <w:rFonts w:hint="eastAsia" w:ascii="宋体" w:hAnsi="宋体" w:cs="宋体"/>
              </w:rPr>
              <w:t>年）。</w:t>
            </w:r>
          </w:p>
          <w:p>
            <w:pPr>
              <w:rPr>
                <w:rFonts w:ascii="宋体" w:cs="Times New Roman"/>
              </w:rPr>
            </w:pPr>
            <w:r>
              <w:rPr>
                <w:rFonts w:ascii="宋体" w:hAnsi="宋体" w:cs="宋体"/>
              </w:rPr>
              <w:t xml:space="preserve">  2</w:t>
            </w:r>
            <w:r>
              <w:rPr>
                <w:rFonts w:hint="eastAsia" w:ascii="宋体" w:hAnsi="宋体" w:cs="宋体"/>
              </w:rPr>
              <w:t>．个人就业奖励：</w:t>
            </w:r>
            <w:r>
              <w:rPr>
                <w:rFonts w:ascii="宋体" w:hAnsi="宋体" w:cs="宋体"/>
              </w:rPr>
              <w:t>160</w:t>
            </w:r>
            <w:r>
              <w:rPr>
                <w:rFonts w:hint="eastAsia" w:ascii="宋体" w:hAnsi="宋体" w:cs="宋体"/>
              </w:rPr>
              <w:t>万元（</w:t>
            </w:r>
            <w:r>
              <w:rPr>
                <w:rFonts w:ascii="宋体" w:hAnsi="宋体" w:cs="宋体"/>
              </w:rPr>
              <w:t>8000</w:t>
            </w:r>
            <w:r>
              <w:rPr>
                <w:rFonts w:hint="eastAsia" w:ascii="宋体" w:hAnsi="宋体" w:cs="宋体"/>
              </w:rPr>
              <w:t>元</w:t>
            </w:r>
            <w:r>
              <w:rPr>
                <w:rFonts w:ascii="宋体" w:hAnsi="宋体" w:cs="宋体"/>
              </w:rPr>
              <w:t>/</w:t>
            </w:r>
            <w:r>
              <w:rPr>
                <w:rFonts w:hint="eastAsia" w:ascii="宋体" w:hAnsi="宋体" w:cs="宋体"/>
              </w:rPr>
              <w:t>年人，</w:t>
            </w:r>
            <w:r>
              <w:rPr>
                <w:rFonts w:ascii="宋体" w:hAnsi="宋体" w:cs="宋体"/>
              </w:rPr>
              <w:t>200</w:t>
            </w:r>
            <w:r>
              <w:rPr>
                <w:rFonts w:hint="eastAsia" w:ascii="宋体" w:hAnsi="宋体" w:cs="宋体"/>
              </w:rPr>
              <w:t>人</w:t>
            </w:r>
            <w:r>
              <w:rPr>
                <w:rFonts w:ascii="宋体" w:hAnsi="宋体" w:cs="宋体"/>
              </w:rPr>
              <w:t>/</w:t>
            </w:r>
            <w:r>
              <w:rPr>
                <w:rFonts w:hint="eastAsia" w:ascii="宋体" w:hAnsi="宋体" w:cs="宋体"/>
              </w:rPr>
              <w:t>年）。</w:t>
            </w:r>
          </w:p>
          <w:p>
            <w:pPr>
              <w:rPr>
                <w:rFonts w:ascii="宋体" w:cs="Times New Roman"/>
              </w:rPr>
            </w:pPr>
            <w:r>
              <w:rPr>
                <w:rFonts w:ascii="宋体" w:hAnsi="宋体" w:cs="宋体"/>
              </w:rPr>
              <w:t xml:space="preserve">  3</w:t>
            </w:r>
            <w:r>
              <w:rPr>
                <w:rFonts w:hint="eastAsia" w:ascii="宋体" w:hAnsi="宋体" w:cs="宋体"/>
              </w:rPr>
              <w:t>．创业担保贷款担保费：</w:t>
            </w:r>
            <w:r>
              <w:rPr>
                <w:rFonts w:ascii="宋体" w:hAnsi="宋体" w:cs="宋体"/>
              </w:rPr>
              <w:t>3</w:t>
            </w:r>
            <w:r>
              <w:rPr>
                <w:rFonts w:hint="eastAsia" w:ascii="宋体" w:hAnsi="宋体" w:cs="宋体"/>
              </w:rPr>
              <w:t>万元</w:t>
            </w:r>
            <w:r>
              <w:rPr>
                <w:rFonts w:ascii="宋体" w:hAnsi="宋体" w:cs="宋体"/>
              </w:rPr>
              <w:t>/</w:t>
            </w:r>
            <w:r>
              <w:rPr>
                <w:rFonts w:hint="eastAsia" w:ascii="宋体" w:hAnsi="宋体" w:cs="宋体"/>
              </w:rPr>
              <w:t>年，预计在保余额</w:t>
            </w:r>
            <w:r>
              <w:rPr>
                <w:rFonts w:ascii="宋体" w:hAnsi="宋体" w:cs="宋体"/>
              </w:rPr>
              <w:t>200</w:t>
            </w:r>
            <w:r>
              <w:rPr>
                <w:rFonts w:hint="eastAsia" w:ascii="宋体" w:hAnsi="宋体" w:cs="宋体"/>
              </w:rPr>
              <w:t>万元</w:t>
            </w:r>
            <w:r>
              <w:rPr>
                <w:rFonts w:ascii="宋体" w:hAnsi="宋体" w:cs="宋体"/>
              </w:rPr>
              <w:t>/</w:t>
            </w:r>
            <w:r>
              <w:rPr>
                <w:rFonts w:hint="eastAsia" w:ascii="宋体" w:hAnsi="宋体" w:cs="宋体"/>
              </w:rPr>
              <w:t>年，补助比例按在保余额</w:t>
            </w:r>
            <w:r>
              <w:rPr>
                <w:rFonts w:ascii="宋体" w:hAnsi="宋体" w:cs="宋体"/>
              </w:rPr>
              <w:t>1.5%</w:t>
            </w:r>
            <w:r>
              <w:rPr>
                <w:rFonts w:hint="eastAsia" w:ascii="宋体" w:hAnsi="宋体" w:cs="宋体"/>
              </w:rPr>
              <w:t>计算。</w:t>
            </w:r>
          </w:p>
          <w:p>
            <w:pPr>
              <w:rPr>
                <w:rFonts w:ascii="宋体" w:cs="Times New Roman"/>
              </w:rPr>
            </w:pPr>
            <w:r>
              <w:rPr>
                <w:rFonts w:ascii="宋体" w:hAnsi="宋体" w:cs="宋体"/>
              </w:rPr>
              <w:t xml:space="preserve">  4</w:t>
            </w:r>
            <w:r>
              <w:rPr>
                <w:rFonts w:hint="eastAsia" w:ascii="宋体" w:hAnsi="宋体" w:cs="宋体"/>
              </w:rPr>
              <w:t>．创业担保贷款区级财政贴息：</w:t>
            </w:r>
            <w:r>
              <w:rPr>
                <w:rFonts w:ascii="宋体" w:hAnsi="宋体" w:cs="宋体"/>
              </w:rPr>
              <w:t>3</w:t>
            </w:r>
            <w:r>
              <w:rPr>
                <w:rFonts w:hint="eastAsia" w:ascii="宋体" w:hAnsi="宋体" w:cs="宋体"/>
              </w:rPr>
              <w:t>万元（</w:t>
            </w:r>
            <w:r>
              <w:rPr>
                <w:rFonts w:ascii="宋体" w:hAnsi="宋体" w:cs="宋体"/>
              </w:rPr>
              <w:t>1</w:t>
            </w:r>
            <w:r>
              <w:rPr>
                <w:rFonts w:hint="eastAsia" w:ascii="宋体" w:hAnsi="宋体" w:cs="宋体"/>
              </w:rPr>
              <w:t>万元</w:t>
            </w:r>
            <w:r>
              <w:rPr>
                <w:rFonts w:ascii="宋体" w:hAnsi="宋体" w:cs="宋体"/>
              </w:rPr>
              <w:t>/</w:t>
            </w:r>
            <w:r>
              <w:rPr>
                <w:rFonts w:hint="eastAsia" w:ascii="宋体" w:hAnsi="宋体" w:cs="宋体"/>
              </w:rPr>
              <w:t>年人，</w:t>
            </w:r>
            <w:r>
              <w:rPr>
                <w:rFonts w:ascii="宋体" w:hAnsi="宋体" w:cs="宋体"/>
              </w:rPr>
              <w:t>3</w:t>
            </w:r>
            <w:r>
              <w:rPr>
                <w:rFonts w:hint="eastAsia" w:ascii="宋体" w:hAnsi="宋体" w:cs="宋体"/>
              </w:rPr>
              <w:t>人</w:t>
            </w:r>
            <w:r>
              <w:rPr>
                <w:rFonts w:ascii="宋体" w:hAnsi="宋体" w:cs="宋体"/>
              </w:rPr>
              <w:t>/</w:t>
            </w:r>
            <w:r>
              <w:rPr>
                <w:rFonts w:hint="eastAsia" w:ascii="宋体" w:hAnsi="宋体" w:cs="宋体"/>
              </w:rPr>
              <w:t>年，实际贴息金额按照银行当年利率进行计算）。</w:t>
            </w:r>
          </w:p>
          <w:p>
            <w:pPr>
              <w:rPr>
                <w:rFonts w:ascii="宋体" w:cs="Times New Roman"/>
              </w:rPr>
            </w:pPr>
            <w:r>
              <w:rPr>
                <w:rFonts w:ascii="宋体" w:hAnsi="宋体" w:cs="宋体"/>
              </w:rPr>
              <w:t xml:space="preserve">  5</w:t>
            </w:r>
            <w:r>
              <w:rPr>
                <w:rFonts w:hint="eastAsia" w:ascii="宋体" w:hAnsi="宋体" w:cs="宋体"/>
              </w:rPr>
              <w:t>．创业担保贷款补充担保金：</w:t>
            </w:r>
            <w:r>
              <w:rPr>
                <w:rFonts w:ascii="宋体" w:hAnsi="宋体" w:cs="宋体"/>
              </w:rPr>
              <w:t>10</w:t>
            </w:r>
            <w:r>
              <w:rPr>
                <w:rFonts w:hint="eastAsia" w:ascii="宋体" w:hAnsi="宋体" w:cs="宋体"/>
              </w:rPr>
              <w:t>万元</w:t>
            </w:r>
            <w:r>
              <w:rPr>
                <w:rFonts w:ascii="宋体" w:hAnsi="宋体" w:cs="宋体"/>
              </w:rPr>
              <w:t>/</w:t>
            </w:r>
            <w:r>
              <w:rPr>
                <w:rFonts w:hint="eastAsia" w:ascii="宋体" w:hAnsi="宋体" w:cs="宋体"/>
              </w:rPr>
              <w:t>年人。</w:t>
            </w:r>
          </w:p>
          <w:p>
            <w:pPr>
              <w:rPr>
                <w:rFonts w:ascii="宋体" w:cs="Times New Roman"/>
              </w:rPr>
            </w:pPr>
            <w:r>
              <w:rPr>
                <w:rFonts w:ascii="宋体" w:hAnsi="宋体" w:cs="宋体"/>
              </w:rPr>
              <w:t xml:space="preserve">  6. </w:t>
            </w:r>
            <w:r>
              <w:rPr>
                <w:rFonts w:hint="eastAsia" w:ascii="宋体" w:hAnsi="宋体" w:cs="宋体"/>
              </w:rPr>
              <w:t>创业服务平台一次性奖励：</w:t>
            </w:r>
            <w:r>
              <w:rPr>
                <w:rFonts w:ascii="宋体" w:hAnsi="宋体" w:cs="宋体"/>
              </w:rPr>
              <w:t>15</w:t>
            </w:r>
            <w:r>
              <w:rPr>
                <w:rFonts w:hint="eastAsia" w:ascii="宋体" w:hAnsi="宋体" w:cs="宋体"/>
              </w:rPr>
              <w:t>万元（</w:t>
            </w:r>
            <w:r>
              <w:rPr>
                <w:rFonts w:ascii="宋体" w:hAnsi="宋体" w:cs="宋体"/>
              </w:rPr>
              <w:t>3</w:t>
            </w:r>
            <w:r>
              <w:rPr>
                <w:rFonts w:hint="eastAsia" w:ascii="宋体" w:hAnsi="宋体" w:cs="宋体"/>
              </w:rPr>
              <w:t>万元</w:t>
            </w:r>
            <w:r>
              <w:rPr>
                <w:rFonts w:ascii="宋体" w:hAnsi="宋体" w:cs="宋体"/>
              </w:rPr>
              <w:t>/</w:t>
            </w:r>
            <w:r>
              <w:rPr>
                <w:rFonts w:hint="eastAsia" w:ascii="宋体" w:hAnsi="宋体" w:cs="宋体"/>
              </w:rPr>
              <w:t>年人，</w:t>
            </w:r>
            <w:r>
              <w:rPr>
                <w:rFonts w:ascii="宋体" w:hAnsi="宋体" w:cs="宋体"/>
              </w:rPr>
              <w:t>5</w:t>
            </w:r>
            <w:r>
              <w:rPr>
                <w:rFonts w:hint="eastAsia" w:ascii="宋体" w:hAnsi="宋体" w:cs="宋体"/>
              </w:rPr>
              <w:t>人</w:t>
            </w:r>
            <w:r>
              <w:rPr>
                <w:rFonts w:ascii="宋体" w:hAnsi="宋体" w:cs="宋体"/>
              </w:rPr>
              <w:t>/</w:t>
            </w:r>
            <w:r>
              <w:rPr>
                <w:rFonts w:hint="eastAsia" w:ascii="宋体" w:hAnsi="宋体" w:cs="宋体"/>
              </w:rPr>
              <w:t>年）。</w:t>
            </w:r>
          </w:p>
          <w:p>
            <w:pPr>
              <w:rPr>
                <w:rFonts w:ascii="宋体" w:cs="Times New Roman"/>
              </w:rPr>
            </w:pPr>
            <w:r>
              <w:rPr>
                <w:rFonts w:ascii="宋体" w:hAnsi="宋体" w:cs="宋体"/>
              </w:rPr>
              <w:t xml:space="preserve">  7. </w:t>
            </w:r>
            <w:r>
              <w:rPr>
                <w:rFonts w:hint="eastAsia" w:ascii="宋体" w:hAnsi="宋体" w:cs="宋体"/>
              </w:rPr>
              <w:t>创业者房租补贴：</w:t>
            </w:r>
            <w:r>
              <w:rPr>
                <w:rFonts w:ascii="宋体" w:hAnsi="宋体" w:cs="宋体"/>
              </w:rPr>
              <w:t>10</w:t>
            </w:r>
            <w:r>
              <w:rPr>
                <w:rFonts w:hint="eastAsia" w:ascii="宋体" w:hAnsi="宋体" w:cs="宋体"/>
              </w:rPr>
              <w:t>万元（</w:t>
            </w:r>
            <w:r>
              <w:rPr>
                <w:rFonts w:ascii="宋体" w:hAnsi="宋体" w:cs="宋体"/>
              </w:rPr>
              <w:t>2</w:t>
            </w:r>
            <w:r>
              <w:rPr>
                <w:rFonts w:hint="eastAsia" w:ascii="宋体" w:hAnsi="宋体" w:cs="宋体"/>
              </w:rPr>
              <w:t>万元</w:t>
            </w:r>
            <w:r>
              <w:rPr>
                <w:rFonts w:ascii="宋体" w:hAnsi="宋体" w:cs="宋体"/>
              </w:rPr>
              <w:t>/</w:t>
            </w:r>
            <w:r>
              <w:rPr>
                <w:rFonts w:hint="eastAsia" w:ascii="宋体" w:hAnsi="宋体" w:cs="宋体"/>
              </w:rPr>
              <w:t>年人，</w:t>
            </w:r>
            <w:r>
              <w:rPr>
                <w:rFonts w:ascii="宋体" w:hAnsi="宋体" w:cs="宋体"/>
              </w:rPr>
              <w:t>5</w:t>
            </w:r>
            <w:r>
              <w:rPr>
                <w:rFonts w:hint="eastAsia" w:ascii="宋体" w:hAnsi="宋体" w:cs="宋体"/>
              </w:rPr>
              <w:t>人</w:t>
            </w:r>
            <w:r>
              <w:rPr>
                <w:rFonts w:ascii="宋体" w:hAnsi="宋体" w:cs="宋体"/>
              </w:rPr>
              <w:t>/</w:t>
            </w:r>
            <w:r>
              <w:rPr>
                <w:rFonts w:hint="eastAsia" w:ascii="宋体" w:hAnsi="宋体" w:cs="宋体"/>
              </w:rPr>
              <w:t>年）。</w:t>
            </w:r>
          </w:p>
          <w:p>
            <w:pPr>
              <w:rPr>
                <w:rFonts w:ascii="宋体" w:cs="Times New Roman"/>
              </w:rPr>
            </w:pPr>
            <w:r>
              <w:rPr>
                <w:rFonts w:ascii="宋体" w:hAnsi="宋体" w:cs="宋体"/>
              </w:rPr>
              <w:t xml:space="preserve">  8. </w:t>
            </w:r>
            <w:r>
              <w:rPr>
                <w:rFonts w:hint="eastAsia" w:ascii="宋体" w:hAnsi="宋体" w:cs="宋体"/>
              </w:rPr>
              <w:t>一次性创业升级补贴：</w:t>
            </w:r>
            <w:r>
              <w:rPr>
                <w:rFonts w:ascii="宋体" w:hAnsi="宋体" w:cs="宋体"/>
              </w:rPr>
              <w:t>9</w:t>
            </w:r>
            <w:r>
              <w:rPr>
                <w:rFonts w:hint="eastAsia" w:ascii="宋体" w:hAnsi="宋体" w:cs="宋体"/>
              </w:rPr>
              <w:t>万元（</w:t>
            </w:r>
            <w:r>
              <w:rPr>
                <w:rFonts w:ascii="宋体" w:hAnsi="宋体" w:cs="宋体"/>
              </w:rPr>
              <w:t>3</w:t>
            </w:r>
            <w:r>
              <w:rPr>
                <w:rFonts w:hint="eastAsia" w:ascii="宋体" w:hAnsi="宋体" w:cs="宋体"/>
              </w:rPr>
              <w:t>万元</w:t>
            </w:r>
            <w:r>
              <w:rPr>
                <w:rFonts w:ascii="宋体" w:hAnsi="宋体" w:cs="宋体"/>
              </w:rPr>
              <w:t>/</w:t>
            </w:r>
            <w:r>
              <w:rPr>
                <w:rFonts w:hint="eastAsia" w:ascii="宋体" w:hAnsi="宋体" w:cs="宋体"/>
              </w:rPr>
              <w:t>年人，</w:t>
            </w:r>
            <w:r>
              <w:rPr>
                <w:rFonts w:ascii="宋体" w:hAnsi="宋体" w:cs="宋体"/>
              </w:rPr>
              <w:t>3</w:t>
            </w:r>
            <w:r>
              <w:rPr>
                <w:rFonts w:hint="eastAsia" w:ascii="宋体" w:hAnsi="宋体" w:cs="宋体"/>
              </w:rPr>
              <w:t>人</w:t>
            </w:r>
            <w:r>
              <w:rPr>
                <w:rFonts w:ascii="宋体" w:hAnsi="宋体" w:cs="宋体"/>
              </w:rPr>
              <w:t>/</w:t>
            </w:r>
            <w:r>
              <w:rPr>
                <w:rFonts w:hint="eastAsia" w:ascii="宋体" w:hAnsi="宋体" w:cs="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tcPr>
          <w:p>
            <w:pPr>
              <w:jc w:val="center"/>
              <w:rPr>
                <w:rFonts w:ascii="宋体" w:cs="Times New Roman"/>
              </w:rPr>
            </w:pPr>
          </w:p>
        </w:tc>
        <w:tc>
          <w:tcPr>
            <w:tcW w:w="1620" w:type="dxa"/>
            <w:vMerge w:val="restart"/>
            <w:vAlign w:val="center"/>
          </w:tcPr>
          <w:p>
            <w:pPr>
              <w:jc w:val="center"/>
              <w:rPr>
                <w:rFonts w:ascii="宋体" w:cs="Times New Roman"/>
              </w:rPr>
            </w:pPr>
            <w:r>
              <w:rPr>
                <w:rFonts w:hint="eastAsia" w:ascii="宋体" w:hAnsi="宋体" w:cs="宋体"/>
              </w:rPr>
              <w:t>效益指标</w:t>
            </w:r>
          </w:p>
        </w:tc>
        <w:tc>
          <w:tcPr>
            <w:tcW w:w="1748" w:type="dxa"/>
            <w:vAlign w:val="center"/>
          </w:tcPr>
          <w:p>
            <w:pPr>
              <w:jc w:val="center"/>
              <w:rPr>
                <w:rFonts w:ascii="宋体" w:cs="Times New Roman"/>
              </w:rPr>
            </w:pPr>
            <w:r>
              <w:rPr>
                <w:rFonts w:hint="eastAsia" w:ascii="宋体" w:hAnsi="宋体" w:cs="宋体"/>
              </w:rPr>
              <w:t>经济效益指标</w:t>
            </w:r>
          </w:p>
        </w:tc>
        <w:tc>
          <w:tcPr>
            <w:tcW w:w="4266" w:type="dxa"/>
            <w:gridSpan w:val="2"/>
          </w:tcPr>
          <w:p>
            <w:pPr>
              <w:widowControl/>
              <w:spacing w:line="240" w:lineRule="atLeast"/>
              <w:rPr>
                <w:rFonts w:ascii="宋体" w:cs="Times New Roman"/>
              </w:rPr>
            </w:pPr>
            <w:r>
              <w:rPr>
                <w:rFonts w:ascii="宋体" w:hAnsi="宋体" w:cs="宋体"/>
              </w:rPr>
              <w:t>1.86</w:t>
            </w:r>
            <w:r>
              <w:rPr>
                <w:rFonts w:hint="eastAsia" w:ascii="宋体" w:hAnsi="宋体" w:cs="宋体"/>
              </w:rPr>
              <w:t>家企业得到政策扶持。</w:t>
            </w:r>
          </w:p>
          <w:p>
            <w:pPr>
              <w:widowControl/>
              <w:spacing w:line="240" w:lineRule="atLeast"/>
              <w:rPr>
                <w:rFonts w:ascii="宋体" w:cs="Times New Roman"/>
              </w:rPr>
            </w:pPr>
            <w:r>
              <w:rPr>
                <w:rFonts w:ascii="宋体" w:hAnsi="宋体" w:cs="宋体"/>
              </w:rPr>
              <w:t>2.</w:t>
            </w:r>
            <w:r>
              <w:rPr>
                <w:rFonts w:hint="eastAsia" w:ascii="宋体" w:hAnsi="宋体" w:cs="宋体"/>
              </w:rPr>
              <w:t>预计稳定</w:t>
            </w:r>
            <w:r>
              <w:rPr>
                <w:rFonts w:ascii="宋体" w:hAnsi="宋体" w:cs="宋体"/>
              </w:rPr>
              <w:t>820</w:t>
            </w:r>
            <w:r>
              <w:rPr>
                <w:rFonts w:hint="eastAsia" w:ascii="宋体" w:hAnsi="宋体" w:cs="宋体"/>
              </w:rPr>
              <w:t>名失业人员及就业困难人员就业，其中就业安置</w:t>
            </w:r>
            <w:r>
              <w:rPr>
                <w:rFonts w:ascii="宋体" w:hAnsi="宋体" w:cs="宋体"/>
              </w:rPr>
              <w:t>450</w:t>
            </w:r>
            <w:r>
              <w:rPr>
                <w:rFonts w:hint="eastAsia" w:ascii="宋体" w:hAnsi="宋体" w:cs="宋体"/>
              </w:rPr>
              <w:t>人。</w:t>
            </w:r>
          </w:p>
          <w:p>
            <w:pPr>
              <w:rPr>
                <w:rFonts w:ascii="宋体" w:cs="Times New Roman"/>
              </w:rPr>
            </w:pPr>
            <w:r>
              <w:rPr>
                <w:rFonts w:ascii="宋体" w:hAnsi="宋体" w:cs="宋体"/>
              </w:rPr>
              <w:t>3.</w:t>
            </w:r>
            <w:r>
              <w:rPr>
                <w:rFonts w:hint="eastAsia" w:ascii="宋体" w:hAnsi="宋体" w:cs="宋体"/>
              </w:rPr>
              <w:t>减轻企业负担，减少成本</w:t>
            </w:r>
            <w:r>
              <w:rPr>
                <w:rFonts w:ascii="宋体" w:hAnsi="宋体" w:cs="宋体"/>
              </w:rPr>
              <w:t>630</w:t>
            </w:r>
            <w:r>
              <w:rPr>
                <w:rFonts w:hint="eastAsia" w:ascii="宋体" w:hAnsi="宋体" w:cs="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社会效益指标</w:t>
            </w:r>
          </w:p>
        </w:tc>
        <w:tc>
          <w:tcPr>
            <w:tcW w:w="4266" w:type="dxa"/>
            <w:gridSpan w:val="2"/>
          </w:tcPr>
          <w:p>
            <w:pPr>
              <w:widowControl/>
              <w:spacing w:line="240" w:lineRule="atLeast"/>
              <w:rPr>
                <w:rFonts w:ascii="宋体" w:cs="Times New Roman"/>
              </w:rPr>
            </w:pPr>
            <w:r>
              <w:rPr>
                <w:rFonts w:ascii="宋体" w:hAnsi="宋体" w:cs="宋体"/>
              </w:rPr>
              <w:t>1.</w:t>
            </w:r>
            <w:r>
              <w:rPr>
                <w:rFonts w:hint="eastAsia" w:ascii="宋体" w:hAnsi="宋体" w:cs="宋体"/>
              </w:rPr>
              <w:t>企业经营稳定，减少成本，提高效益。</w:t>
            </w:r>
            <w:r>
              <w:rPr>
                <w:rFonts w:ascii="宋体" w:hAnsi="宋体" w:cs="宋体"/>
              </w:rPr>
              <w:t xml:space="preserve"> </w:t>
            </w:r>
          </w:p>
          <w:p>
            <w:pPr>
              <w:widowControl/>
              <w:spacing w:line="240" w:lineRule="atLeast"/>
              <w:rPr>
                <w:rFonts w:ascii="宋体" w:cs="Times New Roman"/>
              </w:rPr>
            </w:pPr>
            <w:r>
              <w:rPr>
                <w:rFonts w:ascii="宋体" w:hAnsi="宋体" w:cs="宋体"/>
              </w:rPr>
              <w:t>2.</w:t>
            </w:r>
            <w:r>
              <w:rPr>
                <w:rFonts w:hint="eastAsia" w:ascii="宋体" w:hAnsi="宋体" w:cs="宋体"/>
              </w:rPr>
              <w:t>职工工作稳定，保障家庭和谐。</w:t>
            </w:r>
          </w:p>
          <w:p>
            <w:pPr>
              <w:rPr>
                <w:rFonts w:ascii="宋体" w:cs="Times New Roman"/>
              </w:rPr>
            </w:pPr>
            <w:r>
              <w:rPr>
                <w:rFonts w:ascii="宋体" w:hAnsi="宋体" w:cs="宋体"/>
              </w:rPr>
              <w:t>3.</w:t>
            </w:r>
            <w:r>
              <w:rPr>
                <w:rFonts w:hint="eastAsia" w:ascii="宋体" w:hAnsi="宋体" w:cs="宋体"/>
              </w:rPr>
              <w:t>社会保障方面，为民生、社会保障提供政策支撑。实现政策突破，扩大政策享受群体，加大扶持力度，提高补贴资金。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环境效益指标</w:t>
            </w:r>
          </w:p>
        </w:tc>
        <w:tc>
          <w:tcPr>
            <w:tcW w:w="4266" w:type="dxa"/>
            <w:gridSpan w:val="2"/>
          </w:tcPr>
          <w:p>
            <w:pPr>
              <w:widowControl/>
              <w:spacing w:line="240" w:lineRule="atLeast"/>
              <w:jc w:val="left"/>
              <w:rPr>
                <w:rFonts w:ascii="宋体" w:cs="Times New Roman"/>
              </w:rPr>
            </w:pPr>
            <w:r>
              <w:rPr>
                <w:rFonts w:ascii="宋体" w:hAnsi="宋体" w:cs="宋体"/>
              </w:rPr>
              <w:t>1.</w:t>
            </w:r>
            <w:r>
              <w:rPr>
                <w:rFonts w:hint="eastAsia" w:ascii="宋体" w:hAnsi="宋体" w:cs="宋体"/>
              </w:rPr>
              <w:t>通过实地核查和电话核查，不断加强审核力度，对申请补贴的用人单位达到了规范管理；</w:t>
            </w:r>
          </w:p>
          <w:p>
            <w:pPr>
              <w:widowControl/>
              <w:spacing w:line="240" w:lineRule="atLeast"/>
              <w:jc w:val="left"/>
              <w:rPr>
                <w:rFonts w:ascii="宋体" w:cs="Times New Roman"/>
              </w:rPr>
            </w:pPr>
            <w:r>
              <w:rPr>
                <w:rFonts w:ascii="宋体" w:hAnsi="宋体" w:cs="宋体"/>
              </w:rPr>
              <w:t>2.</w:t>
            </w:r>
            <w:r>
              <w:rPr>
                <w:rFonts w:hint="eastAsia" w:ascii="宋体" w:hAnsi="宋体" w:cs="宋体"/>
              </w:rPr>
              <w:t>职工有了稳定工作，减少了社会不安定因素。</w:t>
            </w:r>
          </w:p>
          <w:p>
            <w:pPr>
              <w:jc w:val="left"/>
              <w:rPr>
                <w:rFonts w:ascii="宋体" w:cs="Times New Roman"/>
              </w:rPr>
            </w:pPr>
            <w:r>
              <w:rPr>
                <w:rFonts w:ascii="宋体" w:hAnsi="宋体" w:cs="宋体"/>
              </w:rPr>
              <w:t>3.</w:t>
            </w:r>
            <w:r>
              <w:rPr>
                <w:rFonts w:hint="eastAsia" w:ascii="宋体" w:hAnsi="宋体" w:cs="宋体"/>
              </w:rPr>
              <w:t>通过严格的规章制度，保障资金安全。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可持续影响指标</w:t>
            </w:r>
          </w:p>
        </w:tc>
        <w:tc>
          <w:tcPr>
            <w:tcW w:w="4266" w:type="dxa"/>
            <w:gridSpan w:val="2"/>
          </w:tcPr>
          <w:p>
            <w:pPr>
              <w:widowControl/>
              <w:spacing w:line="240" w:lineRule="atLeast"/>
              <w:jc w:val="left"/>
              <w:rPr>
                <w:rFonts w:ascii="宋体" w:cs="Times New Roman"/>
              </w:rPr>
            </w:pPr>
            <w:r>
              <w:rPr>
                <w:rFonts w:ascii="宋体" w:hAnsi="宋体" w:cs="宋体"/>
              </w:rPr>
              <w:t>1.</w:t>
            </w:r>
            <w:r>
              <w:rPr>
                <w:rFonts w:hint="eastAsia" w:ascii="宋体" w:hAnsi="宋体" w:cs="宋体"/>
              </w:rPr>
              <w:t>经就业、创业政策的扶持为西城区稳定就业、社会安定提供了倾斜性支撑，直接影响力达到</w:t>
            </w:r>
            <w:r>
              <w:rPr>
                <w:rFonts w:ascii="宋体" w:hAnsi="宋体" w:cs="宋体"/>
              </w:rPr>
              <w:t>3</w:t>
            </w:r>
            <w:r>
              <w:rPr>
                <w:rFonts w:hint="eastAsia" w:ascii="宋体" w:hAnsi="宋体" w:cs="宋体"/>
              </w:rPr>
              <w:t>年。</w:t>
            </w:r>
          </w:p>
          <w:p>
            <w:pPr>
              <w:jc w:val="left"/>
              <w:rPr>
                <w:rFonts w:ascii="宋体" w:cs="Times New Roman"/>
              </w:rPr>
            </w:pPr>
            <w:r>
              <w:rPr>
                <w:rFonts w:ascii="宋体" w:hAnsi="宋体" w:cs="宋体"/>
              </w:rPr>
              <w:t>2.</w:t>
            </w:r>
            <w:r>
              <w:rPr>
                <w:rFonts w:hint="eastAsia" w:ascii="宋体" w:hAnsi="宋体" w:cs="宋体"/>
              </w:rPr>
              <w:t>通过政策的延续在一定时期内发挥影响</w:t>
            </w:r>
            <w:r>
              <w:rPr>
                <w:rFonts w:ascii="宋体" w:hAnsi="宋体" w:cs="宋体"/>
              </w:rPr>
              <w:t>3</w:t>
            </w:r>
            <w:r>
              <w:rPr>
                <w:rFonts w:hint="eastAsia" w:ascii="宋体" w:hAnsi="宋体" w:cs="宋体"/>
              </w:rPr>
              <w:t>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服务对象满意度指标</w:t>
            </w:r>
          </w:p>
        </w:tc>
        <w:tc>
          <w:tcPr>
            <w:tcW w:w="4266" w:type="dxa"/>
            <w:gridSpan w:val="2"/>
          </w:tcPr>
          <w:p>
            <w:pPr>
              <w:jc w:val="left"/>
              <w:rPr>
                <w:rFonts w:ascii="宋体" w:cs="Times New Roman"/>
              </w:rPr>
            </w:pPr>
            <w:r>
              <w:rPr>
                <w:rFonts w:hint="eastAsia" w:ascii="宋体" w:hAnsi="宋体" w:cs="宋体"/>
              </w:rPr>
              <w:t>优化营商环境，力争使所有服务对象满意。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1548" w:type="dxa"/>
          </w:tcPr>
          <w:p>
            <w:pPr>
              <w:jc w:val="center"/>
              <w:rPr>
                <w:rFonts w:ascii="宋体" w:cs="Times New Roman"/>
              </w:rPr>
            </w:pPr>
            <w:r>
              <w:rPr>
                <w:rFonts w:hint="eastAsia" w:ascii="宋体" w:hAnsi="宋体" w:cs="宋体"/>
              </w:rPr>
              <w:t>其他说明的</w:t>
            </w:r>
          </w:p>
          <w:p>
            <w:pPr>
              <w:jc w:val="center"/>
              <w:rPr>
                <w:rFonts w:ascii="宋体" w:cs="Times New Roman"/>
              </w:rPr>
            </w:pPr>
            <w:r>
              <w:rPr>
                <w:rFonts w:hint="eastAsia" w:ascii="宋体" w:hAnsi="宋体" w:cs="宋体"/>
              </w:rPr>
              <w:t>问题</w:t>
            </w:r>
          </w:p>
        </w:tc>
        <w:tc>
          <w:tcPr>
            <w:tcW w:w="1620" w:type="dxa"/>
          </w:tcPr>
          <w:p>
            <w:pPr>
              <w:jc w:val="center"/>
              <w:rPr>
                <w:rFonts w:ascii="宋体" w:cs="Times New Roman"/>
              </w:rPr>
            </w:pPr>
          </w:p>
        </w:tc>
        <w:tc>
          <w:tcPr>
            <w:tcW w:w="1748" w:type="dxa"/>
          </w:tcPr>
          <w:p>
            <w:pPr>
              <w:jc w:val="center"/>
              <w:rPr>
                <w:rFonts w:ascii="宋体" w:cs="Times New Roman"/>
              </w:rPr>
            </w:pPr>
          </w:p>
        </w:tc>
        <w:tc>
          <w:tcPr>
            <w:tcW w:w="4266" w:type="dxa"/>
            <w:gridSpan w:val="2"/>
          </w:tcPr>
          <w:p>
            <w:pPr>
              <w:jc w:val="left"/>
              <w:rPr>
                <w:rFonts w:ascii="宋体" w:cs="Times New Roman"/>
              </w:rPr>
            </w:pPr>
            <w:r>
              <w:rPr>
                <w:rFonts w:hint="eastAsia" w:ascii="宋体" w:hAnsi="宋体" w:cs="宋体"/>
              </w:rPr>
              <w:t>无。</w:t>
            </w:r>
          </w:p>
        </w:tc>
      </w:tr>
    </w:tbl>
    <w:p>
      <w:pPr>
        <w:widowControl/>
        <w:jc w:val="left"/>
        <w:rPr>
          <w:rFonts w:ascii="宋体" w:cs="Times New Roman"/>
          <w:color w:val="000000"/>
          <w:kern w:val="0"/>
          <w:sz w:val="24"/>
          <w:szCs w:val="24"/>
        </w:rPr>
      </w:pPr>
    </w:p>
    <w:p>
      <w:pPr>
        <w:widowControl/>
        <w:jc w:val="left"/>
        <w:rPr>
          <w:rFonts w:ascii="宋体" w:cs="Times New Roman"/>
          <w:color w:val="000000"/>
          <w:kern w:val="0"/>
          <w:sz w:val="24"/>
          <w:szCs w:val="24"/>
        </w:rPr>
      </w:pPr>
      <w:r>
        <w:rPr>
          <w:rFonts w:ascii="宋体" w:cs="Times New Roman"/>
          <w:color w:val="000000"/>
          <w:kern w:val="0"/>
          <w:sz w:val="24"/>
          <w:szCs w:val="24"/>
        </w:rPr>
        <w:br w:type="page"/>
      </w:r>
      <w:r>
        <w:rPr>
          <w:rFonts w:hint="eastAsia" w:ascii="宋体" w:hAnsi="宋体" w:cs="宋体"/>
          <w:color w:val="000000"/>
          <w:kern w:val="0"/>
          <w:sz w:val="24"/>
          <w:szCs w:val="24"/>
        </w:rPr>
        <w:t>表十三</w:t>
      </w:r>
      <w:r>
        <w:rPr>
          <w:rFonts w:ascii="宋体" w:hAnsi="宋体" w:cs="宋体"/>
          <w:color w:val="000000"/>
          <w:kern w:val="0"/>
          <w:sz w:val="24"/>
          <w:szCs w:val="24"/>
        </w:rPr>
        <w:t>-8</w:t>
      </w:r>
    </w:p>
    <w:p>
      <w:pPr>
        <w:jc w:val="center"/>
        <w:rPr>
          <w:rFonts w:ascii="仿宋_GB2312" w:hAnsi="Times New Roman" w:eastAsia="仿宋_GB2312" w:cs="Times New Roman"/>
          <w:b/>
          <w:bCs/>
          <w:sz w:val="36"/>
          <w:szCs w:val="36"/>
        </w:rPr>
      </w:pPr>
      <w:r>
        <w:rPr>
          <w:rFonts w:hint="eastAsia" w:ascii="仿宋_GB2312" w:hAnsi="Times New Roman" w:eastAsia="仿宋_GB2312" w:cs="仿宋_GB2312"/>
          <w:b/>
          <w:bCs/>
          <w:sz w:val="36"/>
          <w:szCs w:val="36"/>
        </w:rPr>
        <w:t>项目支出绩效目标申报表</w:t>
      </w:r>
    </w:p>
    <w:p>
      <w:pPr>
        <w:jc w:val="center"/>
        <w:rPr>
          <w:rFonts w:ascii="仿宋_GB2312" w:hAnsi="Times New Roman" w:eastAsia="仿宋_GB2312" w:cs="Times New Roman"/>
          <w:sz w:val="32"/>
          <w:szCs w:val="32"/>
        </w:rPr>
      </w:pP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年度）</w:t>
      </w:r>
    </w:p>
    <w:tbl>
      <w:tblPr>
        <w:tblStyle w:val="6"/>
        <w:tblW w:w="918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1548" w:type="dxa"/>
            <w:vAlign w:val="center"/>
          </w:tcPr>
          <w:p>
            <w:pPr>
              <w:jc w:val="center"/>
              <w:rPr>
                <w:rFonts w:ascii="宋体" w:cs="Times New Roman"/>
              </w:rPr>
            </w:pPr>
            <w:r>
              <w:rPr>
                <w:rFonts w:hint="eastAsia" w:ascii="宋体" w:hAnsi="宋体" w:cs="宋体"/>
              </w:rPr>
              <w:t>部门（单位）名称</w:t>
            </w:r>
          </w:p>
        </w:tc>
        <w:tc>
          <w:tcPr>
            <w:tcW w:w="7634" w:type="dxa"/>
            <w:gridSpan w:val="4"/>
            <w:vAlign w:val="center"/>
          </w:tcPr>
          <w:p>
            <w:pPr>
              <w:jc w:val="center"/>
              <w:rPr>
                <w:rFonts w:ascii="宋体" w:cs="Times New Roman"/>
              </w:rPr>
            </w:pPr>
            <w:r>
              <w:rPr>
                <w:rFonts w:hint="eastAsia" w:ascii="宋体" w:hAnsi="宋体" w:cs="宋体"/>
              </w:rPr>
              <w:t>北京市西城区人力资源公共服务中心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cs="Times New Roman"/>
              </w:rPr>
            </w:pPr>
            <w:r>
              <w:rPr>
                <w:rFonts w:hint="eastAsia" w:ascii="宋体" w:hAnsi="宋体" w:cs="宋体"/>
              </w:rPr>
              <w:t>项目名称</w:t>
            </w:r>
          </w:p>
        </w:tc>
        <w:tc>
          <w:tcPr>
            <w:tcW w:w="3368" w:type="dxa"/>
            <w:gridSpan w:val="2"/>
            <w:vAlign w:val="center"/>
          </w:tcPr>
          <w:p>
            <w:pPr>
              <w:jc w:val="center"/>
              <w:rPr>
                <w:rFonts w:ascii="宋体" w:cs="Times New Roman"/>
              </w:rPr>
            </w:pPr>
            <w:r>
              <w:rPr>
                <w:rFonts w:hint="eastAsia" w:ascii="宋体" w:hAnsi="宋体" w:cs="宋体"/>
              </w:rPr>
              <w:t>自主择业军转干部管理经费</w:t>
            </w:r>
          </w:p>
        </w:tc>
        <w:tc>
          <w:tcPr>
            <w:tcW w:w="1566" w:type="dxa"/>
            <w:vAlign w:val="center"/>
          </w:tcPr>
          <w:p>
            <w:pPr>
              <w:jc w:val="center"/>
              <w:rPr>
                <w:rFonts w:ascii="宋体" w:cs="Times New Roman"/>
              </w:rPr>
            </w:pPr>
            <w:r>
              <w:rPr>
                <w:rFonts w:hint="eastAsia" w:ascii="宋体" w:hAnsi="宋体" w:cs="宋体"/>
              </w:rPr>
              <w:t>预算金额</w:t>
            </w:r>
          </w:p>
        </w:tc>
        <w:tc>
          <w:tcPr>
            <w:tcW w:w="2700" w:type="dxa"/>
            <w:vAlign w:val="center"/>
          </w:tcPr>
          <w:p>
            <w:pPr>
              <w:jc w:val="center"/>
              <w:rPr>
                <w:rFonts w:ascii="宋体" w:cs="Times New Roman"/>
              </w:rPr>
            </w:pPr>
            <w:r>
              <w:rPr>
                <w:rFonts w:ascii="宋体" w:hAnsi="宋体" w:cs="宋体"/>
              </w:rPr>
              <w:t>6,600,000</w:t>
            </w:r>
            <w:r>
              <w:rPr>
                <w:rFonts w:hint="eastAsia" w:ascii="宋体" w:hAnsi="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cs="Times New Roman"/>
              </w:rPr>
            </w:pPr>
            <w:r>
              <w:rPr>
                <w:rFonts w:hint="eastAsia" w:ascii="宋体" w:hAnsi="宋体" w:cs="宋体"/>
              </w:rPr>
              <w:t>项目负责人</w:t>
            </w:r>
          </w:p>
        </w:tc>
        <w:tc>
          <w:tcPr>
            <w:tcW w:w="3368" w:type="dxa"/>
            <w:gridSpan w:val="2"/>
            <w:vAlign w:val="center"/>
          </w:tcPr>
          <w:p>
            <w:pPr>
              <w:jc w:val="center"/>
              <w:rPr>
                <w:rFonts w:ascii="宋体" w:cs="Times New Roman"/>
              </w:rPr>
            </w:pPr>
            <w:r>
              <w:rPr>
                <w:rFonts w:hint="eastAsia" w:ascii="宋体" w:hAnsi="宋体" w:cs="宋体"/>
              </w:rPr>
              <w:t>徐建孚</w:t>
            </w:r>
          </w:p>
        </w:tc>
        <w:tc>
          <w:tcPr>
            <w:tcW w:w="1566" w:type="dxa"/>
            <w:vAlign w:val="center"/>
          </w:tcPr>
          <w:p>
            <w:pPr>
              <w:jc w:val="center"/>
              <w:rPr>
                <w:rFonts w:ascii="宋体" w:cs="Times New Roman"/>
              </w:rPr>
            </w:pPr>
            <w:r>
              <w:rPr>
                <w:rFonts w:hint="eastAsia" w:ascii="宋体" w:hAnsi="宋体" w:cs="宋体"/>
              </w:rPr>
              <w:t>联系电话</w:t>
            </w:r>
          </w:p>
        </w:tc>
        <w:tc>
          <w:tcPr>
            <w:tcW w:w="2700" w:type="dxa"/>
            <w:vAlign w:val="center"/>
          </w:tcPr>
          <w:p>
            <w:pPr>
              <w:jc w:val="center"/>
              <w:rPr>
                <w:rFonts w:ascii="宋体" w:cs="Times New Roman"/>
              </w:rPr>
            </w:pPr>
            <w:r>
              <w:rPr>
                <w:rFonts w:ascii="宋体" w:hAnsi="宋体" w:cs="宋体"/>
              </w:rPr>
              <w:t>59657887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cs="Times New Roman"/>
              </w:rPr>
            </w:pPr>
            <w:r>
              <w:rPr>
                <w:rFonts w:hint="eastAsia" w:ascii="宋体" w:hAnsi="宋体" w:cs="宋体"/>
              </w:rPr>
              <w:t>单位地址</w:t>
            </w:r>
          </w:p>
        </w:tc>
        <w:tc>
          <w:tcPr>
            <w:tcW w:w="3368" w:type="dxa"/>
            <w:gridSpan w:val="2"/>
            <w:vAlign w:val="center"/>
          </w:tcPr>
          <w:p>
            <w:pPr>
              <w:jc w:val="center"/>
              <w:rPr>
                <w:rFonts w:ascii="宋体" w:cs="Times New Roman"/>
              </w:rPr>
            </w:pPr>
            <w:r>
              <w:rPr>
                <w:rFonts w:hint="eastAsia" w:ascii="宋体" w:hAnsi="宋体" w:cs="宋体"/>
              </w:rPr>
              <w:t>西城区德外塔院胡同</w:t>
            </w:r>
            <w:r>
              <w:rPr>
                <w:rFonts w:ascii="宋体" w:hAnsi="宋体" w:cs="宋体"/>
              </w:rPr>
              <w:t>8</w:t>
            </w:r>
            <w:r>
              <w:rPr>
                <w:rFonts w:hint="eastAsia" w:ascii="宋体" w:hAnsi="宋体" w:cs="宋体"/>
              </w:rPr>
              <w:t>号</w:t>
            </w:r>
          </w:p>
        </w:tc>
        <w:tc>
          <w:tcPr>
            <w:tcW w:w="1566" w:type="dxa"/>
            <w:vAlign w:val="center"/>
          </w:tcPr>
          <w:p>
            <w:pPr>
              <w:jc w:val="center"/>
              <w:rPr>
                <w:rFonts w:ascii="宋体" w:cs="Times New Roman"/>
              </w:rPr>
            </w:pPr>
            <w:r>
              <w:rPr>
                <w:rFonts w:hint="eastAsia" w:ascii="宋体" w:hAnsi="宋体" w:cs="宋体"/>
              </w:rPr>
              <w:t>邮政编码</w:t>
            </w:r>
          </w:p>
        </w:tc>
        <w:tc>
          <w:tcPr>
            <w:tcW w:w="2700" w:type="dxa"/>
            <w:vAlign w:val="center"/>
          </w:tcPr>
          <w:p>
            <w:pPr>
              <w:jc w:val="center"/>
              <w:rPr>
                <w:rFonts w:ascii="宋体" w:cs="Times New Roman"/>
              </w:rPr>
            </w:pPr>
            <w:r>
              <w:rPr>
                <w:rFonts w:ascii="宋体" w:hAnsi="宋体" w:cs="宋体"/>
              </w:rPr>
              <w:t>100120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548" w:type="dxa"/>
            <w:vAlign w:val="center"/>
          </w:tcPr>
          <w:p>
            <w:pPr>
              <w:jc w:val="center"/>
              <w:rPr>
                <w:rFonts w:ascii="宋体" w:cs="Times New Roman"/>
              </w:rPr>
            </w:pPr>
            <w:r>
              <w:rPr>
                <w:rFonts w:hint="eastAsia" w:ascii="宋体" w:hAnsi="宋体" w:cs="宋体"/>
              </w:rPr>
              <w:t>项目类型</w:t>
            </w:r>
          </w:p>
        </w:tc>
        <w:tc>
          <w:tcPr>
            <w:tcW w:w="7634" w:type="dxa"/>
            <w:gridSpan w:val="4"/>
            <w:vAlign w:val="center"/>
          </w:tcPr>
          <w:p>
            <w:pPr>
              <w:rPr>
                <w:rFonts w:ascii="宋体" w:cs="Times New Roman"/>
              </w:rPr>
            </w:pPr>
            <w:r>
              <w:rPr>
                <w:rFonts w:ascii="宋体" w:hAnsi="宋体" w:cs="宋体"/>
              </w:rPr>
              <w:t>1.</w:t>
            </w:r>
            <w:r>
              <w:rPr>
                <w:rFonts w:hint="eastAsia" w:ascii="宋体" w:hAnsi="宋体" w:cs="宋体"/>
              </w:rPr>
              <w:t>大型会议培训</w:t>
            </w:r>
            <w:r>
              <w:rPr>
                <w:rFonts w:ascii="宋体" w:hAnsi="宋体" w:cs="宋体"/>
              </w:rPr>
              <w:t xml:space="preserve">    2.</w:t>
            </w:r>
            <w:r>
              <w:rPr>
                <w:rFonts w:hint="eastAsia" w:ascii="宋体" w:hAnsi="宋体" w:cs="宋体"/>
              </w:rPr>
              <w:t>信息化系统改造类</w:t>
            </w:r>
          </w:p>
          <w:p>
            <w:pPr>
              <w:rPr>
                <w:rFonts w:ascii="宋体" w:hAnsi="Times New Roman" w:cs="Times New Roman"/>
                <w:kern w:val="0"/>
                <w:sz w:val="18"/>
                <w:szCs w:val="18"/>
                <w:lang w:val="zh-CN"/>
              </w:rPr>
            </w:pPr>
            <w:r>
              <w:rPr>
                <w:rFonts w:ascii="宋体" w:hAnsi="宋体" w:cs="宋体"/>
              </w:rPr>
              <w:t>3.</w:t>
            </w:r>
            <w:r>
              <w:rPr>
                <w:rFonts w:hint="eastAsia" w:ascii="宋体" w:hAnsi="宋体" w:cs="宋体"/>
              </w:rPr>
              <w:t>宣传活动类</w:t>
            </w:r>
            <w:r>
              <w:rPr>
                <w:rFonts w:ascii="宋体" w:hAnsi="宋体" w:cs="宋体"/>
              </w:rPr>
              <w:t xml:space="preserve">      4.</w:t>
            </w:r>
            <w:r>
              <w:rPr>
                <w:rFonts w:hint="eastAsia" w:ascii="宋体" w:hAnsi="宋体" w:cs="宋体"/>
              </w:rPr>
              <w:t>其他一般类</w:t>
            </w:r>
            <w:r>
              <w:rPr>
                <w:rFonts w:hint="eastAsia" w:ascii="宋体" w:hAnsi="Times New Roman" w:cs="宋体"/>
                <w:kern w:val="0"/>
                <w:sz w:val="18"/>
                <w:szCs w:val="1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vAlign w:val="center"/>
          </w:tcPr>
          <w:p>
            <w:pPr>
              <w:jc w:val="center"/>
              <w:rPr>
                <w:rFonts w:ascii="宋体" w:cs="Times New Roman"/>
              </w:rPr>
            </w:pPr>
            <w:r>
              <w:rPr>
                <w:rFonts w:hint="eastAsia" w:ascii="宋体" w:hAnsi="宋体" w:cs="宋体"/>
              </w:rPr>
              <w:t>项目绩效目标</w:t>
            </w:r>
          </w:p>
        </w:tc>
        <w:tc>
          <w:tcPr>
            <w:tcW w:w="7634" w:type="dxa"/>
            <w:gridSpan w:val="4"/>
            <w:vAlign w:val="center"/>
          </w:tcPr>
          <w:p>
            <w:pPr>
              <w:rPr>
                <w:rFonts w:ascii="宋体" w:cs="Times New Roman"/>
              </w:rPr>
            </w:pPr>
            <w:r>
              <w:rPr>
                <w:rFonts w:hint="eastAsia" w:ascii="宋体" w:hAnsi="宋体" w:cs="宋体"/>
              </w:rPr>
              <w:t>贯彻落实京人发</w:t>
            </w:r>
            <w:r>
              <w:rPr>
                <w:rFonts w:ascii="宋体" w:hAnsi="宋体" w:cs="宋体"/>
              </w:rPr>
              <w:t>[2002]20</w:t>
            </w:r>
            <w:r>
              <w:rPr>
                <w:rFonts w:hint="eastAsia" w:ascii="宋体" w:hAnsi="宋体" w:cs="宋体"/>
              </w:rPr>
              <w:t>号《落实关于印发《自主择军队转业干部安置管理实施细则》的通知的文件精神，做好自主择业军队转业干部的日常管理与服务。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vAlign w:val="center"/>
          </w:tcPr>
          <w:p>
            <w:pPr>
              <w:jc w:val="center"/>
              <w:rPr>
                <w:rFonts w:ascii="宋体" w:cs="Times New Roman"/>
              </w:rPr>
            </w:pPr>
            <w:r>
              <w:rPr>
                <w:rFonts w:hint="eastAsia" w:ascii="宋体" w:hAnsi="宋体" w:cs="宋体"/>
              </w:rPr>
              <w:t>绩效指标</w:t>
            </w:r>
          </w:p>
        </w:tc>
        <w:tc>
          <w:tcPr>
            <w:tcW w:w="1620" w:type="dxa"/>
            <w:vAlign w:val="center"/>
          </w:tcPr>
          <w:p>
            <w:pPr>
              <w:jc w:val="center"/>
              <w:rPr>
                <w:rFonts w:ascii="宋体" w:cs="Times New Roman"/>
              </w:rPr>
            </w:pPr>
            <w:r>
              <w:rPr>
                <w:rFonts w:hint="eastAsia" w:ascii="宋体" w:hAnsi="宋体" w:cs="宋体"/>
              </w:rPr>
              <w:t>一级指标</w:t>
            </w:r>
          </w:p>
        </w:tc>
        <w:tc>
          <w:tcPr>
            <w:tcW w:w="1748" w:type="dxa"/>
            <w:vAlign w:val="center"/>
          </w:tcPr>
          <w:p>
            <w:pPr>
              <w:jc w:val="center"/>
              <w:rPr>
                <w:rFonts w:ascii="宋体" w:cs="Times New Roman"/>
              </w:rPr>
            </w:pPr>
            <w:r>
              <w:rPr>
                <w:rFonts w:hint="eastAsia" w:ascii="宋体" w:hAnsi="宋体" w:cs="宋体"/>
              </w:rPr>
              <w:t>二级指标</w:t>
            </w:r>
          </w:p>
        </w:tc>
        <w:tc>
          <w:tcPr>
            <w:tcW w:w="4266" w:type="dxa"/>
            <w:gridSpan w:val="2"/>
            <w:vAlign w:val="center"/>
          </w:tcPr>
          <w:p>
            <w:pPr>
              <w:jc w:val="center"/>
              <w:rPr>
                <w:rFonts w:ascii="宋体" w:cs="Times New Roman"/>
              </w:rPr>
            </w:pPr>
            <w:r>
              <w:rPr>
                <w:rFonts w:hint="eastAsia" w:ascii="宋体" w:hAnsi="宋体" w:cs="宋体"/>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tcPr>
          <w:p>
            <w:pPr>
              <w:jc w:val="center"/>
              <w:rPr>
                <w:rFonts w:ascii="宋体" w:cs="Times New Roman"/>
              </w:rPr>
            </w:pPr>
          </w:p>
        </w:tc>
        <w:tc>
          <w:tcPr>
            <w:tcW w:w="1620" w:type="dxa"/>
            <w:vMerge w:val="restart"/>
            <w:vAlign w:val="center"/>
          </w:tcPr>
          <w:p>
            <w:pPr>
              <w:jc w:val="center"/>
              <w:rPr>
                <w:rFonts w:ascii="宋体" w:cs="Times New Roman"/>
              </w:rPr>
            </w:pPr>
            <w:r>
              <w:rPr>
                <w:rFonts w:hint="eastAsia" w:ascii="宋体" w:hAnsi="宋体" w:cs="宋体"/>
              </w:rPr>
              <w:t>产出指标</w:t>
            </w:r>
          </w:p>
        </w:tc>
        <w:tc>
          <w:tcPr>
            <w:tcW w:w="1748" w:type="dxa"/>
            <w:vAlign w:val="center"/>
          </w:tcPr>
          <w:p>
            <w:pPr>
              <w:jc w:val="center"/>
              <w:rPr>
                <w:rFonts w:ascii="宋体" w:cs="Times New Roman"/>
              </w:rPr>
            </w:pPr>
            <w:r>
              <w:rPr>
                <w:rFonts w:hint="eastAsia" w:ascii="宋体" w:hAnsi="宋体" w:cs="宋体"/>
              </w:rPr>
              <w:t>产出数量指标</w:t>
            </w:r>
          </w:p>
        </w:tc>
        <w:tc>
          <w:tcPr>
            <w:tcW w:w="4266" w:type="dxa"/>
            <w:gridSpan w:val="2"/>
          </w:tcPr>
          <w:p>
            <w:pPr>
              <w:rPr>
                <w:rFonts w:ascii="宋体" w:cs="Times New Roman"/>
                <w:sz w:val="18"/>
                <w:szCs w:val="18"/>
              </w:rPr>
            </w:pPr>
            <w:r>
              <w:rPr>
                <w:rFonts w:ascii="宋体" w:hAnsi="宋体" w:cs="宋体"/>
                <w:sz w:val="18"/>
                <w:szCs w:val="18"/>
              </w:rPr>
              <w:t>2019</w:t>
            </w:r>
            <w:r>
              <w:rPr>
                <w:rFonts w:hint="eastAsia" w:ascii="宋体" w:hAnsi="宋体" w:cs="宋体"/>
                <w:sz w:val="18"/>
                <w:szCs w:val="18"/>
              </w:rPr>
              <w:t>年预计为军转干部发放取暖补贴</w:t>
            </w:r>
            <w:r>
              <w:rPr>
                <w:rFonts w:ascii="宋体" w:hAnsi="宋体" w:cs="宋体"/>
                <w:sz w:val="18"/>
                <w:szCs w:val="18"/>
              </w:rPr>
              <w:t>585</w:t>
            </w:r>
            <w:r>
              <w:rPr>
                <w:rFonts w:hint="eastAsia" w:ascii="宋体" w:hAnsi="宋体" w:cs="宋体"/>
                <w:sz w:val="18"/>
                <w:szCs w:val="18"/>
              </w:rPr>
              <w:t>万元，组织一千名军转干部体检，费用约</w:t>
            </w:r>
            <w:r>
              <w:rPr>
                <w:rFonts w:ascii="宋体" w:hAnsi="宋体" w:cs="宋体"/>
                <w:sz w:val="18"/>
                <w:szCs w:val="18"/>
              </w:rPr>
              <w:t>50</w:t>
            </w:r>
            <w:r>
              <w:rPr>
                <w:rFonts w:hint="eastAsia" w:ascii="宋体" w:hAnsi="宋体" w:cs="宋体"/>
                <w:sz w:val="18"/>
                <w:szCs w:val="18"/>
              </w:rPr>
              <w:t>万元，慰问等其他费用约</w:t>
            </w:r>
            <w:r>
              <w:rPr>
                <w:rFonts w:ascii="宋体" w:hAnsi="宋体" w:cs="宋体"/>
                <w:sz w:val="18"/>
                <w:szCs w:val="18"/>
              </w:rPr>
              <w:t>25</w:t>
            </w:r>
            <w:r>
              <w:rPr>
                <w:rFonts w:hint="eastAsia" w:ascii="宋体" w:hAnsi="宋体" w:cs="宋体"/>
                <w:sz w:val="18"/>
                <w:szCs w:val="18"/>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tcPr>
          <w:p>
            <w:pPr>
              <w:jc w:val="center"/>
              <w:rPr>
                <w:rFonts w:ascii="宋体" w:cs="Times New Roman"/>
              </w:rPr>
            </w:pPr>
          </w:p>
        </w:tc>
        <w:tc>
          <w:tcPr>
            <w:tcW w:w="1620" w:type="dxa"/>
            <w:vMerge w:val="continue"/>
            <w:vAlign w:val="center"/>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产出质量指标</w:t>
            </w:r>
          </w:p>
        </w:tc>
        <w:tc>
          <w:tcPr>
            <w:tcW w:w="4266" w:type="dxa"/>
            <w:gridSpan w:val="2"/>
            <w:vAlign w:val="center"/>
          </w:tcPr>
          <w:p>
            <w:pPr>
              <w:jc w:val="left"/>
              <w:rPr>
                <w:rFonts w:ascii="宋体" w:cs="Times New Roman"/>
                <w:sz w:val="18"/>
                <w:szCs w:val="18"/>
              </w:rPr>
            </w:pPr>
            <w:r>
              <w:rPr>
                <w:rFonts w:hint="eastAsia" w:ascii="宋体" w:hAnsi="宋体" w:cs="宋体"/>
                <w:sz w:val="18"/>
                <w:szCs w:val="18"/>
              </w:rPr>
              <w:t>根据北京市取暖补贴标准发放，体检及慰问按照公务员标准执行。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tcPr>
          <w:p>
            <w:pPr>
              <w:jc w:val="center"/>
              <w:rPr>
                <w:rFonts w:ascii="宋体" w:cs="Times New Roman"/>
              </w:rPr>
            </w:pPr>
          </w:p>
        </w:tc>
        <w:tc>
          <w:tcPr>
            <w:tcW w:w="1620" w:type="dxa"/>
            <w:vMerge w:val="continue"/>
            <w:vAlign w:val="center"/>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产出进度指标</w:t>
            </w:r>
          </w:p>
        </w:tc>
        <w:tc>
          <w:tcPr>
            <w:tcW w:w="4266" w:type="dxa"/>
            <w:gridSpan w:val="2"/>
          </w:tcPr>
          <w:p>
            <w:pPr>
              <w:rPr>
                <w:rFonts w:ascii="宋体" w:cs="Times New Roman"/>
                <w:sz w:val="18"/>
                <w:szCs w:val="18"/>
              </w:rPr>
            </w:pPr>
            <w:r>
              <w:rPr>
                <w:rFonts w:hint="eastAsia" w:ascii="宋体" w:hAnsi="宋体" w:cs="宋体"/>
                <w:sz w:val="18"/>
                <w:szCs w:val="18"/>
              </w:rPr>
              <w:t>按照区在职公务员冬季取暖补贴发放时间执行，体检费用预计在上半年支出。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1548" w:type="dxa"/>
            <w:vMerge w:val="continue"/>
          </w:tcPr>
          <w:p>
            <w:pPr>
              <w:jc w:val="center"/>
              <w:rPr>
                <w:rFonts w:ascii="宋体" w:cs="Times New Roman"/>
              </w:rPr>
            </w:pPr>
          </w:p>
        </w:tc>
        <w:tc>
          <w:tcPr>
            <w:tcW w:w="1620" w:type="dxa"/>
            <w:vMerge w:val="continue"/>
            <w:vAlign w:val="center"/>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产出成本指标</w:t>
            </w:r>
          </w:p>
        </w:tc>
        <w:tc>
          <w:tcPr>
            <w:tcW w:w="4266" w:type="dxa"/>
            <w:gridSpan w:val="2"/>
          </w:tcPr>
          <w:p>
            <w:pPr>
              <w:rPr>
                <w:rFonts w:ascii="宋体" w:cs="Times New Roman"/>
                <w:sz w:val="18"/>
                <w:szCs w:val="18"/>
              </w:rPr>
            </w:pPr>
            <w:r>
              <w:rPr>
                <w:rFonts w:hint="eastAsia" w:ascii="宋体" w:hAnsi="宋体" w:cs="宋体"/>
                <w:sz w:val="18"/>
                <w:szCs w:val="18"/>
              </w:rPr>
              <w:t>成本控制在</w:t>
            </w:r>
            <w:r>
              <w:rPr>
                <w:rFonts w:ascii="宋体" w:hAnsi="宋体" w:cs="宋体"/>
                <w:sz w:val="18"/>
                <w:szCs w:val="18"/>
              </w:rPr>
              <w:t>6,600,000</w:t>
            </w:r>
            <w:r>
              <w:rPr>
                <w:rFonts w:hint="eastAsia" w:ascii="宋体" w:hAnsi="宋体" w:cs="宋体"/>
                <w:sz w:val="18"/>
                <w:szCs w:val="18"/>
              </w:rPr>
              <w:t>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1548" w:type="dxa"/>
            <w:vMerge w:val="continue"/>
          </w:tcPr>
          <w:p>
            <w:pPr>
              <w:jc w:val="center"/>
              <w:rPr>
                <w:rFonts w:ascii="宋体" w:cs="Times New Roman"/>
              </w:rPr>
            </w:pPr>
          </w:p>
        </w:tc>
        <w:tc>
          <w:tcPr>
            <w:tcW w:w="1620" w:type="dxa"/>
            <w:vMerge w:val="continue"/>
            <w:vAlign w:val="center"/>
          </w:tcPr>
          <w:p>
            <w:pPr>
              <w:jc w:val="center"/>
              <w:rPr>
                <w:rFonts w:ascii="宋体" w:cs="Times New Roman"/>
              </w:rPr>
            </w:pPr>
          </w:p>
        </w:tc>
        <w:tc>
          <w:tcPr>
            <w:tcW w:w="1748" w:type="dxa"/>
            <w:vAlign w:val="center"/>
          </w:tcPr>
          <w:p>
            <w:pPr>
              <w:jc w:val="center"/>
              <w:rPr>
                <w:rFonts w:ascii="宋体" w:cs="Times New Roman"/>
              </w:rPr>
            </w:pPr>
            <w:r>
              <w:rPr>
                <w:rFonts w:hint="eastAsia" w:ascii="宋体" w:cs="宋体"/>
              </w:rPr>
              <w:t>…</w:t>
            </w:r>
          </w:p>
        </w:tc>
        <w:tc>
          <w:tcPr>
            <w:tcW w:w="4266" w:type="dxa"/>
            <w:gridSpan w:val="2"/>
          </w:tcPr>
          <w:p>
            <w:pPr>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tcPr>
          <w:p>
            <w:pPr>
              <w:jc w:val="center"/>
              <w:rPr>
                <w:rFonts w:ascii="宋体" w:cs="Times New Roman"/>
              </w:rPr>
            </w:pPr>
          </w:p>
        </w:tc>
        <w:tc>
          <w:tcPr>
            <w:tcW w:w="1620" w:type="dxa"/>
            <w:vMerge w:val="restart"/>
            <w:vAlign w:val="center"/>
          </w:tcPr>
          <w:p>
            <w:pPr>
              <w:jc w:val="center"/>
              <w:rPr>
                <w:rFonts w:ascii="宋体" w:cs="Times New Roman"/>
              </w:rPr>
            </w:pPr>
            <w:r>
              <w:rPr>
                <w:rFonts w:hint="eastAsia" w:ascii="宋体" w:hAnsi="宋体" w:cs="宋体"/>
              </w:rPr>
              <w:t>效益指标</w:t>
            </w:r>
          </w:p>
        </w:tc>
        <w:tc>
          <w:tcPr>
            <w:tcW w:w="1748" w:type="dxa"/>
            <w:vAlign w:val="center"/>
          </w:tcPr>
          <w:p>
            <w:pPr>
              <w:jc w:val="center"/>
              <w:rPr>
                <w:rFonts w:ascii="宋体" w:cs="Times New Roman"/>
              </w:rPr>
            </w:pPr>
            <w:r>
              <w:rPr>
                <w:rFonts w:hint="eastAsia" w:ascii="宋体" w:hAnsi="宋体" w:cs="宋体"/>
              </w:rPr>
              <w:t>经济效益指标</w:t>
            </w:r>
          </w:p>
        </w:tc>
        <w:tc>
          <w:tcPr>
            <w:tcW w:w="4266" w:type="dxa"/>
            <w:gridSpan w:val="2"/>
            <w:vAlign w:val="center"/>
          </w:tcPr>
          <w:p>
            <w:pPr>
              <w:jc w:val="left"/>
              <w:rPr>
                <w:rFonts w:ascii="宋体" w:cs="Times New Roman"/>
                <w:sz w:val="18"/>
                <w:szCs w:val="18"/>
              </w:rPr>
            </w:pPr>
            <w:r>
              <w:rPr>
                <w:rFonts w:hint="eastAsia" w:ascii="宋体" w:hAnsi="宋体" w:cs="宋体"/>
                <w:sz w:val="18"/>
                <w:szCs w:val="18"/>
              </w:rPr>
              <w:t>把自主择业军队转业干部管理好、服务好，关系到社会的稳定和人才资源的充分发挥。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社会效益指标</w:t>
            </w:r>
          </w:p>
        </w:tc>
        <w:tc>
          <w:tcPr>
            <w:tcW w:w="4266" w:type="dxa"/>
            <w:gridSpan w:val="2"/>
          </w:tcPr>
          <w:p>
            <w:pPr>
              <w:rPr>
                <w:rFonts w:ascii="宋体" w:cs="Times New Roman"/>
                <w:sz w:val="18"/>
                <w:szCs w:val="18"/>
              </w:rPr>
            </w:pPr>
            <w:r>
              <w:rPr>
                <w:rFonts w:hint="eastAsia" w:ascii="宋体" w:hAnsi="宋体" w:cs="宋体"/>
                <w:sz w:val="18"/>
                <w:szCs w:val="18"/>
              </w:rPr>
              <w:t>保障自主择业军转干部生活性补贴得到切实落实，维护自主择业军转干部群体的社会稳定性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环境效益指标</w:t>
            </w:r>
          </w:p>
        </w:tc>
        <w:tc>
          <w:tcPr>
            <w:tcW w:w="4266" w:type="dxa"/>
            <w:gridSpan w:val="2"/>
          </w:tcPr>
          <w:p>
            <w:pPr>
              <w:jc w:val="center"/>
              <w:rPr>
                <w:rFonts w:ascii="宋体" w:cs="Times New Roman"/>
                <w:sz w:val="18"/>
                <w:szCs w:val="18"/>
              </w:rPr>
            </w:pPr>
            <w:r>
              <w:rPr>
                <w:rFonts w:hint="eastAsia" w:ascii="宋体" w:hAnsi="宋体" w:cs="宋体"/>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可持续影响指标</w:t>
            </w:r>
          </w:p>
        </w:tc>
        <w:tc>
          <w:tcPr>
            <w:tcW w:w="4266" w:type="dxa"/>
            <w:gridSpan w:val="2"/>
          </w:tcPr>
          <w:p>
            <w:pPr>
              <w:rPr>
                <w:rFonts w:ascii="Times New Roman" w:hAnsi="Times New Roman" w:cs="Times New Roman"/>
                <w:color w:val="464646"/>
                <w:sz w:val="18"/>
                <w:szCs w:val="18"/>
                <w:shd w:val="clear" w:color="auto" w:fill="CA9B70"/>
              </w:rPr>
            </w:pPr>
            <w:r>
              <w:rPr>
                <w:rFonts w:hint="eastAsia" w:ascii="宋体" w:hAnsi="宋体" w:cs="宋体"/>
                <w:sz w:val="18"/>
                <w:szCs w:val="18"/>
              </w:rPr>
              <w:t>落实好未就业期间自主择业军转干部待遇，围绕本区双拥工作大局，促进军地双赢、努力使我们的军转服务工作在全国双拥工作中走在前列；服务西城自主择业军转干部、使军转干部树立爱西城、奉献在西城的首善之区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服务对象满意度指标</w:t>
            </w:r>
          </w:p>
        </w:tc>
        <w:tc>
          <w:tcPr>
            <w:tcW w:w="4266" w:type="dxa"/>
            <w:gridSpan w:val="2"/>
          </w:tcPr>
          <w:p>
            <w:pPr>
              <w:jc w:val="left"/>
              <w:rPr>
                <w:rFonts w:ascii="宋体" w:cs="Times New Roman"/>
                <w:sz w:val="18"/>
                <w:szCs w:val="18"/>
              </w:rPr>
            </w:pPr>
            <w:r>
              <w:rPr>
                <w:rFonts w:hint="eastAsia" w:ascii="宋体" w:hAnsi="宋体" w:cs="宋体"/>
                <w:sz w:val="18"/>
                <w:szCs w:val="18"/>
              </w:rPr>
              <w:t>贯彻落实《落实关于印发《自主择军队转业干部安置管理实施细则》的通知的文件精神，做好自主择业军队转业干部的日常管理与服务。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tcPr>
          <w:p>
            <w:pPr>
              <w:jc w:val="center"/>
              <w:rPr>
                <w:rFonts w:ascii="宋体" w:cs="Times New Roman"/>
              </w:rPr>
            </w:pPr>
            <w:r>
              <w:rPr>
                <w:rFonts w:hint="eastAsia" w:ascii="宋体" w:cs="宋体"/>
              </w:rPr>
              <w:t>…</w:t>
            </w:r>
          </w:p>
        </w:tc>
        <w:tc>
          <w:tcPr>
            <w:tcW w:w="4266" w:type="dxa"/>
            <w:gridSpan w:val="2"/>
          </w:tcPr>
          <w:p>
            <w:pPr>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548" w:type="dxa"/>
          </w:tcPr>
          <w:p>
            <w:pPr>
              <w:jc w:val="center"/>
              <w:rPr>
                <w:rFonts w:ascii="宋体" w:cs="Times New Roman"/>
              </w:rPr>
            </w:pPr>
            <w:r>
              <w:rPr>
                <w:rFonts w:hint="eastAsia" w:ascii="宋体" w:hAnsi="宋体" w:cs="宋体"/>
              </w:rPr>
              <w:t>其他说明的</w:t>
            </w:r>
          </w:p>
          <w:p>
            <w:pPr>
              <w:jc w:val="center"/>
              <w:rPr>
                <w:rFonts w:ascii="宋体" w:cs="Times New Roman"/>
              </w:rPr>
            </w:pPr>
            <w:r>
              <w:rPr>
                <w:rFonts w:hint="eastAsia" w:ascii="宋体" w:hAnsi="宋体" w:cs="宋体"/>
              </w:rPr>
              <w:t>问题</w:t>
            </w:r>
          </w:p>
        </w:tc>
        <w:tc>
          <w:tcPr>
            <w:tcW w:w="1620" w:type="dxa"/>
          </w:tcPr>
          <w:p>
            <w:pPr>
              <w:jc w:val="center"/>
              <w:rPr>
                <w:rFonts w:ascii="宋体" w:cs="Times New Roman"/>
              </w:rPr>
            </w:pPr>
          </w:p>
        </w:tc>
        <w:tc>
          <w:tcPr>
            <w:tcW w:w="1748" w:type="dxa"/>
          </w:tcPr>
          <w:p>
            <w:pPr>
              <w:jc w:val="center"/>
              <w:rPr>
                <w:rFonts w:ascii="宋体" w:cs="Times New Roman"/>
              </w:rPr>
            </w:pPr>
          </w:p>
        </w:tc>
        <w:tc>
          <w:tcPr>
            <w:tcW w:w="4266" w:type="dxa"/>
            <w:gridSpan w:val="2"/>
          </w:tcPr>
          <w:p>
            <w:pPr>
              <w:jc w:val="center"/>
              <w:rPr>
                <w:rFonts w:ascii="宋体" w:cs="Times New Roman"/>
              </w:rPr>
            </w:pPr>
          </w:p>
        </w:tc>
      </w:tr>
    </w:tbl>
    <w:p>
      <w:pPr>
        <w:widowControl/>
        <w:jc w:val="left"/>
        <w:rPr>
          <w:rFonts w:ascii="宋体" w:cs="Times New Roman"/>
          <w:color w:val="000000"/>
          <w:kern w:val="0"/>
          <w:sz w:val="24"/>
          <w:szCs w:val="24"/>
        </w:rPr>
      </w:pPr>
      <w:r>
        <w:rPr>
          <w:rFonts w:hint="eastAsia" w:ascii="宋体" w:hAnsi="宋体" w:cs="宋体"/>
          <w:color w:val="000000"/>
          <w:kern w:val="0"/>
          <w:sz w:val="24"/>
          <w:szCs w:val="24"/>
        </w:rPr>
        <w:t>表十三</w:t>
      </w:r>
      <w:r>
        <w:rPr>
          <w:rFonts w:ascii="宋体" w:hAnsi="宋体" w:cs="宋体"/>
          <w:color w:val="000000"/>
          <w:kern w:val="0"/>
          <w:sz w:val="24"/>
          <w:szCs w:val="24"/>
        </w:rPr>
        <w:t>-9</w:t>
      </w:r>
    </w:p>
    <w:p>
      <w:pPr>
        <w:jc w:val="center"/>
        <w:rPr>
          <w:rFonts w:ascii="仿宋_GB2312" w:hAnsi="仿宋" w:eastAsia="仿宋_GB2312" w:cs="Times New Roman"/>
          <w:b/>
          <w:bCs/>
          <w:sz w:val="36"/>
          <w:szCs w:val="36"/>
        </w:rPr>
      </w:pPr>
      <w:r>
        <w:rPr>
          <w:rFonts w:hint="eastAsia" w:ascii="仿宋_GB2312" w:hAnsi="仿宋" w:eastAsia="仿宋_GB2312" w:cs="仿宋_GB2312"/>
          <w:b/>
          <w:bCs/>
          <w:sz w:val="36"/>
          <w:szCs w:val="36"/>
        </w:rPr>
        <w:t>项目支出绩效目标申报表</w:t>
      </w:r>
    </w:p>
    <w:p>
      <w:pPr>
        <w:jc w:val="center"/>
        <w:rPr>
          <w:rFonts w:ascii="仿宋_GB2312" w:hAnsi="Times New Roman" w:eastAsia="仿宋_GB2312" w:cs="Times New Roman"/>
          <w:sz w:val="28"/>
          <w:szCs w:val="28"/>
        </w:rPr>
      </w:pPr>
      <w:r>
        <w:rPr>
          <w:rFonts w:hint="eastAsia" w:ascii="仿宋_GB2312" w:hAnsi="Times New Roman" w:eastAsia="仿宋_GB2312" w:cs="仿宋_GB2312"/>
          <w:sz w:val="28"/>
          <w:szCs w:val="28"/>
        </w:rPr>
        <w:t>（</w:t>
      </w:r>
      <w:r>
        <w:rPr>
          <w:rFonts w:ascii="仿宋_GB2312" w:hAnsi="Times New Roman" w:eastAsia="仿宋_GB2312" w:cs="仿宋_GB2312"/>
          <w:sz w:val="28"/>
          <w:szCs w:val="28"/>
        </w:rPr>
        <w:t>2019</w:t>
      </w:r>
      <w:r>
        <w:rPr>
          <w:rFonts w:hint="eastAsia" w:ascii="仿宋_GB2312" w:hAnsi="Times New Roman" w:eastAsia="仿宋_GB2312" w:cs="仿宋_GB2312"/>
          <w:sz w:val="28"/>
          <w:szCs w:val="28"/>
        </w:rPr>
        <w:t>年度）</w:t>
      </w:r>
    </w:p>
    <w:tbl>
      <w:tblPr>
        <w:tblStyle w:val="6"/>
        <w:tblW w:w="960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956"/>
        <w:gridCol w:w="1734"/>
        <w:gridCol w:w="2408"/>
        <w:gridCol w:w="3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384" w:type="dxa"/>
            <w:vAlign w:val="center"/>
          </w:tcPr>
          <w:p>
            <w:pPr>
              <w:jc w:val="center"/>
              <w:rPr>
                <w:rFonts w:ascii="宋体" w:cs="Times New Roman"/>
                <w:sz w:val="18"/>
                <w:szCs w:val="18"/>
              </w:rPr>
            </w:pPr>
            <w:r>
              <w:rPr>
                <w:rFonts w:hint="eastAsia" w:ascii="宋体" w:hAnsi="宋体" w:cs="宋体"/>
                <w:sz w:val="18"/>
                <w:szCs w:val="18"/>
              </w:rPr>
              <w:t>部门（单位）名称</w:t>
            </w:r>
          </w:p>
        </w:tc>
        <w:tc>
          <w:tcPr>
            <w:tcW w:w="8222" w:type="dxa"/>
            <w:gridSpan w:val="4"/>
            <w:vAlign w:val="center"/>
          </w:tcPr>
          <w:p>
            <w:pPr>
              <w:jc w:val="center"/>
              <w:rPr>
                <w:rFonts w:ascii="宋体" w:cs="Times New Roman"/>
                <w:sz w:val="18"/>
                <w:szCs w:val="18"/>
              </w:rPr>
            </w:pPr>
            <w:r>
              <w:rPr>
                <w:rFonts w:hint="eastAsia" w:ascii="宋体" w:hAnsi="宋体" w:cs="宋体"/>
              </w:rPr>
              <w:t>北京市西城区人力资源和社会保障局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1384" w:type="dxa"/>
            <w:vAlign w:val="center"/>
          </w:tcPr>
          <w:p>
            <w:pPr>
              <w:jc w:val="center"/>
              <w:rPr>
                <w:rFonts w:ascii="宋体" w:cs="Times New Roman"/>
                <w:sz w:val="18"/>
                <w:szCs w:val="18"/>
              </w:rPr>
            </w:pPr>
            <w:r>
              <w:rPr>
                <w:rFonts w:hint="eastAsia" w:ascii="宋体" w:hAnsi="宋体" w:cs="宋体"/>
                <w:sz w:val="18"/>
                <w:szCs w:val="18"/>
              </w:rPr>
              <w:t>项目名称</w:t>
            </w:r>
          </w:p>
        </w:tc>
        <w:tc>
          <w:tcPr>
            <w:tcW w:w="2690" w:type="dxa"/>
            <w:gridSpan w:val="2"/>
            <w:vAlign w:val="center"/>
          </w:tcPr>
          <w:p>
            <w:pPr>
              <w:jc w:val="center"/>
              <w:rPr>
                <w:rFonts w:ascii="宋体" w:cs="Times New Roman"/>
                <w:sz w:val="18"/>
                <w:szCs w:val="18"/>
              </w:rPr>
            </w:pPr>
            <w:r>
              <w:rPr>
                <w:rFonts w:hint="eastAsia" w:ascii="宋体" w:hAnsi="宋体" w:cs="宋体"/>
                <w:sz w:val="18"/>
                <w:szCs w:val="18"/>
              </w:rPr>
              <w:t>办公楼大厦物业管理费</w:t>
            </w:r>
          </w:p>
        </w:tc>
        <w:tc>
          <w:tcPr>
            <w:tcW w:w="2408" w:type="dxa"/>
            <w:vAlign w:val="center"/>
          </w:tcPr>
          <w:p>
            <w:pPr>
              <w:jc w:val="center"/>
              <w:rPr>
                <w:rFonts w:ascii="宋体" w:cs="Times New Roman"/>
                <w:sz w:val="18"/>
                <w:szCs w:val="18"/>
              </w:rPr>
            </w:pPr>
            <w:r>
              <w:rPr>
                <w:rFonts w:hint="eastAsia" w:ascii="宋体" w:hAnsi="宋体" w:cs="宋体"/>
                <w:sz w:val="18"/>
                <w:szCs w:val="18"/>
              </w:rPr>
              <w:t>预算金额</w:t>
            </w:r>
            <w:r>
              <w:rPr>
                <w:rFonts w:ascii="宋体" w:hAnsi="宋体" w:cs="宋体"/>
                <w:sz w:val="18"/>
                <w:szCs w:val="18"/>
              </w:rPr>
              <w:t>(</w:t>
            </w:r>
            <w:r>
              <w:rPr>
                <w:rFonts w:hint="eastAsia" w:ascii="宋体" w:hAnsi="宋体" w:cs="宋体"/>
                <w:sz w:val="18"/>
                <w:szCs w:val="18"/>
              </w:rPr>
              <w:t>元</w:t>
            </w:r>
            <w:r>
              <w:rPr>
                <w:rFonts w:ascii="宋体" w:hAnsi="宋体" w:cs="宋体"/>
                <w:sz w:val="18"/>
                <w:szCs w:val="18"/>
              </w:rPr>
              <w:t>)</w:t>
            </w:r>
          </w:p>
        </w:tc>
        <w:tc>
          <w:tcPr>
            <w:tcW w:w="3124" w:type="dxa"/>
            <w:vAlign w:val="center"/>
          </w:tcPr>
          <w:p>
            <w:pPr>
              <w:jc w:val="center"/>
              <w:rPr>
                <w:rFonts w:ascii="宋体" w:cs="Times New Roman"/>
                <w:b/>
                <w:bCs/>
                <w:color w:val="000000"/>
                <w:sz w:val="28"/>
                <w:szCs w:val="28"/>
              </w:rPr>
            </w:pPr>
            <w:r>
              <w:rPr>
                <w:rFonts w:ascii="宋体" w:hAnsi="宋体" w:cs="宋体"/>
                <w:sz w:val="18"/>
                <w:szCs w:val="18"/>
              </w:rPr>
              <w:t>4,422,189.60</w:t>
            </w:r>
            <w:r>
              <w:rPr>
                <w:rFonts w:hint="eastAsia" w:ascii="宋体" w:hAnsi="宋体" w:cs="宋体"/>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384" w:type="dxa"/>
            <w:vAlign w:val="center"/>
          </w:tcPr>
          <w:p>
            <w:pPr>
              <w:jc w:val="center"/>
              <w:rPr>
                <w:rFonts w:ascii="宋体" w:cs="Times New Roman"/>
                <w:sz w:val="18"/>
                <w:szCs w:val="18"/>
              </w:rPr>
            </w:pPr>
            <w:r>
              <w:rPr>
                <w:rFonts w:hint="eastAsia" w:ascii="宋体" w:hAnsi="宋体" w:cs="宋体"/>
                <w:sz w:val="18"/>
                <w:szCs w:val="18"/>
              </w:rPr>
              <w:t>项目负责人</w:t>
            </w:r>
          </w:p>
        </w:tc>
        <w:tc>
          <w:tcPr>
            <w:tcW w:w="2690" w:type="dxa"/>
            <w:gridSpan w:val="2"/>
            <w:vAlign w:val="center"/>
          </w:tcPr>
          <w:p>
            <w:pPr>
              <w:jc w:val="center"/>
              <w:rPr>
                <w:rFonts w:ascii="宋体" w:cs="Times New Roman"/>
                <w:sz w:val="18"/>
                <w:szCs w:val="18"/>
              </w:rPr>
            </w:pPr>
            <w:r>
              <w:rPr>
                <w:rFonts w:hint="eastAsia" w:ascii="宋体" w:hAnsi="宋体" w:cs="宋体"/>
                <w:sz w:val="18"/>
                <w:szCs w:val="18"/>
              </w:rPr>
              <w:t>刘广泉</w:t>
            </w:r>
          </w:p>
        </w:tc>
        <w:tc>
          <w:tcPr>
            <w:tcW w:w="2408" w:type="dxa"/>
            <w:vAlign w:val="center"/>
          </w:tcPr>
          <w:p>
            <w:pPr>
              <w:jc w:val="center"/>
              <w:rPr>
                <w:rFonts w:ascii="宋体" w:cs="Times New Roman"/>
                <w:sz w:val="18"/>
                <w:szCs w:val="18"/>
              </w:rPr>
            </w:pPr>
            <w:r>
              <w:rPr>
                <w:rFonts w:hint="eastAsia" w:ascii="宋体" w:hAnsi="宋体" w:cs="宋体"/>
                <w:sz w:val="18"/>
                <w:szCs w:val="18"/>
              </w:rPr>
              <w:t>联系电话</w:t>
            </w:r>
          </w:p>
        </w:tc>
        <w:tc>
          <w:tcPr>
            <w:tcW w:w="3124" w:type="dxa"/>
            <w:vAlign w:val="center"/>
          </w:tcPr>
          <w:p>
            <w:pPr>
              <w:jc w:val="center"/>
              <w:rPr>
                <w:rFonts w:ascii="宋体" w:cs="Times New Roman"/>
                <w:sz w:val="18"/>
                <w:szCs w:val="18"/>
              </w:rPr>
            </w:pPr>
            <w:r>
              <w:rPr>
                <w:rFonts w:ascii="宋体" w:hAnsi="宋体" w:cs="宋体"/>
                <w:sz w:val="18"/>
                <w:szCs w:val="18"/>
              </w:rPr>
              <w:t>66206106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384" w:type="dxa"/>
            <w:vAlign w:val="center"/>
          </w:tcPr>
          <w:p>
            <w:pPr>
              <w:jc w:val="center"/>
              <w:rPr>
                <w:rFonts w:ascii="宋体" w:cs="Times New Roman"/>
                <w:sz w:val="18"/>
                <w:szCs w:val="18"/>
              </w:rPr>
            </w:pPr>
            <w:r>
              <w:rPr>
                <w:rFonts w:hint="eastAsia" w:ascii="宋体" w:hAnsi="宋体" w:cs="宋体"/>
                <w:sz w:val="18"/>
                <w:szCs w:val="18"/>
              </w:rPr>
              <w:t>单位地址</w:t>
            </w:r>
          </w:p>
        </w:tc>
        <w:tc>
          <w:tcPr>
            <w:tcW w:w="2690" w:type="dxa"/>
            <w:gridSpan w:val="2"/>
            <w:vAlign w:val="center"/>
          </w:tcPr>
          <w:p>
            <w:pPr>
              <w:jc w:val="center"/>
              <w:rPr>
                <w:rFonts w:ascii="宋体" w:cs="Times New Roman"/>
                <w:sz w:val="18"/>
                <w:szCs w:val="18"/>
              </w:rPr>
            </w:pPr>
            <w:r>
              <w:rPr>
                <w:rFonts w:hint="eastAsia" w:ascii="宋体" w:hAnsi="宋体" w:cs="宋体"/>
              </w:rPr>
              <w:t>西直门南小街</w:t>
            </w:r>
            <w:r>
              <w:rPr>
                <w:rFonts w:ascii="宋体" w:hAnsi="宋体" w:cs="宋体"/>
              </w:rPr>
              <w:t>20</w:t>
            </w:r>
            <w:r>
              <w:rPr>
                <w:rFonts w:hint="eastAsia" w:ascii="宋体" w:hAnsi="宋体" w:cs="宋体"/>
              </w:rPr>
              <w:t>号</w:t>
            </w:r>
          </w:p>
        </w:tc>
        <w:tc>
          <w:tcPr>
            <w:tcW w:w="2408" w:type="dxa"/>
            <w:vAlign w:val="center"/>
          </w:tcPr>
          <w:p>
            <w:pPr>
              <w:jc w:val="center"/>
              <w:rPr>
                <w:rFonts w:ascii="宋体" w:cs="Times New Roman"/>
                <w:sz w:val="18"/>
                <w:szCs w:val="18"/>
              </w:rPr>
            </w:pPr>
            <w:r>
              <w:rPr>
                <w:rFonts w:hint="eastAsia" w:ascii="宋体" w:hAnsi="宋体" w:cs="宋体"/>
                <w:sz w:val="18"/>
                <w:szCs w:val="18"/>
              </w:rPr>
              <w:t>邮政编码</w:t>
            </w:r>
          </w:p>
        </w:tc>
        <w:tc>
          <w:tcPr>
            <w:tcW w:w="3124" w:type="dxa"/>
            <w:vAlign w:val="center"/>
          </w:tcPr>
          <w:p>
            <w:pPr>
              <w:jc w:val="center"/>
              <w:rPr>
                <w:rFonts w:ascii="宋体" w:cs="Times New Roman"/>
                <w:sz w:val="18"/>
                <w:szCs w:val="18"/>
              </w:rPr>
            </w:pPr>
            <w:r>
              <w:rPr>
                <w:rFonts w:ascii="宋体" w:hAnsi="宋体" w:cs="宋体"/>
                <w:sz w:val="18"/>
                <w:szCs w:val="18"/>
              </w:rPr>
              <w:t>100035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1384" w:type="dxa"/>
            <w:vAlign w:val="center"/>
          </w:tcPr>
          <w:p>
            <w:pPr>
              <w:jc w:val="center"/>
              <w:rPr>
                <w:rFonts w:ascii="宋体" w:cs="Times New Roman"/>
                <w:sz w:val="18"/>
                <w:szCs w:val="18"/>
              </w:rPr>
            </w:pPr>
            <w:r>
              <w:rPr>
                <w:rFonts w:hint="eastAsia" w:ascii="宋体" w:hAnsi="宋体" w:cs="宋体"/>
                <w:sz w:val="18"/>
                <w:szCs w:val="18"/>
              </w:rPr>
              <w:t>项目类型</w:t>
            </w:r>
          </w:p>
        </w:tc>
        <w:tc>
          <w:tcPr>
            <w:tcW w:w="8222" w:type="dxa"/>
            <w:gridSpan w:val="4"/>
            <w:vAlign w:val="center"/>
          </w:tcPr>
          <w:p>
            <w:pPr>
              <w:rPr>
                <w:rFonts w:ascii="宋体" w:cs="Times New Roman"/>
                <w:sz w:val="18"/>
                <w:szCs w:val="18"/>
              </w:rPr>
            </w:pPr>
            <w:r>
              <w:rPr>
                <w:rFonts w:ascii="宋体" w:hAnsi="宋体" w:cs="宋体"/>
                <w:sz w:val="18"/>
                <w:szCs w:val="18"/>
              </w:rPr>
              <w:t>1.</w:t>
            </w:r>
            <w:r>
              <w:rPr>
                <w:rFonts w:hint="eastAsia" w:ascii="宋体" w:hAnsi="宋体" w:cs="宋体"/>
                <w:sz w:val="18"/>
                <w:szCs w:val="18"/>
              </w:rPr>
              <w:t>大型会议培训</w:t>
            </w:r>
            <w:r>
              <w:rPr>
                <w:rFonts w:ascii="宋体" w:hAnsi="宋体" w:cs="宋体"/>
                <w:sz w:val="18"/>
                <w:szCs w:val="18"/>
              </w:rPr>
              <w:t xml:space="preserve">    2.</w:t>
            </w:r>
            <w:r>
              <w:rPr>
                <w:rFonts w:hint="eastAsia" w:ascii="宋体" w:hAnsi="宋体" w:cs="宋体"/>
                <w:sz w:val="18"/>
                <w:szCs w:val="18"/>
              </w:rPr>
              <w:t>信息化系统改造类</w:t>
            </w:r>
          </w:p>
          <w:p>
            <w:pPr>
              <w:rPr>
                <w:rFonts w:ascii="宋体" w:cs="Times New Roman"/>
                <w:sz w:val="18"/>
                <w:szCs w:val="18"/>
              </w:rPr>
            </w:pPr>
            <w:r>
              <w:rPr>
                <w:rFonts w:ascii="宋体" w:hAnsi="宋体" w:cs="宋体"/>
                <w:sz w:val="18"/>
                <w:szCs w:val="18"/>
              </w:rPr>
              <w:t>3.</w:t>
            </w:r>
            <w:r>
              <w:rPr>
                <w:rFonts w:hint="eastAsia" w:ascii="宋体" w:hAnsi="宋体" w:cs="宋体"/>
                <w:sz w:val="18"/>
                <w:szCs w:val="18"/>
              </w:rPr>
              <w:t>宣传活动类</w:t>
            </w:r>
            <w:r>
              <w:rPr>
                <w:rFonts w:ascii="宋体" w:hAnsi="宋体" w:cs="宋体"/>
                <w:sz w:val="18"/>
                <w:szCs w:val="18"/>
              </w:rPr>
              <w:t xml:space="preserve">     </w:t>
            </w:r>
            <w:r>
              <w:rPr>
                <w:rFonts w:ascii="宋体" w:hAnsi="宋体" w:cs="宋体"/>
                <w:color w:val="FF0000"/>
                <w:sz w:val="18"/>
                <w:szCs w:val="18"/>
              </w:rPr>
              <w:t xml:space="preserve"> </w:t>
            </w:r>
            <w:r>
              <w:rPr>
                <w:rFonts w:ascii="宋体" w:hAnsi="宋体" w:cs="宋体"/>
                <w:sz w:val="18"/>
                <w:szCs w:val="18"/>
              </w:rPr>
              <w:t xml:space="preserve">4. </w:t>
            </w:r>
            <w:r>
              <w:rPr>
                <w:rFonts w:hint="eastAsia" w:ascii="宋体" w:hAnsi="宋体" w:cs="宋体"/>
                <w:sz w:val="18"/>
                <w:szCs w:val="18"/>
              </w:rPr>
              <w:t>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384" w:type="dxa"/>
            <w:vAlign w:val="center"/>
          </w:tcPr>
          <w:p>
            <w:pPr>
              <w:jc w:val="center"/>
              <w:rPr>
                <w:rFonts w:ascii="宋体" w:cs="Times New Roman"/>
                <w:sz w:val="18"/>
                <w:szCs w:val="18"/>
              </w:rPr>
            </w:pPr>
            <w:r>
              <w:rPr>
                <w:rFonts w:hint="eastAsia" w:ascii="宋体" w:hAnsi="宋体" w:cs="宋体"/>
                <w:sz w:val="18"/>
                <w:szCs w:val="18"/>
              </w:rPr>
              <w:t>项目绩效目标</w:t>
            </w:r>
          </w:p>
        </w:tc>
        <w:tc>
          <w:tcPr>
            <w:tcW w:w="8222" w:type="dxa"/>
            <w:gridSpan w:val="4"/>
            <w:vAlign w:val="center"/>
          </w:tcPr>
          <w:p>
            <w:pPr>
              <w:rPr>
                <w:rFonts w:ascii="宋体" w:cs="Times New Roman"/>
                <w:sz w:val="18"/>
                <w:szCs w:val="18"/>
              </w:rPr>
            </w:pPr>
            <w:r>
              <w:rPr>
                <w:rFonts w:hint="eastAsia" w:ascii="宋体" w:hAnsi="宋体" w:cs="宋体"/>
                <w:sz w:val="18"/>
                <w:szCs w:val="18"/>
              </w:rPr>
              <w:t>于</w:t>
            </w:r>
            <w:r>
              <w:rPr>
                <w:rFonts w:ascii="宋体" w:hAnsi="宋体" w:cs="宋体"/>
                <w:sz w:val="18"/>
                <w:szCs w:val="18"/>
              </w:rPr>
              <w:t>2019</w:t>
            </w:r>
            <w:r>
              <w:rPr>
                <w:rFonts w:hint="eastAsia" w:ascii="宋体" w:hAnsi="宋体" w:cs="宋体"/>
                <w:sz w:val="18"/>
                <w:szCs w:val="18"/>
              </w:rPr>
              <w:t>年度，通过与第三方物业公司合作，负责管理办公楼物业，具体包括房屋建筑共用部位的日常维修、养护和管理，公用设施设备的日常维修养护、运行和管理，公用设施和附属建筑物、构筑物的维修、养护和管理；公共绿地、景观的养护与管理；公共环境卫生包括房屋共用部位的清洁卫生，公共场所的清洁卫生、垃圾收集、地下车库的清洁卫生等。协助做好安全防范工作，发生安全事故，及时向有关部门报告，采取相应措施，协助做好救助工作，维持物业区域内车辆行驶秩序，对车辆停放进行管理，电梯系统的运行和日常维护管理，会议服务人员负责会议全程服务，等等，保障办公楼工作人员处于一个良好的工作环境，确保正常的日常活动的安全，舒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1384" w:type="dxa"/>
            <w:vMerge w:val="restart"/>
            <w:vAlign w:val="center"/>
          </w:tcPr>
          <w:p>
            <w:pPr>
              <w:jc w:val="center"/>
              <w:rPr>
                <w:rFonts w:ascii="宋体" w:cs="Times New Roman"/>
                <w:sz w:val="18"/>
                <w:szCs w:val="18"/>
              </w:rPr>
            </w:pPr>
            <w:r>
              <w:rPr>
                <w:rFonts w:hint="eastAsia" w:ascii="宋体" w:hAnsi="宋体" w:cs="宋体"/>
                <w:sz w:val="18"/>
                <w:szCs w:val="18"/>
              </w:rPr>
              <w:t>绩效指标</w:t>
            </w:r>
          </w:p>
        </w:tc>
        <w:tc>
          <w:tcPr>
            <w:tcW w:w="956" w:type="dxa"/>
            <w:vAlign w:val="center"/>
          </w:tcPr>
          <w:p>
            <w:pPr>
              <w:jc w:val="center"/>
              <w:rPr>
                <w:rFonts w:ascii="宋体" w:cs="Times New Roman"/>
                <w:sz w:val="18"/>
                <w:szCs w:val="18"/>
              </w:rPr>
            </w:pPr>
            <w:r>
              <w:rPr>
                <w:rFonts w:hint="eastAsia" w:ascii="宋体" w:hAnsi="宋体" w:cs="宋体"/>
                <w:sz w:val="18"/>
                <w:szCs w:val="18"/>
              </w:rPr>
              <w:t>一级指标</w:t>
            </w:r>
          </w:p>
        </w:tc>
        <w:tc>
          <w:tcPr>
            <w:tcW w:w="1734" w:type="dxa"/>
            <w:vAlign w:val="center"/>
          </w:tcPr>
          <w:p>
            <w:pPr>
              <w:jc w:val="center"/>
              <w:rPr>
                <w:rFonts w:ascii="宋体" w:cs="Times New Roman"/>
                <w:sz w:val="18"/>
                <w:szCs w:val="18"/>
              </w:rPr>
            </w:pPr>
            <w:r>
              <w:rPr>
                <w:rFonts w:hint="eastAsia" w:ascii="宋体" w:hAnsi="宋体" w:cs="宋体"/>
                <w:sz w:val="18"/>
                <w:szCs w:val="18"/>
              </w:rPr>
              <w:t>二级指标</w:t>
            </w:r>
          </w:p>
        </w:tc>
        <w:tc>
          <w:tcPr>
            <w:tcW w:w="5532" w:type="dxa"/>
            <w:gridSpan w:val="2"/>
            <w:vAlign w:val="center"/>
          </w:tcPr>
          <w:p>
            <w:pPr>
              <w:jc w:val="center"/>
              <w:rPr>
                <w:rFonts w:ascii="宋体" w:cs="Times New Roman"/>
                <w:sz w:val="18"/>
                <w:szCs w:val="18"/>
              </w:rPr>
            </w:pPr>
            <w:r>
              <w:rPr>
                <w:rFonts w:hint="eastAsia" w:ascii="宋体" w:hAnsi="宋体" w:cs="宋体"/>
                <w:sz w:val="18"/>
                <w:szCs w:val="18"/>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384" w:type="dxa"/>
            <w:vMerge w:val="continue"/>
          </w:tcPr>
          <w:p>
            <w:pPr>
              <w:jc w:val="center"/>
              <w:rPr>
                <w:rFonts w:ascii="宋体" w:cs="Times New Roman"/>
                <w:sz w:val="18"/>
                <w:szCs w:val="18"/>
              </w:rPr>
            </w:pPr>
          </w:p>
        </w:tc>
        <w:tc>
          <w:tcPr>
            <w:tcW w:w="956" w:type="dxa"/>
            <w:vMerge w:val="restart"/>
            <w:vAlign w:val="center"/>
          </w:tcPr>
          <w:p>
            <w:pPr>
              <w:jc w:val="center"/>
              <w:rPr>
                <w:rFonts w:ascii="宋体" w:cs="Times New Roman"/>
                <w:sz w:val="18"/>
                <w:szCs w:val="18"/>
              </w:rPr>
            </w:pPr>
            <w:r>
              <w:rPr>
                <w:rFonts w:hint="eastAsia" w:ascii="宋体" w:hAnsi="宋体" w:cs="宋体"/>
                <w:sz w:val="18"/>
                <w:szCs w:val="18"/>
              </w:rPr>
              <w:t>产出指标</w:t>
            </w:r>
          </w:p>
        </w:tc>
        <w:tc>
          <w:tcPr>
            <w:tcW w:w="1734" w:type="dxa"/>
            <w:vAlign w:val="center"/>
          </w:tcPr>
          <w:p>
            <w:pPr>
              <w:jc w:val="center"/>
              <w:rPr>
                <w:rFonts w:ascii="宋体" w:cs="Times New Roman"/>
                <w:sz w:val="18"/>
                <w:szCs w:val="18"/>
              </w:rPr>
            </w:pPr>
            <w:r>
              <w:rPr>
                <w:rFonts w:hint="eastAsia" w:ascii="宋体" w:hAnsi="宋体" w:cs="宋体"/>
                <w:sz w:val="18"/>
                <w:szCs w:val="18"/>
              </w:rPr>
              <w:t>产出数量指标</w:t>
            </w:r>
          </w:p>
        </w:tc>
        <w:tc>
          <w:tcPr>
            <w:tcW w:w="5532" w:type="dxa"/>
            <w:gridSpan w:val="2"/>
          </w:tcPr>
          <w:p>
            <w:pPr>
              <w:jc w:val="left"/>
              <w:rPr>
                <w:rFonts w:ascii="宋体" w:cs="Times New Roman"/>
                <w:sz w:val="18"/>
                <w:szCs w:val="18"/>
              </w:rPr>
            </w:pPr>
            <w:r>
              <w:rPr>
                <w:rFonts w:ascii="宋体" w:hAnsi="宋体" w:cs="宋体"/>
                <w:sz w:val="18"/>
                <w:szCs w:val="18"/>
              </w:rPr>
              <w:t>1</w:t>
            </w:r>
            <w:r>
              <w:rPr>
                <w:rFonts w:hint="eastAsia" w:ascii="宋体" w:hAnsi="宋体" w:cs="宋体"/>
                <w:sz w:val="18"/>
                <w:szCs w:val="18"/>
              </w:rPr>
              <w:t>、办公楼外观每半年清洗一次；</w:t>
            </w:r>
            <w:r>
              <w:rPr>
                <w:rFonts w:ascii="宋体" w:hAnsi="宋体" w:cs="宋体"/>
                <w:sz w:val="18"/>
                <w:szCs w:val="18"/>
              </w:rPr>
              <w:t>2</w:t>
            </w:r>
            <w:r>
              <w:rPr>
                <w:rFonts w:hint="eastAsia" w:ascii="宋体" w:hAnsi="宋体" w:cs="宋体"/>
                <w:sz w:val="18"/>
                <w:szCs w:val="18"/>
              </w:rPr>
              <w:t>、垃圾日产日清，定期进行卫生消毒灭杀，确保环境干净整洁</w:t>
            </w:r>
            <w:r>
              <w:rPr>
                <w:rFonts w:ascii="宋体" w:hAnsi="宋体" w:cs="宋体"/>
                <w:sz w:val="18"/>
                <w:szCs w:val="18"/>
              </w:rPr>
              <w:t>3</w:t>
            </w:r>
            <w:r>
              <w:rPr>
                <w:rFonts w:hint="eastAsia" w:ascii="宋体" w:hAnsi="宋体" w:cs="宋体"/>
                <w:sz w:val="18"/>
                <w:szCs w:val="18"/>
              </w:rPr>
              <w:t>、完成会议的会前、会中、会后保障工作，会议保障率</w:t>
            </w:r>
            <w:r>
              <w:rPr>
                <w:rFonts w:ascii="宋体" w:hAnsi="宋体" w:cs="宋体"/>
                <w:sz w:val="18"/>
                <w:szCs w:val="18"/>
              </w:rPr>
              <w:t>100%</w:t>
            </w: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、完整保存物业管理的全部档案资料、运营、维护、检查等各项记录、台帐等资料。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384" w:type="dxa"/>
            <w:vMerge w:val="continue"/>
          </w:tcPr>
          <w:p>
            <w:pPr>
              <w:jc w:val="center"/>
              <w:rPr>
                <w:rFonts w:ascii="宋体" w:cs="Times New Roman"/>
                <w:sz w:val="18"/>
                <w:szCs w:val="18"/>
              </w:rPr>
            </w:pPr>
          </w:p>
        </w:tc>
        <w:tc>
          <w:tcPr>
            <w:tcW w:w="956" w:type="dxa"/>
            <w:vMerge w:val="continue"/>
            <w:vAlign w:val="center"/>
          </w:tcPr>
          <w:p>
            <w:pPr>
              <w:jc w:val="center"/>
              <w:rPr>
                <w:rFonts w:ascii="宋体" w:cs="Times New Roman"/>
                <w:sz w:val="18"/>
                <w:szCs w:val="18"/>
              </w:rPr>
            </w:pPr>
          </w:p>
        </w:tc>
        <w:tc>
          <w:tcPr>
            <w:tcW w:w="1734" w:type="dxa"/>
            <w:vAlign w:val="center"/>
          </w:tcPr>
          <w:p>
            <w:pPr>
              <w:jc w:val="center"/>
              <w:rPr>
                <w:rFonts w:ascii="宋体" w:cs="Times New Roman"/>
                <w:sz w:val="18"/>
                <w:szCs w:val="18"/>
              </w:rPr>
            </w:pPr>
            <w:r>
              <w:rPr>
                <w:rFonts w:hint="eastAsia" w:ascii="宋体" w:hAnsi="宋体" w:cs="宋体"/>
                <w:sz w:val="18"/>
                <w:szCs w:val="18"/>
              </w:rPr>
              <w:t>产出质量指标</w:t>
            </w:r>
          </w:p>
        </w:tc>
        <w:tc>
          <w:tcPr>
            <w:tcW w:w="5532" w:type="dxa"/>
            <w:gridSpan w:val="2"/>
          </w:tcPr>
          <w:p>
            <w:pPr>
              <w:jc w:val="left"/>
              <w:rPr>
                <w:rFonts w:ascii="宋体" w:cs="Times New Roman"/>
                <w:sz w:val="18"/>
                <w:szCs w:val="18"/>
              </w:rPr>
            </w:pPr>
            <w:r>
              <w:rPr>
                <w:rFonts w:ascii="宋体" w:hAnsi="宋体" w:cs="宋体"/>
                <w:sz w:val="18"/>
                <w:szCs w:val="18"/>
              </w:rPr>
              <w:t>1</w:t>
            </w:r>
            <w:r>
              <w:rPr>
                <w:rFonts w:hint="eastAsia" w:ascii="宋体" w:hAnsi="宋体" w:cs="宋体"/>
                <w:sz w:val="18"/>
                <w:szCs w:val="18"/>
              </w:rPr>
              <w:t>、房屋外观保持外观明亮整洁和统一，禁止违章建筑；</w:t>
            </w:r>
            <w:r>
              <w:rPr>
                <w:rFonts w:ascii="宋体" w:hAnsi="宋体" w:cs="宋体"/>
                <w:sz w:val="18"/>
                <w:szCs w:val="18"/>
              </w:rPr>
              <w:t>2</w:t>
            </w:r>
            <w:r>
              <w:rPr>
                <w:rFonts w:hint="eastAsia" w:ascii="宋体" w:hAnsi="宋体" w:cs="宋体"/>
                <w:sz w:val="18"/>
                <w:szCs w:val="18"/>
              </w:rPr>
              <w:t>、设备运行消防设施完好率达到</w:t>
            </w:r>
            <w:r>
              <w:rPr>
                <w:rFonts w:ascii="宋体" w:hAnsi="宋体" w:cs="宋体"/>
                <w:sz w:val="18"/>
                <w:szCs w:val="18"/>
              </w:rPr>
              <w:t>100%</w:t>
            </w:r>
            <w:r>
              <w:rPr>
                <w:rFonts w:hint="eastAsia" w:ascii="宋体" w:hAnsi="宋体" w:cs="宋体"/>
                <w:sz w:val="18"/>
                <w:szCs w:val="18"/>
              </w:rPr>
              <w:t>，其它设备运行率不低于</w:t>
            </w:r>
            <w:r>
              <w:rPr>
                <w:rFonts w:ascii="宋体" w:hAnsi="宋体" w:cs="宋体"/>
                <w:sz w:val="18"/>
                <w:szCs w:val="18"/>
              </w:rPr>
              <w:t>95%</w:t>
            </w:r>
            <w:r>
              <w:rPr>
                <w:rFonts w:hint="eastAsia" w:ascii="宋体" w:hAnsi="宋体" w:cs="宋体"/>
                <w:sz w:val="18"/>
                <w:szCs w:val="18"/>
              </w:rPr>
              <w:t>；</w:t>
            </w:r>
            <w:r>
              <w:rPr>
                <w:rFonts w:ascii="宋体" w:hAnsi="宋体" w:cs="宋体"/>
                <w:sz w:val="18"/>
                <w:szCs w:val="18"/>
              </w:rPr>
              <w:t>3</w:t>
            </w:r>
            <w:r>
              <w:rPr>
                <w:rFonts w:hint="eastAsia" w:ascii="宋体" w:hAnsi="宋体" w:cs="宋体"/>
                <w:sz w:val="18"/>
                <w:szCs w:val="18"/>
              </w:rPr>
              <w:t>、办公楼整体及楼内设备设施完好率在</w:t>
            </w:r>
            <w:r>
              <w:rPr>
                <w:rFonts w:ascii="宋体" w:hAnsi="宋体" w:cs="宋体"/>
                <w:sz w:val="18"/>
                <w:szCs w:val="18"/>
              </w:rPr>
              <w:t>98%</w:t>
            </w:r>
            <w:r>
              <w:rPr>
                <w:rFonts w:hint="eastAsia" w:ascii="宋体" w:hAnsi="宋体" w:cs="宋体"/>
                <w:sz w:val="18"/>
                <w:szCs w:val="18"/>
              </w:rPr>
              <w:t>以上；</w:t>
            </w:r>
            <w:r>
              <w:rPr>
                <w:rFonts w:ascii="宋体" w:hAnsi="宋体" w:cs="宋体"/>
                <w:sz w:val="18"/>
                <w:szCs w:val="18"/>
              </w:rPr>
              <w:t>4</w:t>
            </w:r>
            <w:r>
              <w:rPr>
                <w:rFonts w:hint="eastAsia" w:ascii="宋体" w:hAnsi="宋体" w:cs="宋体"/>
                <w:sz w:val="18"/>
                <w:szCs w:val="18"/>
              </w:rPr>
              <w:t>、急修工程人员</w:t>
            </w:r>
            <w:r>
              <w:rPr>
                <w:rFonts w:ascii="宋体" w:hAnsi="宋体" w:cs="宋体"/>
                <w:sz w:val="18"/>
                <w:szCs w:val="18"/>
              </w:rPr>
              <w:t>24</w:t>
            </w:r>
            <w:r>
              <w:rPr>
                <w:rFonts w:hint="eastAsia" w:ascii="宋体" w:hAnsi="宋体" w:cs="宋体"/>
                <w:sz w:val="18"/>
                <w:szCs w:val="18"/>
              </w:rPr>
              <w:t>小时服务，小修及时率达</w:t>
            </w:r>
            <w:r>
              <w:rPr>
                <w:rFonts w:ascii="宋体" w:hAnsi="宋体" w:cs="宋体"/>
                <w:sz w:val="18"/>
                <w:szCs w:val="18"/>
              </w:rPr>
              <w:t>98%</w:t>
            </w:r>
            <w:r>
              <w:rPr>
                <w:rFonts w:hint="eastAsia" w:ascii="宋体" w:hAnsi="宋体" w:cs="宋体"/>
                <w:sz w:val="18"/>
                <w:szCs w:val="18"/>
              </w:rPr>
              <w:t>，并于最短时间处理突发事件；</w:t>
            </w:r>
            <w:r>
              <w:rPr>
                <w:rFonts w:ascii="宋体" w:hAnsi="宋体" w:cs="宋体"/>
                <w:sz w:val="18"/>
                <w:szCs w:val="18"/>
              </w:rPr>
              <w:t>5</w:t>
            </w:r>
            <w:r>
              <w:rPr>
                <w:rFonts w:hint="eastAsia" w:ascii="宋体" w:hAnsi="宋体" w:cs="宋体"/>
                <w:sz w:val="18"/>
                <w:szCs w:val="18"/>
              </w:rPr>
              <w:t>、绿化维护，树木修剪保持美观，四季时节定期更换时花。</w:t>
            </w:r>
            <w:r>
              <w:rPr>
                <w:rFonts w:ascii="宋体" w:hAnsi="宋体" w:cs="宋体"/>
                <w:sz w:val="18"/>
                <w:szCs w:val="18"/>
              </w:rPr>
              <w:t>6</w:t>
            </w:r>
            <w:r>
              <w:rPr>
                <w:rFonts w:hint="eastAsia" w:ascii="宋体" w:hAnsi="宋体" w:cs="宋体"/>
                <w:sz w:val="18"/>
                <w:szCs w:val="18"/>
              </w:rPr>
              <w:t>、环境卫生实行标准化清洁，保洁，垃圾日产日清，确保干净整洁。</w:t>
            </w:r>
            <w:r>
              <w:rPr>
                <w:rFonts w:ascii="宋体" w:hAnsi="宋体" w:cs="宋体"/>
                <w:sz w:val="18"/>
                <w:szCs w:val="18"/>
              </w:rPr>
              <w:t>7</w:t>
            </w:r>
            <w:r>
              <w:rPr>
                <w:rFonts w:hint="eastAsia" w:ascii="宋体" w:hAnsi="宋体" w:cs="宋体"/>
                <w:sz w:val="18"/>
                <w:szCs w:val="18"/>
              </w:rPr>
              <w:t>、停车管理有序，安全设施齐全。</w:t>
            </w:r>
            <w:r>
              <w:rPr>
                <w:rFonts w:ascii="宋体" w:hAnsi="宋体" w:cs="宋体"/>
                <w:sz w:val="18"/>
                <w:szCs w:val="18"/>
              </w:rPr>
              <w:t>8</w:t>
            </w:r>
            <w:r>
              <w:rPr>
                <w:rFonts w:hint="eastAsia" w:ascii="宋体" w:hAnsi="宋体" w:cs="宋体"/>
                <w:sz w:val="18"/>
                <w:szCs w:val="18"/>
              </w:rPr>
              <w:t>、电梯无安全事故，电梯机房通风，照明良好；</w:t>
            </w:r>
          </w:p>
          <w:p>
            <w:pPr>
              <w:jc w:val="left"/>
              <w:rPr>
                <w:rFonts w:ascii="宋体" w:cs="Times New Roman"/>
                <w:sz w:val="18"/>
                <w:szCs w:val="18"/>
              </w:rPr>
            </w:pPr>
            <w:r>
              <w:rPr>
                <w:rFonts w:ascii="宋体" w:hAnsi="宋体" w:cs="宋体"/>
                <w:sz w:val="18"/>
                <w:szCs w:val="18"/>
              </w:rPr>
              <w:t>9</w:t>
            </w:r>
            <w:r>
              <w:rPr>
                <w:rFonts w:hint="eastAsia" w:ascii="宋体" w:hAnsi="宋体" w:cs="宋体"/>
                <w:sz w:val="18"/>
                <w:szCs w:val="18"/>
              </w:rPr>
              <w:t>、装饰符合规定，未发生危及房屋结构安全及拆改管线和损害他人利益的现象。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1384" w:type="dxa"/>
            <w:vMerge w:val="continue"/>
          </w:tcPr>
          <w:p>
            <w:pPr>
              <w:jc w:val="center"/>
              <w:rPr>
                <w:rFonts w:ascii="宋体" w:cs="Times New Roman"/>
                <w:sz w:val="18"/>
                <w:szCs w:val="18"/>
              </w:rPr>
            </w:pPr>
          </w:p>
        </w:tc>
        <w:tc>
          <w:tcPr>
            <w:tcW w:w="956" w:type="dxa"/>
            <w:vMerge w:val="continue"/>
            <w:vAlign w:val="center"/>
          </w:tcPr>
          <w:p>
            <w:pPr>
              <w:jc w:val="center"/>
              <w:rPr>
                <w:rFonts w:ascii="宋体" w:cs="Times New Roman"/>
                <w:sz w:val="18"/>
                <w:szCs w:val="18"/>
              </w:rPr>
            </w:pPr>
          </w:p>
        </w:tc>
        <w:tc>
          <w:tcPr>
            <w:tcW w:w="1734" w:type="dxa"/>
            <w:vAlign w:val="center"/>
          </w:tcPr>
          <w:p>
            <w:pPr>
              <w:jc w:val="center"/>
              <w:rPr>
                <w:rFonts w:ascii="宋体" w:cs="Times New Roman"/>
                <w:sz w:val="18"/>
                <w:szCs w:val="18"/>
              </w:rPr>
            </w:pPr>
            <w:r>
              <w:rPr>
                <w:rFonts w:hint="eastAsia" w:ascii="宋体" w:hAnsi="宋体" w:cs="宋体"/>
                <w:sz w:val="18"/>
                <w:szCs w:val="18"/>
              </w:rPr>
              <w:t>产出进度指标</w:t>
            </w:r>
          </w:p>
        </w:tc>
        <w:tc>
          <w:tcPr>
            <w:tcW w:w="5532" w:type="dxa"/>
            <w:gridSpan w:val="2"/>
          </w:tcPr>
          <w:p>
            <w:pPr>
              <w:jc w:val="left"/>
              <w:rPr>
                <w:rFonts w:ascii="宋体" w:cs="Times New Roman"/>
                <w:sz w:val="18"/>
                <w:szCs w:val="18"/>
              </w:rPr>
            </w:pPr>
            <w:r>
              <w:rPr>
                <w:rFonts w:ascii="宋体" w:hAnsi="宋体" w:cs="宋体"/>
                <w:sz w:val="18"/>
                <w:szCs w:val="18"/>
              </w:rPr>
              <w:t>2018</w:t>
            </w:r>
            <w:r>
              <w:rPr>
                <w:rFonts w:hint="eastAsia" w:ascii="宋体" w:hAnsi="宋体" w:cs="宋体"/>
                <w:sz w:val="18"/>
                <w:szCs w:val="18"/>
              </w:rPr>
              <w:t>年底完成对物业服务方的遴选工作。</w:t>
            </w:r>
            <w:r>
              <w:rPr>
                <w:rFonts w:ascii="宋体" w:hAnsi="宋体" w:cs="宋体"/>
                <w:sz w:val="18"/>
                <w:szCs w:val="18"/>
              </w:rPr>
              <w:t>2019</w:t>
            </w:r>
            <w:r>
              <w:rPr>
                <w:rFonts w:hint="eastAsia" w:ascii="宋体" w:hAnsi="宋体" w:cs="宋体"/>
                <w:sz w:val="18"/>
                <w:szCs w:val="18"/>
              </w:rPr>
              <w:t>年全年提供物业服务。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1384" w:type="dxa"/>
            <w:vMerge w:val="continue"/>
          </w:tcPr>
          <w:p>
            <w:pPr>
              <w:jc w:val="center"/>
              <w:rPr>
                <w:rFonts w:ascii="宋体" w:cs="Times New Roman"/>
                <w:sz w:val="18"/>
                <w:szCs w:val="18"/>
              </w:rPr>
            </w:pPr>
          </w:p>
        </w:tc>
        <w:tc>
          <w:tcPr>
            <w:tcW w:w="956" w:type="dxa"/>
            <w:vMerge w:val="continue"/>
            <w:vAlign w:val="center"/>
          </w:tcPr>
          <w:p>
            <w:pPr>
              <w:jc w:val="center"/>
              <w:rPr>
                <w:rFonts w:ascii="宋体" w:cs="Times New Roman"/>
                <w:sz w:val="18"/>
                <w:szCs w:val="18"/>
              </w:rPr>
            </w:pPr>
          </w:p>
        </w:tc>
        <w:tc>
          <w:tcPr>
            <w:tcW w:w="1734" w:type="dxa"/>
            <w:vAlign w:val="center"/>
          </w:tcPr>
          <w:p>
            <w:pPr>
              <w:jc w:val="center"/>
              <w:rPr>
                <w:rFonts w:ascii="宋体" w:cs="Times New Roman"/>
                <w:sz w:val="18"/>
                <w:szCs w:val="18"/>
              </w:rPr>
            </w:pPr>
            <w:r>
              <w:rPr>
                <w:rFonts w:hint="eastAsia" w:ascii="宋体" w:hAnsi="宋体" w:cs="宋体"/>
                <w:sz w:val="18"/>
                <w:szCs w:val="18"/>
              </w:rPr>
              <w:t>产出成本指标</w:t>
            </w:r>
          </w:p>
        </w:tc>
        <w:tc>
          <w:tcPr>
            <w:tcW w:w="5532" w:type="dxa"/>
            <w:gridSpan w:val="2"/>
          </w:tcPr>
          <w:p>
            <w:pPr>
              <w:tabs>
                <w:tab w:val="left" w:pos="2580"/>
              </w:tabs>
              <w:spacing w:line="360" w:lineRule="auto"/>
              <w:jc w:val="left"/>
              <w:rPr>
                <w:rFonts w:ascii="宋体" w:cs="Times New Roman"/>
                <w:sz w:val="18"/>
                <w:szCs w:val="18"/>
              </w:rPr>
            </w:pPr>
            <w:r>
              <w:rPr>
                <w:rFonts w:hint="eastAsia" w:ascii="宋体" w:hAnsi="宋体" w:cs="宋体"/>
                <w:sz w:val="18"/>
                <w:szCs w:val="18"/>
              </w:rPr>
              <w:t>支出控制在预算范围内。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384" w:type="dxa"/>
            <w:vMerge w:val="continue"/>
          </w:tcPr>
          <w:p>
            <w:pPr>
              <w:jc w:val="center"/>
              <w:rPr>
                <w:rFonts w:ascii="宋体" w:cs="Times New Roman"/>
                <w:sz w:val="18"/>
                <w:szCs w:val="18"/>
              </w:rPr>
            </w:pPr>
          </w:p>
        </w:tc>
        <w:tc>
          <w:tcPr>
            <w:tcW w:w="956" w:type="dxa"/>
            <w:vMerge w:val="restart"/>
            <w:vAlign w:val="center"/>
          </w:tcPr>
          <w:p>
            <w:pPr>
              <w:jc w:val="center"/>
              <w:rPr>
                <w:rFonts w:ascii="宋体" w:cs="Times New Roman"/>
                <w:sz w:val="18"/>
                <w:szCs w:val="18"/>
              </w:rPr>
            </w:pPr>
            <w:r>
              <w:rPr>
                <w:rFonts w:hint="eastAsia" w:ascii="宋体" w:hAnsi="宋体" w:cs="宋体"/>
                <w:sz w:val="18"/>
                <w:szCs w:val="18"/>
              </w:rPr>
              <w:t>效益指标</w:t>
            </w:r>
          </w:p>
        </w:tc>
        <w:tc>
          <w:tcPr>
            <w:tcW w:w="1734" w:type="dxa"/>
            <w:vAlign w:val="center"/>
          </w:tcPr>
          <w:p>
            <w:pPr>
              <w:jc w:val="center"/>
              <w:rPr>
                <w:rFonts w:ascii="宋体" w:cs="Times New Roman"/>
                <w:sz w:val="18"/>
                <w:szCs w:val="18"/>
              </w:rPr>
            </w:pPr>
            <w:r>
              <w:rPr>
                <w:rFonts w:hint="eastAsia" w:ascii="宋体" w:hAnsi="宋体" w:cs="宋体"/>
                <w:sz w:val="18"/>
                <w:szCs w:val="18"/>
              </w:rPr>
              <w:t>经济效益指标</w:t>
            </w:r>
          </w:p>
        </w:tc>
        <w:tc>
          <w:tcPr>
            <w:tcW w:w="5532" w:type="dxa"/>
            <w:gridSpan w:val="2"/>
          </w:tcPr>
          <w:p>
            <w:pPr>
              <w:spacing w:line="360" w:lineRule="auto"/>
              <w:jc w:val="left"/>
              <w:rPr>
                <w:rFonts w:ascii="宋体" w:cs="Times New Roman"/>
                <w:sz w:val="18"/>
                <w:szCs w:val="18"/>
              </w:rPr>
            </w:pPr>
            <w:r>
              <w:rPr>
                <w:rFonts w:hint="eastAsia" w:ascii="宋体" w:hAnsi="宋体" w:cs="宋体"/>
                <w:sz w:val="18"/>
                <w:szCs w:val="18"/>
              </w:rPr>
              <w:t>节约维修维护成本。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1384" w:type="dxa"/>
            <w:vMerge w:val="continue"/>
          </w:tcPr>
          <w:p>
            <w:pPr>
              <w:jc w:val="center"/>
              <w:rPr>
                <w:rFonts w:ascii="宋体" w:cs="Times New Roman"/>
                <w:sz w:val="18"/>
                <w:szCs w:val="18"/>
              </w:rPr>
            </w:pPr>
          </w:p>
        </w:tc>
        <w:tc>
          <w:tcPr>
            <w:tcW w:w="956" w:type="dxa"/>
            <w:vMerge w:val="continue"/>
          </w:tcPr>
          <w:p>
            <w:pPr>
              <w:jc w:val="center"/>
              <w:rPr>
                <w:rFonts w:ascii="宋体" w:cs="Times New Roman"/>
                <w:sz w:val="18"/>
                <w:szCs w:val="18"/>
              </w:rPr>
            </w:pPr>
          </w:p>
        </w:tc>
        <w:tc>
          <w:tcPr>
            <w:tcW w:w="1734" w:type="dxa"/>
            <w:vAlign w:val="center"/>
          </w:tcPr>
          <w:p>
            <w:pPr>
              <w:jc w:val="center"/>
              <w:rPr>
                <w:rFonts w:ascii="宋体" w:cs="Times New Roman"/>
                <w:sz w:val="18"/>
                <w:szCs w:val="18"/>
              </w:rPr>
            </w:pPr>
            <w:r>
              <w:rPr>
                <w:rFonts w:hint="eastAsia" w:ascii="宋体" w:hAnsi="宋体" w:cs="宋体"/>
                <w:sz w:val="18"/>
                <w:szCs w:val="18"/>
              </w:rPr>
              <w:t>社会效益指标</w:t>
            </w:r>
          </w:p>
        </w:tc>
        <w:tc>
          <w:tcPr>
            <w:tcW w:w="5532" w:type="dxa"/>
            <w:gridSpan w:val="2"/>
          </w:tcPr>
          <w:p>
            <w:pPr>
              <w:spacing w:line="360" w:lineRule="auto"/>
              <w:jc w:val="left"/>
              <w:rPr>
                <w:rFonts w:ascii="宋体" w:cs="Times New Roman"/>
                <w:sz w:val="18"/>
                <w:szCs w:val="18"/>
              </w:rPr>
            </w:pPr>
            <w:r>
              <w:rPr>
                <w:rFonts w:hint="eastAsia" w:ascii="宋体" w:hAnsi="宋体" w:cs="宋体"/>
                <w:sz w:val="18"/>
                <w:szCs w:val="18"/>
              </w:rPr>
              <w:t>保证干部职工正常工作。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384" w:type="dxa"/>
            <w:vMerge w:val="continue"/>
          </w:tcPr>
          <w:p>
            <w:pPr>
              <w:jc w:val="center"/>
              <w:rPr>
                <w:rFonts w:ascii="宋体" w:cs="Times New Roman"/>
                <w:sz w:val="18"/>
                <w:szCs w:val="18"/>
              </w:rPr>
            </w:pPr>
          </w:p>
        </w:tc>
        <w:tc>
          <w:tcPr>
            <w:tcW w:w="956" w:type="dxa"/>
            <w:vMerge w:val="continue"/>
          </w:tcPr>
          <w:p>
            <w:pPr>
              <w:jc w:val="center"/>
              <w:rPr>
                <w:rFonts w:ascii="宋体" w:cs="Times New Roman"/>
                <w:sz w:val="18"/>
                <w:szCs w:val="18"/>
              </w:rPr>
            </w:pPr>
          </w:p>
        </w:tc>
        <w:tc>
          <w:tcPr>
            <w:tcW w:w="1734" w:type="dxa"/>
            <w:vAlign w:val="center"/>
          </w:tcPr>
          <w:p>
            <w:pPr>
              <w:jc w:val="center"/>
              <w:rPr>
                <w:rFonts w:ascii="宋体" w:cs="Times New Roman"/>
                <w:sz w:val="18"/>
                <w:szCs w:val="18"/>
              </w:rPr>
            </w:pPr>
            <w:r>
              <w:rPr>
                <w:rFonts w:hint="eastAsia" w:ascii="宋体" w:hAnsi="宋体" w:cs="宋体"/>
                <w:sz w:val="18"/>
                <w:szCs w:val="18"/>
              </w:rPr>
              <w:t>环境效益指标</w:t>
            </w:r>
          </w:p>
        </w:tc>
        <w:tc>
          <w:tcPr>
            <w:tcW w:w="5532" w:type="dxa"/>
            <w:gridSpan w:val="2"/>
          </w:tcPr>
          <w:p>
            <w:pPr>
              <w:spacing w:line="360" w:lineRule="auto"/>
              <w:jc w:val="left"/>
              <w:rPr>
                <w:rFonts w:ascii="宋体" w:cs="Times New Roman"/>
                <w:sz w:val="18"/>
                <w:szCs w:val="18"/>
              </w:rPr>
            </w:pPr>
            <w:r>
              <w:rPr>
                <w:rFonts w:hint="eastAsia" w:ascii="宋体" w:hAnsi="宋体" w:cs="宋体"/>
                <w:sz w:val="18"/>
                <w:szCs w:val="18"/>
              </w:rPr>
              <w:t>办公环境干净整洁，减少污染。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1384" w:type="dxa"/>
            <w:vMerge w:val="continue"/>
          </w:tcPr>
          <w:p>
            <w:pPr>
              <w:jc w:val="center"/>
              <w:rPr>
                <w:rFonts w:ascii="宋体" w:cs="Times New Roman"/>
                <w:sz w:val="18"/>
                <w:szCs w:val="18"/>
              </w:rPr>
            </w:pPr>
          </w:p>
        </w:tc>
        <w:tc>
          <w:tcPr>
            <w:tcW w:w="956" w:type="dxa"/>
            <w:vMerge w:val="continue"/>
          </w:tcPr>
          <w:p>
            <w:pPr>
              <w:jc w:val="center"/>
              <w:rPr>
                <w:rFonts w:ascii="宋体" w:cs="Times New Roman"/>
                <w:sz w:val="18"/>
                <w:szCs w:val="18"/>
              </w:rPr>
            </w:pPr>
          </w:p>
        </w:tc>
        <w:tc>
          <w:tcPr>
            <w:tcW w:w="1734" w:type="dxa"/>
            <w:vAlign w:val="center"/>
          </w:tcPr>
          <w:p>
            <w:pPr>
              <w:jc w:val="center"/>
              <w:rPr>
                <w:rFonts w:ascii="宋体" w:cs="Times New Roman"/>
                <w:sz w:val="18"/>
                <w:szCs w:val="18"/>
              </w:rPr>
            </w:pPr>
            <w:r>
              <w:rPr>
                <w:rFonts w:hint="eastAsia" w:ascii="宋体" w:hAnsi="宋体" w:cs="宋体"/>
                <w:sz w:val="18"/>
                <w:szCs w:val="18"/>
              </w:rPr>
              <w:t>可持续影响指标</w:t>
            </w:r>
          </w:p>
        </w:tc>
        <w:tc>
          <w:tcPr>
            <w:tcW w:w="5532" w:type="dxa"/>
            <w:gridSpan w:val="2"/>
          </w:tcPr>
          <w:p>
            <w:pPr>
              <w:spacing w:line="360" w:lineRule="auto"/>
              <w:jc w:val="left"/>
              <w:rPr>
                <w:rFonts w:ascii="宋体" w:cs="Times New Roman"/>
                <w:sz w:val="18"/>
                <w:szCs w:val="18"/>
              </w:rPr>
            </w:pPr>
            <w:r>
              <w:rPr>
                <w:rFonts w:hint="eastAsia" w:ascii="宋体" w:hAnsi="宋体" w:cs="宋体"/>
                <w:sz w:val="18"/>
                <w:szCs w:val="18"/>
              </w:rPr>
              <w:t>为办公楼正常运行提供持续性保障</w:t>
            </w:r>
          </w:p>
        </w:tc>
      </w:tr>
    </w:tbl>
    <w:p>
      <w:pPr>
        <w:widowControl/>
        <w:jc w:val="left"/>
        <w:rPr>
          <w:rFonts w:ascii="宋体" w:cs="Times New Roman"/>
          <w:color w:val="000000"/>
          <w:kern w:val="0"/>
          <w:sz w:val="24"/>
          <w:szCs w:val="24"/>
        </w:rPr>
      </w:pPr>
    </w:p>
    <w:p>
      <w:pPr>
        <w:widowControl/>
        <w:jc w:val="left"/>
        <w:rPr>
          <w:rFonts w:ascii="宋体" w:cs="Times New Roman"/>
          <w:color w:val="000000"/>
          <w:kern w:val="0"/>
          <w:sz w:val="24"/>
          <w:szCs w:val="24"/>
        </w:rPr>
      </w:pPr>
      <w:r>
        <w:rPr>
          <w:rFonts w:hint="eastAsia" w:ascii="宋体" w:hAnsi="宋体" w:cs="宋体"/>
          <w:color w:val="000000"/>
          <w:kern w:val="0"/>
          <w:sz w:val="24"/>
          <w:szCs w:val="24"/>
        </w:rPr>
        <w:t>表十三</w:t>
      </w:r>
      <w:r>
        <w:rPr>
          <w:rFonts w:ascii="宋体" w:hAnsi="宋体" w:cs="宋体"/>
          <w:color w:val="000000"/>
          <w:kern w:val="0"/>
          <w:sz w:val="24"/>
          <w:szCs w:val="24"/>
        </w:rPr>
        <w:t>-1</w:t>
      </w:r>
      <w:r>
        <w:rPr>
          <w:rFonts w:hint="eastAsia" w:ascii="宋体" w:hAnsi="宋体" w:cs="宋体"/>
          <w:color w:val="000000"/>
          <w:kern w:val="0"/>
          <w:sz w:val="24"/>
          <w:szCs w:val="24"/>
        </w:rPr>
        <w:t>0</w:t>
      </w:r>
    </w:p>
    <w:p>
      <w:pPr>
        <w:jc w:val="center"/>
        <w:rPr>
          <w:rFonts w:ascii="仿宋_GB2312" w:eastAsia="仿宋_GB2312" w:cs="Times New Roman"/>
          <w:b/>
          <w:bCs/>
          <w:sz w:val="36"/>
          <w:szCs w:val="36"/>
        </w:rPr>
      </w:pPr>
      <w:r>
        <w:rPr>
          <w:rFonts w:hint="eastAsia" w:ascii="仿宋_GB2312" w:eastAsia="仿宋_GB2312" w:cs="仿宋_GB2312"/>
          <w:b/>
          <w:bCs/>
          <w:sz w:val="36"/>
          <w:szCs w:val="36"/>
        </w:rPr>
        <w:t>项目支出绩效目标申报表</w:t>
      </w:r>
    </w:p>
    <w:p>
      <w:pPr>
        <w:jc w:val="center"/>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2019</w:t>
      </w:r>
      <w:r>
        <w:rPr>
          <w:rFonts w:hint="eastAsia" w:ascii="仿宋_GB2312" w:eastAsia="仿宋_GB2312" w:cs="仿宋_GB2312"/>
          <w:sz w:val="32"/>
          <w:szCs w:val="32"/>
        </w:rPr>
        <w:t>年度）</w:t>
      </w:r>
    </w:p>
    <w:tbl>
      <w:tblPr>
        <w:tblStyle w:val="6"/>
        <w:tblW w:w="918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vAlign w:val="center"/>
          </w:tcPr>
          <w:p>
            <w:pPr>
              <w:jc w:val="center"/>
              <w:rPr>
                <w:rFonts w:ascii="宋体" w:cs="Times New Roman"/>
              </w:rPr>
            </w:pPr>
            <w:r>
              <w:rPr>
                <w:rFonts w:hint="eastAsia" w:ascii="宋体" w:hAnsi="宋体" w:cs="宋体"/>
              </w:rPr>
              <w:t>部门（单位）名称</w:t>
            </w:r>
          </w:p>
        </w:tc>
        <w:tc>
          <w:tcPr>
            <w:tcW w:w="7634" w:type="dxa"/>
            <w:gridSpan w:val="4"/>
            <w:vAlign w:val="center"/>
          </w:tcPr>
          <w:p>
            <w:pPr>
              <w:jc w:val="center"/>
              <w:rPr>
                <w:rFonts w:ascii="宋体" w:cs="Times New Roman"/>
              </w:rPr>
            </w:pPr>
            <w:r>
              <w:rPr>
                <w:rFonts w:hint="eastAsia" w:ascii="宋体" w:hAnsi="宋体" w:cs="宋体"/>
              </w:rPr>
              <w:t>公务员管理科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cs="Times New Roman"/>
              </w:rPr>
            </w:pPr>
            <w:r>
              <w:rPr>
                <w:rFonts w:hint="eastAsia" w:ascii="宋体" w:hAnsi="宋体" w:cs="宋体"/>
              </w:rPr>
              <w:t>项目名称</w:t>
            </w:r>
          </w:p>
        </w:tc>
        <w:tc>
          <w:tcPr>
            <w:tcW w:w="3368" w:type="dxa"/>
            <w:gridSpan w:val="2"/>
            <w:vAlign w:val="center"/>
          </w:tcPr>
          <w:p>
            <w:pPr>
              <w:jc w:val="center"/>
              <w:rPr>
                <w:rFonts w:ascii="宋体" w:cs="Times New Roman"/>
              </w:rPr>
            </w:pPr>
            <w:r>
              <w:rPr>
                <w:rFonts w:hint="eastAsia" w:ascii="宋体" w:hAnsi="宋体" w:cs="宋体"/>
              </w:rPr>
              <w:t>公务员管理经费</w:t>
            </w:r>
          </w:p>
        </w:tc>
        <w:tc>
          <w:tcPr>
            <w:tcW w:w="1566" w:type="dxa"/>
            <w:vAlign w:val="center"/>
          </w:tcPr>
          <w:p>
            <w:pPr>
              <w:jc w:val="center"/>
              <w:rPr>
                <w:rFonts w:ascii="宋体" w:cs="Times New Roman"/>
              </w:rPr>
            </w:pPr>
            <w:r>
              <w:rPr>
                <w:rFonts w:hint="eastAsia" w:ascii="宋体" w:hAnsi="宋体" w:cs="宋体"/>
              </w:rPr>
              <w:t>预算金额</w:t>
            </w:r>
          </w:p>
        </w:tc>
        <w:tc>
          <w:tcPr>
            <w:tcW w:w="2700" w:type="dxa"/>
            <w:vAlign w:val="center"/>
          </w:tcPr>
          <w:p>
            <w:pPr>
              <w:jc w:val="center"/>
              <w:rPr>
                <w:rFonts w:ascii="宋体" w:cs="Times New Roman"/>
              </w:rPr>
            </w:pPr>
            <w:r>
              <w:rPr>
                <w:rFonts w:ascii="宋体" w:hAnsi="宋体" w:cs="宋体"/>
              </w:rPr>
              <w:t>426</w:t>
            </w:r>
            <w:r>
              <w:rPr>
                <w:rFonts w:hint="eastAsia" w:ascii="宋体" w:hAnsi="宋体" w:cs="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cs="Times New Roman"/>
              </w:rPr>
            </w:pPr>
            <w:r>
              <w:rPr>
                <w:rFonts w:hint="eastAsia" w:ascii="宋体" w:hAnsi="宋体" w:cs="宋体"/>
              </w:rPr>
              <w:t>项目负责人</w:t>
            </w:r>
          </w:p>
        </w:tc>
        <w:tc>
          <w:tcPr>
            <w:tcW w:w="3368" w:type="dxa"/>
            <w:gridSpan w:val="2"/>
            <w:vAlign w:val="center"/>
          </w:tcPr>
          <w:p>
            <w:pPr>
              <w:jc w:val="center"/>
              <w:rPr>
                <w:rFonts w:ascii="宋体" w:cs="Times New Roman"/>
              </w:rPr>
            </w:pPr>
            <w:r>
              <w:rPr>
                <w:rFonts w:hint="eastAsia" w:ascii="宋体" w:hAnsi="宋体" w:cs="宋体"/>
              </w:rPr>
              <w:t>曹丽凤</w:t>
            </w:r>
          </w:p>
        </w:tc>
        <w:tc>
          <w:tcPr>
            <w:tcW w:w="1566" w:type="dxa"/>
            <w:vAlign w:val="center"/>
          </w:tcPr>
          <w:p>
            <w:pPr>
              <w:jc w:val="center"/>
              <w:rPr>
                <w:rFonts w:ascii="宋体" w:cs="Times New Roman"/>
              </w:rPr>
            </w:pPr>
            <w:r>
              <w:rPr>
                <w:rFonts w:hint="eastAsia" w:ascii="宋体" w:hAnsi="宋体" w:cs="宋体"/>
              </w:rPr>
              <w:t>联系电话</w:t>
            </w:r>
          </w:p>
        </w:tc>
        <w:tc>
          <w:tcPr>
            <w:tcW w:w="2700" w:type="dxa"/>
            <w:vAlign w:val="center"/>
          </w:tcPr>
          <w:p>
            <w:pPr>
              <w:jc w:val="center"/>
              <w:rPr>
                <w:rFonts w:ascii="宋体" w:cs="Times New Roman"/>
              </w:rPr>
            </w:pPr>
            <w:r>
              <w:rPr>
                <w:rFonts w:ascii="宋体" w:hAnsi="宋体" w:cs="宋体"/>
              </w:rPr>
              <w:t>66201797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cs="Times New Roman"/>
              </w:rPr>
            </w:pPr>
            <w:r>
              <w:rPr>
                <w:rFonts w:hint="eastAsia" w:ascii="宋体" w:hAnsi="宋体" w:cs="宋体"/>
              </w:rPr>
              <w:t>单位地址</w:t>
            </w:r>
          </w:p>
        </w:tc>
        <w:tc>
          <w:tcPr>
            <w:tcW w:w="3368" w:type="dxa"/>
            <w:gridSpan w:val="2"/>
            <w:vAlign w:val="center"/>
          </w:tcPr>
          <w:p>
            <w:pPr>
              <w:jc w:val="center"/>
              <w:rPr>
                <w:rFonts w:ascii="宋体" w:cs="Times New Roman"/>
              </w:rPr>
            </w:pPr>
            <w:r>
              <w:rPr>
                <w:rFonts w:hint="eastAsia" w:ascii="宋体" w:hAnsi="宋体" w:cs="宋体"/>
              </w:rPr>
              <w:t>北京市西城区西直门南小街</w:t>
            </w:r>
            <w:r>
              <w:rPr>
                <w:rFonts w:ascii="宋体" w:hAnsi="宋体" w:cs="宋体"/>
              </w:rPr>
              <w:t>20</w:t>
            </w:r>
            <w:r>
              <w:rPr>
                <w:rFonts w:hint="eastAsia" w:ascii="宋体" w:hAnsi="宋体" w:cs="宋体"/>
              </w:rPr>
              <w:t>号</w:t>
            </w:r>
          </w:p>
        </w:tc>
        <w:tc>
          <w:tcPr>
            <w:tcW w:w="1566" w:type="dxa"/>
            <w:vAlign w:val="center"/>
          </w:tcPr>
          <w:p>
            <w:pPr>
              <w:jc w:val="center"/>
              <w:rPr>
                <w:rFonts w:ascii="宋体" w:cs="Times New Roman"/>
              </w:rPr>
            </w:pPr>
            <w:r>
              <w:rPr>
                <w:rFonts w:hint="eastAsia" w:ascii="宋体" w:hAnsi="宋体" w:cs="宋体"/>
              </w:rPr>
              <w:t>邮政编码</w:t>
            </w:r>
          </w:p>
        </w:tc>
        <w:tc>
          <w:tcPr>
            <w:tcW w:w="2700" w:type="dxa"/>
            <w:vAlign w:val="center"/>
          </w:tcPr>
          <w:p>
            <w:pPr>
              <w:jc w:val="center"/>
              <w:rPr>
                <w:rFonts w:ascii="宋体" w:cs="Times New Roman"/>
              </w:rPr>
            </w:pPr>
            <w:r>
              <w:rPr>
                <w:rFonts w:ascii="宋体" w:hAnsi="宋体" w:cs="宋体"/>
              </w:rPr>
              <w:t>100035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548" w:type="dxa"/>
            <w:vAlign w:val="center"/>
          </w:tcPr>
          <w:p>
            <w:pPr>
              <w:jc w:val="center"/>
              <w:rPr>
                <w:rFonts w:ascii="宋体" w:cs="Times New Roman"/>
              </w:rPr>
            </w:pPr>
            <w:r>
              <w:rPr>
                <w:rFonts w:hint="eastAsia" w:ascii="宋体" w:hAnsi="宋体" w:cs="宋体"/>
              </w:rPr>
              <w:t>项目类型</w:t>
            </w:r>
          </w:p>
        </w:tc>
        <w:tc>
          <w:tcPr>
            <w:tcW w:w="7634" w:type="dxa"/>
            <w:gridSpan w:val="4"/>
            <w:vAlign w:val="center"/>
          </w:tcPr>
          <w:p>
            <w:pPr>
              <w:rPr>
                <w:rFonts w:ascii="宋体" w:cs="Times New Roman"/>
              </w:rPr>
            </w:pPr>
            <w:r>
              <w:rPr>
                <w:rFonts w:ascii="宋体" w:hAnsi="宋体" w:cs="宋体"/>
              </w:rPr>
              <w:t>1.</w:t>
            </w:r>
            <w:r>
              <w:rPr>
                <w:rFonts w:hint="eastAsia" w:ascii="宋体" w:hAnsi="宋体" w:cs="宋体"/>
              </w:rPr>
              <w:t>大型会议培训</w:t>
            </w:r>
            <w:r>
              <w:rPr>
                <w:rFonts w:ascii="宋体" w:hAnsi="宋体" w:cs="宋体"/>
              </w:rPr>
              <w:t xml:space="preserve">    2.</w:t>
            </w:r>
            <w:r>
              <w:rPr>
                <w:rFonts w:hint="eastAsia" w:ascii="宋体" w:hAnsi="宋体" w:cs="宋体"/>
              </w:rPr>
              <w:t>信息化系统改造类</w:t>
            </w:r>
          </w:p>
          <w:p>
            <w:pPr>
              <w:rPr>
                <w:rFonts w:ascii="宋体" w:cs="Times New Roman"/>
              </w:rPr>
            </w:pPr>
            <w:r>
              <w:rPr>
                <w:rFonts w:ascii="宋体" w:hAnsi="宋体" w:cs="宋体"/>
              </w:rPr>
              <w:t>3.</w:t>
            </w:r>
            <w:r>
              <w:rPr>
                <w:rFonts w:hint="eastAsia" w:ascii="宋体" w:hAnsi="宋体" w:cs="宋体"/>
              </w:rPr>
              <w:t>宣传活动类</w:t>
            </w:r>
            <w:r>
              <w:rPr>
                <w:rFonts w:ascii="宋体" w:hAnsi="宋体" w:cs="宋体"/>
              </w:rPr>
              <w:t xml:space="preserve">      4.</w:t>
            </w:r>
            <w:r>
              <w:rPr>
                <w:rFonts w:hint="eastAsia" w:ascii="宋体" w:hAnsi="宋体" w:cs="宋体"/>
              </w:rPr>
              <w:t>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vAlign w:val="center"/>
          </w:tcPr>
          <w:p>
            <w:pPr>
              <w:jc w:val="center"/>
              <w:rPr>
                <w:rFonts w:ascii="宋体" w:cs="Times New Roman"/>
              </w:rPr>
            </w:pPr>
            <w:r>
              <w:rPr>
                <w:rFonts w:hint="eastAsia" w:ascii="宋体" w:hAnsi="宋体" w:cs="宋体"/>
              </w:rPr>
              <w:t>项目绩效目标</w:t>
            </w:r>
          </w:p>
        </w:tc>
        <w:tc>
          <w:tcPr>
            <w:tcW w:w="7634" w:type="dxa"/>
            <w:gridSpan w:val="4"/>
            <w:vAlign w:val="center"/>
          </w:tcPr>
          <w:p>
            <w:pPr>
              <w:rPr>
                <w:rFonts w:ascii="宋体" w:cs="Times New Roman"/>
              </w:rPr>
            </w:pPr>
            <w:r>
              <w:rPr>
                <w:rFonts w:hint="eastAsia" w:ascii="宋体" w:hAnsi="宋体" w:cs="宋体"/>
              </w:rPr>
              <w:t>贯彻落实习近平新时代中国特色社会主义思想，围绕协调推进“四个全面”战略布局、服务首都“四个中心”建设，落实习近平总书记《关于适应新时代要求大力发现培养选拨优秀干部的意见》要求，为首都“核心区”经济发展和社会建设提供人才保障，做好我区公务员管理相关工作。</w:t>
            </w:r>
          </w:p>
          <w:p>
            <w:pP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vAlign w:val="center"/>
          </w:tcPr>
          <w:p>
            <w:pPr>
              <w:ind w:firstLine="105" w:firstLineChars="50"/>
              <w:jc w:val="center"/>
              <w:rPr>
                <w:rFonts w:ascii="宋体" w:cs="Times New Roman"/>
              </w:rPr>
            </w:pPr>
            <w:r>
              <w:rPr>
                <w:rFonts w:hint="eastAsia" w:ascii="宋体" w:hAnsi="宋体" w:cs="宋体"/>
              </w:rPr>
              <w:t>绩效指标</w:t>
            </w:r>
          </w:p>
        </w:tc>
        <w:tc>
          <w:tcPr>
            <w:tcW w:w="1620" w:type="dxa"/>
            <w:vAlign w:val="center"/>
          </w:tcPr>
          <w:p>
            <w:pPr>
              <w:jc w:val="center"/>
              <w:rPr>
                <w:rFonts w:ascii="宋体" w:cs="Times New Roman"/>
              </w:rPr>
            </w:pPr>
            <w:r>
              <w:rPr>
                <w:rFonts w:hint="eastAsia" w:ascii="宋体" w:hAnsi="宋体" w:cs="宋体"/>
              </w:rPr>
              <w:t>一级指标</w:t>
            </w:r>
          </w:p>
        </w:tc>
        <w:tc>
          <w:tcPr>
            <w:tcW w:w="1748" w:type="dxa"/>
            <w:vAlign w:val="center"/>
          </w:tcPr>
          <w:p>
            <w:pPr>
              <w:jc w:val="center"/>
              <w:rPr>
                <w:rFonts w:ascii="宋体" w:cs="Times New Roman"/>
              </w:rPr>
            </w:pPr>
            <w:r>
              <w:rPr>
                <w:rFonts w:hint="eastAsia" w:ascii="宋体" w:hAnsi="宋体" w:cs="宋体"/>
              </w:rPr>
              <w:t>二级指标</w:t>
            </w:r>
          </w:p>
        </w:tc>
        <w:tc>
          <w:tcPr>
            <w:tcW w:w="4266" w:type="dxa"/>
            <w:gridSpan w:val="2"/>
            <w:vAlign w:val="center"/>
          </w:tcPr>
          <w:p>
            <w:pPr>
              <w:jc w:val="center"/>
              <w:rPr>
                <w:rFonts w:ascii="宋体" w:cs="Times New Roman"/>
              </w:rPr>
            </w:pPr>
            <w:r>
              <w:rPr>
                <w:rFonts w:hint="eastAsia" w:ascii="宋体" w:hAnsi="宋体" w:cs="宋体"/>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tcPr>
          <w:p>
            <w:pPr>
              <w:jc w:val="center"/>
              <w:rPr>
                <w:rFonts w:ascii="宋体" w:cs="Times New Roman"/>
              </w:rPr>
            </w:pPr>
          </w:p>
        </w:tc>
        <w:tc>
          <w:tcPr>
            <w:tcW w:w="1620" w:type="dxa"/>
            <w:vMerge w:val="restart"/>
            <w:vAlign w:val="center"/>
          </w:tcPr>
          <w:p>
            <w:pPr>
              <w:jc w:val="center"/>
              <w:rPr>
                <w:rFonts w:ascii="宋体" w:cs="Times New Roman"/>
              </w:rPr>
            </w:pPr>
            <w:r>
              <w:rPr>
                <w:rFonts w:hint="eastAsia" w:ascii="宋体" w:hAnsi="宋体" w:cs="宋体"/>
              </w:rPr>
              <w:t>产出指标</w:t>
            </w:r>
          </w:p>
        </w:tc>
        <w:tc>
          <w:tcPr>
            <w:tcW w:w="1748" w:type="dxa"/>
            <w:vAlign w:val="center"/>
          </w:tcPr>
          <w:p>
            <w:pPr>
              <w:jc w:val="center"/>
              <w:rPr>
                <w:rFonts w:ascii="宋体" w:cs="Times New Roman"/>
              </w:rPr>
            </w:pPr>
            <w:r>
              <w:rPr>
                <w:rFonts w:hint="eastAsia" w:ascii="宋体" w:hAnsi="宋体" w:cs="宋体"/>
              </w:rPr>
              <w:t>产出数量指标</w:t>
            </w:r>
          </w:p>
        </w:tc>
        <w:tc>
          <w:tcPr>
            <w:tcW w:w="4266" w:type="dxa"/>
            <w:gridSpan w:val="2"/>
          </w:tcPr>
          <w:p>
            <w:pPr>
              <w:jc w:val="left"/>
              <w:rPr>
                <w:rFonts w:ascii="宋体" w:cs="Times New Roman"/>
              </w:rPr>
            </w:pPr>
            <w:r>
              <w:rPr>
                <w:rFonts w:hint="eastAsia" w:ascii="宋体" w:hAnsi="宋体" w:cs="宋体"/>
              </w:rPr>
              <w:t>按照市局要求结合区委、区政府各部、委、办、局，各区级机关，各街道</w:t>
            </w:r>
            <w:r>
              <w:rPr>
                <w:rFonts w:ascii="宋体" w:cs="宋体"/>
              </w:rPr>
              <w:t>,</w:t>
            </w:r>
            <w:r>
              <w:rPr>
                <w:rFonts w:hint="eastAsia" w:ascii="宋体" w:hAnsi="宋体" w:cs="宋体"/>
              </w:rPr>
              <w:t>各人民团体</w:t>
            </w:r>
            <w:r>
              <w:rPr>
                <w:rFonts w:ascii="宋体" w:cs="宋体"/>
              </w:rPr>
              <w:t>,</w:t>
            </w:r>
            <w:r>
              <w:rPr>
                <w:rFonts w:hint="eastAsia" w:ascii="宋体" w:hAnsi="宋体" w:cs="宋体"/>
              </w:rPr>
              <w:t>各参照公务员法管理事业单位的情况，做好本区公务员职务任免升降、考核、奖励惩戒、辞职辞退、交流与回避、申诉控告等工作；参照公务员法管理事业单位工作人员、纳入规范管理事业单位工作人员的管理工作以及承办政府授权管理的人事任免相关事项，并做好政府部门的工作目标实施督察考核工作。</w:t>
            </w:r>
          </w:p>
          <w:p>
            <w:pPr>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tcPr>
          <w:p>
            <w:pPr>
              <w:jc w:val="center"/>
              <w:rPr>
                <w:rFonts w:ascii="宋体" w:cs="Times New Roman"/>
              </w:rPr>
            </w:pPr>
          </w:p>
        </w:tc>
        <w:tc>
          <w:tcPr>
            <w:tcW w:w="1620" w:type="dxa"/>
            <w:vMerge w:val="continue"/>
            <w:vAlign w:val="center"/>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产出质量指标</w:t>
            </w:r>
          </w:p>
        </w:tc>
        <w:tc>
          <w:tcPr>
            <w:tcW w:w="4266" w:type="dxa"/>
            <w:gridSpan w:val="2"/>
          </w:tcPr>
          <w:p>
            <w:pPr>
              <w:jc w:val="center"/>
              <w:rPr>
                <w:rFonts w:ascii="宋体" w:cs="Times New Roman"/>
              </w:rPr>
            </w:pPr>
            <w:r>
              <w:rPr>
                <w:rFonts w:hint="eastAsia" w:ascii="宋体" w:hAnsi="宋体" w:cs="宋体"/>
              </w:rPr>
              <w:t>为西城区经济发展和社会建设提供人才保障，做好西城区公务员管理工作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tcPr>
          <w:p>
            <w:pPr>
              <w:jc w:val="center"/>
              <w:rPr>
                <w:rFonts w:ascii="宋体" w:cs="Times New Roman"/>
              </w:rPr>
            </w:pPr>
          </w:p>
        </w:tc>
        <w:tc>
          <w:tcPr>
            <w:tcW w:w="1620" w:type="dxa"/>
            <w:vMerge w:val="continue"/>
            <w:vAlign w:val="center"/>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产出进度指标</w:t>
            </w:r>
          </w:p>
        </w:tc>
        <w:tc>
          <w:tcPr>
            <w:tcW w:w="4266" w:type="dxa"/>
            <w:gridSpan w:val="2"/>
          </w:tcPr>
          <w:p>
            <w:pPr>
              <w:jc w:val="center"/>
              <w:rPr>
                <w:rFonts w:ascii="宋体" w:cs="Times New Roman"/>
              </w:rPr>
            </w:pPr>
            <w:r>
              <w:rPr>
                <w:rFonts w:ascii="宋体" w:hAnsi="宋体" w:cs="宋体"/>
              </w:rPr>
              <w:t>2019</w:t>
            </w:r>
            <w:r>
              <w:rPr>
                <w:rFonts w:hint="eastAsia" w:ascii="宋体" w:hAnsi="宋体" w:cs="宋体"/>
              </w:rPr>
              <w:t>年底前完成年度内的公务员管理工作。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tcPr>
          <w:p>
            <w:pPr>
              <w:jc w:val="center"/>
              <w:rPr>
                <w:rFonts w:ascii="宋体" w:cs="Times New Roman"/>
              </w:rPr>
            </w:pPr>
          </w:p>
        </w:tc>
        <w:tc>
          <w:tcPr>
            <w:tcW w:w="1620" w:type="dxa"/>
            <w:vMerge w:val="continue"/>
            <w:vAlign w:val="center"/>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产出成本指标</w:t>
            </w:r>
          </w:p>
        </w:tc>
        <w:tc>
          <w:tcPr>
            <w:tcW w:w="4266" w:type="dxa"/>
            <w:gridSpan w:val="2"/>
          </w:tcPr>
          <w:p>
            <w:pPr>
              <w:jc w:val="center"/>
              <w:rPr>
                <w:rFonts w:ascii="宋体" w:cs="Times New Roman"/>
              </w:rPr>
            </w:pPr>
            <w:r>
              <w:rPr>
                <w:rFonts w:hint="eastAsia" w:ascii="宋体" w:hAnsi="宋体" w:cs="宋体"/>
              </w:rPr>
              <w:t>总量控制在</w:t>
            </w:r>
            <w:r>
              <w:rPr>
                <w:rFonts w:ascii="宋体" w:hAnsi="宋体" w:cs="宋体"/>
              </w:rPr>
              <w:t>426</w:t>
            </w:r>
            <w:r>
              <w:rPr>
                <w:rFonts w:hint="eastAsia" w:ascii="宋体" w:hAnsi="宋体" w:cs="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48" w:type="dxa"/>
            <w:vMerge w:val="continue"/>
          </w:tcPr>
          <w:p>
            <w:pPr>
              <w:jc w:val="center"/>
              <w:rPr>
                <w:rFonts w:ascii="宋体" w:cs="Times New Roman"/>
              </w:rPr>
            </w:pPr>
          </w:p>
        </w:tc>
        <w:tc>
          <w:tcPr>
            <w:tcW w:w="1620" w:type="dxa"/>
            <w:vMerge w:val="continue"/>
            <w:vAlign w:val="center"/>
          </w:tcPr>
          <w:p>
            <w:pPr>
              <w:jc w:val="center"/>
              <w:rPr>
                <w:rFonts w:ascii="宋体" w:cs="Times New Roman"/>
              </w:rPr>
            </w:pPr>
          </w:p>
        </w:tc>
        <w:tc>
          <w:tcPr>
            <w:tcW w:w="1748" w:type="dxa"/>
            <w:vAlign w:val="center"/>
          </w:tcPr>
          <w:p>
            <w:pPr>
              <w:jc w:val="center"/>
              <w:rPr>
                <w:rFonts w:ascii="宋体" w:cs="Times New Roman"/>
              </w:rPr>
            </w:pPr>
            <w:r>
              <w:rPr>
                <w:rFonts w:hint="eastAsia" w:ascii="宋体" w:cs="宋体"/>
              </w:rPr>
              <w:t>…</w:t>
            </w:r>
          </w:p>
        </w:tc>
        <w:tc>
          <w:tcPr>
            <w:tcW w:w="4266" w:type="dxa"/>
            <w:gridSpan w:val="2"/>
          </w:tcPr>
          <w:p>
            <w:pPr>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tcPr>
          <w:p>
            <w:pPr>
              <w:jc w:val="center"/>
              <w:rPr>
                <w:rFonts w:ascii="宋体" w:cs="Times New Roman"/>
              </w:rPr>
            </w:pPr>
          </w:p>
        </w:tc>
        <w:tc>
          <w:tcPr>
            <w:tcW w:w="1620" w:type="dxa"/>
            <w:vMerge w:val="restart"/>
            <w:vAlign w:val="center"/>
          </w:tcPr>
          <w:p>
            <w:pPr>
              <w:jc w:val="center"/>
              <w:rPr>
                <w:rFonts w:ascii="宋体" w:cs="Times New Roman"/>
              </w:rPr>
            </w:pPr>
            <w:r>
              <w:rPr>
                <w:rFonts w:hint="eastAsia" w:ascii="宋体" w:hAnsi="宋体" w:cs="宋体"/>
              </w:rPr>
              <w:t>效益指标</w:t>
            </w:r>
          </w:p>
        </w:tc>
        <w:tc>
          <w:tcPr>
            <w:tcW w:w="1748" w:type="dxa"/>
            <w:vAlign w:val="center"/>
          </w:tcPr>
          <w:p>
            <w:pPr>
              <w:jc w:val="center"/>
              <w:rPr>
                <w:rFonts w:ascii="宋体" w:cs="Times New Roman"/>
              </w:rPr>
            </w:pPr>
            <w:r>
              <w:rPr>
                <w:rFonts w:hint="eastAsia" w:ascii="宋体" w:hAnsi="宋体" w:cs="宋体"/>
              </w:rPr>
              <w:t>经济效益指标</w:t>
            </w:r>
          </w:p>
        </w:tc>
        <w:tc>
          <w:tcPr>
            <w:tcW w:w="4266" w:type="dxa"/>
            <w:gridSpan w:val="2"/>
          </w:tcPr>
          <w:p>
            <w:pPr>
              <w:rPr>
                <w:rFonts w:ascii="宋体" w:cs="Times New Roman"/>
              </w:rPr>
            </w:pPr>
            <w:r>
              <w:rPr>
                <w:rFonts w:hint="eastAsia" w:ascii="宋体" w:hAnsi="宋体" w:cs="宋体"/>
              </w:rPr>
              <w:t>为我区经济发展和社会建设提供人才保障，保障我区经济发展和社会建设各项工作有序开展。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社会效益指标</w:t>
            </w:r>
          </w:p>
        </w:tc>
        <w:tc>
          <w:tcPr>
            <w:tcW w:w="4266" w:type="dxa"/>
            <w:gridSpan w:val="2"/>
          </w:tcPr>
          <w:p>
            <w:pPr>
              <w:jc w:val="center"/>
              <w:rPr>
                <w:rFonts w:ascii="宋体" w:cs="Times New Roman"/>
              </w:rPr>
            </w:pPr>
            <w:r>
              <w:rPr>
                <w:rFonts w:hint="eastAsia" w:ascii="宋体" w:hAnsi="宋体" w:cs="宋体"/>
              </w:rPr>
              <w:t>通过科学组织实施公务员管理工作，进一步加强我区干部队伍建设。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环境效益指标</w:t>
            </w:r>
          </w:p>
        </w:tc>
        <w:tc>
          <w:tcPr>
            <w:tcW w:w="4266" w:type="dxa"/>
            <w:gridSpan w:val="2"/>
          </w:tcPr>
          <w:p>
            <w:pPr>
              <w:jc w:val="center"/>
              <w:rPr>
                <w:rFonts w:ascii="宋体" w:cs="Times New Roman"/>
              </w:rPr>
            </w:pPr>
            <w:r>
              <w:rPr>
                <w:rFonts w:hint="eastAsia" w:ascii="宋体" w:hAnsi="宋体" w:cs="宋体"/>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可持续影响指标</w:t>
            </w:r>
          </w:p>
        </w:tc>
        <w:tc>
          <w:tcPr>
            <w:tcW w:w="4266" w:type="dxa"/>
            <w:gridSpan w:val="2"/>
          </w:tcPr>
          <w:p>
            <w:pPr>
              <w:jc w:val="center"/>
              <w:rPr>
                <w:rFonts w:ascii="宋体" w:cs="Times New Roman"/>
              </w:rPr>
            </w:pPr>
            <w:r>
              <w:rPr>
                <w:rFonts w:hint="eastAsia" w:ascii="宋体" w:hAnsi="宋体" w:cs="宋体"/>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服务对象满意度指标</w:t>
            </w:r>
          </w:p>
        </w:tc>
        <w:tc>
          <w:tcPr>
            <w:tcW w:w="4266" w:type="dxa"/>
            <w:gridSpan w:val="2"/>
          </w:tcPr>
          <w:p>
            <w:pPr>
              <w:jc w:val="center"/>
              <w:rPr>
                <w:rFonts w:ascii="宋体" w:cs="Times New Roman"/>
              </w:rPr>
            </w:pPr>
            <w:r>
              <w:rPr>
                <w:rFonts w:hint="eastAsia" w:ascii="宋体" w:hAnsi="宋体" w:cs="宋体"/>
              </w:rPr>
              <w:t>规范我区考录、任职、考核奖励、纳入规范事业单位管理等工作，指导好各单位的公务员管理工作。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tcPr>
          <w:p>
            <w:pPr>
              <w:jc w:val="center"/>
              <w:rPr>
                <w:rFonts w:ascii="宋体" w:cs="Times New Roman"/>
              </w:rPr>
            </w:pPr>
            <w:r>
              <w:rPr>
                <w:rFonts w:hint="eastAsia" w:ascii="宋体" w:cs="宋体"/>
              </w:rPr>
              <w:t>…</w:t>
            </w:r>
          </w:p>
        </w:tc>
        <w:tc>
          <w:tcPr>
            <w:tcW w:w="4266" w:type="dxa"/>
            <w:gridSpan w:val="2"/>
          </w:tcPr>
          <w:p>
            <w:pPr>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tcPr>
          <w:p>
            <w:pPr>
              <w:jc w:val="center"/>
              <w:rPr>
                <w:rFonts w:ascii="宋体" w:cs="Times New Roman"/>
              </w:rPr>
            </w:pPr>
            <w:r>
              <w:rPr>
                <w:rFonts w:hint="eastAsia" w:ascii="宋体" w:hAnsi="宋体" w:cs="宋体"/>
              </w:rPr>
              <w:t>其他说明的</w:t>
            </w:r>
          </w:p>
          <w:p>
            <w:pPr>
              <w:jc w:val="center"/>
              <w:rPr>
                <w:rFonts w:ascii="宋体" w:cs="Times New Roman"/>
              </w:rPr>
            </w:pPr>
            <w:r>
              <w:rPr>
                <w:rFonts w:hint="eastAsia" w:ascii="宋体" w:hAnsi="宋体" w:cs="宋体"/>
              </w:rPr>
              <w:t>问题</w:t>
            </w:r>
          </w:p>
        </w:tc>
        <w:tc>
          <w:tcPr>
            <w:tcW w:w="1620" w:type="dxa"/>
          </w:tcPr>
          <w:p>
            <w:pPr>
              <w:jc w:val="center"/>
              <w:rPr>
                <w:rFonts w:ascii="宋体" w:cs="Times New Roman"/>
              </w:rPr>
            </w:pPr>
          </w:p>
        </w:tc>
        <w:tc>
          <w:tcPr>
            <w:tcW w:w="1748" w:type="dxa"/>
          </w:tcPr>
          <w:p>
            <w:pPr>
              <w:jc w:val="center"/>
              <w:rPr>
                <w:rFonts w:ascii="宋体" w:cs="Times New Roman"/>
              </w:rPr>
            </w:pPr>
          </w:p>
        </w:tc>
        <w:tc>
          <w:tcPr>
            <w:tcW w:w="4266" w:type="dxa"/>
            <w:gridSpan w:val="2"/>
          </w:tcPr>
          <w:p>
            <w:pPr>
              <w:jc w:val="center"/>
              <w:rPr>
                <w:rFonts w:ascii="宋体" w:cs="Times New Roman"/>
              </w:rPr>
            </w:pPr>
          </w:p>
        </w:tc>
      </w:tr>
    </w:tbl>
    <w:p>
      <w:pPr>
        <w:widowControl/>
        <w:jc w:val="left"/>
        <w:rPr>
          <w:rFonts w:ascii="宋体" w:cs="Times New Roman"/>
          <w:color w:val="000000"/>
          <w:kern w:val="0"/>
          <w:sz w:val="24"/>
          <w:szCs w:val="24"/>
        </w:rPr>
      </w:pPr>
    </w:p>
    <w:p>
      <w:pPr>
        <w:widowControl/>
        <w:jc w:val="left"/>
        <w:rPr>
          <w:rFonts w:ascii="宋体" w:cs="Times New Roman"/>
          <w:color w:val="000000"/>
          <w:kern w:val="0"/>
          <w:sz w:val="24"/>
          <w:szCs w:val="24"/>
        </w:rPr>
      </w:pPr>
      <w:r>
        <w:rPr>
          <w:rFonts w:ascii="宋体" w:cs="Times New Roman"/>
          <w:color w:val="000000"/>
          <w:kern w:val="0"/>
          <w:sz w:val="24"/>
          <w:szCs w:val="24"/>
        </w:rPr>
        <w:br w:type="page"/>
      </w:r>
    </w:p>
    <w:p>
      <w:pPr>
        <w:widowControl/>
        <w:jc w:val="left"/>
        <w:rPr>
          <w:rFonts w:ascii="宋体" w:cs="Times New Roman"/>
          <w:color w:val="000000"/>
          <w:kern w:val="0"/>
          <w:sz w:val="24"/>
          <w:szCs w:val="24"/>
        </w:rPr>
      </w:pPr>
      <w:r>
        <w:rPr>
          <w:rFonts w:hint="eastAsia" w:ascii="宋体" w:hAnsi="宋体" w:cs="宋体"/>
          <w:color w:val="000000"/>
          <w:kern w:val="0"/>
          <w:sz w:val="24"/>
          <w:szCs w:val="24"/>
        </w:rPr>
        <w:t>表十三</w:t>
      </w:r>
      <w:r>
        <w:rPr>
          <w:rFonts w:ascii="宋体" w:hAnsi="宋体" w:cs="宋体"/>
          <w:color w:val="000000"/>
          <w:kern w:val="0"/>
          <w:sz w:val="24"/>
          <w:szCs w:val="24"/>
        </w:rPr>
        <w:t>-1</w:t>
      </w:r>
      <w:r>
        <w:rPr>
          <w:rFonts w:hint="eastAsia" w:ascii="宋体" w:hAnsi="宋体" w:cs="宋体"/>
          <w:color w:val="000000"/>
          <w:kern w:val="0"/>
          <w:sz w:val="24"/>
          <w:szCs w:val="24"/>
        </w:rPr>
        <w:t>1</w:t>
      </w:r>
    </w:p>
    <w:p>
      <w:pPr>
        <w:jc w:val="center"/>
        <w:rPr>
          <w:rFonts w:ascii="仿宋_GB2312" w:eastAsia="仿宋_GB2312" w:cs="Times New Roman"/>
          <w:b/>
          <w:bCs/>
          <w:sz w:val="36"/>
          <w:szCs w:val="36"/>
        </w:rPr>
      </w:pPr>
      <w:r>
        <w:rPr>
          <w:rFonts w:hint="eastAsia" w:ascii="仿宋_GB2312" w:eastAsia="仿宋_GB2312" w:cs="仿宋_GB2312"/>
          <w:b/>
          <w:bCs/>
          <w:sz w:val="36"/>
          <w:szCs w:val="36"/>
        </w:rPr>
        <w:t>项目支出绩效目标申报表</w:t>
      </w:r>
    </w:p>
    <w:p>
      <w:pPr>
        <w:jc w:val="center"/>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2019</w:t>
      </w:r>
      <w:r>
        <w:rPr>
          <w:rFonts w:hint="eastAsia" w:ascii="仿宋_GB2312" w:eastAsia="仿宋_GB2312" w:cs="仿宋_GB2312"/>
          <w:sz w:val="32"/>
          <w:szCs w:val="32"/>
        </w:rPr>
        <w:t>年度）</w:t>
      </w:r>
    </w:p>
    <w:tbl>
      <w:tblPr>
        <w:tblStyle w:val="6"/>
        <w:tblW w:w="918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vAlign w:val="center"/>
          </w:tcPr>
          <w:p>
            <w:pPr>
              <w:jc w:val="center"/>
              <w:rPr>
                <w:rFonts w:ascii="宋体" w:cs="Times New Roman"/>
              </w:rPr>
            </w:pPr>
            <w:r>
              <w:rPr>
                <w:rFonts w:hint="eastAsia" w:ascii="宋体" w:hAnsi="宋体" w:cs="宋体"/>
              </w:rPr>
              <w:t>部门（单位）名称</w:t>
            </w:r>
          </w:p>
        </w:tc>
        <w:tc>
          <w:tcPr>
            <w:tcW w:w="7634" w:type="dxa"/>
            <w:gridSpan w:val="4"/>
            <w:vAlign w:val="center"/>
          </w:tcPr>
          <w:p>
            <w:pPr>
              <w:jc w:val="center"/>
              <w:rPr>
                <w:rFonts w:ascii="宋体" w:cs="Times New Roman"/>
              </w:rPr>
            </w:pPr>
            <w:r>
              <w:rPr>
                <w:rFonts w:hint="eastAsia" w:ascii="宋体" w:hAnsi="宋体" w:cs="宋体"/>
              </w:rPr>
              <w:t>北京市西城区人力资源和社会保障局</w:t>
            </w:r>
            <w:r>
              <w:rPr>
                <w:rFonts w:ascii="宋体" w:hAnsi="宋体" w:cs="宋体"/>
              </w:rPr>
              <w:t xml:space="preserve"> </w:t>
            </w:r>
            <w:r>
              <w:rPr>
                <w:rFonts w:hint="eastAsia" w:ascii="宋体" w:hAnsi="宋体" w:cs="宋体"/>
              </w:rPr>
              <w:t>教育培训科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cs="Times New Roman"/>
              </w:rPr>
            </w:pPr>
            <w:r>
              <w:rPr>
                <w:rFonts w:hint="eastAsia" w:ascii="宋体" w:hAnsi="宋体" w:cs="宋体"/>
              </w:rPr>
              <w:t>项目名称</w:t>
            </w:r>
          </w:p>
        </w:tc>
        <w:tc>
          <w:tcPr>
            <w:tcW w:w="3368" w:type="dxa"/>
            <w:gridSpan w:val="2"/>
            <w:vAlign w:val="center"/>
          </w:tcPr>
          <w:p>
            <w:pPr>
              <w:jc w:val="center"/>
              <w:rPr>
                <w:rFonts w:ascii="宋体" w:cs="Times New Roman"/>
              </w:rPr>
            </w:pPr>
            <w:r>
              <w:rPr>
                <w:rFonts w:hint="eastAsia" w:ascii="宋体" w:hAnsi="宋体" w:cs="宋体"/>
              </w:rPr>
              <w:t>公务员及专业技术人员教育经费</w:t>
            </w:r>
          </w:p>
        </w:tc>
        <w:tc>
          <w:tcPr>
            <w:tcW w:w="1566" w:type="dxa"/>
            <w:vAlign w:val="center"/>
          </w:tcPr>
          <w:p>
            <w:pPr>
              <w:jc w:val="center"/>
              <w:rPr>
                <w:rFonts w:ascii="宋体" w:cs="Times New Roman"/>
              </w:rPr>
            </w:pPr>
            <w:r>
              <w:rPr>
                <w:rFonts w:hint="eastAsia" w:ascii="宋体" w:hAnsi="宋体" w:cs="宋体"/>
              </w:rPr>
              <w:t>预算金额</w:t>
            </w:r>
          </w:p>
        </w:tc>
        <w:tc>
          <w:tcPr>
            <w:tcW w:w="2700" w:type="dxa"/>
            <w:vAlign w:val="center"/>
          </w:tcPr>
          <w:p>
            <w:pPr>
              <w:jc w:val="center"/>
              <w:rPr>
                <w:rFonts w:ascii="宋体" w:cs="Times New Roman"/>
              </w:rPr>
            </w:pPr>
            <w:r>
              <w:rPr>
                <w:rFonts w:ascii="宋体" w:hAnsi="宋体" w:cs="宋体"/>
              </w:rPr>
              <w:t>350</w:t>
            </w:r>
            <w:r>
              <w:rPr>
                <w:rFonts w:hint="eastAsia" w:ascii="宋体" w:hAnsi="宋体" w:cs="宋体"/>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cs="Times New Roman"/>
              </w:rPr>
            </w:pPr>
            <w:r>
              <w:rPr>
                <w:rFonts w:hint="eastAsia" w:ascii="宋体" w:hAnsi="宋体" w:cs="宋体"/>
              </w:rPr>
              <w:t>项目负责人</w:t>
            </w:r>
          </w:p>
        </w:tc>
        <w:tc>
          <w:tcPr>
            <w:tcW w:w="3368" w:type="dxa"/>
            <w:gridSpan w:val="2"/>
            <w:vAlign w:val="center"/>
          </w:tcPr>
          <w:p>
            <w:pPr>
              <w:jc w:val="center"/>
              <w:rPr>
                <w:rFonts w:ascii="宋体" w:cs="Times New Roman"/>
              </w:rPr>
            </w:pPr>
            <w:r>
              <w:rPr>
                <w:rFonts w:hint="eastAsia" w:ascii="宋体" w:hAnsi="宋体" w:cs="宋体"/>
              </w:rPr>
              <w:t>赵三春</w:t>
            </w:r>
          </w:p>
        </w:tc>
        <w:tc>
          <w:tcPr>
            <w:tcW w:w="1566" w:type="dxa"/>
            <w:vAlign w:val="center"/>
          </w:tcPr>
          <w:p>
            <w:pPr>
              <w:jc w:val="center"/>
              <w:rPr>
                <w:rFonts w:ascii="宋体" w:cs="Times New Roman"/>
              </w:rPr>
            </w:pPr>
            <w:r>
              <w:rPr>
                <w:rFonts w:hint="eastAsia" w:ascii="宋体" w:hAnsi="宋体" w:cs="宋体"/>
              </w:rPr>
              <w:t>联系电话</w:t>
            </w:r>
          </w:p>
        </w:tc>
        <w:tc>
          <w:tcPr>
            <w:tcW w:w="2700" w:type="dxa"/>
            <w:vAlign w:val="center"/>
          </w:tcPr>
          <w:p>
            <w:pPr>
              <w:jc w:val="center"/>
              <w:rPr>
                <w:rFonts w:ascii="宋体" w:cs="Times New Roman"/>
              </w:rPr>
            </w:pPr>
            <w:r>
              <w:rPr>
                <w:rFonts w:ascii="宋体" w:hAnsi="宋体" w:cs="宋体"/>
              </w:rPr>
              <w:t>66201506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cs="Times New Roman"/>
              </w:rPr>
            </w:pPr>
            <w:r>
              <w:rPr>
                <w:rFonts w:hint="eastAsia" w:ascii="宋体" w:hAnsi="宋体" w:cs="宋体"/>
              </w:rPr>
              <w:t>单位地址</w:t>
            </w:r>
          </w:p>
        </w:tc>
        <w:tc>
          <w:tcPr>
            <w:tcW w:w="3368" w:type="dxa"/>
            <w:gridSpan w:val="2"/>
            <w:vAlign w:val="center"/>
          </w:tcPr>
          <w:p>
            <w:pPr>
              <w:jc w:val="center"/>
              <w:rPr>
                <w:rFonts w:ascii="宋体" w:cs="Times New Roman"/>
              </w:rPr>
            </w:pPr>
            <w:r>
              <w:rPr>
                <w:rFonts w:hint="eastAsia" w:ascii="宋体" w:hAnsi="宋体" w:cs="宋体"/>
              </w:rPr>
              <w:t>西城区西直门南小街</w:t>
            </w:r>
            <w:r>
              <w:rPr>
                <w:rFonts w:ascii="宋体" w:hAnsi="宋体" w:cs="宋体"/>
              </w:rPr>
              <w:t>20</w:t>
            </w:r>
            <w:r>
              <w:rPr>
                <w:rFonts w:hint="eastAsia" w:ascii="宋体" w:hAnsi="宋体" w:cs="宋体"/>
              </w:rPr>
              <w:t>号</w:t>
            </w:r>
          </w:p>
        </w:tc>
        <w:tc>
          <w:tcPr>
            <w:tcW w:w="1566" w:type="dxa"/>
            <w:vAlign w:val="center"/>
          </w:tcPr>
          <w:p>
            <w:pPr>
              <w:jc w:val="center"/>
              <w:rPr>
                <w:rFonts w:ascii="宋体" w:cs="Times New Roman"/>
              </w:rPr>
            </w:pPr>
            <w:r>
              <w:rPr>
                <w:rFonts w:hint="eastAsia" w:ascii="宋体" w:hAnsi="宋体" w:cs="宋体"/>
              </w:rPr>
              <w:t>邮政编码</w:t>
            </w:r>
          </w:p>
        </w:tc>
        <w:tc>
          <w:tcPr>
            <w:tcW w:w="2700" w:type="dxa"/>
            <w:vAlign w:val="center"/>
          </w:tcPr>
          <w:p>
            <w:pPr>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548" w:type="dxa"/>
            <w:vAlign w:val="center"/>
          </w:tcPr>
          <w:p>
            <w:pPr>
              <w:jc w:val="center"/>
              <w:rPr>
                <w:rFonts w:ascii="宋体" w:cs="Times New Roman"/>
              </w:rPr>
            </w:pPr>
            <w:r>
              <w:rPr>
                <w:rFonts w:hint="eastAsia" w:ascii="宋体" w:hAnsi="宋体" w:cs="宋体"/>
              </w:rPr>
              <w:t>项目类型</w:t>
            </w:r>
          </w:p>
        </w:tc>
        <w:tc>
          <w:tcPr>
            <w:tcW w:w="7634" w:type="dxa"/>
            <w:gridSpan w:val="4"/>
            <w:vAlign w:val="center"/>
          </w:tcPr>
          <w:p>
            <w:pPr>
              <w:rPr>
                <w:rFonts w:ascii="宋体" w:cs="Times New Roman"/>
              </w:rPr>
            </w:pPr>
            <w:r>
              <w:rPr>
                <w:rFonts w:ascii="宋体" w:hAnsi="宋体" w:cs="宋体"/>
              </w:rPr>
              <w:t>1.</w:t>
            </w:r>
            <w:r>
              <w:rPr>
                <w:rFonts w:hint="eastAsia" w:ascii="宋体" w:hAnsi="宋体" w:cs="宋体"/>
              </w:rPr>
              <w:t>大型会议培训</w:t>
            </w:r>
            <w:r>
              <w:rPr>
                <w:rFonts w:ascii="宋体" w:hAnsi="宋体" w:cs="宋体"/>
              </w:rPr>
              <w:t xml:space="preserve">    2.</w:t>
            </w:r>
            <w:r>
              <w:rPr>
                <w:rFonts w:hint="eastAsia" w:ascii="宋体" w:hAnsi="宋体" w:cs="宋体"/>
              </w:rPr>
              <w:t>信息化系统改造类</w:t>
            </w:r>
          </w:p>
          <w:p>
            <w:pPr>
              <w:rPr>
                <w:rFonts w:ascii="宋体" w:cs="Times New Roman"/>
              </w:rPr>
            </w:pPr>
            <w:r>
              <w:rPr>
                <w:rFonts w:ascii="宋体" w:hAnsi="宋体" w:cs="宋体"/>
              </w:rPr>
              <w:t>3.</w:t>
            </w:r>
            <w:r>
              <w:rPr>
                <w:rFonts w:hint="eastAsia" w:ascii="宋体" w:hAnsi="宋体" w:cs="宋体"/>
              </w:rPr>
              <w:t>宣传活动类</w:t>
            </w:r>
            <w:r>
              <w:rPr>
                <w:rFonts w:ascii="宋体" w:hAnsi="宋体" w:cs="宋体"/>
              </w:rPr>
              <w:t xml:space="preserve">      4.</w:t>
            </w:r>
            <w:r>
              <w:rPr>
                <w:rFonts w:hint="eastAsia" w:ascii="宋体" w:hAnsi="宋体" w:cs="宋体"/>
              </w:rPr>
              <w:t>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vAlign w:val="center"/>
          </w:tcPr>
          <w:p>
            <w:pPr>
              <w:jc w:val="center"/>
              <w:rPr>
                <w:rFonts w:ascii="宋体" w:cs="Times New Roman"/>
              </w:rPr>
            </w:pPr>
            <w:r>
              <w:rPr>
                <w:rFonts w:hint="eastAsia" w:ascii="宋体" w:hAnsi="宋体" w:cs="宋体"/>
              </w:rPr>
              <w:t>项目绩效目标</w:t>
            </w:r>
          </w:p>
        </w:tc>
        <w:tc>
          <w:tcPr>
            <w:tcW w:w="7634" w:type="dxa"/>
            <w:gridSpan w:val="4"/>
            <w:vAlign w:val="center"/>
          </w:tcPr>
          <w:p>
            <w:pPr>
              <w:rPr>
                <w:rFonts w:ascii="宋体" w:cs="Times New Roman"/>
              </w:rPr>
            </w:pPr>
            <w:r>
              <w:rPr>
                <w:rFonts w:hint="eastAsia" w:ascii="宋体" w:hAnsi="宋体" w:cs="宋体"/>
              </w:rPr>
              <w:t>通过全年有计划开展公务员培训，打造一支高素质干部队伍，为西城经济社会发展提供强有力人才支持和智力支持。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vAlign w:val="center"/>
          </w:tcPr>
          <w:p>
            <w:pPr>
              <w:ind w:firstLine="105" w:firstLineChars="50"/>
              <w:jc w:val="center"/>
              <w:rPr>
                <w:rFonts w:ascii="宋体" w:cs="Times New Roman"/>
              </w:rPr>
            </w:pPr>
            <w:r>
              <w:rPr>
                <w:rFonts w:hint="eastAsia" w:ascii="宋体" w:hAnsi="宋体" w:cs="宋体"/>
              </w:rPr>
              <w:t>绩效指标</w:t>
            </w:r>
          </w:p>
        </w:tc>
        <w:tc>
          <w:tcPr>
            <w:tcW w:w="1620" w:type="dxa"/>
            <w:vAlign w:val="center"/>
          </w:tcPr>
          <w:p>
            <w:pPr>
              <w:jc w:val="center"/>
              <w:rPr>
                <w:rFonts w:ascii="宋体" w:cs="Times New Roman"/>
              </w:rPr>
            </w:pPr>
            <w:r>
              <w:rPr>
                <w:rFonts w:hint="eastAsia" w:ascii="宋体" w:hAnsi="宋体" w:cs="宋体"/>
              </w:rPr>
              <w:t>一级指标</w:t>
            </w:r>
          </w:p>
        </w:tc>
        <w:tc>
          <w:tcPr>
            <w:tcW w:w="1748" w:type="dxa"/>
            <w:vAlign w:val="center"/>
          </w:tcPr>
          <w:p>
            <w:pPr>
              <w:jc w:val="center"/>
              <w:rPr>
                <w:rFonts w:ascii="宋体" w:cs="Times New Roman"/>
              </w:rPr>
            </w:pPr>
            <w:r>
              <w:rPr>
                <w:rFonts w:hint="eastAsia" w:ascii="宋体" w:hAnsi="宋体" w:cs="宋体"/>
              </w:rPr>
              <w:t>二级指标</w:t>
            </w:r>
          </w:p>
        </w:tc>
        <w:tc>
          <w:tcPr>
            <w:tcW w:w="4266" w:type="dxa"/>
            <w:gridSpan w:val="2"/>
            <w:vAlign w:val="center"/>
          </w:tcPr>
          <w:p>
            <w:pPr>
              <w:jc w:val="center"/>
              <w:rPr>
                <w:rFonts w:ascii="宋体" w:cs="Times New Roman"/>
              </w:rPr>
            </w:pPr>
            <w:r>
              <w:rPr>
                <w:rFonts w:hint="eastAsia" w:ascii="宋体" w:hAnsi="宋体" w:cs="宋体"/>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tcPr>
          <w:p>
            <w:pPr>
              <w:jc w:val="center"/>
              <w:rPr>
                <w:rFonts w:ascii="宋体" w:cs="Times New Roman"/>
              </w:rPr>
            </w:pPr>
          </w:p>
        </w:tc>
        <w:tc>
          <w:tcPr>
            <w:tcW w:w="1620" w:type="dxa"/>
            <w:vMerge w:val="restart"/>
            <w:vAlign w:val="center"/>
          </w:tcPr>
          <w:p>
            <w:pPr>
              <w:jc w:val="center"/>
              <w:rPr>
                <w:rFonts w:ascii="宋体" w:cs="Times New Roman"/>
              </w:rPr>
            </w:pPr>
            <w:r>
              <w:rPr>
                <w:rFonts w:hint="eastAsia" w:ascii="宋体" w:hAnsi="宋体" w:cs="宋体"/>
              </w:rPr>
              <w:t>产出指标</w:t>
            </w:r>
          </w:p>
        </w:tc>
        <w:tc>
          <w:tcPr>
            <w:tcW w:w="1748" w:type="dxa"/>
            <w:vAlign w:val="center"/>
          </w:tcPr>
          <w:p>
            <w:pPr>
              <w:jc w:val="center"/>
              <w:rPr>
                <w:rFonts w:ascii="宋体" w:cs="Times New Roman"/>
              </w:rPr>
            </w:pPr>
            <w:r>
              <w:rPr>
                <w:rFonts w:hint="eastAsia" w:ascii="宋体" w:hAnsi="宋体" w:cs="宋体"/>
              </w:rPr>
              <w:t>产出数量指标</w:t>
            </w:r>
          </w:p>
        </w:tc>
        <w:tc>
          <w:tcPr>
            <w:tcW w:w="4266" w:type="dxa"/>
            <w:gridSpan w:val="2"/>
            <w:vAlign w:val="center"/>
          </w:tcPr>
          <w:p>
            <w:pPr>
              <w:rPr>
                <w:rFonts w:ascii="宋体" w:cs="Times New Roman"/>
              </w:rPr>
            </w:pPr>
            <w:r>
              <w:rPr>
                <w:rFonts w:hint="eastAsia" w:cs="宋体"/>
              </w:rPr>
              <w:t>按照市、区两级政府要求，开展公务员任职培训、初任培训、在职培训、专门业务培训等。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tcPr>
          <w:p>
            <w:pPr>
              <w:jc w:val="center"/>
              <w:rPr>
                <w:rFonts w:ascii="宋体" w:cs="Times New Roman"/>
              </w:rPr>
            </w:pPr>
          </w:p>
        </w:tc>
        <w:tc>
          <w:tcPr>
            <w:tcW w:w="1620" w:type="dxa"/>
            <w:vMerge w:val="continue"/>
            <w:vAlign w:val="center"/>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产出质量指标</w:t>
            </w:r>
          </w:p>
        </w:tc>
        <w:tc>
          <w:tcPr>
            <w:tcW w:w="4266" w:type="dxa"/>
            <w:gridSpan w:val="2"/>
            <w:vAlign w:val="center"/>
          </w:tcPr>
          <w:p>
            <w:pPr>
              <w:rPr>
                <w:rFonts w:ascii="宋体" w:cs="Times New Roman"/>
              </w:rPr>
            </w:pPr>
            <w:r>
              <w:rPr>
                <w:rFonts w:hint="eastAsia" w:cs="宋体"/>
              </w:rPr>
              <w:t>分类别分层级进行干部教育培训，全面提高干部素质和能力。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tcPr>
          <w:p>
            <w:pPr>
              <w:jc w:val="center"/>
              <w:rPr>
                <w:rFonts w:ascii="宋体" w:cs="Times New Roman"/>
              </w:rPr>
            </w:pPr>
          </w:p>
        </w:tc>
        <w:tc>
          <w:tcPr>
            <w:tcW w:w="1620" w:type="dxa"/>
            <w:vMerge w:val="continue"/>
            <w:vAlign w:val="center"/>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产出进度指标</w:t>
            </w:r>
          </w:p>
        </w:tc>
        <w:tc>
          <w:tcPr>
            <w:tcW w:w="4266" w:type="dxa"/>
            <w:gridSpan w:val="2"/>
            <w:vAlign w:val="center"/>
          </w:tcPr>
          <w:p>
            <w:pPr>
              <w:rPr>
                <w:rFonts w:ascii="宋体" w:cs="Times New Roman"/>
              </w:rPr>
            </w:pPr>
            <w:r>
              <w:t>1-3</w:t>
            </w:r>
            <w:r>
              <w:rPr>
                <w:rFonts w:hint="eastAsia" w:cs="宋体"/>
              </w:rPr>
              <w:t>月制定并下发全年公务员教育培训工作要点；</w:t>
            </w:r>
            <w:r>
              <w:t>3-12</w:t>
            </w:r>
            <w:r>
              <w:rPr>
                <w:rFonts w:hint="eastAsia" w:cs="宋体"/>
              </w:rPr>
              <w:t>月按计划举办各类培训班；</w:t>
            </w:r>
            <w:r>
              <w:t>12</w:t>
            </w:r>
            <w:r>
              <w:rPr>
                <w:rFonts w:hint="eastAsia" w:cs="宋体"/>
              </w:rPr>
              <w:t>月总结全年公务员及专业技术人员培训工作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tcPr>
          <w:p>
            <w:pPr>
              <w:jc w:val="center"/>
              <w:rPr>
                <w:rFonts w:ascii="宋体" w:cs="Times New Roman"/>
              </w:rPr>
            </w:pPr>
          </w:p>
        </w:tc>
        <w:tc>
          <w:tcPr>
            <w:tcW w:w="1620" w:type="dxa"/>
            <w:vMerge w:val="continue"/>
            <w:vAlign w:val="center"/>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产出成本指标</w:t>
            </w:r>
          </w:p>
        </w:tc>
        <w:tc>
          <w:tcPr>
            <w:tcW w:w="4266" w:type="dxa"/>
            <w:gridSpan w:val="2"/>
            <w:vAlign w:val="center"/>
          </w:tcPr>
          <w:p>
            <w:pPr>
              <w:tabs>
                <w:tab w:val="left" w:pos="2580"/>
              </w:tabs>
              <w:rPr>
                <w:rFonts w:ascii="宋体" w:cs="Times New Roman"/>
              </w:rPr>
            </w:pPr>
            <w:r>
              <w:rPr>
                <w:rFonts w:hint="eastAsia" w:ascii="宋体" w:hAnsi="宋体" w:cs="宋体"/>
              </w:rPr>
              <w:t>严格按照财政预算管理要求控制项目成本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1548" w:type="dxa"/>
            <w:vMerge w:val="continue"/>
          </w:tcPr>
          <w:p>
            <w:pPr>
              <w:jc w:val="center"/>
              <w:rPr>
                <w:rFonts w:ascii="宋体" w:cs="Times New Roman"/>
              </w:rPr>
            </w:pPr>
          </w:p>
        </w:tc>
        <w:tc>
          <w:tcPr>
            <w:tcW w:w="1620" w:type="dxa"/>
            <w:vMerge w:val="continue"/>
            <w:vAlign w:val="center"/>
          </w:tcPr>
          <w:p>
            <w:pPr>
              <w:jc w:val="center"/>
              <w:rPr>
                <w:rFonts w:ascii="宋体" w:cs="Times New Roman"/>
              </w:rPr>
            </w:pPr>
          </w:p>
        </w:tc>
        <w:tc>
          <w:tcPr>
            <w:tcW w:w="1748" w:type="dxa"/>
            <w:vAlign w:val="center"/>
          </w:tcPr>
          <w:p>
            <w:pPr>
              <w:jc w:val="center"/>
              <w:rPr>
                <w:rFonts w:ascii="宋体" w:cs="Times New Roman"/>
              </w:rPr>
            </w:pPr>
            <w:r>
              <w:rPr>
                <w:rFonts w:hint="eastAsia" w:ascii="宋体" w:cs="宋体"/>
              </w:rPr>
              <w:t>…</w:t>
            </w:r>
          </w:p>
        </w:tc>
        <w:tc>
          <w:tcPr>
            <w:tcW w:w="4266" w:type="dxa"/>
            <w:gridSpan w:val="2"/>
            <w:vAlign w:val="center"/>
          </w:tcPr>
          <w:p>
            <w:pP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tcPr>
          <w:p>
            <w:pPr>
              <w:jc w:val="center"/>
              <w:rPr>
                <w:rFonts w:ascii="宋体" w:cs="Times New Roman"/>
              </w:rPr>
            </w:pPr>
          </w:p>
        </w:tc>
        <w:tc>
          <w:tcPr>
            <w:tcW w:w="1620" w:type="dxa"/>
            <w:vMerge w:val="restart"/>
            <w:vAlign w:val="center"/>
          </w:tcPr>
          <w:p>
            <w:pPr>
              <w:jc w:val="center"/>
              <w:rPr>
                <w:rFonts w:ascii="宋体" w:cs="Times New Roman"/>
              </w:rPr>
            </w:pPr>
            <w:r>
              <w:rPr>
                <w:rFonts w:hint="eastAsia" w:ascii="宋体" w:hAnsi="宋体" w:cs="宋体"/>
              </w:rPr>
              <w:t>效益指标</w:t>
            </w:r>
          </w:p>
        </w:tc>
        <w:tc>
          <w:tcPr>
            <w:tcW w:w="1748" w:type="dxa"/>
            <w:vAlign w:val="center"/>
          </w:tcPr>
          <w:p>
            <w:pPr>
              <w:jc w:val="center"/>
              <w:rPr>
                <w:rFonts w:ascii="宋体" w:cs="Times New Roman"/>
              </w:rPr>
            </w:pPr>
            <w:r>
              <w:rPr>
                <w:rFonts w:hint="eastAsia" w:ascii="宋体" w:hAnsi="宋体" w:cs="宋体"/>
              </w:rPr>
              <w:t>经济效益指标</w:t>
            </w:r>
          </w:p>
        </w:tc>
        <w:tc>
          <w:tcPr>
            <w:tcW w:w="4266" w:type="dxa"/>
            <w:gridSpan w:val="2"/>
            <w:vAlign w:val="center"/>
          </w:tcPr>
          <w:p>
            <w:pPr>
              <w:rPr>
                <w:rFonts w:ascii="宋体" w:cs="Times New Roman"/>
              </w:rPr>
            </w:pPr>
            <w:r>
              <w:rPr>
                <w:rFonts w:hint="eastAsia" w:ascii="宋体" w:cs="Times New Roman"/>
              </w:rPr>
              <w:t>不可估算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社会效益指标</w:t>
            </w:r>
          </w:p>
        </w:tc>
        <w:tc>
          <w:tcPr>
            <w:tcW w:w="4266" w:type="dxa"/>
            <w:gridSpan w:val="2"/>
            <w:vAlign w:val="center"/>
          </w:tcPr>
          <w:p>
            <w:pPr>
              <w:rPr>
                <w:rFonts w:ascii="宋体" w:cs="Times New Roman"/>
              </w:rPr>
            </w:pPr>
            <w:r>
              <w:rPr>
                <w:rFonts w:hint="eastAsia" w:cs="宋体"/>
              </w:rPr>
              <w:t>打造一支高素质干部队伍，为西城经济社会发展提供强有力人才支持和智力支持。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环境效益指标</w:t>
            </w:r>
          </w:p>
        </w:tc>
        <w:tc>
          <w:tcPr>
            <w:tcW w:w="4266" w:type="dxa"/>
            <w:gridSpan w:val="2"/>
            <w:vAlign w:val="center"/>
          </w:tcPr>
          <w:p>
            <w:pP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可持续影响指标</w:t>
            </w:r>
          </w:p>
        </w:tc>
        <w:tc>
          <w:tcPr>
            <w:tcW w:w="4266" w:type="dxa"/>
            <w:gridSpan w:val="2"/>
            <w:vAlign w:val="center"/>
          </w:tcPr>
          <w:p>
            <w:pPr>
              <w:rPr>
                <w:rFonts w:cs="Times New Roman"/>
              </w:rPr>
            </w:pPr>
            <w:r>
              <w:rPr>
                <w:rFonts w:hint="eastAsia" w:cs="宋体"/>
              </w:rPr>
              <w:t>是一项长期且可持续性工作，为党和国家事业发展提供保障。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服务对象满意度指标</w:t>
            </w:r>
          </w:p>
        </w:tc>
        <w:tc>
          <w:tcPr>
            <w:tcW w:w="4266" w:type="dxa"/>
            <w:gridSpan w:val="2"/>
            <w:vAlign w:val="center"/>
          </w:tcPr>
          <w:p>
            <w:pPr>
              <w:rPr>
                <w:rFonts w:cs="Times New Roman"/>
              </w:rPr>
            </w:pPr>
            <w:r>
              <w:rPr>
                <w:rFonts w:hint="eastAsia" w:ascii="宋体" w:hAnsi="宋体" w:cs="宋体"/>
              </w:rPr>
              <w:t>培训项目得到全区各单位支持，参训学员普遍反映良好，满意度较高。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tcPr>
          <w:p>
            <w:pPr>
              <w:jc w:val="center"/>
              <w:rPr>
                <w:rFonts w:ascii="宋体" w:cs="Times New Roman"/>
              </w:rPr>
            </w:pPr>
            <w:r>
              <w:rPr>
                <w:rFonts w:hint="eastAsia" w:ascii="宋体" w:cs="宋体"/>
              </w:rPr>
              <w:t>…</w:t>
            </w:r>
          </w:p>
        </w:tc>
        <w:tc>
          <w:tcPr>
            <w:tcW w:w="4266" w:type="dxa"/>
            <w:gridSpan w:val="2"/>
            <w:vAlign w:val="center"/>
          </w:tcPr>
          <w:p>
            <w:pP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548" w:type="dxa"/>
          </w:tcPr>
          <w:p>
            <w:pPr>
              <w:jc w:val="center"/>
              <w:rPr>
                <w:rFonts w:ascii="宋体" w:cs="Times New Roman"/>
              </w:rPr>
            </w:pPr>
            <w:r>
              <w:rPr>
                <w:rFonts w:hint="eastAsia" w:ascii="宋体" w:hAnsi="宋体" w:cs="宋体"/>
              </w:rPr>
              <w:t>其他说明的</w:t>
            </w:r>
          </w:p>
          <w:p>
            <w:pPr>
              <w:jc w:val="center"/>
              <w:rPr>
                <w:rFonts w:ascii="宋体" w:cs="Times New Roman"/>
              </w:rPr>
            </w:pPr>
            <w:r>
              <w:rPr>
                <w:rFonts w:hint="eastAsia" w:ascii="宋体" w:hAnsi="宋体" w:cs="宋体"/>
              </w:rPr>
              <w:t>问题</w:t>
            </w:r>
          </w:p>
        </w:tc>
        <w:tc>
          <w:tcPr>
            <w:tcW w:w="1620" w:type="dxa"/>
          </w:tcPr>
          <w:p>
            <w:pPr>
              <w:jc w:val="center"/>
              <w:rPr>
                <w:rFonts w:ascii="宋体" w:cs="Times New Roman"/>
              </w:rPr>
            </w:pPr>
          </w:p>
        </w:tc>
        <w:tc>
          <w:tcPr>
            <w:tcW w:w="1748" w:type="dxa"/>
          </w:tcPr>
          <w:p>
            <w:pPr>
              <w:jc w:val="center"/>
              <w:rPr>
                <w:rFonts w:ascii="宋体" w:cs="Times New Roman"/>
              </w:rPr>
            </w:pPr>
          </w:p>
        </w:tc>
        <w:tc>
          <w:tcPr>
            <w:tcW w:w="4266" w:type="dxa"/>
            <w:gridSpan w:val="2"/>
            <w:vAlign w:val="center"/>
          </w:tcPr>
          <w:p>
            <w:pPr>
              <w:rPr>
                <w:rFonts w:ascii="宋体" w:cs="Times New Roman"/>
              </w:rPr>
            </w:pPr>
            <w:r>
              <w:rPr>
                <w:rFonts w:hint="eastAsia" w:ascii="宋体" w:hAnsi="宋体" w:cs="宋体"/>
              </w:rPr>
              <w:t>无</w:t>
            </w:r>
          </w:p>
        </w:tc>
      </w:tr>
    </w:tbl>
    <w:p>
      <w:pPr>
        <w:widowControl/>
        <w:jc w:val="left"/>
        <w:rPr>
          <w:rFonts w:ascii="宋体" w:cs="Times New Roman"/>
          <w:color w:val="000000"/>
          <w:kern w:val="0"/>
          <w:sz w:val="24"/>
          <w:szCs w:val="24"/>
        </w:rPr>
      </w:pPr>
      <w:r>
        <w:rPr>
          <w:rFonts w:hint="eastAsia" w:ascii="宋体" w:hAnsi="宋体" w:cs="宋体"/>
          <w:color w:val="000000"/>
          <w:kern w:val="0"/>
          <w:sz w:val="24"/>
          <w:szCs w:val="24"/>
        </w:rPr>
        <w:t>表十三</w:t>
      </w:r>
      <w:r>
        <w:rPr>
          <w:rFonts w:ascii="宋体" w:hAnsi="宋体" w:cs="宋体"/>
          <w:color w:val="000000"/>
          <w:kern w:val="0"/>
          <w:sz w:val="24"/>
          <w:szCs w:val="24"/>
        </w:rPr>
        <w:t>-1</w:t>
      </w:r>
      <w:r>
        <w:rPr>
          <w:rFonts w:hint="eastAsia" w:ascii="宋体" w:hAnsi="宋体" w:cs="宋体"/>
          <w:color w:val="000000"/>
          <w:kern w:val="0"/>
          <w:sz w:val="24"/>
          <w:szCs w:val="24"/>
        </w:rPr>
        <w:t>2</w:t>
      </w:r>
    </w:p>
    <w:p>
      <w:pPr>
        <w:jc w:val="center"/>
        <w:rPr>
          <w:rFonts w:ascii="仿宋_GB2312" w:hAnsi="Times New Roman" w:eastAsia="仿宋_GB2312" w:cs="Times New Roman"/>
          <w:b/>
          <w:bCs/>
          <w:sz w:val="36"/>
          <w:szCs w:val="36"/>
        </w:rPr>
      </w:pPr>
      <w:r>
        <w:rPr>
          <w:rFonts w:hint="eastAsia" w:ascii="仿宋_GB2312" w:hAnsi="Times New Roman" w:eastAsia="仿宋_GB2312" w:cs="仿宋_GB2312"/>
          <w:b/>
          <w:bCs/>
          <w:sz w:val="36"/>
          <w:szCs w:val="36"/>
        </w:rPr>
        <w:t>项目支出绩效目标申报表</w:t>
      </w:r>
    </w:p>
    <w:p>
      <w:pPr>
        <w:jc w:val="center"/>
        <w:rPr>
          <w:rFonts w:ascii="仿宋_GB2312" w:hAnsi="Times New Roman" w:eastAsia="仿宋_GB2312" w:cs="Times New Roman"/>
          <w:sz w:val="32"/>
          <w:szCs w:val="32"/>
        </w:rPr>
      </w:pP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 xml:space="preserve">   2019</w:t>
      </w:r>
      <w:r>
        <w:rPr>
          <w:rFonts w:hint="eastAsia" w:ascii="仿宋_GB2312" w:hAnsi="Times New Roman" w:eastAsia="仿宋_GB2312" w:cs="仿宋_GB2312"/>
          <w:sz w:val="32"/>
          <w:szCs w:val="32"/>
        </w:rPr>
        <w:t>年度）</w:t>
      </w:r>
    </w:p>
    <w:tbl>
      <w:tblPr>
        <w:tblStyle w:val="6"/>
        <w:tblW w:w="918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548" w:type="dxa"/>
            <w:vAlign w:val="center"/>
          </w:tcPr>
          <w:p>
            <w:pPr>
              <w:jc w:val="center"/>
              <w:rPr>
                <w:rFonts w:ascii="宋体" w:cs="Times New Roman"/>
              </w:rPr>
            </w:pPr>
            <w:r>
              <w:rPr>
                <w:rFonts w:hint="eastAsia" w:ascii="宋体" w:hAnsi="宋体" w:cs="宋体"/>
              </w:rPr>
              <w:t>部门（单位）名称</w:t>
            </w:r>
          </w:p>
        </w:tc>
        <w:tc>
          <w:tcPr>
            <w:tcW w:w="7634" w:type="dxa"/>
            <w:gridSpan w:val="4"/>
            <w:vAlign w:val="center"/>
          </w:tcPr>
          <w:p>
            <w:pPr>
              <w:jc w:val="center"/>
              <w:rPr>
                <w:rFonts w:ascii="宋体" w:cs="Times New Roman"/>
              </w:rPr>
            </w:pPr>
            <w:r>
              <w:rPr>
                <w:rFonts w:hint="eastAsia" w:ascii="宋体" w:hAnsi="宋体" w:cs="宋体"/>
              </w:rPr>
              <w:t>北京市西城区人力资源和社会保障局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cs="Times New Roman"/>
              </w:rPr>
            </w:pPr>
            <w:r>
              <w:rPr>
                <w:rFonts w:hint="eastAsia" w:ascii="宋体" w:hAnsi="宋体" w:cs="宋体"/>
              </w:rPr>
              <w:t>项目名称</w:t>
            </w:r>
          </w:p>
        </w:tc>
        <w:tc>
          <w:tcPr>
            <w:tcW w:w="3368" w:type="dxa"/>
            <w:gridSpan w:val="2"/>
            <w:vAlign w:val="center"/>
          </w:tcPr>
          <w:p>
            <w:pPr>
              <w:jc w:val="center"/>
              <w:rPr>
                <w:rFonts w:ascii="宋体" w:cs="Times New Roman"/>
              </w:rPr>
            </w:pPr>
            <w:r>
              <w:rPr>
                <w:rFonts w:hint="eastAsia" w:ascii="宋体" w:hAnsi="宋体" w:cs="宋体"/>
              </w:rPr>
              <w:t>随军家属安置经费</w:t>
            </w:r>
          </w:p>
        </w:tc>
        <w:tc>
          <w:tcPr>
            <w:tcW w:w="1566" w:type="dxa"/>
            <w:vAlign w:val="center"/>
          </w:tcPr>
          <w:p>
            <w:pPr>
              <w:jc w:val="center"/>
              <w:rPr>
                <w:rFonts w:ascii="宋体" w:cs="Times New Roman"/>
              </w:rPr>
            </w:pPr>
            <w:r>
              <w:rPr>
                <w:rFonts w:hint="eastAsia" w:ascii="宋体" w:hAnsi="宋体" w:cs="宋体"/>
              </w:rPr>
              <w:t>预算金额</w:t>
            </w:r>
          </w:p>
        </w:tc>
        <w:tc>
          <w:tcPr>
            <w:tcW w:w="2700" w:type="dxa"/>
            <w:vAlign w:val="center"/>
          </w:tcPr>
          <w:p>
            <w:pPr>
              <w:jc w:val="center"/>
              <w:rPr>
                <w:rFonts w:ascii="宋体" w:cs="Times New Roman"/>
                <w:b/>
                <w:bCs/>
                <w:color w:val="000000"/>
                <w:sz w:val="28"/>
                <w:szCs w:val="28"/>
              </w:rPr>
            </w:pPr>
            <w:r>
              <w:rPr>
                <w:rFonts w:ascii="宋体" w:hAnsi="宋体" w:cs="宋体"/>
              </w:rPr>
              <w:t>3,478,000.00</w:t>
            </w:r>
            <w:r>
              <w:rPr>
                <w:rFonts w:hint="eastAsia" w:ascii="宋体" w:hAnsi="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cs="Times New Roman"/>
              </w:rPr>
            </w:pPr>
            <w:r>
              <w:rPr>
                <w:rFonts w:hint="eastAsia" w:ascii="宋体" w:hAnsi="宋体" w:cs="宋体"/>
              </w:rPr>
              <w:t>项目负责人</w:t>
            </w:r>
          </w:p>
        </w:tc>
        <w:tc>
          <w:tcPr>
            <w:tcW w:w="3368" w:type="dxa"/>
            <w:gridSpan w:val="2"/>
            <w:vAlign w:val="center"/>
          </w:tcPr>
          <w:p>
            <w:pPr>
              <w:jc w:val="center"/>
              <w:rPr>
                <w:rFonts w:ascii="宋体" w:cs="Times New Roman"/>
              </w:rPr>
            </w:pPr>
            <w:r>
              <w:rPr>
                <w:rFonts w:hint="eastAsia" w:ascii="宋体" w:hAnsi="宋体" w:cs="宋体"/>
              </w:rPr>
              <w:t>甄广恩</w:t>
            </w:r>
          </w:p>
        </w:tc>
        <w:tc>
          <w:tcPr>
            <w:tcW w:w="1566" w:type="dxa"/>
            <w:vAlign w:val="center"/>
          </w:tcPr>
          <w:p>
            <w:pPr>
              <w:jc w:val="center"/>
              <w:rPr>
                <w:rFonts w:ascii="宋体" w:cs="Times New Roman"/>
              </w:rPr>
            </w:pPr>
            <w:r>
              <w:rPr>
                <w:rFonts w:hint="eastAsia" w:ascii="宋体" w:hAnsi="宋体" w:cs="宋体"/>
              </w:rPr>
              <w:t>联系电话</w:t>
            </w:r>
          </w:p>
        </w:tc>
        <w:tc>
          <w:tcPr>
            <w:tcW w:w="2700" w:type="dxa"/>
            <w:vAlign w:val="center"/>
          </w:tcPr>
          <w:p>
            <w:pPr>
              <w:jc w:val="center"/>
              <w:rPr>
                <w:rFonts w:ascii="宋体" w:cs="Times New Roman"/>
              </w:rPr>
            </w:pPr>
            <w:r>
              <w:rPr>
                <w:rFonts w:ascii="宋体" w:hAnsi="宋体" w:cs="宋体"/>
              </w:rPr>
              <w:t>66201028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cs="Times New Roman"/>
              </w:rPr>
            </w:pPr>
            <w:r>
              <w:rPr>
                <w:rFonts w:hint="eastAsia" w:ascii="宋体" w:hAnsi="宋体" w:cs="宋体"/>
              </w:rPr>
              <w:t>单位地址</w:t>
            </w:r>
          </w:p>
        </w:tc>
        <w:tc>
          <w:tcPr>
            <w:tcW w:w="3368" w:type="dxa"/>
            <w:gridSpan w:val="2"/>
            <w:vAlign w:val="center"/>
          </w:tcPr>
          <w:p>
            <w:pPr>
              <w:jc w:val="center"/>
              <w:rPr>
                <w:rFonts w:ascii="宋体" w:cs="Times New Roman"/>
              </w:rPr>
            </w:pPr>
            <w:r>
              <w:rPr>
                <w:rFonts w:hint="eastAsia" w:ascii="宋体" w:hAnsi="宋体" w:cs="宋体"/>
              </w:rPr>
              <w:t>西直门南小街</w:t>
            </w:r>
            <w:r>
              <w:rPr>
                <w:rFonts w:ascii="宋体" w:hAnsi="宋体" w:cs="宋体"/>
              </w:rPr>
              <w:t>20</w:t>
            </w:r>
            <w:r>
              <w:rPr>
                <w:rFonts w:hint="eastAsia" w:ascii="宋体" w:hAnsi="宋体" w:cs="宋体"/>
              </w:rPr>
              <w:t>号</w:t>
            </w:r>
          </w:p>
        </w:tc>
        <w:tc>
          <w:tcPr>
            <w:tcW w:w="1566" w:type="dxa"/>
            <w:vAlign w:val="center"/>
          </w:tcPr>
          <w:p>
            <w:pPr>
              <w:jc w:val="center"/>
              <w:rPr>
                <w:rFonts w:ascii="宋体" w:cs="Times New Roman"/>
              </w:rPr>
            </w:pPr>
            <w:r>
              <w:rPr>
                <w:rFonts w:hint="eastAsia" w:ascii="宋体" w:hAnsi="宋体" w:cs="宋体"/>
              </w:rPr>
              <w:t>邮政编码</w:t>
            </w:r>
          </w:p>
        </w:tc>
        <w:tc>
          <w:tcPr>
            <w:tcW w:w="2700" w:type="dxa"/>
            <w:vAlign w:val="center"/>
          </w:tcPr>
          <w:p>
            <w:pPr>
              <w:jc w:val="center"/>
              <w:rPr>
                <w:rFonts w:ascii="宋体" w:cs="Times New Roman"/>
              </w:rPr>
            </w:pPr>
            <w:r>
              <w:rPr>
                <w:rFonts w:ascii="宋体" w:hAnsi="宋体" w:cs="宋体"/>
              </w:rPr>
              <w:t>100035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1548" w:type="dxa"/>
            <w:vAlign w:val="center"/>
          </w:tcPr>
          <w:p>
            <w:pPr>
              <w:jc w:val="center"/>
              <w:rPr>
                <w:rFonts w:ascii="宋体" w:cs="Times New Roman"/>
              </w:rPr>
            </w:pPr>
            <w:r>
              <w:rPr>
                <w:rFonts w:hint="eastAsia" w:ascii="宋体" w:hAnsi="宋体" w:cs="宋体"/>
              </w:rPr>
              <w:t>项目类型</w:t>
            </w:r>
          </w:p>
        </w:tc>
        <w:tc>
          <w:tcPr>
            <w:tcW w:w="7634" w:type="dxa"/>
            <w:gridSpan w:val="4"/>
            <w:vAlign w:val="center"/>
          </w:tcPr>
          <w:p>
            <w:pPr>
              <w:rPr>
                <w:rFonts w:ascii="宋体" w:cs="Times New Roman"/>
              </w:rPr>
            </w:pPr>
            <w:r>
              <w:rPr>
                <w:rFonts w:ascii="宋体" w:hAnsi="宋体" w:cs="宋体"/>
              </w:rPr>
              <w:t>1.</w:t>
            </w:r>
            <w:r>
              <w:rPr>
                <w:rFonts w:hint="eastAsia" w:ascii="宋体" w:hAnsi="宋体" w:cs="宋体"/>
              </w:rPr>
              <w:t>大型会议培训</w:t>
            </w:r>
            <w:r>
              <w:rPr>
                <w:rFonts w:ascii="宋体" w:hAnsi="宋体" w:cs="宋体"/>
              </w:rPr>
              <w:t xml:space="preserve">    2.</w:t>
            </w:r>
            <w:r>
              <w:rPr>
                <w:rFonts w:hint="eastAsia" w:ascii="宋体" w:hAnsi="宋体" w:cs="宋体"/>
              </w:rPr>
              <w:t>信息化系统改造类</w:t>
            </w:r>
          </w:p>
          <w:p>
            <w:pPr>
              <w:rPr>
                <w:rFonts w:ascii="宋体" w:cs="Times New Roman"/>
              </w:rPr>
            </w:pPr>
            <w:r>
              <w:rPr>
                <w:rFonts w:ascii="宋体" w:hAnsi="宋体" w:cs="宋体"/>
              </w:rPr>
              <w:t>3.</w:t>
            </w:r>
            <w:r>
              <w:rPr>
                <w:rFonts w:hint="eastAsia" w:ascii="宋体" w:hAnsi="宋体" w:cs="宋体"/>
              </w:rPr>
              <w:t>宣传活动类</w:t>
            </w:r>
            <w:r>
              <w:rPr>
                <w:rFonts w:ascii="宋体" w:hAnsi="宋体" w:cs="宋体"/>
              </w:rPr>
              <w:t xml:space="preserve">      4.</w:t>
            </w:r>
            <w:r>
              <w:rPr>
                <w:rFonts w:hint="eastAsia" w:ascii="宋体" w:hAnsi="宋体" w:cs="宋体"/>
              </w:rPr>
              <w:t>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548" w:type="dxa"/>
            <w:vAlign w:val="center"/>
          </w:tcPr>
          <w:p>
            <w:pPr>
              <w:jc w:val="center"/>
              <w:rPr>
                <w:rFonts w:ascii="宋体" w:cs="Times New Roman"/>
              </w:rPr>
            </w:pPr>
            <w:r>
              <w:rPr>
                <w:rFonts w:hint="eastAsia" w:ascii="宋体" w:hAnsi="宋体" w:cs="宋体"/>
              </w:rPr>
              <w:t>项目绩效目标</w:t>
            </w:r>
          </w:p>
        </w:tc>
        <w:tc>
          <w:tcPr>
            <w:tcW w:w="7634" w:type="dxa"/>
            <w:gridSpan w:val="4"/>
            <w:vAlign w:val="center"/>
          </w:tcPr>
          <w:p>
            <w:pPr>
              <w:rPr>
                <w:rFonts w:ascii="宋体" w:cs="Times New Roman"/>
              </w:rPr>
            </w:pPr>
            <w:r>
              <w:rPr>
                <w:rFonts w:hint="eastAsia" w:ascii="宋体" w:hAnsi="宋体" w:cs="宋体"/>
              </w:rPr>
              <w:t>妥善完成随军家属安置工作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vAlign w:val="center"/>
          </w:tcPr>
          <w:p>
            <w:pPr>
              <w:jc w:val="center"/>
              <w:rPr>
                <w:rFonts w:ascii="宋体" w:cs="Times New Roman"/>
              </w:rPr>
            </w:pPr>
            <w:r>
              <w:rPr>
                <w:rFonts w:hint="eastAsia" w:ascii="宋体" w:hAnsi="宋体" w:cs="宋体"/>
              </w:rPr>
              <w:t>绩效指标</w:t>
            </w:r>
          </w:p>
        </w:tc>
        <w:tc>
          <w:tcPr>
            <w:tcW w:w="1620" w:type="dxa"/>
            <w:vAlign w:val="center"/>
          </w:tcPr>
          <w:p>
            <w:pPr>
              <w:jc w:val="center"/>
              <w:rPr>
                <w:rFonts w:ascii="宋体" w:cs="Times New Roman"/>
              </w:rPr>
            </w:pPr>
            <w:r>
              <w:rPr>
                <w:rFonts w:hint="eastAsia" w:ascii="宋体" w:hAnsi="宋体" w:cs="宋体"/>
              </w:rPr>
              <w:t>一级指标</w:t>
            </w:r>
          </w:p>
        </w:tc>
        <w:tc>
          <w:tcPr>
            <w:tcW w:w="1748" w:type="dxa"/>
            <w:vAlign w:val="center"/>
          </w:tcPr>
          <w:p>
            <w:pPr>
              <w:jc w:val="center"/>
              <w:rPr>
                <w:rFonts w:ascii="宋体" w:cs="Times New Roman"/>
              </w:rPr>
            </w:pPr>
            <w:r>
              <w:rPr>
                <w:rFonts w:hint="eastAsia" w:ascii="宋体" w:hAnsi="宋体" w:cs="宋体"/>
              </w:rPr>
              <w:t>二级指标</w:t>
            </w:r>
          </w:p>
        </w:tc>
        <w:tc>
          <w:tcPr>
            <w:tcW w:w="4266" w:type="dxa"/>
            <w:gridSpan w:val="2"/>
            <w:vAlign w:val="center"/>
          </w:tcPr>
          <w:p>
            <w:pPr>
              <w:jc w:val="center"/>
              <w:rPr>
                <w:rFonts w:ascii="宋体" w:cs="Times New Roman"/>
              </w:rPr>
            </w:pPr>
            <w:r>
              <w:rPr>
                <w:rFonts w:hint="eastAsia" w:ascii="宋体" w:hAnsi="宋体" w:cs="宋体"/>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tcPr>
          <w:p>
            <w:pPr>
              <w:jc w:val="center"/>
              <w:rPr>
                <w:rFonts w:ascii="宋体" w:cs="Times New Roman"/>
              </w:rPr>
            </w:pPr>
          </w:p>
        </w:tc>
        <w:tc>
          <w:tcPr>
            <w:tcW w:w="1620" w:type="dxa"/>
            <w:vMerge w:val="restart"/>
            <w:vAlign w:val="center"/>
          </w:tcPr>
          <w:p>
            <w:pPr>
              <w:jc w:val="center"/>
              <w:rPr>
                <w:rFonts w:ascii="宋体" w:cs="Times New Roman"/>
              </w:rPr>
            </w:pPr>
            <w:r>
              <w:rPr>
                <w:rFonts w:hint="eastAsia" w:ascii="宋体" w:hAnsi="宋体" w:cs="宋体"/>
              </w:rPr>
              <w:t>产出指标</w:t>
            </w:r>
          </w:p>
        </w:tc>
        <w:tc>
          <w:tcPr>
            <w:tcW w:w="1748" w:type="dxa"/>
            <w:vAlign w:val="center"/>
          </w:tcPr>
          <w:p>
            <w:pPr>
              <w:jc w:val="center"/>
              <w:rPr>
                <w:rFonts w:ascii="宋体" w:cs="Times New Roman"/>
              </w:rPr>
            </w:pPr>
            <w:r>
              <w:rPr>
                <w:rFonts w:hint="eastAsia" w:ascii="宋体" w:hAnsi="宋体" w:cs="宋体"/>
              </w:rPr>
              <w:t>产出数量指标</w:t>
            </w:r>
          </w:p>
        </w:tc>
        <w:tc>
          <w:tcPr>
            <w:tcW w:w="4266" w:type="dxa"/>
            <w:gridSpan w:val="2"/>
          </w:tcPr>
          <w:p>
            <w:pPr>
              <w:jc w:val="left"/>
              <w:rPr>
                <w:rFonts w:ascii="宋体" w:cs="Times New Roman"/>
              </w:rPr>
            </w:pPr>
            <w:r>
              <w:rPr>
                <w:rFonts w:ascii="宋体" w:hAnsi="宋体" w:cs="宋体"/>
              </w:rPr>
              <w:t>1</w:t>
            </w:r>
            <w:r>
              <w:rPr>
                <w:rFonts w:hint="eastAsia" w:ascii="宋体" w:hAnsi="宋体" w:cs="宋体"/>
              </w:rPr>
              <w:t>、为随军未就业的</w:t>
            </w:r>
            <w:r>
              <w:rPr>
                <w:rFonts w:ascii="宋体" w:hAnsi="宋体" w:cs="宋体"/>
              </w:rPr>
              <w:t>100</w:t>
            </w:r>
            <w:r>
              <w:rPr>
                <w:rFonts w:hint="eastAsia" w:ascii="宋体" w:hAnsi="宋体" w:cs="宋体"/>
              </w:rPr>
              <w:t>余名随军家属发放随军未就业补助；</w:t>
            </w:r>
          </w:p>
          <w:p>
            <w:pPr>
              <w:jc w:val="left"/>
              <w:rPr>
                <w:rFonts w:ascii="宋体" w:cs="Times New Roman"/>
              </w:rPr>
            </w:pPr>
            <w:r>
              <w:rPr>
                <w:rFonts w:ascii="宋体" w:hAnsi="宋体" w:cs="宋体"/>
              </w:rPr>
              <w:t>2</w:t>
            </w:r>
            <w:r>
              <w:rPr>
                <w:rFonts w:hint="eastAsia" w:ascii="宋体" w:hAnsi="宋体" w:cs="宋体"/>
              </w:rPr>
              <w:t>、通过对安置随军家属的单位发放补助的形式，为</w:t>
            </w:r>
            <w:r>
              <w:rPr>
                <w:rFonts w:ascii="宋体" w:hAnsi="宋体" w:cs="宋体"/>
              </w:rPr>
              <w:t>50</w:t>
            </w:r>
            <w:r>
              <w:rPr>
                <w:rFonts w:hint="eastAsia" w:ascii="宋体" w:hAnsi="宋体" w:cs="宋体"/>
              </w:rPr>
              <w:t>余名随军家属解决就业问题。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1548" w:type="dxa"/>
            <w:vMerge w:val="continue"/>
          </w:tcPr>
          <w:p>
            <w:pPr>
              <w:jc w:val="center"/>
              <w:rPr>
                <w:rFonts w:ascii="宋体" w:cs="Times New Roman"/>
              </w:rPr>
            </w:pPr>
          </w:p>
        </w:tc>
        <w:tc>
          <w:tcPr>
            <w:tcW w:w="1620" w:type="dxa"/>
            <w:vMerge w:val="continue"/>
            <w:vAlign w:val="center"/>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产出质量指标</w:t>
            </w:r>
          </w:p>
        </w:tc>
        <w:tc>
          <w:tcPr>
            <w:tcW w:w="4266" w:type="dxa"/>
            <w:gridSpan w:val="2"/>
            <w:vAlign w:val="center"/>
          </w:tcPr>
          <w:p>
            <w:pPr>
              <w:jc w:val="center"/>
              <w:rPr>
                <w:rFonts w:ascii="宋体" w:cs="Times New Roman"/>
              </w:rPr>
            </w:pPr>
            <w:r>
              <w:rPr>
                <w:rFonts w:hint="eastAsia" w:ascii="宋体" w:hAnsi="宋体" w:cs="宋体"/>
              </w:rPr>
              <w:t>实现以上目标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tcPr>
          <w:p>
            <w:pPr>
              <w:jc w:val="center"/>
              <w:rPr>
                <w:rFonts w:ascii="宋体" w:cs="Times New Roman"/>
              </w:rPr>
            </w:pPr>
          </w:p>
        </w:tc>
        <w:tc>
          <w:tcPr>
            <w:tcW w:w="1620" w:type="dxa"/>
            <w:vMerge w:val="continue"/>
            <w:vAlign w:val="center"/>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产出进度指标</w:t>
            </w:r>
          </w:p>
        </w:tc>
        <w:tc>
          <w:tcPr>
            <w:tcW w:w="4266" w:type="dxa"/>
            <w:gridSpan w:val="2"/>
            <w:vAlign w:val="center"/>
          </w:tcPr>
          <w:p>
            <w:pPr>
              <w:tabs>
                <w:tab w:val="left" w:pos="930"/>
                <w:tab w:val="center" w:pos="2025"/>
              </w:tabs>
              <w:jc w:val="center"/>
              <w:rPr>
                <w:rFonts w:ascii="宋体" w:cs="Times New Roman"/>
              </w:rPr>
            </w:pPr>
            <w:r>
              <w:rPr>
                <w:rFonts w:hint="eastAsia" w:ascii="宋体" w:hAnsi="宋体" w:cs="宋体"/>
              </w:rPr>
              <w:t>在本年度内完成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tcPr>
          <w:p>
            <w:pPr>
              <w:jc w:val="center"/>
              <w:rPr>
                <w:rFonts w:ascii="宋体" w:cs="Times New Roman"/>
              </w:rPr>
            </w:pPr>
          </w:p>
        </w:tc>
        <w:tc>
          <w:tcPr>
            <w:tcW w:w="1620" w:type="dxa"/>
            <w:vMerge w:val="continue"/>
            <w:vAlign w:val="center"/>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产出成本指标</w:t>
            </w:r>
          </w:p>
        </w:tc>
        <w:tc>
          <w:tcPr>
            <w:tcW w:w="4266" w:type="dxa"/>
            <w:gridSpan w:val="2"/>
            <w:vAlign w:val="center"/>
          </w:tcPr>
          <w:p>
            <w:pPr>
              <w:jc w:val="center"/>
              <w:rPr>
                <w:rFonts w:ascii="宋体" w:cs="Times New Roman"/>
              </w:rPr>
            </w:pPr>
            <w:r>
              <w:rPr>
                <w:rFonts w:hint="eastAsia" w:ascii="宋体" w:hAnsi="宋体" w:cs="宋体"/>
              </w:rPr>
              <w:t>项目支出控制在预算范围内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548" w:type="dxa"/>
            <w:vMerge w:val="continue"/>
          </w:tcPr>
          <w:p>
            <w:pPr>
              <w:jc w:val="center"/>
              <w:rPr>
                <w:rFonts w:ascii="宋体" w:cs="Times New Roman"/>
              </w:rPr>
            </w:pPr>
          </w:p>
        </w:tc>
        <w:tc>
          <w:tcPr>
            <w:tcW w:w="1620" w:type="dxa"/>
            <w:vMerge w:val="restart"/>
            <w:vAlign w:val="center"/>
          </w:tcPr>
          <w:p>
            <w:pPr>
              <w:jc w:val="center"/>
              <w:rPr>
                <w:rFonts w:ascii="宋体" w:cs="Times New Roman"/>
              </w:rPr>
            </w:pPr>
            <w:r>
              <w:rPr>
                <w:rFonts w:hint="eastAsia" w:ascii="宋体" w:hAnsi="宋体" w:cs="宋体"/>
              </w:rPr>
              <w:t>效益指标</w:t>
            </w:r>
          </w:p>
        </w:tc>
        <w:tc>
          <w:tcPr>
            <w:tcW w:w="1748" w:type="dxa"/>
            <w:vAlign w:val="center"/>
          </w:tcPr>
          <w:p>
            <w:pPr>
              <w:jc w:val="center"/>
              <w:rPr>
                <w:rFonts w:ascii="宋体" w:cs="Times New Roman"/>
              </w:rPr>
            </w:pPr>
            <w:r>
              <w:rPr>
                <w:rFonts w:hint="eastAsia" w:ascii="宋体" w:hAnsi="宋体" w:cs="宋体"/>
              </w:rPr>
              <w:t>经济效益指标</w:t>
            </w:r>
          </w:p>
        </w:tc>
        <w:tc>
          <w:tcPr>
            <w:tcW w:w="4266" w:type="dxa"/>
            <w:gridSpan w:val="2"/>
          </w:tcPr>
          <w:p>
            <w:pPr>
              <w:jc w:val="left"/>
              <w:rPr>
                <w:rFonts w:ascii="宋体" w:cs="Times New Roman"/>
              </w:rPr>
            </w:pPr>
            <w:r>
              <w:rPr>
                <w:rFonts w:hint="eastAsia" w:ascii="宋体" w:hAnsi="宋体" w:cs="宋体"/>
              </w:rPr>
              <w:t>不可估算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社会效益指标</w:t>
            </w:r>
          </w:p>
        </w:tc>
        <w:tc>
          <w:tcPr>
            <w:tcW w:w="4266" w:type="dxa"/>
            <w:gridSpan w:val="2"/>
          </w:tcPr>
          <w:p>
            <w:pPr>
              <w:jc w:val="left"/>
              <w:rPr>
                <w:rFonts w:ascii="宋体" w:cs="Times New Roman"/>
              </w:rPr>
            </w:pPr>
            <w:r>
              <w:rPr>
                <w:rFonts w:hint="eastAsia" w:ascii="宋体" w:hAnsi="宋体" w:cs="宋体"/>
              </w:rPr>
              <w:t>解决好随军家属就业问题，是增强部队凝聚力、战斗力的有效举措，是关心支持国防和军队建设的具体体现，是推动双拥工作不断取得显著成果的重要保障。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环境效益指标</w:t>
            </w:r>
          </w:p>
        </w:tc>
        <w:tc>
          <w:tcPr>
            <w:tcW w:w="4266" w:type="dxa"/>
            <w:gridSpan w:val="2"/>
          </w:tcPr>
          <w:p>
            <w:pPr>
              <w:jc w:val="center"/>
              <w:rPr>
                <w:rFonts w:ascii="宋体" w:cs="Times New Roman"/>
              </w:rPr>
            </w:pPr>
            <w:r>
              <w:rPr>
                <w:rFonts w:hint="eastAsia" w:ascii="宋体" w:hAnsi="宋体" w:cs="宋体"/>
              </w:rPr>
              <w:t>不可估算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可持续影响指标</w:t>
            </w:r>
          </w:p>
        </w:tc>
        <w:tc>
          <w:tcPr>
            <w:tcW w:w="4266" w:type="dxa"/>
            <w:gridSpan w:val="2"/>
          </w:tcPr>
          <w:p>
            <w:pPr>
              <w:jc w:val="left"/>
              <w:rPr>
                <w:rFonts w:ascii="宋体" w:cs="Times New Roman"/>
              </w:rPr>
            </w:pPr>
            <w:r>
              <w:rPr>
                <w:rFonts w:hint="eastAsia" w:ascii="宋体" w:hAnsi="宋体" w:cs="宋体"/>
              </w:rPr>
              <w:t>随军家属就业安置是一项动态的长期性工作，要持之以恒、常抓不懈，促进随军家属就业安置工作规范化、制度化、法制化建设，切实让每个军人家庭都能共享经济社会发展成果，以维护部队和社会的稳定。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服务对象满意度指标</w:t>
            </w:r>
          </w:p>
        </w:tc>
        <w:tc>
          <w:tcPr>
            <w:tcW w:w="4266" w:type="dxa"/>
            <w:gridSpan w:val="2"/>
          </w:tcPr>
          <w:p>
            <w:pPr>
              <w:jc w:val="left"/>
              <w:rPr>
                <w:rFonts w:ascii="宋体" w:cs="Times New Roman"/>
              </w:rPr>
            </w:pPr>
            <w:r>
              <w:rPr>
                <w:rFonts w:hint="eastAsia" w:ascii="宋体" w:hAnsi="宋体" w:cs="宋体"/>
              </w:rPr>
              <w:t>近年西城区随军家属安置工作均获得随军家属的充分认可，满意度较高。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tcPr>
          <w:p>
            <w:pPr>
              <w:jc w:val="center"/>
              <w:rPr>
                <w:rFonts w:ascii="宋体" w:cs="Times New Roman"/>
              </w:rPr>
            </w:pPr>
            <w:r>
              <w:rPr>
                <w:rFonts w:hint="eastAsia" w:ascii="宋体" w:cs="宋体"/>
              </w:rPr>
              <w:t>…</w:t>
            </w:r>
          </w:p>
        </w:tc>
        <w:tc>
          <w:tcPr>
            <w:tcW w:w="4266" w:type="dxa"/>
            <w:gridSpan w:val="2"/>
          </w:tcPr>
          <w:p>
            <w:pPr>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548" w:type="dxa"/>
          </w:tcPr>
          <w:p>
            <w:pPr>
              <w:jc w:val="center"/>
              <w:rPr>
                <w:rFonts w:ascii="宋体" w:cs="Times New Roman"/>
              </w:rPr>
            </w:pPr>
            <w:r>
              <w:rPr>
                <w:rFonts w:hint="eastAsia" w:ascii="宋体" w:hAnsi="宋体" w:cs="宋体"/>
              </w:rPr>
              <w:t>其他说明的</w:t>
            </w:r>
          </w:p>
          <w:p>
            <w:pPr>
              <w:jc w:val="center"/>
              <w:rPr>
                <w:rFonts w:ascii="宋体" w:cs="Times New Roman"/>
              </w:rPr>
            </w:pPr>
            <w:r>
              <w:rPr>
                <w:rFonts w:hint="eastAsia" w:ascii="宋体" w:hAnsi="宋体" w:cs="宋体"/>
              </w:rPr>
              <w:t>问题</w:t>
            </w:r>
          </w:p>
        </w:tc>
        <w:tc>
          <w:tcPr>
            <w:tcW w:w="1620" w:type="dxa"/>
          </w:tcPr>
          <w:p>
            <w:pPr>
              <w:jc w:val="center"/>
              <w:rPr>
                <w:rFonts w:ascii="宋体" w:cs="Times New Roman"/>
              </w:rPr>
            </w:pPr>
          </w:p>
        </w:tc>
        <w:tc>
          <w:tcPr>
            <w:tcW w:w="1748" w:type="dxa"/>
          </w:tcPr>
          <w:p>
            <w:pPr>
              <w:jc w:val="center"/>
              <w:rPr>
                <w:rFonts w:ascii="宋体" w:cs="Times New Roman"/>
              </w:rPr>
            </w:pPr>
          </w:p>
        </w:tc>
        <w:tc>
          <w:tcPr>
            <w:tcW w:w="4266" w:type="dxa"/>
            <w:gridSpan w:val="2"/>
          </w:tcPr>
          <w:p>
            <w:pPr>
              <w:jc w:val="center"/>
              <w:rPr>
                <w:rFonts w:ascii="宋体" w:cs="Times New Roman"/>
              </w:rPr>
            </w:pPr>
            <w:r>
              <w:rPr>
                <w:rFonts w:hint="eastAsia" w:ascii="宋体" w:hAnsi="宋体" w:cs="宋体"/>
              </w:rPr>
              <w:t>无</w:t>
            </w:r>
            <w:r>
              <w:rPr>
                <w:rFonts w:ascii="宋体" w:hAnsi="宋体" w:cs="宋体"/>
              </w:rPr>
              <w:t xml:space="preserve"> </w:t>
            </w:r>
          </w:p>
          <w:p>
            <w:pPr>
              <w:jc w:val="center"/>
              <w:rPr>
                <w:rFonts w:ascii="宋体" w:cs="Times New Roman"/>
              </w:rPr>
            </w:pPr>
          </w:p>
        </w:tc>
      </w:tr>
    </w:tbl>
    <w:p>
      <w:pPr>
        <w:widowControl/>
        <w:jc w:val="left"/>
        <w:rPr>
          <w:rFonts w:ascii="宋体" w:cs="宋体"/>
          <w:color w:val="FF0000"/>
          <w:kern w:val="0"/>
          <w:sz w:val="24"/>
          <w:szCs w:val="24"/>
        </w:rPr>
      </w:pPr>
    </w:p>
    <w:p>
      <w:pPr>
        <w:jc w:val="left"/>
        <w:rPr>
          <w:rFonts w:ascii="宋体" w:cs="Times New Roman"/>
          <w:color w:val="FF0000"/>
          <w:kern w:val="0"/>
          <w:sz w:val="24"/>
          <w:szCs w:val="24"/>
        </w:rPr>
      </w:pPr>
      <w:r>
        <w:rPr>
          <w:rFonts w:ascii="宋体" w:cs="宋体"/>
          <w:color w:val="FF0000"/>
          <w:kern w:val="0"/>
          <w:sz w:val="24"/>
          <w:szCs w:val="24"/>
        </w:rPr>
        <w:br w:type="page"/>
      </w:r>
      <w:r>
        <w:rPr>
          <w:rFonts w:hint="eastAsia" w:ascii="宋体" w:hAnsi="宋体" w:cs="宋体"/>
        </w:rPr>
        <w:t>表十三</w:t>
      </w:r>
      <w:r>
        <w:rPr>
          <w:rFonts w:ascii="宋体" w:hAnsi="宋体" w:cs="宋体"/>
        </w:rPr>
        <w:t>-1</w:t>
      </w:r>
      <w:r>
        <w:rPr>
          <w:rFonts w:hint="eastAsia" w:ascii="宋体" w:hAnsi="宋体" w:cs="宋体"/>
        </w:rPr>
        <w:t>3</w:t>
      </w:r>
    </w:p>
    <w:p>
      <w:pPr>
        <w:jc w:val="center"/>
        <w:rPr>
          <w:rFonts w:ascii="仿宋_GB2312" w:eastAsia="仿宋_GB2312" w:cs="Times New Roman"/>
          <w:b/>
          <w:bCs/>
          <w:sz w:val="36"/>
          <w:szCs w:val="36"/>
        </w:rPr>
      </w:pPr>
      <w:r>
        <w:rPr>
          <w:rFonts w:hint="eastAsia" w:ascii="仿宋_GB2312" w:eastAsia="仿宋_GB2312" w:cs="仿宋_GB2312"/>
          <w:b/>
          <w:bCs/>
          <w:sz w:val="36"/>
          <w:szCs w:val="36"/>
        </w:rPr>
        <w:t>项目支出绩效目标申报表</w:t>
      </w:r>
    </w:p>
    <w:p>
      <w:pPr>
        <w:jc w:val="center"/>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2019</w:t>
      </w:r>
      <w:r>
        <w:rPr>
          <w:rFonts w:hint="eastAsia" w:ascii="仿宋_GB2312" w:eastAsia="仿宋_GB2312" w:cs="仿宋_GB2312"/>
          <w:sz w:val="32"/>
          <w:szCs w:val="32"/>
        </w:rPr>
        <w:t>年度）</w:t>
      </w:r>
    </w:p>
    <w:tbl>
      <w:tblPr>
        <w:tblStyle w:val="6"/>
        <w:tblW w:w="918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295"/>
        <w:gridCol w:w="1271"/>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vAlign w:val="center"/>
          </w:tcPr>
          <w:p>
            <w:pPr>
              <w:jc w:val="center"/>
              <w:rPr>
                <w:rFonts w:ascii="宋体" w:cs="Times New Roman"/>
              </w:rPr>
            </w:pPr>
            <w:r>
              <w:rPr>
                <w:rFonts w:hint="eastAsia" w:ascii="宋体" w:hAnsi="宋体" w:cs="宋体"/>
              </w:rPr>
              <w:t>部门（单位）名称</w:t>
            </w:r>
          </w:p>
        </w:tc>
        <w:tc>
          <w:tcPr>
            <w:tcW w:w="7634" w:type="dxa"/>
            <w:gridSpan w:val="5"/>
            <w:vAlign w:val="center"/>
          </w:tcPr>
          <w:p>
            <w:pPr>
              <w:jc w:val="center"/>
              <w:rPr>
                <w:rFonts w:ascii="宋体" w:cs="Times New Roman"/>
              </w:rPr>
            </w:pPr>
            <w:r>
              <w:rPr>
                <w:rFonts w:hint="eastAsia" w:ascii="宋体" w:hAnsi="宋体" w:cs="宋体"/>
              </w:rPr>
              <w:t>北京市西城区人力资源和社会保障局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cs="Times New Roman"/>
              </w:rPr>
            </w:pPr>
            <w:r>
              <w:rPr>
                <w:rFonts w:hint="eastAsia" w:ascii="宋体" w:hAnsi="宋体" w:cs="宋体"/>
              </w:rPr>
              <w:t>项目名称</w:t>
            </w:r>
          </w:p>
        </w:tc>
        <w:tc>
          <w:tcPr>
            <w:tcW w:w="3663" w:type="dxa"/>
            <w:gridSpan w:val="3"/>
            <w:vAlign w:val="center"/>
          </w:tcPr>
          <w:p>
            <w:pPr>
              <w:jc w:val="center"/>
              <w:rPr>
                <w:rFonts w:ascii="宋体" w:cs="Times New Roman"/>
              </w:rPr>
            </w:pPr>
            <w:r>
              <w:rPr>
                <w:rFonts w:hint="eastAsia" w:ascii="宋体" w:hAnsi="宋体" w:cs="宋体"/>
              </w:rPr>
              <w:t>小后仓</w:t>
            </w:r>
            <w:r>
              <w:rPr>
                <w:rFonts w:ascii="宋体" w:hAnsi="宋体" w:cs="宋体"/>
              </w:rPr>
              <w:t>9</w:t>
            </w:r>
            <w:r>
              <w:rPr>
                <w:rFonts w:hint="eastAsia" w:ascii="宋体" w:hAnsi="宋体" w:cs="宋体"/>
              </w:rPr>
              <w:t>号楼地下室档案库装修</w:t>
            </w:r>
          </w:p>
        </w:tc>
        <w:tc>
          <w:tcPr>
            <w:tcW w:w="1271" w:type="dxa"/>
            <w:vAlign w:val="center"/>
          </w:tcPr>
          <w:p>
            <w:pPr>
              <w:jc w:val="center"/>
              <w:rPr>
                <w:rFonts w:ascii="宋体" w:cs="Times New Roman"/>
              </w:rPr>
            </w:pPr>
            <w:r>
              <w:rPr>
                <w:rFonts w:hint="eastAsia" w:ascii="宋体" w:hAnsi="宋体" w:cs="宋体"/>
              </w:rPr>
              <w:t>预算金额</w:t>
            </w:r>
          </w:p>
        </w:tc>
        <w:tc>
          <w:tcPr>
            <w:tcW w:w="2700" w:type="dxa"/>
            <w:vAlign w:val="center"/>
          </w:tcPr>
          <w:p>
            <w:pPr>
              <w:rPr>
                <w:rFonts w:ascii="宋体" w:cs="Times New Roman"/>
              </w:rPr>
            </w:pPr>
            <w:r>
              <w:rPr>
                <w:rFonts w:ascii="宋体" w:hAnsi="宋体" w:cs="宋体"/>
              </w:rPr>
              <w:t>2,986,200.00</w:t>
            </w:r>
            <w:r>
              <w:rPr>
                <w:rFonts w:hint="eastAsia" w:ascii="宋体" w:hAnsi="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cs="Times New Roman"/>
              </w:rPr>
            </w:pPr>
            <w:r>
              <w:rPr>
                <w:rFonts w:hint="eastAsia" w:ascii="宋体" w:hAnsi="宋体" w:cs="宋体"/>
              </w:rPr>
              <w:t>项目负责人</w:t>
            </w:r>
          </w:p>
        </w:tc>
        <w:tc>
          <w:tcPr>
            <w:tcW w:w="3663" w:type="dxa"/>
            <w:gridSpan w:val="3"/>
            <w:vAlign w:val="center"/>
          </w:tcPr>
          <w:p>
            <w:pPr>
              <w:jc w:val="center"/>
              <w:rPr>
                <w:rFonts w:ascii="宋体" w:cs="Times New Roman"/>
              </w:rPr>
            </w:pPr>
            <w:r>
              <w:rPr>
                <w:rFonts w:hint="eastAsia" w:ascii="宋体" w:hAnsi="宋体" w:cs="宋体"/>
              </w:rPr>
              <w:t>刘广泉</w:t>
            </w:r>
          </w:p>
        </w:tc>
        <w:tc>
          <w:tcPr>
            <w:tcW w:w="1271" w:type="dxa"/>
            <w:vAlign w:val="center"/>
          </w:tcPr>
          <w:p>
            <w:pPr>
              <w:jc w:val="center"/>
              <w:rPr>
                <w:rFonts w:ascii="宋体" w:cs="Times New Roman"/>
              </w:rPr>
            </w:pPr>
            <w:r>
              <w:rPr>
                <w:rFonts w:hint="eastAsia" w:ascii="宋体" w:hAnsi="宋体" w:cs="宋体"/>
              </w:rPr>
              <w:t>联系电话</w:t>
            </w:r>
          </w:p>
        </w:tc>
        <w:tc>
          <w:tcPr>
            <w:tcW w:w="2700" w:type="dxa"/>
            <w:vAlign w:val="center"/>
          </w:tcPr>
          <w:p>
            <w:pPr>
              <w:rPr>
                <w:rFonts w:ascii="宋体" w:cs="Times New Roman"/>
              </w:rPr>
            </w:pPr>
            <w:r>
              <w:rPr>
                <w:rFonts w:ascii="宋体" w:hAnsi="宋体" w:cs="宋体"/>
              </w:rPr>
              <w:t>66201606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cs="Times New Roman"/>
              </w:rPr>
            </w:pPr>
            <w:r>
              <w:rPr>
                <w:rFonts w:hint="eastAsia" w:ascii="宋体" w:hAnsi="宋体" w:cs="宋体"/>
              </w:rPr>
              <w:t>单位地址</w:t>
            </w:r>
          </w:p>
        </w:tc>
        <w:tc>
          <w:tcPr>
            <w:tcW w:w="3663" w:type="dxa"/>
            <w:gridSpan w:val="3"/>
            <w:vAlign w:val="center"/>
          </w:tcPr>
          <w:p>
            <w:pPr>
              <w:jc w:val="center"/>
              <w:rPr>
                <w:rFonts w:ascii="宋体" w:cs="Times New Roman"/>
              </w:rPr>
            </w:pPr>
            <w:r>
              <w:rPr>
                <w:rFonts w:hint="eastAsia" w:ascii="宋体" w:hAnsi="宋体" w:cs="宋体"/>
              </w:rPr>
              <w:t>西直门南小街</w:t>
            </w:r>
            <w:r>
              <w:rPr>
                <w:rFonts w:ascii="宋体" w:hAnsi="宋体" w:cs="宋体"/>
              </w:rPr>
              <w:t>20</w:t>
            </w:r>
            <w:r>
              <w:rPr>
                <w:rFonts w:hint="eastAsia" w:ascii="宋体" w:hAnsi="宋体" w:cs="宋体"/>
              </w:rPr>
              <w:t>号</w:t>
            </w:r>
          </w:p>
        </w:tc>
        <w:tc>
          <w:tcPr>
            <w:tcW w:w="1271" w:type="dxa"/>
            <w:vAlign w:val="center"/>
          </w:tcPr>
          <w:p>
            <w:pPr>
              <w:jc w:val="center"/>
              <w:rPr>
                <w:rFonts w:ascii="宋体" w:cs="Times New Roman"/>
              </w:rPr>
            </w:pPr>
            <w:r>
              <w:rPr>
                <w:rFonts w:hint="eastAsia" w:ascii="宋体" w:hAnsi="宋体" w:cs="宋体"/>
              </w:rPr>
              <w:t>邮政编码</w:t>
            </w:r>
          </w:p>
        </w:tc>
        <w:tc>
          <w:tcPr>
            <w:tcW w:w="2700" w:type="dxa"/>
            <w:vAlign w:val="center"/>
          </w:tcPr>
          <w:p>
            <w:pPr>
              <w:jc w:val="center"/>
              <w:rPr>
                <w:rFonts w:ascii="宋体" w:cs="Times New Roman"/>
              </w:rPr>
            </w:pPr>
            <w:r>
              <w:rPr>
                <w:rFonts w:ascii="宋体" w:hAnsi="宋体" w:cs="宋体"/>
              </w:rPr>
              <w:t>100035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548" w:type="dxa"/>
            <w:vAlign w:val="center"/>
          </w:tcPr>
          <w:p>
            <w:pPr>
              <w:jc w:val="center"/>
              <w:rPr>
                <w:rFonts w:ascii="宋体" w:cs="Times New Roman"/>
              </w:rPr>
            </w:pPr>
            <w:r>
              <w:rPr>
                <w:rFonts w:hint="eastAsia" w:ascii="宋体" w:hAnsi="宋体" w:cs="宋体"/>
              </w:rPr>
              <w:t>项目类型</w:t>
            </w:r>
          </w:p>
        </w:tc>
        <w:tc>
          <w:tcPr>
            <w:tcW w:w="7634" w:type="dxa"/>
            <w:gridSpan w:val="5"/>
            <w:vAlign w:val="center"/>
          </w:tcPr>
          <w:p>
            <w:pPr>
              <w:rPr>
                <w:rFonts w:ascii="宋体" w:cs="Times New Roman"/>
              </w:rPr>
            </w:pPr>
            <w:r>
              <w:rPr>
                <w:rFonts w:ascii="宋体" w:hAnsi="宋体" w:cs="宋体"/>
              </w:rPr>
              <w:t>1.</w:t>
            </w:r>
            <w:r>
              <w:rPr>
                <w:rFonts w:hint="eastAsia" w:ascii="宋体" w:hAnsi="宋体" w:cs="宋体"/>
              </w:rPr>
              <w:t>大型会议培训</w:t>
            </w:r>
            <w:r>
              <w:rPr>
                <w:rFonts w:ascii="宋体" w:hAnsi="宋体" w:cs="宋体"/>
              </w:rPr>
              <w:t xml:space="preserve">    2.</w:t>
            </w:r>
            <w:r>
              <w:rPr>
                <w:rFonts w:hint="eastAsia" w:ascii="宋体" w:hAnsi="宋体" w:cs="宋体"/>
              </w:rPr>
              <w:t>信息化系统改造类</w:t>
            </w:r>
          </w:p>
          <w:p>
            <w:pPr>
              <w:rPr>
                <w:rFonts w:ascii="宋体" w:cs="Times New Roman"/>
              </w:rPr>
            </w:pPr>
            <w:r>
              <w:rPr>
                <w:rFonts w:ascii="宋体" w:hAnsi="宋体" w:cs="宋体"/>
              </w:rPr>
              <w:t>3.</w:t>
            </w:r>
            <w:r>
              <w:rPr>
                <w:rFonts w:hint="eastAsia" w:ascii="宋体" w:hAnsi="宋体" w:cs="宋体"/>
              </w:rPr>
              <w:t>宣传活动类</w:t>
            </w:r>
            <w:r>
              <w:rPr>
                <w:rFonts w:ascii="宋体" w:hAnsi="宋体" w:cs="宋体"/>
              </w:rPr>
              <w:t xml:space="preserve">      4.</w:t>
            </w:r>
            <w:r>
              <w:rPr>
                <w:rFonts w:hint="eastAsia" w:ascii="宋体" w:hAnsi="宋体" w:cs="宋体"/>
              </w:rPr>
              <w:t>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vAlign w:val="center"/>
          </w:tcPr>
          <w:p>
            <w:pPr>
              <w:jc w:val="center"/>
              <w:rPr>
                <w:rFonts w:ascii="宋体" w:cs="Times New Roman"/>
              </w:rPr>
            </w:pPr>
            <w:r>
              <w:rPr>
                <w:rFonts w:hint="eastAsia" w:ascii="宋体" w:hAnsi="宋体" w:cs="宋体"/>
              </w:rPr>
              <w:t>项目绩效目标</w:t>
            </w:r>
          </w:p>
        </w:tc>
        <w:tc>
          <w:tcPr>
            <w:tcW w:w="7634" w:type="dxa"/>
            <w:gridSpan w:val="5"/>
            <w:vAlign w:val="center"/>
          </w:tcPr>
          <w:p>
            <w:pPr>
              <w:rPr>
                <w:rFonts w:ascii="宋体" w:cs="Times New Roman"/>
                <w:kern w:val="0"/>
                <w:sz w:val="20"/>
                <w:szCs w:val="20"/>
              </w:rPr>
            </w:pPr>
            <w:r>
              <w:rPr>
                <w:rFonts w:ascii="宋体" w:cs="宋体"/>
                <w:kern w:val="0"/>
                <w:sz w:val="20"/>
                <w:szCs w:val="20"/>
              </w:rPr>
              <w:t>1.</w:t>
            </w:r>
            <w:r>
              <w:rPr>
                <w:rFonts w:hint="eastAsia" w:ascii="宋体" w:cs="宋体"/>
                <w:kern w:val="0"/>
                <w:sz w:val="20"/>
                <w:szCs w:val="20"/>
              </w:rPr>
              <w:t>完成小后仓</w:t>
            </w:r>
            <w:r>
              <w:rPr>
                <w:rFonts w:ascii="宋体" w:cs="宋体"/>
                <w:kern w:val="0"/>
                <w:sz w:val="20"/>
                <w:szCs w:val="20"/>
              </w:rPr>
              <w:t>9</w:t>
            </w:r>
            <w:r>
              <w:rPr>
                <w:rFonts w:hint="eastAsia" w:ascii="宋体" w:cs="宋体"/>
                <w:kern w:val="0"/>
                <w:sz w:val="20"/>
                <w:szCs w:val="20"/>
              </w:rPr>
              <w:t>号楼地下室档案库装修，为保障优良的办公环境，更好的完成人力社保工作满足办公需求。</w:t>
            </w:r>
          </w:p>
          <w:p>
            <w:pPr>
              <w:rPr>
                <w:rFonts w:ascii="宋体" w:cs="Times New Roman"/>
              </w:rPr>
            </w:pPr>
            <w:r>
              <w:rPr>
                <w:rFonts w:ascii="宋体" w:cs="宋体"/>
                <w:kern w:val="0"/>
                <w:sz w:val="20"/>
                <w:szCs w:val="20"/>
              </w:rPr>
              <w:t>2.</w:t>
            </w:r>
            <w:r>
              <w:rPr>
                <w:rFonts w:hint="eastAsia" w:ascii="宋体" w:cs="宋体"/>
                <w:kern w:val="0"/>
                <w:sz w:val="20"/>
                <w:szCs w:val="20"/>
              </w:rPr>
              <w:t>符合工程施工质量验收相关要求，按时投入使用。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vAlign w:val="center"/>
          </w:tcPr>
          <w:p>
            <w:pPr>
              <w:jc w:val="center"/>
              <w:rPr>
                <w:rFonts w:ascii="宋体" w:cs="Times New Roman"/>
              </w:rPr>
            </w:pPr>
            <w:r>
              <w:rPr>
                <w:rFonts w:hint="eastAsia" w:ascii="宋体" w:hAnsi="宋体" w:cs="宋体"/>
              </w:rPr>
              <w:t>绩效指标</w:t>
            </w:r>
          </w:p>
        </w:tc>
        <w:tc>
          <w:tcPr>
            <w:tcW w:w="1620" w:type="dxa"/>
            <w:vAlign w:val="center"/>
          </w:tcPr>
          <w:p>
            <w:pPr>
              <w:jc w:val="center"/>
              <w:rPr>
                <w:rFonts w:ascii="宋体" w:cs="Times New Roman"/>
              </w:rPr>
            </w:pPr>
            <w:r>
              <w:rPr>
                <w:rFonts w:hint="eastAsia" w:ascii="宋体" w:hAnsi="宋体" w:cs="宋体"/>
              </w:rPr>
              <w:t>一级指标</w:t>
            </w:r>
          </w:p>
        </w:tc>
        <w:tc>
          <w:tcPr>
            <w:tcW w:w="1748" w:type="dxa"/>
            <w:vAlign w:val="center"/>
          </w:tcPr>
          <w:p>
            <w:pPr>
              <w:jc w:val="center"/>
              <w:rPr>
                <w:rFonts w:ascii="宋体" w:cs="Times New Roman"/>
              </w:rPr>
            </w:pPr>
            <w:r>
              <w:rPr>
                <w:rFonts w:hint="eastAsia" w:ascii="宋体" w:hAnsi="宋体" w:cs="宋体"/>
              </w:rPr>
              <w:t>二级指标</w:t>
            </w:r>
          </w:p>
        </w:tc>
        <w:tc>
          <w:tcPr>
            <w:tcW w:w="4266" w:type="dxa"/>
            <w:gridSpan w:val="3"/>
            <w:vAlign w:val="center"/>
          </w:tcPr>
          <w:p>
            <w:pPr>
              <w:jc w:val="center"/>
              <w:rPr>
                <w:rFonts w:ascii="宋体" w:cs="Times New Roman"/>
              </w:rPr>
            </w:pPr>
            <w:r>
              <w:rPr>
                <w:rFonts w:hint="eastAsia" w:ascii="宋体" w:hAnsi="宋体" w:cs="宋体"/>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tcPr>
          <w:p>
            <w:pPr>
              <w:jc w:val="center"/>
              <w:rPr>
                <w:rFonts w:ascii="宋体" w:cs="Times New Roman"/>
              </w:rPr>
            </w:pPr>
          </w:p>
        </w:tc>
        <w:tc>
          <w:tcPr>
            <w:tcW w:w="1620" w:type="dxa"/>
            <w:vMerge w:val="restart"/>
            <w:vAlign w:val="center"/>
          </w:tcPr>
          <w:p>
            <w:pPr>
              <w:jc w:val="center"/>
              <w:rPr>
                <w:rFonts w:ascii="宋体" w:cs="Times New Roman"/>
              </w:rPr>
            </w:pPr>
            <w:r>
              <w:rPr>
                <w:rFonts w:hint="eastAsia" w:ascii="宋体" w:hAnsi="宋体" w:cs="宋体"/>
              </w:rPr>
              <w:t>产出指标</w:t>
            </w:r>
          </w:p>
        </w:tc>
        <w:tc>
          <w:tcPr>
            <w:tcW w:w="1748" w:type="dxa"/>
            <w:vAlign w:val="center"/>
          </w:tcPr>
          <w:p>
            <w:pPr>
              <w:jc w:val="center"/>
              <w:rPr>
                <w:rFonts w:ascii="宋体" w:cs="Times New Roman"/>
              </w:rPr>
            </w:pPr>
            <w:r>
              <w:rPr>
                <w:rFonts w:hint="eastAsia" w:ascii="宋体" w:hAnsi="宋体" w:cs="宋体"/>
              </w:rPr>
              <w:t>产出数量指标</w:t>
            </w:r>
          </w:p>
        </w:tc>
        <w:tc>
          <w:tcPr>
            <w:tcW w:w="4266" w:type="dxa"/>
            <w:gridSpan w:val="3"/>
          </w:tcPr>
          <w:p>
            <w:pPr>
              <w:jc w:val="center"/>
              <w:rPr>
                <w:rFonts w:ascii="宋体" w:cs="Times New Roman"/>
              </w:rPr>
            </w:pPr>
            <w:r>
              <w:rPr>
                <w:rFonts w:hint="eastAsia" w:ascii="宋体" w:hAnsi="宋体" w:cs="宋体"/>
              </w:rPr>
              <w:t>小后仓</w:t>
            </w:r>
            <w:r>
              <w:rPr>
                <w:rFonts w:ascii="宋体" w:hAnsi="宋体" w:cs="宋体"/>
              </w:rPr>
              <w:t>9</w:t>
            </w:r>
            <w:r>
              <w:rPr>
                <w:rFonts w:hint="eastAsia" w:ascii="宋体" w:hAnsi="宋体" w:cs="宋体"/>
              </w:rPr>
              <w:t>号楼地下室总面积</w:t>
            </w:r>
            <w:r>
              <w:rPr>
                <w:rFonts w:ascii="宋体" w:hAnsi="宋体" w:cs="宋体"/>
              </w:rPr>
              <w:t>778.1</w:t>
            </w:r>
            <w:r>
              <w:rPr>
                <w:rFonts w:hint="eastAsia" w:ascii="宋体" w:hAnsi="宋体" w:cs="宋体"/>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tcPr>
          <w:p>
            <w:pPr>
              <w:jc w:val="center"/>
              <w:rPr>
                <w:rFonts w:ascii="宋体" w:cs="Times New Roman"/>
              </w:rPr>
            </w:pPr>
          </w:p>
        </w:tc>
        <w:tc>
          <w:tcPr>
            <w:tcW w:w="1620" w:type="dxa"/>
            <w:vMerge w:val="continue"/>
            <w:vAlign w:val="center"/>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产出质量指标</w:t>
            </w:r>
          </w:p>
        </w:tc>
        <w:tc>
          <w:tcPr>
            <w:tcW w:w="4266" w:type="dxa"/>
            <w:gridSpan w:val="3"/>
          </w:tcPr>
          <w:p>
            <w:pPr>
              <w:jc w:val="center"/>
              <w:rPr>
                <w:rFonts w:ascii="宋体" w:cs="Times New Roman"/>
              </w:rPr>
            </w:pPr>
            <w:r>
              <w:rPr>
                <w:rFonts w:hint="eastAsia" w:ascii="宋体" w:hAnsi="宋体" w:cs="宋体"/>
              </w:rPr>
              <w:t>打造优良的办公环境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tcPr>
          <w:p>
            <w:pPr>
              <w:jc w:val="center"/>
              <w:rPr>
                <w:rFonts w:ascii="宋体" w:cs="Times New Roman"/>
              </w:rPr>
            </w:pPr>
          </w:p>
        </w:tc>
        <w:tc>
          <w:tcPr>
            <w:tcW w:w="1620" w:type="dxa"/>
            <w:vMerge w:val="continue"/>
            <w:vAlign w:val="center"/>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产出进度指标</w:t>
            </w:r>
          </w:p>
        </w:tc>
        <w:tc>
          <w:tcPr>
            <w:tcW w:w="4266" w:type="dxa"/>
            <w:gridSpan w:val="3"/>
          </w:tcPr>
          <w:p>
            <w:pPr>
              <w:jc w:val="center"/>
              <w:rPr>
                <w:rFonts w:ascii="宋体" w:cs="Times New Roman"/>
              </w:rPr>
            </w:pPr>
            <w:r>
              <w:rPr>
                <w:rFonts w:ascii="宋体" w:hAnsi="宋体" w:cs="宋体"/>
              </w:rPr>
              <w:t>2019</w:t>
            </w:r>
            <w:r>
              <w:rPr>
                <w:rFonts w:hint="eastAsia" w:ascii="宋体" w:hAnsi="宋体" w:cs="宋体"/>
              </w:rPr>
              <w:t>年底前完成支出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tcPr>
          <w:p>
            <w:pPr>
              <w:jc w:val="center"/>
              <w:rPr>
                <w:rFonts w:ascii="宋体" w:cs="Times New Roman"/>
              </w:rPr>
            </w:pPr>
          </w:p>
        </w:tc>
        <w:tc>
          <w:tcPr>
            <w:tcW w:w="1620" w:type="dxa"/>
            <w:vMerge w:val="continue"/>
            <w:vAlign w:val="center"/>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产出成本指标</w:t>
            </w:r>
          </w:p>
        </w:tc>
        <w:tc>
          <w:tcPr>
            <w:tcW w:w="4266" w:type="dxa"/>
            <w:gridSpan w:val="3"/>
          </w:tcPr>
          <w:p>
            <w:pPr>
              <w:jc w:val="center"/>
              <w:rPr>
                <w:rFonts w:ascii="宋体" w:cs="Times New Roman"/>
              </w:rPr>
            </w:pPr>
            <w:r>
              <w:rPr>
                <w:rFonts w:hint="eastAsia" w:ascii="宋体" w:hAnsi="宋体" w:cs="宋体"/>
              </w:rPr>
              <w:t>控制在</w:t>
            </w:r>
            <w:r>
              <w:rPr>
                <w:rFonts w:ascii="宋体" w:hAnsi="宋体" w:cs="宋体"/>
              </w:rPr>
              <w:t>2,986,200</w:t>
            </w:r>
            <w:r>
              <w:rPr>
                <w:rFonts w:hint="eastAsia" w:ascii="宋体" w:hAnsi="宋体" w:cs="宋体"/>
              </w:rPr>
              <w:t>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48" w:type="dxa"/>
            <w:vMerge w:val="continue"/>
          </w:tcPr>
          <w:p>
            <w:pPr>
              <w:jc w:val="center"/>
              <w:rPr>
                <w:rFonts w:ascii="宋体" w:cs="Times New Roman"/>
              </w:rPr>
            </w:pPr>
          </w:p>
        </w:tc>
        <w:tc>
          <w:tcPr>
            <w:tcW w:w="1620" w:type="dxa"/>
            <w:vMerge w:val="continue"/>
            <w:vAlign w:val="center"/>
          </w:tcPr>
          <w:p>
            <w:pPr>
              <w:jc w:val="center"/>
              <w:rPr>
                <w:rFonts w:ascii="宋体" w:cs="Times New Roman"/>
              </w:rPr>
            </w:pPr>
          </w:p>
        </w:tc>
        <w:tc>
          <w:tcPr>
            <w:tcW w:w="1748" w:type="dxa"/>
            <w:vAlign w:val="center"/>
          </w:tcPr>
          <w:p>
            <w:pPr>
              <w:jc w:val="center"/>
              <w:rPr>
                <w:rFonts w:ascii="宋体" w:cs="Times New Roman"/>
              </w:rPr>
            </w:pPr>
            <w:r>
              <w:rPr>
                <w:rFonts w:hint="eastAsia" w:ascii="宋体" w:cs="宋体"/>
              </w:rPr>
              <w:t>…</w:t>
            </w:r>
          </w:p>
        </w:tc>
        <w:tc>
          <w:tcPr>
            <w:tcW w:w="4266" w:type="dxa"/>
            <w:gridSpan w:val="3"/>
          </w:tcPr>
          <w:p>
            <w:pPr>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tcPr>
          <w:p>
            <w:pPr>
              <w:jc w:val="center"/>
              <w:rPr>
                <w:rFonts w:ascii="宋体" w:cs="Times New Roman"/>
              </w:rPr>
            </w:pPr>
          </w:p>
        </w:tc>
        <w:tc>
          <w:tcPr>
            <w:tcW w:w="1620" w:type="dxa"/>
            <w:vMerge w:val="restart"/>
            <w:vAlign w:val="center"/>
          </w:tcPr>
          <w:p>
            <w:pPr>
              <w:jc w:val="center"/>
              <w:rPr>
                <w:rFonts w:ascii="宋体" w:cs="Times New Roman"/>
              </w:rPr>
            </w:pPr>
            <w:r>
              <w:rPr>
                <w:rFonts w:hint="eastAsia" w:ascii="宋体" w:hAnsi="宋体" w:cs="宋体"/>
              </w:rPr>
              <w:t>效益指标</w:t>
            </w:r>
          </w:p>
        </w:tc>
        <w:tc>
          <w:tcPr>
            <w:tcW w:w="1748" w:type="dxa"/>
            <w:vAlign w:val="center"/>
          </w:tcPr>
          <w:p>
            <w:pPr>
              <w:jc w:val="center"/>
              <w:rPr>
                <w:rFonts w:ascii="宋体" w:cs="Times New Roman"/>
              </w:rPr>
            </w:pPr>
            <w:r>
              <w:rPr>
                <w:rFonts w:hint="eastAsia" w:ascii="宋体" w:hAnsi="宋体" w:cs="宋体"/>
              </w:rPr>
              <w:t>经济效益指标</w:t>
            </w:r>
          </w:p>
        </w:tc>
        <w:tc>
          <w:tcPr>
            <w:tcW w:w="4266" w:type="dxa"/>
            <w:gridSpan w:val="3"/>
          </w:tcPr>
          <w:p>
            <w:pPr>
              <w:jc w:val="center"/>
              <w:rPr>
                <w:rFonts w:ascii="宋体" w:cs="Times New Roman"/>
              </w:rPr>
            </w:pPr>
            <w:r>
              <w:rPr>
                <w:rFonts w:hint="eastAsia" w:ascii="宋体" w:hAnsi="宋体" w:cs="宋体"/>
              </w:rPr>
              <w:t>优化营商环境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社会效益指标</w:t>
            </w:r>
          </w:p>
        </w:tc>
        <w:tc>
          <w:tcPr>
            <w:tcW w:w="4266" w:type="dxa"/>
            <w:gridSpan w:val="3"/>
          </w:tcPr>
          <w:p>
            <w:pPr>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环境效益指标</w:t>
            </w:r>
          </w:p>
        </w:tc>
        <w:tc>
          <w:tcPr>
            <w:tcW w:w="4266" w:type="dxa"/>
            <w:gridSpan w:val="3"/>
          </w:tcPr>
          <w:p>
            <w:pPr>
              <w:jc w:val="center"/>
              <w:rPr>
                <w:rFonts w:ascii="宋体" w:cs="Times New Roman"/>
              </w:rPr>
            </w:pPr>
            <w:r>
              <w:rPr>
                <w:rFonts w:hint="eastAsia" w:ascii="宋体" w:hAnsi="宋体" w:cs="宋体"/>
              </w:rPr>
              <w:t>使用环保达标材料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可持续影响指标</w:t>
            </w:r>
          </w:p>
        </w:tc>
        <w:tc>
          <w:tcPr>
            <w:tcW w:w="4266" w:type="dxa"/>
            <w:gridSpan w:val="3"/>
          </w:tcPr>
          <w:p>
            <w:pPr>
              <w:jc w:val="center"/>
              <w:rPr>
                <w:rFonts w:ascii="宋体" w:cs="Times New Roman"/>
              </w:rPr>
            </w:pPr>
            <w:r>
              <w:rPr>
                <w:rFonts w:hint="eastAsia" w:ascii="宋体" w:hAnsi="宋体" w:cs="宋体"/>
              </w:rPr>
              <w:t>不可估算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服务对象满意度指标</w:t>
            </w:r>
          </w:p>
        </w:tc>
        <w:tc>
          <w:tcPr>
            <w:tcW w:w="4266" w:type="dxa"/>
            <w:gridSpan w:val="3"/>
          </w:tcPr>
          <w:p>
            <w:pPr>
              <w:rPr>
                <w:rFonts w:ascii="宋体" w:cs="Times New Roman"/>
                <w:kern w:val="0"/>
                <w:sz w:val="20"/>
                <w:szCs w:val="20"/>
              </w:rPr>
            </w:pPr>
            <w:r>
              <w:rPr>
                <w:rFonts w:hint="eastAsia" w:ascii="宋体" w:cs="宋体"/>
                <w:kern w:val="0"/>
                <w:sz w:val="20"/>
                <w:szCs w:val="20"/>
              </w:rPr>
              <w:t>保障优良的办公环境，更好的完成人力社保工作满足办公需求。</w:t>
            </w:r>
          </w:p>
        </w:tc>
      </w:tr>
    </w:tbl>
    <w:p>
      <w:pPr>
        <w:widowControl/>
        <w:jc w:val="left"/>
        <w:rPr>
          <w:rFonts w:ascii="宋体" w:cs="Times New Roman"/>
          <w:color w:val="000000"/>
          <w:kern w:val="0"/>
          <w:sz w:val="24"/>
          <w:szCs w:val="24"/>
        </w:rPr>
      </w:pPr>
    </w:p>
    <w:p>
      <w:pPr>
        <w:widowControl/>
        <w:jc w:val="left"/>
        <w:rPr>
          <w:rFonts w:ascii="宋体" w:cs="Times New Roman"/>
          <w:color w:val="000000"/>
          <w:kern w:val="0"/>
          <w:sz w:val="24"/>
          <w:szCs w:val="24"/>
        </w:rPr>
      </w:pPr>
      <w:r>
        <w:rPr>
          <w:rFonts w:ascii="宋体" w:cs="Times New Roman"/>
          <w:color w:val="000000"/>
          <w:kern w:val="0"/>
          <w:sz w:val="24"/>
          <w:szCs w:val="24"/>
        </w:rPr>
        <w:br w:type="page"/>
      </w:r>
      <w:r>
        <w:rPr>
          <w:rFonts w:hint="eastAsia" w:ascii="宋体" w:hAnsi="宋体" w:cs="宋体"/>
          <w:color w:val="000000"/>
          <w:kern w:val="0"/>
          <w:sz w:val="24"/>
          <w:szCs w:val="24"/>
        </w:rPr>
        <w:t>表十三</w:t>
      </w:r>
      <w:r>
        <w:rPr>
          <w:rFonts w:ascii="宋体" w:hAnsi="宋体" w:cs="宋体"/>
          <w:color w:val="000000"/>
          <w:kern w:val="0"/>
          <w:sz w:val="24"/>
          <w:szCs w:val="24"/>
        </w:rPr>
        <w:t>-1</w:t>
      </w:r>
      <w:r>
        <w:rPr>
          <w:rFonts w:hint="eastAsia" w:ascii="宋体" w:hAnsi="宋体" w:cs="宋体"/>
          <w:color w:val="000000"/>
          <w:kern w:val="0"/>
          <w:sz w:val="24"/>
          <w:szCs w:val="24"/>
        </w:rPr>
        <w:t>4</w:t>
      </w:r>
    </w:p>
    <w:p>
      <w:pPr>
        <w:jc w:val="center"/>
        <w:rPr>
          <w:rFonts w:ascii="仿宋_GB2312" w:eastAsia="仿宋_GB2312" w:cs="Times New Roman"/>
          <w:b/>
          <w:bCs/>
          <w:sz w:val="36"/>
          <w:szCs w:val="36"/>
        </w:rPr>
      </w:pPr>
      <w:r>
        <w:rPr>
          <w:rFonts w:hint="eastAsia" w:ascii="仿宋_GB2312" w:eastAsia="仿宋_GB2312" w:cs="仿宋_GB2312"/>
          <w:b/>
          <w:bCs/>
          <w:sz w:val="36"/>
          <w:szCs w:val="36"/>
        </w:rPr>
        <w:t>项目支出绩效目标申报表</w:t>
      </w:r>
    </w:p>
    <w:p>
      <w:pPr>
        <w:jc w:val="center"/>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 xml:space="preserve">  2019</w:t>
      </w:r>
      <w:r>
        <w:rPr>
          <w:rFonts w:hint="eastAsia" w:ascii="仿宋_GB2312" w:eastAsia="仿宋_GB2312" w:cs="仿宋_GB2312"/>
          <w:sz w:val="32"/>
          <w:szCs w:val="32"/>
        </w:rPr>
        <w:t>年度）</w:t>
      </w:r>
    </w:p>
    <w:tbl>
      <w:tblPr>
        <w:tblStyle w:val="6"/>
        <w:tblW w:w="946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080"/>
        <w:gridCol w:w="1800"/>
        <w:gridCol w:w="488"/>
        <w:gridCol w:w="1566"/>
        <w:gridCol w:w="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vAlign w:val="center"/>
          </w:tcPr>
          <w:p>
            <w:pPr>
              <w:jc w:val="center"/>
              <w:rPr>
                <w:rFonts w:ascii="宋体" w:cs="Times New Roman"/>
              </w:rPr>
            </w:pPr>
            <w:r>
              <w:rPr>
                <w:rFonts w:hint="eastAsia" w:ascii="宋体" w:hAnsi="宋体" w:cs="宋体"/>
              </w:rPr>
              <w:t>部门（单位）名称</w:t>
            </w:r>
          </w:p>
        </w:tc>
        <w:tc>
          <w:tcPr>
            <w:tcW w:w="7920" w:type="dxa"/>
            <w:gridSpan w:val="5"/>
            <w:vAlign w:val="center"/>
          </w:tcPr>
          <w:p>
            <w:pPr>
              <w:jc w:val="center"/>
              <w:rPr>
                <w:rFonts w:ascii="宋体" w:cs="Times New Roman"/>
              </w:rPr>
            </w:pPr>
            <w:r>
              <w:rPr>
                <w:rFonts w:hint="eastAsia" w:ascii="宋体" w:hAnsi="宋体" w:cs="宋体"/>
              </w:rPr>
              <w:t>职业能力建设科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cs="Times New Roman"/>
              </w:rPr>
            </w:pPr>
            <w:r>
              <w:rPr>
                <w:rFonts w:hint="eastAsia" w:ascii="宋体" w:hAnsi="宋体" w:cs="宋体"/>
              </w:rPr>
              <w:t>项目名称</w:t>
            </w:r>
          </w:p>
        </w:tc>
        <w:tc>
          <w:tcPr>
            <w:tcW w:w="3368" w:type="dxa"/>
            <w:gridSpan w:val="3"/>
            <w:vAlign w:val="center"/>
          </w:tcPr>
          <w:p>
            <w:pPr>
              <w:jc w:val="center"/>
              <w:rPr>
                <w:rFonts w:ascii="宋体" w:cs="Times New Roman"/>
              </w:rPr>
            </w:pPr>
            <w:r>
              <w:rPr>
                <w:rFonts w:hint="eastAsia" w:ascii="宋体" w:hAnsi="宋体" w:cs="宋体"/>
              </w:rPr>
              <w:t>失业人员培训补贴</w:t>
            </w:r>
          </w:p>
        </w:tc>
        <w:tc>
          <w:tcPr>
            <w:tcW w:w="1566" w:type="dxa"/>
            <w:vAlign w:val="center"/>
          </w:tcPr>
          <w:p>
            <w:pPr>
              <w:jc w:val="center"/>
              <w:rPr>
                <w:rFonts w:ascii="宋体" w:cs="Times New Roman"/>
              </w:rPr>
            </w:pPr>
            <w:r>
              <w:rPr>
                <w:rFonts w:hint="eastAsia" w:ascii="宋体" w:hAnsi="宋体" w:cs="宋体"/>
              </w:rPr>
              <w:t>预算金额</w:t>
            </w:r>
          </w:p>
        </w:tc>
        <w:tc>
          <w:tcPr>
            <w:tcW w:w="2986" w:type="dxa"/>
            <w:vAlign w:val="center"/>
          </w:tcPr>
          <w:p>
            <w:pPr>
              <w:jc w:val="center"/>
              <w:rPr>
                <w:rFonts w:ascii="宋体" w:cs="Times New Roman"/>
              </w:rPr>
            </w:pPr>
            <w:r>
              <w:rPr>
                <w:sz w:val="24"/>
                <w:szCs w:val="24"/>
              </w:rPr>
              <w:t>264.22</w:t>
            </w:r>
            <w:r>
              <w:rPr>
                <w:rFonts w:hint="eastAsia" w:cs="宋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cs="Times New Roman"/>
              </w:rPr>
            </w:pPr>
            <w:r>
              <w:rPr>
                <w:rFonts w:hint="eastAsia" w:ascii="宋体" w:hAnsi="宋体" w:cs="宋体"/>
              </w:rPr>
              <w:t>项目负责人</w:t>
            </w:r>
          </w:p>
        </w:tc>
        <w:tc>
          <w:tcPr>
            <w:tcW w:w="3368" w:type="dxa"/>
            <w:gridSpan w:val="3"/>
            <w:vAlign w:val="center"/>
          </w:tcPr>
          <w:p>
            <w:pPr>
              <w:ind w:firstLine="1050" w:firstLineChars="500"/>
              <w:rPr>
                <w:rFonts w:ascii="宋体" w:cs="Times New Roman"/>
              </w:rPr>
            </w:pPr>
            <w:r>
              <w:rPr>
                <w:rFonts w:hint="eastAsia" w:ascii="宋体" w:hAnsi="宋体" w:cs="宋体"/>
              </w:rPr>
              <w:t>贾子辰</w:t>
            </w:r>
          </w:p>
        </w:tc>
        <w:tc>
          <w:tcPr>
            <w:tcW w:w="1566" w:type="dxa"/>
            <w:vAlign w:val="center"/>
          </w:tcPr>
          <w:p>
            <w:pPr>
              <w:jc w:val="center"/>
              <w:rPr>
                <w:rFonts w:ascii="宋体" w:cs="Times New Roman"/>
              </w:rPr>
            </w:pPr>
            <w:r>
              <w:rPr>
                <w:rFonts w:hint="eastAsia" w:ascii="宋体" w:hAnsi="宋体" w:cs="宋体"/>
              </w:rPr>
              <w:t>联系电话</w:t>
            </w:r>
          </w:p>
        </w:tc>
        <w:tc>
          <w:tcPr>
            <w:tcW w:w="2986" w:type="dxa"/>
            <w:vAlign w:val="center"/>
          </w:tcPr>
          <w:p>
            <w:pPr>
              <w:jc w:val="center"/>
              <w:rPr>
                <w:rFonts w:ascii="宋体" w:cs="Times New Roman"/>
              </w:rPr>
            </w:pPr>
            <w:r>
              <w:rPr>
                <w:rFonts w:ascii="宋体" w:hAnsi="宋体" w:cs="宋体"/>
              </w:rPr>
              <w:t>66201990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cs="Times New Roman"/>
              </w:rPr>
            </w:pPr>
            <w:r>
              <w:rPr>
                <w:rFonts w:hint="eastAsia" w:ascii="宋体" w:hAnsi="宋体" w:cs="宋体"/>
              </w:rPr>
              <w:t>单位地址</w:t>
            </w:r>
          </w:p>
        </w:tc>
        <w:tc>
          <w:tcPr>
            <w:tcW w:w="3368" w:type="dxa"/>
            <w:gridSpan w:val="3"/>
            <w:vAlign w:val="center"/>
          </w:tcPr>
          <w:p>
            <w:pPr>
              <w:jc w:val="center"/>
              <w:rPr>
                <w:rFonts w:ascii="宋体" w:cs="Times New Roman"/>
              </w:rPr>
            </w:pPr>
          </w:p>
        </w:tc>
        <w:tc>
          <w:tcPr>
            <w:tcW w:w="1566" w:type="dxa"/>
            <w:vAlign w:val="center"/>
          </w:tcPr>
          <w:p>
            <w:pPr>
              <w:jc w:val="center"/>
              <w:rPr>
                <w:rFonts w:ascii="宋体" w:cs="Times New Roman"/>
              </w:rPr>
            </w:pPr>
            <w:r>
              <w:rPr>
                <w:rFonts w:hint="eastAsia" w:ascii="宋体" w:hAnsi="宋体" w:cs="宋体"/>
              </w:rPr>
              <w:t>邮政编码</w:t>
            </w:r>
          </w:p>
        </w:tc>
        <w:tc>
          <w:tcPr>
            <w:tcW w:w="2986" w:type="dxa"/>
            <w:vAlign w:val="center"/>
          </w:tcPr>
          <w:p>
            <w:pPr>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1548" w:type="dxa"/>
            <w:vAlign w:val="center"/>
          </w:tcPr>
          <w:p>
            <w:pPr>
              <w:jc w:val="center"/>
              <w:rPr>
                <w:rFonts w:ascii="宋体" w:cs="Times New Roman"/>
              </w:rPr>
            </w:pPr>
            <w:r>
              <w:rPr>
                <w:rFonts w:hint="eastAsia" w:ascii="宋体" w:hAnsi="宋体" w:cs="宋体"/>
              </w:rPr>
              <w:t>项目类型</w:t>
            </w:r>
          </w:p>
        </w:tc>
        <w:tc>
          <w:tcPr>
            <w:tcW w:w="7920" w:type="dxa"/>
            <w:gridSpan w:val="5"/>
            <w:vAlign w:val="center"/>
          </w:tcPr>
          <w:p>
            <w:pPr>
              <w:rPr>
                <w:rFonts w:ascii="宋体" w:cs="Times New Roman"/>
              </w:rPr>
            </w:pPr>
            <w:r>
              <w:rPr>
                <w:rFonts w:hint="eastAsia" w:ascii="宋体" w:hAnsi="宋体" w:cs="宋体"/>
              </w:rPr>
              <w:t>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vAlign w:val="center"/>
          </w:tcPr>
          <w:p>
            <w:pPr>
              <w:jc w:val="center"/>
              <w:rPr>
                <w:rFonts w:ascii="宋体" w:cs="Times New Roman"/>
              </w:rPr>
            </w:pPr>
            <w:r>
              <w:rPr>
                <w:rFonts w:hint="eastAsia" w:ascii="宋体" w:hAnsi="宋体" w:cs="宋体"/>
              </w:rPr>
              <w:t>项目绩效目标</w:t>
            </w:r>
          </w:p>
        </w:tc>
        <w:tc>
          <w:tcPr>
            <w:tcW w:w="7920" w:type="dxa"/>
            <w:gridSpan w:val="5"/>
            <w:vAlign w:val="center"/>
          </w:tcPr>
          <w:p>
            <w:pPr>
              <w:ind w:firstLine="420" w:firstLineChars="200"/>
              <w:rPr>
                <w:rFonts w:ascii="宋体" w:cs="Times New Roman"/>
              </w:rPr>
            </w:pPr>
            <w:r>
              <w:rPr>
                <w:rFonts w:hint="eastAsia" w:ascii="宋体" w:hAnsi="宋体" w:cs="宋体"/>
              </w:rPr>
              <w:t>进一步提升劳动者素质，促进劳动者更高质量就业；进一步激励辖区劳动者创新创业，增强经济社会发展新动力，为西城区率先全面建成小康社会提供强大支撑。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vAlign w:val="center"/>
          </w:tcPr>
          <w:p>
            <w:pPr>
              <w:ind w:firstLine="105" w:firstLineChars="50"/>
              <w:jc w:val="center"/>
              <w:rPr>
                <w:rFonts w:ascii="宋体" w:cs="Times New Roman"/>
              </w:rPr>
            </w:pPr>
            <w:r>
              <w:rPr>
                <w:rFonts w:hint="eastAsia" w:ascii="宋体" w:hAnsi="宋体" w:cs="宋体"/>
              </w:rPr>
              <w:t>绩效指标</w:t>
            </w:r>
          </w:p>
        </w:tc>
        <w:tc>
          <w:tcPr>
            <w:tcW w:w="1080" w:type="dxa"/>
            <w:vAlign w:val="center"/>
          </w:tcPr>
          <w:p>
            <w:pPr>
              <w:jc w:val="center"/>
              <w:rPr>
                <w:rFonts w:ascii="宋体" w:cs="Times New Roman"/>
              </w:rPr>
            </w:pPr>
            <w:r>
              <w:rPr>
                <w:rFonts w:hint="eastAsia" w:ascii="宋体" w:hAnsi="宋体" w:cs="宋体"/>
              </w:rPr>
              <w:t>一级指标</w:t>
            </w:r>
          </w:p>
        </w:tc>
        <w:tc>
          <w:tcPr>
            <w:tcW w:w="1800" w:type="dxa"/>
            <w:vAlign w:val="center"/>
          </w:tcPr>
          <w:p>
            <w:pPr>
              <w:jc w:val="center"/>
              <w:rPr>
                <w:rFonts w:ascii="宋体" w:cs="Times New Roman"/>
              </w:rPr>
            </w:pPr>
            <w:r>
              <w:rPr>
                <w:rFonts w:hint="eastAsia" w:ascii="宋体" w:hAnsi="宋体" w:cs="宋体"/>
              </w:rPr>
              <w:t>二级指标</w:t>
            </w:r>
          </w:p>
        </w:tc>
        <w:tc>
          <w:tcPr>
            <w:tcW w:w="5040" w:type="dxa"/>
            <w:gridSpan w:val="3"/>
            <w:vAlign w:val="center"/>
          </w:tcPr>
          <w:p>
            <w:pPr>
              <w:jc w:val="center"/>
              <w:rPr>
                <w:rFonts w:ascii="宋体" w:cs="Times New Roman"/>
              </w:rPr>
            </w:pPr>
            <w:r>
              <w:rPr>
                <w:rFonts w:hint="eastAsia" w:ascii="宋体" w:hAnsi="宋体" w:cs="宋体"/>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tcPr>
          <w:p>
            <w:pPr>
              <w:jc w:val="center"/>
              <w:rPr>
                <w:rFonts w:ascii="宋体" w:cs="Times New Roman"/>
              </w:rPr>
            </w:pPr>
          </w:p>
        </w:tc>
        <w:tc>
          <w:tcPr>
            <w:tcW w:w="1080" w:type="dxa"/>
            <w:vMerge w:val="restart"/>
            <w:vAlign w:val="center"/>
          </w:tcPr>
          <w:p>
            <w:pPr>
              <w:jc w:val="center"/>
              <w:rPr>
                <w:rFonts w:ascii="宋体" w:cs="Times New Roman"/>
              </w:rPr>
            </w:pPr>
            <w:r>
              <w:rPr>
                <w:rFonts w:hint="eastAsia" w:ascii="宋体" w:hAnsi="宋体" w:cs="宋体"/>
              </w:rPr>
              <w:t>产出指标</w:t>
            </w:r>
          </w:p>
        </w:tc>
        <w:tc>
          <w:tcPr>
            <w:tcW w:w="1800" w:type="dxa"/>
            <w:vAlign w:val="center"/>
          </w:tcPr>
          <w:p>
            <w:pPr>
              <w:jc w:val="center"/>
              <w:rPr>
                <w:rFonts w:ascii="宋体" w:cs="Times New Roman"/>
              </w:rPr>
            </w:pPr>
            <w:r>
              <w:rPr>
                <w:rFonts w:hint="eastAsia" w:ascii="宋体" w:hAnsi="宋体" w:cs="宋体"/>
              </w:rPr>
              <w:t>产出数量指标</w:t>
            </w:r>
          </w:p>
        </w:tc>
        <w:tc>
          <w:tcPr>
            <w:tcW w:w="5040" w:type="dxa"/>
            <w:gridSpan w:val="3"/>
            <w:vAlign w:val="center"/>
          </w:tcPr>
          <w:p>
            <w:pPr>
              <w:jc w:val="center"/>
              <w:rPr>
                <w:rFonts w:ascii="宋体" w:cs="Times New Roman"/>
              </w:rPr>
            </w:pPr>
            <w:r>
              <w:rPr>
                <w:rFonts w:hint="eastAsia" w:ascii="宋体" w:hAnsi="宋体" w:cs="宋体"/>
              </w:rPr>
              <w:t>组织</w:t>
            </w:r>
            <w:r>
              <w:rPr>
                <w:rFonts w:ascii="宋体" w:hAnsi="宋体" w:cs="宋体"/>
              </w:rPr>
              <w:t>2730</w:t>
            </w:r>
            <w:r>
              <w:rPr>
                <w:rFonts w:hint="eastAsia" w:ascii="宋体" w:hAnsi="宋体" w:cs="宋体"/>
              </w:rPr>
              <w:t>名失业人员参加职业技能培训和创业培训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tcPr>
          <w:p>
            <w:pPr>
              <w:jc w:val="center"/>
              <w:rPr>
                <w:rFonts w:ascii="宋体" w:cs="Times New Roman"/>
              </w:rPr>
            </w:pPr>
          </w:p>
        </w:tc>
        <w:tc>
          <w:tcPr>
            <w:tcW w:w="1080" w:type="dxa"/>
            <w:vMerge w:val="continue"/>
            <w:vAlign w:val="center"/>
          </w:tcPr>
          <w:p>
            <w:pPr>
              <w:jc w:val="center"/>
              <w:rPr>
                <w:rFonts w:ascii="宋体" w:cs="Times New Roman"/>
              </w:rPr>
            </w:pPr>
          </w:p>
        </w:tc>
        <w:tc>
          <w:tcPr>
            <w:tcW w:w="1800" w:type="dxa"/>
            <w:vAlign w:val="center"/>
          </w:tcPr>
          <w:p>
            <w:pPr>
              <w:jc w:val="center"/>
              <w:rPr>
                <w:rFonts w:ascii="宋体" w:cs="Times New Roman"/>
              </w:rPr>
            </w:pPr>
            <w:r>
              <w:rPr>
                <w:rFonts w:hint="eastAsia" w:ascii="宋体" w:hAnsi="宋体" w:cs="宋体"/>
              </w:rPr>
              <w:t>产出质量指标</w:t>
            </w:r>
          </w:p>
        </w:tc>
        <w:tc>
          <w:tcPr>
            <w:tcW w:w="5040" w:type="dxa"/>
            <w:gridSpan w:val="3"/>
            <w:vAlign w:val="center"/>
          </w:tcPr>
          <w:p>
            <w:pPr>
              <w:jc w:val="center"/>
              <w:rPr>
                <w:rFonts w:ascii="宋体" w:cs="Times New Roman"/>
              </w:rPr>
            </w:pPr>
            <w:r>
              <w:rPr>
                <w:rFonts w:hint="eastAsia" w:ascii="宋体" w:hAnsi="宋体" w:cs="宋体"/>
              </w:rPr>
              <w:t>提升失业人员职业技能水平和创业能力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tcPr>
          <w:p>
            <w:pPr>
              <w:jc w:val="center"/>
              <w:rPr>
                <w:rFonts w:ascii="宋体" w:cs="Times New Roman"/>
              </w:rPr>
            </w:pPr>
          </w:p>
        </w:tc>
        <w:tc>
          <w:tcPr>
            <w:tcW w:w="1080" w:type="dxa"/>
            <w:vMerge w:val="continue"/>
            <w:vAlign w:val="center"/>
          </w:tcPr>
          <w:p>
            <w:pPr>
              <w:jc w:val="center"/>
              <w:rPr>
                <w:rFonts w:ascii="宋体" w:cs="Times New Roman"/>
              </w:rPr>
            </w:pPr>
          </w:p>
        </w:tc>
        <w:tc>
          <w:tcPr>
            <w:tcW w:w="1800" w:type="dxa"/>
            <w:vAlign w:val="center"/>
          </w:tcPr>
          <w:p>
            <w:pPr>
              <w:jc w:val="center"/>
              <w:rPr>
                <w:rFonts w:ascii="宋体" w:cs="Times New Roman"/>
              </w:rPr>
            </w:pPr>
            <w:r>
              <w:rPr>
                <w:rFonts w:hint="eastAsia" w:ascii="宋体" w:hAnsi="宋体" w:cs="宋体"/>
              </w:rPr>
              <w:t>产出进度指标</w:t>
            </w:r>
          </w:p>
        </w:tc>
        <w:tc>
          <w:tcPr>
            <w:tcW w:w="5040" w:type="dxa"/>
            <w:gridSpan w:val="3"/>
            <w:vAlign w:val="center"/>
          </w:tcPr>
          <w:p>
            <w:pPr>
              <w:ind w:firstLine="420" w:firstLineChars="200"/>
              <w:rPr>
                <w:rFonts w:ascii="宋体" w:cs="Times New Roman"/>
              </w:rPr>
            </w:pPr>
            <w:r>
              <w:rPr>
                <w:rFonts w:hint="eastAsia" w:ascii="宋体" w:hAnsi="宋体" w:cs="宋体"/>
              </w:rPr>
              <w:t>按照《北京市西城区人力资源和社会保障局关于落实〈北京市西城区人民政府关于做好新形势下就业创业工作的实施意见〉的细则》（西人社发〔</w:t>
            </w:r>
            <w:r>
              <w:rPr>
                <w:rFonts w:ascii="宋体" w:hAnsi="宋体" w:cs="宋体"/>
              </w:rPr>
              <w:t>2017</w:t>
            </w:r>
            <w:r>
              <w:rPr>
                <w:rFonts w:hint="eastAsia" w:ascii="宋体" w:hAnsi="宋体" w:cs="宋体"/>
              </w:rPr>
              <w:t>〕</w:t>
            </w:r>
            <w:r>
              <w:rPr>
                <w:rFonts w:ascii="宋体" w:hAnsi="宋体" w:cs="宋体"/>
              </w:rPr>
              <w:t>64</w:t>
            </w:r>
            <w:r>
              <w:rPr>
                <w:rFonts w:hint="eastAsia" w:ascii="宋体" w:hAnsi="宋体" w:cs="宋体"/>
              </w:rPr>
              <w:t>号）规定，按季度对培训机构开展技能培训及创业培训拨付补贴资金。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tcPr>
          <w:p>
            <w:pPr>
              <w:jc w:val="center"/>
              <w:rPr>
                <w:rFonts w:ascii="宋体" w:cs="Times New Roman"/>
              </w:rPr>
            </w:pPr>
          </w:p>
        </w:tc>
        <w:tc>
          <w:tcPr>
            <w:tcW w:w="1080" w:type="dxa"/>
            <w:vMerge w:val="continue"/>
            <w:vAlign w:val="center"/>
          </w:tcPr>
          <w:p>
            <w:pPr>
              <w:jc w:val="center"/>
              <w:rPr>
                <w:rFonts w:ascii="宋体" w:cs="Times New Roman"/>
              </w:rPr>
            </w:pPr>
          </w:p>
        </w:tc>
        <w:tc>
          <w:tcPr>
            <w:tcW w:w="1800" w:type="dxa"/>
            <w:vAlign w:val="center"/>
          </w:tcPr>
          <w:p>
            <w:pPr>
              <w:jc w:val="center"/>
              <w:rPr>
                <w:rFonts w:ascii="宋体" w:cs="Times New Roman"/>
              </w:rPr>
            </w:pPr>
            <w:r>
              <w:rPr>
                <w:rFonts w:hint="eastAsia" w:ascii="宋体" w:hAnsi="宋体" w:cs="宋体"/>
              </w:rPr>
              <w:t>产出成本指标</w:t>
            </w:r>
          </w:p>
        </w:tc>
        <w:tc>
          <w:tcPr>
            <w:tcW w:w="5040" w:type="dxa"/>
            <w:gridSpan w:val="3"/>
            <w:vAlign w:val="center"/>
          </w:tcPr>
          <w:p>
            <w:pPr>
              <w:jc w:val="center"/>
              <w:rPr>
                <w:rFonts w:cs="Times New Roman"/>
                <w:sz w:val="24"/>
                <w:szCs w:val="24"/>
              </w:rPr>
            </w:pPr>
            <w:r>
              <w:rPr>
                <w:sz w:val="24"/>
                <w:szCs w:val="24"/>
              </w:rPr>
              <w:t>264.22</w:t>
            </w:r>
            <w:r>
              <w:rPr>
                <w:rFonts w:hint="eastAsia" w:cs="宋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48" w:type="dxa"/>
            <w:vMerge w:val="continue"/>
          </w:tcPr>
          <w:p>
            <w:pPr>
              <w:jc w:val="center"/>
              <w:rPr>
                <w:rFonts w:ascii="宋体" w:cs="Times New Roman"/>
              </w:rPr>
            </w:pPr>
          </w:p>
        </w:tc>
        <w:tc>
          <w:tcPr>
            <w:tcW w:w="1080" w:type="dxa"/>
            <w:vMerge w:val="continue"/>
            <w:vAlign w:val="center"/>
          </w:tcPr>
          <w:p>
            <w:pPr>
              <w:jc w:val="center"/>
              <w:rPr>
                <w:rFonts w:ascii="宋体" w:cs="Times New Roman"/>
              </w:rPr>
            </w:pPr>
          </w:p>
        </w:tc>
        <w:tc>
          <w:tcPr>
            <w:tcW w:w="1800" w:type="dxa"/>
            <w:vAlign w:val="center"/>
          </w:tcPr>
          <w:p>
            <w:pPr>
              <w:jc w:val="center"/>
              <w:rPr>
                <w:rFonts w:ascii="宋体" w:cs="Times New Roman"/>
              </w:rPr>
            </w:pPr>
            <w:r>
              <w:rPr>
                <w:rFonts w:hint="eastAsia" w:ascii="宋体" w:cs="宋体"/>
              </w:rPr>
              <w:t>…</w:t>
            </w:r>
          </w:p>
        </w:tc>
        <w:tc>
          <w:tcPr>
            <w:tcW w:w="5040" w:type="dxa"/>
            <w:gridSpan w:val="3"/>
          </w:tcPr>
          <w:p>
            <w:pPr>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tcPr>
          <w:p>
            <w:pPr>
              <w:jc w:val="center"/>
              <w:rPr>
                <w:rFonts w:ascii="宋体" w:cs="Times New Roman"/>
              </w:rPr>
            </w:pPr>
          </w:p>
        </w:tc>
        <w:tc>
          <w:tcPr>
            <w:tcW w:w="1080" w:type="dxa"/>
            <w:vMerge w:val="restart"/>
            <w:vAlign w:val="center"/>
          </w:tcPr>
          <w:p>
            <w:pPr>
              <w:jc w:val="center"/>
              <w:rPr>
                <w:rFonts w:ascii="宋体" w:cs="Times New Roman"/>
              </w:rPr>
            </w:pPr>
            <w:r>
              <w:rPr>
                <w:rFonts w:hint="eastAsia" w:ascii="宋体" w:hAnsi="宋体" w:cs="宋体"/>
              </w:rPr>
              <w:t>效益指标</w:t>
            </w:r>
          </w:p>
        </w:tc>
        <w:tc>
          <w:tcPr>
            <w:tcW w:w="1800" w:type="dxa"/>
            <w:vAlign w:val="center"/>
          </w:tcPr>
          <w:p>
            <w:pPr>
              <w:jc w:val="center"/>
              <w:rPr>
                <w:rFonts w:ascii="宋体" w:cs="Times New Roman"/>
              </w:rPr>
            </w:pPr>
            <w:r>
              <w:rPr>
                <w:rFonts w:hint="eastAsia" w:ascii="宋体" w:hAnsi="宋体" w:cs="宋体"/>
              </w:rPr>
              <w:t>经济效益指标</w:t>
            </w:r>
          </w:p>
        </w:tc>
        <w:tc>
          <w:tcPr>
            <w:tcW w:w="5040" w:type="dxa"/>
            <w:gridSpan w:val="3"/>
            <w:vAlign w:val="center"/>
          </w:tcPr>
          <w:p>
            <w:pPr>
              <w:jc w:val="center"/>
              <w:rPr>
                <w:rFonts w:ascii="宋体" w:cs="Times New Roman"/>
              </w:rPr>
            </w:pPr>
            <w:r>
              <w:rPr>
                <w:rFonts w:hint="eastAsia" w:ascii="宋体" w:hAnsi="宋体" w:cs="宋体"/>
              </w:rPr>
              <w:t>不可估量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tcPr>
          <w:p>
            <w:pPr>
              <w:jc w:val="center"/>
              <w:rPr>
                <w:rFonts w:ascii="宋体" w:cs="Times New Roman"/>
              </w:rPr>
            </w:pPr>
          </w:p>
        </w:tc>
        <w:tc>
          <w:tcPr>
            <w:tcW w:w="1080" w:type="dxa"/>
            <w:vMerge w:val="continue"/>
          </w:tcPr>
          <w:p>
            <w:pPr>
              <w:jc w:val="center"/>
              <w:rPr>
                <w:rFonts w:ascii="宋体" w:cs="Times New Roman"/>
              </w:rPr>
            </w:pPr>
          </w:p>
        </w:tc>
        <w:tc>
          <w:tcPr>
            <w:tcW w:w="1800" w:type="dxa"/>
            <w:vAlign w:val="center"/>
          </w:tcPr>
          <w:p>
            <w:pPr>
              <w:jc w:val="center"/>
              <w:rPr>
                <w:rFonts w:ascii="宋体" w:cs="Times New Roman"/>
              </w:rPr>
            </w:pPr>
            <w:r>
              <w:rPr>
                <w:rFonts w:hint="eastAsia" w:ascii="宋体" w:hAnsi="宋体" w:cs="宋体"/>
              </w:rPr>
              <w:t>社会效益指标</w:t>
            </w:r>
          </w:p>
        </w:tc>
        <w:tc>
          <w:tcPr>
            <w:tcW w:w="5040" w:type="dxa"/>
            <w:gridSpan w:val="3"/>
            <w:vAlign w:val="center"/>
          </w:tcPr>
          <w:p>
            <w:pPr>
              <w:ind w:firstLine="420" w:firstLineChars="200"/>
              <w:rPr>
                <w:rFonts w:ascii="宋体" w:cs="Times New Roman"/>
              </w:rPr>
            </w:pPr>
            <w:r>
              <w:rPr>
                <w:rFonts w:hint="eastAsia" w:ascii="宋体" w:hAnsi="宋体" w:cs="宋体"/>
              </w:rPr>
              <w:t>提升劳动者的职业素质，促进失业人员实现就业再就业。突出促进就业政策的优势，最大限度地发挥政府促进就业的作用，使就业资金发挥最大效益。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tcPr>
          <w:p>
            <w:pPr>
              <w:jc w:val="center"/>
              <w:rPr>
                <w:rFonts w:ascii="宋体" w:cs="Times New Roman"/>
              </w:rPr>
            </w:pPr>
          </w:p>
        </w:tc>
        <w:tc>
          <w:tcPr>
            <w:tcW w:w="1080" w:type="dxa"/>
            <w:vMerge w:val="continue"/>
          </w:tcPr>
          <w:p>
            <w:pPr>
              <w:jc w:val="center"/>
              <w:rPr>
                <w:rFonts w:ascii="宋体" w:cs="Times New Roman"/>
              </w:rPr>
            </w:pPr>
          </w:p>
        </w:tc>
        <w:tc>
          <w:tcPr>
            <w:tcW w:w="1800" w:type="dxa"/>
            <w:vAlign w:val="center"/>
          </w:tcPr>
          <w:p>
            <w:pPr>
              <w:jc w:val="center"/>
              <w:rPr>
                <w:rFonts w:ascii="宋体" w:cs="Times New Roman"/>
              </w:rPr>
            </w:pPr>
            <w:r>
              <w:rPr>
                <w:rFonts w:hint="eastAsia" w:ascii="宋体" w:hAnsi="宋体" w:cs="宋体"/>
              </w:rPr>
              <w:t>环境效益指标</w:t>
            </w:r>
          </w:p>
        </w:tc>
        <w:tc>
          <w:tcPr>
            <w:tcW w:w="5040" w:type="dxa"/>
            <w:gridSpan w:val="3"/>
            <w:vAlign w:val="center"/>
          </w:tcPr>
          <w:p>
            <w:pPr>
              <w:jc w:val="center"/>
              <w:rPr>
                <w:rFonts w:ascii="宋体" w:cs="Times New Roman"/>
              </w:rPr>
            </w:pPr>
            <w:r>
              <w:rPr>
                <w:rFonts w:hint="eastAsia" w:ascii="宋体" w:hAnsi="宋体" w:cs="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tcPr>
          <w:p>
            <w:pPr>
              <w:jc w:val="center"/>
              <w:rPr>
                <w:rFonts w:ascii="宋体" w:cs="Times New Roman"/>
              </w:rPr>
            </w:pPr>
          </w:p>
        </w:tc>
        <w:tc>
          <w:tcPr>
            <w:tcW w:w="1080" w:type="dxa"/>
            <w:vMerge w:val="continue"/>
          </w:tcPr>
          <w:p>
            <w:pPr>
              <w:jc w:val="center"/>
              <w:rPr>
                <w:rFonts w:ascii="宋体" w:cs="Times New Roman"/>
              </w:rPr>
            </w:pPr>
          </w:p>
        </w:tc>
        <w:tc>
          <w:tcPr>
            <w:tcW w:w="1800" w:type="dxa"/>
            <w:vAlign w:val="center"/>
          </w:tcPr>
          <w:p>
            <w:pPr>
              <w:jc w:val="center"/>
              <w:rPr>
                <w:rFonts w:ascii="宋体" w:cs="Times New Roman"/>
              </w:rPr>
            </w:pPr>
            <w:r>
              <w:rPr>
                <w:rFonts w:hint="eastAsia" w:ascii="宋体" w:hAnsi="宋体" w:cs="宋体"/>
              </w:rPr>
              <w:t>可持续影响指标</w:t>
            </w:r>
          </w:p>
        </w:tc>
        <w:tc>
          <w:tcPr>
            <w:tcW w:w="5040" w:type="dxa"/>
            <w:gridSpan w:val="3"/>
            <w:vAlign w:val="center"/>
          </w:tcPr>
          <w:p>
            <w:pPr>
              <w:jc w:val="center"/>
              <w:rPr>
                <w:rFonts w:ascii="宋体" w:cs="Times New Roman"/>
              </w:rPr>
            </w:pPr>
            <w:r>
              <w:rPr>
                <w:rFonts w:hint="eastAsia" w:ascii="宋体" w:hAnsi="宋体" w:cs="宋体"/>
              </w:rPr>
              <w:t>提升失业人员技能水平和再就业能力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tcPr>
          <w:p>
            <w:pPr>
              <w:jc w:val="center"/>
              <w:rPr>
                <w:rFonts w:ascii="宋体" w:cs="Times New Roman"/>
              </w:rPr>
            </w:pPr>
          </w:p>
        </w:tc>
        <w:tc>
          <w:tcPr>
            <w:tcW w:w="1080" w:type="dxa"/>
            <w:vMerge w:val="continue"/>
          </w:tcPr>
          <w:p>
            <w:pPr>
              <w:jc w:val="center"/>
              <w:rPr>
                <w:rFonts w:ascii="宋体" w:cs="Times New Roman"/>
              </w:rPr>
            </w:pPr>
          </w:p>
        </w:tc>
        <w:tc>
          <w:tcPr>
            <w:tcW w:w="1800" w:type="dxa"/>
            <w:vAlign w:val="center"/>
          </w:tcPr>
          <w:p>
            <w:pPr>
              <w:jc w:val="center"/>
              <w:rPr>
                <w:rFonts w:ascii="宋体" w:cs="Times New Roman"/>
                <w:color w:val="000000"/>
              </w:rPr>
            </w:pPr>
            <w:r>
              <w:rPr>
                <w:rFonts w:hint="eastAsia" w:ascii="宋体" w:hAnsi="宋体" w:cs="宋体"/>
                <w:color w:val="000000"/>
              </w:rPr>
              <w:t>服务对象满意度指标</w:t>
            </w:r>
          </w:p>
        </w:tc>
        <w:tc>
          <w:tcPr>
            <w:tcW w:w="5040" w:type="dxa"/>
            <w:gridSpan w:val="3"/>
            <w:vAlign w:val="center"/>
          </w:tcPr>
          <w:p>
            <w:pPr>
              <w:jc w:val="center"/>
              <w:rPr>
                <w:rFonts w:ascii="宋体" w:cs="Times New Roman"/>
              </w:rPr>
            </w:pPr>
            <w:r>
              <w:rPr>
                <w:rFonts w:hint="eastAsia" w:ascii="宋体" w:hAnsi="宋体" w:cs="宋体"/>
              </w:rPr>
              <w:t>参训学员对培训内容满意率不低于</w:t>
            </w:r>
            <w:r>
              <w:rPr>
                <w:rFonts w:ascii="宋体" w:hAnsi="宋体" w:cs="宋体"/>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Merge w:val="continue"/>
          </w:tcPr>
          <w:p>
            <w:pPr>
              <w:jc w:val="center"/>
              <w:rPr>
                <w:rFonts w:ascii="宋体" w:cs="Times New Roman"/>
              </w:rPr>
            </w:pPr>
          </w:p>
        </w:tc>
        <w:tc>
          <w:tcPr>
            <w:tcW w:w="1080" w:type="dxa"/>
            <w:vMerge w:val="continue"/>
          </w:tcPr>
          <w:p>
            <w:pPr>
              <w:jc w:val="center"/>
              <w:rPr>
                <w:rFonts w:ascii="宋体" w:cs="Times New Roman"/>
              </w:rPr>
            </w:pPr>
          </w:p>
        </w:tc>
        <w:tc>
          <w:tcPr>
            <w:tcW w:w="1800" w:type="dxa"/>
            <w:vAlign w:val="center"/>
          </w:tcPr>
          <w:p>
            <w:pPr>
              <w:jc w:val="center"/>
              <w:rPr>
                <w:rFonts w:ascii="宋体" w:cs="Times New Roman"/>
              </w:rPr>
            </w:pPr>
            <w:r>
              <w:rPr>
                <w:rFonts w:hint="eastAsia" w:ascii="宋体" w:cs="宋体"/>
              </w:rPr>
              <w:t>…</w:t>
            </w:r>
          </w:p>
        </w:tc>
        <w:tc>
          <w:tcPr>
            <w:tcW w:w="5040" w:type="dxa"/>
            <w:gridSpan w:val="3"/>
            <w:vAlign w:val="center"/>
          </w:tcPr>
          <w:p>
            <w:pPr>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tcPr>
          <w:p>
            <w:pPr>
              <w:jc w:val="center"/>
              <w:rPr>
                <w:rFonts w:ascii="宋体" w:cs="Times New Roman"/>
              </w:rPr>
            </w:pPr>
            <w:r>
              <w:rPr>
                <w:rFonts w:hint="eastAsia" w:ascii="宋体" w:hAnsi="宋体" w:cs="宋体"/>
              </w:rPr>
              <w:t>其他说明的</w:t>
            </w:r>
          </w:p>
          <w:p>
            <w:pPr>
              <w:jc w:val="center"/>
              <w:rPr>
                <w:rFonts w:ascii="宋体" w:cs="Times New Roman"/>
              </w:rPr>
            </w:pPr>
            <w:r>
              <w:rPr>
                <w:rFonts w:hint="eastAsia" w:ascii="宋体" w:hAnsi="宋体" w:cs="宋体"/>
              </w:rPr>
              <w:t>问题</w:t>
            </w:r>
          </w:p>
        </w:tc>
        <w:tc>
          <w:tcPr>
            <w:tcW w:w="1080" w:type="dxa"/>
          </w:tcPr>
          <w:p>
            <w:pPr>
              <w:jc w:val="center"/>
              <w:rPr>
                <w:rFonts w:ascii="宋体" w:cs="Times New Roman"/>
              </w:rPr>
            </w:pPr>
            <w:r>
              <w:rPr>
                <w:rFonts w:hint="eastAsia" w:ascii="宋体" w:hAnsi="宋体" w:cs="宋体"/>
              </w:rPr>
              <w:t>无</w:t>
            </w:r>
          </w:p>
        </w:tc>
        <w:tc>
          <w:tcPr>
            <w:tcW w:w="1800" w:type="dxa"/>
          </w:tcPr>
          <w:p>
            <w:pPr>
              <w:jc w:val="center"/>
              <w:rPr>
                <w:rFonts w:ascii="宋体" w:cs="Times New Roman"/>
              </w:rPr>
            </w:pPr>
          </w:p>
        </w:tc>
        <w:tc>
          <w:tcPr>
            <w:tcW w:w="5040" w:type="dxa"/>
            <w:gridSpan w:val="3"/>
          </w:tcPr>
          <w:p>
            <w:pPr>
              <w:jc w:val="center"/>
              <w:rPr>
                <w:rFonts w:ascii="宋体" w:cs="Times New Roman"/>
              </w:rPr>
            </w:pPr>
          </w:p>
        </w:tc>
      </w:tr>
    </w:tbl>
    <w:p>
      <w:pPr>
        <w:rPr>
          <w:rFonts w:ascii="楷体_GB2312" w:hAnsi="宋体" w:eastAsia="楷体_GB2312" w:cs="Times New Roman"/>
          <w:sz w:val="32"/>
          <w:szCs w:val="32"/>
        </w:rPr>
      </w:pPr>
      <w:r>
        <w:rPr>
          <w:rFonts w:hint="eastAsia" w:ascii="宋体" w:hAnsi="宋体" w:cs="宋体"/>
          <w:color w:val="000000"/>
          <w:kern w:val="0"/>
          <w:sz w:val="24"/>
          <w:szCs w:val="24"/>
        </w:rPr>
        <w:t>表十三</w:t>
      </w:r>
      <w:r>
        <w:rPr>
          <w:rFonts w:ascii="宋体" w:hAnsi="宋体" w:cs="宋体"/>
          <w:color w:val="000000"/>
          <w:kern w:val="0"/>
          <w:sz w:val="24"/>
          <w:szCs w:val="24"/>
        </w:rPr>
        <w:t>-</w:t>
      </w:r>
      <w:r>
        <w:rPr>
          <w:rFonts w:hint="eastAsia" w:ascii="宋体" w:hAnsi="宋体" w:cs="宋体"/>
          <w:color w:val="000000"/>
          <w:kern w:val="0"/>
          <w:sz w:val="24"/>
          <w:szCs w:val="24"/>
        </w:rPr>
        <w:t>15</w:t>
      </w:r>
    </w:p>
    <w:p>
      <w:pPr>
        <w:jc w:val="center"/>
        <w:rPr>
          <w:rFonts w:ascii="仿宋_GB2312" w:hAnsi="Times New Roman" w:eastAsia="仿宋_GB2312" w:cs="Times New Roman"/>
          <w:b/>
          <w:bCs/>
          <w:sz w:val="36"/>
          <w:szCs w:val="36"/>
        </w:rPr>
      </w:pPr>
      <w:r>
        <w:rPr>
          <w:rFonts w:hint="eastAsia" w:ascii="仿宋_GB2312" w:hAnsi="Times New Roman" w:eastAsia="仿宋_GB2312" w:cs="仿宋_GB2312"/>
          <w:b/>
          <w:bCs/>
          <w:sz w:val="36"/>
          <w:szCs w:val="36"/>
        </w:rPr>
        <w:t>项目支出绩效目标申报表</w:t>
      </w:r>
    </w:p>
    <w:p>
      <w:pPr>
        <w:jc w:val="center"/>
        <w:rPr>
          <w:rFonts w:ascii="仿宋_GB2312" w:hAnsi="Times New Roman" w:eastAsia="仿宋_GB2312" w:cs="Times New Roman"/>
          <w:sz w:val="32"/>
          <w:szCs w:val="32"/>
        </w:rPr>
      </w:pP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年度）</w:t>
      </w:r>
    </w:p>
    <w:tbl>
      <w:tblPr>
        <w:tblStyle w:val="6"/>
        <w:tblW w:w="918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548" w:type="dxa"/>
            <w:vAlign w:val="center"/>
          </w:tcPr>
          <w:p>
            <w:pPr>
              <w:jc w:val="center"/>
              <w:rPr>
                <w:rFonts w:ascii="宋体" w:cs="Times New Roman"/>
              </w:rPr>
            </w:pPr>
            <w:r>
              <w:rPr>
                <w:rFonts w:hint="eastAsia" w:ascii="宋体" w:hAnsi="宋体" w:cs="宋体"/>
              </w:rPr>
              <w:t>部门（单位）名称</w:t>
            </w:r>
          </w:p>
        </w:tc>
        <w:tc>
          <w:tcPr>
            <w:tcW w:w="7634" w:type="dxa"/>
            <w:gridSpan w:val="4"/>
            <w:vAlign w:val="center"/>
          </w:tcPr>
          <w:p>
            <w:pPr>
              <w:jc w:val="center"/>
              <w:rPr>
                <w:rFonts w:ascii="宋体" w:cs="Times New Roman"/>
              </w:rPr>
            </w:pPr>
            <w:r>
              <w:rPr>
                <w:rFonts w:hint="eastAsia" w:ascii="Times New Roman" w:hAnsi="Times New Roman" w:cs="宋体"/>
                <w:sz w:val="24"/>
                <w:szCs w:val="24"/>
              </w:rPr>
              <w:t>人力资源公共服务中心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cs="Times New Roman"/>
              </w:rPr>
            </w:pPr>
            <w:r>
              <w:rPr>
                <w:rFonts w:hint="eastAsia" w:ascii="宋体" w:hAnsi="宋体" w:cs="宋体"/>
              </w:rPr>
              <w:t>项目名称</w:t>
            </w:r>
          </w:p>
        </w:tc>
        <w:tc>
          <w:tcPr>
            <w:tcW w:w="3368" w:type="dxa"/>
            <w:gridSpan w:val="2"/>
            <w:vAlign w:val="center"/>
          </w:tcPr>
          <w:p>
            <w:pPr>
              <w:jc w:val="center"/>
              <w:rPr>
                <w:rFonts w:ascii="宋体" w:cs="Times New Roman"/>
              </w:rPr>
            </w:pPr>
            <w:r>
              <w:rPr>
                <w:rFonts w:hint="eastAsia" w:ascii="Times New Roman" w:hAnsi="Times New Roman" w:cs="宋体"/>
                <w:sz w:val="24"/>
                <w:szCs w:val="24"/>
              </w:rPr>
              <w:t>党建工作经费</w:t>
            </w:r>
          </w:p>
        </w:tc>
        <w:tc>
          <w:tcPr>
            <w:tcW w:w="1566" w:type="dxa"/>
            <w:vAlign w:val="center"/>
          </w:tcPr>
          <w:p>
            <w:pPr>
              <w:jc w:val="center"/>
              <w:rPr>
                <w:rFonts w:ascii="宋体" w:cs="Times New Roman"/>
              </w:rPr>
            </w:pPr>
            <w:r>
              <w:rPr>
                <w:rFonts w:hint="eastAsia" w:ascii="宋体" w:hAnsi="宋体" w:cs="宋体"/>
              </w:rPr>
              <w:t>预算金额</w:t>
            </w:r>
          </w:p>
        </w:tc>
        <w:tc>
          <w:tcPr>
            <w:tcW w:w="2700" w:type="dxa"/>
            <w:vAlign w:val="center"/>
          </w:tcPr>
          <w:p>
            <w:pPr>
              <w:jc w:val="center"/>
              <w:rPr>
                <w:rFonts w:ascii="宋体" w:cs="Times New Roman"/>
              </w:rPr>
            </w:pPr>
            <w:r>
              <w:rPr>
                <w:rFonts w:ascii="宋体" w:hAnsi="宋体" w:cs="宋体"/>
              </w:rPr>
              <w:t>174.4</w:t>
            </w:r>
            <w:r>
              <w:rPr>
                <w:rFonts w:hint="eastAsia" w:ascii="宋体" w:hAnsi="宋体" w:cs="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cs="Times New Roman"/>
              </w:rPr>
            </w:pPr>
            <w:r>
              <w:rPr>
                <w:rFonts w:hint="eastAsia" w:ascii="宋体" w:hAnsi="宋体" w:cs="宋体"/>
              </w:rPr>
              <w:t>项目负责人</w:t>
            </w:r>
          </w:p>
        </w:tc>
        <w:tc>
          <w:tcPr>
            <w:tcW w:w="3368" w:type="dxa"/>
            <w:gridSpan w:val="2"/>
            <w:vAlign w:val="center"/>
          </w:tcPr>
          <w:p>
            <w:pPr>
              <w:jc w:val="center"/>
              <w:rPr>
                <w:rFonts w:ascii="宋体" w:cs="Times New Roman"/>
              </w:rPr>
            </w:pPr>
            <w:r>
              <w:rPr>
                <w:rFonts w:hint="eastAsia" w:ascii="宋体" w:hAnsi="宋体" w:cs="宋体"/>
              </w:rPr>
              <w:t>徐建孚</w:t>
            </w:r>
          </w:p>
        </w:tc>
        <w:tc>
          <w:tcPr>
            <w:tcW w:w="1566" w:type="dxa"/>
            <w:vAlign w:val="center"/>
          </w:tcPr>
          <w:p>
            <w:pPr>
              <w:jc w:val="center"/>
              <w:rPr>
                <w:rFonts w:ascii="宋体" w:cs="Times New Roman"/>
              </w:rPr>
            </w:pPr>
            <w:r>
              <w:rPr>
                <w:rFonts w:hint="eastAsia" w:ascii="宋体" w:hAnsi="宋体" w:cs="宋体"/>
              </w:rPr>
              <w:t>联系电话</w:t>
            </w:r>
          </w:p>
        </w:tc>
        <w:tc>
          <w:tcPr>
            <w:tcW w:w="2700" w:type="dxa"/>
            <w:vAlign w:val="center"/>
          </w:tcPr>
          <w:p>
            <w:pPr>
              <w:jc w:val="center"/>
              <w:rPr>
                <w:rFonts w:ascii="宋体" w:cs="Times New Roman"/>
              </w:rPr>
            </w:pPr>
            <w:r>
              <w:rPr>
                <w:rFonts w:ascii="宋体" w:hAnsi="宋体" w:cs="宋体"/>
              </w:rPr>
              <w:t>59657887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cs="Times New Roman"/>
              </w:rPr>
            </w:pPr>
            <w:r>
              <w:rPr>
                <w:rFonts w:hint="eastAsia" w:ascii="宋体" w:hAnsi="宋体" w:cs="宋体"/>
              </w:rPr>
              <w:t>单位地址</w:t>
            </w:r>
          </w:p>
        </w:tc>
        <w:tc>
          <w:tcPr>
            <w:tcW w:w="3368" w:type="dxa"/>
            <w:gridSpan w:val="2"/>
            <w:vAlign w:val="center"/>
          </w:tcPr>
          <w:p>
            <w:pPr>
              <w:jc w:val="center"/>
              <w:rPr>
                <w:rFonts w:ascii="宋体" w:cs="Times New Roman"/>
              </w:rPr>
            </w:pPr>
            <w:r>
              <w:rPr>
                <w:rFonts w:hint="eastAsia" w:ascii="宋体" w:hAnsi="宋体" w:cs="宋体"/>
              </w:rPr>
              <w:t>西城区德外塔院胡同</w:t>
            </w:r>
            <w:r>
              <w:rPr>
                <w:rFonts w:ascii="宋体" w:hAnsi="宋体" w:cs="宋体"/>
              </w:rPr>
              <w:t>8</w:t>
            </w:r>
            <w:r>
              <w:rPr>
                <w:rFonts w:hint="eastAsia" w:ascii="宋体" w:hAnsi="宋体" w:cs="宋体"/>
              </w:rPr>
              <w:t>号</w:t>
            </w:r>
          </w:p>
        </w:tc>
        <w:tc>
          <w:tcPr>
            <w:tcW w:w="1566" w:type="dxa"/>
            <w:vAlign w:val="center"/>
          </w:tcPr>
          <w:p>
            <w:pPr>
              <w:jc w:val="center"/>
              <w:rPr>
                <w:rFonts w:ascii="宋体" w:cs="Times New Roman"/>
              </w:rPr>
            </w:pPr>
            <w:r>
              <w:rPr>
                <w:rFonts w:hint="eastAsia" w:ascii="宋体" w:hAnsi="宋体" w:cs="宋体"/>
              </w:rPr>
              <w:t>邮政编码</w:t>
            </w:r>
          </w:p>
        </w:tc>
        <w:tc>
          <w:tcPr>
            <w:tcW w:w="2700" w:type="dxa"/>
            <w:vAlign w:val="center"/>
          </w:tcPr>
          <w:p>
            <w:pPr>
              <w:jc w:val="center"/>
              <w:rPr>
                <w:rFonts w:ascii="宋体" w:cs="Times New Roman"/>
              </w:rPr>
            </w:pPr>
            <w:r>
              <w:rPr>
                <w:rFonts w:ascii="宋体" w:hAnsi="宋体" w:cs="宋体"/>
              </w:rPr>
              <w:t>100120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1548" w:type="dxa"/>
            <w:vAlign w:val="center"/>
          </w:tcPr>
          <w:p>
            <w:pPr>
              <w:jc w:val="center"/>
              <w:rPr>
                <w:rFonts w:ascii="宋体" w:cs="Times New Roman"/>
              </w:rPr>
            </w:pPr>
            <w:r>
              <w:rPr>
                <w:rFonts w:hint="eastAsia" w:ascii="宋体" w:hAnsi="宋体" w:cs="宋体"/>
              </w:rPr>
              <w:t>项目类型</w:t>
            </w:r>
          </w:p>
        </w:tc>
        <w:tc>
          <w:tcPr>
            <w:tcW w:w="7634" w:type="dxa"/>
            <w:gridSpan w:val="4"/>
            <w:vAlign w:val="center"/>
          </w:tcPr>
          <w:p>
            <w:pPr>
              <w:rPr>
                <w:rFonts w:ascii="宋体" w:cs="Times New Roman"/>
              </w:rPr>
            </w:pPr>
            <w:r>
              <w:rPr>
                <w:rFonts w:ascii="宋体" w:hAnsi="宋体" w:cs="宋体"/>
              </w:rPr>
              <w:t>1.</w:t>
            </w:r>
            <w:r>
              <w:rPr>
                <w:rFonts w:hint="eastAsia" w:ascii="宋体" w:hAnsi="宋体" w:cs="宋体"/>
              </w:rPr>
              <w:t>大型会议培训</w:t>
            </w:r>
            <w:r>
              <w:rPr>
                <w:rFonts w:ascii="宋体" w:hAnsi="宋体" w:cs="宋体"/>
              </w:rPr>
              <w:t xml:space="preserve">    2.</w:t>
            </w:r>
            <w:r>
              <w:rPr>
                <w:rFonts w:hint="eastAsia" w:ascii="宋体" w:hAnsi="宋体" w:cs="宋体"/>
              </w:rPr>
              <w:t>信息化系统改造类</w:t>
            </w:r>
          </w:p>
          <w:p>
            <w:pPr>
              <w:rPr>
                <w:rFonts w:ascii="宋体" w:cs="Times New Roman"/>
              </w:rPr>
            </w:pPr>
            <w:r>
              <w:rPr>
                <w:rFonts w:ascii="宋体" w:hAnsi="宋体" w:cs="宋体"/>
              </w:rPr>
              <w:t>3.</w:t>
            </w:r>
            <w:r>
              <w:rPr>
                <w:rFonts w:hint="eastAsia" w:ascii="宋体" w:hAnsi="宋体" w:cs="宋体"/>
              </w:rPr>
              <w:t>宣传活动类</w:t>
            </w:r>
            <w:r>
              <w:rPr>
                <w:rFonts w:ascii="宋体" w:hAnsi="宋体" w:cs="宋体"/>
              </w:rPr>
              <w:t xml:space="preserve">      4.</w:t>
            </w:r>
            <w:r>
              <w:rPr>
                <w:rFonts w:hint="eastAsia" w:ascii="宋体" w:hAnsi="宋体" w:cs="宋体"/>
              </w:rPr>
              <w:t>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trPr>
        <w:tc>
          <w:tcPr>
            <w:tcW w:w="1548" w:type="dxa"/>
            <w:vAlign w:val="center"/>
          </w:tcPr>
          <w:p>
            <w:pPr>
              <w:jc w:val="center"/>
              <w:rPr>
                <w:rFonts w:ascii="宋体" w:cs="Times New Roman"/>
              </w:rPr>
            </w:pPr>
            <w:r>
              <w:rPr>
                <w:rFonts w:hint="eastAsia" w:ascii="宋体" w:hAnsi="宋体" w:cs="宋体"/>
              </w:rPr>
              <w:t>项目绩效目标</w:t>
            </w:r>
          </w:p>
        </w:tc>
        <w:tc>
          <w:tcPr>
            <w:tcW w:w="7634" w:type="dxa"/>
            <w:gridSpan w:val="4"/>
            <w:vAlign w:val="center"/>
          </w:tcPr>
          <w:p>
            <w:pPr>
              <w:rPr>
                <w:sz w:val="28"/>
                <w:szCs w:val="28"/>
              </w:rPr>
            </w:pPr>
            <w:r>
              <w:rPr>
                <w:rFonts w:hint="eastAsia" w:ascii="Times New Roman" w:hAnsi="Times New Roman" w:cs="宋体"/>
              </w:rPr>
              <w:t>人力资源公共服务中心党委约有。为了加强流动人才党建工作力度，做好流动人才党员管理服务工作，通过组织会议学习、参观活动等丰富的教育形式，使流动人才党员在自身工作岗位上能够发挥党员先锋模范作用，不断增强党组织的活力和凝聚力。</w:t>
            </w:r>
            <w:r>
              <w:rPr>
                <w:sz w:val="28"/>
                <w:szCs w:val="28"/>
              </w:rPr>
              <w:t xml:space="preserve"> </w:t>
            </w:r>
          </w:p>
          <w:p>
            <w:pP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548" w:type="dxa"/>
            <w:vMerge w:val="restart"/>
            <w:vAlign w:val="center"/>
          </w:tcPr>
          <w:p>
            <w:pPr>
              <w:jc w:val="center"/>
              <w:rPr>
                <w:rFonts w:ascii="宋体" w:cs="Times New Roman"/>
              </w:rPr>
            </w:pPr>
            <w:r>
              <w:rPr>
                <w:rFonts w:hint="eastAsia" w:ascii="宋体" w:hAnsi="宋体" w:cs="宋体"/>
              </w:rPr>
              <w:t>绩效指标</w:t>
            </w:r>
          </w:p>
        </w:tc>
        <w:tc>
          <w:tcPr>
            <w:tcW w:w="1620" w:type="dxa"/>
            <w:vAlign w:val="center"/>
          </w:tcPr>
          <w:p>
            <w:pPr>
              <w:jc w:val="center"/>
              <w:rPr>
                <w:rFonts w:ascii="宋体" w:cs="Times New Roman"/>
              </w:rPr>
            </w:pPr>
            <w:r>
              <w:rPr>
                <w:rFonts w:hint="eastAsia" w:ascii="宋体" w:hAnsi="宋体" w:cs="宋体"/>
              </w:rPr>
              <w:t>一级指标</w:t>
            </w:r>
          </w:p>
        </w:tc>
        <w:tc>
          <w:tcPr>
            <w:tcW w:w="1748" w:type="dxa"/>
            <w:vAlign w:val="center"/>
          </w:tcPr>
          <w:p>
            <w:pPr>
              <w:jc w:val="center"/>
              <w:rPr>
                <w:rFonts w:ascii="宋体" w:cs="Times New Roman"/>
              </w:rPr>
            </w:pPr>
            <w:r>
              <w:rPr>
                <w:rFonts w:hint="eastAsia" w:ascii="宋体" w:hAnsi="宋体" w:cs="宋体"/>
              </w:rPr>
              <w:t>二级指标</w:t>
            </w:r>
          </w:p>
        </w:tc>
        <w:tc>
          <w:tcPr>
            <w:tcW w:w="4266" w:type="dxa"/>
            <w:gridSpan w:val="2"/>
            <w:vAlign w:val="center"/>
          </w:tcPr>
          <w:p>
            <w:pPr>
              <w:jc w:val="center"/>
              <w:rPr>
                <w:rFonts w:ascii="宋体" w:cs="Times New Roman"/>
              </w:rPr>
            </w:pPr>
            <w:r>
              <w:rPr>
                <w:rFonts w:hint="eastAsia" w:ascii="宋体" w:hAnsi="宋体" w:cs="宋体"/>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tcPr>
          <w:p>
            <w:pPr>
              <w:jc w:val="center"/>
              <w:rPr>
                <w:rFonts w:ascii="宋体" w:cs="Times New Roman"/>
              </w:rPr>
            </w:pPr>
          </w:p>
        </w:tc>
        <w:tc>
          <w:tcPr>
            <w:tcW w:w="1620" w:type="dxa"/>
            <w:vMerge w:val="restart"/>
            <w:vAlign w:val="center"/>
          </w:tcPr>
          <w:p>
            <w:pPr>
              <w:jc w:val="center"/>
              <w:rPr>
                <w:rFonts w:ascii="宋体" w:cs="Times New Roman"/>
              </w:rPr>
            </w:pPr>
            <w:r>
              <w:rPr>
                <w:rFonts w:hint="eastAsia" w:ascii="宋体" w:hAnsi="宋体" w:cs="宋体"/>
              </w:rPr>
              <w:t>产出指标</w:t>
            </w:r>
          </w:p>
        </w:tc>
        <w:tc>
          <w:tcPr>
            <w:tcW w:w="1748" w:type="dxa"/>
            <w:vAlign w:val="center"/>
          </w:tcPr>
          <w:p>
            <w:pPr>
              <w:jc w:val="center"/>
              <w:rPr>
                <w:rFonts w:ascii="Times New Roman" w:hAnsi="Times New Roman" w:cs="Times New Roman"/>
                <w:sz w:val="24"/>
                <w:szCs w:val="24"/>
              </w:rPr>
            </w:pPr>
            <w:r>
              <w:rPr>
                <w:rFonts w:hint="eastAsia" w:ascii="Times New Roman" w:hAnsi="Times New Roman" w:cs="宋体"/>
                <w:sz w:val="24"/>
                <w:szCs w:val="24"/>
              </w:rPr>
              <w:t>产出数量指标</w:t>
            </w:r>
          </w:p>
        </w:tc>
        <w:tc>
          <w:tcPr>
            <w:tcW w:w="4266" w:type="dxa"/>
            <w:gridSpan w:val="2"/>
          </w:tcPr>
          <w:p>
            <w:pPr>
              <w:rPr>
                <w:rFonts w:ascii="Times New Roman" w:hAnsi="Times New Roman" w:cs="Times New Roman"/>
                <w:color w:val="FF0000"/>
              </w:rPr>
            </w:pPr>
            <w:r>
              <w:rPr>
                <w:rFonts w:hint="eastAsia" w:ascii="Times New Roman" w:hAnsi="Times New Roman" w:cs="宋体"/>
              </w:rPr>
              <w:t>预计为</w:t>
            </w:r>
            <w:r>
              <w:rPr>
                <w:rFonts w:ascii="Times New Roman" w:hAnsi="Times New Roman" w:cs="Times New Roman"/>
              </w:rPr>
              <w:t>2500</w:t>
            </w:r>
            <w:r>
              <w:rPr>
                <w:rFonts w:hint="eastAsia" w:ascii="Times New Roman" w:hAnsi="Times New Roman" w:cs="宋体"/>
              </w:rPr>
              <w:t>余名流动党员组织开展形式多样、主题鲜明、广泛参与的党员活动。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tcPr>
          <w:p>
            <w:pPr>
              <w:jc w:val="center"/>
              <w:rPr>
                <w:rFonts w:ascii="宋体" w:cs="Times New Roman"/>
              </w:rPr>
            </w:pPr>
          </w:p>
        </w:tc>
        <w:tc>
          <w:tcPr>
            <w:tcW w:w="1620" w:type="dxa"/>
            <w:vMerge w:val="continue"/>
            <w:vAlign w:val="center"/>
          </w:tcPr>
          <w:p>
            <w:pPr>
              <w:jc w:val="center"/>
              <w:rPr>
                <w:rFonts w:ascii="宋体" w:cs="Times New Roman"/>
              </w:rPr>
            </w:pPr>
          </w:p>
        </w:tc>
        <w:tc>
          <w:tcPr>
            <w:tcW w:w="1748" w:type="dxa"/>
            <w:vAlign w:val="center"/>
          </w:tcPr>
          <w:p>
            <w:pPr>
              <w:jc w:val="center"/>
              <w:rPr>
                <w:rFonts w:ascii="Times New Roman" w:hAnsi="Times New Roman" w:cs="Times New Roman"/>
                <w:sz w:val="24"/>
                <w:szCs w:val="24"/>
              </w:rPr>
            </w:pPr>
            <w:r>
              <w:rPr>
                <w:rFonts w:hint="eastAsia" w:ascii="Times New Roman" w:hAnsi="Times New Roman" w:cs="宋体"/>
                <w:sz w:val="24"/>
                <w:szCs w:val="24"/>
              </w:rPr>
              <w:t>产出质量指标</w:t>
            </w:r>
          </w:p>
        </w:tc>
        <w:tc>
          <w:tcPr>
            <w:tcW w:w="4266" w:type="dxa"/>
            <w:gridSpan w:val="2"/>
          </w:tcPr>
          <w:p>
            <w:pPr>
              <w:rPr>
                <w:rFonts w:ascii="Times New Roman" w:hAnsi="Times New Roman" w:cs="Times New Roman"/>
                <w:color w:val="FF0000"/>
                <w:sz w:val="18"/>
                <w:szCs w:val="18"/>
              </w:rPr>
            </w:pPr>
            <w:r>
              <w:rPr>
                <w:rFonts w:hint="eastAsia" w:ascii="宋体" w:cs="宋体"/>
                <w:kern w:val="0"/>
                <w:sz w:val="18"/>
                <w:szCs w:val="18"/>
                <w:lang w:val="zh-CN"/>
              </w:rPr>
              <w:t>使广大流动人才党员不断提升整体素质，增强凝聚力，在工作中发挥党员的先锋模范作用。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tcPr>
          <w:p>
            <w:pPr>
              <w:jc w:val="center"/>
              <w:rPr>
                <w:rFonts w:ascii="宋体" w:cs="Times New Roman"/>
              </w:rPr>
            </w:pPr>
          </w:p>
        </w:tc>
        <w:tc>
          <w:tcPr>
            <w:tcW w:w="1620" w:type="dxa"/>
            <w:vMerge w:val="continue"/>
            <w:vAlign w:val="center"/>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产出进度指标</w:t>
            </w:r>
          </w:p>
        </w:tc>
        <w:tc>
          <w:tcPr>
            <w:tcW w:w="4266" w:type="dxa"/>
            <w:gridSpan w:val="2"/>
          </w:tcPr>
          <w:p>
            <w:pPr>
              <w:rPr>
                <w:rFonts w:ascii="Times New Roman" w:hAnsi="Times New Roman" w:cs="Times New Roman"/>
              </w:rPr>
            </w:pPr>
            <w:r>
              <w:rPr>
                <w:rFonts w:ascii="Times New Roman" w:hAnsi="Times New Roman" w:cs="Times New Roman"/>
              </w:rPr>
              <w:t>2019</w:t>
            </w:r>
            <w:r>
              <w:rPr>
                <w:rFonts w:hint="eastAsia" w:ascii="Times New Roman" w:hAnsi="Times New Roman" w:cs="宋体"/>
              </w:rPr>
              <w:t>年底前完成支出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tcPr>
          <w:p>
            <w:pPr>
              <w:jc w:val="center"/>
              <w:rPr>
                <w:rFonts w:ascii="宋体" w:cs="Times New Roman"/>
              </w:rPr>
            </w:pPr>
          </w:p>
        </w:tc>
        <w:tc>
          <w:tcPr>
            <w:tcW w:w="1620" w:type="dxa"/>
            <w:vMerge w:val="continue"/>
            <w:vAlign w:val="center"/>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产出成本指标</w:t>
            </w:r>
          </w:p>
        </w:tc>
        <w:tc>
          <w:tcPr>
            <w:tcW w:w="4266" w:type="dxa"/>
            <w:gridSpan w:val="2"/>
          </w:tcPr>
          <w:p>
            <w:pPr>
              <w:rPr>
                <w:rFonts w:ascii="Times New Roman" w:hAnsi="Times New Roman" w:cs="Times New Roman"/>
              </w:rPr>
            </w:pPr>
            <w:r>
              <w:rPr>
                <w:rFonts w:hint="eastAsia" w:ascii="Times New Roman" w:hAnsi="Times New Roman" w:cs="宋体"/>
              </w:rPr>
              <w:t>控制在</w:t>
            </w:r>
            <w:r>
              <w:rPr>
                <w:rFonts w:ascii="Times New Roman" w:hAnsi="Times New Roman" w:cs="Times New Roman"/>
              </w:rPr>
              <w:t>174.4</w:t>
            </w:r>
            <w:r>
              <w:rPr>
                <w:rFonts w:hint="eastAsia" w:ascii="Times New Roman" w:hAnsi="Times New Roman" w:cs="宋体"/>
              </w:rPr>
              <w:t>万元内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48" w:type="dxa"/>
            <w:vMerge w:val="continue"/>
          </w:tcPr>
          <w:p>
            <w:pPr>
              <w:jc w:val="center"/>
              <w:rPr>
                <w:rFonts w:ascii="宋体" w:cs="Times New Roman"/>
              </w:rPr>
            </w:pPr>
          </w:p>
        </w:tc>
        <w:tc>
          <w:tcPr>
            <w:tcW w:w="1620" w:type="dxa"/>
            <w:vMerge w:val="continue"/>
            <w:vAlign w:val="center"/>
          </w:tcPr>
          <w:p>
            <w:pPr>
              <w:jc w:val="center"/>
              <w:rPr>
                <w:rFonts w:ascii="宋体" w:cs="Times New Roman"/>
              </w:rPr>
            </w:pPr>
          </w:p>
        </w:tc>
        <w:tc>
          <w:tcPr>
            <w:tcW w:w="1748" w:type="dxa"/>
            <w:vAlign w:val="center"/>
          </w:tcPr>
          <w:p>
            <w:pPr>
              <w:jc w:val="center"/>
              <w:rPr>
                <w:rFonts w:ascii="宋体" w:cs="Times New Roman"/>
              </w:rPr>
            </w:pPr>
            <w:r>
              <w:rPr>
                <w:rFonts w:hint="eastAsia" w:ascii="宋体" w:cs="宋体"/>
              </w:rPr>
              <w:t>…</w:t>
            </w:r>
          </w:p>
        </w:tc>
        <w:tc>
          <w:tcPr>
            <w:tcW w:w="4266" w:type="dxa"/>
            <w:gridSpan w:val="2"/>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548" w:type="dxa"/>
            <w:vMerge w:val="continue"/>
          </w:tcPr>
          <w:p>
            <w:pPr>
              <w:jc w:val="center"/>
              <w:rPr>
                <w:rFonts w:ascii="宋体" w:cs="Times New Roman"/>
              </w:rPr>
            </w:pPr>
          </w:p>
        </w:tc>
        <w:tc>
          <w:tcPr>
            <w:tcW w:w="1620" w:type="dxa"/>
            <w:vMerge w:val="restart"/>
            <w:vAlign w:val="center"/>
          </w:tcPr>
          <w:p>
            <w:pPr>
              <w:jc w:val="center"/>
              <w:rPr>
                <w:rFonts w:ascii="宋体" w:cs="Times New Roman"/>
              </w:rPr>
            </w:pPr>
            <w:r>
              <w:rPr>
                <w:rFonts w:hint="eastAsia" w:ascii="宋体" w:hAnsi="宋体" w:cs="宋体"/>
              </w:rPr>
              <w:t>效益指标</w:t>
            </w:r>
          </w:p>
        </w:tc>
        <w:tc>
          <w:tcPr>
            <w:tcW w:w="1748" w:type="dxa"/>
            <w:vAlign w:val="center"/>
          </w:tcPr>
          <w:p>
            <w:pPr>
              <w:jc w:val="center"/>
              <w:rPr>
                <w:rFonts w:ascii="宋体" w:cs="Times New Roman"/>
              </w:rPr>
            </w:pPr>
            <w:r>
              <w:rPr>
                <w:rFonts w:hint="eastAsia" w:ascii="宋体" w:hAnsi="宋体" w:cs="宋体"/>
              </w:rPr>
              <w:t>经济效益指标</w:t>
            </w:r>
          </w:p>
        </w:tc>
        <w:tc>
          <w:tcPr>
            <w:tcW w:w="4266" w:type="dxa"/>
            <w:gridSpan w:val="2"/>
          </w:tcPr>
          <w:p>
            <w:pPr>
              <w:rPr>
                <w:rFonts w:ascii="Times New Roman" w:hAnsi="Times New Roman" w:cs="Times New Roman"/>
              </w:rPr>
            </w:pPr>
            <w:r>
              <w:rPr>
                <w:rFonts w:hint="eastAsia" w:ascii="Times New Roman" w:hAnsi="Times New Roman" w:cs="宋体"/>
              </w:rPr>
              <w:t>使广大流动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社会效益指标</w:t>
            </w:r>
          </w:p>
        </w:tc>
        <w:tc>
          <w:tcPr>
            <w:tcW w:w="4266" w:type="dxa"/>
            <w:gridSpan w:val="2"/>
          </w:tcPr>
          <w:p>
            <w:pPr>
              <w:rPr>
                <w:rFonts w:ascii="Times New Roman" w:hAnsi="Times New Roman" w:cs="Times New Roman"/>
              </w:rPr>
            </w:pPr>
            <w:r>
              <w:rPr>
                <w:rFonts w:hint="eastAsia" w:ascii="Times New Roman" w:hAnsi="Times New Roman" w:cs="宋体"/>
              </w:rPr>
              <w:t>加强对基层党建工作的力度，通过开展形式多样、主题鲜明、广泛参与的党员活动，提升党组织的号召力、凝聚力和战斗力，使广大流动人才党员不断提升整体素质。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环境效益指标</w:t>
            </w:r>
          </w:p>
        </w:tc>
        <w:tc>
          <w:tcPr>
            <w:tcW w:w="4266" w:type="dxa"/>
            <w:gridSpan w:val="2"/>
          </w:tcPr>
          <w:p>
            <w:pPr>
              <w:rPr>
                <w:rFonts w:ascii="Times New Roman" w:hAnsi="Times New Roman" w:cs="Times New Roman"/>
              </w:rPr>
            </w:pPr>
            <w:r>
              <w:rPr>
                <w:rFonts w:hint="eastAsia" w:ascii="Times New Roman" w:hAnsi="Times New Roman" w:cs="宋体"/>
              </w:rPr>
              <w:t>不可估算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可持续影响指标</w:t>
            </w:r>
          </w:p>
        </w:tc>
        <w:tc>
          <w:tcPr>
            <w:tcW w:w="4266" w:type="dxa"/>
            <w:gridSpan w:val="2"/>
          </w:tcPr>
          <w:p>
            <w:pPr>
              <w:rPr>
                <w:rFonts w:ascii="Times New Roman" w:hAnsi="Times New Roman" w:cs="Times New Roman"/>
              </w:rPr>
            </w:pPr>
            <w:r>
              <w:rPr>
                <w:rFonts w:hint="eastAsia" w:ascii="Times New Roman" w:hAnsi="Times New Roman" w:cs="宋体"/>
              </w:rPr>
              <w:t>不可估算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服务对象满意度指标</w:t>
            </w:r>
          </w:p>
        </w:tc>
        <w:tc>
          <w:tcPr>
            <w:tcW w:w="4266" w:type="dxa"/>
            <w:gridSpan w:val="2"/>
          </w:tcPr>
          <w:p>
            <w:pPr>
              <w:rPr>
                <w:rFonts w:ascii="Times New Roman" w:hAnsi="Times New Roman" w:cs="Times New Roman"/>
              </w:rPr>
            </w:pPr>
            <w:r>
              <w:rPr>
                <w:rFonts w:hint="eastAsia" w:ascii="Times New Roman" w:hAnsi="Times New Roman" w:cs="宋体"/>
              </w:rPr>
              <w:t>使广大流动人才党员不断提升整体素质，在生活和工作中发挥出党员先锋模范作用，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trPr>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tcPr>
          <w:p>
            <w:pPr>
              <w:jc w:val="center"/>
              <w:rPr>
                <w:rFonts w:ascii="宋体" w:cs="Times New Roman"/>
              </w:rPr>
            </w:pPr>
            <w:r>
              <w:rPr>
                <w:rFonts w:hint="eastAsia" w:ascii="宋体" w:cs="宋体"/>
              </w:rPr>
              <w:t>…</w:t>
            </w:r>
          </w:p>
        </w:tc>
        <w:tc>
          <w:tcPr>
            <w:tcW w:w="4266" w:type="dxa"/>
            <w:gridSpan w:val="2"/>
          </w:tcPr>
          <w:p>
            <w:pPr>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tcPr>
          <w:p>
            <w:pPr>
              <w:jc w:val="center"/>
              <w:rPr>
                <w:rFonts w:ascii="宋体" w:cs="Times New Roman"/>
              </w:rPr>
            </w:pPr>
            <w:r>
              <w:rPr>
                <w:rFonts w:hint="eastAsia" w:ascii="宋体" w:hAnsi="宋体" w:cs="宋体"/>
              </w:rPr>
              <w:t>其他说明的</w:t>
            </w:r>
          </w:p>
          <w:p>
            <w:pPr>
              <w:jc w:val="center"/>
              <w:rPr>
                <w:rFonts w:ascii="宋体" w:cs="Times New Roman"/>
              </w:rPr>
            </w:pPr>
            <w:r>
              <w:rPr>
                <w:rFonts w:hint="eastAsia" w:ascii="宋体" w:hAnsi="宋体" w:cs="宋体"/>
              </w:rPr>
              <w:t>问题</w:t>
            </w:r>
          </w:p>
        </w:tc>
        <w:tc>
          <w:tcPr>
            <w:tcW w:w="1620" w:type="dxa"/>
          </w:tcPr>
          <w:p>
            <w:pPr>
              <w:jc w:val="center"/>
              <w:rPr>
                <w:rFonts w:ascii="宋体" w:cs="Times New Roman"/>
              </w:rPr>
            </w:pPr>
          </w:p>
        </w:tc>
        <w:tc>
          <w:tcPr>
            <w:tcW w:w="1748" w:type="dxa"/>
          </w:tcPr>
          <w:p>
            <w:pPr>
              <w:jc w:val="center"/>
              <w:rPr>
                <w:rFonts w:ascii="宋体" w:cs="Times New Roman"/>
              </w:rPr>
            </w:pPr>
          </w:p>
        </w:tc>
        <w:tc>
          <w:tcPr>
            <w:tcW w:w="4266" w:type="dxa"/>
            <w:gridSpan w:val="2"/>
          </w:tcPr>
          <w:p>
            <w:pPr>
              <w:jc w:val="center"/>
              <w:rPr>
                <w:rFonts w:ascii="宋体" w:cs="Times New Roman"/>
              </w:rPr>
            </w:pPr>
          </w:p>
        </w:tc>
      </w:tr>
    </w:tbl>
    <w:p>
      <w:pPr>
        <w:widowControl/>
        <w:jc w:val="left"/>
        <w:rPr>
          <w:rFonts w:ascii="宋体" w:cs="Times New Roman"/>
          <w:color w:val="000000"/>
          <w:kern w:val="0"/>
          <w:sz w:val="24"/>
          <w:szCs w:val="24"/>
        </w:rPr>
      </w:pPr>
    </w:p>
    <w:p>
      <w:pPr>
        <w:widowControl/>
        <w:jc w:val="left"/>
        <w:rPr>
          <w:rFonts w:ascii="宋体" w:cs="Times New Roman"/>
          <w:color w:val="000000"/>
          <w:kern w:val="0"/>
          <w:sz w:val="24"/>
          <w:szCs w:val="24"/>
        </w:rPr>
      </w:pPr>
    </w:p>
    <w:p>
      <w:pPr>
        <w:widowControl/>
        <w:jc w:val="left"/>
        <w:rPr>
          <w:rFonts w:ascii="宋体" w:cs="Times New Roman"/>
          <w:color w:val="000000"/>
          <w:kern w:val="0"/>
          <w:sz w:val="24"/>
          <w:szCs w:val="24"/>
        </w:rPr>
      </w:pPr>
      <w:r>
        <w:rPr>
          <w:rFonts w:hint="eastAsia" w:ascii="宋体" w:hAnsi="宋体" w:cs="宋体"/>
          <w:color w:val="000000"/>
          <w:kern w:val="0"/>
          <w:sz w:val="24"/>
          <w:szCs w:val="24"/>
        </w:rPr>
        <w:t>表十三</w:t>
      </w:r>
      <w:r>
        <w:rPr>
          <w:rFonts w:ascii="宋体" w:hAnsi="宋体" w:cs="宋体"/>
          <w:color w:val="000000"/>
          <w:kern w:val="0"/>
          <w:sz w:val="24"/>
          <w:szCs w:val="24"/>
        </w:rPr>
        <w:t>-1</w:t>
      </w:r>
      <w:r>
        <w:rPr>
          <w:rFonts w:hint="eastAsia" w:ascii="宋体" w:hAnsi="宋体" w:cs="宋体"/>
          <w:color w:val="000000"/>
          <w:kern w:val="0"/>
          <w:sz w:val="24"/>
          <w:szCs w:val="24"/>
        </w:rPr>
        <w:t>6</w:t>
      </w:r>
    </w:p>
    <w:p>
      <w:pPr>
        <w:jc w:val="center"/>
        <w:rPr>
          <w:rFonts w:ascii="仿宋_GB2312" w:hAnsi="Times New Roman" w:eastAsia="仿宋_GB2312" w:cs="Times New Roman"/>
          <w:b/>
          <w:bCs/>
          <w:sz w:val="36"/>
          <w:szCs w:val="36"/>
        </w:rPr>
      </w:pPr>
      <w:r>
        <w:rPr>
          <w:rFonts w:hint="eastAsia" w:ascii="仿宋_GB2312" w:hAnsi="Times New Roman" w:eastAsia="仿宋_GB2312" w:cs="仿宋_GB2312"/>
          <w:b/>
          <w:bCs/>
          <w:sz w:val="36"/>
          <w:szCs w:val="36"/>
        </w:rPr>
        <w:t>项目支出绩效目标申报表</w:t>
      </w:r>
    </w:p>
    <w:p>
      <w:pPr>
        <w:jc w:val="center"/>
        <w:rPr>
          <w:rFonts w:ascii="仿宋_GB2312" w:hAnsi="Times New Roman" w:eastAsia="仿宋_GB2312" w:cs="Times New Roman"/>
          <w:sz w:val="32"/>
          <w:szCs w:val="32"/>
        </w:rPr>
      </w:pP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 xml:space="preserve">    2019   </w:t>
      </w:r>
      <w:r>
        <w:rPr>
          <w:rFonts w:hint="eastAsia" w:ascii="仿宋_GB2312" w:hAnsi="Times New Roman" w:eastAsia="仿宋_GB2312" w:cs="仿宋_GB2312"/>
          <w:sz w:val="32"/>
          <w:szCs w:val="32"/>
        </w:rPr>
        <w:t>年度）</w:t>
      </w:r>
    </w:p>
    <w:tbl>
      <w:tblPr>
        <w:tblStyle w:val="6"/>
        <w:tblW w:w="918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332"/>
        <w:gridCol w:w="1800"/>
        <w:gridCol w:w="236"/>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vAlign w:val="center"/>
          </w:tcPr>
          <w:p>
            <w:pPr>
              <w:jc w:val="center"/>
              <w:rPr>
                <w:rFonts w:ascii="宋体" w:cs="Times New Roman"/>
              </w:rPr>
            </w:pPr>
            <w:r>
              <w:rPr>
                <w:rFonts w:hint="eastAsia" w:ascii="宋体" w:hAnsi="宋体" w:cs="宋体"/>
              </w:rPr>
              <w:t>部门（单位）名称</w:t>
            </w:r>
          </w:p>
        </w:tc>
        <w:tc>
          <w:tcPr>
            <w:tcW w:w="7634" w:type="dxa"/>
            <w:gridSpan w:val="5"/>
            <w:vAlign w:val="center"/>
          </w:tcPr>
          <w:p>
            <w:pPr>
              <w:jc w:val="center"/>
              <w:rPr>
                <w:rFonts w:ascii="宋体" w:cs="Times New Roman"/>
              </w:rPr>
            </w:pPr>
            <w:r>
              <w:rPr>
                <w:rFonts w:hint="eastAsia" w:ascii="Times New Roman" w:hAnsi="Times New Roman" w:cs="宋体"/>
              </w:rPr>
              <w:t>北京市西城区人力资源和社会保障局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cs="Times New Roman"/>
              </w:rPr>
            </w:pPr>
            <w:r>
              <w:rPr>
                <w:rFonts w:hint="eastAsia" w:ascii="宋体" w:hAnsi="宋体" w:cs="宋体"/>
              </w:rPr>
              <w:t>项目名称</w:t>
            </w:r>
          </w:p>
        </w:tc>
        <w:tc>
          <w:tcPr>
            <w:tcW w:w="3368" w:type="dxa"/>
            <w:gridSpan w:val="3"/>
            <w:vAlign w:val="center"/>
          </w:tcPr>
          <w:p>
            <w:pPr>
              <w:jc w:val="center"/>
              <w:rPr>
                <w:rFonts w:ascii="宋体" w:cs="Times New Roman"/>
              </w:rPr>
            </w:pPr>
            <w:r>
              <w:rPr>
                <w:rFonts w:hint="eastAsia" w:ascii="Times New Roman" w:hAnsi="Times New Roman" w:cs="宋体"/>
              </w:rPr>
              <w:t>人力资源和社会保障宣传和信息经费</w:t>
            </w:r>
          </w:p>
        </w:tc>
        <w:tc>
          <w:tcPr>
            <w:tcW w:w="1566" w:type="dxa"/>
            <w:vAlign w:val="center"/>
          </w:tcPr>
          <w:p>
            <w:pPr>
              <w:jc w:val="center"/>
              <w:rPr>
                <w:rFonts w:ascii="宋体" w:cs="Times New Roman"/>
              </w:rPr>
            </w:pPr>
            <w:r>
              <w:rPr>
                <w:rFonts w:hint="eastAsia" w:ascii="宋体" w:hAnsi="宋体" w:cs="宋体"/>
              </w:rPr>
              <w:t>预算金额</w:t>
            </w:r>
          </w:p>
        </w:tc>
        <w:tc>
          <w:tcPr>
            <w:tcW w:w="2700" w:type="dxa"/>
            <w:vAlign w:val="center"/>
          </w:tcPr>
          <w:p>
            <w:pPr>
              <w:jc w:val="center"/>
              <w:rPr>
                <w:rFonts w:ascii="宋体" w:cs="Times New Roman"/>
              </w:rPr>
            </w:pPr>
            <w:r>
              <w:rPr>
                <w:rFonts w:ascii="宋体" w:hAnsi="宋体" w:cs="宋体"/>
              </w:rPr>
              <w:t>165.875</w:t>
            </w:r>
            <w:r>
              <w:rPr>
                <w:rFonts w:hint="eastAsia" w:ascii="宋体" w:hAnsi="宋体" w:cs="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cs="Times New Roman"/>
              </w:rPr>
            </w:pPr>
            <w:r>
              <w:rPr>
                <w:rFonts w:hint="eastAsia" w:ascii="宋体" w:hAnsi="宋体" w:cs="宋体"/>
              </w:rPr>
              <w:t>项目负责人</w:t>
            </w:r>
          </w:p>
        </w:tc>
        <w:tc>
          <w:tcPr>
            <w:tcW w:w="3368" w:type="dxa"/>
            <w:gridSpan w:val="3"/>
            <w:vAlign w:val="center"/>
          </w:tcPr>
          <w:p>
            <w:pPr>
              <w:jc w:val="center"/>
              <w:rPr>
                <w:rFonts w:ascii="宋体" w:cs="Times New Roman"/>
              </w:rPr>
            </w:pPr>
            <w:r>
              <w:rPr>
                <w:rFonts w:hint="eastAsia" w:ascii="宋体" w:hAnsi="宋体" w:cs="宋体"/>
              </w:rPr>
              <w:t>王志堃</w:t>
            </w:r>
          </w:p>
        </w:tc>
        <w:tc>
          <w:tcPr>
            <w:tcW w:w="1566" w:type="dxa"/>
            <w:vAlign w:val="center"/>
          </w:tcPr>
          <w:p>
            <w:pPr>
              <w:jc w:val="center"/>
              <w:rPr>
                <w:rFonts w:ascii="宋体" w:cs="Times New Roman"/>
              </w:rPr>
            </w:pPr>
            <w:r>
              <w:rPr>
                <w:rFonts w:hint="eastAsia" w:ascii="宋体" w:hAnsi="宋体" w:cs="宋体"/>
              </w:rPr>
              <w:t>联系电话</w:t>
            </w:r>
          </w:p>
        </w:tc>
        <w:tc>
          <w:tcPr>
            <w:tcW w:w="2700" w:type="dxa"/>
            <w:vAlign w:val="center"/>
          </w:tcPr>
          <w:p>
            <w:pPr>
              <w:jc w:val="center"/>
              <w:rPr>
                <w:rFonts w:ascii="宋体" w:cs="Times New Roman"/>
              </w:rPr>
            </w:pPr>
            <w:r>
              <w:rPr>
                <w:rFonts w:ascii="宋体" w:hAnsi="宋体" w:cs="宋体"/>
              </w:rPr>
              <w:t>66201029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cs="Times New Roman"/>
              </w:rPr>
            </w:pPr>
            <w:r>
              <w:rPr>
                <w:rFonts w:hint="eastAsia" w:ascii="宋体" w:hAnsi="宋体" w:cs="宋体"/>
              </w:rPr>
              <w:t>单位地址</w:t>
            </w:r>
          </w:p>
        </w:tc>
        <w:tc>
          <w:tcPr>
            <w:tcW w:w="3368" w:type="dxa"/>
            <w:gridSpan w:val="3"/>
            <w:vAlign w:val="center"/>
          </w:tcPr>
          <w:p>
            <w:pPr>
              <w:jc w:val="center"/>
              <w:rPr>
                <w:rFonts w:ascii="宋体" w:cs="Times New Roman"/>
              </w:rPr>
            </w:pPr>
            <w:r>
              <w:rPr>
                <w:rFonts w:hint="eastAsia" w:ascii="宋体" w:hAnsi="宋体" w:cs="宋体"/>
              </w:rPr>
              <w:t>北京市西城区西直门南小街</w:t>
            </w:r>
            <w:r>
              <w:rPr>
                <w:rFonts w:ascii="宋体" w:hAnsi="宋体" w:cs="宋体"/>
              </w:rPr>
              <w:t>20</w:t>
            </w:r>
            <w:r>
              <w:rPr>
                <w:rFonts w:hint="eastAsia" w:ascii="宋体" w:hAnsi="宋体" w:cs="宋体"/>
              </w:rPr>
              <w:t>号</w:t>
            </w:r>
          </w:p>
        </w:tc>
        <w:tc>
          <w:tcPr>
            <w:tcW w:w="1566" w:type="dxa"/>
            <w:vAlign w:val="center"/>
          </w:tcPr>
          <w:p>
            <w:pPr>
              <w:jc w:val="center"/>
              <w:rPr>
                <w:rFonts w:ascii="宋体" w:cs="Times New Roman"/>
              </w:rPr>
            </w:pPr>
            <w:r>
              <w:rPr>
                <w:rFonts w:hint="eastAsia" w:ascii="宋体" w:hAnsi="宋体" w:cs="宋体"/>
              </w:rPr>
              <w:t>邮政编码</w:t>
            </w:r>
          </w:p>
        </w:tc>
        <w:tc>
          <w:tcPr>
            <w:tcW w:w="2700" w:type="dxa"/>
            <w:vAlign w:val="center"/>
          </w:tcPr>
          <w:p>
            <w:pPr>
              <w:jc w:val="center"/>
              <w:rPr>
                <w:rFonts w:ascii="宋体" w:cs="Times New Roman"/>
              </w:rPr>
            </w:pPr>
            <w:r>
              <w:rPr>
                <w:rFonts w:ascii="宋体" w:hAnsi="宋体" w:cs="宋体"/>
              </w:rPr>
              <w:t>100035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Align w:val="center"/>
          </w:tcPr>
          <w:p>
            <w:pPr>
              <w:jc w:val="center"/>
              <w:rPr>
                <w:rFonts w:ascii="宋体" w:cs="Times New Roman"/>
              </w:rPr>
            </w:pPr>
            <w:r>
              <w:rPr>
                <w:rFonts w:hint="eastAsia" w:ascii="宋体" w:hAnsi="宋体" w:cs="宋体"/>
              </w:rPr>
              <w:t>项目类型</w:t>
            </w:r>
          </w:p>
        </w:tc>
        <w:tc>
          <w:tcPr>
            <w:tcW w:w="7634" w:type="dxa"/>
            <w:gridSpan w:val="5"/>
            <w:vAlign w:val="center"/>
          </w:tcPr>
          <w:p>
            <w:pPr>
              <w:rPr>
                <w:rFonts w:ascii="宋体" w:cs="Times New Roman"/>
                <w:sz w:val="18"/>
                <w:szCs w:val="18"/>
              </w:rPr>
            </w:pPr>
            <w:r>
              <w:rPr>
                <w:rFonts w:ascii="宋体" w:hAnsi="宋体" w:cs="宋体"/>
                <w:sz w:val="18"/>
                <w:szCs w:val="18"/>
              </w:rPr>
              <w:t>1.</w:t>
            </w:r>
            <w:r>
              <w:rPr>
                <w:rFonts w:hint="eastAsia" w:ascii="宋体" w:hAnsi="宋体" w:cs="宋体"/>
                <w:sz w:val="18"/>
                <w:szCs w:val="18"/>
              </w:rPr>
              <w:t>大型会议培训</w:t>
            </w:r>
            <w:r>
              <w:rPr>
                <w:rFonts w:ascii="宋体" w:hAnsi="宋体" w:cs="宋体"/>
                <w:sz w:val="18"/>
                <w:szCs w:val="18"/>
              </w:rPr>
              <w:t xml:space="preserve">    2.</w:t>
            </w:r>
            <w:r>
              <w:rPr>
                <w:rFonts w:hint="eastAsia" w:ascii="宋体" w:hAnsi="宋体" w:cs="宋体"/>
                <w:sz w:val="18"/>
                <w:szCs w:val="18"/>
              </w:rPr>
              <w:t>信息化系统改造类</w:t>
            </w:r>
          </w:p>
          <w:p>
            <w:pPr>
              <w:rPr>
                <w:rFonts w:ascii="宋体" w:cs="Times New Roman"/>
              </w:rPr>
            </w:pPr>
            <w:r>
              <w:rPr>
                <w:rFonts w:ascii="宋体" w:hAnsi="宋体" w:cs="宋体"/>
                <w:sz w:val="18"/>
                <w:szCs w:val="18"/>
              </w:rPr>
              <w:t>3.</w:t>
            </w:r>
            <w:r>
              <w:rPr>
                <w:rFonts w:hint="eastAsia" w:ascii="宋体" w:hAnsi="宋体" w:cs="宋体"/>
                <w:sz w:val="18"/>
                <w:szCs w:val="18"/>
              </w:rPr>
              <w:t>宣传活动类</w:t>
            </w:r>
            <w:r>
              <w:rPr>
                <w:rFonts w:ascii="宋体" w:hAnsi="宋体" w:cs="宋体"/>
                <w:sz w:val="18"/>
                <w:szCs w:val="18"/>
              </w:rPr>
              <w:t xml:space="preserve">     </w:t>
            </w:r>
            <w:r>
              <w:rPr>
                <w:rFonts w:ascii="宋体" w:hAnsi="宋体" w:cs="宋体"/>
                <w:color w:val="FF0000"/>
                <w:sz w:val="18"/>
                <w:szCs w:val="18"/>
              </w:rPr>
              <w:t xml:space="preserve"> </w:t>
            </w:r>
            <w:r>
              <w:rPr>
                <w:rFonts w:ascii="宋体" w:hAnsi="宋体" w:cs="宋体"/>
                <w:sz w:val="18"/>
                <w:szCs w:val="18"/>
              </w:rPr>
              <w:t xml:space="preserve">4. </w:t>
            </w:r>
            <w:r>
              <w:rPr>
                <w:rFonts w:hint="eastAsia" w:ascii="宋体" w:hAnsi="宋体" w:cs="宋体"/>
                <w:sz w:val="18"/>
                <w:szCs w:val="18"/>
              </w:rPr>
              <w:t>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3" w:hRule="atLeast"/>
        </w:trPr>
        <w:tc>
          <w:tcPr>
            <w:tcW w:w="1548" w:type="dxa"/>
            <w:vAlign w:val="center"/>
          </w:tcPr>
          <w:p>
            <w:pPr>
              <w:jc w:val="center"/>
              <w:rPr>
                <w:rFonts w:ascii="宋体" w:cs="Times New Roman"/>
              </w:rPr>
            </w:pPr>
            <w:r>
              <w:rPr>
                <w:rFonts w:hint="eastAsia" w:ascii="宋体" w:hAnsi="宋体" w:cs="宋体"/>
              </w:rPr>
              <w:t>项目绩效目标</w:t>
            </w:r>
          </w:p>
        </w:tc>
        <w:tc>
          <w:tcPr>
            <w:tcW w:w="7634" w:type="dxa"/>
            <w:gridSpan w:val="5"/>
            <w:vAlign w:val="center"/>
          </w:tcPr>
          <w:p>
            <w:pPr>
              <w:rPr>
                <w:rFonts w:ascii="宋体" w:cs="Times New Roman"/>
              </w:rPr>
            </w:pPr>
            <w:r>
              <w:rPr>
                <w:rFonts w:hint="eastAsia" w:ascii="宋体" w:hAnsi="宋体" w:cs="宋体"/>
              </w:rPr>
              <w:t>加强宣传阵地建设，扩大人力社保体系宣传影响力，强化舆论导向作用。同时利用新媒体等手段做好对外宣传，多方位宣传人力社保政策，展现工作风采及为民服务的故事与精神。做好人力社保系统通讯员队伍建设，加强培训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vAlign w:val="center"/>
          </w:tcPr>
          <w:p>
            <w:pPr>
              <w:jc w:val="center"/>
              <w:rPr>
                <w:rFonts w:ascii="宋体" w:cs="Times New Roman"/>
              </w:rPr>
            </w:pPr>
            <w:r>
              <w:rPr>
                <w:rFonts w:hint="eastAsia" w:ascii="宋体" w:hAnsi="宋体" w:cs="宋体"/>
              </w:rPr>
              <w:t>绩效指标</w:t>
            </w:r>
          </w:p>
        </w:tc>
        <w:tc>
          <w:tcPr>
            <w:tcW w:w="1332" w:type="dxa"/>
            <w:vAlign w:val="center"/>
          </w:tcPr>
          <w:p>
            <w:pPr>
              <w:jc w:val="center"/>
              <w:rPr>
                <w:rFonts w:ascii="宋体" w:cs="Times New Roman"/>
              </w:rPr>
            </w:pPr>
            <w:r>
              <w:rPr>
                <w:rFonts w:hint="eastAsia" w:ascii="宋体" w:hAnsi="宋体" w:cs="宋体"/>
              </w:rPr>
              <w:t>一级指标</w:t>
            </w:r>
          </w:p>
        </w:tc>
        <w:tc>
          <w:tcPr>
            <w:tcW w:w="1800" w:type="dxa"/>
            <w:vAlign w:val="center"/>
          </w:tcPr>
          <w:p>
            <w:pPr>
              <w:jc w:val="center"/>
              <w:rPr>
                <w:rFonts w:ascii="宋体" w:cs="Times New Roman"/>
              </w:rPr>
            </w:pPr>
            <w:r>
              <w:rPr>
                <w:rFonts w:hint="eastAsia" w:ascii="宋体" w:hAnsi="宋体" w:cs="宋体"/>
              </w:rPr>
              <w:t>二级指标</w:t>
            </w:r>
          </w:p>
        </w:tc>
        <w:tc>
          <w:tcPr>
            <w:tcW w:w="4502" w:type="dxa"/>
            <w:gridSpan w:val="3"/>
            <w:vAlign w:val="center"/>
          </w:tcPr>
          <w:p>
            <w:pPr>
              <w:jc w:val="center"/>
              <w:rPr>
                <w:rFonts w:ascii="宋体" w:cs="Times New Roman"/>
              </w:rPr>
            </w:pPr>
            <w:r>
              <w:rPr>
                <w:rFonts w:hint="eastAsia" w:ascii="宋体" w:hAnsi="宋体" w:cs="宋体"/>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tcPr>
          <w:p>
            <w:pPr>
              <w:jc w:val="center"/>
              <w:rPr>
                <w:rFonts w:ascii="宋体" w:cs="Times New Roman"/>
              </w:rPr>
            </w:pPr>
          </w:p>
        </w:tc>
        <w:tc>
          <w:tcPr>
            <w:tcW w:w="1332" w:type="dxa"/>
            <w:vMerge w:val="restart"/>
            <w:vAlign w:val="center"/>
          </w:tcPr>
          <w:p>
            <w:pPr>
              <w:jc w:val="center"/>
              <w:rPr>
                <w:rFonts w:ascii="宋体" w:cs="Times New Roman"/>
              </w:rPr>
            </w:pPr>
            <w:r>
              <w:rPr>
                <w:rFonts w:hint="eastAsia" w:ascii="宋体" w:hAnsi="宋体" w:cs="宋体"/>
              </w:rPr>
              <w:t>产出指标</w:t>
            </w:r>
          </w:p>
        </w:tc>
        <w:tc>
          <w:tcPr>
            <w:tcW w:w="1800" w:type="dxa"/>
            <w:vAlign w:val="center"/>
          </w:tcPr>
          <w:p>
            <w:pPr>
              <w:jc w:val="center"/>
              <w:rPr>
                <w:rFonts w:ascii="宋体" w:cs="Times New Roman"/>
              </w:rPr>
            </w:pPr>
            <w:r>
              <w:rPr>
                <w:rFonts w:hint="eastAsia" w:ascii="宋体" w:hAnsi="宋体" w:cs="宋体"/>
              </w:rPr>
              <w:t>产出数量指标</w:t>
            </w:r>
          </w:p>
        </w:tc>
        <w:tc>
          <w:tcPr>
            <w:tcW w:w="4502" w:type="dxa"/>
            <w:gridSpan w:val="3"/>
          </w:tcPr>
          <w:p>
            <w:pPr>
              <w:jc w:val="left"/>
              <w:rPr>
                <w:rFonts w:ascii="宋体" w:cs="Times New Roman"/>
              </w:rPr>
            </w:pPr>
            <w:r>
              <w:rPr>
                <w:rFonts w:ascii="宋体" w:hAnsi="宋体" w:cs="宋体"/>
              </w:rPr>
              <w:t>1.</w:t>
            </w:r>
            <w:r>
              <w:rPr>
                <w:rFonts w:hint="eastAsia" w:ascii="宋体" w:hAnsi="宋体" w:cs="宋体"/>
              </w:rPr>
              <w:t>《西城人力社保》杂志改版后共</w:t>
            </w:r>
            <w:r>
              <w:rPr>
                <w:rFonts w:ascii="宋体" w:hAnsi="宋体" w:cs="宋体"/>
              </w:rPr>
              <w:t>P64</w:t>
            </w:r>
            <w:r>
              <w:rPr>
                <w:rFonts w:hint="eastAsia" w:ascii="宋体" w:hAnsi="宋体" w:cs="宋体"/>
              </w:rPr>
              <w:t>出版</w:t>
            </w:r>
            <w:r>
              <w:rPr>
                <w:rFonts w:ascii="宋体" w:hAnsi="宋体" w:cs="宋体"/>
              </w:rPr>
              <w:t>11</w:t>
            </w:r>
            <w:r>
              <w:rPr>
                <w:rFonts w:hint="eastAsia" w:ascii="宋体" w:hAnsi="宋体" w:cs="宋体"/>
              </w:rPr>
              <w:t>期发行</w:t>
            </w:r>
            <w:r>
              <w:rPr>
                <w:rFonts w:ascii="宋体" w:hAnsi="宋体" w:cs="宋体"/>
              </w:rPr>
              <w:t>4000</w:t>
            </w:r>
            <w:r>
              <w:rPr>
                <w:rFonts w:hint="eastAsia" w:ascii="宋体" w:hAnsi="宋体" w:cs="宋体"/>
              </w:rPr>
              <w:t>册；</w:t>
            </w:r>
          </w:p>
          <w:p>
            <w:pPr>
              <w:jc w:val="left"/>
              <w:rPr>
                <w:rFonts w:ascii="宋体" w:cs="Times New Roman"/>
              </w:rPr>
            </w:pPr>
            <w:r>
              <w:rPr>
                <w:rFonts w:ascii="宋体" w:hAnsi="宋体" w:cs="宋体"/>
              </w:rPr>
              <w:t xml:space="preserve">2. </w:t>
            </w:r>
            <w:r>
              <w:rPr>
                <w:rFonts w:hint="eastAsia" w:ascii="宋体" w:hAnsi="宋体" w:cs="宋体"/>
              </w:rPr>
              <w:t>制作发布微信推送，基本保证全年发布</w:t>
            </w:r>
            <w:r>
              <w:rPr>
                <w:rFonts w:ascii="宋体" w:hAnsi="宋体" w:cs="宋体"/>
              </w:rPr>
              <w:t>250</w:t>
            </w:r>
            <w:r>
              <w:rPr>
                <w:rFonts w:hint="eastAsia" w:ascii="宋体" w:hAnsi="宋体" w:cs="宋体"/>
              </w:rPr>
              <w:t>次以上以及小程序开发做到全市首个利用微信网上预约业务；</w:t>
            </w:r>
          </w:p>
          <w:p>
            <w:pPr>
              <w:jc w:val="left"/>
              <w:rPr>
                <w:rFonts w:ascii="宋体" w:cs="Times New Roman"/>
              </w:rPr>
            </w:pPr>
            <w:r>
              <w:rPr>
                <w:rFonts w:ascii="宋体" w:hAnsi="宋体" w:cs="宋体"/>
              </w:rPr>
              <w:t xml:space="preserve">3.  </w:t>
            </w:r>
            <w:r>
              <w:rPr>
                <w:rFonts w:hint="eastAsia" w:ascii="宋体" w:hAnsi="宋体" w:cs="宋体"/>
              </w:rPr>
              <w:t>开展工作队伍培训一次。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tcPr>
          <w:p>
            <w:pPr>
              <w:jc w:val="center"/>
              <w:rPr>
                <w:rFonts w:ascii="宋体" w:cs="Times New Roman"/>
              </w:rPr>
            </w:pPr>
          </w:p>
        </w:tc>
        <w:tc>
          <w:tcPr>
            <w:tcW w:w="1332" w:type="dxa"/>
            <w:vMerge w:val="continue"/>
            <w:vAlign w:val="center"/>
          </w:tcPr>
          <w:p>
            <w:pPr>
              <w:jc w:val="center"/>
              <w:rPr>
                <w:rFonts w:ascii="宋体" w:cs="Times New Roman"/>
              </w:rPr>
            </w:pPr>
          </w:p>
        </w:tc>
        <w:tc>
          <w:tcPr>
            <w:tcW w:w="1800" w:type="dxa"/>
            <w:vAlign w:val="center"/>
          </w:tcPr>
          <w:p>
            <w:pPr>
              <w:jc w:val="center"/>
              <w:rPr>
                <w:rFonts w:ascii="宋体" w:cs="Times New Roman"/>
              </w:rPr>
            </w:pPr>
            <w:r>
              <w:rPr>
                <w:rFonts w:hint="eastAsia" w:ascii="宋体" w:hAnsi="宋体" w:cs="宋体"/>
              </w:rPr>
              <w:t>产出质量指标</w:t>
            </w:r>
          </w:p>
        </w:tc>
        <w:tc>
          <w:tcPr>
            <w:tcW w:w="4502" w:type="dxa"/>
            <w:gridSpan w:val="3"/>
          </w:tcPr>
          <w:p>
            <w:pPr>
              <w:jc w:val="center"/>
              <w:rPr>
                <w:rFonts w:ascii="宋体" w:cs="Times New Roman"/>
              </w:rPr>
            </w:pPr>
            <w:r>
              <w:rPr>
                <w:rFonts w:hint="eastAsia" w:ascii="宋体" w:hAnsi="宋体" w:cs="宋体"/>
              </w:rPr>
              <w:t>《西城人力社保》杂志改版后继续免费发放给来办理业务的群众、下发至各街道社保所等，作为较为有利的宣传品；微信推送有利于做好新媒体阵地建设，利用新媒体预约便民快捷的服务群众。。培训局属各部门宣传员、信息员使其更好掌握宣传等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tcPr>
          <w:p>
            <w:pPr>
              <w:jc w:val="center"/>
              <w:rPr>
                <w:rFonts w:ascii="宋体" w:cs="Times New Roman"/>
              </w:rPr>
            </w:pPr>
          </w:p>
        </w:tc>
        <w:tc>
          <w:tcPr>
            <w:tcW w:w="1332" w:type="dxa"/>
            <w:vMerge w:val="continue"/>
            <w:vAlign w:val="center"/>
          </w:tcPr>
          <w:p>
            <w:pPr>
              <w:jc w:val="center"/>
              <w:rPr>
                <w:rFonts w:ascii="宋体" w:cs="Times New Roman"/>
              </w:rPr>
            </w:pPr>
          </w:p>
        </w:tc>
        <w:tc>
          <w:tcPr>
            <w:tcW w:w="1800" w:type="dxa"/>
            <w:vAlign w:val="center"/>
          </w:tcPr>
          <w:p>
            <w:pPr>
              <w:jc w:val="center"/>
              <w:rPr>
                <w:rFonts w:ascii="宋体" w:cs="Times New Roman"/>
              </w:rPr>
            </w:pPr>
            <w:r>
              <w:rPr>
                <w:rFonts w:hint="eastAsia" w:ascii="宋体" w:hAnsi="宋体" w:cs="宋体"/>
              </w:rPr>
              <w:t>产出进度指标</w:t>
            </w:r>
          </w:p>
        </w:tc>
        <w:tc>
          <w:tcPr>
            <w:tcW w:w="4502" w:type="dxa"/>
            <w:gridSpan w:val="3"/>
          </w:tcPr>
          <w:p>
            <w:pPr>
              <w:jc w:val="left"/>
              <w:rPr>
                <w:rFonts w:ascii="宋体" w:cs="Times New Roman"/>
              </w:rPr>
            </w:pPr>
            <w:r>
              <w:rPr>
                <w:rFonts w:ascii="宋体" w:hAnsi="宋体" w:cs="宋体"/>
              </w:rPr>
              <w:t>1.</w:t>
            </w:r>
            <w:r>
              <w:rPr>
                <w:rFonts w:hint="eastAsia" w:ascii="宋体" w:hAnsi="宋体" w:cs="宋体"/>
              </w:rPr>
              <w:t>杂志每一个月出版一期（</w:t>
            </w:r>
            <w:r>
              <w:rPr>
                <w:rFonts w:ascii="宋体" w:hAnsi="宋体" w:cs="宋体"/>
              </w:rPr>
              <w:t>2-3</w:t>
            </w:r>
            <w:r>
              <w:rPr>
                <w:rFonts w:hint="eastAsia" w:ascii="宋体" w:hAnsi="宋体" w:cs="宋体"/>
              </w:rPr>
              <w:t>月合刊）；</w:t>
            </w:r>
          </w:p>
          <w:p>
            <w:pPr>
              <w:jc w:val="left"/>
              <w:rPr>
                <w:rFonts w:ascii="宋体" w:cs="Times New Roman"/>
              </w:rPr>
            </w:pPr>
            <w:r>
              <w:rPr>
                <w:rFonts w:ascii="宋体" w:hAnsi="宋体" w:cs="宋体"/>
              </w:rPr>
              <w:t>2.</w:t>
            </w:r>
            <w:r>
              <w:rPr>
                <w:rFonts w:hint="eastAsia" w:ascii="宋体" w:hAnsi="宋体" w:cs="宋体"/>
              </w:rPr>
              <w:t>微信每月推送</w:t>
            </w:r>
            <w:r>
              <w:rPr>
                <w:rFonts w:ascii="宋体" w:hAnsi="宋体" w:cs="宋体"/>
              </w:rPr>
              <w:t>20</w:t>
            </w:r>
            <w:r>
              <w:rPr>
                <w:rFonts w:hint="eastAsia" w:ascii="宋体" w:hAnsi="宋体" w:cs="宋体"/>
              </w:rPr>
              <w:t>篇以上；</w:t>
            </w:r>
          </w:p>
          <w:p>
            <w:pPr>
              <w:jc w:val="left"/>
              <w:rPr>
                <w:rFonts w:ascii="宋体" w:cs="Times New Roman"/>
              </w:rPr>
            </w:pPr>
            <w:r>
              <w:rPr>
                <w:rFonts w:ascii="宋体" w:hAnsi="宋体" w:cs="宋体"/>
              </w:rPr>
              <w:t>3.</w:t>
            </w:r>
            <w:r>
              <w:rPr>
                <w:rFonts w:hint="eastAsia" w:ascii="宋体" w:hAnsi="宋体" w:cs="宋体"/>
              </w:rPr>
              <w:t>上半年微信预约程序开发；</w:t>
            </w:r>
          </w:p>
          <w:p>
            <w:pPr>
              <w:jc w:val="left"/>
              <w:rPr>
                <w:rFonts w:ascii="宋体" w:cs="Times New Roman"/>
              </w:rPr>
            </w:pPr>
            <w:r>
              <w:rPr>
                <w:rFonts w:ascii="宋体" w:hAnsi="宋体" w:cs="宋体"/>
              </w:rPr>
              <w:t>4.</w:t>
            </w:r>
            <w:r>
              <w:rPr>
                <w:rFonts w:hint="eastAsia" w:ascii="宋体" w:hAnsi="宋体" w:cs="宋体"/>
              </w:rPr>
              <w:t>根据实际情况开展视频拍摄和制作；</w:t>
            </w:r>
          </w:p>
          <w:p>
            <w:pPr>
              <w:rPr>
                <w:rFonts w:ascii="宋体" w:cs="Times New Roman"/>
              </w:rPr>
            </w:pPr>
            <w:r>
              <w:rPr>
                <w:rFonts w:ascii="宋体" w:hAnsi="宋体" w:cs="宋体"/>
              </w:rPr>
              <w:t>5.</w:t>
            </w:r>
            <w:r>
              <w:rPr>
                <w:rFonts w:hint="eastAsia" w:ascii="宋体" w:hAnsi="宋体" w:cs="宋体"/>
              </w:rPr>
              <w:t>工作队伍培训年底前完成。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tcPr>
          <w:p>
            <w:pPr>
              <w:jc w:val="center"/>
              <w:rPr>
                <w:rFonts w:ascii="宋体" w:cs="Times New Roman"/>
              </w:rPr>
            </w:pPr>
          </w:p>
        </w:tc>
        <w:tc>
          <w:tcPr>
            <w:tcW w:w="1332" w:type="dxa"/>
            <w:vMerge w:val="continue"/>
            <w:vAlign w:val="center"/>
          </w:tcPr>
          <w:p>
            <w:pPr>
              <w:jc w:val="center"/>
              <w:rPr>
                <w:rFonts w:ascii="宋体" w:cs="Times New Roman"/>
              </w:rPr>
            </w:pPr>
          </w:p>
        </w:tc>
        <w:tc>
          <w:tcPr>
            <w:tcW w:w="1800" w:type="dxa"/>
            <w:vAlign w:val="center"/>
          </w:tcPr>
          <w:p>
            <w:pPr>
              <w:jc w:val="center"/>
              <w:rPr>
                <w:rFonts w:ascii="宋体" w:cs="Times New Roman"/>
              </w:rPr>
            </w:pPr>
            <w:r>
              <w:rPr>
                <w:rFonts w:hint="eastAsia" w:ascii="宋体" w:hAnsi="宋体" w:cs="宋体"/>
              </w:rPr>
              <w:t>产出成本指标</w:t>
            </w:r>
          </w:p>
        </w:tc>
        <w:tc>
          <w:tcPr>
            <w:tcW w:w="4502" w:type="dxa"/>
            <w:gridSpan w:val="3"/>
          </w:tcPr>
          <w:p>
            <w:pPr>
              <w:tabs>
                <w:tab w:val="left" w:pos="2580"/>
              </w:tabs>
              <w:jc w:val="left"/>
              <w:rPr>
                <w:rFonts w:ascii="宋体" w:cs="Times New Roman"/>
              </w:rPr>
            </w:pPr>
            <w:r>
              <w:rPr>
                <w:rFonts w:hint="eastAsia" w:ascii="宋体" w:hAnsi="宋体" w:cs="宋体"/>
              </w:rPr>
              <w:t>总成本控制在</w:t>
            </w:r>
            <w:r>
              <w:rPr>
                <w:rFonts w:ascii="宋体" w:hAnsi="宋体" w:cs="宋体"/>
              </w:rPr>
              <w:t>165.875</w:t>
            </w:r>
            <w:r>
              <w:rPr>
                <w:rFonts w:hint="eastAsia" w:ascii="宋体" w:hAnsi="宋体" w:cs="宋体"/>
              </w:rPr>
              <w:t>万元以内。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48" w:type="dxa"/>
            <w:vMerge w:val="continue"/>
          </w:tcPr>
          <w:p>
            <w:pPr>
              <w:jc w:val="center"/>
              <w:rPr>
                <w:rFonts w:ascii="宋体" w:cs="Times New Roman"/>
              </w:rPr>
            </w:pPr>
          </w:p>
        </w:tc>
        <w:tc>
          <w:tcPr>
            <w:tcW w:w="1332" w:type="dxa"/>
            <w:vMerge w:val="continue"/>
            <w:vAlign w:val="center"/>
          </w:tcPr>
          <w:p>
            <w:pPr>
              <w:jc w:val="center"/>
              <w:rPr>
                <w:rFonts w:ascii="宋体" w:cs="Times New Roman"/>
              </w:rPr>
            </w:pPr>
          </w:p>
        </w:tc>
        <w:tc>
          <w:tcPr>
            <w:tcW w:w="1800" w:type="dxa"/>
            <w:vAlign w:val="center"/>
          </w:tcPr>
          <w:p>
            <w:pPr>
              <w:jc w:val="center"/>
              <w:rPr>
                <w:rFonts w:ascii="宋体" w:cs="Times New Roman"/>
              </w:rPr>
            </w:pPr>
            <w:r>
              <w:rPr>
                <w:rFonts w:hint="eastAsia" w:ascii="宋体" w:cs="宋体"/>
              </w:rPr>
              <w:t>…</w:t>
            </w:r>
          </w:p>
        </w:tc>
        <w:tc>
          <w:tcPr>
            <w:tcW w:w="4502" w:type="dxa"/>
            <w:gridSpan w:val="3"/>
          </w:tcPr>
          <w:p>
            <w:pPr>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0" w:hRule="atLeast"/>
        </w:trPr>
        <w:tc>
          <w:tcPr>
            <w:tcW w:w="1548" w:type="dxa"/>
            <w:vMerge w:val="continue"/>
          </w:tcPr>
          <w:p>
            <w:pPr>
              <w:jc w:val="center"/>
              <w:rPr>
                <w:rFonts w:ascii="宋体" w:cs="Times New Roman"/>
              </w:rPr>
            </w:pPr>
          </w:p>
        </w:tc>
        <w:tc>
          <w:tcPr>
            <w:tcW w:w="1332" w:type="dxa"/>
            <w:vMerge w:val="restart"/>
            <w:vAlign w:val="center"/>
          </w:tcPr>
          <w:p>
            <w:pPr>
              <w:jc w:val="center"/>
              <w:rPr>
                <w:rFonts w:ascii="宋体" w:cs="Times New Roman"/>
              </w:rPr>
            </w:pPr>
            <w:r>
              <w:rPr>
                <w:rFonts w:hint="eastAsia" w:ascii="宋体" w:hAnsi="宋体" w:cs="宋体"/>
              </w:rPr>
              <w:t>效益指标</w:t>
            </w:r>
          </w:p>
        </w:tc>
        <w:tc>
          <w:tcPr>
            <w:tcW w:w="1800" w:type="dxa"/>
            <w:vAlign w:val="center"/>
          </w:tcPr>
          <w:p>
            <w:pPr>
              <w:jc w:val="center"/>
              <w:rPr>
                <w:rFonts w:ascii="宋体" w:cs="Times New Roman"/>
              </w:rPr>
            </w:pPr>
            <w:r>
              <w:rPr>
                <w:rFonts w:hint="eastAsia" w:ascii="宋体" w:hAnsi="宋体" w:cs="宋体"/>
              </w:rPr>
              <w:t>经济效益指标</w:t>
            </w:r>
          </w:p>
        </w:tc>
        <w:tc>
          <w:tcPr>
            <w:tcW w:w="4502" w:type="dxa"/>
            <w:gridSpan w:val="3"/>
          </w:tcPr>
          <w:p>
            <w:pPr>
              <w:jc w:val="center"/>
              <w:rPr>
                <w:rFonts w:ascii="宋体" w:cs="Times New Roman"/>
              </w:rPr>
            </w:pPr>
            <w:r>
              <w:rPr>
                <w:rFonts w:hint="eastAsia" w:ascii="宋体" w:hAnsi="宋体" w:cs="宋体"/>
              </w:rPr>
              <w:t>杂志作为免费发放给来办理业务的群众、下发至各街道社保所等的宣传品，以及新媒体的宣传更多的是让办事群众更为了解熟知业务，是构建便民服务的平台。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tcPr>
          <w:p>
            <w:pPr>
              <w:jc w:val="center"/>
              <w:rPr>
                <w:rFonts w:ascii="宋体" w:cs="Times New Roman"/>
              </w:rPr>
            </w:pPr>
          </w:p>
        </w:tc>
        <w:tc>
          <w:tcPr>
            <w:tcW w:w="1332" w:type="dxa"/>
            <w:vMerge w:val="continue"/>
          </w:tcPr>
          <w:p>
            <w:pPr>
              <w:jc w:val="center"/>
              <w:rPr>
                <w:rFonts w:ascii="宋体" w:cs="Times New Roman"/>
              </w:rPr>
            </w:pPr>
          </w:p>
        </w:tc>
        <w:tc>
          <w:tcPr>
            <w:tcW w:w="1800" w:type="dxa"/>
            <w:vAlign w:val="center"/>
          </w:tcPr>
          <w:p>
            <w:pPr>
              <w:jc w:val="center"/>
              <w:rPr>
                <w:rFonts w:ascii="宋体" w:cs="Times New Roman"/>
              </w:rPr>
            </w:pPr>
            <w:r>
              <w:rPr>
                <w:rFonts w:hint="eastAsia" w:ascii="宋体" w:hAnsi="宋体" w:cs="宋体"/>
              </w:rPr>
              <w:t>社会效益指标</w:t>
            </w:r>
          </w:p>
        </w:tc>
        <w:tc>
          <w:tcPr>
            <w:tcW w:w="4502" w:type="dxa"/>
            <w:gridSpan w:val="3"/>
          </w:tcPr>
          <w:p>
            <w:pPr>
              <w:jc w:val="center"/>
              <w:rPr>
                <w:rFonts w:ascii="宋体" w:cs="Times New Roman"/>
              </w:rPr>
            </w:pPr>
            <w:r>
              <w:rPr>
                <w:rFonts w:hint="eastAsia" w:ascii="宋体" w:hAnsi="宋体" w:cs="宋体"/>
              </w:rPr>
              <w:t>进一步加强了宣传的力度，扩大了区域居民企业等对人力社保政策知晓率，基本发挥了舆论导向作用，展现人力社保风采，提升政策知晓率。通过西城人力社保调研和宏观监测月报提供有效的业务数据支撑。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tcPr>
          <w:p>
            <w:pPr>
              <w:jc w:val="center"/>
              <w:rPr>
                <w:rFonts w:ascii="宋体" w:cs="Times New Roman"/>
              </w:rPr>
            </w:pPr>
          </w:p>
        </w:tc>
        <w:tc>
          <w:tcPr>
            <w:tcW w:w="1332" w:type="dxa"/>
            <w:vMerge w:val="continue"/>
          </w:tcPr>
          <w:p>
            <w:pPr>
              <w:jc w:val="center"/>
              <w:rPr>
                <w:rFonts w:ascii="宋体" w:cs="Times New Roman"/>
              </w:rPr>
            </w:pPr>
          </w:p>
        </w:tc>
        <w:tc>
          <w:tcPr>
            <w:tcW w:w="1800" w:type="dxa"/>
            <w:vAlign w:val="center"/>
          </w:tcPr>
          <w:p>
            <w:pPr>
              <w:jc w:val="center"/>
              <w:rPr>
                <w:rFonts w:ascii="宋体" w:cs="Times New Roman"/>
              </w:rPr>
            </w:pPr>
            <w:r>
              <w:rPr>
                <w:rFonts w:hint="eastAsia" w:ascii="宋体" w:hAnsi="宋体" w:cs="宋体"/>
              </w:rPr>
              <w:t>环境效益指标</w:t>
            </w:r>
          </w:p>
        </w:tc>
        <w:tc>
          <w:tcPr>
            <w:tcW w:w="4502" w:type="dxa"/>
            <w:gridSpan w:val="3"/>
          </w:tcPr>
          <w:p>
            <w:pPr>
              <w:jc w:val="center"/>
              <w:rPr>
                <w:rFonts w:ascii="宋体" w:cs="Times New Roman"/>
              </w:rPr>
            </w:pPr>
            <w:r>
              <w:rPr>
                <w:rFonts w:hint="eastAsia" w:ascii="宋体" w:hAnsi="宋体" w:cs="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tcPr>
          <w:p>
            <w:pPr>
              <w:jc w:val="center"/>
              <w:rPr>
                <w:rFonts w:ascii="宋体" w:cs="Times New Roman"/>
              </w:rPr>
            </w:pPr>
          </w:p>
        </w:tc>
        <w:tc>
          <w:tcPr>
            <w:tcW w:w="1332" w:type="dxa"/>
            <w:vMerge w:val="continue"/>
          </w:tcPr>
          <w:p>
            <w:pPr>
              <w:jc w:val="center"/>
              <w:rPr>
                <w:rFonts w:ascii="宋体" w:cs="Times New Roman"/>
              </w:rPr>
            </w:pPr>
          </w:p>
        </w:tc>
        <w:tc>
          <w:tcPr>
            <w:tcW w:w="1800" w:type="dxa"/>
            <w:vAlign w:val="center"/>
          </w:tcPr>
          <w:p>
            <w:pPr>
              <w:jc w:val="center"/>
              <w:rPr>
                <w:rFonts w:ascii="宋体" w:cs="Times New Roman"/>
              </w:rPr>
            </w:pPr>
            <w:r>
              <w:rPr>
                <w:rFonts w:hint="eastAsia" w:ascii="宋体" w:hAnsi="宋体" w:cs="宋体"/>
              </w:rPr>
              <w:t>可持续影响指标</w:t>
            </w:r>
          </w:p>
        </w:tc>
        <w:tc>
          <w:tcPr>
            <w:tcW w:w="4502" w:type="dxa"/>
            <w:gridSpan w:val="3"/>
          </w:tcPr>
          <w:p>
            <w:pPr>
              <w:jc w:val="center"/>
              <w:rPr>
                <w:rFonts w:ascii="宋体" w:cs="Times New Roman"/>
              </w:rPr>
            </w:pPr>
            <w:r>
              <w:rPr>
                <w:rFonts w:hint="eastAsia" w:ascii="宋体" w:hAnsi="宋体" w:cs="宋体"/>
              </w:rPr>
              <w:t>继续做好宣传工作，建立新媒体宣传平台，夯实宣传阵地基础建设，让宣传工作发挥更大服务作用。通过西城人力社保调研和宏观监测月报，为领导的决策部署提供依据和数据支撑。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tcPr>
          <w:p>
            <w:pPr>
              <w:jc w:val="center"/>
              <w:rPr>
                <w:rFonts w:ascii="宋体" w:cs="Times New Roman"/>
              </w:rPr>
            </w:pPr>
          </w:p>
        </w:tc>
        <w:tc>
          <w:tcPr>
            <w:tcW w:w="1332" w:type="dxa"/>
            <w:vMerge w:val="continue"/>
          </w:tcPr>
          <w:p>
            <w:pPr>
              <w:jc w:val="center"/>
              <w:rPr>
                <w:rFonts w:ascii="宋体" w:cs="Times New Roman"/>
              </w:rPr>
            </w:pPr>
          </w:p>
        </w:tc>
        <w:tc>
          <w:tcPr>
            <w:tcW w:w="1800" w:type="dxa"/>
            <w:vAlign w:val="center"/>
          </w:tcPr>
          <w:p>
            <w:pPr>
              <w:jc w:val="center"/>
              <w:rPr>
                <w:rFonts w:ascii="宋体" w:cs="Times New Roman"/>
              </w:rPr>
            </w:pPr>
            <w:r>
              <w:rPr>
                <w:rFonts w:hint="eastAsia" w:ascii="宋体" w:hAnsi="宋体" w:cs="宋体"/>
              </w:rPr>
              <w:t>服务对象满意度指标</w:t>
            </w:r>
          </w:p>
        </w:tc>
        <w:tc>
          <w:tcPr>
            <w:tcW w:w="4502" w:type="dxa"/>
            <w:gridSpan w:val="3"/>
            <w:tcBorders>
              <w:top w:val="nil"/>
            </w:tcBorders>
          </w:tcPr>
          <w:p>
            <w:pPr>
              <w:jc w:val="center"/>
              <w:rPr>
                <w:rFonts w:ascii="宋体" w:cs="Times New Roman"/>
              </w:rPr>
            </w:pPr>
            <w:r>
              <w:rPr>
                <w:rFonts w:hint="eastAsia" w:ascii="宋体" w:hAnsi="宋体" w:cs="宋体"/>
              </w:rPr>
              <w:t>发放调查问卷，力争满意度为</w:t>
            </w:r>
            <w:r>
              <w:rPr>
                <w:rFonts w:ascii="宋体" w:hAnsi="宋体" w:cs="宋体"/>
              </w:rPr>
              <w:t>95%</w:t>
            </w:r>
            <w:r>
              <w:rPr>
                <w:rFonts w:hint="eastAsia" w:ascii="宋体" w:hAnsi="宋体" w:cs="宋体"/>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Merge w:val="continue"/>
          </w:tcPr>
          <w:p>
            <w:pPr>
              <w:jc w:val="center"/>
              <w:rPr>
                <w:rFonts w:ascii="宋体" w:cs="Times New Roman"/>
              </w:rPr>
            </w:pPr>
          </w:p>
        </w:tc>
        <w:tc>
          <w:tcPr>
            <w:tcW w:w="1332" w:type="dxa"/>
            <w:vMerge w:val="continue"/>
          </w:tcPr>
          <w:p>
            <w:pPr>
              <w:jc w:val="center"/>
              <w:rPr>
                <w:rFonts w:ascii="宋体" w:cs="Times New Roman"/>
              </w:rPr>
            </w:pPr>
          </w:p>
        </w:tc>
        <w:tc>
          <w:tcPr>
            <w:tcW w:w="1800" w:type="dxa"/>
          </w:tcPr>
          <w:p>
            <w:pPr>
              <w:jc w:val="center"/>
              <w:rPr>
                <w:rFonts w:ascii="宋体" w:cs="Times New Roman"/>
              </w:rPr>
            </w:pPr>
            <w:r>
              <w:rPr>
                <w:rFonts w:hint="eastAsia" w:ascii="宋体" w:cs="宋体"/>
              </w:rPr>
              <w:t>…</w:t>
            </w:r>
          </w:p>
        </w:tc>
        <w:tc>
          <w:tcPr>
            <w:tcW w:w="4502" w:type="dxa"/>
            <w:gridSpan w:val="3"/>
          </w:tcPr>
          <w:p>
            <w:pPr>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tcPr>
          <w:p>
            <w:pPr>
              <w:jc w:val="center"/>
              <w:rPr>
                <w:rFonts w:ascii="宋体" w:cs="Times New Roman"/>
              </w:rPr>
            </w:pPr>
            <w:r>
              <w:rPr>
                <w:rFonts w:hint="eastAsia" w:ascii="宋体" w:hAnsi="宋体" w:cs="宋体"/>
              </w:rPr>
              <w:t>其他说明的</w:t>
            </w:r>
          </w:p>
          <w:p>
            <w:pPr>
              <w:jc w:val="center"/>
              <w:rPr>
                <w:rFonts w:ascii="宋体" w:cs="Times New Roman"/>
              </w:rPr>
            </w:pPr>
            <w:r>
              <w:rPr>
                <w:rFonts w:hint="eastAsia" w:ascii="宋体" w:hAnsi="宋体" w:cs="宋体"/>
              </w:rPr>
              <w:t>问题</w:t>
            </w:r>
          </w:p>
        </w:tc>
        <w:tc>
          <w:tcPr>
            <w:tcW w:w="1332" w:type="dxa"/>
          </w:tcPr>
          <w:p>
            <w:pPr>
              <w:jc w:val="center"/>
              <w:rPr>
                <w:rFonts w:ascii="宋体" w:cs="Times New Roman"/>
              </w:rPr>
            </w:pPr>
          </w:p>
        </w:tc>
        <w:tc>
          <w:tcPr>
            <w:tcW w:w="1800" w:type="dxa"/>
          </w:tcPr>
          <w:p>
            <w:pPr>
              <w:jc w:val="center"/>
              <w:rPr>
                <w:rFonts w:ascii="宋体" w:cs="Times New Roman"/>
              </w:rPr>
            </w:pPr>
          </w:p>
        </w:tc>
        <w:tc>
          <w:tcPr>
            <w:tcW w:w="4502" w:type="dxa"/>
            <w:gridSpan w:val="3"/>
          </w:tcPr>
          <w:p>
            <w:pPr>
              <w:jc w:val="center"/>
              <w:rPr>
                <w:rFonts w:ascii="宋体" w:cs="Times New Roman"/>
              </w:rPr>
            </w:pPr>
            <w:r>
              <w:rPr>
                <w:rFonts w:hint="eastAsia" w:ascii="宋体" w:hAnsi="宋体" w:cs="宋体"/>
              </w:rPr>
              <w:t>无</w:t>
            </w:r>
          </w:p>
        </w:tc>
      </w:tr>
    </w:tbl>
    <w:p>
      <w:pPr>
        <w:widowControl/>
        <w:jc w:val="left"/>
        <w:rPr>
          <w:rFonts w:ascii="宋体" w:cs="Times New Roman"/>
          <w:color w:val="000000"/>
          <w:kern w:val="0"/>
          <w:sz w:val="24"/>
          <w:szCs w:val="24"/>
        </w:rPr>
      </w:pPr>
    </w:p>
    <w:p>
      <w:pPr>
        <w:widowControl/>
        <w:jc w:val="left"/>
        <w:rPr>
          <w:rFonts w:ascii="宋体" w:cs="Times New Roman"/>
          <w:color w:val="000000"/>
          <w:kern w:val="0"/>
          <w:sz w:val="24"/>
          <w:szCs w:val="24"/>
        </w:rPr>
      </w:pPr>
      <w:r>
        <w:rPr>
          <w:rFonts w:ascii="宋体" w:cs="Times New Roman"/>
          <w:color w:val="000000"/>
          <w:kern w:val="0"/>
          <w:sz w:val="24"/>
          <w:szCs w:val="24"/>
        </w:rPr>
        <w:br w:type="page"/>
      </w:r>
      <w:r>
        <w:rPr>
          <w:rFonts w:hint="eastAsia" w:ascii="宋体" w:hAnsi="宋体" w:cs="宋体"/>
          <w:color w:val="000000"/>
          <w:kern w:val="0"/>
          <w:sz w:val="24"/>
          <w:szCs w:val="24"/>
        </w:rPr>
        <w:t>表十三</w:t>
      </w:r>
      <w:r>
        <w:rPr>
          <w:rFonts w:ascii="宋体" w:hAnsi="宋体" w:cs="宋体"/>
          <w:color w:val="000000"/>
          <w:kern w:val="0"/>
          <w:sz w:val="24"/>
          <w:szCs w:val="24"/>
        </w:rPr>
        <w:t>-1</w:t>
      </w:r>
      <w:r>
        <w:rPr>
          <w:rFonts w:hint="eastAsia" w:ascii="宋体" w:hAnsi="宋体" w:cs="宋体"/>
          <w:color w:val="000000"/>
          <w:kern w:val="0"/>
          <w:sz w:val="24"/>
          <w:szCs w:val="24"/>
        </w:rPr>
        <w:t>7</w:t>
      </w:r>
    </w:p>
    <w:p>
      <w:pPr>
        <w:jc w:val="center"/>
        <w:rPr>
          <w:rFonts w:ascii="仿宋_GB2312" w:hAnsi="Times New Roman" w:eastAsia="仿宋_GB2312" w:cs="Times New Roman"/>
          <w:b/>
          <w:bCs/>
          <w:sz w:val="36"/>
          <w:szCs w:val="36"/>
        </w:rPr>
      </w:pPr>
      <w:r>
        <w:rPr>
          <w:rFonts w:hint="eastAsia" w:ascii="仿宋_GB2312" w:hAnsi="Times New Roman" w:eastAsia="仿宋_GB2312" w:cs="仿宋_GB2312"/>
          <w:b/>
          <w:bCs/>
          <w:sz w:val="36"/>
          <w:szCs w:val="36"/>
        </w:rPr>
        <w:t>项目支出绩效目标申报表</w:t>
      </w:r>
    </w:p>
    <w:p>
      <w:pPr>
        <w:jc w:val="center"/>
        <w:rPr>
          <w:rFonts w:ascii="仿宋_GB2312" w:hAnsi="Times New Roman" w:eastAsia="仿宋_GB2312" w:cs="Times New Roman"/>
          <w:sz w:val="32"/>
          <w:szCs w:val="32"/>
        </w:rPr>
      </w:pP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年度）</w:t>
      </w:r>
    </w:p>
    <w:tbl>
      <w:tblPr>
        <w:tblStyle w:val="6"/>
        <w:tblW w:w="918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vAlign w:val="center"/>
          </w:tcPr>
          <w:p>
            <w:pPr>
              <w:jc w:val="center"/>
              <w:rPr>
                <w:rFonts w:ascii="宋体" w:cs="Times New Roman"/>
              </w:rPr>
            </w:pPr>
            <w:r>
              <w:rPr>
                <w:rFonts w:hint="eastAsia" w:ascii="宋体" w:hAnsi="宋体" w:cs="宋体"/>
              </w:rPr>
              <w:t>部门（单位）名称</w:t>
            </w:r>
          </w:p>
        </w:tc>
        <w:tc>
          <w:tcPr>
            <w:tcW w:w="7634" w:type="dxa"/>
            <w:gridSpan w:val="4"/>
            <w:vAlign w:val="center"/>
          </w:tcPr>
          <w:p>
            <w:pPr>
              <w:jc w:val="center"/>
              <w:rPr>
                <w:rFonts w:ascii="宋体" w:cs="Times New Roman"/>
              </w:rPr>
            </w:pPr>
            <w:r>
              <w:rPr>
                <w:rFonts w:hint="eastAsia" w:ascii="宋体" w:hAnsi="宋体" w:cs="宋体"/>
              </w:rPr>
              <w:t>北京市西城区人力资源和社会保障局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cs="Times New Roman"/>
              </w:rPr>
            </w:pPr>
            <w:r>
              <w:rPr>
                <w:rFonts w:hint="eastAsia" w:ascii="宋体" w:hAnsi="宋体" w:cs="宋体"/>
              </w:rPr>
              <w:t>项目名称</w:t>
            </w:r>
          </w:p>
        </w:tc>
        <w:tc>
          <w:tcPr>
            <w:tcW w:w="3368" w:type="dxa"/>
            <w:gridSpan w:val="2"/>
            <w:vAlign w:val="center"/>
          </w:tcPr>
          <w:p>
            <w:pPr>
              <w:jc w:val="center"/>
              <w:rPr>
                <w:rFonts w:ascii="宋体" w:cs="Times New Roman"/>
              </w:rPr>
            </w:pPr>
            <w:r>
              <w:rPr>
                <w:rFonts w:hint="eastAsia" w:ascii="宋体" w:hAnsi="宋体" w:cs="宋体"/>
              </w:rPr>
              <w:t>劳动能力鉴定工作经费</w:t>
            </w:r>
          </w:p>
        </w:tc>
        <w:tc>
          <w:tcPr>
            <w:tcW w:w="1566" w:type="dxa"/>
            <w:vAlign w:val="center"/>
          </w:tcPr>
          <w:p>
            <w:pPr>
              <w:jc w:val="center"/>
              <w:rPr>
                <w:rFonts w:ascii="宋体" w:cs="Times New Roman"/>
              </w:rPr>
            </w:pPr>
            <w:r>
              <w:rPr>
                <w:rFonts w:hint="eastAsia" w:ascii="宋体" w:hAnsi="宋体" w:cs="宋体"/>
              </w:rPr>
              <w:t>预算金额</w:t>
            </w:r>
          </w:p>
        </w:tc>
        <w:tc>
          <w:tcPr>
            <w:tcW w:w="2700" w:type="dxa"/>
            <w:vAlign w:val="center"/>
          </w:tcPr>
          <w:p>
            <w:pPr>
              <w:jc w:val="center"/>
              <w:rPr>
                <w:rFonts w:ascii="宋体" w:cs="Times New Roman"/>
              </w:rPr>
            </w:pPr>
            <w:r>
              <w:rPr>
                <w:rFonts w:ascii="宋体" w:hAnsi="宋体" w:cs="宋体"/>
              </w:rPr>
              <w:t>1,374,700</w:t>
            </w:r>
            <w:r>
              <w:rPr>
                <w:rFonts w:hint="eastAsia" w:ascii="宋体" w:hAnsi="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cs="Times New Roman"/>
              </w:rPr>
            </w:pPr>
            <w:r>
              <w:rPr>
                <w:rFonts w:hint="eastAsia" w:ascii="宋体" w:hAnsi="宋体" w:cs="宋体"/>
              </w:rPr>
              <w:t>项目负责人</w:t>
            </w:r>
          </w:p>
        </w:tc>
        <w:tc>
          <w:tcPr>
            <w:tcW w:w="3368" w:type="dxa"/>
            <w:gridSpan w:val="2"/>
            <w:vAlign w:val="center"/>
          </w:tcPr>
          <w:p>
            <w:pPr>
              <w:jc w:val="center"/>
              <w:rPr>
                <w:rFonts w:ascii="宋体" w:cs="Times New Roman"/>
              </w:rPr>
            </w:pPr>
            <w:r>
              <w:rPr>
                <w:rFonts w:hint="eastAsia" w:ascii="宋体" w:hAnsi="宋体" w:cs="宋体"/>
              </w:rPr>
              <w:t>陈艳丽</w:t>
            </w:r>
          </w:p>
        </w:tc>
        <w:tc>
          <w:tcPr>
            <w:tcW w:w="1566" w:type="dxa"/>
            <w:vAlign w:val="center"/>
          </w:tcPr>
          <w:p>
            <w:pPr>
              <w:jc w:val="center"/>
              <w:rPr>
                <w:rFonts w:ascii="宋体" w:cs="Times New Roman"/>
              </w:rPr>
            </w:pPr>
            <w:r>
              <w:rPr>
                <w:rFonts w:hint="eastAsia" w:ascii="宋体" w:hAnsi="宋体" w:cs="宋体"/>
              </w:rPr>
              <w:t>联系电话</w:t>
            </w:r>
          </w:p>
        </w:tc>
        <w:tc>
          <w:tcPr>
            <w:tcW w:w="2700" w:type="dxa"/>
            <w:vAlign w:val="center"/>
          </w:tcPr>
          <w:p>
            <w:pPr>
              <w:jc w:val="center"/>
              <w:rPr>
                <w:rFonts w:ascii="宋体" w:cs="Times New Roman"/>
              </w:rPr>
            </w:pPr>
            <w:r>
              <w:rPr>
                <w:rFonts w:ascii="宋体" w:hAnsi="宋体" w:cs="宋体"/>
              </w:rPr>
              <w:t>83976090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cs="Times New Roman"/>
              </w:rPr>
            </w:pPr>
            <w:r>
              <w:rPr>
                <w:rFonts w:hint="eastAsia" w:ascii="宋体" w:hAnsi="宋体" w:cs="宋体"/>
              </w:rPr>
              <w:t>单位地址</w:t>
            </w:r>
          </w:p>
        </w:tc>
        <w:tc>
          <w:tcPr>
            <w:tcW w:w="3368" w:type="dxa"/>
            <w:gridSpan w:val="2"/>
            <w:vAlign w:val="center"/>
          </w:tcPr>
          <w:p>
            <w:pPr>
              <w:jc w:val="center"/>
              <w:rPr>
                <w:rFonts w:ascii="宋体" w:cs="Times New Roman"/>
              </w:rPr>
            </w:pPr>
            <w:r>
              <w:rPr>
                <w:rFonts w:hint="eastAsia" w:ascii="宋体" w:hAnsi="宋体" w:cs="宋体"/>
              </w:rPr>
              <w:t>北京市西城区西直门南小街</w:t>
            </w:r>
            <w:r>
              <w:rPr>
                <w:rFonts w:ascii="宋体" w:hAnsi="宋体" w:cs="宋体"/>
              </w:rPr>
              <w:t>20</w:t>
            </w:r>
            <w:r>
              <w:rPr>
                <w:rFonts w:hint="eastAsia" w:ascii="宋体" w:hAnsi="宋体" w:cs="宋体"/>
              </w:rPr>
              <w:t>号</w:t>
            </w:r>
          </w:p>
        </w:tc>
        <w:tc>
          <w:tcPr>
            <w:tcW w:w="1566" w:type="dxa"/>
            <w:vAlign w:val="center"/>
          </w:tcPr>
          <w:p>
            <w:pPr>
              <w:jc w:val="center"/>
              <w:rPr>
                <w:rFonts w:ascii="宋体" w:cs="Times New Roman"/>
              </w:rPr>
            </w:pPr>
            <w:r>
              <w:rPr>
                <w:rFonts w:hint="eastAsia" w:ascii="宋体" w:hAnsi="宋体" w:cs="宋体"/>
              </w:rPr>
              <w:t>邮政编码</w:t>
            </w:r>
          </w:p>
        </w:tc>
        <w:tc>
          <w:tcPr>
            <w:tcW w:w="2700" w:type="dxa"/>
            <w:vAlign w:val="center"/>
          </w:tcPr>
          <w:p>
            <w:pPr>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1548" w:type="dxa"/>
            <w:vAlign w:val="center"/>
          </w:tcPr>
          <w:p>
            <w:pPr>
              <w:jc w:val="center"/>
              <w:rPr>
                <w:rFonts w:ascii="宋体" w:cs="Times New Roman"/>
              </w:rPr>
            </w:pPr>
            <w:r>
              <w:rPr>
                <w:rFonts w:hint="eastAsia" w:ascii="宋体" w:hAnsi="宋体" w:cs="宋体"/>
              </w:rPr>
              <w:t>项目类型</w:t>
            </w:r>
          </w:p>
        </w:tc>
        <w:tc>
          <w:tcPr>
            <w:tcW w:w="7634" w:type="dxa"/>
            <w:gridSpan w:val="4"/>
            <w:vAlign w:val="center"/>
          </w:tcPr>
          <w:p>
            <w:pPr>
              <w:rPr>
                <w:rFonts w:ascii="宋体" w:cs="Times New Roman"/>
                <w:sz w:val="18"/>
                <w:szCs w:val="18"/>
              </w:rPr>
            </w:pPr>
            <w:r>
              <w:rPr>
                <w:rFonts w:ascii="宋体" w:hAnsi="宋体" w:cs="宋体"/>
                <w:sz w:val="18"/>
                <w:szCs w:val="18"/>
              </w:rPr>
              <w:t>1.</w:t>
            </w:r>
            <w:r>
              <w:rPr>
                <w:rFonts w:hint="eastAsia" w:ascii="宋体" w:hAnsi="宋体" w:cs="宋体"/>
                <w:sz w:val="18"/>
                <w:szCs w:val="18"/>
              </w:rPr>
              <w:t>大型会议培训</w:t>
            </w:r>
            <w:r>
              <w:rPr>
                <w:rFonts w:ascii="宋体" w:hAnsi="宋体" w:cs="宋体"/>
                <w:sz w:val="18"/>
                <w:szCs w:val="18"/>
              </w:rPr>
              <w:t xml:space="preserve">    2.</w:t>
            </w:r>
            <w:r>
              <w:rPr>
                <w:rFonts w:hint="eastAsia" w:ascii="宋体" w:hAnsi="宋体" w:cs="宋体"/>
                <w:sz w:val="18"/>
                <w:szCs w:val="18"/>
              </w:rPr>
              <w:t>信息化系统改造类</w:t>
            </w:r>
          </w:p>
          <w:p>
            <w:pPr>
              <w:rPr>
                <w:rFonts w:ascii="宋体" w:cs="Times New Roman"/>
              </w:rPr>
            </w:pPr>
            <w:r>
              <w:rPr>
                <w:rFonts w:ascii="宋体" w:hAnsi="宋体" w:cs="宋体"/>
                <w:sz w:val="18"/>
                <w:szCs w:val="18"/>
              </w:rPr>
              <w:t>3.</w:t>
            </w:r>
            <w:r>
              <w:rPr>
                <w:rFonts w:hint="eastAsia" w:ascii="宋体" w:hAnsi="宋体" w:cs="宋体"/>
                <w:sz w:val="18"/>
                <w:szCs w:val="18"/>
              </w:rPr>
              <w:t>宣传活动类</w:t>
            </w:r>
            <w:r>
              <w:rPr>
                <w:rFonts w:ascii="宋体" w:hAnsi="宋体" w:cs="宋体"/>
                <w:sz w:val="18"/>
                <w:szCs w:val="18"/>
              </w:rPr>
              <w:t xml:space="preserve">     </w:t>
            </w:r>
            <w:r>
              <w:rPr>
                <w:rFonts w:ascii="宋体" w:hAnsi="宋体" w:cs="宋体"/>
                <w:color w:val="FF0000"/>
                <w:sz w:val="18"/>
                <w:szCs w:val="18"/>
              </w:rPr>
              <w:t xml:space="preserve"> </w:t>
            </w:r>
            <w:r>
              <w:rPr>
                <w:rFonts w:ascii="宋体" w:hAnsi="宋体" w:cs="宋体"/>
                <w:sz w:val="18"/>
                <w:szCs w:val="18"/>
              </w:rPr>
              <w:t xml:space="preserve">4. </w:t>
            </w:r>
            <w:r>
              <w:rPr>
                <w:rFonts w:hint="eastAsia" w:ascii="宋体" w:hAnsi="宋体" w:cs="宋体"/>
                <w:sz w:val="18"/>
                <w:szCs w:val="18"/>
              </w:rPr>
              <w:t>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vAlign w:val="center"/>
          </w:tcPr>
          <w:p>
            <w:pPr>
              <w:jc w:val="center"/>
              <w:rPr>
                <w:rFonts w:ascii="宋体" w:cs="Times New Roman"/>
              </w:rPr>
            </w:pPr>
            <w:r>
              <w:rPr>
                <w:rFonts w:hint="eastAsia" w:ascii="宋体" w:hAnsi="宋体" w:cs="宋体"/>
              </w:rPr>
              <w:t>项目绩效目标</w:t>
            </w:r>
          </w:p>
        </w:tc>
        <w:tc>
          <w:tcPr>
            <w:tcW w:w="7634" w:type="dxa"/>
            <w:gridSpan w:val="4"/>
            <w:vAlign w:val="center"/>
          </w:tcPr>
          <w:p>
            <w:pPr>
              <w:rPr>
                <w:rFonts w:ascii="宋体" w:cs="Times New Roman"/>
              </w:rPr>
            </w:pPr>
            <w:r>
              <w:rPr>
                <w:rFonts w:hint="eastAsia" w:ascii="宋体" w:hAnsi="宋体" w:cs="宋体"/>
              </w:rPr>
              <w:t>针对工伤及参保患病职工进行劳动能力鉴定，使符合鉴定标准的人员享受应有的社会保险待遇。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vAlign w:val="center"/>
          </w:tcPr>
          <w:p>
            <w:pPr>
              <w:jc w:val="center"/>
              <w:rPr>
                <w:rFonts w:ascii="宋体" w:cs="Times New Roman"/>
              </w:rPr>
            </w:pPr>
            <w:r>
              <w:rPr>
                <w:rFonts w:hint="eastAsia" w:ascii="宋体" w:hAnsi="宋体" w:cs="宋体"/>
              </w:rPr>
              <w:t>绩效指标</w:t>
            </w:r>
          </w:p>
        </w:tc>
        <w:tc>
          <w:tcPr>
            <w:tcW w:w="1620" w:type="dxa"/>
            <w:vAlign w:val="center"/>
          </w:tcPr>
          <w:p>
            <w:pPr>
              <w:jc w:val="center"/>
              <w:rPr>
                <w:rFonts w:ascii="宋体" w:cs="Times New Roman"/>
              </w:rPr>
            </w:pPr>
            <w:r>
              <w:rPr>
                <w:rFonts w:hint="eastAsia" w:ascii="宋体" w:hAnsi="宋体" w:cs="宋体"/>
              </w:rPr>
              <w:t>一级指标</w:t>
            </w:r>
          </w:p>
        </w:tc>
        <w:tc>
          <w:tcPr>
            <w:tcW w:w="1748" w:type="dxa"/>
            <w:vAlign w:val="center"/>
          </w:tcPr>
          <w:p>
            <w:pPr>
              <w:jc w:val="center"/>
              <w:rPr>
                <w:rFonts w:ascii="宋体" w:cs="Times New Roman"/>
              </w:rPr>
            </w:pPr>
            <w:r>
              <w:rPr>
                <w:rFonts w:hint="eastAsia" w:ascii="宋体" w:hAnsi="宋体" w:cs="宋体"/>
              </w:rPr>
              <w:t>二级指标</w:t>
            </w:r>
          </w:p>
        </w:tc>
        <w:tc>
          <w:tcPr>
            <w:tcW w:w="4266" w:type="dxa"/>
            <w:gridSpan w:val="2"/>
            <w:vAlign w:val="center"/>
          </w:tcPr>
          <w:p>
            <w:pPr>
              <w:jc w:val="center"/>
              <w:rPr>
                <w:rFonts w:ascii="宋体" w:cs="Times New Roman"/>
              </w:rPr>
            </w:pPr>
            <w:r>
              <w:rPr>
                <w:rFonts w:hint="eastAsia" w:ascii="宋体" w:hAnsi="宋体" w:cs="宋体"/>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tcPr>
          <w:p>
            <w:pPr>
              <w:jc w:val="center"/>
              <w:rPr>
                <w:rFonts w:ascii="宋体" w:cs="Times New Roman"/>
              </w:rPr>
            </w:pPr>
          </w:p>
        </w:tc>
        <w:tc>
          <w:tcPr>
            <w:tcW w:w="1620" w:type="dxa"/>
            <w:vMerge w:val="restart"/>
            <w:vAlign w:val="center"/>
          </w:tcPr>
          <w:p>
            <w:pPr>
              <w:jc w:val="center"/>
              <w:rPr>
                <w:rFonts w:ascii="宋体" w:cs="Times New Roman"/>
              </w:rPr>
            </w:pPr>
            <w:r>
              <w:rPr>
                <w:rFonts w:hint="eastAsia" w:ascii="宋体" w:hAnsi="宋体" w:cs="宋体"/>
              </w:rPr>
              <w:t>产出指标</w:t>
            </w:r>
          </w:p>
        </w:tc>
        <w:tc>
          <w:tcPr>
            <w:tcW w:w="1748" w:type="dxa"/>
            <w:vAlign w:val="center"/>
          </w:tcPr>
          <w:p>
            <w:pPr>
              <w:jc w:val="center"/>
              <w:rPr>
                <w:rFonts w:ascii="宋体" w:cs="Times New Roman"/>
              </w:rPr>
            </w:pPr>
            <w:r>
              <w:rPr>
                <w:rFonts w:hint="eastAsia" w:ascii="宋体" w:hAnsi="宋体" w:cs="宋体"/>
              </w:rPr>
              <w:t>产出数量指标</w:t>
            </w:r>
          </w:p>
        </w:tc>
        <w:tc>
          <w:tcPr>
            <w:tcW w:w="4266" w:type="dxa"/>
            <w:gridSpan w:val="2"/>
          </w:tcPr>
          <w:p>
            <w:pPr>
              <w:jc w:val="left"/>
              <w:rPr>
                <w:rFonts w:ascii="宋体" w:cs="Times New Roman"/>
              </w:rPr>
            </w:pPr>
            <w:r>
              <w:rPr>
                <w:rFonts w:hint="eastAsia" w:ascii="宋体" w:hAnsi="宋体" w:cs="宋体"/>
              </w:rPr>
              <w:t>对工伤及参保患病职工</w:t>
            </w:r>
            <w:r>
              <w:rPr>
                <w:rFonts w:ascii="宋体" w:hAnsi="宋体" w:cs="宋体"/>
              </w:rPr>
              <w:t>1500</w:t>
            </w:r>
            <w:r>
              <w:rPr>
                <w:rFonts w:hint="eastAsia" w:ascii="宋体" w:hAnsi="宋体" w:cs="宋体"/>
              </w:rPr>
              <w:t>人左右进行劳动能力鉴定，出具鉴定结论。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tcPr>
          <w:p>
            <w:pPr>
              <w:jc w:val="center"/>
              <w:rPr>
                <w:rFonts w:ascii="宋体" w:cs="Times New Roman"/>
              </w:rPr>
            </w:pPr>
          </w:p>
        </w:tc>
        <w:tc>
          <w:tcPr>
            <w:tcW w:w="1620" w:type="dxa"/>
            <w:vMerge w:val="continue"/>
            <w:vAlign w:val="center"/>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产出质量指标</w:t>
            </w:r>
          </w:p>
        </w:tc>
        <w:tc>
          <w:tcPr>
            <w:tcW w:w="4266" w:type="dxa"/>
            <w:gridSpan w:val="2"/>
          </w:tcPr>
          <w:p>
            <w:pPr>
              <w:jc w:val="left"/>
              <w:rPr>
                <w:rFonts w:ascii="宋体" w:cs="Times New Roman"/>
              </w:rPr>
            </w:pPr>
            <w:r>
              <w:rPr>
                <w:rFonts w:hint="eastAsia" w:ascii="宋体" w:hAnsi="宋体" w:cs="宋体"/>
              </w:rPr>
              <w:t>依据《劳动能力鉴定标准》进行鉴定，对被鉴定人出具劳动能力鉴定结论。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tcPr>
          <w:p>
            <w:pPr>
              <w:jc w:val="center"/>
              <w:rPr>
                <w:rFonts w:ascii="宋体" w:cs="Times New Roman"/>
              </w:rPr>
            </w:pPr>
          </w:p>
        </w:tc>
        <w:tc>
          <w:tcPr>
            <w:tcW w:w="1620" w:type="dxa"/>
            <w:vMerge w:val="continue"/>
            <w:vAlign w:val="center"/>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产出进度指标</w:t>
            </w:r>
          </w:p>
        </w:tc>
        <w:tc>
          <w:tcPr>
            <w:tcW w:w="4266" w:type="dxa"/>
            <w:gridSpan w:val="2"/>
            <w:vAlign w:val="center"/>
          </w:tcPr>
          <w:p>
            <w:pPr>
              <w:jc w:val="center"/>
              <w:rPr>
                <w:rFonts w:ascii="宋体" w:cs="Times New Roman"/>
              </w:rPr>
            </w:pPr>
            <w:r>
              <w:rPr>
                <w:rFonts w:hint="eastAsia" w:ascii="宋体" w:hAnsi="宋体" w:cs="宋体"/>
              </w:rPr>
              <w:t>全年工作，每月预计</w:t>
            </w:r>
            <w:r>
              <w:rPr>
                <w:rFonts w:ascii="宋体" w:hAnsi="宋体" w:cs="宋体"/>
              </w:rPr>
              <w:t>130</w:t>
            </w:r>
            <w:r>
              <w:rPr>
                <w:rFonts w:hint="eastAsia" w:ascii="宋体" w:hAnsi="宋体" w:cs="宋体"/>
              </w:rPr>
              <w:t>人左右。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tcPr>
          <w:p>
            <w:pPr>
              <w:jc w:val="center"/>
              <w:rPr>
                <w:rFonts w:ascii="宋体" w:cs="Times New Roman"/>
              </w:rPr>
            </w:pPr>
          </w:p>
        </w:tc>
        <w:tc>
          <w:tcPr>
            <w:tcW w:w="1620" w:type="dxa"/>
            <w:vMerge w:val="continue"/>
            <w:vAlign w:val="center"/>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产出成本指标</w:t>
            </w:r>
          </w:p>
        </w:tc>
        <w:tc>
          <w:tcPr>
            <w:tcW w:w="4266" w:type="dxa"/>
            <w:gridSpan w:val="2"/>
          </w:tcPr>
          <w:p>
            <w:pPr>
              <w:tabs>
                <w:tab w:val="left" w:pos="2580"/>
              </w:tabs>
              <w:jc w:val="left"/>
              <w:rPr>
                <w:rFonts w:ascii="宋体" w:cs="Times New Roman"/>
              </w:rPr>
            </w:pPr>
            <w:r>
              <w:rPr>
                <w:rFonts w:hint="eastAsia" w:ascii="宋体" w:hAnsi="宋体" w:cs="宋体"/>
              </w:rPr>
              <w:t>项目总成本控制在</w:t>
            </w:r>
            <w:r>
              <w:rPr>
                <w:rFonts w:ascii="宋体" w:hAnsi="宋体" w:cs="宋体"/>
              </w:rPr>
              <w:t>1374700</w:t>
            </w:r>
            <w:r>
              <w:rPr>
                <w:rFonts w:hint="eastAsia" w:ascii="宋体" w:hAnsi="宋体" w:cs="宋体"/>
              </w:rPr>
              <w:t>元以内，其中包括：专家劳务费、服务费、档案加工费、结论邮寄费、医学检查费、异地鉴定费、印刷费、培训费等。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trPr>
        <w:tc>
          <w:tcPr>
            <w:tcW w:w="1548" w:type="dxa"/>
            <w:vMerge w:val="continue"/>
          </w:tcPr>
          <w:p>
            <w:pPr>
              <w:jc w:val="center"/>
              <w:rPr>
                <w:rFonts w:ascii="宋体" w:cs="Times New Roman"/>
              </w:rPr>
            </w:pPr>
          </w:p>
        </w:tc>
        <w:tc>
          <w:tcPr>
            <w:tcW w:w="1620" w:type="dxa"/>
            <w:vMerge w:val="continue"/>
            <w:vAlign w:val="center"/>
          </w:tcPr>
          <w:p>
            <w:pPr>
              <w:jc w:val="center"/>
              <w:rPr>
                <w:rFonts w:ascii="宋体" w:cs="Times New Roman"/>
              </w:rPr>
            </w:pPr>
          </w:p>
        </w:tc>
        <w:tc>
          <w:tcPr>
            <w:tcW w:w="1748" w:type="dxa"/>
            <w:vAlign w:val="center"/>
          </w:tcPr>
          <w:p>
            <w:pPr>
              <w:jc w:val="center"/>
              <w:rPr>
                <w:rFonts w:ascii="宋体" w:cs="Times New Roman"/>
              </w:rPr>
            </w:pPr>
            <w:r>
              <w:rPr>
                <w:rFonts w:hint="eastAsia" w:ascii="宋体" w:cs="宋体"/>
              </w:rPr>
              <w:t>…</w:t>
            </w:r>
          </w:p>
        </w:tc>
        <w:tc>
          <w:tcPr>
            <w:tcW w:w="4266" w:type="dxa"/>
            <w:gridSpan w:val="2"/>
          </w:tcPr>
          <w:p>
            <w:pPr>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tcPr>
          <w:p>
            <w:pPr>
              <w:jc w:val="center"/>
              <w:rPr>
                <w:rFonts w:ascii="宋体" w:cs="Times New Roman"/>
              </w:rPr>
            </w:pPr>
          </w:p>
        </w:tc>
        <w:tc>
          <w:tcPr>
            <w:tcW w:w="1620" w:type="dxa"/>
            <w:vMerge w:val="restart"/>
            <w:vAlign w:val="center"/>
          </w:tcPr>
          <w:p>
            <w:pPr>
              <w:jc w:val="center"/>
              <w:rPr>
                <w:rFonts w:ascii="宋体" w:cs="Times New Roman"/>
              </w:rPr>
            </w:pPr>
            <w:r>
              <w:rPr>
                <w:rFonts w:hint="eastAsia" w:ascii="宋体" w:hAnsi="宋体" w:cs="宋体"/>
              </w:rPr>
              <w:t>效益指标</w:t>
            </w:r>
          </w:p>
        </w:tc>
        <w:tc>
          <w:tcPr>
            <w:tcW w:w="1748" w:type="dxa"/>
            <w:vAlign w:val="center"/>
          </w:tcPr>
          <w:p>
            <w:pPr>
              <w:jc w:val="center"/>
              <w:rPr>
                <w:rFonts w:ascii="宋体" w:cs="Times New Roman"/>
              </w:rPr>
            </w:pPr>
            <w:r>
              <w:rPr>
                <w:rFonts w:hint="eastAsia" w:ascii="宋体" w:hAnsi="宋体" w:cs="宋体"/>
              </w:rPr>
              <w:t>经济效益指标</w:t>
            </w:r>
          </w:p>
        </w:tc>
        <w:tc>
          <w:tcPr>
            <w:tcW w:w="4266" w:type="dxa"/>
            <w:gridSpan w:val="2"/>
            <w:vAlign w:val="center"/>
          </w:tcPr>
          <w:p>
            <w:pPr>
              <w:jc w:val="center"/>
              <w:rPr>
                <w:rFonts w:ascii="宋体" w:cs="Times New Roman"/>
              </w:rPr>
            </w:pPr>
            <w:r>
              <w:rPr>
                <w:rFonts w:hint="eastAsia" w:ascii="宋体" w:hAnsi="宋体" w:cs="宋体"/>
              </w:rPr>
              <w:t>不可估算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社会效益指标</w:t>
            </w:r>
          </w:p>
        </w:tc>
        <w:tc>
          <w:tcPr>
            <w:tcW w:w="4266" w:type="dxa"/>
            <w:gridSpan w:val="2"/>
          </w:tcPr>
          <w:p>
            <w:pPr>
              <w:jc w:val="left"/>
              <w:rPr>
                <w:rFonts w:ascii="宋体" w:cs="Times New Roman"/>
              </w:rPr>
            </w:pPr>
            <w:r>
              <w:rPr>
                <w:rFonts w:hint="eastAsia" w:ascii="宋体" w:hAnsi="宋体" w:cs="宋体"/>
              </w:rPr>
              <w:t>通过项目实施，使符合鉴定标准的人员依法享受社会保险待遇。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环境效益指标</w:t>
            </w:r>
          </w:p>
        </w:tc>
        <w:tc>
          <w:tcPr>
            <w:tcW w:w="4266" w:type="dxa"/>
            <w:gridSpan w:val="2"/>
            <w:vAlign w:val="center"/>
          </w:tcPr>
          <w:p>
            <w:pPr>
              <w:jc w:val="center"/>
              <w:rPr>
                <w:rFonts w:ascii="宋体" w:cs="Times New Roman"/>
              </w:rPr>
            </w:pPr>
            <w:r>
              <w:rPr>
                <w:rFonts w:hint="eastAsia" w:ascii="宋体" w:hAnsi="宋体" w:cs="宋体"/>
              </w:rPr>
              <w:t>不可估算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可持续影响指标</w:t>
            </w:r>
          </w:p>
        </w:tc>
        <w:tc>
          <w:tcPr>
            <w:tcW w:w="4266" w:type="dxa"/>
            <w:gridSpan w:val="2"/>
            <w:vAlign w:val="center"/>
          </w:tcPr>
          <w:p>
            <w:pPr>
              <w:jc w:val="center"/>
              <w:rPr>
                <w:rFonts w:ascii="宋体" w:cs="Times New Roman"/>
              </w:rPr>
            </w:pPr>
            <w:r>
              <w:rPr>
                <w:rFonts w:hint="eastAsia" w:ascii="宋体" w:hAnsi="宋体" w:cs="宋体"/>
              </w:rPr>
              <w:t>不可估算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服务对象满意度指标</w:t>
            </w:r>
          </w:p>
        </w:tc>
        <w:tc>
          <w:tcPr>
            <w:tcW w:w="4266" w:type="dxa"/>
            <w:gridSpan w:val="2"/>
            <w:vAlign w:val="center"/>
          </w:tcPr>
          <w:p>
            <w:pPr>
              <w:jc w:val="center"/>
              <w:rPr>
                <w:rFonts w:ascii="宋体" w:cs="Times New Roman"/>
              </w:rPr>
            </w:pPr>
            <w:r>
              <w:rPr>
                <w:rFonts w:hint="eastAsia" w:ascii="宋体" w:hAnsi="宋体" w:cs="宋体"/>
              </w:rPr>
              <w:t>申报单位对此项工作的满意度达到</w:t>
            </w:r>
            <w:r>
              <w:rPr>
                <w:rFonts w:ascii="宋体" w:hAnsi="宋体" w:cs="宋体"/>
              </w:rPr>
              <w:t>90%</w:t>
            </w:r>
            <w:r>
              <w:rPr>
                <w:rFonts w:hint="eastAsia" w:ascii="宋体" w:hAnsi="宋体" w:cs="宋体"/>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 w:hRule="atLeast"/>
        </w:trPr>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tcPr>
          <w:p>
            <w:pPr>
              <w:jc w:val="center"/>
              <w:rPr>
                <w:rFonts w:ascii="宋体" w:cs="Times New Roman"/>
              </w:rPr>
            </w:pPr>
            <w:r>
              <w:rPr>
                <w:rFonts w:hint="eastAsia" w:ascii="宋体" w:cs="宋体"/>
              </w:rPr>
              <w:t>…</w:t>
            </w:r>
          </w:p>
        </w:tc>
        <w:tc>
          <w:tcPr>
            <w:tcW w:w="4266" w:type="dxa"/>
            <w:gridSpan w:val="2"/>
          </w:tcPr>
          <w:p>
            <w:pPr>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tcPr>
          <w:p>
            <w:pPr>
              <w:jc w:val="center"/>
              <w:rPr>
                <w:rFonts w:ascii="宋体" w:cs="Times New Roman"/>
              </w:rPr>
            </w:pPr>
            <w:r>
              <w:rPr>
                <w:rFonts w:hint="eastAsia" w:ascii="宋体" w:hAnsi="宋体" w:cs="宋体"/>
              </w:rPr>
              <w:t>其他说明的</w:t>
            </w:r>
          </w:p>
          <w:p>
            <w:pPr>
              <w:jc w:val="center"/>
              <w:rPr>
                <w:rFonts w:ascii="宋体" w:cs="Times New Roman"/>
              </w:rPr>
            </w:pPr>
            <w:r>
              <w:rPr>
                <w:rFonts w:hint="eastAsia" w:ascii="宋体" w:hAnsi="宋体" w:cs="宋体"/>
              </w:rPr>
              <w:t>问题</w:t>
            </w:r>
          </w:p>
        </w:tc>
        <w:tc>
          <w:tcPr>
            <w:tcW w:w="1620" w:type="dxa"/>
          </w:tcPr>
          <w:p>
            <w:pPr>
              <w:jc w:val="center"/>
              <w:rPr>
                <w:rFonts w:ascii="宋体" w:cs="Times New Roman"/>
              </w:rPr>
            </w:pPr>
          </w:p>
        </w:tc>
        <w:tc>
          <w:tcPr>
            <w:tcW w:w="1748" w:type="dxa"/>
          </w:tcPr>
          <w:p>
            <w:pPr>
              <w:jc w:val="center"/>
              <w:rPr>
                <w:rFonts w:ascii="宋体" w:cs="Times New Roman"/>
              </w:rPr>
            </w:pPr>
          </w:p>
        </w:tc>
        <w:tc>
          <w:tcPr>
            <w:tcW w:w="4266" w:type="dxa"/>
            <w:gridSpan w:val="2"/>
          </w:tcPr>
          <w:p>
            <w:pPr>
              <w:jc w:val="center"/>
              <w:rPr>
                <w:rFonts w:ascii="宋体" w:cs="Times New Roman"/>
              </w:rPr>
            </w:pPr>
          </w:p>
        </w:tc>
      </w:tr>
    </w:tbl>
    <w:p>
      <w:pPr>
        <w:rPr>
          <w:rFonts w:ascii="宋体" w:hAnsi="宋体" w:cs="宋体"/>
          <w:kern w:val="0"/>
          <w:sz w:val="24"/>
          <w:szCs w:val="24"/>
        </w:rPr>
      </w:pPr>
    </w:p>
    <w:p>
      <w:pPr>
        <w:rPr>
          <w:rFonts w:ascii="楷体_GB2312" w:hAnsi="宋体" w:eastAsia="楷体_GB2312" w:cs="Times New Roman"/>
          <w:sz w:val="32"/>
          <w:szCs w:val="32"/>
        </w:rPr>
      </w:pPr>
      <w:r>
        <w:rPr>
          <w:rFonts w:hint="eastAsia" w:ascii="宋体" w:hAnsi="宋体" w:cs="宋体"/>
          <w:kern w:val="0"/>
          <w:sz w:val="24"/>
          <w:szCs w:val="24"/>
        </w:rPr>
        <w:t>表十三</w:t>
      </w:r>
      <w:r>
        <w:rPr>
          <w:rFonts w:ascii="宋体" w:hAnsi="宋体" w:cs="宋体"/>
          <w:kern w:val="0"/>
          <w:sz w:val="24"/>
          <w:szCs w:val="24"/>
        </w:rPr>
        <w:t>-</w:t>
      </w:r>
      <w:r>
        <w:rPr>
          <w:rFonts w:hint="eastAsia" w:ascii="宋体" w:hAnsi="宋体" w:cs="宋体"/>
          <w:kern w:val="0"/>
          <w:sz w:val="24"/>
          <w:szCs w:val="24"/>
        </w:rPr>
        <w:t>18</w:t>
      </w:r>
    </w:p>
    <w:p>
      <w:pPr>
        <w:jc w:val="center"/>
        <w:rPr>
          <w:rFonts w:ascii="仿宋_GB2312" w:eastAsia="仿宋_GB2312" w:cs="Times New Roman"/>
          <w:b/>
          <w:bCs/>
          <w:sz w:val="36"/>
          <w:szCs w:val="36"/>
        </w:rPr>
      </w:pPr>
      <w:r>
        <w:rPr>
          <w:rFonts w:hint="eastAsia" w:ascii="仿宋_GB2312" w:eastAsia="仿宋_GB2312" w:cs="仿宋_GB2312"/>
          <w:b/>
          <w:bCs/>
          <w:sz w:val="36"/>
          <w:szCs w:val="36"/>
        </w:rPr>
        <w:t>项目支出绩效目标申报表</w:t>
      </w:r>
    </w:p>
    <w:p>
      <w:pPr>
        <w:jc w:val="center"/>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2019</w:t>
      </w:r>
      <w:r>
        <w:rPr>
          <w:rFonts w:hint="eastAsia" w:ascii="仿宋_GB2312" w:eastAsia="仿宋_GB2312" w:cs="仿宋_GB2312"/>
          <w:sz w:val="32"/>
          <w:szCs w:val="32"/>
        </w:rPr>
        <w:t>年度）</w:t>
      </w:r>
    </w:p>
    <w:tbl>
      <w:tblPr>
        <w:tblStyle w:val="6"/>
        <w:tblW w:w="918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295"/>
        <w:gridCol w:w="1271"/>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vAlign w:val="center"/>
          </w:tcPr>
          <w:p>
            <w:pPr>
              <w:jc w:val="center"/>
              <w:rPr>
                <w:rFonts w:ascii="宋体" w:cs="Times New Roman"/>
              </w:rPr>
            </w:pPr>
            <w:r>
              <w:rPr>
                <w:rFonts w:hint="eastAsia" w:ascii="宋体" w:hAnsi="宋体" w:cs="宋体"/>
              </w:rPr>
              <w:t>部门（单位）名称</w:t>
            </w:r>
          </w:p>
        </w:tc>
        <w:tc>
          <w:tcPr>
            <w:tcW w:w="7634" w:type="dxa"/>
            <w:gridSpan w:val="5"/>
            <w:vAlign w:val="center"/>
          </w:tcPr>
          <w:p>
            <w:pPr>
              <w:jc w:val="center"/>
              <w:rPr>
                <w:rFonts w:ascii="宋体" w:cs="Times New Roman"/>
              </w:rPr>
            </w:pPr>
            <w:r>
              <w:rPr>
                <w:rFonts w:hint="eastAsia" w:ascii="宋体" w:hAnsi="宋体" w:cs="宋体"/>
              </w:rPr>
              <w:t>北京市西城区人力资源和社会保障局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cs="Times New Roman"/>
              </w:rPr>
            </w:pPr>
            <w:r>
              <w:rPr>
                <w:rFonts w:hint="eastAsia" w:ascii="宋体" w:hAnsi="宋体" w:cs="宋体"/>
              </w:rPr>
              <w:t>项目名称</w:t>
            </w:r>
          </w:p>
        </w:tc>
        <w:tc>
          <w:tcPr>
            <w:tcW w:w="3663" w:type="dxa"/>
            <w:gridSpan w:val="3"/>
            <w:vAlign w:val="center"/>
          </w:tcPr>
          <w:p>
            <w:pPr>
              <w:jc w:val="center"/>
              <w:rPr>
                <w:rFonts w:ascii="宋体" w:cs="Times New Roman"/>
              </w:rPr>
            </w:pPr>
            <w:r>
              <w:rPr>
                <w:rFonts w:hint="eastAsia" w:ascii="宋体" w:hAnsi="宋体" w:cs="宋体"/>
              </w:rPr>
              <w:t>社保大厦配电增容改造工程</w:t>
            </w:r>
          </w:p>
        </w:tc>
        <w:tc>
          <w:tcPr>
            <w:tcW w:w="1271" w:type="dxa"/>
            <w:vAlign w:val="center"/>
          </w:tcPr>
          <w:p>
            <w:pPr>
              <w:jc w:val="center"/>
              <w:rPr>
                <w:rFonts w:ascii="宋体" w:cs="Times New Roman"/>
              </w:rPr>
            </w:pPr>
            <w:r>
              <w:rPr>
                <w:rFonts w:hint="eastAsia" w:ascii="宋体" w:hAnsi="宋体" w:cs="宋体"/>
              </w:rPr>
              <w:t>预算金额</w:t>
            </w:r>
          </w:p>
        </w:tc>
        <w:tc>
          <w:tcPr>
            <w:tcW w:w="2700" w:type="dxa"/>
            <w:vAlign w:val="center"/>
          </w:tcPr>
          <w:p>
            <w:pPr>
              <w:rPr>
                <w:rFonts w:ascii="宋体" w:cs="Times New Roman"/>
              </w:rPr>
            </w:pPr>
            <w:r>
              <w:rPr>
                <w:rFonts w:ascii="宋体" w:hAnsi="宋体" w:cs="宋体"/>
              </w:rPr>
              <w:t>1,323,995.04</w:t>
            </w:r>
            <w:r>
              <w:rPr>
                <w:rFonts w:hint="eastAsia" w:ascii="宋体" w:hAnsi="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cs="Times New Roman"/>
              </w:rPr>
            </w:pPr>
            <w:r>
              <w:rPr>
                <w:rFonts w:hint="eastAsia" w:ascii="宋体" w:hAnsi="宋体" w:cs="宋体"/>
              </w:rPr>
              <w:t>项目负责人</w:t>
            </w:r>
          </w:p>
        </w:tc>
        <w:tc>
          <w:tcPr>
            <w:tcW w:w="3663" w:type="dxa"/>
            <w:gridSpan w:val="3"/>
            <w:vAlign w:val="center"/>
          </w:tcPr>
          <w:p>
            <w:pPr>
              <w:jc w:val="center"/>
              <w:rPr>
                <w:rFonts w:ascii="宋体" w:cs="Times New Roman"/>
              </w:rPr>
            </w:pPr>
            <w:r>
              <w:rPr>
                <w:rFonts w:hint="eastAsia" w:ascii="宋体" w:hAnsi="宋体" w:cs="宋体"/>
              </w:rPr>
              <w:t>刘广泉</w:t>
            </w:r>
          </w:p>
        </w:tc>
        <w:tc>
          <w:tcPr>
            <w:tcW w:w="1271" w:type="dxa"/>
            <w:vAlign w:val="center"/>
          </w:tcPr>
          <w:p>
            <w:pPr>
              <w:jc w:val="center"/>
              <w:rPr>
                <w:rFonts w:ascii="宋体" w:cs="Times New Roman"/>
              </w:rPr>
            </w:pPr>
            <w:r>
              <w:rPr>
                <w:rFonts w:hint="eastAsia" w:ascii="宋体" w:hAnsi="宋体" w:cs="宋体"/>
              </w:rPr>
              <w:t>联系电话</w:t>
            </w:r>
          </w:p>
        </w:tc>
        <w:tc>
          <w:tcPr>
            <w:tcW w:w="2700" w:type="dxa"/>
            <w:vAlign w:val="center"/>
          </w:tcPr>
          <w:p>
            <w:pPr>
              <w:rPr>
                <w:rFonts w:ascii="宋体" w:cs="Times New Roman"/>
              </w:rPr>
            </w:pPr>
            <w:r>
              <w:rPr>
                <w:rFonts w:ascii="宋体" w:hAnsi="宋体" w:cs="宋体"/>
              </w:rPr>
              <w:t>66201606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cs="Times New Roman"/>
              </w:rPr>
            </w:pPr>
            <w:r>
              <w:rPr>
                <w:rFonts w:hint="eastAsia" w:ascii="宋体" w:hAnsi="宋体" w:cs="宋体"/>
              </w:rPr>
              <w:t>单位地址</w:t>
            </w:r>
          </w:p>
        </w:tc>
        <w:tc>
          <w:tcPr>
            <w:tcW w:w="3663" w:type="dxa"/>
            <w:gridSpan w:val="3"/>
            <w:vAlign w:val="center"/>
          </w:tcPr>
          <w:p>
            <w:pPr>
              <w:jc w:val="center"/>
              <w:rPr>
                <w:rFonts w:ascii="宋体" w:cs="Times New Roman"/>
              </w:rPr>
            </w:pPr>
            <w:r>
              <w:rPr>
                <w:rFonts w:hint="eastAsia" w:ascii="宋体" w:hAnsi="宋体" w:cs="宋体"/>
              </w:rPr>
              <w:t>西直门南小街</w:t>
            </w:r>
            <w:r>
              <w:rPr>
                <w:rFonts w:ascii="宋体" w:hAnsi="宋体" w:cs="宋体"/>
              </w:rPr>
              <w:t>20</w:t>
            </w:r>
            <w:r>
              <w:rPr>
                <w:rFonts w:hint="eastAsia" w:ascii="宋体" w:hAnsi="宋体" w:cs="宋体"/>
              </w:rPr>
              <w:t>号</w:t>
            </w:r>
          </w:p>
        </w:tc>
        <w:tc>
          <w:tcPr>
            <w:tcW w:w="1271" w:type="dxa"/>
            <w:vAlign w:val="center"/>
          </w:tcPr>
          <w:p>
            <w:pPr>
              <w:jc w:val="center"/>
              <w:rPr>
                <w:rFonts w:ascii="宋体" w:cs="Times New Roman"/>
              </w:rPr>
            </w:pPr>
            <w:r>
              <w:rPr>
                <w:rFonts w:hint="eastAsia" w:ascii="宋体" w:hAnsi="宋体" w:cs="宋体"/>
              </w:rPr>
              <w:t>邮政编码</w:t>
            </w:r>
          </w:p>
        </w:tc>
        <w:tc>
          <w:tcPr>
            <w:tcW w:w="2700" w:type="dxa"/>
            <w:vAlign w:val="center"/>
          </w:tcPr>
          <w:p>
            <w:pPr>
              <w:jc w:val="center"/>
              <w:rPr>
                <w:rFonts w:ascii="宋体" w:cs="Times New Roman"/>
              </w:rPr>
            </w:pPr>
            <w:r>
              <w:rPr>
                <w:rFonts w:ascii="宋体" w:hAnsi="宋体" w:cs="宋体"/>
              </w:rPr>
              <w:t>100035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1548" w:type="dxa"/>
            <w:vAlign w:val="center"/>
          </w:tcPr>
          <w:p>
            <w:pPr>
              <w:jc w:val="center"/>
              <w:rPr>
                <w:rFonts w:ascii="宋体" w:cs="Times New Roman"/>
              </w:rPr>
            </w:pPr>
            <w:r>
              <w:rPr>
                <w:rFonts w:hint="eastAsia" w:ascii="宋体" w:hAnsi="宋体" w:cs="宋体"/>
              </w:rPr>
              <w:t>项目类型</w:t>
            </w:r>
          </w:p>
        </w:tc>
        <w:tc>
          <w:tcPr>
            <w:tcW w:w="7634" w:type="dxa"/>
            <w:gridSpan w:val="5"/>
            <w:vAlign w:val="center"/>
          </w:tcPr>
          <w:p>
            <w:pPr>
              <w:rPr>
                <w:rFonts w:ascii="宋体" w:cs="Times New Roman"/>
              </w:rPr>
            </w:pPr>
            <w:r>
              <w:rPr>
                <w:rFonts w:ascii="宋体" w:hAnsi="宋体" w:cs="宋体"/>
              </w:rPr>
              <w:t>1.</w:t>
            </w:r>
            <w:r>
              <w:rPr>
                <w:rFonts w:hint="eastAsia" w:ascii="宋体" w:hAnsi="宋体" w:cs="宋体"/>
              </w:rPr>
              <w:t>大型会议培训</w:t>
            </w:r>
            <w:r>
              <w:rPr>
                <w:rFonts w:ascii="宋体" w:hAnsi="宋体" w:cs="宋体"/>
              </w:rPr>
              <w:t xml:space="preserve">    2.</w:t>
            </w:r>
            <w:r>
              <w:rPr>
                <w:rFonts w:hint="eastAsia" w:ascii="宋体" w:hAnsi="宋体" w:cs="宋体"/>
              </w:rPr>
              <w:t>信息化系统改造类</w:t>
            </w:r>
          </w:p>
          <w:p>
            <w:pPr>
              <w:rPr>
                <w:rFonts w:ascii="宋体" w:cs="Times New Roman"/>
              </w:rPr>
            </w:pPr>
            <w:r>
              <w:rPr>
                <w:rFonts w:ascii="宋体" w:hAnsi="宋体" w:cs="宋体"/>
              </w:rPr>
              <w:t>3.</w:t>
            </w:r>
            <w:r>
              <w:rPr>
                <w:rFonts w:hint="eastAsia" w:ascii="宋体" w:hAnsi="宋体" w:cs="宋体"/>
              </w:rPr>
              <w:t>宣传活动类</w:t>
            </w:r>
            <w:r>
              <w:rPr>
                <w:rFonts w:ascii="宋体" w:hAnsi="宋体" w:cs="宋体"/>
              </w:rPr>
              <w:t xml:space="preserve">      4.</w:t>
            </w:r>
            <w:r>
              <w:rPr>
                <w:rFonts w:hint="eastAsia" w:ascii="宋体" w:hAnsi="宋体" w:cs="宋体"/>
              </w:rPr>
              <w:t>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vAlign w:val="center"/>
          </w:tcPr>
          <w:p>
            <w:pPr>
              <w:jc w:val="center"/>
              <w:rPr>
                <w:rFonts w:ascii="宋体" w:cs="Times New Roman"/>
              </w:rPr>
            </w:pPr>
            <w:r>
              <w:rPr>
                <w:rFonts w:hint="eastAsia" w:ascii="宋体" w:hAnsi="宋体" w:cs="宋体"/>
              </w:rPr>
              <w:t>项目绩效目标</w:t>
            </w:r>
          </w:p>
        </w:tc>
        <w:tc>
          <w:tcPr>
            <w:tcW w:w="7634" w:type="dxa"/>
            <w:gridSpan w:val="5"/>
            <w:vAlign w:val="center"/>
          </w:tcPr>
          <w:p>
            <w:pPr>
              <w:rPr>
                <w:rFonts w:ascii="宋体" w:cs="Times New Roman"/>
                <w:kern w:val="0"/>
                <w:sz w:val="20"/>
                <w:szCs w:val="20"/>
              </w:rPr>
            </w:pPr>
            <w:r>
              <w:rPr>
                <w:rFonts w:ascii="宋体" w:cs="宋体"/>
                <w:kern w:val="0"/>
                <w:sz w:val="20"/>
                <w:szCs w:val="20"/>
              </w:rPr>
              <w:t>1.</w:t>
            </w:r>
            <w:r>
              <w:rPr>
                <w:rFonts w:hint="eastAsia" w:ascii="宋体" w:cs="宋体"/>
                <w:kern w:val="0"/>
                <w:sz w:val="20"/>
                <w:szCs w:val="20"/>
              </w:rPr>
              <w:t>完成社保大厦配电增容改造工程，保证用电的持续、安全，保障优良的办公环境，更好的完成人力社保项目工作，满足办公需求。</w:t>
            </w:r>
          </w:p>
          <w:p>
            <w:pPr>
              <w:rPr>
                <w:rFonts w:ascii="宋体" w:cs="Times New Roman"/>
              </w:rPr>
            </w:pPr>
            <w:r>
              <w:rPr>
                <w:rFonts w:ascii="宋体" w:cs="宋体"/>
                <w:kern w:val="0"/>
                <w:sz w:val="20"/>
                <w:szCs w:val="20"/>
              </w:rPr>
              <w:t>2.</w:t>
            </w:r>
            <w:r>
              <w:rPr>
                <w:rFonts w:hint="eastAsia" w:ascii="宋体" w:cs="宋体"/>
                <w:kern w:val="0"/>
                <w:sz w:val="20"/>
                <w:szCs w:val="20"/>
              </w:rPr>
              <w:t>符合工程施工质量验收相关要求，按时投入使用。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vAlign w:val="center"/>
          </w:tcPr>
          <w:p>
            <w:pPr>
              <w:jc w:val="center"/>
              <w:rPr>
                <w:rFonts w:ascii="宋体" w:cs="Times New Roman"/>
              </w:rPr>
            </w:pPr>
            <w:r>
              <w:rPr>
                <w:rFonts w:hint="eastAsia" w:ascii="宋体" w:hAnsi="宋体" w:cs="宋体"/>
              </w:rPr>
              <w:t>绩效指标</w:t>
            </w:r>
          </w:p>
        </w:tc>
        <w:tc>
          <w:tcPr>
            <w:tcW w:w="1620" w:type="dxa"/>
            <w:vAlign w:val="center"/>
          </w:tcPr>
          <w:p>
            <w:pPr>
              <w:jc w:val="center"/>
              <w:rPr>
                <w:rFonts w:ascii="宋体" w:cs="Times New Roman"/>
              </w:rPr>
            </w:pPr>
            <w:r>
              <w:rPr>
                <w:rFonts w:hint="eastAsia" w:ascii="宋体" w:hAnsi="宋体" w:cs="宋体"/>
              </w:rPr>
              <w:t>一级指标</w:t>
            </w:r>
          </w:p>
        </w:tc>
        <w:tc>
          <w:tcPr>
            <w:tcW w:w="1748" w:type="dxa"/>
            <w:vAlign w:val="center"/>
          </w:tcPr>
          <w:p>
            <w:pPr>
              <w:jc w:val="center"/>
              <w:rPr>
                <w:rFonts w:ascii="宋体" w:cs="Times New Roman"/>
              </w:rPr>
            </w:pPr>
            <w:r>
              <w:rPr>
                <w:rFonts w:hint="eastAsia" w:ascii="宋体" w:hAnsi="宋体" w:cs="宋体"/>
              </w:rPr>
              <w:t>二级指标</w:t>
            </w:r>
          </w:p>
        </w:tc>
        <w:tc>
          <w:tcPr>
            <w:tcW w:w="4266" w:type="dxa"/>
            <w:gridSpan w:val="3"/>
            <w:vAlign w:val="center"/>
          </w:tcPr>
          <w:p>
            <w:pPr>
              <w:jc w:val="center"/>
              <w:rPr>
                <w:rFonts w:ascii="宋体" w:cs="Times New Roman"/>
              </w:rPr>
            </w:pPr>
            <w:r>
              <w:rPr>
                <w:rFonts w:hint="eastAsia" w:ascii="宋体" w:hAnsi="宋体" w:cs="宋体"/>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tcPr>
          <w:p>
            <w:pPr>
              <w:jc w:val="center"/>
              <w:rPr>
                <w:rFonts w:ascii="宋体" w:cs="Times New Roman"/>
              </w:rPr>
            </w:pPr>
          </w:p>
        </w:tc>
        <w:tc>
          <w:tcPr>
            <w:tcW w:w="1620" w:type="dxa"/>
            <w:vMerge w:val="restart"/>
            <w:vAlign w:val="center"/>
          </w:tcPr>
          <w:p>
            <w:pPr>
              <w:jc w:val="center"/>
              <w:rPr>
                <w:rFonts w:ascii="宋体" w:cs="Times New Roman"/>
              </w:rPr>
            </w:pPr>
            <w:r>
              <w:rPr>
                <w:rFonts w:hint="eastAsia" w:ascii="宋体" w:hAnsi="宋体" w:cs="宋体"/>
              </w:rPr>
              <w:t>产出指标</w:t>
            </w:r>
          </w:p>
        </w:tc>
        <w:tc>
          <w:tcPr>
            <w:tcW w:w="1748" w:type="dxa"/>
            <w:vAlign w:val="center"/>
          </w:tcPr>
          <w:p>
            <w:pPr>
              <w:jc w:val="center"/>
              <w:rPr>
                <w:rFonts w:ascii="宋体" w:cs="Times New Roman"/>
              </w:rPr>
            </w:pPr>
            <w:r>
              <w:rPr>
                <w:rFonts w:hint="eastAsia" w:ascii="宋体" w:hAnsi="宋体" w:cs="宋体"/>
              </w:rPr>
              <w:t>产出数量指标</w:t>
            </w:r>
          </w:p>
        </w:tc>
        <w:tc>
          <w:tcPr>
            <w:tcW w:w="4266" w:type="dxa"/>
            <w:gridSpan w:val="3"/>
          </w:tcPr>
          <w:p>
            <w:pPr>
              <w:jc w:val="left"/>
              <w:rPr>
                <w:rFonts w:ascii="宋体" w:cs="Times New Roman"/>
              </w:rPr>
            </w:pPr>
            <w:r>
              <w:rPr>
                <w:rFonts w:hint="eastAsia" w:ascii="宋体" w:hAnsi="宋体" w:cs="宋体"/>
              </w:rPr>
              <w:t>按照发改委批复，人力社保局社保大厦配电室进行低压配电增容改造；更换</w:t>
            </w:r>
            <w:r>
              <w:rPr>
                <w:rFonts w:ascii="宋体" w:hAnsi="宋体" w:cs="宋体"/>
              </w:rPr>
              <w:t>1600</w:t>
            </w:r>
            <w:r>
              <w:rPr>
                <w:rFonts w:hint="eastAsia" w:ascii="宋体" w:hAnsi="宋体" w:cs="宋体"/>
              </w:rPr>
              <w:t>千伏变压器</w:t>
            </w:r>
            <w:r>
              <w:rPr>
                <w:rFonts w:ascii="宋体" w:hAnsi="宋体" w:cs="宋体"/>
              </w:rPr>
              <w:t>2</w:t>
            </w:r>
            <w:r>
              <w:rPr>
                <w:rFonts w:hint="eastAsia" w:ascii="宋体" w:hAnsi="宋体" w:cs="宋体"/>
              </w:rPr>
              <w:t>台，低压电柜</w:t>
            </w:r>
            <w:r>
              <w:rPr>
                <w:rFonts w:ascii="宋体" w:hAnsi="宋体" w:cs="宋体"/>
              </w:rPr>
              <w:t>16</w:t>
            </w:r>
            <w:r>
              <w:rPr>
                <w:rFonts w:hint="eastAsia" w:ascii="宋体" w:hAnsi="宋体" w:cs="宋体"/>
              </w:rPr>
              <w:t>组，直流供电柜</w:t>
            </w:r>
            <w:r>
              <w:rPr>
                <w:rFonts w:ascii="宋体" w:hAnsi="宋体" w:cs="宋体"/>
              </w:rPr>
              <w:t>1</w:t>
            </w:r>
            <w:r>
              <w:rPr>
                <w:rFonts w:hint="eastAsia" w:ascii="宋体" w:hAnsi="宋体" w:cs="宋体"/>
              </w:rPr>
              <w:t>个，配电室全面装修、加装空调、监控系统等。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tcPr>
          <w:p>
            <w:pPr>
              <w:jc w:val="center"/>
              <w:rPr>
                <w:rFonts w:ascii="宋体" w:cs="Times New Roman"/>
              </w:rPr>
            </w:pPr>
          </w:p>
        </w:tc>
        <w:tc>
          <w:tcPr>
            <w:tcW w:w="1620" w:type="dxa"/>
            <w:vMerge w:val="continue"/>
            <w:vAlign w:val="center"/>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产出质量指标</w:t>
            </w:r>
          </w:p>
        </w:tc>
        <w:tc>
          <w:tcPr>
            <w:tcW w:w="4266" w:type="dxa"/>
            <w:gridSpan w:val="3"/>
          </w:tcPr>
          <w:p>
            <w:pPr>
              <w:jc w:val="left"/>
              <w:rPr>
                <w:rFonts w:ascii="宋体" w:cs="Times New Roman"/>
              </w:rPr>
            </w:pPr>
            <w:r>
              <w:rPr>
                <w:rFonts w:hint="eastAsia" w:ascii="宋体" w:hAnsi="宋体" w:cs="宋体"/>
              </w:rPr>
              <w:t>打造优良的办公环境，</w:t>
            </w:r>
            <w:r>
              <w:rPr>
                <w:rFonts w:hint="eastAsia" w:ascii="宋体" w:cs="宋体"/>
                <w:kern w:val="0"/>
                <w:sz w:val="20"/>
                <w:szCs w:val="20"/>
              </w:rPr>
              <w:t>符合工程施工质量验收相关要求，按时投入使用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tcPr>
          <w:p>
            <w:pPr>
              <w:jc w:val="center"/>
              <w:rPr>
                <w:rFonts w:ascii="宋体" w:cs="Times New Roman"/>
              </w:rPr>
            </w:pPr>
          </w:p>
        </w:tc>
        <w:tc>
          <w:tcPr>
            <w:tcW w:w="1620" w:type="dxa"/>
            <w:vMerge w:val="continue"/>
            <w:vAlign w:val="center"/>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产出进度指标</w:t>
            </w:r>
          </w:p>
        </w:tc>
        <w:tc>
          <w:tcPr>
            <w:tcW w:w="4266" w:type="dxa"/>
            <w:gridSpan w:val="3"/>
          </w:tcPr>
          <w:p>
            <w:pPr>
              <w:jc w:val="center"/>
              <w:rPr>
                <w:rFonts w:ascii="宋体" w:cs="Times New Roman"/>
              </w:rPr>
            </w:pPr>
            <w:r>
              <w:rPr>
                <w:rFonts w:ascii="宋体" w:hAnsi="宋体" w:cs="宋体"/>
              </w:rPr>
              <w:t>2019</w:t>
            </w:r>
            <w:r>
              <w:rPr>
                <w:rFonts w:hint="eastAsia" w:ascii="宋体" w:hAnsi="宋体" w:cs="宋体"/>
              </w:rPr>
              <w:t>年底前完成支出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tcPr>
          <w:p>
            <w:pPr>
              <w:jc w:val="center"/>
              <w:rPr>
                <w:rFonts w:ascii="宋体" w:cs="Times New Roman"/>
              </w:rPr>
            </w:pPr>
          </w:p>
        </w:tc>
        <w:tc>
          <w:tcPr>
            <w:tcW w:w="1620" w:type="dxa"/>
            <w:vMerge w:val="continue"/>
            <w:vAlign w:val="center"/>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产出成本指标</w:t>
            </w:r>
          </w:p>
        </w:tc>
        <w:tc>
          <w:tcPr>
            <w:tcW w:w="4266" w:type="dxa"/>
            <w:gridSpan w:val="3"/>
          </w:tcPr>
          <w:p>
            <w:pPr>
              <w:jc w:val="center"/>
              <w:rPr>
                <w:rFonts w:ascii="宋体" w:cs="Times New Roman"/>
              </w:rPr>
            </w:pPr>
            <w:r>
              <w:rPr>
                <w:rFonts w:hint="eastAsia" w:ascii="宋体" w:hAnsi="宋体" w:cs="宋体"/>
              </w:rPr>
              <w:t>成本控制在</w:t>
            </w:r>
            <w:r>
              <w:rPr>
                <w:rFonts w:ascii="宋体" w:hAnsi="宋体" w:cs="宋体"/>
              </w:rPr>
              <w:t>1,323,995.04</w:t>
            </w:r>
            <w:r>
              <w:rPr>
                <w:rFonts w:hint="eastAsia" w:ascii="宋体" w:hAnsi="宋体" w:cs="宋体"/>
              </w:rPr>
              <w:t>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48" w:type="dxa"/>
            <w:vMerge w:val="continue"/>
          </w:tcPr>
          <w:p>
            <w:pPr>
              <w:jc w:val="center"/>
              <w:rPr>
                <w:rFonts w:ascii="宋体" w:cs="Times New Roman"/>
              </w:rPr>
            </w:pPr>
          </w:p>
        </w:tc>
        <w:tc>
          <w:tcPr>
            <w:tcW w:w="1620" w:type="dxa"/>
            <w:vMerge w:val="continue"/>
            <w:vAlign w:val="center"/>
          </w:tcPr>
          <w:p>
            <w:pPr>
              <w:jc w:val="center"/>
              <w:rPr>
                <w:rFonts w:ascii="宋体" w:cs="Times New Roman"/>
              </w:rPr>
            </w:pPr>
          </w:p>
        </w:tc>
        <w:tc>
          <w:tcPr>
            <w:tcW w:w="1748" w:type="dxa"/>
            <w:vAlign w:val="center"/>
          </w:tcPr>
          <w:p>
            <w:pPr>
              <w:jc w:val="center"/>
              <w:rPr>
                <w:rFonts w:ascii="宋体" w:cs="Times New Roman"/>
              </w:rPr>
            </w:pPr>
            <w:r>
              <w:rPr>
                <w:rFonts w:hint="eastAsia" w:ascii="宋体" w:cs="宋体"/>
              </w:rPr>
              <w:t>…</w:t>
            </w:r>
          </w:p>
        </w:tc>
        <w:tc>
          <w:tcPr>
            <w:tcW w:w="4266" w:type="dxa"/>
            <w:gridSpan w:val="3"/>
          </w:tcPr>
          <w:p>
            <w:pPr>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1548" w:type="dxa"/>
            <w:vMerge w:val="continue"/>
          </w:tcPr>
          <w:p>
            <w:pPr>
              <w:jc w:val="center"/>
              <w:rPr>
                <w:rFonts w:ascii="宋体" w:cs="Times New Roman"/>
              </w:rPr>
            </w:pPr>
          </w:p>
        </w:tc>
        <w:tc>
          <w:tcPr>
            <w:tcW w:w="1620" w:type="dxa"/>
            <w:vMerge w:val="restart"/>
            <w:vAlign w:val="center"/>
          </w:tcPr>
          <w:p>
            <w:pPr>
              <w:jc w:val="center"/>
              <w:rPr>
                <w:rFonts w:ascii="宋体" w:cs="Times New Roman"/>
              </w:rPr>
            </w:pPr>
            <w:r>
              <w:rPr>
                <w:rFonts w:hint="eastAsia" w:ascii="宋体" w:hAnsi="宋体" w:cs="宋体"/>
              </w:rPr>
              <w:t>效益指标</w:t>
            </w:r>
          </w:p>
        </w:tc>
        <w:tc>
          <w:tcPr>
            <w:tcW w:w="1748" w:type="dxa"/>
            <w:vAlign w:val="center"/>
          </w:tcPr>
          <w:p>
            <w:pPr>
              <w:jc w:val="center"/>
              <w:rPr>
                <w:rFonts w:ascii="宋体" w:cs="Times New Roman"/>
              </w:rPr>
            </w:pPr>
            <w:r>
              <w:rPr>
                <w:rFonts w:hint="eastAsia" w:ascii="宋体" w:hAnsi="宋体" w:cs="宋体"/>
              </w:rPr>
              <w:t>经济效益指标</w:t>
            </w:r>
          </w:p>
        </w:tc>
        <w:tc>
          <w:tcPr>
            <w:tcW w:w="4266" w:type="dxa"/>
            <w:gridSpan w:val="3"/>
          </w:tcPr>
          <w:p>
            <w:pPr>
              <w:jc w:val="center"/>
              <w:rPr>
                <w:rFonts w:ascii="宋体" w:cs="Times New Roman"/>
              </w:rPr>
            </w:pPr>
            <w:r>
              <w:rPr>
                <w:rFonts w:hint="eastAsia" w:ascii="宋体" w:hAnsi="宋体" w:cs="宋体"/>
              </w:rPr>
              <w:t>不可估算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社会效益指标</w:t>
            </w:r>
          </w:p>
        </w:tc>
        <w:tc>
          <w:tcPr>
            <w:tcW w:w="4266" w:type="dxa"/>
            <w:gridSpan w:val="3"/>
          </w:tcPr>
          <w:p>
            <w:pPr>
              <w:jc w:val="left"/>
              <w:rPr>
                <w:rFonts w:ascii="宋体" w:cs="Times New Roman"/>
              </w:rPr>
            </w:pPr>
            <w:r>
              <w:rPr>
                <w:rFonts w:hint="eastAsia" w:ascii="宋体" w:hAnsi="宋体" w:cs="宋体"/>
              </w:rPr>
              <w:t>提供持续、安全用电，保障优良的办公环境，更好的完成人力社保就业、社会保障、和谐劳动关系、人事人才得相关工作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环境效益指标</w:t>
            </w:r>
          </w:p>
        </w:tc>
        <w:tc>
          <w:tcPr>
            <w:tcW w:w="4266" w:type="dxa"/>
            <w:gridSpan w:val="3"/>
          </w:tcPr>
          <w:p>
            <w:pPr>
              <w:jc w:val="center"/>
              <w:rPr>
                <w:rFonts w:ascii="宋体" w:cs="Times New Roman"/>
              </w:rPr>
            </w:pPr>
            <w:r>
              <w:rPr>
                <w:rFonts w:hint="eastAsia" w:ascii="宋体" w:hAnsi="宋体" w:cs="宋体"/>
              </w:rPr>
              <w:t>使用环保达标材料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可持续影响指标</w:t>
            </w:r>
          </w:p>
        </w:tc>
        <w:tc>
          <w:tcPr>
            <w:tcW w:w="4266" w:type="dxa"/>
            <w:gridSpan w:val="3"/>
          </w:tcPr>
          <w:p>
            <w:pPr>
              <w:jc w:val="center"/>
              <w:rPr>
                <w:rFonts w:ascii="宋体" w:cs="Times New Roman"/>
              </w:rPr>
            </w:pPr>
            <w:r>
              <w:rPr>
                <w:rFonts w:hint="eastAsia" w:ascii="宋体" w:hAnsi="宋体" w:cs="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服务对象满意度指标</w:t>
            </w:r>
          </w:p>
        </w:tc>
        <w:tc>
          <w:tcPr>
            <w:tcW w:w="4266" w:type="dxa"/>
            <w:gridSpan w:val="3"/>
          </w:tcPr>
          <w:p>
            <w:pPr>
              <w:jc w:val="center"/>
              <w:rPr>
                <w:rFonts w:ascii="宋体" w:cs="Times New Roman"/>
              </w:rPr>
            </w:pPr>
            <w:r>
              <w:rPr>
                <w:rFonts w:hint="eastAsia" w:ascii="宋体" w:hAnsi="宋体" w:cs="宋体"/>
              </w:rPr>
              <w:t>服务对象满意度</w:t>
            </w:r>
            <w:r>
              <w:rPr>
                <w:rFonts w:ascii="宋体" w:hAnsi="宋体" w:cs="宋体"/>
              </w:rPr>
              <w:t>95%</w:t>
            </w:r>
            <w:r>
              <w:rPr>
                <w:rFonts w:hint="eastAsia" w:ascii="宋体" w:hAnsi="宋体" w:cs="宋体"/>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tcPr>
          <w:p>
            <w:pPr>
              <w:jc w:val="center"/>
              <w:rPr>
                <w:rFonts w:ascii="宋体" w:cs="Times New Roman"/>
              </w:rPr>
            </w:pPr>
            <w:r>
              <w:rPr>
                <w:rFonts w:hint="eastAsia" w:ascii="宋体" w:cs="宋体"/>
              </w:rPr>
              <w:t>…</w:t>
            </w:r>
          </w:p>
        </w:tc>
        <w:tc>
          <w:tcPr>
            <w:tcW w:w="4266" w:type="dxa"/>
            <w:gridSpan w:val="3"/>
          </w:tcPr>
          <w:p>
            <w:pPr>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tcPr>
          <w:p>
            <w:pPr>
              <w:jc w:val="center"/>
              <w:rPr>
                <w:rFonts w:ascii="宋体" w:cs="Times New Roman"/>
              </w:rPr>
            </w:pPr>
            <w:r>
              <w:rPr>
                <w:rFonts w:hint="eastAsia" w:ascii="宋体" w:hAnsi="宋体" w:cs="宋体"/>
              </w:rPr>
              <w:t>其他说明的</w:t>
            </w:r>
          </w:p>
          <w:p>
            <w:pPr>
              <w:jc w:val="center"/>
              <w:rPr>
                <w:rFonts w:ascii="宋体" w:cs="Times New Roman"/>
              </w:rPr>
            </w:pPr>
            <w:r>
              <w:rPr>
                <w:rFonts w:hint="eastAsia" w:ascii="宋体" w:hAnsi="宋体" w:cs="宋体"/>
              </w:rPr>
              <w:t>问题</w:t>
            </w:r>
          </w:p>
        </w:tc>
        <w:tc>
          <w:tcPr>
            <w:tcW w:w="1620" w:type="dxa"/>
          </w:tcPr>
          <w:p>
            <w:pPr>
              <w:jc w:val="center"/>
              <w:rPr>
                <w:rFonts w:ascii="宋体" w:cs="Times New Roman"/>
              </w:rPr>
            </w:pPr>
          </w:p>
        </w:tc>
        <w:tc>
          <w:tcPr>
            <w:tcW w:w="1748" w:type="dxa"/>
          </w:tcPr>
          <w:p>
            <w:pPr>
              <w:jc w:val="center"/>
              <w:rPr>
                <w:rFonts w:ascii="宋体" w:cs="Times New Roman"/>
              </w:rPr>
            </w:pPr>
          </w:p>
        </w:tc>
        <w:tc>
          <w:tcPr>
            <w:tcW w:w="4266" w:type="dxa"/>
            <w:gridSpan w:val="3"/>
          </w:tcPr>
          <w:p>
            <w:pPr>
              <w:jc w:val="center"/>
              <w:rPr>
                <w:rFonts w:ascii="宋体" w:cs="Times New Roman"/>
              </w:rPr>
            </w:pPr>
            <w:r>
              <w:rPr>
                <w:rFonts w:hint="eastAsia" w:ascii="宋体" w:hAnsi="宋体" w:cs="宋体"/>
              </w:rPr>
              <w:t>无</w:t>
            </w:r>
          </w:p>
        </w:tc>
      </w:tr>
    </w:tbl>
    <w:p>
      <w:pPr>
        <w:rPr>
          <w:rFonts w:ascii="楷体_GB2312" w:hAnsi="宋体" w:eastAsia="楷体_GB2312" w:cs="Times New Roman"/>
          <w:sz w:val="32"/>
          <w:szCs w:val="32"/>
        </w:rPr>
      </w:pPr>
      <w:r>
        <w:rPr>
          <w:rFonts w:hint="eastAsia" w:ascii="宋体" w:hAnsi="宋体" w:cs="宋体"/>
          <w:color w:val="000000"/>
          <w:kern w:val="0"/>
          <w:sz w:val="24"/>
          <w:szCs w:val="24"/>
        </w:rPr>
        <w:t>表十三</w:t>
      </w:r>
      <w:r>
        <w:rPr>
          <w:rFonts w:ascii="宋体" w:hAnsi="宋体" w:cs="宋体"/>
          <w:color w:val="000000"/>
          <w:kern w:val="0"/>
          <w:sz w:val="24"/>
          <w:szCs w:val="24"/>
        </w:rPr>
        <w:t>-</w:t>
      </w:r>
      <w:r>
        <w:rPr>
          <w:rFonts w:hint="eastAsia" w:ascii="宋体" w:hAnsi="宋体" w:cs="宋体"/>
          <w:color w:val="000000"/>
          <w:kern w:val="0"/>
          <w:sz w:val="24"/>
          <w:szCs w:val="24"/>
        </w:rPr>
        <w:t>19</w:t>
      </w:r>
    </w:p>
    <w:p>
      <w:pPr>
        <w:jc w:val="center"/>
        <w:rPr>
          <w:rFonts w:ascii="仿宋_GB2312" w:hAnsi="Times New Roman" w:eastAsia="仿宋_GB2312" w:cs="Times New Roman"/>
          <w:b/>
          <w:bCs/>
          <w:sz w:val="36"/>
          <w:szCs w:val="36"/>
        </w:rPr>
      </w:pPr>
      <w:r>
        <w:rPr>
          <w:rFonts w:hint="eastAsia" w:ascii="仿宋_GB2312" w:hAnsi="Times New Roman" w:eastAsia="仿宋_GB2312" w:cs="仿宋_GB2312"/>
          <w:b/>
          <w:bCs/>
          <w:sz w:val="36"/>
          <w:szCs w:val="36"/>
        </w:rPr>
        <w:t>项目支出绩效目标申报表</w:t>
      </w:r>
    </w:p>
    <w:p>
      <w:pPr>
        <w:jc w:val="center"/>
        <w:rPr>
          <w:rFonts w:ascii="仿宋_GB2312" w:hAnsi="Times New Roman" w:eastAsia="仿宋_GB2312" w:cs="Times New Roman"/>
          <w:sz w:val="32"/>
          <w:szCs w:val="32"/>
        </w:rPr>
      </w:pP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 xml:space="preserve">   2019</w:t>
      </w:r>
      <w:r>
        <w:rPr>
          <w:rFonts w:hint="eastAsia" w:ascii="仿宋_GB2312" w:hAnsi="Times New Roman" w:eastAsia="仿宋_GB2312" w:cs="仿宋_GB2312"/>
          <w:sz w:val="32"/>
          <w:szCs w:val="32"/>
        </w:rPr>
        <w:t>年度）</w:t>
      </w:r>
    </w:p>
    <w:tbl>
      <w:tblPr>
        <w:tblStyle w:val="6"/>
        <w:tblW w:w="918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112"/>
        <w:gridCol w:w="1701"/>
        <w:gridCol w:w="555"/>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1548" w:type="dxa"/>
            <w:vAlign w:val="center"/>
          </w:tcPr>
          <w:p>
            <w:pPr>
              <w:jc w:val="center"/>
              <w:rPr>
                <w:rFonts w:ascii="宋体" w:cs="Times New Roman"/>
              </w:rPr>
            </w:pPr>
            <w:r>
              <w:rPr>
                <w:rFonts w:hint="eastAsia" w:ascii="宋体" w:hAnsi="宋体" w:cs="宋体"/>
              </w:rPr>
              <w:t>部门（单位）名称</w:t>
            </w:r>
          </w:p>
        </w:tc>
        <w:tc>
          <w:tcPr>
            <w:tcW w:w="7634" w:type="dxa"/>
            <w:gridSpan w:val="5"/>
            <w:vAlign w:val="center"/>
          </w:tcPr>
          <w:p>
            <w:pPr>
              <w:jc w:val="center"/>
              <w:rPr>
                <w:rFonts w:ascii="宋体" w:cs="Times New Roman"/>
              </w:rPr>
            </w:pPr>
            <w:r>
              <w:rPr>
                <w:rFonts w:hint="eastAsia" w:ascii="宋体" w:hAnsi="宋体" w:cs="宋体"/>
              </w:rPr>
              <w:t>北京市西城区劳动服务管理中心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cs="Times New Roman"/>
              </w:rPr>
            </w:pPr>
            <w:r>
              <w:rPr>
                <w:rFonts w:hint="eastAsia" w:ascii="宋体" w:hAnsi="宋体" w:cs="宋体"/>
              </w:rPr>
              <w:t>项目名称</w:t>
            </w:r>
          </w:p>
        </w:tc>
        <w:tc>
          <w:tcPr>
            <w:tcW w:w="3368" w:type="dxa"/>
            <w:gridSpan w:val="3"/>
            <w:vAlign w:val="center"/>
          </w:tcPr>
          <w:p>
            <w:pPr>
              <w:jc w:val="center"/>
              <w:rPr>
                <w:rFonts w:ascii="宋体" w:cs="Times New Roman"/>
              </w:rPr>
            </w:pPr>
            <w:r>
              <w:rPr>
                <w:rFonts w:hint="eastAsia" w:ascii="Times New Roman" w:hAnsi="Times New Roman" w:cs="宋体"/>
              </w:rPr>
              <w:t>企业退休人员服务经费</w:t>
            </w:r>
          </w:p>
        </w:tc>
        <w:tc>
          <w:tcPr>
            <w:tcW w:w="1566" w:type="dxa"/>
            <w:vAlign w:val="center"/>
          </w:tcPr>
          <w:p>
            <w:pPr>
              <w:jc w:val="center"/>
              <w:rPr>
                <w:rFonts w:ascii="宋体" w:cs="Times New Roman"/>
              </w:rPr>
            </w:pPr>
            <w:r>
              <w:rPr>
                <w:rFonts w:hint="eastAsia" w:ascii="宋体" w:hAnsi="宋体" w:cs="宋体"/>
              </w:rPr>
              <w:t>预算金额</w:t>
            </w:r>
          </w:p>
        </w:tc>
        <w:tc>
          <w:tcPr>
            <w:tcW w:w="2700" w:type="dxa"/>
            <w:vAlign w:val="center"/>
          </w:tcPr>
          <w:p>
            <w:pPr>
              <w:jc w:val="center"/>
              <w:rPr>
                <w:rFonts w:ascii="宋体" w:cs="Times New Roman"/>
              </w:rPr>
            </w:pPr>
            <w:r>
              <w:rPr>
                <w:rFonts w:ascii="Times New Roman" w:hAnsi="Times New Roman" w:cs="Times New Roman"/>
                <w:sz w:val="24"/>
                <w:szCs w:val="24"/>
              </w:rPr>
              <w:t>1,126,970.00</w:t>
            </w:r>
            <w:r>
              <w:rPr>
                <w:rFonts w:hint="eastAsia" w:ascii="Times New Roman" w:hAnsi="Times New Roman" w:cs="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cs="Times New Roman"/>
              </w:rPr>
            </w:pPr>
            <w:r>
              <w:rPr>
                <w:rFonts w:hint="eastAsia" w:ascii="宋体" w:hAnsi="宋体" w:cs="宋体"/>
              </w:rPr>
              <w:t>项目负责人</w:t>
            </w:r>
          </w:p>
        </w:tc>
        <w:tc>
          <w:tcPr>
            <w:tcW w:w="3368" w:type="dxa"/>
            <w:gridSpan w:val="3"/>
            <w:vAlign w:val="center"/>
          </w:tcPr>
          <w:p>
            <w:pPr>
              <w:jc w:val="center"/>
              <w:rPr>
                <w:rFonts w:ascii="宋体" w:cs="Times New Roman"/>
              </w:rPr>
            </w:pPr>
            <w:r>
              <w:rPr>
                <w:rFonts w:hint="eastAsia" w:ascii="宋体" w:hAnsi="宋体" w:cs="宋体"/>
              </w:rPr>
              <w:t>赵嘉</w:t>
            </w:r>
          </w:p>
        </w:tc>
        <w:tc>
          <w:tcPr>
            <w:tcW w:w="1566" w:type="dxa"/>
            <w:vAlign w:val="center"/>
          </w:tcPr>
          <w:p>
            <w:pPr>
              <w:jc w:val="center"/>
              <w:rPr>
                <w:rFonts w:ascii="宋体" w:cs="Times New Roman"/>
              </w:rPr>
            </w:pPr>
            <w:r>
              <w:rPr>
                <w:rFonts w:hint="eastAsia" w:ascii="宋体" w:hAnsi="宋体" w:cs="宋体"/>
              </w:rPr>
              <w:t>联系电话</w:t>
            </w:r>
          </w:p>
        </w:tc>
        <w:tc>
          <w:tcPr>
            <w:tcW w:w="2700" w:type="dxa"/>
            <w:vAlign w:val="center"/>
          </w:tcPr>
          <w:p>
            <w:pPr>
              <w:jc w:val="center"/>
              <w:rPr>
                <w:rFonts w:ascii="宋体" w:cs="Times New Roman"/>
              </w:rPr>
            </w:pPr>
            <w:r>
              <w:rPr>
                <w:rFonts w:ascii="宋体" w:hAnsi="宋体" w:cs="宋体"/>
              </w:rPr>
              <w:t>83163063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cs="Times New Roman"/>
              </w:rPr>
            </w:pPr>
            <w:r>
              <w:rPr>
                <w:rFonts w:hint="eastAsia" w:ascii="宋体" w:hAnsi="宋体" w:cs="宋体"/>
              </w:rPr>
              <w:t>单位地址</w:t>
            </w:r>
          </w:p>
        </w:tc>
        <w:tc>
          <w:tcPr>
            <w:tcW w:w="3368" w:type="dxa"/>
            <w:gridSpan w:val="3"/>
            <w:vAlign w:val="center"/>
          </w:tcPr>
          <w:p>
            <w:pPr>
              <w:jc w:val="center"/>
              <w:rPr>
                <w:rFonts w:ascii="宋体" w:cs="Times New Roman"/>
              </w:rPr>
            </w:pPr>
            <w:r>
              <w:rPr>
                <w:rFonts w:hint="eastAsia" w:ascii="宋体" w:hAnsi="宋体" w:cs="宋体"/>
              </w:rPr>
              <w:t>樱桃二条</w:t>
            </w:r>
            <w:r>
              <w:rPr>
                <w:rFonts w:ascii="宋体" w:hAnsi="宋体" w:cs="宋体"/>
              </w:rPr>
              <w:t>8</w:t>
            </w:r>
            <w:r>
              <w:rPr>
                <w:rFonts w:hint="eastAsia" w:ascii="宋体" w:hAnsi="宋体" w:cs="宋体"/>
              </w:rPr>
              <w:t>号院</w:t>
            </w:r>
            <w:r>
              <w:rPr>
                <w:rFonts w:ascii="宋体" w:hAnsi="宋体" w:cs="宋体"/>
              </w:rPr>
              <w:t>3</w:t>
            </w:r>
            <w:r>
              <w:rPr>
                <w:rFonts w:hint="eastAsia" w:ascii="宋体" w:hAnsi="宋体" w:cs="宋体"/>
              </w:rPr>
              <w:t>号楼</w:t>
            </w:r>
          </w:p>
        </w:tc>
        <w:tc>
          <w:tcPr>
            <w:tcW w:w="1566" w:type="dxa"/>
            <w:vAlign w:val="center"/>
          </w:tcPr>
          <w:p>
            <w:pPr>
              <w:jc w:val="center"/>
              <w:rPr>
                <w:rFonts w:ascii="宋体" w:cs="Times New Roman"/>
              </w:rPr>
            </w:pPr>
            <w:r>
              <w:rPr>
                <w:rFonts w:hint="eastAsia" w:ascii="宋体" w:hAnsi="宋体" w:cs="宋体"/>
              </w:rPr>
              <w:t>邮政编码</w:t>
            </w:r>
          </w:p>
        </w:tc>
        <w:tc>
          <w:tcPr>
            <w:tcW w:w="2700" w:type="dxa"/>
            <w:vAlign w:val="center"/>
          </w:tcPr>
          <w:p>
            <w:pPr>
              <w:jc w:val="center"/>
              <w:rPr>
                <w:rFonts w:ascii="宋体" w:cs="Times New Roman"/>
              </w:rPr>
            </w:pPr>
            <w:r>
              <w:rPr>
                <w:rFonts w:ascii="宋体" w:hAnsi="宋体" w:cs="宋体"/>
              </w:rPr>
              <w:t>100054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1548" w:type="dxa"/>
            <w:vAlign w:val="center"/>
          </w:tcPr>
          <w:p>
            <w:pPr>
              <w:jc w:val="center"/>
              <w:rPr>
                <w:rFonts w:ascii="宋体" w:cs="Times New Roman"/>
              </w:rPr>
            </w:pPr>
            <w:r>
              <w:rPr>
                <w:rFonts w:hint="eastAsia" w:ascii="宋体" w:hAnsi="宋体" w:cs="宋体"/>
              </w:rPr>
              <w:t>项目类型</w:t>
            </w:r>
          </w:p>
        </w:tc>
        <w:tc>
          <w:tcPr>
            <w:tcW w:w="7634" w:type="dxa"/>
            <w:gridSpan w:val="5"/>
            <w:vAlign w:val="center"/>
          </w:tcPr>
          <w:p>
            <w:pPr>
              <w:rPr>
                <w:rFonts w:ascii="宋体" w:cs="Times New Roman"/>
              </w:rPr>
            </w:pPr>
            <w:r>
              <w:rPr>
                <w:rFonts w:ascii="宋体" w:hAnsi="宋体" w:cs="宋体"/>
              </w:rPr>
              <w:t>1.</w:t>
            </w:r>
            <w:r>
              <w:rPr>
                <w:rFonts w:hint="eastAsia" w:ascii="宋体" w:hAnsi="宋体" w:cs="宋体"/>
              </w:rPr>
              <w:t>大型会议培训</w:t>
            </w:r>
            <w:r>
              <w:rPr>
                <w:rFonts w:ascii="宋体" w:hAnsi="宋体" w:cs="宋体"/>
              </w:rPr>
              <w:t xml:space="preserve">    2.</w:t>
            </w:r>
            <w:r>
              <w:rPr>
                <w:rFonts w:hint="eastAsia" w:ascii="宋体" w:hAnsi="宋体" w:cs="宋体"/>
              </w:rPr>
              <w:t>信息化系统改造类</w:t>
            </w:r>
          </w:p>
          <w:p>
            <w:pPr>
              <w:rPr>
                <w:rFonts w:ascii="宋体" w:cs="Times New Roman"/>
              </w:rPr>
            </w:pPr>
            <w:r>
              <w:rPr>
                <w:rFonts w:ascii="宋体" w:hAnsi="宋体" w:cs="宋体"/>
              </w:rPr>
              <w:t>3.</w:t>
            </w:r>
            <w:r>
              <w:rPr>
                <w:rFonts w:hint="eastAsia" w:ascii="宋体" w:hAnsi="宋体" w:cs="宋体"/>
              </w:rPr>
              <w:t>宣传活动类</w:t>
            </w:r>
            <w:r>
              <w:rPr>
                <w:rFonts w:ascii="宋体" w:hAnsi="宋体" w:cs="宋体"/>
              </w:rPr>
              <w:t xml:space="preserve">      4</w:t>
            </w:r>
            <w:r>
              <w:rPr>
                <w:rFonts w:hint="eastAsia" w:ascii="宋体" w:hAnsi="宋体" w:cs="宋体"/>
              </w:rPr>
              <w:t>√</w:t>
            </w:r>
            <w:r>
              <w:rPr>
                <w:rFonts w:ascii="宋体" w:cs="宋体"/>
              </w:rPr>
              <w:t>.</w:t>
            </w:r>
            <w:r>
              <w:rPr>
                <w:rFonts w:hint="eastAsia" w:ascii="宋体" w:hAnsi="宋体" w:cs="宋体"/>
              </w:rPr>
              <w:t>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vAlign w:val="center"/>
          </w:tcPr>
          <w:p>
            <w:pPr>
              <w:jc w:val="center"/>
              <w:rPr>
                <w:rFonts w:ascii="宋体" w:cs="Times New Roman"/>
              </w:rPr>
            </w:pPr>
            <w:r>
              <w:rPr>
                <w:rFonts w:hint="eastAsia" w:ascii="宋体" w:hAnsi="宋体" w:cs="宋体"/>
              </w:rPr>
              <w:t>项目绩效目标</w:t>
            </w:r>
          </w:p>
        </w:tc>
        <w:tc>
          <w:tcPr>
            <w:tcW w:w="7634" w:type="dxa"/>
            <w:gridSpan w:val="5"/>
            <w:vAlign w:val="center"/>
          </w:tcPr>
          <w:p>
            <w:pPr>
              <w:rPr>
                <w:rFonts w:ascii="宋体" w:cs="Times New Roman"/>
              </w:rPr>
            </w:pPr>
            <w:r>
              <w:rPr>
                <w:rFonts w:hint="eastAsia" w:ascii="宋体" w:hAnsi="宋体" w:cs="宋体"/>
              </w:rPr>
              <w:t>通过开展符合要求多种多样的适合退休人员的文体娱乐活动，丰富了企业退休人员的晚年生活，搭建了退休人员与社会沟通的桥梁，同时管理部门加强与广大退休人员的沟通、联系，及时了解他们的思想状况，生活需求等方面的需求，从而为其提供良好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vAlign w:val="center"/>
          </w:tcPr>
          <w:p>
            <w:pPr>
              <w:jc w:val="center"/>
              <w:rPr>
                <w:rFonts w:ascii="宋体" w:cs="Times New Roman"/>
              </w:rPr>
            </w:pPr>
            <w:r>
              <w:rPr>
                <w:rFonts w:hint="eastAsia" w:ascii="宋体" w:hAnsi="宋体" w:cs="宋体"/>
              </w:rPr>
              <w:t>绩效指标</w:t>
            </w:r>
          </w:p>
        </w:tc>
        <w:tc>
          <w:tcPr>
            <w:tcW w:w="1112" w:type="dxa"/>
            <w:vAlign w:val="center"/>
          </w:tcPr>
          <w:p>
            <w:pPr>
              <w:jc w:val="center"/>
              <w:rPr>
                <w:rFonts w:ascii="宋体" w:cs="Times New Roman"/>
              </w:rPr>
            </w:pPr>
            <w:r>
              <w:rPr>
                <w:rFonts w:hint="eastAsia" w:ascii="宋体" w:hAnsi="宋体" w:cs="宋体"/>
              </w:rPr>
              <w:t>一级指标</w:t>
            </w:r>
          </w:p>
        </w:tc>
        <w:tc>
          <w:tcPr>
            <w:tcW w:w="1701" w:type="dxa"/>
            <w:vAlign w:val="center"/>
          </w:tcPr>
          <w:p>
            <w:pPr>
              <w:jc w:val="center"/>
              <w:rPr>
                <w:rFonts w:ascii="宋体" w:cs="Times New Roman"/>
              </w:rPr>
            </w:pPr>
            <w:r>
              <w:rPr>
                <w:rFonts w:hint="eastAsia" w:ascii="宋体" w:hAnsi="宋体" w:cs="宋体"/>
              </w:rPr>
              <w:t>二级指标</w:t>
            </w:r>
          </w:p>
        </w:tc>
        <w:tc>
          <w:tcPr>
            <w:tcW w:w="4821" w:type="dxa"/>
            <w:gridSpan w:val="3"/>
            <w:vAlign w:val="center"/>
          </w:tcPr>
          <w:p>
            <w:pPr>
              <w:jc w:val="center"/>
              <w:rPr>
                <w:rFonts w:ascii="宋体" w:cs="Times New Roman"/>
              </w:rPr>
            </w:pPr>
            <w:r>
              <w:rPr>
                <w:rFonts w:hint="eastAsia" w:ascii="宋体" w:hAnsi="宋体" w:cs="宋体"/>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tcPr>
          <w:p>
            <w:pPr>
              <w:jc w:val="center"/>
              <w:rPr>
                <w:rFonts w:ascii="宋体" w:cs="Times New Roman"/>
              </w:rPr>
            </w:pPr>
          </w:p>
        </w:tc>
        <w:tc>
          <w:tcPr>
            <w:tcW w:w="1112" w:type="dxa"/>
            <w:vMerge w:val="restart"/>
            <w:vAlign w:val="center"/>
          </w:tcPr>
          <w:p>
            <w:pPr>
              <w:jc w:val="center"/>
              <w:rPr>
                <w:rFonts w:ascii="宋体" w:cs="Times New Roman"/>
              </w:rPr>
            </w:pPr>
            <w:r>
              <w:rPr>
                <w:rFonts w:hint="eastAsia" w:ascii="宋体" w:hAnsi="宋体" w:cs="宋体"/>
              </w:rPr>
              <w:t>产出指标</w:t>
            </w:r>
          </w:p>
        </w:tc>
        <w:tc>
          <w:tcPr>
            <w:tcW w:w="1701" w:type="dxa"/>
            <w:vAlign w:val="center"/>
          </w:tcPr>
          <w:p>
            <w:pPr>
              <w:jc w:val="center"/>
              <w:rPr>
                <w:rFonts w:ascii="宋体" w:cs="Times New Roman"/>
              </w:rPr>
            </w:pPr>
            <w:r>
              <w:rPr>
                <w:rFonts w:hint="eastAsia" w:ascii="宋体" w:hAnsi="宋体" w:cs="宋体"/>
              </w:rPr>
              <w:t>产出数量指标</w:t>
            </w:r>
          </w:p>
        </w:tc>
        <w:tc>
          <w:tcPr>
            <w:tcW w:w="4821" w:type="dxa"/>
            <w:gridSpan w:val="3"/>
          </w:tcPr>
          <w:p>
            <w:pPr>
              <w:rPr>
                <w:rFonts w:ascii="Times New Roman" w:hAnsi="Times New Roman" w:cs="Times New Roman"/>
              </w:rPr>
            </w:pPr>
            <w:r>
              <w:rPr>
                <w:rFonts w:hint="eastAsia" w:ascii="Times New Roman" w:hAnsi="Times New Roman" w:cs="宋体"/>
              </w:rPr>
              <w:t>确保实行社区管理的退休人员开展各项文娱健身活动</w:t>
            </w:r>
            <w:r>
              <w:rPr>
                <w:rFonts w:ascii="Times New Roman" w:hAnsi="Times New Roman" w:cs="Times New Roman"/>
              </w:rPr>
              <w:t>,</w:t>
            </w:r>
            <w:r>
              <w:rPr>
                <w:rFonts w:hint="eastAsia" w:ascii="Times New Roman" w:hAnsi="Times New Roman" w:cs="宋体"/>
              </w:rPr>
              <w:t>社会化管理服务机构探望</w:t>
            </w:r>
            <w:r>
              <w:rPr>
                <w:rFonts w:ascii="Times New Roman" w:hAnsi="Times New Roman" w:cs="Times New Roman"/>
              </w:rPr>
              <w:t>,</w:t>
            </w:r>
            <w:r>
              <w:rPr>
                <w:rFonts w:hint="eastAsia" w:ascii="Times New Roman" w:hAnsi="Times New Roman" w:cs="宋体"/>
              </w:rPr>
              <w:t>慰问孤老和生活困难退休人员。组织退休人员文体娱乐活动不少于</w:t>
            </w:r>
            <w:r>
              <w:rPr>
                <w:rFonts w:ascii="Times New Roman" w:hAnsi="Times New Roman" w:cs="Times New Roman"/>
              </w:rPr>
              <w:t>2</w:t>
            </w:r>
            <w:r>
              <w:rPr>
                <w:rFonts w:hint="eastAsia" w:ascii="Times New Roman" w:hAnsi="Times New Roman" w:cs="宋体"/>
              </w:rPr>
              <w:t>次，大型体育健身活动</w:t>
            </w:r>
            <w:r>
              <w:rPr>
                <w:rFonts w:ascii="Times New Roman" w:hAnsi="Times New Roman" w:cs="Times New Roman"/>
              </w:rPr>
              <w:t>1</w:t>
            </w:r>
            <w:r>
              <w:rPr>
                <w:rFonts w:hint="eastAsia" w:ascii="Times New Roman" w:hAnsi="Times New Roman" w:cs="宋体"/>
              </w:rPr>
              <w:t>次，健康等知识讲座不少于</w:t>
            </w:r>
            <w:r>
              <w:rPr>
                <w:rFonts w:ascii="Times New Roman" w:hAnsi="Times New Roman" w:cs="Times New Roman"/>
              </w:rPr>
              <w:t>1</w:t>
            </w:r>
            <w:r>
              <w:rPr>
                <w:rFonts w:hint="eastAsia" w:ascii="Times New Roman" w:hAnsi="Times New Roman" w:cs="宋体"/>
              </w:rPr>
              <w:t>次，根据上级部门安排，组织人员参加上级部门的各项活动。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548" w:type="dxa"/>
            <w:vMerge w:val="continue"/>
          </w:tcPr>
          <w:p>
            <w:pPr>
              <w:jc w:val="center"/>
              <w:rPr>
                <w:rFonts w:ascii="宋体" w:cs="Times New Roman"/>
              </w:rPr>
            </w:pPr>
          </w:p>
        </w:tc>
        <w:tc>
          <w:tcPr>
            <w:tcW w:w="1112" w:type="dxa"/>
            <w:vMerge w:val="continue"/>
            <w:vAlign w:val="center"/>
          </w:tcPr>
          <w:p>
            <w:pPr>
              <w:jc w:val="center"/>
              <w:rPr>
                <w:rFonts w:ascii="宋体" w:cs="Times New Roman"/>
              </w:rPr>
            </w:pPr>
          </w:p>
        </w:tc>
        <w:tc>
          <w:tcPr>
            <w:tcW w:w="1701" w:type="dxa"/>
            <w:vAlign w:val="center"/>
          </w:tcPr>
          <w:p>
            <w:pPr>
              <w:jc w:val="center"/>
              <w:rPr>
                <w:rFonts w:ascii="宋体" w:cs="Times New Roman"/>
              </w:rPr>
            </w:pPr>
            <w:r>
              <w:rPr>
                <w:rFonts w:hint="eastAsia" w:ascii="宋体" w:hAnsi="宋体" w:cs="宋体"/>
              </w:rPr>
              <w:t>产出质量指标</w:t>
            </w:r>
          </w:p>
        </w:tc>
        <w:tc>
          <w:tcPr>
            <w:tcW w:w="4821" w:type="dxa"/>
            <w:gridSpan w:val="3"/>
          </w:tcPr>
          <w:p>
            <w:pPr>
              <w:rPr>
                <w:rFonts w:ascii="Times New Roman" w:hAnsi="Times New Roman" w:cs="Times New Roman"/>
              </w:rPr>
            </w:pPr>
            <w:r>
              <w:rPr>
                <w:rFonts w:hint="eastAsia" w:ascii="Times New Roman" w:hAnsi="Times New Roman" w:cs="宋体"/>
              </w:rPr>
              <w:t>严格遵照《北京市实行社区管理的企业退休人员服务经费管理暂行办法》执行。一是年初制定退休人员文娱活动计划，对活动时间、内容、形式等都进行了明确的安排；二是开展活动时，从前期策划、组织实施等方面都做到认真筹备，精心组织，为退休人员提供政策咨询、法律服务、心理咨询服务和多种文体娱乐健身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48" w:type="dxa"/>
            <w:vMerge w:val="continue"/>
          </w:tcPr>
          <w:p>
            <w:pPr>
              <w:jc w:val="center"/>
              <w:rPr>
                <w:rFonts w:ascii="宋体" w:cs="Times New Roman"/>
              </w:rPr>
            </w:pPr>
          </w:p>
        </w:tc>
        <w:tc>
          <w:tcPr>
            <w:tcW w:w="1112" w:type="dxa"/>
            <w:vMerge w:val="continue"/>
            <w:vAlign w:val="center"/>
          </w:tcPr>
          <w:p>
            <w:pPr>
              <w:jc w:val="center"/>
              <w:rPr>
                <w:rFonts w:ascii="宋体" w:cs="Times New Roman"/>
              </w:rPr>
            </w:pPr>
          </w:p>
        </w:tc>
        <w:tc>
          <w:tcPr>
            <w:tcW w:w="1701" w:type="dxa"/>
            <w:vAlign w:val="center"/>
          </w:tcPr>
          <w:p>
            <w:pPr>
              <w:jc w:val="center"/>
              <w:rPr>
                <w:rFonts w:ascii="宋体" w:cs="Times New Roman"/>
              </w:rPr>
            </w:pPr>
            <w:r>
              <w:rPr>
                <w:rFonts w:hint="eastAsia" w:ascii="宋体" w:hAnsi="宋体" w:cs="宋体"/>
              </w:rPr>
              <w:t>产出进度指标</w:t>
            </w:r>
          </w:p>
        </w:tc>
        <w:tc>
          <w:tcPr>
            <w:tcW w:w="4821" w:type="dxa"/>
            <w:gridSpan w:val="3"/>
            <w:vAlign w:val="center"/>
          </w:tcPr>
          <w:p>
            <w:pPr>
              <w:rPr>
                <w:rFonts w:ascii="Times New Roman" w:hAnsi="Times New Roman" w:cs="Times New Roman"/>
              </w:rPr>
            </w:pPr>
            <w:r>
              <w:rPr>
                <w:rFonts w:hint="eastAsia" w:ascii="Times New Roman" w:hAnsi="Times New Roman" w:cs="宋体"/>
              </w:rPr>
              <w:t>按照服务经费支出计划表执行，成本控制在</w:t>
            </w:r>
            <w:r>
              <w:rPr>
                <w:rFonts w:ascii="Times New Roman" w:hAnsi="Times New Roman" w:cs="Times New Roman"/>
                <w:sz w:val="24"/>
                <w:szCs w:val="24"/>
              </w:rPr>
              <w:t>1,126,970.00</w:t>
            </w:r>
            <w:r>
              <w:rPr>
                <w:rFonts w:hint="eastAsia" w:ascii="Times New Roman" w:hAnsi="Times New Roman" w:cs="宋体"/>
                <w:sz w:val="24"/>
                <w:szCs w:val="24"/>
              </w:rPr>
              <w:t>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tcPr>
          <w:p>
            <w:pPr>
              <w:jc w:val="center"/>
              <w:rPr>
                <w:rFonts w:ascii="宋体" w:cs="Times New Roman"/>
              </w:rPr>
            </w:pPr>
          </w:p>
        </w:tc>
        <w:tc>
          <w:tcPr>
            <w:tcW w:w="1112" w:type="dxa"/>
            <w:vMerge w:val="continue"/>
            <w:vAlign w:val="center"/>
          </w:tcPr>
          <w:p>
            <w:pPr>
              <w:jc w:val="center"/>
              <w:rPr>
                <w:rFonts w:ascii="宋体" w:cs="Times New Roman"/>
              </w:rPr>
            </w:pPr>
          </w:p>
        </w:tc>
        <w:tc>
          <w:tcPr>
            <w:tcW w:w="1701" w:type="dxa"/>
            <w:vAlign w:val="center"/>
          </w:tcPr>
          <w:p>
            <w:pPr>
              <w:jc w:val="center"/>
              <w:rPr>
                <w:rFonts w:ascii="宋体" w:cs="Times New Roman"/>
              </w:rPr>
            </w:pPr>
            <w:r>
              <w:rPr>
                <w:rFonts w:hint="eastAsia" w:ascii="宋体" w:hAnsi="宋体" w:cs="宋体"/>
              </w:rPr>
              <w:t>产出成本指标</w:t>
            </w:r>
          </w:p>
        </w:tc>
        <w:tc>
          <w:tcPr>
            <w:tcW w:w="4821" w:type="dxa"/>
            <w:gridSpan w:val="3"/>
          </w:tcPr>
          <w:p>
            <w:pPr>
              <w:rPr>
                <w:rFonts w:ascii="Times New Roman" w:hAnsi="Times New Roman" w:cs="Times New Roman"/>
              </w:rPr>
            </w:pPr>
            <w:r>
              <w:rPr>
                <w:rFonts w:hint="eastAsia" w:ascii="Times New Roman" w:hAnsi="Times New Roman" w:cs="宋体"/>
              </w:rPr>
              <w:t>严格遵照《北京市实行社区管理的企业退休人员服务经费管理暂行办法》执行。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1548" w:type="dxa"/>
            <w:vMerge w:val="continue"/>
          </w:tcPr>
          <w:p>
            <w:pPr>
              <w:jc w:val="center"/>
              <w:rPr>
                <w:rFonts w:ascii="宋体" w:cs="Times New Roman"/>
              </w:rPr>
            </w:pPr>
          </w:p>
        </w:tc>
        <w:tc>
          <w:tcPr>
            <w:tcW w:w="1112" w:type="dxa"/>
            <w:vMerge w:val="restart"/>
            <w:vAlign w:val="center"/>
          </w:tcPr>
          <w:p>
            <w:pPr>
              <w:jc w:val="center"/>
              <w:rPr>
                <w:rFonts w:ascii="宋体" w:cs="Times New Roman"/>
              </w:rPr>
            </w:pPr>
            <w:r>
              <w:rPr>
                <w:rFonts w:hint="eastAsia" w:ascii="宋体" w:hAnsi="宋体" w:cs="宋体"/>
              </w:rPr>
              <w:t>效益指标</w:t>
            </w:r>
          </w:p>
        </w:tc>
        <w:tc>
          <w:tcPr>
            <w:tcW w:w="1701" w:type="dxa"/>
            <w:vAlign w:val="center"/>
          </w:tcPr>
          <w:p>
            <w:pPr>
              <w:jc w:val="center"/>
              <w:rPr>
                <w:rFonts w:ascii="宋体" w:cs="Times New Roman"/>
              </w:rPr>
            </w:pPr>
            <w:r>
              <w:rPr>
                <w:rFonts w:hint="eastAsia" w:ascii="宋体" w:hAnsi="宋体" w:cs="宋体"/>
              </w:rPr>
              <w:t>经济效益指标</w:t>
            </w:r>
          </w:p>
        </w:tc>
        <w:tc>
          <w:tcPr>
            <w:tcW w:w="4821" w:type="dxa"/>
            <w:gridSpan w:val="3"/>
            <w:vAlign w:val="center"/>
          </w:tcPr>
          <w:p>
            <w:pPr>
              <w:rPr>
                <w:rFonts w:ascii="宋体" w:cs="Times New Roman"/>
              </w:rPr>
            </w:pPr>
            <w:r>
              <w:rPr>
                <w:rFonts w:hint="eastAsia" w:ascii="宋体" w:hAnsi="宋体" w:cs="宋体"/>
              </w:rPr>
              <w:t>不可估算。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tcPr>
          <w:p>
            <w:pPr>
              <w:jc w:val="center"/>
              <w:rPr>
                <w:rFonts w:ascii="宋体" w:cs="Times New Roman"/>
              </w:rPr>
            </w:pPr>
          </w:p>
        </w:tc>
        <w:tc>
          <w:tcPr>
            <w:tcW w:w="1112" w:type="dxa"/>
            <w:vMerge w:val="continue"/>
          </w:tcPr>
          <w:p>
            <w:pPr>
              <w:jc w:val="center"/>
              <w:rPr>
                <w:rFonts w:ascii="宋体" w:cs="Times New Roman"/>
              </w:rPr>
            </w:pPr>
          </w:p>
        </w:tc>
        <w:tc>
          <w:tcPr>
            <w:tcW w:w="1701" w:type="dxa"/>
            <w:vAlign w:val="center"/>
          </w:tcPr>
          <w:p>
            <w:pPr>
              <w:jc w:val="center"/>
              <w:rPr>
                <w:rFonts w:ascii="宋体" w:cs="Times New Roman"/>
              </w:rPr>
            </w:pPr>
            <w:r>
              <w:rPr>
                <w:rFonts w:hint="eastAsia" w:ascii="宋体" w:hAnsi="宋体" w:cs="宋体"/>
              </w:rPr>
              <w:t>社会效益指标</w:t>
            </w:r>
          </w:p>
        </w:tc>
        <w:tc>
          <w:tcPr>
            <w:tcW w:w="4821" w:type="dxa"/>
            <w:gridSpan w:val="3"/>
          </w:tcPr>
          <w:p>
            <w:pPr>
              <w:rPr>
                <w:rFonts w:ascii="Times New Roman" w:hAnsi="Times New Roman" w:cs="Times New Roman"/>
              </w:rPr>
            </w:pPr>
            <w:r>
              <w:rPr>
                <w:rFonts w:hint="eastAsia" w:ascii="Times New Roman" w:hAnsi="Times New Roman" w:cs="宋体"/>
              </w:rPr>
              <w:t>促进社区管理退休人员积极参加各项文体活动，丰富社区管理退休人员的晚年生活。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1548" w:type="dxa"/>
            <w:vMerge w:val="continue"/>
          </w:tcPr>
          <w:p>
            <w:pPr>
              <w:jc w:val="center"/>
              <w:rPr>
                <w:rFonts w:ascii="宋体" w:cs="Times New Roman"/>
              </w:rPr>
            </w:pPr>
          </w:p>
        </w:tc>
        <w:tc>
          <w:tcPr>
            <w:tcW w:w="1112" w:type="dxa"/>
            <w:vMerge w:val="continue"/>
          </w:tcPr>
          <w:p>
            <w:pPr>
              <w:jc w:val="center"/>
              <w:rPr>
                <w:rFonts w:ascii="宋体" w:cs="Times New Roman"/>
              </w:rPr>
            </w:pPr>
          </w:p>
        </w:tc>
        <w:tc>
          <w:tcPr>
            <w:tcW w:w="1701" w:type="dxa"/>
            <w:vAlign w:val="center"/>
          </w:tcPr>
          <w:p>
            <w:pPr>
              <w:jc w:val="center"/>
              <w:rPr>
                <w:rFonts w:ascii="宋体" w:cs="Times New Roman"/>
              </w:rPr>
            </w:pPr>
            <w:r>
              <w:rPr>
                <w:rFonts w:hint="eastAsia" w:ascii="宋体" w:hAnsi="宋体" w:cs="宋体"/>
              </w:rPr>
              <w:t>环境效益指标</w:t>
            </w:r>
          </w:p>
        </w:tc>
        <w:tc>
          <w:tcPr>
            <w:tcW w:w="4821" w:type="dxa"/>
            <w:gridSpan w:val="3"/>
            <w:vAlign w:val="center"/>
          </w:tcPr>
          <w:p>
            <w:pPr>
              <w:rPr>
                <w:rFonts w:ascii="宋体" w:cs="Times New Roman"/>
              </w:rPr>
            </w:pPr>
            <w:r>
              <w:rPr>
                <w:rFonts w:hint="eastAsia" w:ascii="宋体" w:hAnsi="宋体" w:cs="宋体"/>
              </w:rPr>
              <w:t>不可估算。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548" w:type="dxa"/>
            <w:vMerge w:val="continue"/>
          </w:tcPr>
          <w:p>
            <w:pPr>
              <w:jc w:val="center"/>
              <w:rPr>
                <w:rFonts w:ascii="宋体" w:cs="Times New Roman"/>
              </w:rPr>
            </w:pPr>
          </w:p>
        </w:tc>
        <w:tc>
          <w:tcPr>
            <w:tcW w:w="1112" w:type="dxa"/>
            <w:vMerge w:val="continue"/>
          </w:tcPr>
          <w:p>
            <w:pPr>
              <w:jc w:val="center"/>
              <w:rPr>
                <w:rFonts w:ascii="宋体" w:cs="Times New Roman"/>
              </w:rPr>
            </w:pPr>
          </w:p>
        </w:tc>
        <w:tc>
          <w:tcPr>
            <w:tcW w:w="1701" w:type="dxa"/>
            <w:vAlign w:val="center"/>
          </w:tcPr>
          <w:p>
            <w:pPr>
              <w:jc w:val="center"/>
              <w:rPr>
                <w:rFonts w:ascii="宋体" w:cs="Times New Roman"/>
              </w:rPr>
            </w:pPr>
            <w:r>
              <w:rPr>
                <w:rFonts w:hint="eastAsia" w:ascii="宋体" w:hAnsi="宋体" w:cs="宋体"/>
              </w:rPr>
              <w:t>可持续影响指标</w:t>
            </w:r>
          </w:p>
        </w:tc>
        <w:tc>
          <w:tcPr>
            <w:tcW w:w="4821" w:type="dxa"/>
            <w:gridSpan w:val="3"/>
          </w:tcPr>
          <w:p>
            <w:pPr>
              <w:rPr>
                <w:rFonts w:ascii="Times New Roman" w:hAnsi="Times New Roman" w:cs="Times New Roman"/>
              </w:rPr>
            </w:pPr>
            <w:r>
              <w:rPr>
                <w:rFonts w:hint="eastAsia" w:ascii="Times New Roman" w:hAnsi="Times New Roman" w:cs="宋体"/>
              </w:rPr>
              <w:t>满足社区管理退休人员对政策咨询、心理咨询等服务的需求，开展形式多样的文体娱乐活动。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548" w:type="dxa"/>
            <w:vMerge w:val="continue"/>
          </w:tcPr>
          <w:p>
            <w:pPr>
              <w:jc w:val="center"/>
              <w:rPr>
                <w:rFonts w:ascii="宋体" w:cs="Times New Roman"/>
              </w:rPr>
            </w:pPr>
          </w:p>
        </w:tc>
        <w:tc>
          <w:tcPr>
            <w:tcW w:w="1112" w:type="dxa"/>
            <w:vMerge w:val="continue"/>
          </w:tcPr>
          <w:p>
            <w:pPr>
              <w:jc w:val="center"/>
              <w:rPr>
                <w:rFonts w:ascii="宋体" w:cs="Times New Roman"/>
              </w:rPr>
            </w:pPr>
          </w:p>
        </w:tc>
        <w:tc>
          <w:tcPr>
            <w:tcW w:w="1701" w:type="dxa"/>
            <w:vAlign w:val="center"/>
          </w:tcPr>
          <w:p>
            <w:pPr>
              <w:jc w:val="center"/>
              <w:rPr>
                <w:rFonts w:ascii="宋体" w:cs="Times New Roman"/>
              </w:rPr>
            </w:pPr>
            <w:r>
              <w:rPr>
                <w:rFonts w:hint="eastAsia" w:ascii="宋体" w:hAnsi="宋体" w:cs="宋体"/>
              </w:rPr>
              <w:t>服务对象满意度</w:t>
            </w:r>
          </w:p>
        </w:tc>
        <w:tc>
          <w:tcPr>
            <w:tcW w:w="4821" w:type="dxa"/>
            <w:gridSpan w:val="3"/>
            <w:vAlign w:val="center"/>
          </w:tcPr>
          <w:p>
            <w:pPr>
              <w:rPr>
                <w:rFonts w:ascii="Times New Roman" w:hAnsi="Times New Roman" w:cs="Times New Roman"/>
              </w:rPr>
            </w:pPr>
            <w:r>
              <w:rPr>
                <w:rFonts w:hint="eastAsia" w:ascii="Times New Roman" w:hAnsi="Times New Roman" w:cs="宋体"/>
              </w:rPr>
              <w:t>满意率达到</w:t>
            </w:r>
            <w:r>
              <w:rPr>
                <w:rFonts w:ascii="Times New Roman" w:hAnsi="Times New Roman" w:cs="Times New Roman"/>
              </w:rPr>
              <w:t>99%</w:t>
            </w:r>
          </w:p>
        </w:tc>
      </w:tr>
    </w:tbl>
    <w:p>
      <w:pPr>
        <w:widowControl/>
        <w:jc w:val="left"/>
        <w:rPr>
          <w:rFonts w:ascii="宋体" w:cs="Times New Roman"/>
          <w:kern w:val="0"/>
          <w:sz w:val="24"/>
          <w:szCs w:val="24"/>
        </w:rPr>
      </w:pPr>
      <w:r>
        <w:rPr>
          <w:rFonts w:hint="eastAsia" w:ascii="宋体" w:hAnsi="宋体" w:cs="宋体"/>
          <w:kern w:val="0"/>
          <w:sz w:val="24"/>
          <w:szCs w:val="24"/>
        </w:rPr>
        <w:t>表十三</w:t>
      </w:r>
      <w:r>
        <w:rPr>
          <w:rFonts w:ascii="宋体" w:hAnsi="宋体" w:cs="宋体"/>
          <w:kern w:val="0"/>
          <w:sz w:val="24"/>
          <w:szCs w:val="24"/>
        </w:rPr>
        <w:t>-</w:t>
      </w:r>
      <w:r>
        <w:rPr>
          <w:rFonts w:hint="eastAsia" w:ascii="宋体" w:hAnsi="宋体" w:cs="宋体"/>
          <w:kern w:val="0"/>
          <w:sz w:val="24"/>
          <w:szCs w:val="24"/>
        </w:rPr>
        <w:t>20</w:t>
      </w:r>
    </w:p>
    <w:p>
      <w:pPr>
        <w:jc w:val="center"/>
        <w:rPr>
          <w:rFonts w:ascii="仿宋_GB2312" w:eastAsia="仿宋_GB2312" w:cs="Times New Roman"/>
          <w:b/>
          <w:bCs/>
          <w:sz w:val="36"/>
          <w:szCs w:val="36"/>
        </w:rPr>
      </w:pPr>
      <w:r>
        <w:rPr>
          <w:rFonts w:hint="eastAsia" w:ascii="仿宋_GB2312" w:eastAsia="仿宋_GB2312" w:cs="仿宋_GB2312"/>
          <w:b/>
          <w:bCs/>
          <w:sz w:val="36"/>
          <w:szCs w:val="36"/>
        </w:rPr>
        <w:t>项目支出绩效目标申报表</w:t>
      </w:r>
    </w:p>
    <w:p>
      <w:pPr>
        <w:jc w:val="center"/>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2019</w:t>
      </w:r>
      <w:r>
        <w:rPr>
          <w:rFonts w:hint="eastAsia" w:ascii="仿宋_GB2312" w:eastAsia="仿宋_GB2312" w:cs="仿宋_GB2312"/>
          <w:sz w:val="32"/>
          <w:szCs w:val="32"/>
        </w:rPr>
        <w:t>年度）</w:t>
      </w:r>
    </w:p>
    <w:tbl>
      <w:tblPr>
        <w:tblStyle w:val="6"/>
        <w:tblW w:w="918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295"/>
        <w:gridCol w:w="1271"/>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vAlign w:val="center"/>
          </w:tcPr>
          <w:p>
            <w:pPr>
              <w:jc w:val="center"/>
              <w:rPr>
                <w:rFonts w:ascii="宋体" w:cs="Times New Roman"/>
              </w:rPr>
            </w:pPr>
            <w:r>
              <w:rPr>
                <w:rFonts w:hint="eastAsia" w:ascii="宋体" w:hAnsi="宋体" w:cs="宋体"/>
              </w:rPr>
              <w:t>部门（单位）名称</w:t>
            </w:r>
          </w:p>
        </w:tc>
        <w:tc>
          <w:tcPr>
            <w:tcW w:w="7634" w:type="dxa"/>
            <w:gridSpan w:val="5"/>
            <w:vAlign w:val="center"/>
          </w:tcPr>
          <w:p>
            <w:pPr>
              <w:jc w:val="center"/>
              <w:rPr>
                <w:rFonts w:ascii="宋体" w:cs="Times New Roman"/>
              </w:rPr>
            </w:pPr>
            <w:r>
              <w:rPr>
                <w:rFonts w:hint="eastAsia" w:ascii="宋体" w:hAnsi="宋体" w:cs="宋体"/>
              </w:rPr>
              <w:t>北京市西城区人力资源和社会保障局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cs="Times New Roman"/>
              </w:rPr>
            </w:pPr>
            <w:r>
              <w:rPr>
                <w:rFonts w:hint="eastAsia" w:ascii="宋体" w:hAnsi="宋体" w:cs="宋体"/>
              </w:rPr>
              <w:t>项目名称</w:t>
            </w:r>
          </w:p>
        </w:tc>
        <w:tc>
          <w:tcPr>
            <w:tcW w:w="3663" w:type="dxa"/>
            <w:gridSpan w:val="3"/>
            <w:vAlign w:val="center"/>
          </w:tcPr>
          <w:p>
            <w:pPr>
              <w:jc w:val="center"/>
              <w:rPr>
                <w:rFonts w:ascii="宋体" w:cs="Times New Roman"/>
              </w:rPr>
            </w:pPr>
            <w:r>
              <w:rPr>
                <w:rFonts w:hint="eastAsia" w:ascii="宋体" w:hAnsi="宋体" w:cs="宋体"/>
              </w:rPr>
              <w:t>档案库租赁费</w:t>
            </w:r>
          </w:p>
        </w:tc>
        <w:tc>
          <w:tcPr>
            <w:tcW w:w="1271" w:type="dxa"/>
            <w:vAlign w:val="center"/>
          </w:tcPr>
          <w:p>
            <w:pPr>
              <w:jc w:val="center"/>
              <w:rPr>
                <w:rFonts w:ascii="宋体" w:cs="Times New Roman"/>
              </w:rPr>
            </w:pPr>
            <w:r>
              <w:rPr>
                <w:rFonts w:hint="eastAsia" w:ascii="宋体" w:hAnsi="宋体" w:cs="宋体"/>
              </w:rPr>
              <w:t>预算金额</w:t>
            </w:r>
          </w:p>
        </w:tc>
        <w:tc>
          <w:tcPr>
            <w:tcW w:w="2700" w:type="dxa"/>
            <w:vAlign w:val="center"/>
          </w:tcPr>
          <w:p>
            <w:pPr>
              <w:rPr>
                <w:rFonts w:ascii="宋体" w:cs="Times New Roman"/>
              </w:rPr>
            </w:pPr>
            <w:r>
              <w:rPr>
                <w:rFonts w:ascii="宋体" w:hAnsi="宋体" w:cs="宋体"/>
              </w:rPr>
              <w:t>1,036,785.00</w:t>
            </w:r>
            <w:r>
              <w:rPr>
                <w:rFonts w:hint="eastAsia" w:ascii="宋体" w:hAnsi="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cs="Times New Roman"/>
              </w:rPr>
            </w:pPr>
            <w:r>
              <w:rPr>
                <w:rFonts w:hint="eastAsia" w:ascii="宋体" w:hAnsi="宋体" w:cs="宋体"/>
              </w:rPr>
              <w:t>项目负责人</w:t>
            </w:r>
          </w:p>
        </w:tc>
        <w:tc>
          <w:tcPr>
            <w:tcW w:w="3663" w:type="dxa"/>
            <w:gridSpan w:val="3"/>
            <w:vAlign w:val="center"/>
          </w:tcPr>
          <w:p>
            <w:pPr>
              <w:jc w:val="center"/>
              <w:rPr>
                <w:rFonts w:ascii="宋体" w:cs="Times New Roman"/>
              </w:rPr>
            </w:pPr>
            <w:r>
              <w:rPr>
                <w:rFonts w:hint="eastAsia" w:ascii="宋体" w:hAnsi="宋体" w:cs="宋体"/>
              </w:rPr>
              <w:t>刘广泉</w:t>
            </w:r>
          </w:p>
        </w:tc>
        <w:tc>
          <w:tcPr>
            <w:tcW w:w="1271" w:type="dxa"/>
            <w:vAlign w:val="center"/>
          </w:tcPr>
          <w:p>
            <w:pPr>
              <w:jc w:val="center"/>
              <w:rPr>
                <w:rFonts w:ascii="宋体" w:cs="Times New Roman"/>
              </w:rPr>
            </w:pPr>
            <w:r>
              <w:rPr>
                <w:rFonts w:hint="eastAsia" w:ascii="宋体" w:hAnsi="宋体" w:cs="宋体"/>
              </w:rPr>
              <w:t>联系电话</w:t>
            </w:r>
          </w:p>
        </w:tc>
        <w:tc>
          <w:tcPr>
            <w:tcW w:w="2700" w:type="dxa"/>
            <w:vAlign w:val="center"/>
          </w:tcPr>
          <w:p>
            <w:pPr>
              <w:rPr>
                <w:rFonts w:ascii="宋体" w:cs="Times New Roman"/>
              </w:rPr>
            </w:pPr>
            <w:r>
              <w:rPr>
                <w:rFonts w:ascii="宋体" w:hAnsi="宋体" w:cs="宋体"/>
              </w:rPr>
              <w:t>66201606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cs="Times New Roman"/>
              </w:rPr>
            </w:pPr>
            <w:r>
              <w:rPr>
                <w:rFonts w:hint="eastAsia" w:ascii="宋体" w:hAnsi="宋体" w:cs="宋体"/>
              </w:rPr>
              <w:t>单位地址</w:t>
            </w:r>
          </w:p>
        </w:tc>
        <w:tc>
          <w:tcPr>
            <w:tcW w:w="3663" w:type="dxa"/>
            <w:gridSpan w:val="3"/>
            <w:vAlign w:val="center"/>
          </w:tcPr>
          <w:p>
            <w:pPr>
              <w:jc w:val="center"/>
              <w:rPr>
                <w:rFonts w:ascii="宋体" w:cs="Times New Roman"/>
              </w:rPr>
            </w:pPr>
            <w:r>
              <w:rPr>
                <w:rFonts w:hint="eastAsia" w:ascii="宋体" w:hAnsi="宋体" w:cs="宋体"/>
              </w:rPr>
              <w:t>西直门南小街</w:t>
            </w:r>
            <w:r>
              <w:rPr>
                <w:rFonts w:ascii="宋体" w:hAnsi="宋体" w:cs="宋体"/>
              </w:rPr>
              <w:t>20</w:t>
            </w:r>
            <w:r>
              <w:rPr>
                <w:rFonts w:hint="eastAsia" w:ascii="宋体" w:hAnsi="宋体" w:cs="宋体"/>
              </w:rPr>
              <w:t>号</w:t>
            </w:r>
          </w:p>
        </w:tc>
        <w:tc>
          <w:tcPr>
            <w:tcW w:w="1271" w:type="dxa"/>
            <w:vAlign w:val="center"/>
          </w:tcPr>
          <w:p>
            <w:pPr>
              <w:jc w:val="center"/>
              <w:rPr>
                <w:rFonts w:ascii="宋体" w:cs="Times New Roman"/>
              </w:rPr>
            </w:pPr>
            <w:r>
              <w:rPr>
                <w:rFonts w:hint="eastAsia" w:ascii="宋体" w:hAnsi="宋体" w:cs="宋体"/>
              </w:rPr>
              <w:t>邮政编码</w:t>
            </w:r>
          </w:p>
        </w:tc>
        <w:tc>
          <w:tcPr>
            <w:tcW w:w="2700" w:type="dxa"/>
            <w:vAlign w:val="center"/>
          </w:tcPr>
          <w:p>
            <w:pPr>
              <w:jc w:val="center"/>
              <w:rPr>
                <w:rFonts w:ascii="宋体" w:cs="Times New Roman"/>
              </w:rPr>
            </w:pPr>
            <w:r>
              <w:rPr>
                <w:rFonts w:ascii="宋体" w:hAnsi="宋体" w:cs="宋体"/>
              </w:rPr>
              <w:t>100035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548" w:type="dxa"/>
            <w:vAlign w:val="center"/>
          </w:tcPr>
          <w:p>
            <w:pPr>
              <w:jc w:val="center"/>
              <w:rPr>
                <w:rFonts w:ascii="宋体" w:cs="Times New Roman"/>
              </w:rPr>
            </w:pPr>
            <w:r>
              <w:rPr>
                <w:rFonts w:hint="eastAsia" w:ascii="宋体" w:hAnsi="宋体" w:cs="宋体"/>
              </w:rPr>
              <w:t>项目类型</w:t>
            </w:r>
          </w:p>
        </w:tc>
        <w:tc>
          <w:tcPr>
            <w:tcW w:w="7634" w:type="dxa"/>
            <w:gridSpan w:val="5"/>
            <w:vAlign w:val="center"/>
          </w:tcPr>
          <w:p>
            <w:pPr>
              <w:rPr>
                <w:rFonts w:ascii="宋体" w:cs="Times New Roman"/>
              </w:rPr>
            </w:pPr>
            <w:r>
              <w:rPr>
                <w:rFonts w:ascii="宋体" w:hAnsi="宋体" w:cs="宋体"/>
              </w:rPr>
              <w:t>1.</w:t>
            </w:r>
            <w:r>
              <w:rPr>
                <w:rFonts w:hint="eastAsia" w:ascii="宋体" w:hAnsi="宋体" w:cs="宋体"/>
              </w:rPr>
              <w:t>大型会议培训</w:t>
            </w:r>
            <w:r>
              <w:rPr>
                <w:rFonts w:ascii="宋体" w:hAnsi="宋体" w:cs="宋体"/>
              </w:rPr>
              <w:t xml:space="preserve">    2.</w:t>
            </w:r>
            <w:r>
              <w:rPr>
                <w:rFonts w:hint="eastAsia" w:ascii="宋体" w:hAnsi="宋体" w:cs="宋体"/>
              </w:rPr>
              <w:t>信息化系统改造类</w:t>
            </w:r>
          </w:p>
          <w:p>
            <w:pPr>
              <w:rPr>
                <w:rFonts w:ascii="宋体" w:cs="Times New Roman"/>
              </w:rPr>
            </w:pPr>
            <w:r>
              <w:rPr>
                <w:rFonts w:ascii="宋体" w:hAnsi="宋体" w:cs="宋体"/>
              </w:rPr>
              <w:t>3.</w:t>
            </w:r>
            <w:r>
              <w:rPr>
                <w:rFonts w:hint="eastAsia" w:ascii="宋体" w:hAnsi="宋体" w:cs="宋体"/>
              </w:rPr>
              <w:t>宣传活动类</w:t>
            </w:r>
            <w:r>
              <w:rPr>
                <w:rFonts w:ascii="宋体" w:hAnsi="宋体" w:cs="宋体"/>
              </w:rPr>
              <w:t xml:space="preserve">      4.</w:t>
            </w:r>
            <w:r>
              <w:rPr>
                <w:rFonts w:hint="eastAsia" w:ascii="宋体" w:hAnsi="宋体" w:cs="宋体"/>
              </w:rPr>
              <w:t>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vAlign w:val="center"/>
          </w:tcPr>
          <w:p>
            <w:pPr>
              <w:jc w:val="center"/>
              <w:rPr>
                <w:rFonts w:ascii="宋体" w:cs="Times New Roman"/>
              </w:rPr>
            </w:pPr>
            <w:r>
              <w:rPr>
                <w:rFonts w:hint="eastAsia" w:ascii="宋体" w:hAnsi="宋体" w:cs="宋体"/>
              </w:rPr>
              <w:t>项目绩效目标</w:t>
            </w:r>
          </w:p>
        </w:tc>
        <w:tc>
          <w:tcPr>
            <w:tcW w:w="7634" w:type="dxa"/>
            <w:gridSpan w:val="5"/>
            <w:vAlign w:val="center"/>
          </w:tcPr>
          <w:p>
            <w:pPr>
              <w:rPr>
                <w:rFonts w:ascii="宋体" w:cs="Times New Roman"/>
              </w:rPr>
            </w:pPr>
            <w:r>
              <w:rPr>
                <w:rFonts w:hint="eastAsia" w:ascii="宋体" w:hAnsi="宋体" w:cs="宋体"/>
              </w:rPr>
              <w:t>区人力社保局因大量人事、社保、等档案资料需要长期存放，尤其是人事、医保、社保档案需要存放</w:t>
            </w:r>
            <w:r>
              <w:rPr>
                <w:rFonts w:ascii="宋体" w:hAnsi="宋体" w:cs="宋体"/>
              </w:rPr>
              <w:t>100</w:t>
            </w:r>
            <w:r>
              <w:rPr>
                <w:rFonts w:hint="eastAsia" w:ascii="宋体" w:hAnsi="宋体" w:cs="宋体"/>
              </w:rPr>
              <w:t>年；而且这些档案年年、月月都在增加，租用档案库房，保证社保档案、医保档案、养老保险、法律文书、行政事业单位人事档案存放，确保全区各类人事、社保、医保、仲裁、工伤鉴定、劳动就业档案存放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vAlign w:val="center"/>
          </w:tcPr>
          <w:p>
            <w:pPr>
              <w:jc w:val="center"/>
              <w:rPr>
                <w:rFonts w:ascii="宋体" w:cs="Times New Roman"/>
              </w:rPr>
            </w:pPr>
            <w:r>
              <w:rPr>
                <w:rFonts w:hint="eastAsia" w:ascii="宋体" w:hAnsi="宋体" w:cs="宋体"/>
              </w:rPr>
              <w:t>绩效指标</w:t>
            </w:r>
          </w:p>
        </w:tc>
        <w:tc>
          <w:tcPr>
            <w:tcW w:w="1620" w:type="dxa"/>
            <w:vAlign w:val="center"/>
          </w:tcPr>
          <w:p>
            <w:pPr>
              <w:jc w:val="center"/>
              <w:rPr>
                <w:rFonts w:ascii="宋体" w:cs="Times New Roman"/>
              </w:rPr>
            </w:pPr>
            <w:r>
              <w:rPr>
                <w:rFonts w:hint="eastAsia" w:ascii="宋体" w:hAnsi="宋体" w:cs="宋体"/>
              </w:rPr>
              <w:t>一级指标</w:t>
            </w:r>
          </w:p>
        </w:tc>
        <w:tc>
          <w:tcPr>
            <w:tcW w:w="1748" w:type="dxa"/>
            <w:vAlign w:val="center"/>
          </w:tcPr>
          <w:p>
            <w:pPr>
              <w:jc w:val="center"/>
              <w:rPr>
                <w:rFonts w:ascii="宋体" w:cs="Times New Roman"/>
              </w:rPr>
            </w:pPr>
            <w:r>
              <w:rPr>
                <w:rFonts w:hint="eastAsia" w:ascii="宋体" w:hAnsi="宋体" w:cs="宋体"/>
              </w:rPr>
              <w:t>二级指标</w:t>
            </w:r>
          </w:p>
        </w:tc>
        <w:tc>
          <w:tcPr>
            <w:tcW w:w="4266" w:type="dxa"/>
            <w:gridSpan w:val="3"/>
            <w:vAlign w:val="center"/>
          </w:tcPr>
          <w:p>
            <w:pPr>
              <w:jc w:val="center"/>
              <w:rPr>
                <w:rFonts w:ascii="宋体" w:cs="Times New Roman"/>
              </w:rPr>
            </w:pPr>
            <w:r>
              <w:rPr>
                <w:rFonts w:hint="eastAsia" w:ascii="宋体" w:hAnsi="宋体" w:cs="宋体"/>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tcPr>
          <w:p>
            <w:pPr>
              <w:jc w:val="center"/>
              <w:rPr>
                <w:rFonts w:ascii="宋体" w:cs="Times New Roman"/>
              </w:rPr>
            </w:pPr>
          </w:p>
        </w:tc>
        <w:tc>
          <w:tcPr>
            <w:tcW w:w="1620" w:type="dxa"/>
            <w:vMerge w:val="restart"/>
            <w:vAlign w:val="center"/>
          </w:tcPr>
          <w:p>
            <w:pPr>
              <w:jc w:val="center"/>
              <w:rPr>
                <w:rFonts w:ascii="宋体" w:cs="Times New Roman"/>
              </w:rPr>
            </w:pPr>
            <w:r>
              <w:rPr>
                <w:rFonts w:hint="eastAsia" w:ascii="宋体" w:hAnsi="宋体" w:cs="宋体"/>
              </w:rPr>
              <w:t>产出指标</w:t>
            </w:r>
          </w:p>
        </w:tc>
        <w:tc>
          <w:tcPr>
            <w:tcW w:w="1748" w:type="dxa"/>
            <w:vAlign w:val="center"/>
          </w:tcPr>
          <w:p>
            <w:pPr>
              <w:jc w:val="center"/>
              <w:rPr>
                <w:rFonts w:ascii="宋体" w:cs="Times New Roman"/>
              </w:rPr>
            </w:pPr>
            <w:r>
              <w:rPr>
                <w:rFonts w:hint="eastAsia" w:ascii="宋体" w:hAnsi="宋体" w:cs="宋体"/>
              </w:rPr>
              <w:t>产出数量指标</w:t>
            </w:r>
          </w:p>
        </w:tc>
        <w:tc>
          <w:tcPr>
            <w:tcW w:w="4266" w:type="dxa"/>
            <w:gridSpan w:val="3"/>
          </w:tcPr>
          <w:p>
            <w:pPr>
              <w:rPr>
                <w:rFonts w:ascii="宋体" w:cs="Times New Roman"/>
              </w:rPr>
            </w:pPr>
            <w:r>
              <w:rPr>
                <w:rFonts w:hint="eastAsia" w:ascii="宋体" w:hAnsi="宋体" w:cs="宋体"/>
              </w:rPr>
              <w:t>小后仓档案库租赁，北六环档案库，南四环档案租赁费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tcPr>
          <w:p>
            <w:pPr>
              <w:jc w:val="center"/>
              <w:rPr>
                <w:rFonts w:ascii="宋体" w:cs="Times New Roman"/>
              </w:rPr>
            </w:pPr>
          </w:p>
        </w:tc>
        <w:tc>
          <w:tcPr>
            <w:tcW w:w="1620" w:type="dxa"/>
            <w:vMerge w:val="continue"/>
            <w:vAlign w:val="center"/>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产出质量指标</w:t>
            </w:r>
          </w:p>
        </w:tc>
        <w:tc>
          <w:tcPr>
            <w:tcW w:w="4266" w:type="dxa"/>
            <w:gridSpan w:val="3"/>
          </w:tcPr>
          <w:p>
            <w:pPr>
              <w:rPr>
                <w:rFonts w:ascii="宋体" w:cs="Times New Roman"/>
              </w:rPr>
            </w:pPr>
            <w:r>
              <w:rPr>
                <w:rFonts w:hint="eastAsia" w:ascii="宋体" w:hAnsi="宋体" w:cs="宋体"/>
              </w:rPr>
              <w:t>按照档案保管要求，保证档案的存放安全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tcPr>
          <w:p>
            <w:pPr>
              <w:jc w:val="center"/>
              <w:rPr>
                <w:rFonts w:ascii="宋体" w:cs="Times New Roman"/>
              </w:rPr>
            </w:pPr>
          </w:p>
        </w:tc>
        <w:tc>
          <w:tcPr>
            <w:tcW w:w="1620" w:type="dxa"/>
            <w:vMerge w:val="continue"/>
            <w:vAlign w:val="center"/>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产出进度指标</w:t>
            </w:r>
          </w:p>
        </w:tc>
        <w:tc>
          <w:tcPr>
            <w:tcW w:w="4266" w:type="dxa"/>
            <w:gridSpan w:val="3"/>
          </w:tcPr>
          <w:p>
            <w:pPr>
              <w:rPr>
                <w:rFonts w:ascii="宋体" w:cs="Times New Roman"/>
              </w:rPr>
            </w:pPr>
            <w:r>
              <w:rPr>
                <w:rFonts w:ascii="宋体" w:hAnsi="宋体" w:cs="宋体"/>
              </w:rPr>
              <w:t>2019</w:t>
            </w:r>
            <w:r>
              <w:rPr>
                <w:rFonts w:hint="eastAsia" w:ascii="宋体" w:hAnsi="宋体" w:cs="宋体"/>
              </w:rPr>
              <w:t>年底前完成支出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tcPr>
          <w:p>
            <w:pPr>
              <w:jc w:val="center"/>
              <w:rPr>
                <w:rFonts w:ascii="宋体" w:cs="Times New Roman"/>
              </w:rPr>
            </w:pPr>
          </w:p>
        </w:tc>
        <w:tc>
          <w:tcPr>
            <w:tcW w:w="1620" w:type="dxa"/>
            <w:vMerge w:val="continue"/>
            <w:vAlign w:val="center"/>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产出成本指标</w:t>
            </w:r>
          </w:p>
        </w:tc>
        <w:tc>
          <w:tcPr>
            <w:tcW w:w="4266" w:type="dxa"/>
            <w:gridSpan w:val="3"/>
          </w:tcPr>
          <w:p>
            <w:pPr>
              <w:jc w:val="left"/>
              <w:rPr>
                <w:rFonts w:ascii="宋体" w:cs="Times New Roman"/>
              </w:rPr>
            </w:pPr>
            <w:r>
              <w:rPr>
                <w:rFonts w:hint="eastAsia" w:ascii="宋体" w:hAnsi="宋体" w:cs="宋体"/>
              </w:rPr>
              <w:t>严格按照财政预算编制管理要求控制成本在</w:t>
            </w:r>
            <w:r>
              <w:rPr>
                <w:rFonts w:ascii="宋体" w:hAnsi="宋体" w:cs="宋体"/>
              </w:rPr>
              <w:t>1,036,785.00</w:t>
            </w:r>
            <w:r>
              <w:rPr>
                <w:rFonts w:hint="eastAsia" w:ascii="宋体" w:hAnsi="宋体" w:cs="宋体"/>
              </w:rPr>
              <w:t>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48" w:type="dxa"/>
            <w:vMerge w:val="continue"/>
          </w:tcPr>
          <w:p>
            <w:pPr>
              <w:jc w:val="center"/>
              <w:rPr>
                <w:rFonts w:ascii="宋体" w:cs="Times New Roman"/>
              </w:rPr>
            </w:pPr>
          </w:p>
        </w:tc>
        <w:tc>
          <w:tcPr>
            <w:tcW w:w="1620" w:type="dxa"/>
            <w:vMerge w:val="continue"/>
            <w:vAlign w:val="center"/>
          </w:tcPr>
          <w:p>
            <w:pPr>
              <w:jc w:val="center"/>
              <w:rPr>
                <w:rFonts w:ascii="宋体" w:cs="Times New Roman"/>
              </w:rPr>
            </w:pPr>
          </w:p>
        </w:tc>
        <w:tc>
          <w:tcPr>
            <w:tcW w:w="1748" w:type="dxa"/>
            <w:vAlign w:val="center"/>
          </w:tcPr>
          <w:p>
            <w:pPr>
              <w:jc w:val="center"/>
              <w:rPr>
                <w:rFonts w:ascii="宋体" w:cs="Times New Roman"/>
              </w:rPr>
            </w:pPr>
            <w:r>
              <w:rPr>
                <w:rFonts w:hint="eastAsia" w:ascii="宋体" w:cs="宋体"/>
              </w:rPr>
              <w:t>…</w:t>
            </w:r>
          </w:p>
        </w:tc>
        <w:tc>
          <w:tcPr>
            <w:tcW w:w="4266" w:type="dxa"/>
            <w:gridSpan w:val="3"/>
          </w:tcPr>
          <w:p>
            <w:pPr>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1548" w:type="dxa"/>
            <w:vMerge w:val="continue"/>
          </w:tcPr>
          <w:p>
            <w:pPr>
              <w:jc w:val="center"/>
              <w:rPr>
                <w:rFonts w:ascii="宋体" w:cs="Times New Roman"/>
              </w:rPr>
            </w:pPr>
          </w:p>
        </w:tc>
        <w:tc>
          <w:tcPr>
            <w:tcW w:w="1620" w:type="dxa"/>
            <w:vMerge w:val="restart"/>
            <w:vAlign w:val="center"/>
          </w:tcPr>
          <w:p>
            <w:pPr>
              <w:jc w:val="center"/>
              <w:rPr>
                <w:rFonts w:ascii="宋体" w:cs="Times New Roman"/>
              </w:rPr>
            </w:pPr>
            <w:r>
              <w:rPr>
                <w:rFonts w:hint="eastAsia" w:ascii="宋体" w:hAnsi="宋体" w:cs="宋体"/>
              </w:rPr>
              <w:t>效益指标</w:t>
            </w:r>
          </w:p>
        </w:tc>
        <w:tc>
          <w:tcPr>
            <w:tcW w:w="1748" w:type="dxa"/>
            <w:vAlign w:val="center"/>
          </w:tcPr>
          <w:p>
            <w:pPr>
              <w:jc w:val="center"/>
              <w:rPr>
                <w:rFonts w:ascii="宋体" w:cs="Times New Roman"/>
              </w:rPr>
            </w:pPr>
            <w:r>
              <w:rPr>
                <w:rFonts w:hint="eastAsia" w:ascii="宋体" w:hAnsi="宋体" w:cs="宋体"/>
              </w:rPr>
              <w:t>经济效益指标</w:t>
            </w:r>
          </w:p>
        </w:tc>
        <w:tc>
          <w:tcPr>
            <w:tcW w:w="4266" w:type="dxa"/>
            <w:gridSpan w:val="3"/>
          </w:tcPr>
          <w:p>
            <w:pPr>
              <w:jc w:val="center"/>
              <w:rPr>
                <w:rFonts w:ascii="宋体" w:cs="Times New Roman"/>
              </w:rPr>
            </w:pPr>
            <w:r>
              <w:rPr>
                <w:rFonts w:hint="eastAsia" w:ascii="宋体" w:hAnsi="宋体" w:cs="宋体"/>
              </w:rPr>
              <w:t>不可估算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社会效益指标</w:t>
            </w:r>
          </w:p>
        </w:tc>
        <w:tc>
          <w:tcPr>
            <w:tcW w:w="4266" w:type="dxa"/>
            <w:gridSpan w:val="3"/>
          </w:tcPr>
          <w:p>
            <w:pPr>
              <w:jc w:val="left"/>
              <w:rPr>
                <w:rFonts w:ascii="宋体" w:cs="Times New Roman"/>
              </w:rPr>
            </w:pPr>
            <w:r>
              <w:rPr>
                <w:rFonts w:hint="eastAsia" w:ascii="宋体" w:hAnsi="宋体" w:cs="宋体"/>
              </w:rPr>
              <w:t>保证档案的完整、安全存放，达到档案存放标准，方便群众调档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环境效益指标</w:t>
            </w:r>
          </w:p>
        </w:tc>
        <w:tc>
          <w:tcPr>
            <w:tcW w:w="4266" w:type="dxa"/>
            <w:gridSpan w:val="3"/>
          </w:tcPr>
          <w:p>
            <w:pPr>
              <w:jc w:val="center"/>
              <w:rPr>
                <w:rFonts w:ascii="宋体" w:cs="Times New Roman"/>
              </w:rPr>
            </w:pPr>
            <w:r>
              <w:rPr>
                <w:rFonts w:hint="eastAsia" w:ascii="宋体" w:hAnsi="宋体" w:cs="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可持续影响指标</w:t>
            </w:r>
          </w:p>
        </w:tc>
        <w:tc>
          <w:tcPr>
            <w:tcW w:w="4266" w:type="dxa"/>
            <w:gridSpan w:val="3"/>
          </w:tcPr>
          <w:p>
            <w:pPr>
              <w:jc w:val="center"/>
              <w:rPr>
                <w:rFonts w:ascii="宋体" w:cs="Times New Roman"/>
              </w:rPr>
            </w:pPr>
            <w:r>
              <w:rPr>
                <w:rFonts w:hint="eastAsia" w:ascii="宋体" w:hAnsi="宋体" w:cs="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vAlign w:val="center"/>
          </w:tcPr>
          <w:p>
            <w:pPr>
              <w:jc w:val="center"/>
              <w:rPr>
                <w:rFonts w:ascii="宋体" w:cs="Times New Roman"/>
              </w:rPr>
            </w:pPr>
            <w:r>
              <w:rPr>
                <w:rFonts w:hint="eastAsia" w:ascii="宋体" w:hAnsi="宋体" w:cs="宋体"/>
              </w:rPr>
              <w:t>服务对象满意度指标</w:t>
            </w:r>
          </w:p>
        </w:tc>
        <w:tc>
          <w:tcPr>
            <w:tcW w:w="4266" w:type="dxa"/>
            <w:gridSpan w:val="3"/>
          </w:tcPr>
          <w:p>
            <w:pPr>
              <w:jc w:val="left"/>
              <w:rPr>
                <w:rFonts w:ascii="宋体" w:cs="Times New Roman"/>
              </w:rPr>
            </w:pPr>
            <w:r>
              <w:rPr>
                <w:rFonts w:hint="eastAsia" w:ascii="宋体" w:hAnsi="宋体" w:cs="宋体"/>
              </w:rPr>
              <w:t>服务对象满意度争取达到</w:t>
            </w:r>
            <w:r>
              <w:rPr>
                <w:rFonts w:ascii="宋体" w:hAnsi="宋体" w:cs="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Merge w:val="continue"/>
          </w:tcPr>
          <w:p>
            <w:pPr>
              <w:jc w:val="center"/>
              <w:rPr>
                <w:rFonts w:ascii="宋体" w:cs="Times New Roman"/>
              </w:rPr>
            </w:pPr>
          </w:p>
        </w:tc>
        <w:tc>
          <w:tcPr>
            <w:tcW w:w="1620" w:type="dxa"/>
            <w:vMerge w:val="continue"/>
          </w:tcPr>
          <w:p>
            <w:pPr>
              <w:jc w:val="center"/>
              <w:rPr>
                <w:rFonts w:ascii="宋体" w:cs="Times New Roman"/>
              </w:rPr>
            </w:pPr>
          </w:p>
        </w:tc>
        <w:tc>
          <w:tcPr>
            <w:tcW w:w="1748" w:type="dxa"/>
          </w:tcPr>
          <w:p>
            <w:pPr>
              <w:jc w:val="center"/>
              <w:rPr>
                <w:rFonts w:ascii="宋体" w:cs="Times New Roman"/>
              </w:rPr>
            </w:pPr>
            <w:r>
              <w:rPr>
                <w:rFonts w:hint="eastAsia" w:ascii="宋体" w:cs="宋体"/>
              </w:rPr>
              <w:t>…</w:t>
            </w:r>
          </w:p>
        </w:tc>
        <w:tc>
          <w:tcPr>
            <w:tcW w:w="4266" w:type="dxa"/>
            <w:gridSpan w:val="3"/>
          </w:tcPr>
          <w:p>
            <w:pPr>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tcPr>
          <w:p>
            <w:pPr>
              <w:jc w:val="center"/>
              <w:rPr>
                <w:rFonts w:ascii="宋体" w:cs="Times New Roman"/>
              </w:rPr>
            </w:pPr>
            <w:r>
              <w:rPr>
                <w:rFonts w:hint="eastAsia" w:ascii="宋体" w:hAnsi="宋体" w:cs="宋体"/>
              </w:rPr>
              <w:t>其他说明的</w:t>
            </w:r>
          </w:p>
          <w:p>
            <w:pPr>
              <w:jc w:val="center"/>
              <w:rPr>
                <w:rFonts w:ascii="宋体" w:cs="Times New Roman"/>
              </w:rPr>
            </w:pPr>
            <w:r>
              <w:rPr>
                <w:rFonts w:hint="eastAsia" w:ascii="宋体" w:hAnsi="宋体" w:cs="宋体"/>
              </w:rPr>
              <w:t>问题</w:t>
            </w:r>
          </w:p>
        </w:tc>
        <w:tc>
          <w:tcPr>
            <w:tcW w:w="1620" w:type="dxa"/>
          </w:tcPr>
          <w:p>
            <w:pPr>
              <w:jc w:val="center"/>
              <w:rPr>
                <w:rFonts w:ascii="宋体" w:cs="Times New Roman"/>
              </w:rPr>
            </w:pPr>
          </w:p>
        </w:tc>
        <w:tc>
          <w:tcPr>
            <w:tcW w:w="1748" w:type="dxa"/>
          </w:tcPr>
          <w:p>
            <w:pPr>
              <w:jc w:val="center"/>
              <w:rPr>
                <w:rFonts w:ascii="宋体" w:cs="Times New Roman"/>
              </w:rPr>
            </w:pPr>
          </w:p>
        </w:tc>
        <w:tc>
          <w:tcPr>
            <w:tcW w:w="4266" w:type="dxa"/>
            <w:gridSpan w:val="3"/>
          </w:tcPr>
          <w:p>
            <w:pPr>
              <w:jc w:val="center"/>
              <w:rPr>
                <w:rFonts w:ascii="宋体" w:cs="Times New Roman"/>
              </w:rPr>
            </w:pPr>
            <w:r>
              <w:rPr>
                <w:rFonts w:hint="eastAsia" w:ascii="宋体" w:hAnsi="宋体" w:cs="宋体"/>
              </w:rPr>
              <w:t>无</w:t>
            </w:r>
          </w:p>
        </w:tc>
      </w:tr>
    </w:tbl>
    <w:p>
      <w:pPr>
        <w:rPr>
          <w:rFonts w:cs="Times New Roman"/>
        </w:rPr>
        <w:sectPr>
          <w:pgSz w:w="11906" w:h="16838"/>
          <w:pgMar w:top="1440" w:right="1797" w:bottom="1440" w:left="1797" w:header="851" w:footer="992" w:gutter="0"/>
          <w:cols w:space="425" w:num="1"/>
          <w:docGrid w:type="lines" w:linePitch="312" w:charSpace="0"/>
        </w:sectPr>
      </w:pPr>
    </w:p>
    <w:p>
      <w:pPr>
        <w:rPr>
          <w:rFonts w:cs="Times New Roman"/>
        </w:rPr>
        <w:sectPr>
          <w:pgSz w:w="11906" w:h="16838"/>
          <w:pgMar w:top="1440" w:right="1797" w:bottom="1440" w:left="1797" w:header="851" w:footer="992" w:gutter="0"/>
          <w:cols w:space="425" w:num="1"/>
          <w:docGrid w:type="linesAndChars" w:linePitch="312" w:charSpace="0"/>
        </w:sectPr>
      </w:pPr>
    </w:p>
    <w:p>
      <w:pPr>
        <w:rPr>
          <w:rFonts w:cs="Times New Roman"/>
          <w:sz w:val="28"/>
          <w:szCs w:val="28"/>
        </w:rPr>
        <w:sectPr>
          <w:pgSz w:w="11906" w:h="16838"/>
          <w:pgMar w:top="1440" w:right="1797" w:bottom="1440" w:left="1797" w:header="851" w:footer="992" w:gutter="0"/>
          <w:cols w:space="425" w:num="1"/>
          <w:docGrid w:type="linesAndChars" w:linePitch="312" w:charSpace="0"/>
        </w:sectPr>
      </w:pPr>
    </w:p>
    <w:p>
      <w:pPr>
        <w:rPr>
          <w:rFonts w:cs="Times New Roman"/>
        </w:rPr>
        <w:sectPr>
          <w:pgSz w:w="11906" w:h="16838"/>
          <w:pgMar w:top="1440" w:right="1797" w:bottom="1440" w:left="1797" w:header="851" w:footer="992" w:gutter="0"/>
          <w:cols w:space="425" w:num="1"/>
          <w:docGrid w:type="linesAndChars" w:linePitch="312" w:charSpace="0"/>
        </w:sectPr>
      </w:pPr>
    </w:p>
    <w:p>
      <w:pPr>
        <w:rPr>
          <w:rFonts w:cs="Times New Roman"/>
        </w:rPr>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swiss"/>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hideSpellingError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BB7"/>
    <w:rsid w:val="000035C7"/>
    <w:rsid w:val="00033947"/>
    <w:rsid w:val="0004264C"/>
    <w:rsid w:val="00042CD2"/>
    <w:rsid w:val="00046226"/>
    <w:rsid w:val="000545B4"/>
    <w:rsid w:val="000656E6"/>
    <w:rsid w:val="00066CC9"/>
    <w:rsid w:val="00071EC7"/>
    <w:rsid w:val="0009080D"/>
    <w:rsid w:val="000A1810"/>
    <w:rsid w:val="000A3C1F"/>
    <w:rsid w:val="000A3F2C"/>
    <w:rsid w:val="000A7AD0"/>
    <w:rsid w:val="000B12A7"/>
    <w:rsid w:val="000B420F"/>
    <w:rsid w:val="000B658B"/>
    <w:rsid w:val="000C22E6"/>
    <w:rsid w:val="000D3B7A"/>
    <w:rsid w:val="0010565E"/>
    <w:rsid w:val="00115BB5"/>
    <w:rsid w:val="00115C42"/>
    <w:rsid w:val="00123226"/>
    <w:rsid w:val="00126F8A"/>
    <w:rsid w:val="00127E57"/>
    <w:rsid w:val="001578C9"/>
    <w:rsid w:val="00164A80"/>
    <w:rsid w:val="00172707"/>
    <w:rsid w:val="0017282B"/>
    <w:rsid w:val="001B319E"/>
    <w:rsid w:val="001B3A23"/>
    <w:rsid w:val="001E1E74"/>
    <w:rsid w:val="001F681B"/>
    <w:rsid w:val="00202AE5"/>
    <w:rsid w:val="00202EA2"/>
    <w:rsid w:val="00214533"/>
    <w:rsid w:val="00240EFA"/>
    <w:rsid w:val="00273C57"/>
    <w:rsid w:val="00290C29"/>
    <w:rsid w:val="00291328"/>
    <w:rsid w:val="00291A6D"/>
    <w:rsid w:val="002A4E13"/>
    <w:rsid w:val="002C679F"/>
    <w:rsid w:val="002E7D02"/>
    <w:rsid w:val="002F4854"/>
    <w:rsid w:val="002F6691"/>
    <w:rsid w:val="003176D0"/>
    <w:rsid w:val="00334B7E"/>
    <w:rsid w:val="0035519C"/>
    <w:rsid w:val="00364A53"/>
    <w:rsid w:val="00366FB3"/>
    <w:rsid w:val="00383540"/>
    <w:rsid w:val="00390D88"/>
    <w:rsid w:val="003A2ACC"/>
    <w:rsid w:val="003D4ADA"/>
    <w:rsid w:val="003E5F0B"/>
    <w:rsid w:val="003F332D"/>
    <w:rsid w:val="003F4388"/>
    <w:rsid w:val="003F52FC"/>
    <w:rsid w:val="003F56BB"/>
    <w:rsid w:val="004069EE"/>
    <w:rsid w:val="00410CDB"/>
    <w:rsid w:val="00414192"/>
    <w:rsid w:val="00444C5E"/>
    <w:rsid w:val="00464427"/>
    <w:rsid w:val="0046564C"/>
    <w:rsid w:val="00483D43"/>
    <w:rsid w:val="0049000B"/>
    <w:rsid w:val="004A0A7D"/>
    <w:rsid w:val="004A3993"/>
    <w:rsid w:val="004B6C0B"/>
    <w:rsid w:val="004C045F"/>
    <w:rsid w:val="004C30B2"/>
    <w:rsid w:val="004C73E6"/>
    <w:rsid w:val="004D25C9"/>
    <w:rsid w:val="004F5C7A"/>
    <w:rsid w:val="00516E80"/>
    <w:rsid w:val="005408CC"/>
    <w:rsid w:val="00555E1A"/>
    <w:rsid w:val="00571D8D"/>
    <w:rsid w:val="00575782"/>
    <w:rsid w:val="00582A61"/>
    <w:rsid w:val="00584439"/>
    <w:rsid w:val="00594270"/>
    <w:rsid w:val="005953B0"/>
    <w:rsid w:val="005C7A73"/>
    <w:rsid w:val="005C7FB8"/>
    <w:rsid w:val="005D42C6"/>
    <w:rsid w:val="005D6C04"/>
    <w:rsid w:val="005F222A"/>
    <w:rsid w:val="005F5F46"/>
    <w:rsid w:val="00603A95"/>
    <w:rsid w:val="006152D1"/>
    <w:rsid w:val="006228FA"/>
    <w:rsid w:val="0064700F"/>
    <w:rsid w:val="006552BF"/>
    <w:rsid w:val="00672413"/>
    <w:rsid w:val="006734F6"/>
    <w:rsid w:val="006737C1"/>
    <w:rsid w:val="00681282"/>
    <w:rsid w:val="0069401D"/>
    <w:rsid w:val="006B3EF7"/>
    <w:rsid w:val="006B47D7"/>
    <w:rsid w:val="006E2AC5"/>
    <w:rsid w:val="006E5CBB"/>
    <w:rsid w:val="006F0023"/>
    <w:rsid w:val="006F77E1"/>
    <w:rsid w:val="006F7B30"/>
    <w:rsid w:val="00707D81"/>
    <w:rsid w:val="00716BF0"/>
    <w:rsid w:val="00720823"/>
    <w:rsid w:val="00720CF6"/>
    <w:rsid w:val="00723B6A"/>
    <w:rsid w:val="00726CBD"/>
    <w:rsid w:val="007600BB"/>
    <w:rsid w:val="00773429"/>
    <w:rsid w:val="0078212D"/>
    <w:rsid w:val="007B0A8B"/>
    <w:rsid w:val="007B36D2"/>
    <w:rsid w:val="007D4342"/>
    <w:rsid w:val="007D59FB"/>
    <w:rsid w:val="007F39C0"/>
    <w:rsid w:val="007F6811"/>
    <w:rsid w:val="00800BE9"/>
    <w:rsid w:val="008074B1"/>
    <w:rsid w:val="00826848"/>
    <w:rsid w:val="00831F08"/>
    <w:rsid w:val="00832D8A"/>
    <w:rsid w:val="008472E6"/>
    <w:rsid w:val="008621B4"/>
    <w:rsid w:val="00866862"/>
    <w:rsid w:val="008805B4"/>
    <w:rsid w:val="00887604"/>
    <w:rsid w:val="00894282"/>
    <w:rsid w:val="00896C04"/>
    <w:rsid w:val="008A481A"/>
    <w:rsid w:val="008A5A43"/>
    <w:rsid w:val="008B2BB7"/>
    <w:rsid w:val="008B5D22"/>
    <w:rsid w:val="008C3E4B"/>
    <w:rsid w:val="008D069D"/>
    <w:rsid w:val="008E3C4B"/>
    <w:rsid w:val="008F1D82"/>
    <w:rsid w:val="008F7EE7"/>
    <w:rsid w:val="009025E1"/>
    <w:rsid w:val="009329AD"/>
    <w:rsid w:val="00945E78"/>
    <w:rsid w:val="00963693"/>
    <w:rsid w:val="00965CE5"/>
    <w:rsid w:val="0098103F"/>
    <w:rsid w:val="00985B72"/>
    <w:rsid w:val="00994F04"/>
    <w:rsid w:val="009A3907"/>
    <w:rsid w:val="009B0ED9"/>
    <w:rsid w:val="009B1B12"/>
    <w:rsid w:val="009B343A"/>
    <w:rsid w:val="009F68F3"/>
    <w:rsid w:val="00A26985"/>
    <w:rsid w:val="00A3667B"/>
    <w:rsid w:val="00A4513E"/>
    <w:rsid w:val="00A5688D"/>
    <w:rsid w:val="00A7510A"/>
    <w:rsid w:val="00A83681"/>
    <w:rsid w:val="00AB36D2"/>
    <w:rsid w:val="00AB448F"/>
    <w:rsid w:val="00AB5593"/>
    <w:rsid w:val="00AB7516"/>
    <w:rsid w:val="00AC2346"/>
    <w:rsid w:val="00AC512C"/>
    <w:rsid w:val="00AD3DCB"/>
    <w:rsid w:val="00AF1FD1"/>
    <w:rsid w:val="00B11E6D"/>
    <w:rsid w:val="00B145F0"/>
    <w:rsid w:val="00B174AF"/>
    <w:rsid w:val="00B216F7"/>
    <w:rsid w:val="00B22CEF"/>
    <w:rsid w:val="00B25468"/>
    <w:rsid w:val="00B31029"/>
    <w:rsid w:val="00B3220C"/>
    <w:rsid w:val="00B472E7"/>
    <w:rsid w:val="00B52037"/>
    <w:rsid w:val="00B54346"/>
    <w:rsid w:val="00B73BC8"/>
    <w:rsid w:val="00B81454"/>
    <w:rsid w:val="00B82C2E"/>
    <w:rsid w:val="00B93515"/>
    <w:rsid w:val="00B94B37"/>
    <w:rsid w:val="00B955AB"/>
    <w:rsid w:val="00BA12B3"/>
    <w:rsid w:val="00BA3928"/>
    <w:rsid w:val="00BA3F72"/>
    <w:rsid w:val="00BA499E"/>
    <w:rsid w:val="00BA6BB7"/>
    <w:rsid w:val="00BC6AB0"/>
    <w:rsid w:val="00BC6AE7"/>
    <w:rsid w:val="00BD4A2F"/>
    <w:rsid w:val="00BD73AE"/>
    <w:rsid w:val="00BE6F59"/>
    <w:rsid w:val="00C00C85"/>
    <w:rsid w:val="00C03EEE"/>
    <w:rsid w:val="00C2428B"/>
    <w:rsid w:val="00C32845"/>
    <w:rsid w:val="00C41C0F"/>
    <w:rsid w:val="00C42FE9"/>
    <w:rsid w:val="00C45889"/>
    <w:rsid w:val="00C56FEA"/>
    <w:rsid w:val="00C65DCB"/>
    <w:rsid w:val="00C6775C"/>
    <w:rsid w:val="00C77B38"/>
    <w:rsid w:val="00C77CFD"/>
    <w:rsid w:val="00C828AB"/>
    <w:rsid w:val="00C90C81"/>
    <w:rsid w:val="00C93E36"/>
    <w:rsid w:val="00CA35EF"/>
    <w:rsid w:val="00CB7AEB"/>
    <w:rsid w:val="00CC4FF0"/>
    <w:rsid w:val="00CD0729"/>
    <w:rsid w:val="00CD380E"/>
    <w:rsid w:val="00CE31C7"/>
    <w:rsid w:val="00CE75E7"/>
    <w:rsid w:val="00D02872"/>
    <w:rsid w:val="00D047E3"/>
    <w:rsid w:val="00D10E16"/>
    <w:rsid w:val="00D11B44"/>
    <w:rsid w:val="00D12457"/>
    <w:rsid w:val="00D14DA2"/>
    <w:rsid w:val="00D379CF"/>
    <w:rsid w:val="00D54175"/>
    <w:rsid w:val="00D64206"/>
    <w:rsid w:val="00D91E44"/>
    <w:rsid w:val="00DA26F3"/>
    <w:rsid w:val="00DC21F2"/>
    <w:rsid w:val="00DC6908"/>
    <w:rsid w:val="00DD2C50"/>
    <w:rsid w:val="00DE5F40"/>
    <w:rsid w:val="00DF0EF6"/>
    <w:rsid w:val="00E1761C"/>
    <w:rsid w:val="00E23E1B"/>
    <w:rsid w:val="00E35B44"/>
    <w:rsid w:val="00E54A74"/>
    <w:rsid w:val="00E70282"/>
    <w:rsid w:val="00E7547C"/>
    <w:rsid w:val="00E92758"/>
    <w:rsid w:val="00EB4185"/>
    <w:rsid w:val="00EC36FF"/>
    <w:rsid w:val="00EC5F6A"/>
    <w:rsid w:val="00ED41BC"/>
    <w:rsid w:val="00EE6B85"/>
    <w:rsid w:val="00EF3B4F"/>
    <w:rsid w:val="00F016CB"/>
    <w:rsid w:val="00F03D74"/>
    <w:rsid w:val="00F14895"/>
    <w:rsid w:val="00F3722C"/>
    <w:rsid w:val="00F624CD"/>
    <w:rsid w:val="00F64801"/>
    <w:rsid w:val="00F675A0"/>
    <w:rsid w:val="00F86E2B"/>
    <w:rsid w:val="00FB1EB6"/>
    <w:rsid w:val="00FC51EC"/>
    <w:rsid w:val="00FD0529"/>
    <w:rsid w:val="00FD0EE0"/>
    <w:rsid w:val="00FE0A06"/>
    <w:rsid w:val="00FF0963"/>
    <w:rsid w:val="00FF0EE8"/>
    <w:rsid w:val="00FF3932"/>
    <w:rsid w:val="31CD4B7D"/>
    <w:rsid w:val="39B479B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name="Hyperlink"/>
    <w:lsdException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35"/>
    <w:semiHidden/>
    <w:uiPriority w:val="99"/>
    <w:pPr>
      <w:ind w:left="100" w:leftChars="2500"/>
    </w:pPr>
  </w:style>
  <w:style w:type="paragraph" w:styleId="3">
    <w:name w:val="Balloon Text"/>
    <w:basedOn w:val="1"/>
    <w:link w:val="14"/>
    <w:semiHidden/>
    <w:uiPriority w:val="99"/>
    <w:rPr>
      <w:sz w:val="18"/>
      <w:szCs w:val="18"/>
    </w:rPr>
  </w:style>
  <w:style w:type="paragraph" w:styleId="4">
    <w:name w:val="footer"/>
    <w:basedOn w:val="1"/>
    <w:link w:val="12"/>
    <w:uiPriority w:val="99"/>
    <w:pPr>
      <w:tabs>
        <w:tab w:val="center" w:pos="4153"/>
        <w:tab w:val="right" w:pos="8306"/>
      </w:tabs>
      <w:snapToGrid w:val="0"/>
      <w:jc w:val="left"/>
    </w:pPr>
    <w:rPr>
      <w:sz w:val="18"/>
      <w:szCs w:val="18"/>
    </w:rPr>
  </w:style>
  <w:style w:type="paragraph" w:styleId="5">
    <w:name w:val="header"/>
    <w:basedOn w:val="1"/>
    <w:link w:val="11"/>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FollowedHyperlink"/>
    <w:semiHidden/>
    <w:uiPriority w:val="99"/>
    <w:rPr>
      <w:color w:val="800080"/>
      <w:u w:val="single"/>
    </w:rPr>
  </w:style>
  <w:style w:type="character" w:styleId="10">
    <w:name w:val="Hyperlink"/>
    <w:semiHidden/>
    <w:uiPriority w:val="99"/>
    <w:rPr>
      <w:color w:val="0000FF"/>
      <w:u w:val="single"/>
    </w:rPr>
  </w:style>
  <w:style w:type="character" w:customStyle="1" w:styleId="11">
    <w:name w:val="页眉 Char"/>
    <w:link w:val="5"/>
    <w:locked/>
    <w:uiPriority w:val="99"/>
    <w:rPr>
      <w:rFonts w:ascii="Calibri" w:hAnsi="Calibri" w:eastAsia="宋体" w:cs="Calibri"/>
      <w:sz w:val="18"/>
      <w:szCs w:val="18"/>
    </w:rPr>
  </w:style>
  <w:style w:type="character" w:customStyle="1" w:styleId="12">
    <w:name w:val="页脚 Char"/>
    <w:link w:val="4"/>
    <w:locked/>
    <w:uiPriority w:val="99"/>
    <w:rPr>
      <w:rFonts w:ascii="Calibri" w:hAnsi="Calibri" w:eastAsia="宋体" w:cs="Calibri"/>
      <w:sz w:val="18"/>
      <w:szCs w:val="18"/>
    </w:rPr>
  </w:style>
  <w:style w:type="paragraph" w:styleId="13">
    <w:name w:val="List Paragraph"/>
    <w:basedOn w:val="1"/>
    <w:qFormat/>
    <w:uiPriority w:val="99"/>
    <w:pPr>
      <w:ind w:firstLine="420" w:firstLineChars="200"/>
    </w:pPr>
  </w:style>
  <w:style w:type="character" w:customStyle="1" w:styleId="14">
    <w:name w:val="批注框文本 Char"/>
    <w:link w:val="3"/>
    <w:semiHidden/>
    <w:locked/>
    <w:uiPriority w:val="99"/>
    <w:rPr>
      <w:rFonts w:ascii="Calibri" w:hAnsi="Calibri" w:eastAsia="宋体" w:cs="Calibri"/>
      <w:sz w:val="18"/>
      <w:szCs w:val="18"/>
    </w:rPr>
  </w:style>
  <w:style w:type="paragraph" w:customStyle="1" w:styleId="15">
    <w:name w:val="font5"/>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16">
    <w:name w:val="xl63"/>
    <w:basedOn w:val="1"/>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7">
    <w:name w:val="xl64"/>
    <w:basedOn w:val="1"/>
    <w:uiPriority w:val="99"/>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8">
    <w:name w:val="xl65"/>
    <w:basedOn w:val="1"/>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9">
    <w:name w:val="xl66"/>
    <w:basedOn w:val="1"/>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20">
    <w:name w:val="xl67"/>
    <w:basedOn w:val="1"/>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21">
    <w:name w:val="xl68"/>
    <w:basedOn w:val="1"/>
    <w:uiPriority w:val="99"/>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2">
    <w:name w:val="xl69"/>
    <w:basedOn w:val="1"/>
    <w:uiPriority w:val="99"/>
    <w:pPr>
      <w:widowControl/>
      <w:pBdr>
        <w:top w:val="single" w:color="000000" w:sz="4" w:space="0"/>
        <w:left w:val="single" w:color="000000"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3">
    <w:name w:val="xl70"/>
    <w:basedOn w:val="1"/>
    <w:uiPriority w:val="99"/>
    <w:pPr>
      <w:widowControl/>
      <w:pBdr>
        <w:top w:val="single" w:color="000000" w:sz="4" w:space="0"/>
        <w:left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4">
    <w:name w:val="xl71"/>
    <w:basedOn w:val="1"/>
    <w:uiPriority w:val="99"/>
    <w:pPr>
      <w:widowControl/>
      <w:pBdr>
        <w:top w:val="single" w:color="000000" w:sz="4" w:space="0"/>
        <w:left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25">
    <w:name w:val="xl72"/>
    <w:basedOn w:val="1"/>
    <w:uiPriority w:val="99"/>
    <w:pPr>
      <w:widowControl/>
      <w:pBdr>
        <w:top w:val="single" w:color="000000" w:sz="4" w:space="0"/>
        <w:left w:val="single" w:color="000000" w:sz="4" w:space="0"/>
        <w:right w:val="single" w:color="000000"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26">
    <w:name w:val="xl7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7">
    <w:name w:val="xl7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8">
    <w:name w:val="xl7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29">
    <w:name w:val="xl7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30">
    <w:name w:val="xl7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78"/>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2">
    <w:name w:val="xl79"/>
    <w:basedOn w:val="1"/>
    <w:uiPriority w:val="99"/>
    <w:pPr>
      <w:widowControl/>
      <w:pBdr>
        <w:top w:val="single" w:color="000000" w:sz="4" w:space="0"/>
        <w:left w:val="single" w:color="000000" w:sz="4" w:space="0"/>
        <w:bottom w:val="single" w:color="000000" w:sz="4" w:space="0"/>
        <w:right w:val="single" w:color="000000" w:sz="4" w:space="0"/>
      </w:pBdr>
      <w:shd w:val="clear" w:color="99CCFF" w:fill="FFFFFF"/>
      <w:spacing w:before="100" w:beforeAutospacing="1" w:after="100" w:afterAutospacing="1"/>
      <w:jc w:val="center"/>
      <w:textAlignment w:val="center"/>
    </w:pPr>
    <w:rPr>
      <w:rFonts w:ascii="宋体" w:hAnsi="宋体" w:cs="宋体"/>
      <w:b/>
      <w:bCs/>
      <w:kern w:val="0"/>
      <w:sz w:val="18"/>
      <w:szCs w:val="18"/>
    </w:rPr>
  </w:style>
  <w:style w:type="paragraph" w:customStyle="1" w:styleId="33">
    <w:name w:val="xl80"/>
    <w:basedOn w:val="1"/>
    <w:uiPriority w:val="99"/>
    <w:pPr>
      <w:widowControl/>
      <w:pBdr>
        <w:top w:val="single" w:color="000000" w:sz="4" w:space="0"/>
        <w:left w:val="single" w:color="000000" w:sz="4" w:space="0"/>
        <w:bottom w:val="single" w:color="000000" w:sz="4" w:space="0"/>
        <w:right w:val="single" w:color="000000" w:sz="4" w:space="0"/>
      </w:pBdr>
      <w:shd w:val="clear" w:color="99CCFF" w:fill="FFFFFF"/>
      <w:spacing w:before="100" w:beforeAutospacing="1" w:after="100" w:afterAutospacing="1"/>
      <w:jc w:val="left"/>
      <w:textAlignment w:val="center"/>
    </w:pPr>
    <w:rPr>
      <w:rFonts w:ascii="宋体" w:hAnsi="宋体" w:cs="宋体"/>
      <w:b/>
      <w:bCs/>
      <w:kern w:val="0"/>
      <w:sz w:val="18"/>
      <w:szCs w:val="18"/>
    </w:rPr>
  </w:style>
  <w:style w:type="paragraph" w:customStyle="1" w:styleId="34">
    <w:name w:val="Defaul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35">
    <w:name w:val="日期 Char"/>
    <w:link w:val="2"/>
    <w:semiHidden/>
    <w:locked/>
    <w:uiPriority w:val="99"/>
    <w:rPr>
      <w:rFonts w:ascii="Calibri" w:hAnsi="Calibri" w:eastAsia="宋体" w:cs="Calibri"/>
    </w:rPr>
  </w:style>
  <w:style w:type="paragraph" w:customStyle="1" w:styleId="36">
    <w:name w:val="Char Char Char1 Char Char Char Char"/>
    <w:basedOn w:val="1"/>
    <w:uiPriority w:val="99"/>
    <w:rPr>
      <w:rFonts w:ascii="Tahoma" w:hAnsi="Tahoma" w:cs="Tahoma"/>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4A71F1-02A4-43C7-9346-CD001D8F0C09}">
  <ds:schemaRefs/>
</ds:datastoreItem>
</file>

<file path=docProps/app.xml><?xml version="1.0" encoding="utf-8"?>
<Properties xmlns="http://schemas.openxmlformats.org/officeDocument/2006/extended-properties" xmlns:vt="http://schemas.openxmlformats.org/officeDocument/2006/docPropsVTypes">
  <Template>Normal</Template>
  <Pages>94</Pages>
  <Words>9557</Words>
  <Characters>54479</Characters>
  <Lines>453</Lines>
  <Paragraphs>127</Paragraphs>
  <TotalTime>190</TotalTime>
  <ScaleCrop>false</ScaleCrop>
  <LinksUpToDate>false</LinksUpToDate>
  <CharactersWithSpaces>63909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2019-02-14T05:36:00Z</dcterms:created>
  <dc:creator>于冬梅</dc:creator>
  <cp:lastModifiedBy>冀乃靖</cp:lastModifiedBy>
  <cp:lastPrinted>2019-02-15T06:23:00Z</cp:lastPrinted>
  <dcterms:modified xsi:type="dcterms:W3CDTF">2025-03-11T06:08:08Z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