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055C" w:rsidRDefault="00BB79F1" w:rsidP="00BB79F1">
      <w:pPr>
        <w:spacing w:line="560" w:lineRule="exact"/>
        <w:ind w:firstLineChars="100" w:firstLine="321"/>
        <w:jc w:val="center"/>
        <w:rPr>
          <w:rFonts w:ascii="仿宋_GB2312" w:eastAsia="仿宋_GB2312"/>
          <w:b/>
          <w:color w:val="000000"/>
          <w:sz w:val="32"/>
          <w:szCs w:val="32"/>
        </w:rPr>
      </w:pPr>
      <w:r>
        <w:rPr>
          <w:rFonts w:ascii="仿宋_GB2312" w:eastAsia="仿宋_GB2312" w:hint="eastAsia"/>
          <w:b/>
          <w:color w:val="000000"/>
          <w:sz w:val="32"/>
          <w:szCs w:val="32"/>
        </w:rPr>
        <w:t>2021年北京市西城区公园管理中心</w:t>
      </w:r>
    </w:p>
    <w:p w:rsidR="00BB79F1" w:rsidRDefault="00BB79F1" w:rsidP="00BB79F1">
      <w:pPr>
        <w:spacing w:line="560" w:lineRule="exact"/>
        <w:ind w:firstLineChars="100" w:firstLine="321"/>
        <w:jc w:val="center"/>
        <w:rPr>
          <w:rFonts w:ascii="仿宋_GB2312" w:eastAsia="仿宋_GB2312"/>
          <w:b/>
          <w:color w:val="000000"/>
          <w:sz w:val="32"/>
          <w:szCs w:val="32"/>
        </w:rPr>
      </w:pPr>
      <w:r>
        <w:rPr>
          <w:rFonts w:ascii="仿宋_GB2312" w:eastAsia="仿宋_GB2312" w:hint="eastAsia"/>
          <w:b/>
          <w:color w:val="000000"/>
          <w:sz w:val="32"/>
          <w:szCs w:val="32"/>
        </w:rPr>
        <w:t>部门预算及“三公”经费信息公开</w:t>
      </w:r>
    </w:p>
    <w:p w:rsidR="00BB79F1" w:rsidRDefault="00BB79F1" w:rsidP="00BB79F1">
      <w:pPr>
        <w:spacing w:line="560" w:lineRule="exact"/>
        <w:ind w:firstLineChars="100" w:firstLine="321"/>
        <w:rPr>
          <w:rFonts w:ascii="仿宋_GB2312" w:eastAsia="仿宋_GB2312"/>
          <w:b/>
          <w:color w:val="000000"/>
          <w:sz w:val="32"/>
          <w:szCs w:val="32"/>
        </w:rPr>
      </w:pPr>
    </w:p>
    <w:p w:rsidR="00BB79F1" w:rsidRDefault="00BB79F1" w:rsidP="00BB79F1">
      <w:pPr>
        <w:spacing w:line="560" w:lineRule="exact"/>
        <w:ind w:firstLineChars="100" w:firstLine="320"/>
        <w:rPr>
          <w:rFonts w:ascii="仿宋_GB2312" w:eastAsia="仿宋_GB2312"/>
          <w:color w:val="000000"/>
          <w:sz w:val="32"/>
          <w:szCs w:val="32"/>
        </w:rPr>
      </w:pPr>
      <w:r>
        <w:rPr>
          <w:rFonts w:ascii="仿宋_GB2312" w:eastAsia="仿宋_GB2312" w:hint="eastAsia"/>
          <w:color w:val="000000"/>
          <w:sz w:val="32"/>
          <w:szCs w:val="32"/>
        </w:rPr>
        <w:t>第一部分</w:t>
      </w:r>
      <w:r>
        <w:rPr>
          <w:rFonts w:ascii="仿宋_GB2312" w:eastAsia="仿宋_GB2312"/>
          <w:color w:val="000000"/>
          <w:sz w:val="32"/>
          <w:szCs w:val="32"/>
        </w:rPr>
        <w:t>、</w:t>
      </w:r>
      <w:r>
        <w:rPr>
          <w:rFonts w:ascii="仿宋_GB2312" w:eastAsia="仿宋_GB2312" w:hint="eastAsia"/>
          <w:color w:val="000000"/>
          <w:sz w:val="32"/>
          <w:szCs w:val="32"/>
        </w:rPr>
        <w:t>2021年</w:t>
      </w:r>
      <w:r>
        <w:rPr>
          <w:rFonts w:ascii="仿宋_GB2312" w:eastAsia="仿宋_GB2312"/>
          <w:color w:val="000000"/>
          <w:sz w:val="32"/>
          <w:szCs w:val="32"/>
        </w:rPr>
        <w:t>部门预算情况说明</w:t>
      </w:r>
    </w:p>
    <w:p w:rsidR="00BB79F1" w:rsidRDefault="00BB79F1" w:rsidP="00BB79F1">
      <w:pPr>
        <w:spacing w:line="560" w:lineRule="exact"/>
        <w:ind w:firstLineChars="200" w:firstLine="640"/>
        <w:rPr>
          <w:rFonts w:ascii="仿宋_GB2312" w:eastAsia="仿宋_GB2312"/>
          <w:color w:val="000000"/>
          <w:sz w:val="32"/>
          <w:szCs w:val="32"/>
        </w:rPr>
      </w:pPr>
      <w:r>
        <w:rPr>
          <w:rFonts w:ascii="仿宋_GB2312" w:eastAsia="仿宋_GB2312"/>
          <w:color w:val="000000"/>
          <w:sz w:val="32"/>
          <w:szCs w:val="32"/>
        </w:rPr>
        <w:t xml:space="preserve"> </w:t>
      </w:r>
      <w:r>
        <w:rPr>
          <w:rFonts w:ascii="仿宋_GB2312" w:eastAsia="仿宋_GB2312" w:hint="eastAsia"/>
          <w:color w:val="000000"/>
          <w:sz w:val="32"/>
          <w:szCs w:val="32"/>
        </w:rPr>
        <w:t>一</w:t>
      </w:r>
      <w:r>
        <w:rPr>
          <w:rFonts w:ascii="仿宋_GB2312" w:eastAsia="仿宋_GB2312"/>
          <w:color w:val="000000"/>
          <w:sz w:val="32"/>
          <w:szCs w:val="32"/>
        </w:rPr>
        <w:t>、</w:t>
      </w:r>
      <w:r>
        <w:rPr>
          <w:rFonts w:ascii="仿宋_GB2312" w:eastAsia="仿宋_GB2312" w:hint="eastAsia"/>
          <w:color w:val="000000"/>
          <w:sz w:val="32"/>
          <w:szCs w:val="32"/>
        </w:rPr>
        <w:t>部门主要职责及机构设置情况</w:t>
      </w:r>
    </w:p>
    <w:p w:rsidR="00BB79F1" w:rsidRDefault="00BB79F1" w:rsidP="00BB79F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（一）部门</w:t>
      </w:r>
      <w:r>
        <w:rPr>
          <w:rFonts w:ascii="仿宋_GB2312" w:eastAsia="仿宋_GB2312"/>
          <w:color w:val="000000"/>
          <w:sz w:val="32"/>
          <w:szCs w:val="32"/>
        </w:rPr>
        <w:t>机构设置、职责</w:t>
      </w:r>
    </w:p>
    <w:p w:rsidR="00BB79F1" w:rsidRDefault="00BB79F1" w:rsidP="00BB79F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（二）人员</w:t>
      </w:r>
      <w:r>
        <w:rPr>
          <w:rFonts w:ascii="仿宋_GB2312" w:eastAsia="仿宋_GB2312"/>
          <w:color w:val="000000"/>
          <w:sz w:val="32"/>
          <w:szCs w:val="32"/>
        </w:rPr>
        <w:t>构成情况</w:t>
      </w:r>
    </w:p>
    <w:p w:rsidR="00BB79F1" w:rsidRDefault="00BB79F1" w:rsidP="00BB79F1">
      <w:pPr>
        <w:spacing w:line="560" w:lineRule="exact"/>
        <w:ind w:firstLineChars="250" w:firstLine="800"/>
        <w:rPr>
          <w:rFonts w:ascii="仿宋_GB2312" w:eastAsia="仿宋_GB2312"/>
          <w:color w:val="000000"/>
          <w:sz w:val="32"/>
          <w:szCs w:val="32"/>
        </w:rPr>
      </w:pPr>
      <w:r>
        <w:rPr>
          <w:rFonts w:ascii="仿宋_GB2312" w:eastAsia="仿宋_GB2312" w:hint="eastAsia"/>
          <w:color w:val="000000"/>
          <w:sz w:val="32"/>
          <w:szCs w:val="32"/>
        </w:rPr>
        <w:t>二</w:t>
      </w:r>
      <w:r>
        <w:rPr>
          <w:rFonts w:ascii="仿宋_GB2312" w:eastAsia="仿宋_GB2312"/>
          <w:color w:val="000000"/>
          <w:sz w:val="32"/>
          <w:szCs w:val="32"/>
        </w:rPr>
        <w:t>、</w:t>
      </w:r>
      <w:r>
        <w:rPr>
          <w:rFonts w:ascii="仿宋_GB2312" w:eastAsia="仿宋_GB2312" w:hint="eastAsia"/>
          <w:color w:val="000000"/>
          <w:sz w:val="32"/>
          <w:szCs w:val="32"/>
        </w:rPr>
        <w:t>2021年部门预算收支及增减变化情况说明</w:t>
      </w:r>
    </w:p>
    <w:p w:rsidR="00BB79F1" w:rsidRDefault="00BB79F1" w:rsidP="00BB79F1">
      <w:pPr>
        <w:numPr>
          <w:ilvl w:val="0"/>
          <w:numId w:val="1"/>
        </w:numPr>
        <w:spacing w:line="360" w:lineRule="auto"/>
        <w:ind w:firstLine="555"/>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、收入预算说明</w:t>
      </w:r>
    </w:p>
    <w:p w:rsidR="00BB79F1" w:rsidRDefault="00BB79F1" w:rsidP="00BB79F1">
      <w:pPr>
        <w:spacing w:line="360" w:lineRule="auto"/>
        <w:ind w:firstLine="555"/>
        <w:outlineLvl w:val="0"/>
        <w:rPr>
          <w:rFonts w:ascii="仿宋_GB2312" w:eastAsia="仿宋_GB2312" w:hAnsi="仿宋_GB2312" w:cs="仿宋_GB2312"/>
          <w:b/>
          <w:color w:val="000000"/>
          <w:sz w:val="32"/>
          <w:szCs w:val="32"/>
        </w:rPr>
      </w:pPr>
      <w:r>
        <w:rPr>
          <w:rFonts w:ascii="仿宋_GB2312" w:eastAsia="仿宋_GB2312" w:hAnsi="仿宋_GB2312" w:cs="仿宋_GB2312" w:hint="eastAsia"/>
          <w:sz w:val="32"/>
          <w:szCs w:val="32"/>
        </w:rPr>
        <w:t>（二）、支出预算说明</w:t>
      </w:r>
    </w:p>
    <w:p w:rsidR="00BB79F1" w:rsidRDefault="00BB79F1" w:rsidP="00BB79F1">
      <w:pPr>
        <w:spacing w:line="560" w:lineRule="exact"/>
        <w:ind w:firstLineChars="250" w:firstLine="800"/>
        <w:rPr>
          <w:rFonts w:ascii="仿宋_GB2312" w:eastAsia="仿宋_GB2312"/>
          <w:color w:val="000000"/>
          <w:sz w:val="32"/>
          <w:szCs w:val="32"/>
        </w:rPr>
      </w:pPr>
      <w:r>
        <w:rPr>
          <w:rFonts w:ascii="仿宋_GB2312" w:eastAsia="仿宋_GB2312" w:hint="eastAsia"/>
          <w:color w:val="000000"/>
          <w:sz w:val="32"/>
          <w:szCs w:val="32"/>
        </w:rPr>
        <w:t>三</w:t>
      </w:r>
      <w:r>
        <w:rPr>
          <w:rFonts w:ascii="仿宋_GB2312" w:eastAsia="仿宋_GB2312"/>
          <w:color w:val="000000"/>
          <w:sz w:val="32"/>
          <w:szCs w:val="32"/>
        </w:rPr>
        <w:t>、主要支出情况</w:t>
      </w:r>
    </w:p>
    <w:p w:rsidR="00BB79F1" w:rsidRDefault="00BB79F1" w:rsidP="00BB79F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 xml:space="preserve"> 四、</w:t>
      </w:r>
      <w:r>
        <w:rPr>
          <w:rFonts w:ascii="仿宋_GB2312" w:eastAsia="仿宋_GB2312"/>
          <w:color w:val="000000"/>
          <w:sz w:val="32"/>
          <w:szCs w:val="32"/>
        </w:rPr>
        <w:t>部门</w:t>
      </w:r>
      <w:r>
        <w:rPr>
          <w:rFonts w:ascii="仿宋_GB2312" w:eastAsia="仿宋_GB2312"/>
          <w:color w:val="000000"/>
          <w:sz w:val="32"/>
          <w:szCs w:val="32"/>
        </w:rPr>
        <w:t>“</w:t>
      </w:r>
      <w:r>
        <w:rPr>
          <w:rFonts w:ascii="仿宋_GB2312" w:eastAsia="仿宋_GB2312" w:hint="eastAsia"/>
          <w:color w:val="000000"/>
          <w:sz w:val="32"/>
          <w:szCs w:val="32"/>
        </w:rPr>
        <w:t>三公</w:t>
      </w:r>
      <w:r>
        <w:rPr>
          <w:rFonts w:ascii="仿宋_GB2312" w:eastAsia="仿宋_GB2312"/>
          <w:color w:val="000000"/>
          <w:sz w:val="32"/>
          <w:szCs w:val="32"/>
        </w:rPr>
        <w:t>”</w:t>
      </w:r>
      <w:r>
        <w:rPr>
          <w:rFonts w:ascii="仿宋_GB2312" w:eastAsia="仿宋_GB2312" w:hint="eastAsia"/>
          <w:color w:val="000000"/>
          <w:sz w:val="32"/>
          <w:szCs w:val="32"/>
        </w:rPr>
        <w:t>经费</w:t>
      </w:r>
      <w:r>
        <w:rPr>
          <w:rFonts w:ascii="仿宋_GB2312" w:eastAsia="仿宋_GB2312"/>
          <w:color w:val="000000"/>
          <w:sz w:val="32"/>
          <w:szCs w:val="32"/>
        </w:rPr>
        <w:t>财政拨款预算说明</w:t>
      </w:r>
    </w:p>
    <w:p w:rsidR="00BB79F1" w:rsidRDefault="00BB79F1" w:rsidP="00BB79F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w:t>
      </w:r>
      <w:r>
        <w:rPr>
          <w:rFonts w:ascii="仿宋_GB2312" w:eastAsia="仿宋_GB2312"/>
          <w:color w:val="000000"/>
          <w:sz w:val="32"/>
          <w:szCs w:val="32"/>
        </w:rPr>
        <w:t>“</w:t>
      </w:r>
      <w:r>
        <w:rPr>
          <w:rFonts w:ascii="仿宋_GB2312" w:eastAsia="仿宋_GB2312" w:hint="eastAsia"/>
          <w:color w:val="000000"/>
          <w:sz w:val="32"/>
          <w:szCs w:val="32"/>
        </w:rPr>
        <w:t>三公</w:t>
      </w:r>
      <w:r>
        <w:rPr>
          <w:rFonts w:ascii="仿宋_GB2312" w:eastAsia="仿宋_GB2312"/>
          <w:color w:val="000000"/>
          <w:sz w:val="32"/>
          <w:szCs w:val="32"/>
        </w:rPr>
        <w:t>”</w:t>
      </w:r>
      <w:r>
        <w:rPr>
          <w:rFonts w:ascii="仿宋_GB2312" w:eastAsia="仿宋_GB2312" w:hint="eastAsia"/>
          <w:color w:val="000000"/>
          <w:sz w:val="32"/>
          <w:szCs w:val="32"/>
        </w:rPr>
        <w:t>经费的</w:t>
      </w:r>
      <w:r>
        <w:rPr>
          <w:rFonts w:ascii="仿宋_GB2312" w:eastAsia="仿宋_GB2312"/>
          <w:color w:val="000000"/>
          <w:sz w:val="32"/>
          <w:szCs w:val="32"/>
        </w:rPr>
        <w:t>单位</w:t>
      </w:r>
      <w:r>
        <w:rPr>
          <w:rFonts w:ascii="仿宋_GB2312" w:eastAsia="仿宋_GB2312" w:hint="eastAsia"/>
          <w:color w:val="000000"/>
          <w:sz w:val="32"/>
          <w:szCs w:val="32"/>
        </w:rPr>
        <w:t>范围</w:t>
      </w:r>
    </w:p>
    <w:p w:rsidR="00BB79F1" w:rsidRDefault="00BB79F1" w:rsidP="00BB79F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w:t>
      </w:r>
      <w:r>
        <w:rPr>
          <w:rFonts w:ascii="仿宋_GB2312" w:eastAsia="仿宋_GB2312"/>
          <w:color w:val="000000"/>
          <w:sz w:val="32"/>
          <w:szCs w:val="32"/>
        </w:rPr>
        <w:t>“</w:t>
      </w:r>
      <w:r>
        <w:rPr>
          <w:rFonts w:ascii="仿宋_GB2312" w:eastAsia="仿宋_GB2312" w:hint="eastAsia"/>
          <w:color w:val="000000"/>
          <w:sz w:val="32"/>
          <w:szCs w:val="32"/>
        </w:rPr>
        <w:t>三公</w:t>
      </w:r>
      <w:r>
        <w:rPr>
          <w:rFonts w:ascii="仿宋_GB2312" w:eastAsia="仿宋_GB2312"/>
          <w:color w:val="000000"/>
          <w:sz w:val="32"/>
          <w:szCs w:val="32"/>
        </w:rPr>
        <w:t>”</w:t>
      </w:r>
      <w:r>
        <w:rPr>
          <w:rFonts w:ascii="仿宋_GB2312" w:eastAsia="仿宋_GB2312" w:hint="eastAsia"/>
          <w:color w:val="000000"/>
          <w:sz w:val="32"/>
          <w:szCs w:val="32"/>
        </w:rPr>
        <w:t>经费预算财政</w:t>
      </w:r>
      <w:r>
        <w:rPr>
          <w:rFonts w:ascii="仿宋_GB2312" w:eastAsia="仿宋_GB2312"/>
          <w:color w:val="000000"/>
          <w:sz w:val="32"/>
          <w:szCs w:val="32"/>
        </w:rPr>
        <w:t>拨款情况</w:t>
      </w:r>
      <w:r>
        <w:rPr>
          <w:rFonts w:ascii="仿宋_GB2312" w:eastAsia="仿宋_GB2312" w:hint="eastAsia"/>
          <w:color w:val="000000"/>
          <w:sz w:val="32"/>
          <w:szCs w:val="32"/>
        </w:rPr>
        <w:t>说明</w:t>
      </w:r>
    </w:p>
    <w:p w:rsidR="00BB79F1" w:rsidRDefault="00BB79F1" w:rsidP="00BB79F1">
      <w:pPr>
        <w:spacing w:line="560" w:lineRule="exact"/>
        <w:ind w:firstLineChars="200" w:firstLine="640"/>
        <w:rPr>
          <w:rFonts w:ascii="仿宋_GB2312" w:eastAsia="仿宋_GB2312"/>
          <w:color w:val="000000"/>
          <w:sz w:val="32"/>
          <w:szCs w:val="32"/>
        </w:rPr>
      </w:pPr>
      <w:r>
        <w:rPr>
          <w:rFonts w:ascii="仿宋_GB2312" w:eastAsia="仿宋_GB2312"/>
          <w:color w:val="000000"/>
          <w:sz w:val="32"/>
          <w:szCs w:val="32"/>
        </w:rPr>
        <w:t xml:space="preserve"> </w:t>
      </w:r>
      <w:r>
        <w:rPr>
          <w:rFonts w:ascii="仿宋_GB2312" w:eastAsia="仿宋_GB2312" w:hint="eastAsia"/>
          <w:color w:val="000000"/>
          <w:sz w:val="32"/>
          <w:szCs w:val="32"/>
        </w:rPr>
        <w:t>五</w:t>
      </w:r>
      <w:r>
        <w:rPr>
          <w:rFonts w:ascii="仿宋_GB2312" w:eastAsia="仿宋_GB2312"/>
          <w:color w:val="000000"/>
          <w:sz w:val="32"/>
          <w:szCs w:val="32"/>
        </w:rPr>
        <w:t>、其他情况说明</w:t>
      </w:r>
    </w:p>
    <w:p w:rsidR="00BB79F1" w:rsidRDefault="00BB79F1" w:rsidP="00BB79F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（一）机构运行经费</w:t>
      </w:r>
      <w:r>
        <w:rPr>
          <w:rFonts w:ascii="仿宋_GB2312" w:eastAsia="仿宋_GB2312"/>
          <w:color w:val="000000"/>
          <w:sz w:val="32"/>
          <w:szCs w:val="32"/>
        </w:rPr>
        <w:t>说明</w:t>
      </w:r>
    </w:p>
    <w:p w:rsidR="00BB79F1" w:rsidRDefault="00BB79F1" w:rsidP="00BB79F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（二）政府</w:t>
      </w:r>
      <w:r>
        <w:rPr>
          <w:rFonts w:ascii="仿宋_GB2312" w:eastAsia="仿宋_GB2312"/>
          <w:color w:val="000000"/>
          <w:sz w:val="32"/>
          <w:szCs w:val="32"/>
        </w:rPr>
        <w:t>采购预算说明</w:t>
      </w:r>
    </w:p>
    <w:p w:rsidR="00BB79F1" w:rsidRDefault="00BB79F1" w:rsidP="00BB79F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（三）政府购买服务</w:t>
      </w:r>
      <w:r>
        <w:rPr>
          <w:rFonts w:ascii="仿宋_GB2312" w:eastAsia="仿宋_GB2312"/>
          <w:color w:val="000000"/>
          <w:sz w:val="32"/>
          <w:szCs w:val="32"/>
        </w:rPr>
        <w:t>预算说明</w:t>
      </w:r>
    </w:p>
    <w:p w:rsidR="00BB79F1" w:rsidRDefault="00BB79F1" w:rsidP="00BB79F1">
      <w:pPr>
        <w:spacing w:line="560" w:lineRule="exact"/>
        <w:ind w:firstLine="645"/>
        <w:rPr>
          <w:rFonts w:ascii="仿宋_GB2312" w:eastAsia="仿宋_GB2312"/>
          <w:color w:val="000000"/>
          <w:sz w:val="32"/>
          <w:szCs w:val="32"/>
        </w:rPr>
      </w:pPr>
      <w:r>
        <w:rPr>
          <w:rFonts w:ascii="仿宋_GB2312" w:eastAsia="仿宋_GB2312" w:hint="eastAsia"/>
          <w:color w:val="000000"/>
          <w:sz w:val="32"/>
          <w:szCs w:val="32"/>
        </w:rPr>
        <w:t>（四）</w:t>
      </w:r>
      <w:r>
        <w:rPr>
          <w:rFonts w:ascii="仿宋_GB2312" w:eastAsia="仿宋_GB2312"/>
          <w:color w:val="000000"/>
          <w:sz w:val="32"/>
          <w:szCs w:val="32"/>
        </w:rPr>
        <w:t>绩效目标情况</w:t>
      </w:r>
      <w:r>
        <w:rPr>
          <w:rFonts w:ascii="仿宋_GB2312" w:eastAsia="仿宋_GB2312" w:hint="eastAsia"/>
          <w:color w:val="000000"/>
          <w:sz w:val="32"/>
          <w:szCs w:val="32"/>
        </w:rPr>
        <w:t>及绩效评价结果</w:t>
      </w:r>
      <w:r>
        <w:rPr>
          <w:rFonts w:ascii="仿宋_GB2312" w:eastAsia="仿宋_GB2312"/>
          <w:color w:val="000000"/>
          <w:sz w:val="32"/>
          <w:szCs w:val="32"/>
        </w:rPr>
        <w:t>说明</w:t>
      </w:r>
    </w:p>
    <w:p w:rsidR="00BB79F1" w:rsidRDefault="00BB79F1" w:rsidP="00BB79F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（五）国有</w:t>
      </w:r>
      <w:r>
        <w:rPr>
          <w:rFonts w:ascii="仿宋_GB2312" w:eastAsia="仿宋_GB2312"/>
          <w:color w:val="000000"/>
          <w:sz w:val="32"/>
          <w:szCs w:val="32"/>
        </w:rPr>
        <w:t>资本经营预算财政拨款</w:t>
      </w:r>
      <w:r>
        <w:rPr>
          <w:rFonts w:ascii="仿宋_GB2312" w:eastAsia="仿宋_GB2312" w:hint="eastAsia"/>
          <w:color w:val="000000"/>
          <w:sz w:val="32"/>
          <w:szCs w:val="32"/>
        </w:rPr>
        <w:t>情况</w:t>
      </w:r>
      <w:r>
        <w:rPr>
          <w:rFonts w:ascii="仿宋_GB2312" w:eastAsia="仿宋_GB2312"/>
          <w:color w:val="000000"/>
          <w:sz w:val="32"/>
          <w:szCs w:val="32"/>
        </w:rPr>
        <w:t>说明</w:t>
      </w:r>
    </w:p>
    <w:p w:rsidR="00BB79F1" w:rsidRDefault="00BB79F1" w:rsidP="00BB79F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（六）国有资产</w:t>
      </w:r>
      <w:r>
        <w:rPr>
          <w:rFonts w:ascii="仿宋_GB2312" w:eastAsia="仿宋_GB2312"/>
          <w:color w:val="000000"/>
          <w:sz w:val="32"/>
          <w:szCs w:val="32"/>
        </w:rPr>
        <w:t>占用情况说明</w:t>
      </w:r>
    </w:p>
    <w:p w:rsidR="00BB79F1" w:rsidRDefault="00BB79F1" w:rsidP="00BB79F1">
      <w:pPr>
        <w:spacing w:line="560" w:lineRule="exact"/>
        <w:ind w:firstLineChars="250" w:firstLine="800"/>
        <w:rPr>
          <w:rFonts w:ascii="仿宋_GB2312" w:eastAsia="仿宋_GB2312"/>
          <w:color w:val="000000"/>
          <w:sz w:val="32"/>
          <w:szCs w:val="32"/>
        </w:rPr>
      </w:pPr>
      <w:r>
        <w:rPr>
          <w:rFonts w:ascii="仿宋_GB2312" w:eastAsia="仿宋_GB2312" w:hint="eastAsia"/>
          <w:color w:val="000000"/>
          <w:sz w:val="32"/>
          <w:szCs w:val="32"/>
        </w:rPr>
        <w:t>六</w:t>
      </w:r>
      <w:r>
        <w:rPr>
          <w:rFonts w:ascii="仿宋_GB2312" w:eastAsia="仿宋_GB2312"/>
          <w:color w:val="000000"/>
          <w:sz w:val="32"/>
          <w:szCs w:val="32"/>
        </w:rPr>
        <w:t>、名称</w:t>
      </w:r>
      <w:r>
        <w:rPr>
          <w:rFonts w:ascii="仿宋_GB2312" w:eastAsia="仿宋_GB2312" w:hint="eastAsia"/>
          <w:color w:val="000000"/>
          <w:sz w:val="32"/>
          <w:szCs w:val="32"/>
        </w:rPr>
        <w:t>解释</w:t>
      </w:r>
    </w:p>
    <w:p w:rsidR="00BB79F1" w:rsidRDefault="00BB79F1" w:rsidP="00BB79F1">
      <w:pPr>
        <w:spacing w:line="560" w:lineRule="exact"/>
        <w:ind w:firstLineChars="100" w:firstLine="320"/>
        <w:rPr>
          <w:rFonts w:ascii="仿宋_GB2312" w:eastAsia="仿宋_GB2312"/>
          <w:color w:val="000000"/>
          <w:sz w:val="32"/>
          <w:szCs w:val="32"/>
        </w:rPr>
      </w:pPr>
      <w:r>
        <w:rPr>
          <w:rFonts w:ascii="仿宋_GB2312" w:eastAsia="仿宋_GB2312" w:hint="eastAsia"/>
          <w:color w:val="000000"/>
          <w:sz w:val="32"/>
          <w:szCs w:val="32"/>
        </w:rPr>
        <w:t>第二部分</w:t>
      </w:r>
      <w:r>
        <w:rPr>
          <w:rFonts w:ascii="仿宋_GB2312" w:eastAsia="仿宋_GB2312"/>
          <w:color w:val="000000"/>
          <w:sz w:val="32"/>
          <w:szCs w:val="32"/>
        </w:rPr>
        <w:t>、</w:t>
      </w:r>
      <w:r>
        <w:rPr>
          <w:rFonts w:ascii="仿宋_GB2312" w:eastAsia="仿宋_GB2312" w:hint="eastAsia"/>
          <w:color w:val="000000"/>
          <w:sz w:val="32"/>
          <w:szCs w:val="32"/>
        </w:rPr>
        <w:t>2021年</w:t>
      </w:r>
      <w:r>
        <w:rPr>
          <w:rFonts w:ascii="仿宋_GB2312" w:eastAsia="仿宋_GB2312"/>
          <w:color w:val="000000"/>
          <w:sz w:val="32"/>
          <w:szCs w:val="32"/>
        </w:rPr>
        <w:t>部门预算</w:t>
      </w:r>
      <w:r>
        <w:rPr>
          <w:rFonts w:ascii="仿宋_GB2312" w:eastAsia="仿宋_GB2312" w:hint="eastAsia"/>
          <w:color w:val="000000"/>
          <w:sz w:val="32"/>
          <w:szCs w:val="32"/>
        </w:rPr>
        <w:t>表</w:t>
      </w:r>
    </w:p>
    <w:p w:rsidR="00BB79F1" w:rsidRDefault="00BB79F1" w:rsidP="00BB79F1">
      <w:pPr>
        <w:autoSpaceDE w:val="0"/>
        <w:autoSpaceDN w:val="0"/>
        <w:adjustRightInd w:val="0"/>
        <w:spacing w:line="560" w:lineRule="exact"/>
        <w:ind w:firstLineChars="250" w:firstLine="800"/>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表一、部门收支总体情况表 </w:t>
      </w:r>
    </w:p>
    <w:p w:rsidR="00BB79F1" w:rsidRDefault="00BB79F1" w:rsidP="00BB79F1">
      <w:pPr>
        <w:autoSpaceDE w:val="0"/>
        <w:autoSpaceDN w:val="0"/>
        <w:adjustRightInd w:val="0"/>
        <w:spacing w:line="560" w:lineRule="exact"/>
        <w:ind w:firstLineChars="250" w:firstLine="800"/>
        <w:jc w:val="left"/>
        <w:rPr>
          <w:rFonts w:ascii="仿宋_GB2312" w:eastAsia="仿宋_GB2312"/>
          <w:sz w:val="32"/>
          <w:szCs w:val="32"/>
        </w:rPr>
      </w:pPr>
      <w:r>
        <w:rPr>
          <w:rFonts w:ascii="仿宋_GB2312" w:eastAsia="仿宋_GB2312" w:hint="eastAsia"/>
          <w:sz w:val="32"/>
          <w:szCs w:val="32"/>
        </w:rPr>
        <w:lastRenderedPageBreak/>
        <w:t>表二、部门收入总体情况表</w:t>
      </w:r>
    </w:p>
    <w:p w:rsidR="00BB79F1" w:rsidRDefault="00BB79F1" w:rsidP="00BB79F1">
      <w:pPr>
        <w:autoSpaceDE w:val="0"/>
        <w:autoSpaceDN w:val="0"/>
        <w:adjustRightInd w:val="0"/>
        <w:spacing w:line="560" w:lineRule="exact"/>
        <w:ind w:firstLineChars="250" w:firstLine="800"/>
        <w:jc w:val="left"/>
        <w:rPr>
          <w:rFonts w:ascii="仿宋_GB2312" w:eastAsia="仿宋_GB2312"/>
          <w:sz w:val="32"/>
          <w:szCs w:val="32"/>
        </w:rPr>
      </w:pPr>
      <w:r>
        <w:rPr>
          <w:rFonts w:ascii="仿宋_GB2312" w:eastAsia="仿宋_GB2312" w:hint="eastAsia"/>
          <w:sz w:val="32"/>
          <w:szCs w:val="32"/>
        </w:rPr>
        <w:t>表三、部门支出总体情况表</w:t>
      </w:r>
    </w:p>
    <w:p w:rsidR="00BB79F1" w:rsidRDefault="00BB79F1" w:rsidP="00BB79F1">
      <w:pPr>
        <w:autoSpaceDE w:val="0"/>
        <w:autoSpaceDN w:val="0"/>
        <w:adjustRightInd w:val="0"/>
        <w:spacing w:line="560" w:lineRule="exact"/>
        <w:ind w:firstLineChars="250" w:firstLine="800"/>
        <w:jc w:val="left"/>
        <w:rPr>
          <w:rFonts w:ascii="仿宋_GB2312" w:eastAsia="仿宋_GB2312"/>
          <w:sz w:val="32"/>
          <w:szCs w:val="32"/>
        </w:rPr>
      </w:pPr>
      <w:r>
        <w:rPr>
          <w:rFonts w:ascii="仿宋_GB2312" w:eastAsia="仿宋_GB2312" w:hint="eastAsia"/>
          <w:sz w:val="32"/>
          <w:szCs w:val="32"/>
        </w:rPr>
        <w:t>表四、财政拨款收支总体情况表</w:t>
      </w:r>
    </w:p>
    <w:p w:rsidR="00BB79F1" w:rsidRDefault="00BB79F1" w:rsidP="00BB79F1">
      <w:pPr>
        <w:autoSpaceDE w:val="0"/>
        <w:autoSpaceDN w:val="0"/>
        <w:adjustRightInd w:val="0"/>
        <w:spacing w:line="560" w:lineRule="exact"/>
        <w:ind w:firstLineChars="250" w:firstLine="800"/>
        <w:jc w:val="left"/>
        <w:rPr>
          <w:rFonts w:ascii="仿宋_GB2312" w:eastAsia="仿宋_GB2312"/>
          <w:sz w:val="32"/>
          <w:szCs w:val="32"/>
        </w:rPr>
      </w:pPr>
      <w:r>
        <w:rPr>
          <w:rFonts w:ascii="仿宋_GB2312" w:eastAsia="仿宋_GB2312" w:hint="eastAsia"/>
          <w:sz w:val="32"/>
          <w:szCs w:val="32"/>
        </w:rPr>
        <w:t>表五、一般公共预算支出情况表</w:t>
      </w:r>
    </w:p>
    <w:p w:rsidR="00BB79F1" w:rsidRDefault="00BB79F1" w:rsidP="00BB79F1">
      <w:pPr>
        <w:autoSpaceDE w:val="0"/>
        <w:autoSpaceDN w:val="0"/>
        <w:adjustRightInd w:val="0"/>
        <w:spacing w:line="560" w:lineRule="exact"/>
        <w:ind w:firstLineChars="250" w:firstLine="800"/>
        <w:jc w:val="left"/>
        <w:rPr>
          <w:rFonts w:ascii="仿宋_GB2312" w:eastAsia="仿宋_GB2312"/>
          <w:sz w:val="32"/>
          <w:szCs w:val="32"/>
        </w:rPr>
      </w:pPr>
      <w:r>
        <w:rPr>
          <w:rFonts w:ascii="仿宋_GB2312" w:eastAsia="仿宋_GB2312" w:hint="eastAsia"/>
          <w:sz w:val="32"/>
          <w:szCs w:val="32"/>
        </w:rPr>
        <w:t>表六、一般公共预算基本支出情况表</w:t>
      </w:r>
    </w:p>
    <w:p w:rsidR="00BB79F1" w:rsidRDefault="00BB79F1" w:rsidP="00BB79F1">
      <w:pPr>
        <w:autoSpaceDE w:val="0"/>
        <w:autoSpaceDN w:val="0"/>
        <w:adjustRightInd w:val="0"/>
        <w:spacing w:line="560" w:lineRule="exact"/>
        <w:ind w:firstLineChars="250" w:firstLine="800"/>
        <w:jc w:val="left"/>
        <w:rPr>
          <w:rFonts w:ascii="仿宋_GB2312" w:eastAsia="仿宋_GB2312"/>
          <w:sz w:val="32"/>
          <w:szCs w:val="32"/>
        </w:rPr>
      </w:pPr>
      <w:r>
        <w:rPr>
          <w:rFonts w:ascii="仿宋_GB2312" w:eastAsia="仿宋_GB2312" w:hint="eastAsia"/>
          <w:sz w:val="32"/>
          <w:szCs w:val="32"/>
        </w:rPr>
        <w:t>表七、一般公共预算“三公”经费支出情况表</w:t>
      </w:r>
    </w:p>
    <w:p w:rsidR="00BB79F1" w:rsidRDefault="00BB79F1" w:rsidP="00BB79F1">
      <w:pPr>
        <w:autoSpaceDE w:val="0"/>
        <w:autoSpaceDN w:val="0"/>
        <w:adjustRightInd w:val="0"/>
        <w:spacing w:line="560" w:lineRule="exact"/>
        <w:ind w:firstLineChars="250" w:firstLine="800"/>
        <w:jc w:val="left"/>
        <w:rPr>
          <w:rFonts w:ascii="仿宋_GB2312" w:eastAsia="仿宋_GB2312"/>
          <w:sz w:val="32"/>
          <w:szCs w:val="32"/>
        </w:rPr>
      </w:pPr>
      <w:r>
        <w:rPr>
          <w:rFonts w:ascii="仿宋_GB2312" w:eastAsia="仿宋_GB2312" w:hint="eastAsia"/>
          <w:sz w:val="32"/>
          <w:szCs w:val="32"/>
        </w:rPr>
        <w:t>表八、政府性基金预算支出情况表</w:t>
      </w:r>
    </w:p>
    <w:p w:rsidR="00BB79F1" w:rsidRDefault="00BB79F1" w:rsidP="00BB79F1">
      <w:pPr>
        <w:autoSpaceDE w:val="0"/>
        <w:autoSpaceDN w:val="0"/>
        <w:adjustRightInd w:val="0"/>
        <w:spacing w:line="560" w:lineRule="exact"/>
        <w:ind w:firstLineChars="250" w:firstLine="800"/>
        <w:jc w:val="left"/>
        <w:rPr>
          <w:rFonts w:ascii="仿宋_GB2312" w:eastAsia="仿宋_GB2312"/>
          <w:sz w:val="32"/>
          <w:szCs w:val="32"/>
        </w:rPr>
      </w:pPr>
      <w:r>
        <w:rPr>
          <w:rFonts w:ascii="仿宋_GB2312" w:eastAsia="仿宋_GB2312" w:hint="eastAsia"/>
          <w:sz w:val="32"/>
          <w:szCs w:val="32"/>
        </w:rPr>
        <w:t>表九、部门预算明细表</w:t>
      </w:r>
    </w:p>
    <w:p w:rsidR="00BB79F1" w:rsidRDefault="00BB79F1" w:rsidP="00BB79F1">
      <w:pPr>
        <w:autoSpaceDE w:val="0"/>
        <w:autoSpaceDN w:val="0"/>
        <w:adjustRightInd w:val="0"/>
        <w:spacing w:line="560" w:lineRule="exact"/>
        <w:ind w:firstLineChars="250" w:firstLine="800"/>
        <w:jc w:val="left"/>
        <w:rPr>
          <w:rFonts w:ascii="仿宋_GB2312" w:eastAsia="仿宋_GB2312"/>
          <w:sz w:val="32"/>
          <w:szCs w:val="32"/>
        </w:rPr>
      </w:pPr>
      <w:r>
        <w:rPr>
          <w:rFonts w:ascii="仿宋_GB2312" w:eastAsia="仿宋_GB2312" w:hint="eastAsia"/>
          <w:sz w:val="32"/>
          <w:szCs w:val="32"/>
        </w:rPr>
        <w:t>表十、</w:t>
      </w:r>
      <w:r w:rsidRPr="008723F5">
        <w:rPr>
          <w:rFonts w:ascii="仿宋_GB2312" w:eastAsia="仿宋_GB2312" w:hint="eastAsia"/>
          <w:sz w:val="32"/>
          <w:szCs w:val="32"/>
        </w:rPr>
        <w:t>政府购买服务预算财政拨款明细表</w:t>
      </w:r>
    </w:p>
    <w:p w:rsidR="00BB79F1" w:rsidRDefault="00BB79F1" w:rsidP="00BB79F1">
      <w:pPr>
        <w:autoSpaceDE w:val="0"/>
        <w:autoSpaceDN w:val="0"/>
        <w:adjustRightInd w:val="0"/>
        <w:spacing w:line="560" w:lineRule="exact"/>
        <w:ind w:firstLineChars="250" w:firstLine="800"/>
        <w:jc w:val="left"/>
        <w:rPr>
          <w:rFonts w:ascii="仿宋_GB2312" w:eastAsia="仿宋_GB2312"/>
          <w:sz w:val="32"/>
          <w:szCs w:val="32"/>
        </w:rPr>
      </w:pPr>
      <w:r w:rsidRPr="00445912">
        <w:rPr>
          <w:rFonts w:ascii="仿宋_GB2312" w:eastAsia="仿宋_GB2312" w:hint="eastAsia"/>
          <w:sz w:val="32"/>
          <w:szCs w:val="32"/>
        </w:rPr>
        <w:t>表十</w:t>
      </w:r>
      <w:r>
        <w:rPr>
          <w:rFonts w:ascii="仿宋_GB2312" w:eastAsia="仿宋_GB2312" w:hint="eastAsia"/>
          <w:sz w:val="32"/>
          <w:szCs w:val="32"/>
        </w:rPr>
        <w:t>一</w:t>
      </w:r>
      <w:r w:rsidRPr="00445912">
        <w:rPr>
          <w:rFonts w:ascii="仿宋_GB2312" w:eastAsia="仿宋_GB2312" w:hint="eastAsia"/>
          <w:sz w:val="32"/>
          <w:szCs w:val="32"/>
        </w:rPr>
        <w:t>、专项转移支付预算表</w:t>
      </w:r>
    </w:p>
    <w:p w:rsidR="00BB79F1" w:rsidRDefault="00BB79F1" w:rsidP="00BB79F1">
      <w:pPr>
        <w:autoSpaceDE w:val="0"/>
        <w:autoSpaceDN w:val="0"/>
        <w:adjustRightInd w:val="0"/>
        <w:spacing w:line="560" w:lineRule="exact"/>
        <w:ind w:firstLineChars="250" w:firstLine="800"/>
        <w:jc w:val="left"/>
        <w:rPr>
          <w:rFonts w:ascii="仿宋_GB2312" w:eastAsia="仿宋_GB2312"/>
          <w:sz w:val="32"/>
          <w:szCs w:val="32"/>
        </w:rPr>
      </w:pPr>
      <w:r>
        <w:rPr>
          <w:rFonts w:ascii="仿宋_GB2312" w:eastAsia="仿宋_GB2312" w:hint="eastAsia"/>
          <w:sz w:val="32"/>
          <w:szCs w:val="32"/>
        </w:rPr>
        <w:t>表十二、</w:t>
      </w:r>
      <w:r w:rsidRPr="003861DD">
        <w:rPr>
          <w:rFonts w:ascii="仿宋_GB2312" w:eastAsia="仿宋_GB2312" w:hint="eastAsia"/>
          <w:sz w:val="32"/>
          <w:szCs w:val="32"/>
        </w:rPr>
        <w:t>部门整体支出绩效目标申报表</w:t>
      </w:r>
    </w:p>
    <w:p w:rsidR="00BB79F1" w:rsidRPr="00EE3787" w:rsidRDefault="00BB79F1" w:rsidP="00BB79F1">
      <w:pPr>
        <w:autoSpaceDE w:val="0"/>
        <w:autoSpaceDN w:val="0"/>
        <w:adjustRightInd w:val="0"/>
        <w:spacing w:line="560" w:lineRule="exact"/>
        <w:ind w:firstLineChars="250" w:firstLine="800"/>
        <w:jc w:val="left"/>
        <w:rPr>
          <w:rFonts w:ascii="仿宋_GB2312" w:eastAsia="仿宋_GB2312"/>
          <w:sz w:val="32"/>
          <w:szCs w:val="32"/>
        </w:rPr>
      </w:pPr>
      <w:r>
        <w:rPr>
          <w:rFonts w:ascii="仿宋_GB2312" w:eastAsia="仿宋_GB2312" w:hint="eastAsia"/>
          <w:sz w:val="32"/>
          <w:szCs w:val="32"/>
        </w:rPr>
        <w:t>表十三、</w:t>
      </w:r>
      <w:r w:rsidRPr="003861DD">
        <w:rPr>
          <w:rFonts w:ascii="仿宋_GB2312" w:eastAsia="仿宋_GB2312" w:hint="eastAsia"/>
          <w:sz w:val="32"/>
          <w:szCs w:val="32"/>
        </w:rPr>
        <w:t>项目支出绩效目标申报表</w:t>
      </w:r>
    </w:p>
    <w:p w:rsidR="00BB79F1" w:rsidRPr="00BA4805" w:rsidRDefault="00BB79F1" w:rsidP="00BB79F1">
      <w:pPr>
        <w:autoSpaceDE w:val="0"/>
        <w:autoSpaceDN w:val="0"/>
        <w:adjustRightInd w:val="0"/>
        <w:spacing w:line="560" w:lineRule="exact"/>
        <w:ind w:firstLineChars="250" w:firstLine="800"/>
        <w:jc w:val="left"/>
        <w:rPr>
          <w:rFonts w:ascii="仿宋_GB2312" w:eastAsia="仿宋_GB2312"/>
          <w:sz w:val="32"/>
          <w:szCs w:val="32"/>
        </w:rPr>
      </w:pPr>
    </w:p>
    <w:p w:rsidR="00BB79F1" w:rsidRDefault="00BB79F1" w:rsidP="00BB79F1">
      <w:pPr>
        <w:autoSpaceDE w:val="0"/>
        <w:autoSpaceDN w:val="0"/>
        <w:adjustRightInd w:val="0"/>
        <w:spacing w:line="560" w:lineRule="exact"/>
        <w:ind w:firstLineChars="250" w:firstLine="800"/>
        <w:jc w:val="left"/>
        <w:rPr>
          <w:rFonts w:ascii="仿宋_GB2312" w:eastAsia="仿宋_GB2312"/>
          <w:sz w:val="32"/>
          <w:szCs w:val="32"/>
        </w:rPr>
      </w:pPr>
    </w:p>
    <w:p w:rsidR="00BB79F1" w:rsidRDefault="00BB79F1" w:rsidP="00BB79F1">
      <w:pPr>
        <w:autoSpaceDE w:val="0"/>
        <w:autoSpaceDN w:val="0"/>
        <w:adjustRightInd w:val="0"/>
        <w:spacing w:line="560" w:lineRule="exact"/>
        <w:ind w:firstLineChars="250" w:firstLine="800"/>
        <w:jc w:val="left"/>
        <w:rPr>
          <w:rFonts w:ascii="仿宋_GB2312" w:eastAsia="仿宋_GB2312"/>
          <w:sz w:val="32"/>
          <w:szCs w:val="32"/>
        </w:rPr>
      </w:pPr>
    </w:p>
    <w:p w:rsidR="00BB79F1" w:rsidRDefault="00BB79F1" w:rsidP="00BB79F1">
      <w:pPr>
        <w:autoSpaceDE w:val="0"/>
        <w:autoSpaceDN w:val="0"/>
        <w:adjustRightInd w:val="0"/>
        <w:spacing w:line="560" w:lineRule="exact"/>
        <w:ind w:firstLineChars="250" w:firstLine="800"/>
        <w:jc w:val="left"/>
        <w:rPr>
          <w:rFonts w:ascii="仿宋_GB2312" w:eastAsia="仿宋_GB2312"/>
          <w:sz w:val="32"/>
          <w:szCs w:val="32"/>
        </w:rPr>
      </w:pPr>
    </w:p>
    <w:p w:rsidR="00BB79F1" w:rsidRDefault="00BB79F1" w:rsidP="00BB79F1">
      <w:pPr>
        <w:autoSpaceDE w:val="0"/>
        <w:autoSpaceDN w:val="0"/>
        <w:adjustRightInd w:val="0"/>
        <w:spacing w:line="560" w:lineRule="exact"/>
        <w:ind w:firstLineChars="250" w:firstLine="800"/>
        <w:jc w:val="left"/>
        <w:rPr>
          <w:rFonts w:ascii="仿宋_GB2312" w:eastAsia="仿宋_GB2312"/>
          <w:sz w:val="32"/>
          <w:szCs w:val="32"/>
        </w:rPr>
      </w:pPr>
    </w:p>
    <w:p w:rsidR="00BB79F1" w:rsidRDefault="00BB79F1" w:rsidP="00BB79F1">
      <w:pPr>
        <w:spacing w:line="560" w:lineRule="exact"/>
        <w:ind w:firstLineChars="100" w:firstLine="320"/>
        <w:rPr>
          <w:rFonts w:ascii="仿宋_GB2312" w:eastAsia="仿宋_GB2312"/>
          <w:color w:val="000000"/>
          <w:sz w:val="32"/>
          <w:szCs w:val="32"/>
        </w:rPr>
      </w:pPr>
      <w:r>
        <w:rPr>
          <w:rFonts w:ascii="仿宋_GB2312" w:eastAsia="仿宋_GB2312" w:hint="eastAsia"/>
          <w:color w:val="000000"/>
          <w:sz w:val="32"/>
          <w:szCs w:val="32"/>
        </w:rPr>
        <w:t>第一部分</w:t>
      </w:r>
      <w:r>
        <w:rPr>
          <w:rFonts w:ascii="仿宋_GB2312" w:eastAsia="仿宋_GB2312"/>
          <w:color w:val="000000"/>
          <w:sz w:val="32"/>
          <w:szCs w:val="32"/>
        </w:rPr>
        <w:t>、</w:t>
      </w:r>
      <w:r>
        <w:rPr>
          <w:rFonts w:ascii="仿宋_GB2312" w:eastAsia="仿宋_GB2312" w:hint="eastAsia"/>
          <w:color w:val="000000"/>
          <w:sz w:val="32"/>
          <w:szCs w:val="32"/>
        </w:rPr>
        <w:t>2021年</w:t>
      </w:r>
      <w:r>
        <w:rPr>
          <w:rFonts w:ascii="仿宋_GB2312" w:eastAsia="仿宋_GB2312"/>
          <w:color w:val="000000"/>
          <w:sz w:val="32"/>
          <w:szCs w:val="32"/>
        </w:rPr>
        <w:t>部门预算情况说明</w:t>
      </w:r>
    </w:p>
    <w:p w:rsidR="00BB79F1" w:rsidRDefault="00BB79F1" w:rsidP="00BB79F1">
      <w:pPr>
        <w:spacing w:line="560" w:lineRule="exact"/>
        <w:ind w:firstLineChars="200" w:firstLine="640"/>
        <w:rPr>
          <w:rFonts w:ascii="仿宋_GB2312" w:eastAsia="仿宋_GB2312"/>
          <w:color w:val="000000"/>
          <w:sz w:val="32"/>
          <w:szCs w:val="32"/>
        </w:rPr>
      </w:pPr>
      <w:r>
        <w:rPr>
          <w:rFonts w:ascii="仿宋_GB2312" w:eastAsia="仿宋_GB2312"/>
          <w:color w:val="000000"/>
          <w:sz w:val="32"/>
          <w:szCs w:val="32"/>
        </w:rPr>
        <w:t xml:space="preserve"> </w:t>
      </w:r>
      <w:r>
        <w:rPr>
          <w:rFonts w:ascii="仿宋_GB2312" w:eastAsia="仿宋_GB2312" w:hint="eastAsia"/>
          <w:color w:val="000000"/>
          <w:sz w:val="32"/>
          <w:szCs w:val="32"/>
        </w:rPr>
        <w:t>一</w:t>
      </w:r>
      <w:r>
        <w:rPr>
          <w:rFonts w:ascii="仿宋_GB2312" w:eastAsia="仿宋_GB2312"/>
          <w:color w:val="000000"/>
          <w:sz w:val="32"/>
          <w:szCs w:val="32"/>
        </w:rPr>
        <w:t>、</w:t>
      </w:r>
      <w:r>
        <w:rPr>
          <w:rFonts w:ascii="仿宋_GB2312" w:eastAsia="仿宋_GB2312" w:hint="eastAsia"/>
          <w:color w:val="000000"/>
          <w:sz w:val="32"/>
          <w:szCs w:val="32"/>
        </w:rPr>
        <w:t>部门主要职责及机构设置情况</w:t>
      </w:r>
    </w:p>
    <w:p w:rsidR="00BB79F1" w:rsidRDefault="00BB79F1" w:rsidP="00BB79F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（一）部门</w:t>
      </w:r>
      <w:r>
        <w:rPr>
          <w:rFonts w:ascii="仿宋_GB2312" w:eastAsia="仿宋_GB2312"/>
          <w:color w:val="000000"/>
          <w:sz w:val="32"/>
          <w:szCs w:val="32"/>
        </w:rPr>
        <w:t>机构设置、职责</w:t>
      </w:r>
    </w:p>
    <w:p w:rsidR="00BB79F1" w:rsidRPr="007B3A87" w:rsidRDefault="00BB79F1" w:rsidP="00BB79F1">
      <w:pPr>
        <w:ind w:firstLine="555"/>
        <w:rPr>
          <w:rFonts w:ascii="仿宋_GB2312" w:eastAsia="仿宋_GB2312" w:hAnsi="仿宋"/>
          <w:color w:val="000000"/>
          <w:sz w:val="32"/>
          <w:szCs w:val="32"/>
        </w:rPr>
      </w:pPr>
      <w:r>
        <w:rPr>
          <w:rFonts w:ascii="仿宋_GB2312" w:eastAsia="仿宋_GB2312" w:hAnsi="仿宋" w:hint="eastAsia"/>
          <w:sz w:val="32"/>
          <w:szCs w:val="32"/>
        </w:rPr>
        <w:t>北京市西城区公园管理中心</w:t>
      </w:r>
      <w:r>
        <w:rPr>
          <w:rFonts w:ascii="仿宋_GB2312" w:eastAsia="仿宋_GB2312" w:hAnsi="仿宋" w:hint="eastAsia"/>
          <w:color w:val="000000"/>
          <w:sz w:val="32"/>
          <w:szCs w:val="32"/>
        </w:rPr>
        <w:t>是北京市西城区园林</w:t>
      </w:r>
      <w:proofErr w:type="gramStart"/>
      <w:r>
        <w:rPr>
          <w:rFonts w:ascii="仿宋_GB2312" w:eastAsia="仿宋_GB2312" w:hAnsi="仿宋" w:hint="eastAsia"/>
          <w:color w:val="000000"/>
          <w:sz w:val="32"/>
          <w:szCs w:val="32"/>
        </w:rPr>
        <w:t>绿化局</w:t>
      </w:r>
      <w:proofErr w:type="gramEnd"/>
      <w:r>
        <w:rPr>
          <w:rFonts w:ascii="仿宋_GB2312" w:eastAsia="仿宋_GB2312" w:hAnsi="仿宋" w:hint="eastAsia"/>
          <w:color w:val="000000"/>
          <w:sz w:val="32"/>
          <w:szCs w:val="32"/>
        </w:rPr>
        <w:t>下属二级全额拨款事业单位，</w:t>
      </w:r>
      <w:r>
        <w:rPr>
          <w:rFonts w:ascii="仿宋_GB2312" w:eastAsia="仿宋_GB2312" w:hAnsi="仿宋" w:hint="eastAsia"/>
          <w:sz w:val="32"/>
          <w:szCs w:val="32"/>
        </w:rPr>
        <w:t>内设机构7个科室。</w:t>
      </w:r>
    </w:p>
    <w:p w:rsidR="00BB79F1" w:rsidRDefault="00BB79F1" w:rsidP="00BB79F1">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主要职责:</w:t>
      </w:r>
    </w:p>
    <w:p w:rsidR="00BB79F1" w:rsidRPr="007B3A87" w:rsidRDefault="00BB79F1" w:rsidP="00BB79F1">
      <w:pPr>
        <w:spacing w:line="560" w:lineRule="exact"/>
        <w:ind w:firstLineChars="200" w:firstLine="640"/>
        <w:rPr>
          <w:rFonts w:ascii="仿宋_GB2312" w:eastAsia="仿宋_GB2312"/>
          <w:color w:val="000000"/>
          <w:sz w:val="32"/>
          <w:szCs w:val="32"/>
        </w:rPr>
      </w:pPr>
      <w:r>
        <w:rPr>
          <w:rFonts w:ascii="仿宋_GB2312" w:eastAsia="仿宋_GB2312" w:hAnsi="仿宋" w:hint="eastAsia"/>
          <w:color w:val="000000"/>
          <w:sz w:val="32"/>
          <w:szCs w:val="32"/>
        </w:rPr>
        <w:t>负责区属登记公园的组织人事、劳动和社会保障、财务</w:t>
      </w:r>
      <w:r>
        <w:rPr>
          <w:rFonts w:ascii="仿宋_GB2312" w:eastAsia="仿宋_GB2312" w:hAnsi="仿宋" w:hint="eastAsia"/>
          <w:color w:val="000000"/>
          <w:sz w:val="32"/>
          <w:szCs w:val="32"/>
        </w:rPr>
        <w:lastRenderedPageBreak/>
        <w:t>管理、审计、安全保卫工作，指导区属登记公园的规划、建设、管理、服务、科技等方面工作并监督实施</w:t>
      </w:r>
      <w:r>
        <w:rPr>
          <w:rFonts w:ascii="仿宋_GB2312" w:eastAsia="仿宋_GB2312" w:hAnsi="仿宋" w:hint="eastAsia"/>
          <w:sz w:val="32"/>
          <w:szCs w:val="32"/>
        </w:rPr>
        <w:t>。</w:t>
      </w:r>
    </w:p>
    <w:p w:rsidR="00BB79F1" w:rsidRDefault="00BB79F1" w:rsidP="00BB79F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（二）人员</w:t>
      </w:r>
      <w:r>
        <w:rPr>
          <w:rFonts w:ascii="仿宋_GB2312" w:eastAsia="仿宋_GB2312"/>
          <w:color w:val="000000"/>
          <w:sz w:val="32"/>
          <w:szCs w:val="32"/>
        </w:rPr>
        <w:t>构成情况</w:t>
      </w:r>
    </w:p>
    <w:p w:rsidR="00BB79F1" w:rsidRDefault="00BB79F1" w:rsidP="00BB79F1">
      <w:pPr>
        <w:spacing w:line="360" w:lineRule="auto"/>
        <w:ind w:firstLine="555"/>
        <w:rPr>
          <w:rFonts w:ascii="仿宋_GB2312" w:eastAsia="仿宋_GB2312"/>
          <w:sz w:val="32"/>
          <w:szCs w:val="32"/>
        </w:rPr>
      </w:pPr>
      <w:r>
        <w:rPr>
          <w:rFonts w:ascii="仿宋_GB2312" w:eastAsia="仿宋_GB2312" w:hint="eastAsia"/>
          <w:sz w:val="32"/>
          <w:szCs w:val="32"/>
        </w:rPr>
        <w:t>北京市西城区公园管理中心行政编制</w:t>
      </w:r>
      <w:r>
        <w:rPr>
          <w:rFonts w:ascii="仿宋_GB2312" w:eastAsia="仿宋_GB2312" w:hint="eastAsia"/>
          <w:sz w:val="32"/>
          <w:szCs w:val="32"/>
          <w:u w:val="single"/>
        </w:rPr>
        <w:t>0</w:t>
      </w:r>
      <w:r>
        <w:rPr>
          <w:rFonts w:ascii="仿宋_GB2312" w:eastAsia="仿宋_GB2312" w:hint="eastAsia"/>
          <w:sz w:val="32"/>
          <w:szCs w:val="32"/>
        </w:rPr>
        <w:t>人;事业编制</w:t>
      </w:r>
      <w:r>
        <w:rPr>
          <w:rFonts w:ascii="仿宋_GB2312" w:eastAsia="仿宋_GB2312" w:hint="eastAsia"/>
          <w:sz w:val="32"/>
          <w:szCs w:val="32"/>
          <w:u w:val="single"/>
        </w:rPr>
        <w:t>61</w:t>
      </w:r>
      <w:r>
        <w:rPr>
          <w:rFonts w:ascii="仿宋_GB2312" w:eastAsia="仿宋_GB2312" w:hint="eastAsia"/>
          <w:sz w:val="32"/>
          <w:szCs w:val="32"/>
        </w:rPr>
        <w:t>人；工勤编制</w:t>
      </w:r>
      <w:r>
        <w:rPr>
          <w:rFonts w:ascii="仿宋_GB2312" w:eastAsia="仿宋_GB2312" w:hint="eastAsia"/>
          <w:sz w:val="32"/>
          <w:szCs w:val="32"/>
          <w:u w:val="single"/>
        </w:rPr>
        <w:t>0</w:t>
      </w:r>
      <w:r>
        <w:rPr>
          <w:rFonts w:ascii="仿宋_GB2312" w:eastAsia="仿宋_GB2312" w:hint="eastAsia"/>
          <w:sz w:val="32"/>
          <w:szCs w:val="32"/>
        </w:rPr>
        <w:t>名；实际</w:t>
      </w:r>
      <w:r>
        <w:rPr>
          <w:rFonts w:ascii="仿宋_GB2312" w:eastAsia="仿宋_GB2312" w:hint="eastAsia"/>
          <w:sz w:val="32"/>
          <w:szCs w:val="32"/>
          <w:u w:val="single"/>
        </w:rPr>
        <w:t>59</w:t>
      </w:r>
      <w:r>
        <w:rPr>
          <w:rFonts w:ascii="仿宋_GB2312" w:eastAsia="仿宋_GB2312" w:hint="eastAsia"/>
          <w:sz w:val="32"/>
          <w:szCs w:val="32"/>
        </w:rPr>
        <w:t>人；长期聘用临时工</w:t>
      </w:r>
      <w:r>
        <w:rPr>
          <w:rFonts w:ascii="仿宋_GB2312" w:eastAsia="仿宋_GB2312" w:hint="eastAsia"/>
          <w:sz w:val="32"/>
          <w:szCs w:val="32"/>
          <w:u w:val="single"/>
        </w:rPr>
        <w:t>0</w:t>
      </w:r>
      <w:r>
        <w:rPr>
          <w:rFonts w:ascii="仿宋_GB2312" w:eastAsia="仿宋_GB2312" w:hint="eastAsia"/>
          <w:sz w:val="32"/>
          <w:szCs w:val="32"/>
        </w:rPr>
        <w:t>人。</w:t>
      </w:r>
    </w:p>
    <w:p w:rsidR="00BB79F1" w:rsidRDefault="00BB79F1" w:rsidP="00BB79F1">
      <w:pPr>
        <w:spacing w:line="360" w:lineRule="auto"/>
        <w:ind w:firstLine="555"/>
        <w:rPr>
          <w:rFonts w:ascii="仿宋_GB2312" w:eastAsia="仿宋_GB2312"/>
          <w:sz w:val="32"/>
          <w:szCs w:val="32"/>
        </w:rPr>
      </w:pPr>
      <w:r>
        <w:rPr>
          <w:rFonts w:ascii="仿宋_GB2312" w:eastAsia="仿宋_GB2312" w:hint="eastAsia"/>
          <w:sz w:val="32"/>
          <w:szCs w:val="32"/>
        </w:rPr>
        <w:t>离退休人员</w:t>
      </w:r>
      <w:r>
        <w:rPr>
          <w:rFonts w:ascii="仿宋_GB2312" w:eastAsia="仿宋_GB2312" w:hint="eastAsia"/>
          <w:sz w:val="32"/>
          <w:szCs w:val="32"/>
          <w:u w:val="single"/>
        </w:rPr>
        <w:t>2</w:t>
      </w:r>
      <w:r>
        <w:rPr>
          <w:rFonts w:ascii="仿宋_GB2312" w:eastAsia="仿宋_GB2312" w:hint="eastAsia"/>
          <w:sz w:val="32"/>
          <w:szCs w:val="32"/>
        </w:rPr>
        <w:t>人，其中：离休</w:t>
      </w:r>
      <w:r>
        <w:rPr>
          <w:rFonts w:ascii="仿宋_GB2312" w:eastAsia="仿宋_GB2312" w:hint="eastAsia"/>
          <w:sz w:val="32"/>
          <w:szCs w:val="32"/>
          <w:u w:val="single"/>
        </w:rPr>
        <w:t>0</w:t>
      </w:r>
      <w:r>
        <w:rPr>
          <w:rFonts w:ascii="仿宋_GB2312" w:eastAsia="仿宋_GB2312" w:hint="eastAsia"/>
          <w:sz w:val="32"/>
          <w:szCs w:val="32"/>
        </w:rPr>
        <w:t>人，退休</w:t>
      </w:r>
      <w:r>
        <w:rPr>
          <w:rFonts w:ascii="仿宋_GB2312" w:eastAsia="仿宋_GB2312" w:hint="eastAsia"/>
          <w:sz w:val="32"/>
          <w:szCs w:val="32"/>
          <w:u w:val="single"/>
        </w:rPr>
        <w:t>2</w:t>
      </w:r>
      <w:r>
        <w:rPr>
          <w:rFonts w:ascii="仿宋_GB2312" w:eastAsia="仿宋_GB2312" w:hint="eastAsia"/>
          <w:sz w:val="32"/>
          <w:szCs w:val="32"/>
        </w:rPr>
        <w:t>人。</w:t>
      </w:r>
    </w:p>
    <w:p w:rsidR="00BB79F1" w:rsidRDefault="00BB79F1" w:rsidP="00BB79F1">
      <w:pPr>
        <w:spacing w:line="560" w:lineRule="exact"/>
        <w:ind w:firstLineChars="200" w:firstLine="640"/>
        <w:rPr>
          <w:rFonts w:ascii="仿宋_GB2312" w:eastAsia="仿宋_GB2312"/>
          <w:color w:val="000000"/>
          <w:sz w:val="32"/>
          <w:szCs w:val="32"/>
        </w:rPr>
      </w:pPr>
    </w:p>
    <w:p w:rsidR="00BB79F1" w:rsidRDefault="00BB79F1" w:rsidP="00BB79F1">
      <w:pPr>
        <w:spacing w:line="560" w:lineRule="exact"/>
        <w:ind w:firstLineChars="250" w:firstLine="800"/>
        <w:rPr>
          <w:rFonts w:ascii="仿宋_GB2312" w:eastAsia="仿宋_GB2312"/>
          <w:color w:val="000000"/>
          <w:sz w:val="32"/>
          <w:szCs w:val="32"/>
        </w:rPr>
      </w:pPr>
      <w:r>
        <w:rPr>
          <w:rFonts w:ascii="仿宋_GB2312" w:eastAsia="仿宋_GB2312" w:hint="eastAsia"/>
          <w:color w:val="000000"/>
          <w:sz w:val="32"/>
          <w:szCs w:val="32"/>
        </w:rPr>
        <w:t>二</w:t>
      </w:r>
      <w:r>
        <w:rPr>
          <w:rFonts w:ascii="仿宋_GB2312" w:eastAsia="仿宋_GB2312"/>
          <w:color w:val="000000"/>
          <w:sz w:val="32"/>
          <w:szCs w:val="32"/>
        </w:rPr>
        <w:t>、</w:t>
      </w:r>
      <w:r>
        <w:rPr>
          <w:rFonts w:ascii="仿宋_GB2312" w:eastAsia="仿宋_GB2312" w:hint="eastAsia"/>
          <w:color w:val="000000"/>
          <w:sz w:val="32"/>
          <w:szCs w:val="32"/>
        </w:rPr>
        <w:t>2021年部门预算收支及增减变化情况说明</w:t>
      </w:r>
    </w:p>
    <w:p w:rsidR="00BB79F1" w:rsidRDefault="00BB79F1" w:rsidP="00BB79F1">
      <w:pPr>
        <w:spacing w:line="360" w:lineRule="auto"/>
        <w:ind w:firstLine="555"/>
        <w:outlineLvl w:val="0"/>
        <w:rPr>
          <w:rFonts w:ascii="黑体" w:eastAsia="黑体"/>
          <w:sz w:val="32"/>
          <w:szCs w:val="32"/>
        </w:rPr>
      </w:pPr>
      <w:r>
        <w:rPr>
          <w:rFonts w:ascii="黑体" w:eastAsia="黑体" w:hint="eastAsia"/>
          <w:sz w:val="32"/>
          <w:szCs w:val="32"/>
        </w:rPr>
        <w:t>（一）、收入预算说明</w:t>
      </w:r>
    </w:p>
    <w:p w:rsidR="00BB79F1" w:rsidRDefault="00BB79F1" w:rsidP="00BB79F1">
      <w:pPr>
        <w:spacing w:line="360" w:lineRule="auto"/>
        <w:ind w:firstLine="555"/>
        <w:rPr>
          <w:rFonts w:ascii="仿宋_GB2312" w:eastAsia="仿宋_GB2312"/>
          <w:sz w:val="32"/>
          <w:szCs w:val="32"/>
        </w:rPr>
      </w:pPr>
      <w:r>
        <w:rPr>
          <w:rFonts w:ascii="仿宋_GB2312" w:eastAsia="仿宋_GB2312" w:hint="eastAsia"/>
          <w:sz w:val="32"/>
          <w:szCs w:val="32"/>
        </w:rPr>
        <w:t>2021年收入预算</w:t>
      </w:r>
      <w:r>
        <w:rPr>
          <w:rFonts w:ascii="宋体" w:hAnsi="宋体" w:cs="Arial" w:hint="eastAsia"/>
          <w:color w:val="000000"/>
          <w:kern w:val="0"/>
          <w:sz w:val="32"/>
          <w:szCs w:val="32"/>
          <w:u w:val="single"/>
        </w:rPr>
        <w:t>23944213.72</w:t>
      </w:r>
      <w:r>
        <w:rPr>
          <w:rFonts w:ascii="仿宋_GB2312" w:eastAsia="仿宋_GB2312" w:hint="eastAsia"/>
          <w:sz w:val="32"/>
          <w:szCs w:val="32"/>
        </w:rPr>
        <w:t>元。其中：财政拨款</w:t>
      </w:r>
      <w:r>
        <w:rPr>
          <w:rFonts w:ascii="宋体" w:hAnsi="宋体" w:cs="Arial" w:hint="eastAsia"/>
          <w:color w:val="000000"/>
          <w:kern w:val="0"/>
          <w:sz w:val="32"/>
          <w:szCs w:val="32"/>
          <w:u w:val="single"/>
        </w:rPr>
        <w:t>23944213.72</w:t>
      </w:r>
      <w:r>
        <w:rPr>
          <w:rFonts w:ascii="仿宋_GB2312" w:eastAsia="仿宋_GB2312" w:hint="eastAsia"/>
          <w:sz w:val="32"/>
          <w:szCs w:val="32"/>
        </w:rPr>
        <w:t>元。预算收入比2020年的</w:t>
      </w:r>
      <w:r>
        <w:rPr>
          <w:rFonts w:ascii="仿宋_GB2312" w:eastAsia="仿宋_GB2312"/>
          <w:sz w:val="32"/>
          <w:szCs w:val="32"/>
          <w:u w:val="single"/>
        </w:rPr>
        <w:t>0</w:t>
      </w:r>
      <w:r>
        <w:rPr>
          <w:rFonts w:ascii="仿宋_GB2312" w:eastAsia="仿宋_GB2312" w:hint="eastAsia"/>
          <w:sz w:val="32"/>
          <w:szCs w:val="32"/>
        </w:rPr>
        <w:t>元增加</w:t>
      </w:r>
      <w:r>
        <w:rPr>
          <w:rFonts w:ascii="宋体" w:hAnsi="宋体" w:cs="Arial" w:hint="eastAsia"/>
          <w:color w:val="000000"/>
          <w:kern w:val="0"/>
          <w:sz w:val="32"/>
          <w:szCs w:val="32"/>
          <w:u w:val="single"/>
        </w:rPr>
        <w:t>23944213.72</w:t>
      </w:r>
      <w:r>
        <w:rPr>
          <w:rFonts w:ascii="仿宋_GB2312" w:eastAsia="仿宋_GB2312" w:hint="eastAsia"/>
          <w:sz w:val="32"/>
          <w:szCs w:val="32"/>
        </w:rPr>
        <w:t>元，增加100%，主要是我单位2021年为新增预算单位。</w:t>
      </w:r>
    </w:p>
    <w:p w:rsidR="00090ABF" w:rsidRPr="00090ABF" w:rsidRDefault="00090ABF" w:rsidP="00BB79F1">
      <w:pPr>
        <w:spacing w:line="360" w:lineRule="auto"/>
        <w:ind w:firstLine="555"/>
        <w:rPr>
          <w:rFonts w:ascii="仿宋_GB2312" w:eastAsia="仿宋_GB2312"/>
          <w:sz w:val="32"/>
          <w:szCs w:val="32"/>
        </w:rPr>
      </w:pPr>
      <w:r>
        <w:rPr>
          <w:rFonts w:ascii="仿宋_GB2312" w:eastAsia="仿宋_GB2312" w:hint="eastAsia"/>
          <w:sz w:val="32"/>
          <w:szCs w:val="32"/>
        </w:rPr>
        <w:t>2021年市级专项转移支付项目包括</w:t>
      </w:r>
      <w:r w:rsidRPr="00090ABF">
        <w:rPr>
          <w:rFonts w:ascii="仿宋_GB2312" w:eastAsia="仿宋_GB2312" w:hint="eastAsia"/>
          <w:sz w:val="32"/>
          <w:szCs w:val="32"/>
        </w:rPr>
        <w:t>京财资环指［2020］1851号宣武艺</w:t>
      </w:r>
      <w:proofErr w:type="gramStart"/>
      <w:r w:rsidRPr="00090ABF">
        <w:rPr>
          <w:rFonts w:ascii="仿宋_GB2312" w:eastAsia="仿宋_GB2312" w:hint="eastAsia"/>
          <w:sz w:val="32"/>
          <w:szCs w:val="32"/>
        </w:rPr>
        <w:t>园全龄</w:t>
      </w:r>
      <w:proofErr w:type="gramEnd"/>
      <w:r w:rsidRPr="00090ABF">
        <w:rPr>
          <w:rFonts w:ascii="仿宋_GB2312" w:eastAsia="仿宋_GB2312" w:hint="eastAsia"/>
          <w:sz w:val="32"/>
          <w:szCs w:val="32"/>
        </w:rPr>
        <w:t>友好公园建设工程、京财资环指［2020］1851号人定湖公园</w:t>
      </w:r>
      <w:proofErr w:type="gramStart"/>
      <w:r w:rsidRPr="00090ABF">
        <w:rPr>
          <w:rFonts w:ascii="仿宋_GB2312" w:eastAsia="仿宋_GB2312" w:hint="eastAsia"/>
          <w:sz w:val="32"/>
          <w:szCs w:val="32"/>
        </w:rPr>
        <w:t>全龄友好</w:t>
      </w:r>
      <w:proofErr w:type="gramEnd"/>
      <w:r w:rsidRPr="00090ABF">
        <w:rPr>
          <w:rFonts w:ascii="仿宋_GB2312" w:eastAsia="仿宋_GB2312" w:hint="eastAsia"/>
          <w:sz w:val="32"/>
          <w:szCs w:val="32"/>
        </w:rPr>
        <w:t>公园建设工程</w:t>
      </w:r>
      <w:r>
        <w:rPr>
          <w:rFonts w:ascii="仿宋_GB2312" w:eastAsia="仿宋_GB2312" w:hint="eastAsia"/>
          <w:sz w:val="32"/>
          <w:szCs w:val="32"/>
        </w:rPr>
        <w:t>，预算金额</w:t>
      </w:r>
      <w:r w:rsidRPr="00090ABF">
        <w:rPr>
          <w:rFonts w:ascii="仿宋_GB2312" w:eastAsia="仿宋_GB2312" w:hint="eastAsia"/>
          <w:sz w:val="32"/>
          <w:szCs w:val="32"/>
          <w:u w:val="single"/>
        </w:rPr>
        <w:t>20000000</w:t>
      </w:r>
      <w:r>
        <w:rPr>
          <w:rFonts w:ascii="仿宋_GB2312" w:eastAsia="仿宋_GB2312" w:hint="eastAsia"/>
          <w:sz w:val="32"/>
          <w:szCs w:val="32"/>
        </w:rPr>
        <w:t>元。</w:t>
      </w:r>
    </w:p>
    <w:p w:rsidR="00BB79F1" w:rsidRDefault="00BB79F1" w:rsidP="00BB79F1">
      <w:pPr>
        <w:spacing w:line="360" w:lineRule="auto"/>
        <w:ind w:firstLine="555"/>
        <w:outlineLvl w:val="0"/>
        <w:rPr>
          <w:rFonts w:ascii="黑体" w:eastAsia="黑体"/>
          <w:sz w:val="32"/>
          <w:szCs w:val="32"/>
        </w:rPr>
      </w:pPr>
      <w:r>
        <w:rPr>
          <w:rFonts w:ascii="黑体" w:eastAsia="黑体" w:hint="eastAsia"/>
          <w:sz w:val="32"/>
          <w:szCs w:val="32"/>
        </w:rPr>
        <w:t>（二）、支出预算说明</w:t>
      </w:r>
    </w:p>
    <w:p w:rsidR="00BB79F1" w:rsidRDefault="00BB79F1" w:rsidP="00BB79F1">
      <w:pPr>
        <w:spacing w:line="360" w:lineRule="auto"/>
        <w:ind w:firstLine="555"/>
        <w:rPr>
          <w:rFonts w:ascii="仿宋_GB2312" w:eastAsia="仿宋_GB2312"/>
          <w:sz w:val="32"/>
          <w:szCs w:val="32"/>
        </w:rPr>
      </w:pPr>
      <w:r>
        <w:rPr>
          <w:rFonts w:ascii="仿宋_GB2312" w:eastAsia="仿宋_GB2312" w:hint="eastAsia"/>
          <w:sz w:val="32"/>
          <w:szCs w:val="32"/>
        </w:rPr>
        <w:t>1、2021年支出预算按用途划分：（1）基本支出预算</w:t>
      </w:r>
      <w:r w:rsidRPr="00BA4805">
        <w:rPr>
          <w:rFonts w:ascii="仿宋_GB2312" w:eastAsia="仿宋_GB2312"/>
          <w:sz w:val="32"/>
          <w:szCs w:val="32"/>
          <w:u w:val="single"/>
        </w:rPr>
        <w:t>18957892.98</w:t>
      </w:r>
      <w:r>
        <w:rPr>
          <w:rFonts w:ascii="仿宋_GB2312" w:eastAsia="仿宋_GB2312" w:hint="eastAsia"/>
          <w:sz w:val="32"/>
          <w:szCs w:val="32"/>
        </w:rPr>
        <w:t>元，比2020年</w:t>
      </w:r>
      <w:r>
        <w:rPr>
          <w:rFonts w:ascii="仿宋_GB2312" w:eastAsia="仿宋_GB2312"/>
          <w:sz w:val="32"/>
          <w:szCs w:val="32"/>
          <w:u w:val="single"/>
        </w:rPr>
        <w:t>0</w:t>
      </w:r>
      <w:r>
        <w:rPr>
          <w:rFonts w:ascii="仿宋_GB2312" w:eastAsia="仿宋_GB2312" w:hint="eastAsia"/>
          <w:sz w:val="32"/>
          <w:szCs w:val="32"/>
        </w:rPr>
        <w:t>元增加</w:t>
      </w:r>
      <w:r w:rsidRPr="008D0005">
        <w:rPr>
          <w:rFonts w:ascii="仿宋_GB2312" w:eastAsia="仿宋_GB2312"/>
          <w:sz w:val="32"/>
          <w:szCs w:val="32"/>
          <w:u w:val="single"/>
        </w:rPr>
        <w:t>18957892.98</w:t>
      </w:r>
      <w:r>
        <w:rPr>
          <w:rFonts w:ascii="仿宋_GB2312" w:eastAsia="仿宋_GB2312" w:hint="eastAsia"/>
          <w:sz w:val="32"/>
          <w:szCs w:val="32"/>
        </w:rPr>
        <w:t>元，增加100%。其中公用支出</w:t>
      </w:r>
      <w:r>
        <w:rPr>
          <w:rFonts w:ascii="仿宋_GB2312" w:eastAsia="仿宋_GB2312" w:hint="eastAsia"/>
          <w:sz w:val="32"/>
          <w:szCs w:val="32"/>
          <w:u w:val="single"/>
        </w:rPr>
        <w:t>1449403.98</w:t>
      </w:r>
      <w:r>
        <w:rPr>
          <w:rFonts w:ascii="仿宋_GB2312" w:eastAsia="仿宋_GB2312" w:hint="eastAsia"/>
          <w:sz w:val="32"/>
          <w:szCs w:val="32"/>
        </w:rPr>
        <w:t>元，比2020年</w:t>
      </w:r>
      <w:r>
        <w:rPr>
          <w:rFonts w:ascii="仿宋_GB2312" w:eastAsia="仿宋_GB2312" w:hint="eastAsia"/>
          <w:sz w:val="32"/>
          <w:szCs w:val="32"/>
          <w:u w:val="single"/>
        </w:rPr>
        <w:t>0</w:t>
      </w:r>
      <w:r>
        <w:rPr>
          <w:rFonts w:ascii="仿宋_GB2312" w:eastAsia="仿宋_GB2312" w:hint="eastAsia"/>
          <w:sz w:val="32"/>
          <w:szCs w:val="32"/>
        </w:rPr>
        <w:t>元增加</w:t>
      </w:r>
      <w:r>
        <w:rPr>
          <w:rFonts w:ascii="仿宋_GB2312" w:eastAsia="仿宋_GB2312" w:hint="eastAsia"/>
          <w:sz w:val="32"/>
          <w:szCs w:val="32"/>
          <w:u w:val="single"/>
        </w:rPr>
        <w:t>1449403.98</w:t>
      </w:r>
      <w:r>
        <w:rPr>
          <w:rFonts w:ascii="仿宋_GB2312" w:eastAsia="仿宋_GB2312" w:hint="eastAsia"/>
          <w:sz w:val="32"/>
          <w:szCs w:val="32"/>
        </w:rPr>
        <w:t>元，增加100%，基本支出增加的主要原因是</w:t>
      </w:r>
      <w:r w:rsidR="00090ABF">
        <w:rPr>
          <w:rFonts w:ascii="仿宋_GB2312" w:eastAsia="仿宋_GB2312" w:hint="eastAsia"/>
          <w:sz w:val="32"/>
          <w:szCs w:val="32"/>
        </w:rPr>
        <w:t>本</w:t>
      </w:r>
      <w:r>
        <w:rPr>
          <w:rFonts w:ascii="仿宋_GB2312" w:eastAsia="仿宋_GB2312" w:hint="eastAsia"/>
          <w:sz w:val="32"/>
          <w:szCs w:val="32"/>
        </w:rPr>
        <w:t>单位</w:t>
      </w:r>
      <w:r w:rsidR="00090ABF">
        <w:rPr>
          <w:rFonts w:ascii="仿宋_GB2312" w:eastAsia="仿宋_GB2312" w:hint="eastAsia"/>
          <w:sz w:val="32"/>
          <w:szCs w:val="32"/>
        </w:rPr>
        <w:t>为</w:t>
      </w:r>
      <w:r>
        <w:rPr>
          <w:rFonts w:ascii="仿宋_GB2312" w:eastAsia="仿宋_GB2312" w:hint="eastAsia"/>
          <w:sz w:val="32"/>
          <w:szCs w:val="32"/>
        </w:rPr>
        <w:t>新增</w:t>
      </w:r>
      <w:r w:rsidR="00090ABF">
        <w:rPr>
          <w:rFonts w:ascii="仿宋_GB2312" w:eastAsia="仿宋_GB2312" w:hint="eastAsia"/>
          <w:sz w:val="32"/>
          <w:szCs w:val="32"/>
        </w:rPr>
        <w:t>预算单位</w:t>
      </w:r>
      <w:r>
        <w:rPr>
          <w:rFonts w:ascii="仿宋_GB2312" w:eastAsia="仿宋_GB2312" w:hint="eastAsia"/>
          <w:sz w:val="32"/>
          <w:szCs w:val="32"/>
        </w:rPr>
        <w:t>；公用经费的增加主要原因是单位新增。（2）项目支出预算</w:t>
      </w:r>
      <w:r w:rsidRPr="008D0005">
        <w:rPr>
          <w:rFonts w:ascii="仿宋_GB2312" w:eastAsia="仿宋_GB2312"/>
          <w:sz w:val="32"/>
          <w:szCs w:val="32"/>
          <w:u w:val="single"/>
        </w:rPr>
        <w:t>4986320.74</w:t>
      </w:r>
      <w:r>
        <w:rPr>
          <w:rFonts w:ascii="仿宋_GB2312" w:eastAsia="仿宋_GB2312" w:hint="eastAsia"/>
          <w:sz w:val="32"/>
          <w:szCs w:val="32"/>
        </w:rPr>
        <w:t>元，比2020年</w:t>
      </w:r>
      <w:r>
        <w:rPr>
          <w:rFonts w:ascii="仿宋_GB2312" w:eastAsia="仿宋_GB2312"/>
          <w:sz w:val="32"/>
          <w:szCs w:val="32"/>
          <w:u w:val="single"/>
        </w:rPr>
        <w:t>0</w:t>
      </w:r>
      <w:r>
        <w:rPr>
          <w:rFonts w:ascii="仿宋_GB2312" w:eastAsia="仿宋_GB2312" w:hint="eastAsia"/>
          <w:sz w:val="32"/>
          <w:szCs w:val="32"/>
        </w:rPr>
        <w:t>元增加</w:t>
      </w:r>
      <w:r w:rsidRPr="008D0005">
        <w:rPr>
          <w:rFonts w:ascii="仿宋_GB2312" w:eastAsia="仿宋_GB2312"/>
          <w:sz w:val="32"/>
          <w:szCs w:val="32"/>
          <w:u w:val="single"/>
        </w:rPr>
        <w:lastRenderedPageBreak/>
        <w:t>4986320.74</w:t>
      </w:r>
      <w:r>
        <w:rPr>
          <w:rFonts w:ascii="仿宋_GB2312" w:eastAsia="仿宋_GB2312" w:hint="eastAsia"/>
          <w:sz w:val="32"/>
          <w:szCs w:val="32"/>
        </w:rPr>
        <w:t>元，增加100%。主要项目是①</w:t>
      </w:r>
      <w:r w:rsidRPr="008D0005">
        <w:rPr>
          <w:rFonts w:ascii="仿宋_GB2312" w:eastAsia="仿宋_GB2312" w:hint="eastAsia"/>
          <w:sz w:val="32"/>
          <w:szCs w:val="32"/>
          <w:u w:val="single"/>
        </w:rPr>
        <w:t>公园安全保障项目</w:t>
      </w:r>
      <w:r>
        <w:rPr>
          <w:rFonts w:ascii="仿宋_GB2312" w:eastAsia="仿宋_GB2312" w:hint="eastAsia"/>
          <w:sz w:val="32"/>
          <w:szCs w:val="32"/>
        </w:rPr>
        <w:t>②</w:t>
      </w:r>
      <w:proofErr w:type="gramStart"/>
      <w:r w:rsidRPr="008D0005">
        <w:rPr>
          <w:rFonts w:ascii="仿宋_GB2312" w:eastAsia="仿宋_GB2312" w:hint="eastAsia"/>
          <w:sz w:val="32"/>
          <w:szCs w:val="32"/>
          <w:u w:val="single"/>
        </w:rPr>
        <w:t>华恒大厦</w:t>
      </w:r>
      <w:proofErr w:type="gramEnd"/>
      <w:r w:rsidRPr="008D0005">
        <w:rPr>
          <w:rFonts w:ascii="仿宋_GB2312" w:eastAsia="仿宋_GB2312" w:hint="eastAsia"/>
          <w:sz w:val="32"/>
          <w:szCs w:val="32"/>
          <w:u w:val="single"/>
        </w:rPr>
        <w:t>4层、6层办公楼装修改造项目</w:t>
      </w:r>
      <w:r>
        <w:rPr>
          <w:rFonts w:ascii="仿宋_GB2312" w:eastAsia="仿宋_GB2312" w:hint="eastAsia"/>
          <w:sz w:val="32"/>
          <w:szCs w:val="32"/>
        </w:rPr>
        <w:t>。</w:t>
      </w:r>
    </w:p>
    <w:p w:rsidR="00090ABF" w:rsidRPr="00090ABF" w:rsidRDefault="00090ABF" w:rsidP="00090ABF">
      <w:pPr>
        <w:spacing w:line="360" w:lineRule="auto"/>
        <w:ind w:firstLine="555"/>
        <w:rPr>
          <w:rFonts w:ascii="仿宋_GB2312" w:eastAsia="仿宋_GB2312"/>
          <w:sz w:val="32"/>
          <w:szCs w:val="32"/>
        </w:rPr>
      </w:pPr>
      <w:r>
        <w:rPr>
          <w:rFonts w:ascii="仿宋_GB2312" w:eastAsia="仿宋_GB2312" w:hint="eastAsia"/>
          <w:sz w:val="32"/>
          <w:szCs w:val="32"/>
        </w:rPr>
        <w:t>2、2021年市级专项转移支付项目两个，包括</w:t>
      </w:r>
      <w:r w:rsidRPr="00090ABF">
        <w:rPr>
          <w:rFonts w:ascii="仿宋_GB2312" w:eastAsia="仿宋_GB2312" w:hint="eastAsia"/>
          <w:sz w:val="32"/>
          <w:szCs w:val="32"/>
        </w:rPr>
        <w:t>京财资环指［2020］1851号宣武艺</w:t>
      </w:r>
      <w:proofErr w:type="gramStart"/>
      <w:r w:rsidRPr="00090ABF">
        <w:rPr>
          <w:rFonts w:ascii="仿宋_GB2312" w:eastAsia="仿宋_GB2312" w:hint="eastAsia"/>
          <w:sz w:val="32"/>
          <w:szCs w:val="32"/>
        </w:rPr>
        <w:t>园全龄</w:t>
      </w:r>
      <w:proofErr w:type="gramEnd"/>
      <w:r w:rsidRPr="00090ABF">
        <w:rPr>
          <w:rFonts w:ascii="仿宋_GB2312" w:eastAsia="仿宋_GB2312" w:hint="eastAsia"/>
          <w:sz w:val="32"/>
          <w:szCs w:val="32"/>
        </w:rPr>
        <w:t>友好公园建设工程、京财资环指［2020］1851号人定湖公园</w:t>
      </w:r>
      <w:proofErr w:type="gramStart"/>
      <w:r w:rsidRPr="00090ABF">
        <w:rPr>
          <w:rFonts w:ascii="仿宋_GB2312" w:eastAsia="仿宋_GB2312" w:hint="eastAsia"/>
          <w:sz w:val="32"/>
          <w:szCs w:val="32"/>
        </w:rPr>
        <w:t>全龄友好</w:t>
      </w:r>
      <w:proofErr w:type="gramEnd"/>
      <w:r w:rsidRPr="00090ABF">
        <w:rPr>
          <w:rFonts w:ascii="仿宋_GB2312" w:eastAsia="仿宋_GB2312" w:hint="eastAsia"/>
          <w:sz w:val="32"/>
          <w:szCs w:val="32"/>
        </w:rPr>
        <w:t>公园建设工程</w:t>
      </w:r>
      <w:r>
        <w:rPr>
          <w:rFonts w:ascii="仿宋_GB2312" w:eastAsia="仿宋_GB2312" w:hint="eastAsia"/>
          <w:sz w:val="32"/>
          <w:szCs w:val="32"/>
        </w:rPr>
        <w:t>，预算金额</w:t>
      </w:r>
      <w:r w:rsidRPr="00090ABF">
        <w:rPr>
          <w:rFonts w:ascii="仿宋_GB2312" w:eastAsia="仿宋_GB2312" w:hint="eastAsia"/>
          <w:sz w:val="32"/>
          <w:szCs w:val="32"/>
          <w:u w:val="single"/>
        </w:rPr>
        <w:t>20000000</w:t>
      </w:r>
      <w:r>
        <w:rPr>
          <w:rFonts w:ascii="仿宋_GB2312" w:eastAsia="仿宋_GB2312" w:hint="eastAsia"/>
          <w:sz w:val="32"/>
          <w:szCs w:val="32"/>
        </w:rPr>
        <w:t>元。</w:t>
      </w:r>
    </w:p>
    <w:p w:rsidR="00BB79F1" w:rsidRPr="00090ABF" w:rsidRDefault="00BB79F1" w:rsidP="00BB79F1">
      <w:pPr>
        <w:spacing w:line="560" w:lineRule="exact"/>
        <w:ind w:firstLineChars="250" w:firstLine="800"/>
        <w:rPr>
          <w:rFonts w:ascii="仿宋_GB2312" w:eastAsia="仿宋_GB2312"/>
          <w:color w:val="000000"/>
          <w:sz w:val="32"/>
          <w:szCs w:val="32"/>
        </w:rPr>
      </w:pPr>
    </w:p>
    <w:p w:rsidR="00BB79F1" w:rsidRDefault="00BB79F1" w:rsidP="00BB79F1">
      <w:pPr>
        <w:numPr>
          <w:ilvl w:val="0"/>
          <w:numId w:val="2"/>
        </w:numPr>
        <w:spacing w:line="560" w:lineRule="exact"/>
        <w:ind w:firstLineChars="250" w:firstLine="800"/>
        <w:rPr>
          <w:rFonts w:ascii="仿宋_GB2312" w:eastAsia="仿宋_GB2312"/>
          <w:color w:val="000000"/>
          <w:sz w:val="32"/>
          <w:szCs w:val="32"/>
        </w:rPr>
      </w:pPr>
      <w:r>
        <w:rPr>
          <w:rFonts w:ascii="仿宋_GB2312" w:eastAsia="仿宋_GB2312"/>
          <w:color w:val="000000"/>
          <w:sz w:val="32"/>
          <w:szCs w:val="32"/>
        </w:rPr>
        <w:t>主要支出情况</w:t>
      </w:r>
    </w:p>
    <w:p w:rsidR="00BB79F1" w:rsidRDefault="00BB79F1" w:rsidP="00BB79F1">
      <w:pPr>
        <w:spacing w:line="360" w:lineRule="auto"/>
        <w:ind w:firstLine="645"/>
        <w:rPr>
          <w:rFonts w:ascii="仿宋_GB2312" w:eastAsia="仿宋_GB2312"/>
          <w:color w:val="000000"/>
          <w:sz w:val="32"/>
          <w:szCs w:val="32"/>
        </w:rPr>
      </w:pPr>
      <w:r>
        <w:rPr>
          <w:rFonts w:ascii="仿宋_GB2312" w:eastAsia="仿宋_GB2312" w:hint="eastAsia"/>
          <w:color w:val="000000"/>
          <w:sz w:val="32"/>
          <w:szCs w:val="32"/>
        </w:rPr>
        <w:t>我单位主要支出为城乡社区支出，涉及资金</w:t>
      </w:r>
      <w:r w:rsidRPr="008D0005">
        <w:rPr>
          <w:rFonts w:ascii="仿宋_GB2312" w:eastAsia="仿宋_GB2312"/>
          <w:color w:val="000000"/>
          <w:sz w:val="32"/>
          <w:szCs w:val="32"/>
        </w:rPr>
        <w:t>17583015.22</w:t>
      </w:r>
      <w:r>
        <w:rPr>
          <w:rFonts w:ascii="仿宋_GB2312" w:eastAsia="仿宋_GB2312" w:hint="eastAsia"/>
          <w:color w:val="000000"/>
          <w:sz w:val="32"/>
          <w:szCs w:val="32"/>
        </w:rPr>
        <w:t>元。</w:t>
      </w:r>
    </w:p>
    <w:p w:rsidR="00BB79F1" w:rsidRDefault="00BB79F1" w:rsidP="00BB79F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 xml:space="preserve"> 四、</w:t>
      </w:r>
      <w:r>
        <w:rPr>
          <w:rFonts w:ascii="仿宋_GB2312" w:eastAsia="仿宋_GB2312"/>
          <w:color w:val="000000"/>
          <w:sz w:val="32"/>
          <w:szCs w:val="32"/>
        </w:rPr>
        <w:t>部门</w:t>
      </w:r>
      <w:r>
        <w:rPr>
          <w:rFonts w:ascii="仿宋_GB2312" w:eastAsia="仿宋_GB2312"/>
          <w:color w:val="000000"/>
          <w:sz w:val="32"/>
          <w:szCs w:val="32"/>
        </w:rPr>
        <w:t>“</w:t>
      </w:r>
      <w:r>
        <w:rPr>
          <w:rFonts w:ascii="仿宋_GB2312" w:eastAsia="仿宋_GB2312" w:hint="eastAsia"/>
          <w:color w:val="000000"/>
          <w:sz w:val="32"/>
          <w:szCs w:val="32"/>
        </w:rPr>
        <w:t>三公</w:t>
      </w:r>
      <w:r>
        <w:rPr>
          <w:rFonts w:ascii="仿宋_GB2312" w:eastAsia="仿宋_GB2312"/>
          <w:color w:val="000000"/>
          <w:sz w:val="32"/>
          <w:szCs w:val="32"/>
        </w:rPr>
        <w:t>”</w:t>
      </w:r>
      <w:r>
        <w:rPr>
          <w:rFonts w:ascii="仿宋_GB2312" w:eastAsia="仿宋_GB2312" w:hint="eastAsia"/>
          <w:color w:val="000000"/>
          <w:sz w:val="32"/>
          <w:szCs w:val="32"/>
        </w:rPr>
        <w:t>经费</w:t>
      </w:r>
      <w:r>
        <w:rPr>
          <w:rFonts w:ascii="仿宋_GB2312" w:eastAsia="仿宋_GB2312"/>
          <w:color w:val="000000"/>
          <w:sz w:val="32"/>
          <w:szCs w:val="32"/>
        </w:rPr>
        <w:t>财政拨款预算说明</w:t>
      </w:r>
    </w:p>
    <w:p w:rsidR="00BB79F1" w:rsidRDefault="00BB79F1" w:rsidP="00BB79F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w:t>
      </w:r>
      <w:r>
        <w:rPr>
          <w:rFonts w:ascii="仿宋_GB2312" w:eastAsia="仿宋_GB2312"/>
          <w:color w:val="000000"/>
          <w:sz w:val="32"/>
          <w:szCs w:val="32"/>
        </w:rPr>
        <w:t>“</w:t>
      </w:r>
      <w:r>
        <w:rPr>
          <w:rFonts w:ascii="仿宋_GB2312" w:eastAsia="仿宋_GB2312" w:hint="eastAsia"/>
          <w:color w:val="000000"/>
          <w:sz w:val="32"/>
          <w:szCs w:val="32"/>
        </w:rPr>
        <w:t>三公</w:t>
      </w:r>
      <w:r>
        <w:rPr>
          <w:rFonts w:ascii="仿宋_GB2312" w:eastAsia="仿宋_GB2312"/>
          <w:color w:val="000000"/>
          <w:sz w:val="32"/>
          <w:szCs w:val="32"/>
        </w:rPr>
        <w:t>”</w:t>
      </w:r>
      <w:r>
        <w:rPr>
          <w:rFonts w:ascii="仿宋_GB2312" w:eastAsia="仿宋_GB2312" w:hint="eastAsia"/>
          <w:color w:val="000000"/>
          <w:sz w:val="32"/>
          <w:szCs w:val="32"/>
        </w:rPr>
        <w:t>经费的</w:t>
      </w:r>
      <w:r>
        <w:rPr>
          <w:rFonts w:ascii="仿宋_GB2312" w:eastAsia="仿宋_GB2312"/>
          <w:color w:val="000000"/>
          <w:sz w:val="32"/>
          <w:szCs w:val="32"/>
        </w:rPr>
        <w:t>单位</w:t>
      </w:r>
      <w:r>
        <w:rPr>
          <w:rFonts w:ascii="仿宋_GB2312" w:eastAsia="仿宋_GB2312" w:hint="eastAsia"/>
          <w:color w:val="000000"/>
          <w:sz w:val="32"/>
          <w:szCs w:val="32"/>
        </w:rPr>
        <w:t>范围</w:t>
      </w:r>
    </w:p>
    <w:p w:rsidR="00BB79F1" w:rsidRDefault="00BB79F1" w:rsidP="00BB79F1">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北京市西城区公园管理中心部门预算中因公出国（境）费、公务接待费、公务用车购置及运行维护费的支出单位包括1个所属单位，即北京市西城区公园管理中心。</w:t>
      </w:r>
    </w:p>
    <w:p w:rsidR="00BB79F1" w:rsidRDefault="00BB79F1" w:rsidP="00BB79F1">
      <w:pPr>
        <w:numPr>
          <w:ilvl w:val="0"/>
          <w:numId w:val="1"/>
        </w:numPr>
        <w:spacing w:line="560" w:lineRule="exact"/>
        <w:ind w:firstLine="555"/>
        <w:rPr>
          <w:rFonts w:ascii="仿宋_GB2312" w:eastAsia="仿宋_GB2312"/>
          <w:color w:val="000000"/>
          <w:sz w:val="32"/>
          <w:szCs w:val="32"/>
        </w:rPr>
      </w:pPr>
      <w:r>
        <w:rPr>
          <w:rFonts w:ascii="仿宋_GB2312" w:eastAsia="仿宋_GB2312"/>
          <w:color w:val="000000"/>
          <w:sz w:val="32"/>
          <w:szCs w:val="32"/>
        </w:rPr>
        <w:t>“</w:t>
      </w:r>
      <w:r>
        <w:rPr>
          <w:rFonts w:ascii="仿宋_GB2312" w:eastAsia="仿宋_GB2312" w:hint="eastAsia"/>
          <w:color w:val="000000"/>
          <w:sz w:val="32"/>
          <w:szCs w:val="32"/>
        </w:rPr>
        <w:t>三公</w:t>
      </w:r>
      <w:r>
        <w:rPr>
          <w:rFonts w:ascii="仿宋_GB2312" w:eastAsia="仿宋_GB2312"/>
          <w:color w:val="000000"/>
          <w:sz w:val="32"/>
          <w:szCs w:val="32"/>
        </w:rPr>
        <w:t>”</w:t>
      </w:r>
      <w:r>
        <w:rPr>
          <w:rFonts w:ascii="仿宋_GB2312" w:eastAsia="仿宋_GB2312" w:hint="eastAsia"/>
          <w:color w:val="000000"/>
          <w:sz w:val="32"/>
          <w:szCs w:val="32"/>
        </w:rPr>
        <w:t>经费预算财政</w:t>
      </w:r>
      <w:r>
        <w:rPr>
          <w:rFonts w:ascii="仿宋_GB2312" w:eastAsia="仿宋_GB2312"/>
          <w:color w:val="000000"/>
          <w:sz w:val="32"/>
          <w:szCs w:val="32"/>
        </w:rPr>
        <w:t>拨款情况</w:t>
      </w:r>
      <w:r>
        <w:rPr>
          <w:rFonts w:ascii="仿宋_GB2312" w:eastAsia="仿宋_GB2312" w:hint="eastAsia"/>
          <w:color w:val="000000"/>
          <w:sz w:val="32"/>
          <w:szCs w:val="32"/>
        </w:rPr>
        <w:t>说明</w:t>
      </w:r>
    </w:p>
    <w:p w:rsidR="00BB79F1" w:rsidRDefault="00BB79F1" w:rsidP="00BB79F1">
      <w:pPr>
        <w:spacing w:line="360" w:lineRule="auto"/>
        <w:ind w:firstLine="555"/>
        <w:rPr>
          <w:rFonts w:ascii="仿宋_GB2312" w:eastAsia="仿宋_GB2312"/>
          <w:sz w:val="32"/>
          <w:szCs w:val="32"/>
        </w:rPr>
      </w:pPr>
      <w:r>
        <w:rPr>
          <w:rFonts w:ascii="仿宋_GB2312" w:eastAsia="仿宋_GB2312" w:hint="eastAsia"/>
          <w:sz w:val="32"/>
          <w:szCs w:val="32"/>
        </w:rPr>
        <w:t>2021年部门预算“三公”经费财政拨款预算安排</w:t>
      </w:r>
      <w:r>
        <w:rPr>
          <w:rFonts w:ascii="仿宋_GB2312" w:eastAsia="仿宋_GB2312"/>
          <w:sz w:val="32"/>
          <w:szCs w:val="32"/>
        </w:rPr>
        <w:t>1.22</w:t>
      </w:r>
      <w:r>
        <w:rPr>
          <w:rFonts w:ascii="仿宋_GB2312" w:eastAsia="仿宋_GB2312" w:hint="eastAsia"/>
          <w:sz w:val="32"/>
          <w:szCs w:val="32"/>
        </w:rPr>
        <w:t>万元，与2020年部门预算“三公”经费财政拨款预算安排0万元相比，增加1.22万元。其中：</w:t>
      </w:r>
    </w:p>
    <w:p w:rsidR="00BB79F1" w:rsidRDefault="00BB79F1" w:rsidP="00BB79F1">
      <w:pPr>
        <w:spacing w:line="360" w:lineRule="auto"/>
        <w:ind w:firstLine="555"/>
        <w:rPr>
          <w:rFonts w:ascii="仿宋_GB2312" w:eastAsia="仿宋_GB2312"/>
          <w:sz w:val="32"/>
          <w:szCs w:val="32"/>
        </w:rPr>
      </w:pPr>
      <w:r>
        <w:rPr>
          <w:rFonts w:ascii="仿宋_GB2312" w:eastAsia="仿宋_GB2312" w:hint="eastAsia"/>
          <w:sz w:val="32"/>
          <w:szCs w:val="32"/>
        </w:rPr>
        <w:t xml:space="preserve">1、因公出国（境）费 </w:t>
      </w:r>
    </w:p>
    <w:p w:rsidR="00BB79F1" w:rsidRDefault="00BB79F1" w:rsidP="00BB79F1">
      <w:pPr>
        <w:spacing w:line="360" w:lineRule="auto"/>
        <w:ind w:firstLine="555"/>
        <w:rPr>
          <w:rFonts w:ascii="仿宋_GB2312" w:eastAsia="仿宋_GB2312"/>
          <w:sz w:val="32"/>
          <w:szCs w:val="32"/>
        </w:rPr>
      </w:pPr>
      <w:r>
        <w:rPr>
          <w:rFonts w:ascii="仿宋_GB2312" w:eastAsia="仿宋_GB2312" w:hint="eastAsia"/>
          <w:sz w:val="32"/>
          <w:szCs w:val="32"/>
        </w:rPr>
        <w:t>2021年财政拨款预算安排0万元；与2020年因公出国（境）</w:t>
      </w:r>
      <w:proofErr w:type="gramStart"/>
      <w:r>
        <w:rPr>
          <w:rFonts w:ascii="仿宋_GB2312" w:eastAsia="仿宋_GB2312" w:hint="eastAsia"/>
          <w:sz w:val="32"/>
          <w:szCs w:val="32"/>
        </w:rPr>
        <w:t>费财政</w:t>
      </w:r>
      <w:proofErr w:type="gramEnd"/>
      <w:r>
        <w:rPr>
          <w:rFonts w:ascii="仿宋_GB2312" w:eastAsia="仿宋_GB2312" w:hint="eastAsia"/>
          <w:sz w:val="32"/>
          <w:szCs w:val="32"/>
        </w:rPr>
        <w:t>拨款预算安排0万元相比，增减0万元。</w:t>
      </w:r>
    </w:p>
    <w:p w:rsidR="00BB79F1" w:rsidRDefault="00BB79F1" w:rsidP="00BB79F1">
      <w:pPr>
        <w:spacing w:line="360" w:lineRule="auto"/>
        <w:ind w:firstLine="555"/>
        <w:rPr>
          <w:rFonts w:ascii="仿宋_GB2312" w:eastAsia="仿宋_GB2312"/>
          <w:sz w:val="32"/>
          <w:szCs w:val="32"/>
        </w:rPr>
      </w:pPr>
      <w:r>
        <w:rPr>
          <w:rFonts w:ascii="仿宋_GB2312" w:eastAsia="仿宋_GB2312" w:hint="eastAsia"/>
          <w:sz w:val="32"/>
          <w:szCs w:val="32"/>
        </w:rPr>
        <w:t>2、公务接待费</w:t>
      </w:r>
    </w:p>
    <w:p w:rsidR="00BB79F1" w:rsidRDefault="00BB79F1" w:rsidP="00BB79F1">
      <w:pPr>
        <w:spacing w:line="360" w:lineRule="auto"/>
        <w:ind w:firstLine="555"/>
        <w:rPr>
          <w:rFonts w:ascii="仿宋_GB2312" w:eastAsia="仿宋_GB2312"/>
          <w:sz w:val="32"/>
          <w:szCs w:val="32"/>
        </w:rPr>
      </w:pPr>
      <w:r>
        <w:rPr>
          <w:rFonts w:ascii="仿宋_GB2312" w:eastAsia="仿宋_GB2312" w:hint="eastAsia"/>
          <w:sz w:val="32"/>
          <w:szCs w:val="32"/>
        </w:rPr>
        <w:lastRenderedPageBreak/>
        <w:t>2021年财政拨款预算安排1.22万元，与2020年公务接待</w:t>
      </w:r>
      <w:proofErr w:type="gramStart"/>
      <w:r>
        <w:rPr>
          <w:rFonts w:ascii="仿宋_GB2312" w:eastAsia="仿宋_GB2312" w:hint="eastAsia"/>
          <w:sz w:val="32"/>
          <w:szCs w:val="32"/>
        </w:rPr>
        <w:t>费财政</w:t>
      </w:r>
      <w:proofErr w:type="gramEnd"/>
      <w:r>
        <w:rPr>
          <w:rFonts w:ascii="仿宋_GB2312" w:eastAsia="仿宋_GB2312" w:hint="eastAsia"/>
          <w:sz w:val="32"/>
          <w:szCs w:val="32"/>
        </w:rPr>
        <w:t>拨款预算安排0万元相比，增加1.22万元，主要原因是新增单位。</w:t>
      </w:r>
    </w:p>
    <w:p w:rsidR="00BB79F1" w:rsidRDefault="00BB79F1" w:rsidP="00BB79F1">
      <w:pPr>
        <w:spacing w:line="360" w:lineRule="auto"/>
        <w:ind w:firstLine="555"/>
        <w:rPr>
          <w:rFonts w:ascii="仿宋_GB2312" w:eastAsia="仿宋_GB2312"/>
          <w:sz w:val="32"/>
          <w:szCs w:val="32"/>
        </w:rPr>
      </w:pPr>
      <w:r>
        <w:rPr>
          <w:rFonts w:ascii="仿宋_GB2312" w:eastAsia="仿宋_GB2312" w:hint="eastAsia"/>
          <w:sz w:val="32"/>
          <w:szCs w:val="32"/>
        </w:rPr>
        <w:t>3、公务用车购置及运行维护费</w:t>
      </w:r>
    </w:p>
    <w:p w:rsidR="00BB79F1" w:rsidRDefault="00BB79F1" w:rsidP="00BB79F1">
      <w:pPr>
        <w:spacing w:line="360" w:lineRule="auto"/>
        <w:ind w:firstLine="555"/>
        <w:rPr>
          <w:rFonts w:ascii="仿宋_GB2312" w:eastAsia="仿宋_GB2312"/>
          <w:sz w:val="32"/>
          <w:szCs w:val="32"/>
        </w:rPr>
      </w:pPr>
      <w:r>
        <w:rPr>
          <w:rFonts w:ascii="仿宋_GB2312" w:eastAsia="仿宋_GB2312" w:hint="eastAsia"/>
          <w:sz w:val="32"/>
          <w:szCs w:val="32"/>
        </w:rPr>
        <w:t>2021年公务用车财政拨款预算安排0万元，其中公务用车购置费0万元，公务用车运行维护费0万元，与2020年公务用车购置及运行维护费财政拨款预算安排0万元相比，无增减变化。</w:t>
      </w:r>
    </w:p>
    <w:p w:rsidR="00BB79F1" w:rsidRDefault="00BB79F1" w:rsidP="00BB79F1">
      <w:pPr>
        <w:spacing w:line="560" w:lineRule="exact"/>
        <w:ind w:left="555"/>
        <w:rPr>
          <w:rFonts w:ascii="仿宋_GB2312" w:eastAsia="仿宋_GB2312"/>
          <w:color w:val="000000"/>
          <w:sz w:val="32"/>
          <w:szCs w:val="32"/>
        </w:rPr>
      </w:pPr>
    </w:p>
    <w:p w:rsidR="00BB79F1" w:rsidRDefault="00BB79F1" w:rsidP="00BB79F1">
      <w:pPr>
        <w:spacing w:line="560" w:lineRule="exact"/>
        <w:ind w:firstLineChars="200" w:firstLine="640"/>
        <w:rPr>
          <w:rFonts w:ascii="仿宋_GB2312" w:eastAsia="仿宋_GB2312"/>
          <w:color w:val="000000"/>
          <w:sz w:val="32"/>
          <w:szCs w:val="32"/>
        </w:rPr>
      </w:pPr>
      <w:r>
        <w:rPr>
          <w:rFonts w:ascii="仿宋_GB2312" w:eastAsia="仿宋_GB2312"/>
          <w:color w:val="000000"/>
          <w:sz w:val="32"/>
          <w:szCs w:val="32"/>
        </w:rPr>
        <w:t xml:space="preserve"> </w:t>
      </w:r>
      <w:r>
        <w:rPr>
          <w:rFonts w:ascii="仿宋_GB2312" w:eastAsia="仿宋_GB2312" w:hint="eastAsia"/>
          <w:color w:val="000000"/>
          <w:sz w:val="32"/>
          <w:szCs w:val="32"/>
        </w:rPr>
        <w:t>五</w:t>
      </w:r>
      <w:r>
        <w:rPr>
          <w:rFonts w:ascii="仿宋_GB2312" w:eastAsia="仿宋_GB2312"/>
          <w:color w:val="000000"/>
          <w:sz w:val="32"/>
          <w:szCs w:val="32"/>
        </w:rPr>
        <w:t>、其他情况说明</w:t>
      </w:r>
    </w:p>
    <w:p w:rsidR="00BB79F1" w:rsidRDefault="00BB79F1" w:rsidP="00BB79F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（一）机构运行经费</w:t>
      </w:r>
      <w:r>
        <w:rPr>
          <w:rFonts w:ascii="仿宋_GB2312" w:eastAsia="仿宋_GB2312"/>
          <w:color w:val="000000"/>
          <w:sz w:val="32"/>
          <w:szCs w:val="32"/>
        </w:rPr>
        <w:t>说明</w:t>
      </w:r>
    </w:p>
    <w:p w:rsidR="00BB79F1" w:rsidRDefault="00BB79F1" w:rsidP="00BB79F1">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2021年本部门（含下属单位）履行一般行政事业管理职能、维持机关运行，用于一般公共预算安排的行政运行经费，合计1589841.16元。</w:t>
      </w:r>
    </w:p>
    <w:p w:rsidR="00BB79F1" w:rsidRDefault="00BB79F1" w:rsidP="00BB79F1">
      <w:pPr>
        <w:spacing w:line="560" w:lineRule="exact"/>
        <w:ind w:left="555"/>
        <w:rPr>
          <w:rFonts w:ascii="仿宋_GB2312" w:eastAsia="仿宋_GB2312"/>
          <w:color w:val="000000"/>
          <w:sz w:val="32"/>
          <w:szCs w:val="32"/>
        </w:rPr>
      </w:pPr>
      <w:r>
        <w:rPr>
          <w:rFonts w:ascii="仿宋_GB2312" w:eastAsia="仿宋_GB2312" w:hint="eastAsia"/>
          <w:color w:val="000000"/>
          <w:sz w:val="32"/>
          <w:szCs w:val="32"/>
        </w:rPr>
        <w:t>（二）政府</w:t>
      </w:r>
      <w:r>
        <w:rPr>
          <w:rFonts w:ascii="仿宋_GB2312" w:eastAsia="仿宋_GB2312"/>
          <w:color w:val="000000"/>
          <w:sz w:val="32"/>
          <w:szCs w:val="32"/>
        </w:rPr>
        <w:t>采购预算说明</w:t>
      </w:r>
    </w:p>
    <w:p w:rsidR="00BB79F1" w:rsidRDefault="00BB79F1" w:rsidP="00BB79F1">
      <w:pPr>
        <w:spacing w:line="560" w:lineRule="exact"/>
        <w:ind w:left="555"/>
        <w:rPr>
          <w:rFonts w:ascii="仿宋_GB2312" w:eastAsia="仿宋_GB2312"/>
          <w:sz w:val="32"/>
          <w:szCs w:val="32"/>
          <w:u w:val="single"/>
        </w:rPr>
      </w:pPr>
      <w:r>
        <w:rPr>
          <w:rFonts w:ascii="仿宋_GB2312" w:eastAsia="仿宋_GB2312" w:hint="eastAsia"/>
          <w:sz w:val="32"/>
          <w:szCs w:val="32"/>
        </w:rPr>
        <w:t>2021年涉及政府采购项目</w:t>
      </w:r>
      <w:r>
        <w:rPr>
          <w:rFonts w:ascii="仿宋_GB2312" w:eastAsia="仿宋_GB2312" w:hint="eastAsia"/>
          <w:sz w:val="32"/>
          <w:szCs w:val="32"/>
          <w:u w:val="single"/>
        </w:rPr>
        <w:t>1</w:t>
      </w:r>
      <w:r>
        <w:rPr>
          <w:rFonts w:ascii="仿宋_GB2312" w:eastAsia="仿宋_GB2312" w:hint="eastAsia"/>
          <w:sz w:val="32"/>
          <w:szCs w:val="32"/>
        </w:rPr>
        <w:t>个，预算资金</w:t>
      </w:r>
      <w:r>
        <w:rPr>
          <w:rFonts w:ascii="仿宋_GB2312" w:eastAsia="仿宋_GB2312" w:hint="eastAsia"/>
          <w:sz w:val="32"/>
          <w:szCs w:val="32"/>
          <w:u w:val="single"/>
        </w:rPr>
        <w:t>222600</w:t>
      </w:r>
    </w:p>
    <w:p w:rsidR="00BB79F1" w:rsidRDefault="00BB79F1" w:rsidP="00BB79F1">
      <w:pPr>
        <w:spacing w:line="560" w:lineRule="exact"/>
        <w:rPr>
          <w:rFonts w:ascii="仿宋_GB2312" w:eastAsia="仿宋_GB2312"/>
          <w:color w:val="000000"/>
          <w:sz w:val="32"/>
          <w:szCs w:val="32"/>
        </w:rPr>
      </w:pPr>
      <w:r>
        <w:rPr>
          <w:rFonts w:ascii="仿宋_GB2312" w:eastAsia="仿宋_GB2312" w:hint="eastAsia"/>
          <w:sz w:val="32"/>
          <w:szCs w:val="32"/>
        </w:rPr>
        <w:t>元。无办公家具及办公设备购置费。</w:t>
      </w:r>
    </w:p>
    <w:p w:rsidR="00BB79F1" w:rsidRDefault="00BB79F1" w:rsidP="00BB79F1">
      <w:pPr>
        <w:numPr>
          <w:ilvl w:val="0"/>
          <w:numId w:val="1"/>
        </w:numPr>
        <w:spacing w:line="560" w:lineRule="exact"/>
        <w:ind w:firstLine="555"/>
        <w:rPr>
          <w:rFonts w:ascii="仿宋_GB2312" w:eastAsia="仿宋_GB2312"/>
          <w:color w:val="000000"/>
          <w:sz w:val="32"/>
          <w:szCs w:val="32"/>
        </w:rPr>
      </w:pPr>
      <w:r>
        <w:rPr>
          <w:rFonts w:ascii="仿宋_GB2312" w:eastAsia="仿宋_GB2312" w:hint="eastAsia"/>
          <w:color w:val="000000"/>
          <w:sz w:val="32"/>
          <w:szCs w:val="32"/>
        </w:rPr>
        <w:t>政府购买服务</w:t>
      </w:r>
      <w:r>
        <w:rPr>
          <w:rFonts w:ascii="仿宋_GB2312" w:eastAsia="仿宋_GB2312"/>
          <w:color w:val="000000"/>
          <w:sz w:val="32"/>
          <w:szCs w:val="32"/>
        </w:rPr>
        <w:t>预算说明</w:t>
      </w:r>
    </w:p>
    <w:p w:rsidR="00BB79F1" w:rsidRDefault="00BB79F1" w:rsidP="00BB79F1">
      <w:pPr>
        <w:spacing w:line="360" w:lineRule="auto"/>
        <w:ind w:firstLineChars="200" w:firstLine="640"/>
        <w:rPr>
          <w:rFonts w:ascii="仿宋_GB2312" w:eastAsia="仿宋_GB2312"/>
          <w:color w:val="000000"/>
          <w:sz w:val="32"/>
          <w:szCs w:val="32"/>
        </w:rPr>
      </w:pPr>
      <w:r>
        <w:rPr>
          <w:rFonts w:ascii="仿宋_GB2312" w:eastAsia="仿宋_GB2312" w:hint="eastAsia"/>
          <w:sz w:val="32"/>
          <w:szCs w:val="32"/>
        </w:rPr>
        <w:t>2021年涉及政府购买服务项目</w:t>
      </w:r>
      <w:r>
        <w:rPr>
          <w:rFonts w:ascii="仿宋_GB2312" w:eastAsia="仿宋_GB2312" w:hint="eastAsia"/>
          <w:sz w:val="32"/>
          <w:szCs w:val="32"/>
          <w:u w:val="single"/>
        </w:rPr>
        <w:t>0</w:t>
      </w:r>
      <w:r>
        <w:rPr>
          <w:rFonts w:ascii="仿宋_GB2312" w:eastAsia="仿宋_GB2312" w:hint="eastAsia"/>
          <w:sz w:val="32"/>
          <w:szCs w:val="32"/>
        </w:rPr>
        <w:t>个，预算资金</w:t>
      </w:r>
      <w:r>
        <w:rPr>
          <w:rFonts w:ascii="仿宋_GB2312" w:eastAsia="仿宋_GB2312" w:hint="eastAsia"/>
          <w:sz w:val="32"/>
          <w:szCs w:val="32"/>
          <w:u w:val="single"/>
        </w:rPr>
        <w:t>0</w:t>
      </w:r>
      <w:r>
        <w:rPr>
          <w:rFonts w:ascii="仿宋_GB2312" w:eastAsia="仿宋_GB2312" w:hint="eastAsia"/>
          <w:sz w:val="32"/>
          <w:szCs w:val="32"/>
        </w:rPr>
        <w:t>元。事业单位不是购买服务主体。</w:t>
      </w:r>
    </w:p>
    <w:p w:rsidR="00BB79F1" w:rsidRDefault="00BB79F1" w:rsidP="00BB79F1">
      <w:pPr>
        <w:numPr>
          <w:ilvl w:val="0"/>
          <w:numId w:val="1"/>
        </w:numPr>
        <w:spacing w:line="560" w:lineRule="exact"/>
        <w:ind w:firstLine="555"/>
        <w:rPr>
          <w:rFonts w:ascii="仿宋_GB2312" w:eastAsia="仿宋_GB2312"/>
          <w:color w:val="000000"/>
          <w:sz w:val="32"/>
          <w:szCs w:val="32"/>
        </w:rPr>
      </w:pPr>
      <w:r>
        <w:rPr>
          <w:rFonts w:ascii="仿宋_GB2312" w:eastAsia="仿宋_GB2312"/>
          <w:color w:val="000000"/>
          <w:sz w:val="32"/>
          <w:szCs w:val="32"/>
        </w:rPr>
        <w:t>绩效目标情况</w:t>
      </w:r>
      <w:r>
        <w:rPr>
          <w:rFonts w:ascii="仿宋_GB2312" w:eastAsia="仿宋_GB2312" w:hint="eastAsia"/>
          <w:color w:val="000000"/>
          <w:sz w:val="32"/>
          <w:szCs w:val="32"/>
        </w:rPr>
        <w:t>及绩效评价结果</w:t>
      </w:r>
      <w:r>
        <w:rPr>
          <w:rFonts w:ascii="仿宋_GB2312" w:eastAsia="仿宋_GB2312"/>
          <w:color w:val="000000"/>
          <w:sz w:val="32"/>
          <w:szCs w:val="32"/>
        </w:rPr>
        <w:t>说明</w:t>
      </w:r>
    </w:p>
    <w:p w:rsidR="00BB79F1" w:rsidRDefault="00BB79F1" w:rsidP="00BB79F1">
      <w:pPr>
        <w:spacing w:line="560" w:lineRule="exact"/>
        <w:ind w:left="555"/>
        <w:rPr>
          <w:rFonts w:ascii="仿宋_GB2312" w:eastAsia="仿宋_GB2312"/>
          <w:color w:val="000000"/>
          <w:sz w:val="32"/>
          <w:szCs w:val="32"/>
        </w:rPr>
      </w:pPr>
      <w:r>
        <w:rPr>
          <w:rFonts w:ascii="仿宋_GB2312" w:eastAsia="仿宋_GB2312" w:hint="eastAsia"/>
          <w:color w:val="000000"/>
          <w:sz w:val="32"/>
          <w:szCs w:val="32"/>
        </w:rPr>
        <w:t>我中心2020年无绩效考评项。</w:t>
      </w:r>
    </w:p>
    <w:p w:rsidR="00BB79F1" w:rsidRDefault="00BB79F1" w:rsidP="00BB79F1">
      <w:pPr>
        <w:numPr>
          <w:ilvl w:val="0"/>
          <w:numId w:val="1"/>
        </w:numPr>
        <w:spacing w:line="560" w:lineRule="exact"/>
        <w:ind w:firstLine="555"/>
        <w:rPr>
          <w:rFonts w:ascii="仿宋_GB2312" w:eastAsia="仿宋_GB2312"/>
          <w:color w:val="000000"/>
          <w:sz w:val="32"/>
          <w:szCs w:val="32"/>
        </w:rPr>
      </w:pPr>
      <w:r>
        <w:rPr>
          <w:rFonts w:ascii="仿宋_GB2312" w:eastAsia="仿宋_GB2312" w:hint="eastAsia"/>
          <w:color w:val="000000"/>
          <w:sz w:val="32"/>
          <w:szCs w:val="32"/>
        </w:rPr>
        <w:t>国有</w:t>
      </w:r>
      <w:r>
        <w:rPr>
          <w:rFonts w:ascii="仿宋_GB2312" w:eastAsia="仿宋_GB2312"/>
          <w:color w:val="000000"/>
          <w:sz w:val="32"/>
          <w:szCs w:val="32"/>
        </w:rPr>
        <w:t>资本经营预算财政拨款</w:t>
      </w:r>
      <w:r>
        <w:rPr>
          <w:rFonts w:ascii="仿宋_GB2312" w:eastAsia="仿宋_GB2312" w:hint="eastAsia"/>
          <w:color w:val="000000"/>
          <w:sz w:val="32"/>
          <w:szCs w:val="32"/>
        </w:rPr>
        <w:t>情况</w:t>
      </w:r>
      <w:r>
        <w:rPr>
          <w:rFonts w:ascii="仿宋_GB2312" w:eastAsia="仿宋_GB2312"/>
          <w:color w:val="000000"/>
          <w:sz w:val="32"/>
          <w:szCs w:val="32"/>
        </w:rPr>
        <w:t>说明</w:t>
      </w:r>
    </w:p>
    <w:p w:rsidR="00BB79F1" w:rsidRDefault="00BB79F1" w:rsidP="00BB79F1">
      <w:pPr>
        <w:spacing w:line="360" w:lineRule="auto"/>
        <w:ind w:firstLineChars="200" w:firstLine="640"/>
        <w:rPr>
          <w:rFonts w:ascii="仿宋_GB2312" w:eastAsia="仿宋_GB2312"/>
          <w:color w:val="000000"/>
          <w:sz w:val="32"/>
          <w:szCs w:val="32"/>
        </w:rPr>
      </w:pPr>
      <w:r>
        <w:rPr>
          <w:rFonts w:ascii="仿宋_GB2312" w:eastAsia="仿宋_GB2312" w:hAnsi="宋体" w:cs="宋体" w:hint="eastAsia"/>
          <w:bCs/>
          <w:kern w:val="0"/>
          <w:sz w:val="32"/>
          <w:szCs w:val="32"/>
        </w:rPr>
        <w:lastRenderedPageBreak/>
        <w:t>我单位无国有资本经营预算财政拨款。</w:t>
      </w:r>
    </w:p>
    <w:p w:rsidR="00BB79F1" w:rsidRDefault="00BB79F1" w:rsidP="00BB79F1">
      <w:pPr>
        <w:numPr>
          <w:ilvl w:val="0"/>
          <w:numId w:val="1"/>
        </w:numPr>
        <w:spacing w:line="560" w:lineRule="exact"/>
        <w:ind w:firstLine="555"/>
        <w:rPr>
          <w:rFonts w:ascii="仿宋_GB2312" w:eastAsia="仿宋_GB2312"/>
          <w:color w:val="000000"/>
          <w:sz w:val="32"/>
          <w:szCs w:val="32"/>
        </w:rPr>
      </w:pPr>
      <w:r>
        <w:rPr>
          <w:rFonts w:ascii="仿宋_GB2312" w:eastAsia="仿宋_GB2312" w:hint="eastAsia"/>
          <w:color w:val="000000"/>
          <w:sz w:val="32"/>
          <w:szCs w:val="32"/>
        </w:rPr>
        <w:t>国有资产</w:t>
      </w:r>
      <w:r>
        <w:rPr>
          <w:rFonts w:ascii="仿宋_GB2312" w:eastAsia="仿宋_GB2312"/>
          <w:color w:val="000000"/>
          <w:sz w:val="32"/>
          <w:szCs w:val="32"/>
        </w:rPr>
        <w:t>占用情况说明</w:t>
      </w:r>
    </w:p>
    <w:p w:rsidR="00BB79F1" w:rsidRDefault="00BB79F1" w:rsidP="00BB79F1">
      <w:pPr>
        <w:spacing w:line="560" w:lineRule="exact"/>
        <w:ind w:firstLineChars="200" w:firstLine="640"/>
        <w:rPr>
          <w:rFonts w:ascii="仿宋_GB2312" w:eastAsia="仿宋_GB2312"/>
          <w:color w:val="000000"/>
          <w:sz w:val="32"/>
          <w:szCs w:val="32"/>
          <w:highlight w:val="yellow"/>
        </w:rPr>
      </w:pPr>
      <w:r>
        <w:rPr>
          <w:rFonts w:ascii="仿宋_GB2312" w:eastAsia="仿宋_GB2312"/>
          <w:color w:val="000000"/>
          <w:sz w:val="32"/>
          <w:szCs w:val="32"/>
        </w:rPr>
        <w:t>截止</w:t>
      </w:r>
      <w:r>
        <w:rPr>
          <w:rFonts w:ascii="仿宋_GB2312" w:eastAsia="仿宋_GB2312" w:hint="eastAsia"/>
          <w:color w:val="000000"/>
          <w:sz w:val="32"/>
          <w:szCs w:val="32"/>
        </w:rPr>
        <w:t>2020年</w:t>
      </w:r>
      <w:r>
        <w:rPr>
          <w:rFonts w:ascii="仿宋_GB2312" w:eastAsia="仿宋_GB2312"/>
          <w:color w:val="000000"/>
          <w:sz w:val="32"/>
          <w:szCs w:val="32"/>
        </w:rPr>
        <w:t>底，</w:t>
      </w:r>
      <w:r>
        <w:rPr>
          <w:rFonts w:ascii="仿宋_GB2312" w:eastAsia="仿宋_GB2312" w:hint="eastAsia"/>
          <w:color w:val="000000"/>
          <w:sz w:val="32"/>
          <w:szCs w:val="32"/>
        </w:rPr>
        <w:t>本部门</w:t>
      </w:r>
      <w:r>
        <w:rPr>
          <w:rFonts w:ascii="仿宋_GB2312" w:eastAsia="仿宋_GB2312"/>
          <w:color w:val="000000"/>
          <w:sz w:val="32"/>
          <w:szCs w:val="32"/>
        </w:rPr>
        <w:t>固定资产总额</w:t>
      </w:r>
      <w:r>
        <w:rPr>
          <w:rFonts w:ascii="仿宋_GB2312" w:eastAsia="仿宋_GB2312" w:hint="eastAsia"/>
          <w:color w:val="000000"/>
          <w:sz w:val="32"/>
          <w:szCs w:val="32"/>
        </w:rPr>
        <w:t>0万元</w:t>
      </w:r>
      <w:r>
        <w:rPr>
          <w:rFonts w:ascii="仿宋_GB2312" w:eastAsia="仿宋_GB2312"/>
          <w:color w:val="000000"/>
          <w:sz w:val="32"/>
          <w:szCs w:val="32"/>
        </w:rPr>
        <w:t>，其中：</w:t>
      </w:r>
      <w:r>
        <w:rPr>
          <w:rFonts w:ascii="仿宋_GB2312" w:eastAsia="仿宋_GB2312" w:hint="eastAsia"/>
          <w:color w:val="000000"/>
          <w:sz w:val="32"/>
          <w:szCs w:val="32"/>
        </w:rPr>
        <w:t>车辆0台</w:t>
      </w:r>
      <w:r>
        <w:rPr>
          <w:rFonts w:ascii="仿宋_GB2312" w:eastAsia="仿宋_GB2312"/>
          <w:color w:val="000000"/>
          <w:sz w:val="32"/>
          <w:szCs w:val="32"/>
        </w:rPr>
        <w:t>，</w:t>
      </w:r>
      <w:r>
        <w:rPr>
          <w:rFonts w:ascii="仿宋_GB2312" w:eastAsia="仿宋_GB2312" w:hint="eastAsia"/>
          <w:color w:val="000000"/>
          <w:sz w:val="32"/>
          <w:szCs w:val="32"/>
        </w:rPr>
        <w:t>0万元；单位价值50万元以上的通用设备0台（套）、</w:t>
      </w:r>
      <w:r>
        <w:rPr>
          <w:rFonts w:ascii="仿宋_GB2312" w:eastAsia="仿宋_GB2312"/>
          <w:color w:val="000000"/>
          <w:sz w:val="32"/>
          <w:szCs w:val="32"/>
        </w:rPr>
        <w:t>0</w:t>
      </w:r>
      <w:r>
        <w:rPr>
          <w:rFonts w:ascii="仿宋_GB2312" w:eastAsia="仿宋_GB2312" w:hint="eastAsia"/>
          <w:color w:val="000000"/>
          <w:sz w:val="32"/>
          <w:szCs w:val="32"/>
        </w:rPr>
        <w:t>万元，单位价值100万元以上的专用设备0台（套）、0万元。</w:t>
      </w:r>
    </w:p>
    <w:p w:rsidR="00BB79F1" w:rsidRDefault="00BB79F1" w:rsidP="00BB79F1">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2021部门预算：安排购置车辆0台</w:t>
      </w:r>
      <w:r>
        <w:rPr>
          <w:rFonts w:ascii="仿宋_GB2312" w:eastAsia="仿宋_GB2312"/>
          <w:color w:val="000000"/>
          <w:sz w:val="32"/>
          <w:szCs w:val="32"/>
        </w:rPr>
        <w:t>，</w:t>
      </w:r>
      <w:r>
        <w:rPr>
          <w:rFonts w:ascii="仿宋_GB2312" w:eastAsia="仿宋_GB2312" w:hint="eastAsia"/>
          <w:color w:val="000000"/>
          <w:sz w:val="32"/>
          <w:szCs w:val="32"/>
        </w:rPr>
        <w:t>0万元；安排购置单位</w:t>
      </w:r>
      <w:r>
        <w:rPr>
          <w:rFonts w:ascii="仿宋_GB2312" w:eastAsia="仿宋_GB2312"/>
          <w:color w:val="000000"/>
          <w:sz w:val="32"/>
          <w:szCs w:val="32"/>
        </w:rPr>
        <w:t>价值</w:t>
      </w:r>
      <w:r>
        <w:rPr>
          <w:rFonts w:ascii="仿宋_GB2312" w:eastAsia="仿宋_GB2312" w:hint="eastAsia"/>
          <w:color w:val="000000"/>
          <w:sz w:val="32"/>
          <w:szCs w:val="32"/>
        </w:rPr>
        <w:t>50万元以上</w:t>
      </w:r>
      <w:r>
        <w:rPr>
          <w:rFonts w:ascii="仿宋_GB2312" w:eastAsia="仿宋_GB2312"/>
          <w:color w:val="000000"/>
          <w:sz w:val="32"/>
          <w:szCs w:val="32"/>
        </w:rPr>
        <w:t>的</w:t>
      </w:r>
      <w:r>
        <w:rPr>
          <w:rFonts w:ascii="仿宋_GB2312" w:eastAsia="仿宋_GB2312" w:hint="eastAsia"/>
          <w:color w:val="000000"/>
          <w:sz w:val="32"/>
          <w:szCs w:val="32"/>
        </w:rPr>
        <w:t>通用</w:t>
      </w:r>
      <w:r>
        <w:rPr>
          <w:rFonts w:ascii="仿宋_GB2312" w:eastAsia="仿宋_GB2312"/>
          <w:color w:val="000000"/>
          <w:sz w:val="32"/>
          <w:szCs w:val="32"/>
        </w:rPr>
        <w:t>设备</w:t>
      </w:r>
      <w:r>
        <w:rPr>
          <w:rFonts w:ascii="仿宋_GB2312" w:eastAsia="仿宋_GB2312" w:hint="eastAsia"/>
          <w:color w:val="000000"/>
          <w:sz w:val="32"/>
          <w:szCs w:val="32"/>
        </w:rPr>
        <w:t>0台（套）、0万元，安排购置单位</w:t>
      </w:r>
      <w:r>
        <w:rPr>
          <w:rFonts w:ascii="仿宋_GB2312" w:eastAsia="仿宋_GB2312"/>
          <w:color w:val="000000"/>
          <w:sz w:val="32"/>
          <w:szCs w:val="32"/>
        </w:rPr>
        <w:t>价值100</w:t>
      </w:r>
      <w:r>
        <w:rPr>
          <w:rFonts w:ascii="仿宋_GB2312" w:eastAsia="仿宋_GB2312" w:hint="eastAsia"/>
          <w:color w:val="000000"/>
          <w:sz w:val="32"/>
          <w:szCs w:val="32"/>
        </w:rPr>
        <w:t>万元以上</w:t>
      </w:r>
      <w:r>
        <w:rPr>
          <w:rFonts w:ascii="仿宋_GB2312" w:eastAsia="仿宋_GB2312"/>
          <w:color w:val="000000"/>
          <w:sz w:val="32"/>
          <w:szCs w:val="32"/>
        </w:rPr>
        <w:t>的</w:t>
      </w:r>
      <w:r>
        <w:rPr>
          <w:rFonts w:ascii="仿宋_GB2312" w:eastAsia="仿宋_GB2312" w:hint="eastAsia"/>
          <w:color w:val="000000"/>
          <w:sz w:val="32"/>
          <w:szCs w:val="32"/>
        </w:rPr>
        <w:t>专用</w:t>
      </w:r>
      <w:r>
        <w:rPr>
          <w:rFonts w:ascii="仿宋_GB2312" w:eastAsia="仿宋_GB2312"/>
          <w:color w:val="000000"/>
          <w:sz w:val="32"/>
          <w:szCs w:val="32"/>
        </w:rPr>
        <w:t>设备</w:t>
      </w:r>
      <w:r>
        <w:rPr>
          <w:rFonts w:ascii="仿宋_GB2312" w:eastAsia="仿宋_GB2312" w:hint="eastAsia"/>
          <w:color w:val="000000"/>
          <w:sz w:val="32"/>
          <w:szCs w:val="32"/>
        </w:rPr>
        <w:t>0台（套）、0万元。</w:t>
      </w:r>
    </w:p>
    <w:p w:rsidR="00BB79F1" w:rsidRDefault="00BB79F1" w:rsidP="00BB79F1">
      <w:pPr>
        <w:numPr>
          <w:ilvl w:val="0"/>
          <w:numId w:val="3"/>
        </w:numPr>
        <w:spacing w:line="560" w:lineRule="exact"/>
        <w:ind w:firstLineChars="250" w:firstLine="800"/>
        <w:rPr>
          <w:rFonts w:ascii="仿宋_GB2312" w:eastAsia="仿宋_GB2312"/>
          <w:color w:val="000000"/>
          <w:sz w:val="32"/>
          <w:szCs w:val="32"/>
        </w:rPr>
      </w:pPr>
      <w:r>
        <w:rPr>
          <w:rFonts w:ascii="仿宋_GB2312" w:eastAsia="仿宋_GB2312"/>
          <w:color w:val="000000"/>
          <w:sz w:val="32"/>
          <w:szCs w:val="32"/>
        </w:rPr>
        <w:t>名称</w:t>
      </w:r>
      <w:r>
        <w:rPr>
          <w:rFonts w:ascii="仿宋_GB2312" w:eastAsia="仿宋_GB2312" w:hint="eastAsia"/>
          <w:color w:val="000000"/>
          <w:sz w:val="32"/>
          <w:szCs w:val="32"/>
        </w:rPr>
        <w:t>解释</w:t>
      </w:r>
    </w:p>
    <w:p w:rsidR="00BB79F1" w:rsidRDefault="00BB79F1" w:rsidP="00BB79F1">
      <w:pPr>
        <w:spacing w:line="360" w:lineRule="auto"/>
        <w:ind w:firstLineChars="200" w:firstLine="640"/>
        <w:rPr>
          <w:rFonts w:ascii="仿宋_GB2312" w:eastAsia="仿宋_GB2312"/>
          <w:sz w:val="32"/>
          <w:szCs w:val="32"/>
        </w:rPr>
      </w:pPr>
      <w:r>
        <w:rPr>
          <w:rFonts w:ascii="仿宋_GB2312" w:eastAsia="仿宋_GB2312" w:hint="eastAsia"/>
          <w:sz w:val="32"/>
          <w:szCs w:val="32"/>
        </w:rPr>
        <w:t>行政运行经费是指为保障单位正常运行，用于购买货物和服务的各项资金，包括办公及印刷费、邮电费、差旅费、会议费、福利费、日常维修费、专用材料及一般设备购置费、网络运行维护费、办公用房租赁费、办公用房水电费、办公用房取暖费、办公用房物业管理费、公务用车运行维护以及其他费用。</w:t>
      </w:r>
    </w:p>
    <w:p w:rsidR="00BB79F1" w:rsidRDefault="00BB79F1" w:rsidP="00BB79F1">
      <w:pPr>
        <w:spacing w:line="560" w:lineRule="exact"/>
        <w:rPr>
          <w:rFonts w:ascii="仿宋_GB2312" w:eastAsia="仿宋_GB2312"/>
          <w:color w:val="000000"/>
          <w:sz w:val="32"/>
          <w:szCs w:val="32"/>
        </w:rPr>
      </w:pPr>
    </w:p>
    <w:p w:rsidR="00BB79F1" w:rsidRDefault="00BB79F1" w:rsidP="00BB79F1">
      <w:pPr>
        <w:spacing w:line="560" w:lineRule="exact"/>
        <w:ind w:firstLineChars="100" w:firstLine="320"/>
        <w:rPr>
          <w:rFonts w:ascii="仿宋_GB2312" w:eastAsia="仿宋_GB2312"/>
          <w:color w:val="000000"/>
          <w:sz w:val="32"/>
          <w:szCs w:val="32"/>
        </w:rPr>
      </w:pPr>
      <w:r>
        <w:rPr>
          <w:rFonts w:ascii="仿宋_GB2312" w:eastAsia="仿宋_GB2312" w:hint="eastAsia"/>
          <w:color w:val="000000"/>
          <w:sz w:val="32"/>
          <w:szCs w:val="32"/>
        </w:rPr>
        <w:t>第二部分</w:t>
      </w:r>
      <w:r>
        <w:rPr>
          <w:rFonts w:ascii="仿宋_GB2312" w:eastAsia="仿宋_GB2312"/>
          <w:color w:val="000000"/>
          <w:sz w:val="32"/>
          <w:szCs w:val="32"/>
        </w:rPr>
        <w:t>、</w:t>
      </w:r>
      <w:r>
        <w:rPr>
          <w:rFonts w:ascii="仿宋_GB2312" w:eastAsia="仿宋_GB2312" w:hint="eastAsia"/>
          <w:color w:val="000000"/>
          <w:sz w:val="32"/>
          <w:szCs w:val="32"/>
        </w:rPr>
        <w:t>2021年</w:t>
      </w:r>
      <w:r>
        <w:rPr>
          <w:rFonts w:ascii="仿宋_GB2312" w:eastAsia="仿宋_GB2312"/>
          <w:color w:val="000000"/>
          <w:sz w:val="32"/>
          <w:szCs w:val="32"/>
        </w:rPr>
        <w:t>部门预算</w:t>
      </w:r>
      <w:r>
        <w:rPr>
          <w:rFonts w:ascii="仿宋_GB2312" w:eastAsia="仿宋_GB2312" w:hint="eastAsia"/>
          <w:color w:val="000000"/>
          <w:sz w:val="32"/>
          <w:szCs w:val="32"/>
        </w:rPr>
        <w:t>表</w:t>
      </w:r>
    </w:p>
    <w:p w:rsidR="00BB79F1" w:rsidRPr="00835053" w:rsidRDefault="00BB79F1" w:rsidP="00BB79F1">
      <w:pPr>
        <w:autoSpaceDE w:val="0"/>
        <w:autoSpaceDN w:val="0"/>
        <w:adjustRightInd w:val="0"/>
        <w:spacing w:line="560" w:lineRule="exact"/>
        <w:ind w:firstLineChars="250" w:firstLine="800"/>
        <w:jc w:val="left"/>
        <w:rPr>
          <w:rFonts w:ascii="宋体" w:hAnsi="宋体" w:cs="宋体"/>
          <w:kern w:val="0"/>
          <w:sz w:val="18"/>
          <w:szCs w:val="18"/>
        </w:rPr>
      </w:pPr>
      <w:r>
        <w:rPr>
          <w:rFonts w:ascii="仿宋_GB2312" w:eastAsia="仿宋_GB2312" w:cs="宋体" w:hint="eastAsia"/>
          <w:color w:val="000000"/>
          <w:kern w:val="0"/>
          <w:sz w:val="32"/>
          <w:szCs w:val="32"/>
          <w:lang w:val="zh-CN"/>
        </w:rPr>
        <w:t xml:space="preserve">表一、部门收支总体情况表              </w:t>
      </w:r>
      <w:r w:rsidRPr="00835053">
        <w:rPr>
          <w:rFonts w:ascii="宋体" w:hAnsi="宋体" w:cs="宋体" w:hint="eastAsia"/>
          <w:kern w:val="0"/>
          <w:sz w:val="18"/>
          <w:szCs w:val="18"/>
        </w:rPr>
        <w:t>单位:元</w:t>
      </w:r>
    </w:p>
    <w:tbl>
      <w:tblPr>
        <w:tblW w:w="8500" w:type="dxa"/>
        <w:tblInd w:w="113" w:type="dxa"/>
        <w:tblLook w:val="04A0" w:firstRow="1" w:lastRow="0" w:firstColumn="1" w:lastColumn="0" w:noHBand="0" w:noVBand="1"/>
      </w:tblPr>
      <w:tblGrid>
        <w:gridCol w:w="2040"/>
        <w:gridCol w:w="2320"/>
        <w:gridCol w:w="2000"/>
        <w:gridCol w:w="2140"/>
      </w:tblGrid>
      <w:tr w:rsidR="00BB79F1" w:rsidRPr="00835053" w:rsidTr="008E583C">
        <w:trPr>
          <w:trHeight w:val="405"/>
        </w:trPr>
        <w:tc>
          <w:tcPr>
            <w:tcW w:w="20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B79F1" w:rsidRPr="00835053" w:rsidRDefault="00BB79F1" w:rsidP="008E583C">
            <w:pPr>
              <w:widowControl/>
              <w:jc w:val="center"/>
              <w:rPr>
                <w:rFonts w:ascii="宋体" w:hAnsi="宋体" w:cs="宋体"/>
                <w:b/>
                <w:bCs/>
                <w:kern w:val="0"/>
                <w:sz w:val="18"/>
                <w:szCs w:val="18"/>
              </w:rPr>
            </w:pPr>
            <w:r w:rsidRPr="00835053">
              <w:rPr>
                <w:rFonts w:ascii="宋体" w:hAnsi="宋体" w:cs="宋体" w:hint="eastAsia"/>
                <w:b/>
                <w:bCs/>
                <w:kern w:val="0"/>
                <w:sz w:val="18"/>
                <w:szCs w:val="18"/>
              </w:rPr>
              <w:t>收入项目类别</w:t>
            </w:r>
          </w:p>
        </w:tc>
        <w:tc>
          <w:tcPr>
            <w:tcW w:w="2320" w:type="dxa"/>
            <w:tcBorders>
              <w:top w:val="single" w:sz="4" w:space="0" w:color="auto"/>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center"/>
              <w:rPr>
                <w:rFonts w:ascii="宋体" w:hAnsi="宋体" w:cs="宋体"/>
                <w:b/>
                <w:bCs/>
                <w:kern w:val="0"/>
                <w:sz w:val="18"/>
                <w:szCs w:val="18"/>
              </w:rPr>
            </w:pPr>
            <w:r w:rsidRPr="00835053">
              <w:rPr>
                <w:rFonts w:ascii="宋体" w:hAnsi="宋体" w:cs="宋体" w:hint="eastAsia"/>
                <w:b/>
                <w:bCs/>
                <w:kern w:val="0"/>
                <w:sz w:val="18"/>
                <w:szCs w:val="18"/>
              </w:rPr>
              <w:t>收入预算金额</w:t>
            </w:r>
          </w:p>
        </w:tc>
        <w:tc>
          <w:tcPr>
            <w:tcW w:w="2000" w:type="dxa"/>
            <w:tcBorders>
              <w:top w:val="single" w:sz="4" w:space="0" w:color="auto"/>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center"/>
              <w:rPr>
                <w:rFonts w:ascii="宋体" w:hAnsi="宋体" w:cs="宋体"/>
                <w:b/>
                <w:bCs/>
                <w:kern w:val="0"/>
                <w:sz w:val="18"/>
                <w:szCs w:val="18"/>
              </w:rPr>
            </w:pPr>
            <w:r w:rsidRPr="00835053">
              <w:rPr>
                <w:rFonts w:ascii="宋体" w:hAnsi="宋体" w:cs="宋体" w:hint="eastAsia"/>
                <w:b/>
                <w:bCs/>
                <w:kern w:val="0"/>
                <w:sz w:val="18"/>
                <w:szCs w:val="18"/>
              </w:rPr>
              <w:t>支出项目类别</w:t>
            </w:r>
          </w:p>
        </w:tc>
        <w:tc>
          <w:tcPr>
            <w:tcW w:w="2140" w:type="dxa"/>
            <w:tcBorders>
              <w:top w:val="single" w:sz="4" w:space="0" w:color="auto"/>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center"/>
              <w:rPr>
                <w:rFonts w:ascii="宋体" w:hAnsi="宋体" w:cs="宋体"/>
                <w:b/>
                <w:bCs/>
                <w:kern w:val="0"/>
                <w:sz w:val="18"/>
                <w:szCs w:val="18"/>
              </w:rPr>
            </w:pPr>
            <w:r w:rsidRPr="00835053">
              <w:rPr>
                <w:rFonts w:ascii="宋体" w:hAnsi="宋体" w:cs="宋体" w:hint="eastAsia"/>
                <w:b/>
                <w:bCs/>
                <w:kern w:val="0"/>
                <w:sz w:val="18"/>
                <w:szCs w:val="18"/>
              </w:rPr>
              <w:t>支出预算金额</w:t>
            </w:r>
          </w:p>
        </w:tc>
      </w:tr>
      <w:tr w:rsidR="00BB79F1" w:rsidRPr="00835053" w:rsidTr="008E583C">
        <w:trPr>
          <w:trHeight w:val="405"/>
        </w:trPr>
        <w:tc>
          <w:tcPr>
            <w:tcW w:w="2040" w:type="dxa"/>
            <w:tcBorders>
              <w:top w:val="nil"/>
              <w:left w:val="single" w:sz="4" w:space="0" w:color="auto"/>
              <w:bottom w:val="single" w:sz="4" w:space="0" w:color="auto"/>
              <w:right w:val="single" w:sz="4" w:space="0" w:color="auto"/>
            </w:tcBorders>
            <w:shd w:val="clear" w:color="000000" w:fill="FFFFFF"/>
            <w:vAlign w:val="center"/>
            <w:hideMark/>
          </w:tcPr>
          <w:p w:rsidR="00BB79F1" w:rsidRPr="00835053" w:rsidRDefault="00BB79F1" w:rsidP="008E583C">
            <w:pPr>
              <w:widowControl/>
              <w:jc w:val="left"/>
              <w:rPr>
                <w:rFonts w:ascii="宋体" w:hAnsi="宋体" w:cs="宋体"/>
                <w:kern w:val="0"/>
                <w:sz w:val="18"/>
                <w:szCs w:val="18"/>
              </w:rPr>
            </w:pPr>
            <w:r w:rsidRPr="00835053">
              <w:rPr>
                <w:rFonts w:ascii="宋体" w:hAnsi="宋体" w:cs="宋体" w:hint="eastAsia"/>
                <w:kern w:val="0"/>
                <w:sz w:val="18"/>
                <w:szCs w:val="18"/>
              </w:rPr>
              <w:t>预算内资金</w:t>
            </w:r>
          </w:p>
        </w:tc>
        <w:tc>
          <w:tcPr>
            <w:tcW w:w="232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right"/>
              <w:rPr>
                <w:rFonts w:ascii="宋体" w:hAnsi="宋体" w:cs="宋体"/>
                <w:kern w:val="0"/>
                <w:sz w:val="18"/>
                <w:szCs w:val="18"/>
              </w:rPr>
            </w:pPr>
            <w:r w:rsidRPr="00835053">
              <w:rPr>
                <w:rFonts w:ascii="宋体" w:hAnsi="宋体" w:cs="宋体" w:hint="eastAsia"/>
                <w:kern w:val="0"/>
                <w:sz w:val="18"/>
                <w:szCs w:val="18"/>
              </w:rPr>
              <w:t>23,944,213.72</w:t>
            </w:r>
          </w:p>
        </w:tc>
        <w:tc>
          <w:tcPr>
            <w:tcW w:w="200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left"/>
              <w:rPr>
                <w:rFonts w:ascii="宋体" w:hAnsi="宋体" w:cs="宋体"/>
                <w:kern w:val="0"/>
                <w:sz w:val="18"/>
                <w:szCs w:val="18"/>
              </w:rPr>
            </w:pPr>
            <w:r w:rsidRPr="00835053">
              <w:rPr>
                <w:rFonts w:ascii="宋体" w:hAnsi="宋体" w:cs="宋体" w:hint="eastAsia"/>
                <w:kern w:val="0"/>
                <w:sz w:val="18"/>
                <w:szCs w:val="18"/>
              </w:rPr>
              <w:t>行政事业单位养老支出</w:t>
            </w:r>
          </w:p>
        </w:tc>
        <w:tc>
          <w:tcPr>
            <w:tcW w:w="214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right"/>
              <w:rPr>
                <w:rFonts w:ascii="宋体" w:hAnsi="宋体" w:cs="宋体"/>
                <w:kern w:val="0"/>
                <w:sz w:val="18"/>
                <w:szCs w:val="18"/>
              </w:rPr>
            </w:pPr>
            <w:r w:rsidRPr="00835053">
              <w:rPr>
                <w:rFonts w:ascii="宋体" w:hAnsi="宋体" w:cs="宋体" w:hint="eastAsia"/>
                <w:kern w:val="0"/>
                <w:sz w:val="18"/>
                <w:szCs w:val="18"/>
              </w:rPr>
              <w:t>2,361,384.00</w:t>
            </w:r>
          </w:p>
        </w:tc>
      </w:tr>
      <w:tr w:rsidR="00BB79F1" w:rsidRPr="00835053" w:rsidTr="008E583C">
        <w:trPr>
          <w:trHeight w:val="405"/>
        </w:trPr>
        <w:tc>
          <w:tcPr>
            <w:tcW w:w="2040" w:type="dxa"/>
            <w:tcBorders>
              <w:top w:val="nil"/>
              <w:left w:val="single" w:sz="4" w:space="0" w:color="auto"/>
              <w:bottom w:val="single" w:sz="4" w:space="0" w:color="auto"/>
              <w:right w:val="single" w:sz="4" w:space="0" w:color="auto"/>
            </w:tcBorders>
            <w:shd w:val="clear" w:color="000000" w:fill="FFFFFF"/>
            <w:vAlign w:val="center"/>
            <w:hideMark/>
          </w:tcPr>
          <w:p w:rsidR="00BB79F1" w:rsidRPr="00835053" w:rsidRDefault="00BB79F1" w:rsidP="008E583C">
            <w:pPr>
              <w:widowControl/>
              <w:jc w:val="left"/>
              <w:rPr>
                <w:rFonts w:ascii="宋体" w:hAnsi="宋体" w:cs="宋体"/>
                <w:kern w:val="0"/>
                <w:sz w:val="18"/>
                <w:szCs w:val="18"/>
              </w:rPr>
            </w:pPr>
            <w:r w:rsidRPr="00835053">
              <w:rPr>
                <w:rFonts w:ascii="宋体" w:hAnsi="宋体" w:cs="宋体" w:hint="eastAsia"/>
                <w:kern w:val="0"/>
                <w:sz w:val="18"/>
                <w:szCs w:val="18"/>
              </w:rPr>
              <w:t>财政专户管理</w:t>
            </w:r>
          </w:p>
        </w:tc>
        <w:tc>
          <w:tcPr>
            <w:tcW w:w="232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right"/>
              <w:rPr>
                <w:rFonts w:ascii="宋体" w:hAnsi="宋体" w:cs="宋体"/>
                <w:kern w:val="0"/>
                <w:sz w:val="18"/>
                <w:szCs w:val="18"/>
              </w:rPr>
            </w:pPr>
            <w:r w:rsidRPr="00835053">
              <w:rPr>
                <w:rFonts w:ascii="宋体" w:hAnsi="宋体" w:cs="宋体" w:hint="eastAsia"/>
                <w:kern w:val="0"/>
                <w:sz w:val="18"/>
                <w:szCs w:val="18"/>
              </w:rPr>
              <w:t xml:space="preserve">　</w:t>
            </w:r>
          </w:p>
        </w:tc>
        <w:tc>
          <w:tcPr>
            <w:tcW w:w="200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left"/>
              <w:rPr>
                <w:rFonts w:ascii="宋体" w:hAnsi="宋体" w:cs="宋体"/>
                <w:kern w:val="0"/>
                <w:sz w:val="18"/>
                <w:szCs w:val="18"/>
              </w:rPr>
            </w:pPr>
            <w:r w:rsidRPr="00835053">
              <w:rPr>
                <w:rFonts w:ascii="宋体" w:hAnsi="宋体" w:cs="宋体" w:hint="eastAsia"/>
                <w:kern w:val="0"/>
                <w:sz w:val="18"/>
                <w:szCs w:val="18"/>
              </w:rPr>
              <w:t>行政事业单位医疗</w:t>
            </w:r>
          </w:p>
        </w:tc>
        <w:tc>
          <w:tcPr>
            <w:tcW w:w="214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right"/>
              <w:rPr>
                <w:rFonts w:ascii="宋体" w:hAnsi="宋体" w:cs="宋体"/>
                <w:kern w:val="0"/>
                <w:sz w:val="18"/>
                <w:szCs w:val="18"/>
              </w:rPr>
            </w:pPr>
            <w:r w:rsidRPr="00835053">
              <w:rPr>
                <w:rFonts w:ascii="宋体" w:hAnsi="宋体" w:cs="宋体" w:hint="eastAsia"/>
                <w:kern w:val="0"/>
                <w:sz w:val="18"/>
                <w:szCs w:val="18"/>
              </w:rPr>
              <w:t>1,273,915.50</w:t>
            </w:r>
          </w:p>
        </w:tc>
      </w:tr>
      <w:tr w:rsidR="00BB79F1" w:rsidRPr="00835053" w:rsidTr="008E583C">
        <w:trPr>
          <w:trHeight w:val="405"/>
        </w:trPr>
        <w:tc>
          <w:tcPr>
            <w:tcW w:w="2040" w:type="dxa"/>
            <w:tcBorders>
              <w:top w:val="nil"/>
              <w:left w:val="single" w:sz="4" w:space="0" w:color="auto"/>
              <w:bottom w:val="single" w:sz="4" w:space="0" w:color="auto"/>
              <w:right w:val="single" w:sz="4" w:space="0" w:color="auto"/>
            </w:tcBorders>
            <w:shd w:val="clear" w:color="000000" w:fill="FFFFFF"/>
            <w:vAlign w:val="center"/>
            <w:hideMark/>
          </w:tcPr>
          <w:p w:rsidR="00BB79F1" w:rsidRPr="00835053" w:rsidRDefault="00BB79F1" w:rsidP="008E583C">
            <w:pPr>
              <w:widowControl/>
              <w:jc w:val="left"/>
              <w:rPr>
                <w:rFonts w:ascii="宋体" w:hAnsi="宋体" w:cs="宋体"/>
                <w:kern w:val="0"/>
                <w:sz w:val="18"/>
                <w:szCs w:val="18"/>
              </w:rPr>
            </w:pPr>
            <w:r w:rsidRPr="00835053">
              <w:rPr>
                <w:rFonts w:ascii="宋体" w:hAnsi="宋体" w:cs="宋体" w:hint="eastAsia"/>
                <w:kern w:val="0"/>
                <w:sz w:val="18"/>
                <w:szCs w:val="18"/>
              </w:rPr>
              <w:t xml:space="preserve">  财政专户资金</w:t>
            </w:r>
          </w:p>
        </w:tc>
        <w:tc>
          <w:tcPr>
            <w:tcW w:w="232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right"/>
              <w:rPr>
                <w:rFonts w:ascii="宋体" w:hAnsi="宋体" w:cs="宋体"/>
                <w:kern w:val="0"/>
                <w:sz w:val="18"/>
                <w:szCs w:val="18"/>
              </w:rPr>
            </w:pPr>
            <w:r w:rsidRPr="00835053">
              <w:rPr>
                <w:rFonts w:ascii="宋体" w:hAnsi="宋体" w:cs="宋体" w:hint="eastAsia"/>
                <w:kern w:val="0"/>
                <w:sz w:val="18"/>
                <w:szCs w:val="18"/>
              </w:rPr>
              <w:t xml:space="preserve">　</w:t>
            </w:r>
          </w:p>
        </w:tc>
        <w:tc>
          <w:tcPr>
            <w:tcW w:w="200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left"/>
              <w:rPr>
                <w:rFonts w:ascii="宋体" w:hAnsi="宋体" w:cs="宋体"/>
                <w:kern w:val="0"/>
                <w:sz w:val="18"/>
                <w:szCs w:val="18"/>
              </w:rPr>
            </w:pPr>
            <w:r w:rsidRPr="00835053">
              <w:rPr>
                <w:rFonts w:ascii="宋体" w:hAnsi="宋体" w:cs="宋体" w:hint="eastAsia"/>
                <w:kern w:val="0"/>
                <w:sz w:val="18"/>
                <w:szCs w:val="18"/>
              </w:rPr>
              <w:t>城乡社区环境卫生</w:t>
            </w:r>
          </w:p>
        </w:tc>
        <w:tc>
          <w:tcPr>
            <w:tcW w:w="214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right"/>
              <w:rPr>
                <w:rFonts w:ascii="宋体" w:hAnsi="宋体" w:cs="宋体"/>
                <w:kern w:val="0"/>
                <w:sz w:val="18"/>
                <w:szCs w:val="18"/>
              </w:rPr>
            </w:pPr>
            <w:r w:rsidRPr="00835053">
              <w:rPr>
                <w:rFonts w:ascii="宋体" w:hAnsi="宋体" w:cs="宋体" w:hint="eastAsia"/>
                <w:kern w:val="0"/>
                <w:sz w:val="18"/>
                <w:szCs w:val="18"/>
              </w:rPr>
              <w:t>17,583,015.22</w:t>
            </w:r>
          </w:p>
        </w:tc>
      </w:tr>
      <w:tr w:rsidR="00BB79F1" w:rsidRPr="00835053" w:rsidTr="008E583C">
        <w:trPr>
          <w:trHeight w:val="405"/>
        </w:trPr>
        <w:tc>
          <w:tcPr>
            <w:tcW w:w="2040" w:type="dxa"/>
            <w:tcBorders>
              <w:top w:val="nil"/>
              <w:left w:val="single" w:sz="4" w:space="0" w:color="auto"/>
              <w:bottom w:val="single" w:sz="4" w:space="0" w:color="auto"/>
              <w:right w:val="single" w:sz="4" w:space="0" w:color="auto"/>
            </w:tcBorders>
            <w:shd w:val="clear" w:color="000000" w:fill="FFFFFF"/>
            <w:vAlign w:val="center"/>
            <w:hideMark/>
          </w:tcPr>
          <w:p w:rsidR="00BB79F1" w:rsidRPr="00835053" w:rsidRDefault="00BB79F1" w:rsidP="008E583C">
            <w:pPr>
              <w:widowControl/>
              <w:jc w:val="left"/>
              <w:rPr>
                <w:rFonts w:ascii="宋体" w:hAnsi="宋体" w:cs="宋体"/>
                <w:kern w:val="0"/>
                <w:sz w:val="18"/>
                <w:szCs w:val="18"/>
              </w:rPr>
            </w:pPr>
            <w:r w:rsidRPr="00835053">
              <w:rPr>
                <w:rFonts w:ascii="宋体" w:hAnsi="宋体" w:cs="宋体" w:hint="eastAsia"/>
                <w:kern w:val="0"/>
                <w:sz w:val="18"/>
                <w:szCs w:val="18"/>
              </w:rPr>
              <w:t xml:space="preserve">    教育收费收入</w:t>
            </w:r>
          </w:p>
        </w:tc>
        <w:tc>
          <w:tcPr>
            <w:tcW w:w="232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right"/>
              <w:rPr>
                <w:rFonts w:ascii="宋体" w:hAnsi="宋体" w:cs="宋体"/>
                <w:kern w:val="0"/>
                <w:sz w:val="18"/>
                <w:szCs w:val="18"/>
              </w:rPr>
            </w:pPr>
            <w:r w:rsidRPr="00835053">
              <w:rPr>
                <w:rFonts w:ascii="宋体" w:hAnsi="宋体" w:cs="宋体" w:hint="eastAsia"/>
                <w:kern w:val="0"/>
                <w:sz w:val="18"/>
                <w:szCs w:val="18"/>
              </w:rPr>
              <w:t xml:space="preserve">　</w:t>
            </w:r>
          </w:p>
        </w:tc>
        <w:tc>
          <w:tcPr>
            <w:tcW w:w="200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left"/>
              <w:rPr>
                <w:rFonts w:ascii="宋体" w:hAnsi="宋体" w:cs="宋体"/>
                <w:kern w:val="0"/>
                <w:sz w:val="18"/>
                <w:szCs w:val="18"/>
              </w:rPr>
            </w:pPr>
            <w:r w:rsidRPr="00835053">
              <w:rPr>
                <w:rFonts w:ascii="宋体" w:hAnsi="宋体" w:cs="宋体" w:hint="eastAsia"/>
                <w:kern w:val="0"/>
                <w:sz w:val="18"/>
                <w:szCs w:val="18"/>
              </w:rPr>
              <w:t>住房改革支出</w:t>
            </w:r>
          </w:p>
        </w:tc>
        <w:tc>
          <w:tcPr>
            <w:tcW w:w="214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right"/>
              <w:rPr>
                <w:rFonts w:ascii="宋体" w:hAnsi="宋体" w:cs="宋体"/>
                <w:kern w:val="0"/>
                <w:sz w:val="18"/>
                <w:szCs w:val="18"/>
              </w:rPr>
            </w:pPr>
            <w:r w:rsidRPr="00835053">
              <w:rPr>
                <w:rFonts w:ascii="宋体" w:hAnsi="宋体" w:cs="宋体" w:hint="eastAsia"/>
                <w:kern w:val="0"/>
                <w:sz w:val="18"/>
                <w:szCs w:val="18"/>
              </w:rPr>
              <w:t>2,674,746.00</w:t>
            </w:r>
          </w:p>
        </w:tc>
      </w:tr>
      <w:tr w:rsidR="00BB79F1" w:rsidRPr="00835053" w:rsidTr="008E583C">
        <w:trPr>
          <w:trHeight w:val="405"/>
        </w:trPr>
        <w:tc>
          <w:tcPr>
            <w:tcW w:w="2040" w:type="dxa"/>
            <w:tcBorders>
              <w:top w:val="nil"/>
              <w:left w:val="single" w:sz="4" w:space="0" w:color="auto"/>
              <w:bottom w:val="single" w:sz="4" w:space="0" w:color="auto"/>
              <w:right w:val="single" w:sz="4" w:space="0" w:color="auto"/>
            </w:tcBorders>
            <w:shd w:val="clear" w:color="000000" w:fill="FFFFFF"/>
            <w:vAlign w:val="center"/>
            <w:hideMark/>
          </w:tcPr>
          <w:p w:rsidR="00BB79F1" w:rsidRPr="00835053" w:rsidRDefault="00BB79F1" w:rsidP="008E583C">
            <w:pPr>
              <w:widowControl/>
              <w:jc w:val="left"/>
              <w:rPr>
                <w:rFonts w:ascii="宋体" w:hAnsi="宋体" w:cs="宋体"/>
                <w:kern w:val="0"/>
                <w:sz w:val="18"/>
                <w:szCs w:val="18"/>
              </w:rPr>
            </w:pPr>
            <w:r w:rsidRPr="00835053">
              <w:rPr>
                <w:rFonts w:ascii="宋体" w:hAnsi="宋体" w:cs="宋体" w:hint="eastAsia"/>
                <w:kern w:val="0"/>
                <w:sz w:val="18"/>
                <w:szCs w:val="18"/>
              </w:rPr>
              <w:t xml:space="preserve">    其他财政专户收入</w:t>
            </w:r>
          </w:p>
        </w:tc>
        <w:tc>
          <w:tcPr>
            <w:tcW w:w="232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right"/>
              <w:rPr>
                <w:rFonts w:ascii="宋体" w:hAnsi="宋体" w:cs="宋体"/>
                <w:kern w:val="0"/>
                <w:sz w:val="18"/>
                <w:szCs w:val="18"/>
              </w:rPr>
            </w:pPr>
            <w:r w:rsidRPr="00835053">
              <w:rPr>
                <w:rFonts w:ascii="宋体" w:hAnsi="宋体" w:cs="宋体" w:hint="eastAsia"/>
                <w:kern w:val="0"/>
                <w:sz w:val="18"/>
                <w:szCs w:val="18"/>
              </w:rPr>
              <w:t xml:space="preserve">　</w:t>
            </w:r>
          </w:p>
        </w:tc>
        <w:tc>
          <w:tcPr>
            <w:tcW w:w="200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left"/>
              <w:rPr>
                <w:rFonts w:ascii="宋体" w:hAnsi="宋体" w:cs="宋体"/>
                <w:kern w:val="0"/>
                <w:sz w:val="18"/>
                <w:szCs w:val="18"/>
              </w:rPr>
            </w:pPr>
            <w:r w:rsidRPr="00835053">
              <w:rPr>
                <w:rFonts w:ascii="宋体" w:hAnsi="宋体" w:cs="宋体" w:hint="eastAsia"/>
                <w:kern w:val="0"/>
                <w:sz w:val="18"/>
                <w:szCs w:val="18"/>
              </w:rPr>
              <w:t>进修及培训</w:t>
            </w:r>
          </w:p>
        </w:tc>
        <w:tc>
          <w:tcPr>
            <w:tcW w:w="214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right"/>
              <w:rPr>
                <w:rFonts w:ascii="宋体" w:hAnsi="宋体" w:cs="宋体"/>
                <w:kern w:val="0"/>
                <w:sz w:val="18"/>
                <w:szCs w:val="18"/>
              </w:rPr>
            </w:pPr>
            <w:r w:rsidRPr="00835053">
              <w:rPr>
                <w:rFonts w:ascii="宋体" w:hAnsi="宋体" w:cs="宋体" w:hint="eastAsia"/>
                <w:kern w:val="0"/>
                <w:sz w:val="18"/>
                <w:szCs w:val="18"/>
              </w:rPr>
              <w:t>51,153.00</w:t>
            </w:r>
          </w:p>
        </w:tc>
      </w:tr>
      <w:tr w:rsidR="00BB79F1" w:rsidRPr="00835053" w:rsidTr="008E583C">
        <w:trPr>
          <w:trHeight w:val="405"/>
        </w:trPr>
        <w:tc>
          <w:tcPr>
            <w:tcW w:w="2040" w:type="dxa"/>
            <w:tcBorders>
              <w:top w:val="nil"/>
              <w:left w:val="single" w:sz="4" w:space="0" w:color="auto"/>
              <w:bottom w:val="single" w:sz="4" w:space="0" w:color="auto"/>
              <w:right w:val="single" w:sz="4" w:space="0" w:color="auto"/>
            </w:tcBorders>
            <w:shd w:val="clear" w:color="000000" w:fill="FFFFFF"/>
            <w:vAlign w:val="center"/>
            <w:hideMark/>
          </w:tcPr>
          <w:p w:rsidR="00BB79F1" w:rsidRPr="00835053" w:rsidRDefault="00BB79F1" w:rsidP="008E583C">
            <w:pPr>
              <w:widowControl/>
              <w:jc w:val="left"/>
              <w:rPr>
                <w:rFonts w:ascii="宋体" w:hAnsi="宋体" w:cs="宋体"/>
                <w:kern w:val="0"/>
                <w:sz w:val="18"/>
                <w:szCs w:val="18"/>
              </w:rPr>
            </w:pPr>
            <w:r w:rsidRPr="00835053">
              <w:rPr>
                <w:rFonts w:ascii="宋体" w:hAnsi="宋体" w:cs="宋体" w:hint="eastAsia"/>
                <w:kern w:val="0"/>
                <w:sz w:val="18"/>
                <w:szCs w:val="18"/>
              </w:rPr>
              <w:lastRenderedPageBreak/>
              <w:t xml:space="preserve">  批准留用</w:t>
            </w:r>
          </w:p>
        </w:tc>
        <w:tc>
          <w:tcPr>
            <w:tcW w:w="232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right"/>
              <w:rPr>
                <w:rFonts w:ascii="宋体" w:hAnsi="宋体" w:cs="宋体"/>
                <w:kern w:val="0"/>
                <w:sz w:val="18"/>
                <w:szCs w:val="18"/>
              </w:rPr>
            </w:pPr>
            <w:r w:rsidRPr="00835053">
              <w:rPr>
                <w:rFonts w:ascii="宋体" w:hAnsi="宋体" w:cs="宋体" w:hint="eastAsia"/>
                <w:kern w:val="0"/>
                <w:sz w:val="18"/>
                <w:szCs w:val="18"/>
              </w:rPr>
              <w:t xml:space="preserve">　</w:t>
            </w:r>
          </w:p>
        </w:tc>
        <w:tc>
          <w:tcPr>
            <w:tcW w:w="200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left"/>
              <w:rPr>
                <w:rFonts w:ascii="宋体" w:hAnsi="宋体" w:cs="宋体"/>
                <w:kern w:val="0"/>
                <w:sz w:val="18"/>
                <w:szCs w:val="18"/>
              </w:rPr>
            </w:pPr>
            <w:r w:rsidRPr="00835053">
              <w:rPr>
                <w:rFonts w:ascii="宋体" w:hAnsi="宋体" w:cs="宋体" w:hint="eastAsia"/>
                <w:kern w:val="0"/>
                <w:sz w:val="18"/>
                <w:szCs w:val="18"/>
              </w:rPr>
              <w:t xml:space="preserve">　</w:t>
            </w:r>
          </w:p>
        </w:tc>
        <w:tc>
          <w:tcPr>
            <w:tcW w:w="214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right"/>
              <w:rPr>
                <w:rFonts w:ascii="宋体" w:hAnsi="宋体" w:cs="宋体"/>
                <w:kern w:val="0"/>
                <w:sz w:val="18"/>
                <w:szCs w:val="18"/>
              </w:rPr>
            </w:pPr>
            <w:r w:rsidRPr="00835053">
              <w:rPr>
                <w:rFonts w:ascii="宋体" w:hAnsi="宋体" w:cs="宋体" w:hint="eastAsia"/>
                <w:kern w:val="0"/>
                <w:sz w:val="18"/>
                <w:szCs w:val="18"/>
              </w:rPr>
              <w:t xml:space="preserve">　</w:t>
            </w:r>
          </w:p>
        </w:tc>
      </w:tr>
      <w:tr w:rsidR="00BB79F1" w:rsidRPr="00835053" w:rsidTr="008E583C">
        <w:trPr>
          <w:trHeight w:val="405"/>
        </w:trPr>
        <w:tc>
          <w:tcPr>
            <w:tcW w:w="2040" w:type="dxa"/>
            <w:tcBorders>
              <w:top w:val="nil"/>
              <w:left w:val="single" w:sz="4" w:space="0" w:color="auto"/>
              <w:bottom w:val="single" w:sz="4" w:space="0" w:color="auto"/>
              <w:right w:val="single" w:sz="4" w:space="0" w:color="auto"/>
            </w:tcBorders>
            <w:shd w:val="clear" w:color="000000" w:fill="FFFFFF"/>
            <w:vAlign w:val="center"/>
            <w:hideMark/>
          </w:tcPr>
          <w:p w:rsidR="00BB79F1" w:rsidRPr="00835053" w:rsidRDefault="00BB79F1" w:rsidP="008E583C">
            <w:pPr>
              <w:widowControl/>
              <w:jc w:val="left"/>
              <w:rPr>
                <w:rFonts w:ascii="宋体" w:hAnsi="宋体" w:cs="宋体"/>
                <w:kern w:val="0"/>
                <w:sz w:val="18"/>
                <w:szCs w:val="18"/>
              </w:rPr>
            </w:pPr>
            <w:r w:rsidRPr="00835053">
              <w:rPr>
                <w:rFonts w:ascii="宋体" w:hAnsi="宋体" w:cs="宋体" w:hint="eastAsia"/>
                <w:kern w:val="0"/>
                <w:sz w:val="18"/>
                <w:szCs w:val="18"/>
              </w:rPr>
              <w:t>上级补助收入</w:t>
            </w:r>
          </w:p>
        </w:tc>
        <w:tc>
          <w:tcPr>
            <w:tcW w:w="232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right"/>
              <w:rPr>
                <w:rFonts w:ascii="宋体" w:hAnsi="宋体" w:cs="宋体"/>
                <w:kern w:val="0"/>
                <w:sz w:val="18"/>
                <w:szCs w:val="18"/>
              </w:rPr>
            </w:pPr>
            <w:r w:rsidRPr="00835053">
              <w:rPr>
                <w:rFonts w:ascii="宋体" w:hAnsi="宋体" w:cs="宋体" w:hint="eastAsia"/>
                <w:kern w:val="0"/>
                <w:sz w:val="18"/>
                <w:szCs w:val="18"/>
              </w:rPr>
              <w:t xml:space="preserve">　</w:t>
            </w:r>
          </w:p>
        </w:tc>
        <w:tc>
          <w:tcPr>
            <w:tcW w:w="200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left"/>
              <w:rPr>
                <w:rFonts w:ascii="宋体" w:hAnsi="宋体" w:cs="宋体"/>
                <w:kern w:val="0"/>
                <w:sz w:val="18"/>
                <w:szCs w:val="18"/>
              </w:rPr>
            </w:pPr>
            <w:r w:rsidRPr="00835053">
              <w:rPr>
                <w:rFonts w:ascii="宋体" w:hAnsi="宋体" w:cs="宋体" w:hint="eastAsia"/>
                <w:kern w:val="0"/>
                <w:sz w:val="18"/>
                <w:szCs w:val="18"/>
              </w:rPr>
              <w:t xml:space="preserve">　</w:t>
            </w:r>
          </w:p>
        </w:tc>
        <w:tc>
          <w:tcPr>
            <w:tcW w:w="214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right"/>
              <w:rPr>
                <w:rFonts w:ascii="宋体" w:hAnsi="宋体" w:cs="宋体"/>
                <w:kern w:val="0"/>
                <w:sz w:val="18"/>
                <w:szCs w:val="18"/>
              </w:rPr>
            </w:pPr>
            <w:r w:rsidRPr="00835053">
              <w:rPr>
                <w:rFonts w:ascii="宋体" w:hAnsi="宋体" w:cs="宋体" w:hint="eastAsia"/>
                <w:kern w:val="0"/>
                <w:sz w:val="18"/>
                <w:szCs w:val="18"/>
              </w:rPr>
              <w:t xml:space="preserve">　</w:t>
            </w:r>
          </w:p>
        </w:tc>
      </w:tr>
      <w:tr w:rsidR="00BB79F1" w:rsidRPr="00835053" w:rsidTr="008E583C">
        <w:trPr>
          <w:trHeight w:val="480"/>
        </w:trPr>
        <w:tc>
          <w:tcPr>
            <w:tcW w:w="2040" w:type="dxa"/>
            <w:tcBorders>
              <w:top w:val="nil"/>
              <w:left w:val="single" w:sz="4" w:space="0" w:color="auto"/>
              <w:bottom w:val="single" w:sz="4" w:space="0" w:color="auto"/>
              <w:right w:val="single" w:sz="4" w:space="0" w:color="auto"/>
            </w:tcBorders>
            <w:shd w:val="clear" w:color="000000" w:fill="FFFFFF"/>
            <w:vAlign w:val="center"/>
            <w:hideMark/>
          </w:tcPr>
          <w:p w:rsidR="00BB79F1" w:rsidRPr="00835053" w:rsidRDefault="00BB79F1" w:rsidP="008E583C">
            <w:pPr>
              <w:widowControl/>
              <w:jc w:val="left"/>
              <w:rPr>
                <w:rFonts w:ascii="宋体" w:hAnsi="宋体" w:cs="宋体"/>
                <w:kern w:val="0"/>
                <w:sz w:val="18"/>
                <w:szCs w:val="18"/>
              </w:rPr>
            </w:pPr>
            <w:r w:rsidRPr="00835053">
              <w:rPr>
                <w:rFonts w:ascii="宋体" w:hAnsi="宋体" w:cs="宋体" w:hint="eastAsia"/>
                <w:kern w:val="0"/>
                <w:sz w:val="18"/>
                <w:szCs w:val="18"/>
              </w:rPr>
              <w:t>事业收入（不含事业单位预算外资金）</w:t>
            </w:r>
          </w:p>
        </w:tc>
        <w:tc>
          <w:tcPr>
            <w:tcW w:w="232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right"/>
              <w:rPr>
                <w:rFonts w:ascii="宋体" w:hAnsi="宋体" w:cs="宋体"/>
                <w:kern w:val="0"/>
                <w:sz w:val="18"/>
                <w:szCs w:val="18"/>
              </w:rPr>
            </w:pPr>
            <w:r w:rsidRPr="00835053">
              <w:rPr>
                <w:rFonts w:ascii="宋体" w:hAnsi="宋体" w:cs="宋体" w:hint="eastAsia"/>
                <w:kern w:val="0"/>
                <w:sz w:val="18"/>
                <w:szCs w:val="18"/>
              </w:rPr>
              <w:t xml:space="preserve">　</w:t>
            </w:r>
          </w:p>
        </w:tc>
        <w:tc>
          <w:tcPr>
            <w:tcW w:w="200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left"/>
              <w:rPr>
                <w:rFonts w:ascii="宋体" w:hAnsi="宋体" w:cs="宋体"/>
                <w:kern w:val="0"/>
                <w:sz w:val="18"/>
                <w:szCs w:val="18"/>
              </w:rPr>
            </w:pPr>
            <w:r w:rsidRPr="00835053">
              <w:rPr>
                <w:rFonts w:ascii="宋体" w:hAnsi="宋体" w:cs="宋体" w:hint="eastAsia"/>
                <w:kern w:val="0"/>
                <w:sz w:val="18"/>
                <w:szCs w:val="18"/>
              </w:rPr>
              <w:t xml:space="preserve">　</w:t>
            </w:r>
          </w:p>
        </w:tc>
        <w:tc>
          <w:tcPr>
            <w:tcW w:w="214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right"/>
              <w:rPr>
                <w:rFonts w:ascii="宋体" w:hAnsi="宋体" w:cs="宋体"/>
                <w:kern w:val="0"/>
                <w:sz w:val="18"/>
                <w:szCs w:val="18"/>
              </w:rPr>
            </w:pPr>
            <w:r w:rsidRPr="00835053">
              <w:rPr>
                <w:rFonts w:ascii="宋体" w:hAnsi="宋体" w:cs="宋体" w:hint="eastAsia"/>
                <w:kern w:val="0"/>
                <w:sz w:val="18"/>
                <w:szCs w:val="18"/>
              </w:rPr>
              <w:t xml:space="preserve">　</w:t>
            </w:r>
          </w:p>
        </w:tc>
      </w:tr>
      <w:tr w:rsidR="00BB79F1" w:rsidRPr="00835053" w:rsidTr="008E583C">
        <w:trPr>
          <w:trHeight w:val="405"/>
        </w:trPr>
        <w:tc>
          <w:tcPr>
            <w:tcW w:w="2040" w:type="dxa"/>
            <w:tcBorders>
              <w:top w:val="nil"/>
              <w:left w:val="single" w:sz="4" w:space="0" w:color="auto"/>
              <w:bottom w:val="single" w:sz="4" w:space="0" w:color="auto"/>
              <w:right w:val="single" w:sz="4" w:space="0" w:color="auto"/>
            </w:tcBorders>
            <w:shd w:val="clear" w:color="000000" w:fill="FFFFFF"/>
            <w:vAlign w:val="center"/>
            <w:hideMark/>
          </w:tcPr>
          <w:p w:rsidR="00BB79F1" w:rsidRPr="00835053" w:rsidRDefault="00BB79F1" w:rsidP="008E583C">
            <w:pPr>
              <w:widowControl/>
              <w:jc w:val="left"/>
              <w:rPr>
                <w:rFonts w:ascii="宋体" w:hAnsi="宋体" w:cs="宋体"/>
                <w:kern w:val="0"/>
                <w:sz w:val="18"/>
                <w:szCs w:val="18"/>
              </w:rPr>
            </w:pPr>
            <w:r w:rsidRPr="00835053">
              <w:rPr>
                <w:rFonts w:ascii="宋体" w:hAnsi="宋体" w:cs="宋体" w:hint="eastAsia"/>
                <w:kern w:val="0"/>
                <w:sz w:val="18"/>
                <w:szCs w:val="18"/>
              </w:rPr>
              <w:t>经营收入</w:t>
            </w:r>
          </w:p>
        </w:tc>
        <w:tc>
          <w:tcPr>
            <w:tcW w:w="232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right"/>
              <w:rPr>
                <w:rFonts w:ascii="宋体" w:hAnsi="宋体" w:cs="宋体"/>
                <w:kern w:val="0"/>
                <w:sz w:val="18"/>
                <w:szCs w:val="18"/>
              </w:rPr>
            </w:pPr>
            <w:r w:rsidRPr="00835053">
              <w:rPr>
                <w:rFonts w:ascii="宋体" w:hAnsi="宋体" w:cs="宋体" w:hint="eastAsia"/>
                <w:kern w:val="0"/>
                <w:sz w:val="18"/>
                <w:szCs w:val="18"/>
              </w:rPr>
              <w:t xml:space="preserve">　</w:t>
            </w:r>
          </w:p>
        </w:tc>
        <w:tc>
          <w:tcPr>
            <w:tcW w:w="200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left"/>
              <w:rPr>
                <w:rFonts w:ascii="宋体" w:hAnsi="宋体" w:cs="宋体"/>
                <w:kern w:val="0"/>
                <w:sz w:val="18"/>
                <w:szCs w:val="18"/>
              </w:rPr>
            </w:pPr>
            <w:r w:rsidRPr="00835053">
              <w:rPr>
                <w:rFonts w:ascii="宋体" w:hAnsi="宋体" w:cs="宋体" w:hint="eastAsia"/>
                <w:kern w:val="0"/>
                <w:sz w:val="18"/>
                <w:szCs w:val="18"/>
              </w:rPr>
              <w:t xml:space="preserve">　</w:t>
            </w:r>
          </w:p>
        </w:tc>
        <w:tc>
          <w:tcPr>
            <w:tcW w:w="214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right"/>
              <w:rPr>
                <w:rFonts w:ascii="宋体" w:hAnsi="宋体" w:cs="宋体"/>
                <w:kern w:val="0"/>
                <w:sz w:val="18"/>
                <w:szCs w:val="18"/>
              </w:rPr>
            </w:pPr>
            <w:r w:rsidRPr="00835053">
              <w:rPr>
                <w:rFonts w:ascii="宋体" w:hAnsi="宋体" w:cs="宋体" w:hint="eastAsia"/>
                <w:kern w:val="0"/>
                <w:sz w:val="18"/>
                <w:szCs w:val="18"/>
              </w:rPr>
              <w:t xml:space="preserve">　</w:t>
            </w:r>
          </w:p>
        </w:tc>
      </w:tr>
      <w:tr w:rsidR="00BB79F1" w:rsidRPr="00835053" w:rsidTr="008E583C">
        <w:trPr>
          <w:trHeight w:val="405"/>
        </w:trPr>
        <w:tc>
          <w:tcPr>
            <w:tcW w:w="2040" w:type="dxa"/>
            <w:tcBorders>
              <w:top w:val="nil"/>
              <w:left w:val="single" w:sz="4" w:space="0" w:color="auto"/>
              <w:bottom w:val="single" w:sz="4" w:space="0" w:color="auto"/>
              <w:right w:val="single" w:sz="4" w:space="0" w:color="auto"/>
            </w:tcBorders>
            <w:shd w:val="clear" w:color="000000" w:fill="FFFFFF"/>
            <w:vAlign w:val="center"/>
            <w:hideMark/>
          </w:tcPr>
          <w:p w:rsidR="00BB79F1" w:rsidRPr="00835053" w:rsidRDefault="00BB79F1" w:rsidP="008E583C">
            <w:pPr>
              <w:widowControl/>
              <w:jc w:val="left"/>
              <w:rPr>
                <w:rFonts w:ascii="宋体" w:hAnsi="宋体" w:cs="宋体"/>
                <w:kern w:val="0"/>
                <w:sz w:val="18"/>
                <w:szCs w:val="18"/>
              </w:rPr>
            </w:pPr>
            <w:r w:rsidRPr="00835053">
              <w:rPr>
                <w:rFonts w:ascii="宋体" w:hAnsi="宋体" w:cs="宋体" w:hint="eastAsia"/>
                <w:kern w:val="0"/>
                <w:sz w:val="18"/>
                <w:szCs w:val="18"/>
              </w:rPr>
              <w:t>附属单位上缴收入</w:t>
            </w:r>
          </w:p>
        </w:tc>
        <w:tc>
          <w:tcPr>
            <w:tcW w:w="232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right"/>
              <w:rPr>
                <w:rFonts w:ascii="宋体" w:hAnsi="宋体" w:cs="宋体"/>
                <w:kern w:val="0"/>
                <w:sz w:val="18"/>
                <w:szCs w:val="18"/>
              </w:rPr>
            </w:pPr>
            <w:r w:rsidRPr="00835053">
              <w:rPr>
                <w:rFonts w:ascii="宋体" w:hAnsi="宋体" w:cs="宋体" w:hint="eastAsia"/>
                <w:kern w:val="0"/>
                <w:sz w:val="18"/>
                <w:szCs w:val="18"/>
              </w:rPr>
              <w:t xml:space="preserve">　</w:t>
            </w:r>
          </w:p>
        </w:tc>
        <w:tc>
          <w:tcPr>
            <w:tcW w:w="200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left"/>
              <w:rPr>
                <w:rFonts w:ascii="宋体" w:hAnsi="宋体" w:cs="宋体"/>
                <w:kern w:val="0"/>
                <w:sz w:val="18"/>
                <w:szCs w:val="18"/>
              </w:rPr>
            </w:pPr>
            <w:r w:rsidRPr="00835053">
              <w:rPr>
                <w:rFonts w:ascii="宋体" w:hAnsi="宋体" w:cs="宋体" w:hint="eastAsia"/>
                <w:kern w:val="0"/>
                <w:sz w:val="18"/>
                <w:szCs w:val="18"/>
              </w:rPr>
              <w:t xml:space="preserve">　</w:t>
            </w:r>
          </w:p>
        </w:tc>
        <w:tc>
          <w:tcPr>
            <w:tcW w:w="214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right"/>
              <w:rPr>
                <w:rFonts w:ascii="宋体" w:hAnsi="宋体" w:cs="宋体"/>
                <w:kern w:val="0"/>
                <w:sz w:val="18"/>
                <w:szCs w:val="18"/>
              </w:rPr>
            </w:pPr>
            <w:r w:rsidRPr="00835053">
              <w:rPr>
                <w:rFonts w:ascii="宋体" w:hAnsi="宋体" w:cs="宋体" w:hint="eastAsia"/>
                <w:kern w:val="0"/>
                <w:sz w:val="18"/>
                <w:szCs w:val="18"/>
              </w:rPr>
              <w:t xml:space="preserve">　</w:t>
            </w:r>
          </w:p>
        </w:tc>
      </w:tr>
      <w:tr w:rsidR="00BB79F1" w:rsidRPr="00835053" w:rsidTr="008E583C">
        <w:trPr>
          <w:trHeight w:val="405"/>
        </w:trPr>
        <w:tc>
          <w:tcPr>
            <w:tcW w:w="2040" w:type="dxa"/>
            <w:tcBorders>
              <w:top w:val="nil"/>
              <w:left w:val="single" w:sz="4" w:space="0" w:color="auto"/>
              <w:bottom w:val="single" w:sz="4" w:space="0" w:color="auto"/>
              <w:right w:val="single" w:sz="4" w:space="0" w:color="auto"/>
            </w:tcBorders>
            <w:shd w:val="clear" w:color="000000" w:fill="FFFFFF"/>
            <w:vAlign w:val="center"/>
            <w:hideMark/>
          </w:tcPr>
          <w:p w:rsidR="00BB79F1" w:rsidRPr="00835053" w:rsidRDefault="00BB79F1" w:rsidP="008E583C">
            <w:pPr>
              <w:widowControl/>
              <w:jc w:val="left"/>
              <w:rPr>
                <w:rFonts w:ascii="宋体" w:hAnsi="宋体" w:cs="宋体"/>
                <w:kern w:val="0"/>
                <w:sz w:val="18"/>
                <w:szCs w:val="18"/>
              </w:rPr>
            </w:pPr>
            <w:r w:rsidRPr="00835053">
              <w:rPr>
                <w:rFonts w:ascii="宋体" w:hAnsi="宋体" w:cs="宋体" w:hint="eastAsia"/>
                <w:kern w:val="0"/>
                <w:sz w:val="18"/>
                <w:szCs w:val="18"/>
              </w:rPr>
              <w:t>其他收入</w:t>
            </w:r>
          </w:p>
        </w:tc>
        <w:tc>
          <w:tcPr>
            <w:tcW w:w="232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right"/>
              <w:rPr>
                <w:rFonts w:ascii="宋体" w:hAnsi="宋体" w:cs="宋体"/>
                <w:kern w:val="0"/>
                <w:sz w:val="18"/>
                <w:szCs w:val="18"/>
              </w:rPr>
            </w:pPr>
            <w:r w:rsidRPr="00835053">
              <w:rPr>
                <w:rFonts w:ascii="宋体" w:hAnsi="宋体" w:cs="宋体" w:hint="eastAsia"/>
                <w:kern w:val="0"/>
                <w:sz w:val="18"/>
                <w:szCs w:val="18"/>
              </w:rPr>
              <w:t xml:space="preserve">　</w:t>
            </w:r>
          </w:p>
        </w:tc>
        <w:tc>
          <w:tcPr>
            <w:tcW w:w="200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left"/>
              <w:rPr>
                <w:rFonts w:ascii="宋体" w:hAnsi="宋体" w:cs="宋体"/>
                <w:kern w:val="0"/>
                <w:sz w:val="18"/>
                <w:szCs w:val="18"/>
              </w:rPr>
            </w:pPr>
            <w:r w:rsidRPr="00835053">
              <w:rPr>
                <w:rFonts w:ascii="宋体" w:hAnsi="宋体" w:cs="宋体" w:hint="eastAsia"/>
                <w:kern w:val="0"/>
                <w:sz w:val="18"/>
                <w:szCs w:val="18"/>
              </w:rPr>
              <w:t xml:space="preserve">　</w:t>
            </w:r>
          </w:p>
        </w:tc>
        <w:tc>
          <w:tcPr>
            <w:tcW w:w="214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right"/>
              <w:rPr>
                <w:rFonts w:ascii="宋体" w:hAnsi="宋体" w:cs="宋体"/>
                <w:kern w:val="0"/>
                <w:sz w:val="18"/>
                <w:szCs w:val="18"/>
              </w:rPr>
            </w:pPr>
            <w:r w:rsidRPr="00835053">
              <w:rPr>
                <w:rFonts w:ascii="宋体" w:hAnsi="宋体" w:cs="宋体" w:hint="eastAsia"/>
                <w:kern w:val="0"/>
                <w:sz w:val="18"/>
                <w:szCs w:val="18"/>
              </w:rPr>
              <w:t xml:space="preserve">　</w:t>
            </w:r>
          </w:p>
        </w:tc>
      </w:tr>
      <w:tr w:rsidR="00BB79F1" w:rsidRPr="00835053" w:rsidTr="008E583C">
        <w:trPr>
          <w:trHeight w:val="405"/>
        </w:trPr>
        <w:tc>
          <w:tcPr>
            <w:tcW w:w="2040" w:type="dxa"/>
            <w:tcBorders>
              <w:top w:val="nil"/>
              <w:left w:val="single" w:sz="4" w:space="0" w:color="auto"/>
              <w:bottom w:val="single" w:sz="4" w:space="0" w:color="auto"/>
              <w:right w:val="single" w:sz="4" w:space="0" w:color="auto"/>
            </w:tcBorders>
            <w:shd w:val="clear" w:color="000000" w:fill="FFFFFF"/>
            <w:vAlign w:val="center"/>
            <w:hideMark/>
          </w:tcPr>
          <w:p w:rsidR="00BB79F1" w:rsidRPr="00835053" w:rsidRDefault="00BB79F1" w:rsidP="008E583C">
            <w:pPr>
              <w:widowControl/>
              <w:jc w:val="left"/>
              <w:rPr>
                <w:rFonts w:ascii="宋体" w:hAnsi="宋体" w:cs="宋体"/>
                <w:kern w:val="0"/>
                <w:sz w:val="18"/>
                <w:szCs w:val="18"/>
              </w:rPr>
            </w:pPr>
            <w:r w:rsidRPr="00835053">
              <w:rPr>
                <w:rFonts w:ascii="宋体" w:hAnsi="宋体" w:cs="宋体" w:hint="eastAsia"/>
                <w:kern w:val="0"/>
                <w:sz w:val="18"/>
                <w:szCs w:val="18"/>
              </w:rPr>
              <w:t xml:space="preserve">      本年收入合计</w:t>
            </w:r>
          </w:p>
        </w:tc>
        <w:tc>
          <w:tcPr>
            <w:tcW w:w="232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right"/>
              <w:rPr>
                <w:rFonts w:ascii="宋体" w:hAnsi="宋体" w:cs="宋体"/>
                <w:kern w:val="0"/>
                <w:sz w:val="18"/>
                <w:szCs w:val="18"/>
              </w:rPr>
            </w:pPr>
            <w:r w:rsidRPr="00835053">
              <w:rPr>
                <w:rFonts w:ascii="宋体" w:hAnsi="宋体" w:cs="宋体" w:hint="eastAsia"/>
                <w:kern w:val="0"/>
                <w:sz w:val="18"/>
                <w:szCs w:val="18"/>
              </w:rPr>
              <w:t>23,944,213.72</w:t>
            </w:r>
          </w:p>
        </w:tc>
        <w:tc>
          <w:tcPr>
            <w:tcW w:w="200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left"/>
              <w:rPr>
                <w:rFonts w:ascii="宋体" w:hAnsi="宋体" w:cs="宋体"/>
                <w:kern w:val="0"/>
                <w:sz w:val="18"/>
                <w:szCs w:val="18"/>
              </w:rPr>
            </w:pPr>
            <w:r w:rsidRPr="00835053">
              <w:rPr>
                <w:rFonts w:ascii="宋体" w:hAnsi="宋体" w:cs="宋体" w:hint="eastAsia"/>
                <w:kern w:val="0"/>
                <w:sz w:val="18"/>
                <w:szCs w:val="18"/>
              </w:rPr>
              <w:t xml:space="preserve">    本年支出合计</w:t>
            </w:r>
          </w:p>
        </w:tc>
        <w:tc>
          <w:tcPr>
            <w:tcW w:w="214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right"/>
              <w:rPr>
                <w:rFonts w:ascii="宋体" w:hAnsi="宋体" w:cs="宋体"/>
                <w:kern w:val="0"/>
                <w:sz w:val="18"/>
                <w:szCs w:val="18"/>
              </w:rPr>
            </w:pPr>
            <w:r w:rsidRPr="00835053">
              <w:rPr>
                <w:rFonts w:ascii="宋体" w:hAnsi="宋体" w:cs="宋体" w:hint="eastAsia"/>
                <w:kern w:val="0"/>
                <w:sz w:val="18"/>
                <w:szCs w:val="18"/>
              </w:rPr>
              <w:t>23,944,213.72</w:t>
            </w:r>
          </w:p>
        </w:tc>
      </w:tr>
      <w:tr w:rsidR="00BB79F1" w:rsidRPr="00835053" w:rsidTr="008E583C">
        <w:trPr>
          <w:trHeight w:val="405"/>
        </w:trPr>
        <w:tc>
          <w:tcPr>
            <w:tcW w:w="2040" w:type="dxa"/>
            <w:tcBorders>
              <w:top w:val="nil"/>
              <w:left w:val="single" w:sz="4" w:space="0" w:color="auto"/>
              <w:bottom w:val="single" w:sz="4" w:space="0" w:color="auto"/>
              <w:right w:val="single" w:sz="4" w:space="0" w:color="auto"/>
            </w:tcBorders>
            <w:shd w:val="clear" w:color="000000" w:fill="FFFFFF"/>
            <w:vAlign w:val="center"/>
            <w:hideMark/>
          </w:tcPr>
          <w:p w:rsidR="00BB79F1" w:rsidRPr="00835053" w:rsidRDefault="00BB79F1" w:rsidP="008E583C">
            <w:pPr>
              <w:widowControl/>
              <w:jc w:val="left"/>
              <w:rPr>
                <w:rFonts w:ascii="宋体" w:hAnsi="宋体" w:cs="宋体"/>
                <w:kern w:val="0"/>
                <w:sz w:val="18"/>
                <w:szCs w:val="18"/>
              </w:rPr>
            </w:pPr>
            <w:r w:rsidRPr="00835053">
              <w:rPr>
                <w:rFonts w:ascii="宋体" w:hAnsi="宋体" w:cs="宋体" w:hint="eastAsia"/>
                <w:kern w:val="0"/>
                <w:sz w:val="18"/>
                <w:szCs w:val="18"/>
              </w:rPr>
              <w:t>用事业基金弥补收支差额</w:t>
            </w:r>
          </w:p>
        </w:tc>
        <w:tc>
          <w:tcPr>
            <w:tcW w:w="232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right"/>
              <w:rPr>
                <w:rFonts w:ascii="宋体" w:hAnsi="宋体" w:cs="宋体"/>
                <w:kern w:val="0"/>
                <w:sz w:val="18"/>
                <w:szCs w:val="18"/>
              </w:rPr>
            </w:pPr>
            <w:r w:rsidRPr="00835053">
              <w:rPr>
                <w:rFonts w:ascii="宋体" w:hAnsi="宋体" w:cs="宋体" w:hint="eastAsia"/>
                <w:kern w:val="0"/>
                <w:sz w:val="18"/>
                <w:szCs w:val="18"/>
              </w:rPr>
              <w:t xml:space="preserve">　</w:t>
            </w:r>
          </w:p>
        </w:tc>
        <w:tc>
          <w:tcPr>
            <w:tcW w:w="200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left"/>
              <w:rPr>
                <w:rFonts w:ascii="宋体" w:hAnsi="宋体" w:cs="宋体"/>
                <w:kern w:val="0"/>
                <w:sz w:val="18"/>
                <w:szCs w:val="18"/>
              </w:rPr>
            </w:pPr>
            <w:r w:rsidRPr="00835053">
              <w:rPr>
                <w:rFonts w:ascii="宋体" w:hAnsi="宋体" w:cs="宋体" w:hint="eastAsia"/>
                <w:kern w:val="0"/>
                <w:sz w:val="18"/>
                <w:szCs w:val="18"/>
              </w:rPr>
              <w:t xml:space="preserve">　</w:t>
            </w:r>
          </w:p>
        </w:tc>
        <w:tc>
          <w:tcPr>
            <w:tcW w:w="214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right"/>
              <w:rPr>
                <w:rFonts w:ascii="宋体" w:hAnsi="宋体" w:cs="宋体"/>
                <w:kern w:val="0"/>
                <w:sz w:val="18"/>
                <w:szCs w:val="18"/>
              </w:rPr>
            </w:pPr>
            <w:r w:rsidRPr="00835053">
              <w:rPr>
                <w:rFonts w:ascii="宋体" w:hAnsi="宋体" w:cs="宋体" w:hint="eastAsia"/>
                <w:kern w:val="0"/>
                <w:sz w:val="18"/>
                <w:szCs w:val="18"/>
              </w:rPr>
              <w:t xml:space="preserve">　</w:t>
            </w:r>
          </w:p>
        </w:tc>
      </w:tr>
      <w:tr w:rsidR="00BB79F1" w:rsidRPr="00835053" w:rsidTr="008E583C">
        <w:trPr>
          <w:trHeight w:val="405"/>
        </w:trPr>
        <w:tc>
          <w:tcPr>
            <w:tcW w:w="2040" w:type="dxa"/>
            <w:tcBorders>
              <w:top w:val="nil"/>
              <w:left w:val="single" w:sz="4" w:space="0" w:color="auto"/>
              <w:bottom w:val="single" w:sz="4" w:space="0" w:color="auto"/>
              <w:right w:val="single" w:sz="4" w:space="0" w:color="auto"/>
            </w:tcBorders>
            <w:shd w:val="clear" w:color="000000" w:fill="FFFFFF"/>
            <w:vAlign w:val="center"/>
            <w:hideMark/>
          </w:tcPr>
          <w:p w:rsidR="00BB79F1" w:rsidRPr="00835053" w:rsidRDefault="00BB79F1" w:rsidP="008E583C">
            <w:pPr>
              <w:widowControl/>
              <w:jc w:val="left"/>
              <w:rPr>
                <w:rFonts w:ascii="宋体" w:hAnsi="宋体" w:cs="宋体"/>
                <w:kern w:val="0"/>
                <w:sz w:val="18"/>
                <w:szCs w:val="18"/>
              </w:rPr>
            </w:pPr>
            <w:r w:rsidRPr="00835053">
              <w:rPr>
                <w:rFonts w:ascii="宋体" w:hAnsi="宋体" w:cs="宋体" w:hint="eastAsia"/>
                <w:kern w:val="0"/>
                <w:sz w:val="18"/>
                <w:szCs w:val="18"/>
              </w:rPr>
              <w:t>上年结转</w:t>
            </w:r>
          </w:p>
        </w:tc>
        <w:tc>
          <w:tcPr>
            <w:tcW w:w="232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right"/>
              <w:rPr>
                <w:rFonts w:ascii="宋体" w:hAnsi="宋体" w:cs="宋体"/>
                <w:kern w:val="0"/>
                <w:sz w:val="18"/>
                <w:szCs w:val="18"/>
              </w:rPr>
            </w:pPr>
            <w:r w:rsidRPr="00835053">
              <w:rPr>
                <w:rFonts w:ascii="宋体" w:hAnsi="宋体" w:cs="宋体" w:hint="eastAsia"/>
                <w:kern w:val="0"/>
                <w:sz w:val="18"/>
                <w:szCs w:val="18"/>
              </w:rPr>
              <w:t xml:space="preserve">　</w:t>
            </w:r>
          </w:p>
        </w:tc>
        <w:tc>
          <w:tcPr>
            <w:tcW w:w="200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left"/>
              <w:rPr>
                <w:rFonts w:ascii="宋体" w:hAnsi="宋体" w:cs="宋体"/>
                <w:kern w:val="0"/>
                <w:sz w:val="18"/>
                <w:szCs w:val="18"/>
              </w:rPr>
            </w:pPr>
            <w:r w:rsidRPr="00835053">
              <w:rPr>
                <w:rFonts w:ascii="宋体" w:hAnsi="宋体" w:cs="宋体" w:hint="eastAsia"/>
                <w:kern w:val="0"/>
                <w:sz w:val="18"/>
                <w:szCs w:val="18"/>
              </w:rPr>
              <w:t xml:space="preserve">　</w:t>
            </w:r>
          </w:p>
        </w:tc>
        <w:tc>
          <w:tcPr>
            <w:tcW w:w="214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right"/>
              <w:rPr>
                <w:rFonts w:ascii="宋体" w:hAnsi="宋体" w:cs="宋体"/>
                <w:kern w:val="0"/>
                <w:sz w:val="18"/>
                <w:szCs w:val="18"/>
              </w:rPr>
            </w:pPr>
            <w:r w:rsidRPr="00835053">
              <w:rPr>
                <w:rFonts w:ascii="宋体" w:hAnsi="宋体" w:cs="宋体" w:hint="eastAsia"/>
                <w:kern w:val="0"/>
                <w:sz w:val="18"/>
                <w:szCs w:val="18"/>
              </w:rPr>
              <w:t xml:space="preserve">　</w:t>
            </w:r>
          </w:p>
        </w:tc>
      </w:tr>
      <w:tr w:rsidR="00BB79F1" w:rsidRPr="00835053" w:rsidTr="008E583C">
        <w:trPr>
          <w:trHeight w:val="405"/>
        </w:trPr>
        <w:tc>
          <w:tcPr>
            <w:tcW w:w="2040" w:type="dxa"/>
            <w:tcBorders>
              <w:top w:val="nil"/>
              <w:left w:val="single" w:sz="4" w:space="0" w:color="auto"/>
              <w:bottom w:val="single" w:sz="4" w:space="0" w:color="auto"/>
              <w:right w:val="single" w:sz="4" w:space="0" w:color="auto"/>
            </w:tcBorders>
            <w:shd w:val="clear" w:color="000000" w:fill="FFFFFF"/>
            <w:vAlign w:val="center"/>
            <w:hideMark/>
          </w:tcPr>
          <w:p w:rsidR="00BB79F1" w:rsidRPr="00835053" w:rsidRDefault="00BB79F1" w:rsidP="008E583C">
            <w:pPr>
              <w:widowControl/>
              <w:jc w:val="left"/>
              <w:rPr>
                <w:rFonts w:ascii="宋体" w:hAnsi="宋体" w:cs="宋体"/>
                <w:kern w:val="0"/>
                <w:sz w:val="18"/>
                <w:szCs w:val="18"/>
              </w:rPr>
            </w:pPr>
            <w:r w:rsidRPr="00835053">
              <w:rPr>
                <w:rFonts w:ascii="宋体" w:hAnsi="宋体" w:cs="宋体" w:hint="eastAsia"/>
                <w:kern w:val="0"/>
                <w:sz w:val="18"/>
                <w:szCs w:val="18"/>
              </w:rPr>
              <w:t xml:space="preserve">　</w:t>
            </w:r>
          </w:p>
        </w:tc>
        <w:tc>
          <w:tcPr>
            <w:tcW w:w="232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right"/>
              <w:rPr>
                <w:rFonts w:ascii="宋体" w:hAnsi="宋体" w:cs="宋体"/>
                <w:kern w:val="0"/>
                <w:sz w:val="18"/>
                <w:szCs w:val="18"/>
              </w:rPr>
            </w:pPr>
            <w:r w:rsidRPr="00835053">
              <w:rPr>
                <w:rFonts w:ascii="宋体" w:hAnsi="宋体" w:cs="宋体" w:hint="eastAsia"/>
                <w:kern w:val="0"/>
                <w:sz w:val="18"/>
                <w:szCs w:val="18"/>
              </w:rPr>
              <w:t xml:space="preserve">　</w:t>
            </w:r>
          </w:p>
        </w:tc>
        <w:tc>
          <w:tcPr>
            <w:tcW w:w="200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left"/>
              <w:rPr>
                <w:rFonts w:ascii="宋体" w:hAnsi="宋体" w:cs="宋体"/>
                <w:kern w:val="0"/>
                <w:sz w:val="18"/>
                <w:szCs w:val="18"/>
              </w:rPr>
            </w:pPr>
            <w:r w:rsidRPr="00835053">
              <w:rPr>
                <w:rFonts w:ascii="宋体" w:hAnsi="宋体" w:cs="宋体" w:hint="eastAsia"/>
                <w:kern w:val="0"/>
                <w:sz w:val="18"/>
                <w:szCs w:val="18"/>
              </w:rPr>
              <w:t xml:space="preserve">    结转下年</w:t>
            </w:r>
          </w:p>
        </w:tc>
        <w:tc>
          <w:tcPr>
            <w:tcW w:w="214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right"/>
              <w:rPr>
                <w:rFonts w:ascii="宋体" w:hAnsi="宋体" w:cs="宋体"/>
                <w:kern w:val="0"/>
                <w:sz w:val="18"/>
                <w:szCs w:val="18"/>
              </w:rPr>
            </w:pPr>
            <w:r w:rsidRPr="00835053">
              <w:rPr>
                <w:rFonts w:ascii="宋体" w:hAnsi="宋体" w:cs="宋体" w:hint="eastAsia"/>
                <w:kern w:val="0"/>
                <w:sz w:val="18"/>
                <w:szCs w:val="18"/>
              </w:rPr>
              <w:t xml:space="preserve">　</w:t>
            </w:r>
          </w:p>
        </w:tc>
      </w:tr>
      <w:tr w:rsidR="00BB79F1" w:rsidRPr="00835053" w:rsidTr="008E583C">
        <w:trPr>
          <w:trHeight w:val="405"/>
        </w:trPr>
        <w:tc>
          <w:tcPr>
            <w:tcW w:w="2040" w:type="dxa"/>
            <w:tcBorders>
              <w:top w:val="nil"/>
              <w:left w:val="single" w:sz="4" w:space="0" w:color="auto"/>
              <w:bottom w:val="single" w:sz="4" w:space="0" w:color="auto"/>
              <w:right w:val="single" w:sz="4" w:space="0" w:color="auto"/>
            </w:tcBorders>
            <w:shd w:val="clear" w:color="000000" w:fill="FFFFFF"/>
            <w:vAlign w:val="center"/>
            <w:hideMark/>
          </w:tcPr>
          <w:p w:rsidR="00BB79F1" w:rsidRPr="00835053" w:rsidRDefault="00BB79F1" w:rsidP="008E583C">
            <w:pPr>
              <w:widowControl/>
              <w:jc w:val="left"/>
              <w:rPr>
                <w:rFonts w:ascii="宋体" w:hAnsi="宋体" w:cs="宋体"/>
                <w:kern w:val="0"/>
                <w:sz w:val="18"/>
                <w:szCs w:val="18"/>
              </w:rPr>
            </w:pPr>
            <w:r w:rsidRPr="00835053">
              <w:rPr>
                <w:rFonts w:ascii="宋体" w:hAnsi="宋体" w:cs="宋体" w:hint="eastAsia"/>
                <w:kern w:val="0"/>
                <w:sz w:val="18"/>
                <w:szCs w:val="18"/>
              </w:rPr>
              <w:t>收入总计</w:t>
            </w:r>
          </w:p>
        </w:tc>
        <w:tc>
          <w:tcPr>
            <w:tcW w:w="232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right"/>
              <w:rPr>
                <w:rFonts w:ascii="宋体" w:hAnsi="宋体" w:cs="宋体"/>
                <w:kern w:val="0"/>
                <w:sz w:val="18"/>
                <w:szCs w:val="18"/>
              </w:rPr>
            </w:pPr>
            <w:r w:rsidRPr="00835053">
              <w:rPr>
                <w:rFonts w:ascii="宋体" w:hAnsi="宋体" w:cs="宋体" w:hint="eastAsia"/>
                <w:kern w:val="0"/>
                <w:sz w:val="18"/>
                <w:szCs w:val="18"/>
              </w:rPr>
              <w:t>23,944,213.72</w:t>
            </w:r>
          </w:p>
        </w:tc>
        <w:tc>
          <w:tcPr>
            <w:tcW w:w="200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left"/>
              <w:rPr>
                <w:rFonts w:ascii="宋体" w:hAnsi="宋体" w:cs="宋体"/>
                <w:kern w:val="0"/>
                <w:sz w:val="18"/>
                <w:szCs w:val="18"/>
              </w:rPr>
            </w:pPr>
            <w:r w:rsidRPr="00835053">
              <w:rPr>
                <w:rFonts w:ascii="宋体" w:hAnsi="宋体" w:cs="宋体" w:hint="eastAsia"/>
                <w:kern w:val="0"/>
                <w:sz w:val="18"/>
                <w:szCs w:val="18"/>
              </w:rPr>
              <w:t>支出总计</w:t>
            </w:r>
          </w:p>
        </w:tc>
        <w:tc>
          <w:tcPr>
            <w:tcW w:w="2140" w:type="dxa"/>
            <w:tcBorders>
              <w:top w:val="nil"/>
              <w:left w:val="nil"/>
              <w:bottom w:val="single" w:sz="4" w:space="0" w:color="auto"/>
              <w:right w:val="single" w:sz="4" w:space="0" w:color="auto"/>
            </w:tcBorders>
            <w:shd w:val="clear" w:color="000000" w:fill="FFFFFF"/>
            <w:vAlign w:val="center"/>
            <w:hideMark/>
          </w:tcPr>
          <w:p w:rsidR="00BB79F1" w:rsidRPr="00835053" w:rsidRDefault="00BB79F1" w:rsidP="008E583C">
            <w:pPr>
              <w:widowControl/>
              <w:jc w:val="right"/>
              <w:rPr>
                <w:rFonts w:ascii="宋体" w:hAnsi="宋体" w:cs="宋体"/>
                <w:kern w:val="0"/>
                <w:sz w:val="18"/>
                <w:szCs w:val="18"/>
              </w:rPr>
            </w:pPr>
            <w:r w:rsidRPr="00835053">
              <w:rPr>
                <w:rFonts w:ascii="宋体" w:hAnsi="宋体" w:cs="宋体" w:hint="eastAsia"/>
                <w:kern w:val="0"/>
                <w:sz w:val="18"/>
                <w:szCs w:val="18"/>
              </w:rPr>
              <w:t>23,944,213.72</w:t>
            </w:r>
          </w:p>
        </w:tc>
      </w:tr>
    </w:tbl>
    <w:p w:rsidR="00BB79F1" w:rsidRDefault="00BB79F1" w:rsidP="00BB79F1">
      <w:pPr>
        <w:autoSpaceDE w:val="0"/>
        <w:autoSpaceDN w:val="0"/>
        <w:adjustRightInd w:val="0"/>
        <w:spacing w:line="560" w:lineRule="exact"/>
        <w:jc w:val="left"/>
        <w:rPr>
          <w:rFonts w:ascii="仿宋_GB2312" w:eastAsia="仿宋_GB2312"/>
          <w:sz w:val="32"/>
          <w:szCs w:val="32"/>
        </w:rPr>
        <w:sectPr w:rsidR="00BB79F1">
          <w:footerReference w:type="default" r:id="rId7"/>
          <w:pgSz w:w="11906" w:h="16838"/>
          <w:pgMar w:top="1440" w:right="1800" w:bottom="1440" w:left="1800" w:header="851" w:footer="992" w:gutter="0"/>
          <w:cols w:space="720"/>
          <w:docGrid w:type="lines" w:linePitch="312"/>
        </w:sectPr>
      </w:pPr>
    </w:p>
    <w:p w:rsidR="00BB79F1" w:rsidRDefault="00BB79F1" w:rsidP="00BB79F1">
      <w:pPr>
        <w:autoSpaceDE w:val="0"/>
        <w:autoSpaceDN w:val="0"/>
        <w:adjustRightInd w:val="0"/>
        <w:spacing w:line="560" w:lineRule="exact"/>
        <w:jc w:val="center"/>
        <w:rPr>
          <w:rFonts w:ascii="仿宋_GB2312" w:eastAsia="仿宋_GB2312"/>
          <w:sz w:val="32"/>
          <w:szCs w:val="32"/>
        </w:rPr>
      </w:pPr>
      <w:r>
        <w:rPr>
          <w:rFonts w:ascii="仿宋_GB2312" w:eastAsia="仿宋_GB2312" w:hint="eastAsia"/>
          <w:sz w:val="32"/>
          <w:szCs w:val="32"/>
        </w:rPr>
        <w:lastRenderedPageBreak/>
        <w:t>表二、部门收入总体情况表</w:t>
      </w:r>
    </w:p>
    <w:tbl>
      <w:tblPr>
        <w:tblW w:w="15180" w:type="dxa"/>
        <w:tblInd w:w="113" w:type="dxa"/>
        <w:tblLook w:val="04A0" w:firstRow="1" w:lastRow="0" w:firstColumn="1" w:lastColumn="0" w:noHBand="0" w:noVBand="1"/>
      </w:tblPr>
      <w:tblGrid>
        <w:gridCol w:w="1660"/>
        <w:gridCol w:w="2160"/>
        <w:gridCol w:w="1940"/>
        <w:gridCol w:w="1080"/>
        <w:gridCol w:w="1940"/>
        <w:gridCol w:w="1080"/>
        <w:gridCol w:w="1080"/>
        <w:gridCol w:w="640"/>
        <w:gridCol w:w="580"/>
        <w:gridCol w:w="1080"/>
        <w:gridCol w:w="520"/>
        <w:gridCol w:w="1420"/>
      </w:tblGrid>
      <w:tr w:rsidR="00BB79F1" w:rsidRPr="00835053" w:rsidTr="008E583C">
        <w:trPr>
          <w:trHeight w:val="270"/>
        </w:trPr>
        <w:tc>
          <w:tcPr>
            <w:tcW w:w="1660" w:type="dxa"/>
            <w:tcBorders>
              <w:top w:val="nil"/>
              <w:left w:val="nil"/>
              <w:bottom w:val="nil"/>
              <w:right w:val="nil"/>
            </w:tcBorders>
            <w:shd w:val="clear" w:color="auto" w:fill="auto"/>
            <w:noWrap/>
            <w:vAlign w:val="center"/>
            <w:hideMark/>
          </w:tcPr>
          <w:p w:rsidR="00BB79F1" w:rsidRPr="00835053" w:rsidRDefault="00BB79F1" w:rsidP="008E583C">
            <w:pPr>
              <w:widowControl/>
              <w:jc w:val="left"/>
              <w:rPr>
                <w:rFonts w:ascii="宋体" w:hAnsi="宋体" w:cs="宋体"/>
                <w:kern w:val="0"/>
                <w:sz w:val="20"/>
                <w:szCs w:val="20"/>
              </w:rPr>
            </w:pPr>
          </w:p>
        </w:tc>
        <w:tc>
          <w:tcPr>
            <w:tcW w:w="2160" w:type="dxa"/>
            <w:tcBorders>
              <w:top w:val="nil"/>
              <w:left w:val="nil"/>
              <w:bottom w:val="nil"/>
              <w:right w:val="nil"/>
            </w:tcBorders>
            <w:shd w:val="clear" w:color="auto" w:fill="auto"/>
            <w:noWrap/>
            <w:vAlign w:val="center"/>
            <w:hideMark/>
          </w:tcPr>
          <w:p w:rsidR="00BB79F1" w:rsidRPr="00835053" w:rsidRDefault="00BB79F1" w:rsidP="008E583C">
            <w:pPr>
              <w:widowControl/>
              <w:jc w:val="left"/>
              <w:rPr>
                <w:rFonts w:eastAsia="Times New Roman"/>
                <w:kern w:val="0"/>
                <w:sz w:val="20"/>
                <w:szCs w:val="20"/>
              </w:rPr>
            </w:pPr>
          </w:p>
        </w:tc>
        <w:tc>
          <w:tcPr>
            <w:tcW w:w="1940" w:type="dxa"/>
            <w:tcBorders>
              <w:top w:val="nil"/>
              <w:left w:val="nil"/>
              <w:bottom w:val="nil"/>
              <w:right w:val="nil"/>
            </w:tcBorders>
            <w:shd w:val="clear" w:color="auto" w:fill="auto"/>
            <w:noWrap/>
            <w:vAlign w:val="center"/>
            <w:hideMark/>
          </w:tcPr>
          <w:p w:rsidR="00BB79F1" w:rsidRPr="00835053" w:rsidRDefault="00BB79F1" w:rsidP="008E583C">
            <w:pPr>
              <w:widowControl/>
              <w:jc w:val="left"/>
              <w:rPr>
                <w:rFonts w:eastAsia="Times New Roman"/>
                <w:kern w:val="0"/>
                <w:sz w:val="20"/>
                <w:szCs w:val="20"/>
              </w:rPr>
            </w:pPr>
          </w:p>
        </w:tc>
        <w:tc>
          <w:tcPr>
            <w:tcW w:w="1080" w:type="dxa"/>
            <w:tcBorders>
              <w:top w:val="nil"/>
              <w:left w:val="nil"/>
              <w:bottom w:val="nil"/>
              <w:right w:val="nil"/>
            </w:tcBorders>
            <w:shd w:val="clear" w:color="auto" w:fill="auto"/>
            <w:noWrap/>
            <w:vAlign w:val="center"/>
            <w:hideMark/>
          </w:tcPr>
          <w:p w:rsidR="00BB79F1" w:rsidRPr="00835053" w:rsidRDefault="00BB79F1" w:rsidP="008E583C">
            <w:pPr>
              <w:widowControl/>
              <w:jc w:val="left"/>
              <w:rPr>
                <w:rFonts w:eastAsia="Times New Roman"/>
                <w:kern w:val="0"/>
                <w:sz w:val="20"/>
                <w:szCs w:val="20"/>
              </w:rPr>
            </w:pPr>
          </w:p>
        </w:tc>
        <w:tc>
          <w:tcPr>
            <w:tcW w:w="1940" w:type="dxa"/>
            <w:tcBorders>
              <w:top w:val="nil"/>
              <w:left w:val="nil"/>
              <w:bottom w:val="nil"/>
              <w:right w:val="nil"/>
            </w:tcBorders>
            <w:shd w:val="clear" w:color="auto" w:fill="auto"/>
            <w:noWrap/>
            <w:vAlign w:val="center"/>
            <w:hideMark/>
          </w:tcPr>
          <w:p w:rsidR="00BB79F1" w:rsidRPr="00835053" w:rsidRDefault="00BB79F1" w:rsidP="008E583C">
            <w:pPr>
              <w:widowControl/>
              <w:jc w:val="left"/>
              <w:rPr>
                <w:rFonts w:eastAsia="Times New Roman"/>
                <w:kern w:val="0"/>
                <w:sz w:val="20"/>
                <w:szCs w:val="20"/>
              </w:rPr>
            </w:pPr>
          </w:p>
        </w:tc>
        <w:tc>
          <w:tcPr>
            <w:tcW w:w="1080" w:type="dxa"/>
            <w:tcBorders>
              <w:top w:val="nil"/>
              <w:left w:val="nil"/>
              <w:bottom w:val="nil"/>
              <w:right w:val="nil"/>
            </w:tcBorders>
            <w:shd w:val="clear" w:color="auto" w:fill="auto"/>
            <w:noWrap/>
            <w:vAlign w:val="center"/>
            <w:hideMark/>
          </w:tcPr>
          <w:p w:rsidR="00BB79F1" w:rsidRPr="00835053" w:rsidRDefault="00BB79F1" w:rsidP="008E583C">
            <w:pPr>
              <w:widowControl/>
              <w:jc w:val="left"/>
              <w:rPr>
                <w:rFonts w:eastAsia="Times New Roman"/>
                <w:kern w:val="0"/>
                <w:sz w:val="20"/>
                <w:szCs w:val="20"/>
              </w:rPr>
            </w:pPr>
          </w:p>
        </w:tc>
        <w:tc>
          <w:tcPr>
            <w:tcW w:w="1080" w:type="dxa"/>
            <w:tcBorders>
              <w:top w:val="nil"/>
              <w:left w:val="nil"/>
              <w:bottom w:val="nil"/>
              <w:right w:val="nil"/>
            </w:tcBorders>
            <w:shd w:val="clear" w:color="auto" w:fill="auto"/>
            <w:noWrap/>
            <w:vAlign w:val="center"/>
            <w:hideMark/>
          </w:tcPr>
          <w:p w:rsidR="00BB79F1" w:rsidRPr="00835053" w:rsidRDefault="00BB79F1" w:rsidP="008E583C">
            <w:pPr>
              <w:widowControl/>
              <w:jc w:val="left"/>
              <w:rPr>
                <w:rFonts w:eastAsia="Times New Roman"/>
                <w:kern w:val="0"/>
                <w:sz w:val="20"/>
                <w:szCs w:val="20"/>
              </w:rPr>
            </w:pPr>
          </w:p>
        </w:tc>
        <w:tc>
          <w:tcPr>
            <w:tcW w:w="640" w:type="dxa"/>
            <w:tcBorders>
              <w:top w:val="nil"/>
              <w:left w:val="nil"/>
              <w:bottom w:val="nil"/>
              <w:right w:val="nil"/>
            </w:tcBorders>
            <w:shd w:val="clear" w:color="auto" w:fill="auto"/>
            <w:noWrap/>
            <w:vAlign w:val="center"/>
            <w:hideMark/>
          </w:tcPr>
          <w:p w:rsidR="00BB79F1" w:rsidRPr="00835053" w:rsidRDefault="00BB79F1" w:rsidP="008E583C">
            <w:pPr>
              <w:widowControl/>
              <w:jc w:val="left"/>
              <w:rPr>
                <w:rFonts w:eastAsia="Times New Roman"/>
                <w:kern w:val="0"/>
                <w:sz w:val="20"/>
                <w:szCs w:val="20"/>
              </w:rPr>
            </w:pPr>
          </w:p>
        </w:tc>
        <w:tc>
          <w:tcPr>
            <w:tcW w:w="580" w:type="dxa"/>
            <w:tcBorders>
              <w:top w:val="nil"/>
              <w:left w:val="nil"/>
              <w:bottom w:val="nil"/>
              <w:right w:val="nil"/>
            </w:tcBorders>
            <w:shd w:val="clear" w:color="auto" w:fill="auto"/>
            <w:noWrap/>
            <w:vAlign w:val="center"/>
            <w:hideMark/>
          </w:tcPr>
          <w:p w:rsidR="00BB79F1" w:rsidRPr="00835053" w:rsidRDefault="00BB79F1" w:rsidP="008E583C">
            <w:pPr>
              <w:widowControl/>
              <w:jc w:val="left"/>
              <w:rPr>
                <w:rFonts w:eastAsia="Times New Roman"/>
                <w:kern w:val="0"/>
                <w:sz w:val="20"/>
                <w:szCs w:val="20"/>
              </w:rPr>
            </w:pPr>
          </w:p>
        </w:tc>
        <w:tc>
          <w:tcPr>
            <w:tcW w:w="1080" w:type="dxa"/>
            <w:tcBorders>
              <w:top w:val="nil"/>
              <w:left w:val="nil"/>
              <w:bottom w:val="nil"/>
              <w:right w:val="nil"/>
            </w:tcBorders>
            <w:shd w:val="clear" w:color="auto" w:fill="auto"/>
            <w:noWrap/>
            <w:vAlign w:val="center"/>
            <w:hideMark/>
          </w:tcPr>
          <w:p w:rsidR="00BB79F1" w:rsidRPr="00835053" w:rsidRDefault="00BB79F1" w:rsidP="008E583C">
            <w:pPr>
              <w:widowControl/>
              <w:jc w:val="left"/>
              <w:rPr>
                <w:rFonts w:eastAsia="Times New Roman"/>
                <w:kern w:val="0"/>
                <w:sz w:val="20"/>
                <w:szCs w:val="20"/>
              </w:rPr>
            </w:pPr>
          </w:p>
        </w:tc>
        <w:tc>
          <w:tcPr>
            <w:tcW w:w="1940" w:type="dxa"/>
            <w:gridSpan w:val="2"/>
            <w:tcBorders>
              <w:top w:val="nil"/>
              <w:left w:val="nil"/>
              <w:bottom w:val="nil"/>
              <w:right w:val="nil"/>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单位：元</w:t>
            </w:r>
          </w:p>
        </w:tc>
      </w:tr>
      <w:tr w:rsidR="00BB79F1" w:rsidRPr="00835053" w:rsidTr="008E583C">
        <w:trPr>
          <w:trHeight w:val="675"/>
        </w:trPr>
        <w:tc>
          <w:tcPr>
            <w:tcW w:w="38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79F1" w:rsidRPr="00835053" w:rsidRDefault="00BB79F1" w:rsidP="008E583C">
            <w:pPr>
              <w:widowControl/>
              <w:jc w:val="center"/>
              <w:rPr>
                <w:rFonts w:ascii="宋体" w:hAnsi="宋体" w:cs="宋体"/>
                <w:b/>
                <w:bCs/>
                <w:color w:val="000000"/>
                <w:kern w:val="0"/>
                <w:sz w:val="20"/>
                <w:szCs w:val="20"/>
              </w:rPr>
            </w:pPr>
            <w:r w:rsidRPr="00835053">
              <w:rPr>
                <w:rFonts w:ascii="宋体" w:hAnsi="宋体" w:cs="宋体" w:hint="eastAsia"/>
                <w:b/>
                <w:bCs/>
                <w:color w:val="000000"/>
                <w:kern w:val="0"/>
                <w:sz w:val="20"/>
                <w:szCs w:val="20"/>
              </w:rPr>
              <w:t>科目</w:t>
            </w:r>
          </w:p>
        </w:tc>
        <w:tc>
          <w:tcPr>
            <w:tcW w:w="19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79F1" w:rsidRPr="00835053" w:rsidRDefault="00BB79F1" w:rsidP="008E583C">
            <w:pPr>
              <w:widowControl/>
              <w:jc w:val="center"/>
              <w:rPr>
                <w:rFonts w:ascii="宋体" w:hAnsi="宋体" w:cs="宋体"/>
                <w:b/>
                <w:bCs/>
                <w:color w:val="000000"/>
                <w:kern w:val="0"/>
                <w:sz w:val="20"/>
                <w:szCs w:val="20"/>
              </w:rPr>
            </w:pPr>
            <w:r w:rsidRPr="00835053">
              <w:rPr>
                <w:rFonts w:ascii="宋体" w:hAnsi="宋体" w:cs="宋体" w:hint="eastAsia"/>
                <w:b/>
                <w:bCs/>
                <w:color w:val="000000"/>
                <w:kern w:val="0"/>
                <w:sz w:val="20"/>
                <w:szCs w:val="20"/>
              </w:rPr>
              <w:t>合计</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79F1" w:rsidRPr="00835053" w:rsidRDefault="00BB79F1" w:rsidP="008E583C">
            <w:pPr>
              <w:widowControl/>
              <w:jc w:val="center"/>
              <w:rPr>
                <w:rFonts w:ascii="宋体" w:hAnsi="宋体" w:cs="宋体"/>
                <w:b/>
                <w:bCs/>
                <w:color w:val="000000"/>
                <w:kern w:val="0"/>
                <w:sz w:val="20"/>
                <w:szCs w:val="20"/>
              </w:rPr>
            </w:pPr>
            <w:r w:rsidRPr="00835053">
              <w:rPr>
                <w:rFonts w:ascii="宋体" w:hAnsi="宋体" w:cs="宋体" w:hint="eastAsia"/>
                <w:b/>
                <w:bCs/>
                <w:color w:val="000000"/>
                <w:kern w:val="0"/>
                <w:sz w:val="20"/>
                <w:szCs w:val="20"/>
              </w:rPr>
              <w:t>上年结转</w:t>
            </w:r>
          </w:p>
        </w:tc>
        <w:tc>
          <w:tcPr>
            <w:tcW w:w="1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79F1" w:rsidRPr="00835053" w:rsidRDefault="00BB79F1" w:rsidP="008E583C">
            <w:pPr>
              <w:widowControl/>
              <w:jc w:val="center"/>
              <w:rPr>
                <w:rFonts w:ascii="宋体" w:hAnsi="宋体" w:cs="宋体"/>
                <w:b/>
                <w:bCs/>
                <w:color w:val="000000"/>
                <w:kern w:val="0"/>
                <w:sz w:val="20"/>
                <w:szCs w:val="20"/>
              </w:rPr>
            </w:pPr>
            <w:r w:rsidRPr="00835053">
              <w:rPr>
                <w:rFonts w:ascii="宋体" w:hAnsi="宋体" w:cs="宋体" w:hint="eastAsia"/>
                <w:b/>
                <w:bCs/>
                <w:color w:val="000000"/>
                <w:kern w:val="0"/>
                <w:sz w:val="20"/>
                <w:szCs w:val="20"/>
              </w:rPr>
              <w:t>一般公共预算拨款收入</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79F1" w:rsidRPr="00835053" w:rsidRDefault="00BB79F1" w:rsidP="008E583C">
            <w:pPr>
              <w:widowControl/>
              <w:jc w:val="center"/>
              <w:rPr>
                <w:rFonts w:ascii="宋体" w:hAnsi="宋体" w:cs="宋体"/>
                <w:b/>
                <w:bCs/>
                <w:color w:val="000000"/>
                <w:kern w:val="0"/>
                <w:sz w:val="20"/>
                <w:szCs w:val="20"/>
              </w:rPr>
            </w:pPr>
            <w:r w:rsidRPr="00835053">
              <w:rPr>
                <w:rFonts w:ascii="宋体" w:hAnsi="宋体" w:cs="宋体" w:hint="eastAsia"/>
                <w:b/>
                <w:bCs/>
                <w:color w:val="000000"/>
                <w:kern w:val="0"/>
                <w:sz w:val="20"/>
                <w:szCs w:val="20"/>
              </w:rPr>
              <w:t>政府性基金预算拨款收入</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79F1" w:rsidRPr="00835053" w:rsidRDefault="00BB79F1" w:rsidP="008E583C">
            <w:pPr>
              <w:widowControl/>
              <w:jc w:val="center"/>
              <w:rPr>
                <w:rFonts w:ascii="宋体" w:hAnsi="宋体" w:cs="宋体"/>
                <w:b/>
                <w:bCs/>
                <w:color w:val="000000"/>
                <w:kern w:val="0"/>
                <w:sz w:val="20"/>
                <w:szCs w:val="20"/>
              </w:rPr>
            </w:pPr>
            <w:r w:rsidRPr="00835053">
              <w:rPr>
                <w:rFonts w:ascii="宋体" w:hAnsi="宋体" w:cs="宋体" w:hint="eastAsia"/>
                <w:b/>
                <w:bCs/>
                <w:color w:val="000000"/>
                <w:kern w:val="0"/>
                <w:sz w:val="20"/>
                <w:szCs w:val="20"/>
              </w:rPr>
              <w:t>上级补助收入</w:t>
            </w:r>
          </w:p>
        </w:tc>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79F1" w:rsidRPr="00835053" w:rsidRDefault="00BB79F1" w:rsidP="008E583C">
            <w:pPr>
              <w:widowControl/>
              <w:jc w:val="center"/>
              <w:rPr>
                <w:rFonts w:ascii="宋体" w:hAnsi="宋体" w:cs="宋体"/>
                <w:b/>
                <w:bCs/>
                <w:color w:val="000000"/>
                <w:kern w:val="0"/>
                <w:sz w:val="20"/>
                <w:szCs w:val="20"/>
              </w:rPr>
            </w:pPr>
            <w:r w:rsidRPr="00835053">
              <w:rPr>
                <w:rFonts w:ascii="宋体" w:hAnsi="宋体" w:cs="宋体" w:hint="eastAsia"/>
                <w:b/>
                <w:bCs/>
                <w:color w:val="000000"/>
                <w:kern w:val="0"/>
                <w:sz w:val="20"/>
                <w:szCs w:val="20"/>
              </w:rPr>
              <w:t>事业收入</w:t>
            </w:r>
          </w:p>
        </w:tc>
        <w:tc>
          <w:tcPr>
            <w:tcW w:w="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79F1" w:rsidRPr="00835053" w:rsidRDefault="00BB79F1" w:rsidP="008E583C">
            <w:pPr>
              <w:widowControl/>
              <w:jc w:val="center"/>
              <w:rPr>
                <w:rFonts w:ascii="宋体" w:hAnsi="宋体" w:cs="宋体"/>
                <w:b/>
                <w:bCs/>
                <w:color w:val="000000"/>
                <w:kern w:val="0"/>
                <w:sz w:val="20"/>
                <w:szCs w:val="20"/>
              </w:rPr>
            </w:pPr>
            <w:r w:rsidRPr="00835053">
              <w:rPr>
                <w:rFonts w:ascii="宋体" w:hAnsi="宋体" w:cs="宋体" w:hint="eastAsia"/>
                <w:b/>
                <w:bCs/>
                <w:color w:val="000000"/>
                <w:kern w:val="0"/>
                <w:sz w:val="20"/>
                <w:szCs w:val="20"/>
              </w:rPr>
              <w:t>经营收入</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79F1" w:rsidRPr="00835053" w:rsidRDefault="00BB79F1" w:rsidP="008E583C">
            <w:pPr>
              <w:widowControl/>
              <w:jc w:val="center"/>
              <w:rPr>
                <w:rFonts w:ascii="宋体" w:hAnsi="宋体" w:cs="宋体"/>
                <w:b/>
                <w:bCs/>
                <w:color w:val="000000"/>
                <w:kern w:val="0"/>
                <w:sz w:val="20"/>
                <w:szCs w:val="20"/>
              </w:rPr>
            </w:pPr>
            <w:r w:rsidRPr="00835053">
              <w:rPr>
                <w:rFonts w:ascii="宋体" w:hAnsi="宋体" w:cs="宋体" w:hint="eastAsia"/>
                <w:b/>
                <w:bCs/>
                <w:color w:val="000000"/>
                <w:kern w:val="0"/>
                <w:sz w:val="20"/>
                <w:szCs w:val="20"/>
              </w:rPr>
              <w:t>附属单位上缴收入</w:t>
            </w:r>
          </w:p>
        </w:tc>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79F1" w:rsidRPr="00835053" w:rsidRDefault="00BB79F1" w:rsidP="008E583C">
            <w:pPr>
              <w:widowControl/>
              <w:jc w:val="center"/>
              <w:rPr>
                <w:rFonts w:ascii="宋体" w:hAnsi="宋体" w:cs="宋体"/>
                <w:b/>
                <w:bCs/>
                <w:color w:val="000000"/>
                <w:kern w:val="0"/>
                <w:sz w:val="20"/>
                <w:szCs w:val="20"/>
              </w:rPr>
            </w:pPr>
            <w:r w:rsidRPr="00835053">
              <w:rPr>
                <w:rFonts w:ascii="宋体" w:hAnsi="宋体" w:cs="宋体" w:hint="eastAsia"/>
                <w:b/>
                <w:bCs/>
                <w:color w:val="000000"/>
                <w:kern w:val="0"/>
                <w:sz w:val="20"/>
                <w:szCs w:val="20"/>
              </w:rPr>
              <w:t>其他收入</w:t>
            </w:r>
          </w:p>
        </w:tc>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79F1" w:rsidRPr="00835053" w:rsidRDefault="00BB79F1" w:rsidP="008E583C">
            <w:pPr>
              <w:widowControl/>
              <w:jc w:val="center"/>
              <w:rPr>
                <w:rFonts w:ascii="宋体" w:hAnsi="宋体" w:cs="宋体"/>
                <w:b/>
                <w:bCs/>
                <w:color w:val="000000"/>
                <w:kern w:val="0"/>
                <w:sz w:val="20"/>
                <w:szCs w:val="20"/>
              </w:rPr>
            </w:pPr>
            <w:r w:rsidRPr="00835053">
              <w:rPr>
                <w:rFonts w:ascii="宋体" w:hAnsi="宋体" w:cs="宋体" w:hint="eastAsia"/>
                <w:b/>
                <w:bCs/>
                <w:color w:val="000000"/>
                <w:kern w:val="0"/>
                <w:sz w:val="20"/>
                <w:szCs w:val="20"/>
              </w:rPr>
              <w:t>用事业基金弥补收支差额</w:t>
            </w:r>
          </w:p>
        </w:tc>
      </w:tr>
      <w:tr w:rsidR="00BB79F1" w:rsidRPr="00835053" w:rsidTr="008E583C">
        <w:trPr>
          <w:trHeight w:val="510"/>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BB79F1" w:rsidRPr="00835053" w:rsidRDefault="00BB79F1" w:rsidP="008E583C">
            <w:pPr>
              <w:widowControl/>
              <w:jc w:val="center"/>
              <w:rPr>
                <w:rFonts w:ascii="宋体" w:hAnsi="宋体" w:cs="宋体"/>
                <w:b/>
                <w:bCs/>
                <w:color w:val="000000"/>
                <w:kern w:val="0"/>
                <w:sz w:val="20"/>
                <w:szCs w:val="20"/>
              </w:rPr>
            </w:pPr>
            <w:r w:rsidRPr="00835053">
              <w:rPr>
                <w:rFonts w:ascii="宋体" w:hAnsi="宋体" w:cs="宋体" w:hint="eastAsia"/>
                <w:b/>
                <w:bCs/>
                <w:color w:val="000000"/>
                <w:kern w:val="0"/>
                <w:sz w:val="20"/>
                <w:szCs w:val="20"/>
              </w:rPr>
              <w:t>科目编码</w:t>
            </w:r>
          </w:p>
        </w:tc>
        <w:tc>
          <w:tcPr>
            <w:tcW w:w="216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center"/>
              <w:rPr>
                <w:rFonts w:ascii="宋体" w:hAnsi="宋体" w:cs="宋体"/>
                <w:b/>
                <w:bCs/>
                <w:color w:val="000000"/>
                <w:kern w:val="0"/>
                <w:sz w:val="20"/>
                <w:szCs w:val="20"/>
              </w:rPr>
            </w:pPr>
            <w:r w:rsidRPr="00835053">
              <w:rPr>
                <w:rFonts w:ascii="宋体" w:hAnsi="宋体" w:cs="宋体" w:hint="eastAsia"/>
                <w:b/>
                <w:bCs/>
                <w:color w:val="000000"/>
                <w:kern w:val="0"/>
                <w:sz w:val="20"/>
                <w:szCs w:val="20"/>
              </w:rPr>
              <w:t>科目名称</w:t>
            </w:r>
          </w:p>
        </w:tc>
        <w:tc>
          <w:tcPr>
            <w:tcW w:w="1940" w:type="dxa"/>
            <w:vMerge/>
            <w:tcBorders>
              <w:top w:val="single" w:sz="4" w:space="0" w:color="auto"/>
              <w:left w:val="single" w:sz="4" w:space="0" w:color="auto"/>
              <w:bottom w:val="single" w:sz="4" w:space="0" w:color="auto"/>
              <w:right w:val="single" w:sz="4" w:space="0" w:color="auto"/>
            </w:tcBorders>
            <w:vAlign w:val="center"/>
            <w:hideMark/>
          </w:tcPr>
          <w:p w:rsidR="00BB79F1" w:rsidRPr="00835053" w:rsidRDefault="00BB79F1" w:rsidP="008E583C">
            <w:pPr>
              <w:widowControl/>
              <w:jc w:val="left"/>
              <w:rPr>
                <w:rFonts w:ascii="宋体" w:hAnsi="宋体" w:cs="宋体"/>
                <w:b/>
                <w:bCs/>
                <w:color w:val="000000"/>
                <w:kern w:val="0"/>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BB79F1" w:rsidRPr="00835053" w:rsidRDefault="00BB79F1" w:rsidP="008E583C">
            <w:pPr>
              <w:widowControl/>
              <w:jc w:val="left"/>
              <w:rPr>
                <w:rFonts w:ascii="宋体" w:hAnsi="宋体" w:cs="宋体"/>
                <w:b/>
                <w:bCs/>
                <w:color w:val="000000"/>
                <w:kern w:val="0"/>
                <w:sz w:val="20"/>
                <w:szCs w:val="20"/>
              </w:rPr>
            </w:pPr>
          </w:p>
        </w:tc>
        <w:tc>
          <w:tcPr>
            <w:tcW w:w="1940" w:type="dxa"/>
            <w:vMerge/>
            <w:tcBorders>
              <w:top w:val="single" w:sz="4" w:space="0" w:color="auto"/>
              <w:left w:val="single" w:sz="4" w:space="0" w:color="auto"/>
              <w:bottom w:val="single" w:sz="4" w:space="0" w:color="auto"/>
              <w:right w:val="single" w:sz="4" w:space="0" w:color="auto"/>
            </w:tcBorders>
            <w:vAlign w:val="center"/>
            <w:hideMark/>
          </w:tcPr>
          <w:p w:rsidR="00BB79F1" w:rsidRPr="00835053" w:rsidRDefault="00BB79F1" w:rsidP="008E583C">
            <w:pPr>
              <w:widowControl/>
              <w:jc w:val="left"/>
              <w:rPr>
                <w:rFonts w:ascii="宋体" w:hAnsi="宋体" w:cs="宋体"/>
                <w:b/>
                <w:bCs/>
                <w:color w:val="000000"/>
                <w:kern w:val="0"/>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BB79F1" w:rsidRPr="00835053" w:rsidRDefault="00BB79F1" w:rsidP="008E583C">
            <w:pPr>
              <w:widowControl/>
              <w:jc w:val="left"/>
              <w:rPr>
                <w:rFonts w:ascii="宋体" w:hAnsi="宋体" w:cs="宋体"/>
                <w:b/>
                <w:bCs/>
                <w:color w:val="000000"/>
                <w:kern w:val="0"/>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BB79F1" w:rsidRPr="00835053" w:rsidRDefault="00BB79F1" w:rsidP="008E583C">
            <w:pPr>
              <w:widowControl/>
              <w:jc w:val="left"/>
              <w:rPr>
                <w:rFonts w:ascii="宋体" w:hAnsi="宋体" w:cs="宋体"/>
                <w:b/>
                <w:bCs/>
                <w:color w:val="000000"/>
                <w:kern w:val="0"/>
                <w:sz w:val="20"/>
                <w:szCs w:val="20"/>
              </w:rPr>
            </w:pPr>
          </w:p>
        </w:tc>
        <w:tc>
          <w:tcPr>
            <w:tcW w:w="640" w:type="dxa"/>
            <w:vMerge/>
            <w:tcBorders>
              <w:top w:val="single" w:sz="4" w:space="0" w:color="auto"/>
              <w:left w:val="single" w:sz="4" w:space="0" w:color="auto"/>
              <w:bottom w:val="single" w:sz="4" w:space="0" w:color="auto"/>
              <w:right w:val="single" w:sz="4" w:space="0" w:color="auto"/>
            </w:tcBorders>
            <w:vAlign w:val="center"/>
            <w:hideMark/>
          </w:tcPr>
          <w:p w:rsidR="00BB79F1" w:rsidRPr="00835053" w:rsidRDefault="00BB79F1" w:rsidP="008E583C">
            <w:pPr>
              <w:widowControl/>
              <w:jc w:val="left"/>
              <w:rPr>
                <w:rFonts w:ascii="宋体" w:hAnsi="宋体" w:cs="宋体"/>
                <w:b/>
                <w:bCs/>
                <w:color w:val="000000"/>
                <w:kern w:val="0"/>
                <w:sz w:val="20"/>
                <w:szCs w:val="20"/>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BB79F1" w:rsidRPr="00835053" w:rsidRDefault="00BB79F1" w:rsidP="008E583C">
            <w:pPr>
              <w:widowControl/>
              <w:jc w:val="left"/>
              <w:rPr>
                <w:rFonts w:ascii="宋体" w:hAnsi="宋体" w:cs="宋体"/>
                <w:b/>
                <w:bCs/>
                <w:color w:val="000000"/>
                <w:kern w:val="0"/>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BB79F1" w:rsidRPr="00835053" w:rsidRDefault="00BB79F1" w:rsidP="008E583C">
            <w:pPr>
              <w:widowControl/>
              <w:jc w:val="left"/>
              <w:rPr>
                <w:rFonts w:ascii="宋体" w:hAnsi="宋体" w:cs="宋体"/>
                <w:b/>
                <w:bCs/>
                <w:color w:val="000000"/>
                <w:kern w:val="0"/>
                <w:sz w:val="20"/>
                <w:szCs w:val="20"/>
              </w:rPr>
            </w:pPr>
          </w:p>
        </w:tc>
        <w:tc>
          <w:tcPr>
            <w:tcW w:w="520" w:type="dxa"/>
            <w:vMerge/>
            <w:tcBorders>
              <w:top w:val="single" w:sz="4" w:space="0" w:color="auto"/>
              <w:left w:val="single" w:sz="4" w:space="0" w:color="auto"/>
              <w:bottom w:val="single" w:sz="4" w:space="0" w:color="auto"/>
              <w:right w:val="single" w:sz="4" w:space="0" w:color="auto"/>
            </w:tcBorders>
            <w:vAlign w:val="center"/>
            <w:hideMark/>
          </w:tcPr>
          <w:p w:rsidR="00BB79F1" w:rsidRPr="00835053" w:rsidRDefault="00BB79F1" w:rsidP="008E583C">
            <w:pPr>
              <w:widowControl/>
              <w:jc w:val="left"/>
              <w:rPr>
                <w:rFonts w:ascii="宋体" w:hAnsi="宋体" w:cs="宋体"/>
                <w:b/>
                <w:bCs/>
                <w:color w:val="000000"/>
                <w:kern w:val="0"/>
                <w:sz w:val="20"/>
                <w:szCs w:val="20"/>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BB79F1" w:rsidRPr="00835053" w:rsidRDefault="00BB79F1" w:rsidP="008E583C">
            <w:pPr>
              <w:widowControl/>
              <w:jc w:val="left"/>
              <w:rPr>
                <w:rFonts w:ascii="宋体" w:hAnsi="宋体" w:cs="宋体"/>
                <w:b/>
                <w:bCs/>
                <w:color w:val="000000"/>
                <w:kern w:val="0"/>
                <w:sz w:val="20"/>
                <w:szCs w:val="20"/>
              </w:rPr>
            </w:pPr>
          </w:p>
        </w:tc>
      </w:tr>
      <w:tr w:rsidR="00BB79F1" w:rsidRPr="00835053" w:rsidTr="008E583C">
        <w:trPr>
          <w:trHeight w:val="510"/>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BB79F1" w:rsidRPr="00835053" w:rsidRDefault="00BB79F1" w:rsidP="008E583C">
            <w:pPr>
              <w:widowControl/>
              <w:jc w:val="left"/>
              <w:rPr>
                <w:rFonts w:ascii="宋体" w:hAnsi="宋体" w:cs="宋体"/>
                <w:color w:val="000000"/>
                <w:kern w:val="0"/>
                <w:sz w:val="18"/>
                <w:szCs w:val="18"/>
              </w:rPr>
            </w:pPr>
            <w:r w:rsidRPr="00835053">
              <w:rPr>
                <w:rFonts w:ascii="宋体" w:hAnsi="宋体" w:cs="宋体" w:hint="eastAsia"/>
                <w:color w:val="000000"/>
                <w:kern w:val="0"/>
                <w:sz w:val="18"/>
                <w:szCs w:val="18"/>
              </w:rPr>
              <w:t>205</w:t>
            </w:r>
          </w:p>
        </w:tc>
        <w:tc>
          <w:tcPr>
            <w:tcW w:w="216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left"/>
              <w:rPr>
                <w:rFonts w:ascii="宋体" w:hAnsi="宋体" w:cs="宋体"/>
                <w:color w:val="000000"/>
                <w:kern w:val="0"/>
                <w:sz w:val="18"/>
                <w:szCs w:val="18"/>
              </w:rPr>
            </w:pPr>
            <w:r w:rsidRPr="00835053">
              <w:rPr>
                <w:rFonts w:ascii="宋体" w:hAnsi="宋体" w:cs="宋体" w:hint="eastAsia"/>
                <w:color w:val="000000"/>
                <w:kern w:val="0"/>
                <w:sz w:val="18"/>
                <w:szCs w:val="18"/>
              </w:rPr>
              <w:t>教育支出</w:t>
            </w:r>
          </w:p>
        </w:tc>
        <w:tc>
          <w:tcPr>
            <w:tcW w:w="194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right"/>
              <w:rPr>
                <w:rFonts w:ascii="宋体" w:hAnsi="宋体" w:cs="宋体"/>
                <w:color w:val="000000"/>
                <w:kern w:val="0"/>
                <w:sz w:val="18"/>
                <w:szCs w:val="18"/>
              </w:rPr>
            </w:pPr>
            <w:r w:rsidRPr="00835053">
              <w:rPr>
                <w:rFonts w:ascii="宋体" w:hAnsi="宋体" w:cs="宋体" w:hint="eastAsia"/>
                <w:color w:val="000000"/>
                <w:kern w:val="0"/>
                <w:sz w:val="18"/>
                <w:szCs w:val="18"/>
              </w:rPr>
              <w:t>51,153.00</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94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right"/>
              <w:rPr>
                <w:rFonts w:ascii="宋体" w:hAnsi="宋体" w:cs="宋体"/>
                <w:color w:val="000000"/>
                <w:kern w:val="0"/>
                <w:sz w:val="18"/>
                <w:szCs w:val="18"/>
              </w:rPr>
            </w:pPr>
            <w:r w:rsidRPr="00835053">
              <w:rPr>
                <w:rFonts w:ascii="宋体" w:hAnsi="宋体" w:cs="宋体" w:hint="eastAsia"/>
                <w:color w:val="000000"/>
                <w:kern w:val="0"/>
                <w:sz w:val="18"/>
                <w:szCs w:val="18"/>
              </w:rPr>
              <w:t>51,153.00</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5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52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r>
      <w:tr w:rsidR="00BB79F1" w:rsidRPr="00835053" w:rsidTr="008E583C">
        <w:trPr>
          <w:trHeight w:val="510"/>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BB79F1" w:rsidRPr="00835053" w:rsidRDefault="00BB79F1" w:rsidP="008E583C">
            <w:pPr>
              <w:widowControl/>
              <w:jc w:val="left"/>
              <w:rPr>
                <w:rFonts w:ascii="宋体" w:hAnsi="宋体" w:cs="宋体"/>
                <w:color w:val="000000"/>
                <w:kern w:val="0"/>
                <w:sz w:val="18"/>
                <w:szCs w:val="18"/>
              </w:rPr>
            </w:pPr>
            <w:r w:rsidRPr="00835053">
              <w:rPr>
                <w:rFonts w:ascii="宋体" w:hAnsi="宋体" w:cs="宋体" w:hint="eastAsia"/>
                <w:color w:val="000000"/>
                <w:kern w:val="0"/>
                <w:sz w:val="18"/>
                <w:szCs w:val="18"/>
              </w:rPr>
              <w:t xml:space="preserve">   20508</w:t>
            </w:r>
          </w:p>
        </w:tc>
        <w:tc>
          <w:tcPr>
            <w:tcW w:w="216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left"/>
              <w:rPr>
                <w:rFonts w:ascii="宋体" w:hAnsi="宋体" w:cs="宋体"/>
                <w:color w:val="000000"/>
                <w:kern w:val="0"/>
                <w:sz w:val="18"/>
                <w:szCs w:val="18"/>
              </w:rPr>
            </w:pPr>
            <w:r w:rsidRPr="00835053">
              <w:rPr>
                <w:rFonts w:ascii="宋体" w:hAnsi="宋体" w:cs="宋体" w:hint="eastAsia"/>
                <w:color w:val="000000"/>
                <w:kern w:val="0"/>
                <w:sz w:val="18"/>
                <w:szCs w:val="18"/>
              </w:rPr>
              <w:t xml:space="preserve">    进修及培训</w:t>
            </w:r>
          </w:p>
        </w:tc>
        <w:tc>
          <w:tcPr>
            <w:tcW w:w="194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right"/>
              <w:rPr>
                <w:rFonts w:ascii="宋体" w:hAnsi="宋体" w:cs="宋体"/>
                <w:color w:val="000000"/>
                <w:kern w:val="0"/>
                <w:sz w:val="18"/>
                <w:szCs w:val="18"/>
              </w:rPr>
            </w:pPr>
            <w:r w:rsidRPr="00835053">
              <w:rPr>
                <w:rFonts w:ascii="宋体" w:hAnsi="宋体" w:cs="宋体" w:hint="eastAsia"/>
                <w:color w:val="000000"/>
                <w:kern w:val="0"/>
                <w:sz w:val="18"/>
                <w:szCs w:val="18"/>
              </w:rPr>
              <w:t>51,153.00</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94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right"/>
              <w:rPr>
                <w:rFonts w:ascii="宋体" w:hAnsi="宋体" w:cs="宋体"/>
                <w:color w:val="000000"/>
                <w:kern w:val="0"/>
                <w:sz w:val="18"/>
                <w:szCs w:val="18"/>
              </w:rPr>
            </w:pPr>
            <w:r w:rsidRPr="00835053">
              <w:rPr>
                <w:rFonts w:ascii="宋体" w:hAnsi="宋体" w:cs="宋体" w:hint="eastAsia"/>
                <w:color w:val="000000"/>
                <w:kern w:val="0"/>
                <w:sz w:val="18"/>
                <w:szCs w:val="18"/>
              </w:rPr>
              <w:t>51,153.00</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5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52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r>
      <w:tr w:rsidR="00BB79F1" w:rsidRPr="00835053" w:rsidTr="008E583C">
        <w:trPr>
          <w:trHeight w:val="510"/>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BB79F1" w:rsidRPr="00835053" w:rsidRDefault="00BB79F1" w:rsidP="008E583C">
            <w:pPr>
              <w:widowControl/>
              <w:jc w:val="left"/>
              <w:rPr>
                <w:rFonts w:ascii="宋体" w:hAnsi="宋体" w:cs="宋体"/>
                <w:color w:val="000000"/>
                <w:kern w:val="0"/>
                <w:sz w:val="18"/>
                <w:szCs w:val="18"/>
              </w:rPr>
            </w:pPr>
            <w:r w:rsidRPr="00835053">
              <w:rPr>
                <w:rFonts w:ascii="宋体" w:hAnsi="宋体" w:cs="宋体" w:hint="eastAsia"/>
                <w:color w:val="000000"/>
                <w:kern w:val="0"/>
                <w:sz w:val="18"/>
                <w:szCs w:val="18"/>
              </w:rPr>
              <w:t xml:space="preserve">     2050803</w:t>
            </w:r>
          </w:p>
        </w:tc>
        <w:tc>
          <w:tcPr>
            <w:tcW w:w="216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left"/>
              <w:rPr>
                <w:rFonts w:ascii="宋体" w:hAnsi="宋体" w:cs="宋体"/>
                <w:color w:val="000000"/>
                <w:kern w:val="0"/>
                <w:sz w:val="18"/>
                <w:szCs w:val="18"/>
              </w:rPr>
            </w:pPr>
            <w:r w:rsidRPr="00835053">
              <w:rPr>
                <w:rFonts w:ascii="宋体" w:hAnsi="宋体" w:cs="宋体" w:hint="eastAsia"/>
                <w:color w:val="000000"/>
                <w:kern w:val="0"/>
                <w:sz w:val="18"/>
                <w:szCs w:val="18"/>
              </w:rPr>
              <w:t xml:space="preserve">      培训支出</w:t>
            </w:r>
          </w:p>
        </w:tc>
        <w:tc>
          <w:tcPr>
            <w:tcW w:w="194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right"/>
              <w:rPr>
                <w:rFonts w:ascii="宋体" w:hAnsi="宋体" w:cs="宋体"/>
                <w:color w:val="000000"/>
                <w:kern w:val="0"/>
                <w:sz w:val="18"/>
                <w:szCs w:val="18"/>
              </w:rPr>
            </w:pPr>
            <w:r w:rsidRPr="00835053">
              <w:rPr>
                <w:rFonts w:ascii="宋体" w:hAnsi="宋体" w:cs="宋体" w:hint="eastAsia"/>
                <w:color w:val="000000"/>
                <w:kern w:val="0"/>
                <w:sz w:val="18"/>
                <w:szCs w:val="18"/>
              </w:rPr>
              <w:t>51,153.00</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94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right"/>
              <w:rPr>
                <w:rFonts w:ascii="宋体" w:hAnsi="宋体" w:cs="宋体"/>
                <w:color w:val="000000"/>
                <w:kern w:val="0"/>
                <w:sz w:val="18"/>
                <w:szCs w:val="18"/>
              </w:rPr>
            </w:pPr>
            <w:r w:rsidRPr="00835053">
              <w:rPr>
                <w:rFonts w:ascii="宋体" w:hAnsi="宋体" w:cs="宋体" w:hint="eastAsia"/>
                <w:color w:val="000000"/>
                <w:kern w:val="0"/>
                <w:sz w:val="18"/>
                <w:szCs w:val="18"/>
              </w:rPr>
              <w:t>51,153.00</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5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52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r>
      <w:tr w:rsidR="00BB79F1" w:rsidRPr="00835053" w:rsidTr="008E583C">
        <w:trPr>
          <w:trHeight w:val="510"/>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BB79F1" w:rsidRPr="00835053" w:rsidRDefault="00BB79F1" w:rsidP="008E583C">
            <w:pPr>
              <w:widowControl/>
              <w:jc w:val="left"/>
              <w:rPr>
                <w:rFonts w:ascii="宋体" w:hAnsi="宋体" w:cs="宋体"/>
                <w:color w:val="000000"/>
                <w:kern w:val="0"/>
                <w:sz w:val="18"/>
                <w:szCs w:val="18"/>
              </w:rPr>
            </w:pPr>
            <w:r w:rsidRPr="00835053">
              <w:rPr>
                <w:rFonts w:ascii="宋体" w:hAnsi="宋体" w:cs="宋体" w:hint="eastAsia"/>
                <w:color w:val="000000"/>
                <w:kern w:val="0"/>
                <w:sz w:val="18"/>
                <w:szCs w:val="18"/>
              </w:rPr>
              <w:t>208</w:t>
            </w:r>
          </w:p>
        </w:tc>
        <w:tc>
          <w:tcPr>
            <w:tcW w:w="216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left"/>
              <w:rPr>
                <w:rFonts w:ascii="宋体" w:hAnsi="宋体" w:cs="宋体"/>
                <w:color w:val="000000"/>
                <w:kern w:val="0"/>
                <w:sz w:val="18"/>
                <w:szCs w:val="18"/>
              </w:rPr>
            </w:pPr>
            <w:r w:rsidRPr="00835053">
              <w:rPr>
                <w:rFonts w:ascii="宋体" w:hAnsi="宋体" w:cs="宋体" w:hint="eastAsia"/>
                <w:color w:val="000000"/>
                <w:kern w:val="0"/>
                <w:sz w:val="18"/>
                <w:szCs w:val="18"/>
              </w:rPr>
              <w:t>社会保障和就业支出</w:t>
            </w:r>
          </w:p>
        </w:tc>
        <w:tc>
          <w:tcPr>
            <w:tcW w:w="194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right"/>
              <w:rPr>
                <w:rFonts w:ascii="宋体" w:hAnsi="宋体" w:cs="宋体"/>
                <w:color w:val="000000"/>
                <w:kern w:val="0"/>
                <w:sz w:val="18"/>
                <w:szCs w:val="18"/>
              </w:rPr>
            </w:pPr>
            <w:r w:rsidRPr="00835053">
              <w:rPr>
                <w:rFonts w:ascii="宋体" w:hAnsi="宋体" w:cs="宋体" w:hint="eastAsia"/>
                <w:color w:val="000000"/>
                <w:kern w:val="0"/>
                <w:sz w:val="18"/>
                <w:szCs w:val="18"/>
              </w:rPr>
              <w:t>2,361,384.00</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94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right"/>
              <w:rPr>
                <w:rFonts w:ascii="宋体" w:hAnsi="宋体" w:cs="宋体"/>
                <w:color w:val="000000"/>
                <w:kern w:val="0"/>
                <w:sz w:val="18"/>
                <w:szCs w:val="18"/>
              </w:rPr>
            </w:pPr>
            <w:r w:rsidRPr="00835053">
              <w:rPr>
                <w:rFonts w:ascii="宋体" w:hAnsi="宋体" w:cs="宋体" w:hint="eastAsia"/>
                <w:color w:val="000000"/>
                <w:kern w:val="0"/>
                <w:sz w:val="18"/>
                <w:szCs w:val="18"/>
              </w:rPr>
              <w:t>2,361,384.00</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5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52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r>
      <w:tr w:rsidR="00BB79F1" w:rsidRPr="00835053" w:rsidTr="008E583C">
        <w:trPr>
          <w:trHeight w:val="510"/>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BB79F1" w:rsidRPr="00835053" w:rsidRDefault="00BB79F1" w:rsidP="008E583C">
            <w:pPr>
              <w:widowControl/>
              <w:jc w:val="left"/>
              <w:rPr>
                <w:rFonts w:ascii="宋体" w:hAnsi="宋体" w:cs="宋体"/>
                <w:color w:val="000000"/>
                <w:kern w:val="0"/>
                <w:sz w:val="18"/>
                <w:szCs w:val="18"/>
              </w:rPr>
            </w:pPr>
            <w:r w:rsidRPr="00835053">
              <w:rPr>
                <w:rFonts w:ascii="宋体" w:hAnsi="宋体" w:cs="宋体" w:hint="eastAsia"/>
                <w:color w:val="000000"/>
                <w:kern w:val="0"/>
                <w:sz w:val="18"/>
                <w:szCs w:val="18"/>
              </w:rPr>
              <w:t xml:space="preserve">   20805</w:t>
            </w:r>
          </w:p>
        </w:tc>
        <w:tc>
          <w:tcPr>
            <w:tcW w:w="216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left"/>
              <w:rPr>
                <w:rFonts w:ascii="宋体" w:hAnsi="宋体" w:cs="宋体"/>
                <w:color w:val="000000"/>
                <w:kern w:val="0"/>
                <w:sz w:val="18"/>
                <w:szCs w:val="18"/>
              </w:rPr>
            </w:pPr>
            <w:r w:rsidRPr="00835053">
              <w:rPr>
                <w:rFonts w:ascii="宋体" w:hAnsi="宋体" w:cs="宋体" w:hint="eastAsia"/>
                <w:color w:val="000000"/>
                <w:kern w:val="0"/>
                <w:sz w:val="18"/>
                <w:szCs w:val="18"/>
              </w:rPr>
              <w:t xml:space="preserve">    行政事业单位养老支出</w:t>
            </w:r>
          </w:p>
        </w:tc>
        <w:tc>
          <w:tcPr>
            <w:tcW w:w="194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right"/>
              <w:rPr>
                <w:rFonts w:ascii="宋体" w:hAnsi="宋体" w:cs="宋体"/>
                <w:color w:val="000000"/>
                <w:kern w:val="0"/>
                <w:sz w:val="18"/>
                <w:szCs w:val="18"/>
              </w:rPr>
            </w:pPr>
            <w:r w:rsidRPr="00835053">
              <w:rPr>
                <w:rFonts w:ascii="宋体" w:hAnsi="宋体" w:cs="宋体" w:hint="eastAsia"/>
                <w:color w:val="000000"/>
                <w:kern w:val="0"/>
                <w:sz w:val="18"/>
                <w:szCs w:val="18"/>
              </w:rPr>
              <w:t>2,361,384.00</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94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right"/>
              <w:rPr>
                <w:rFonts w:ascii="宋体" w:hAnsi="宋体" w:cs="宋体"/>
                <w:color w:val="000000"/>
                <w:kern w:val="0"/>
                <w:sz w:val="18"/>
                <w:szCs w:val="18"/>
              </w:rPr>
            </w:pPr>
            <w:r w:rsidRPr="00835053">
              <w:rPr>
                <w:rFonts w:ascii="宋体" w:hAnsi="宋体" w:cs="宋体" w:hint="eastAsia"/>
                <w:color w:val="000000"/>
                <w:kern w:val="0"/>
                <w:sz w:val="18"/>
                <w:szCs w:val="18"/>
              </w:rPr>
              <w:t>2,361,384.00</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5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52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r>
      <w:tr w:rsidR="00BB79F1" w:rsidRPr="00835053" w:rsidTr="008E583C">
        <w:trPr>
          <w:trHeight w:val="510"/>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BB79F1" w:rsidRPr="00835053" w:rsidRDefault="00BB79F1" w:rsidP="008E583C">
            <w:pPr>
              <w:widowControl/>
              <w:jc w:val="left"/>
              <w:rPr>
                <w:rFonts w:ascii="宋体" w:hAnsi="宋体" w:cs="宋体"/>
                <w:color w:val="000000"/>
                <w:kern w:val="0"/>
                <w:sz w:val="18"/>
                <w:szCs w:val="18"/>
              </w:rPr>
            </w:pPr>
            <w:r w:rsidRPr="00835053">
              <w:rPr>
                <w:rFonts w:ascii="宋体" w:hAnsi="宋体" w:cs="宋体" w:hint="eastAsia"/>
                <w:color w:val="000000"/>
                <w:kern w:val="0"/>
                <w:sz w:val="18"/>
                <w:szCs w:val="18"/>
              </w:rPr>
              <w:t xml:space="preserve">     2080501</w:t>
            </w:r>
          </w:p>
        </w:tc>
        <w:tc>
          <w:tcPr>
            <w:tcW w:w="216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left"/>
              <w:rPr>
                <w:rFonts w:ascii="宋体" w:hAnsi="宋体" w:cs="宋体"/>
                <w:color w:val="000000"/>
                <w:kern w:val="0"/>
                <w:sz w:val="18"/>
                <w:szCs w:val="18"/>
              </w:rPr>
            </w:pPr>
            <w:r w:rsidRPr="00835053">
              <w:rPr>
                <w:rFonts w:ascii="宋体" w:hAnsi="宋体" w:cs="宋体" w:hint="eastAsia"/>
                <w:color w:val="000000"/>
                <w:kern w:val="0"/>
                <w:sz w:val="18"/>
                <w:szCs w:val="18"/>
              </w:rPr>
              <w:t xml:space="preserve">      行政单位离退休</w:t>
            </w:r>
          </w:p>
        </w:tc>
        <w:tc>
          <w:tcPr>
            <w:tcW w:w="194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right"/>
              <w:rPr>
                <w:rFonts w:ascii="宋体" w:hAnsi="宋体" w:cs="宋体"/>
                <w:color w:val="000000"/>
                <w:kern w:val="0"/>
                <w:sz w:val="18"/>
                <w:szCs w:val="18"/>
              </w:rPr>
            </w:pPr>
            <w:r w:rsidRPr="00835053">
              <w:rPr>
                <w:rFonts w:ascii="宋体" w:hAnsi="宋体" w:cs="宋体" w:hint="eastAsia"/>
                <w:color w:val="000000"/>
                <w:kern w:val="0"/>
                <w:sz w:val="18"/>
                <w:szCs w:val="18"/>
              </w:rPr>
              <w:t>9,540.00</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94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right"/>
              <w:rPr>
                <w:rFonts w:ascii="宋体" w:hAnsi="宋体" w:cs="宋体"/>
                <w:color w:val="000000"/>
                <w:kern w:val="0"/>
                <w:sz w:val="18"/>
                <w:szCs w:val="18"/>
              </w:rPr>
            </w:pPr>
            <w:r w:rsidRPr="00835053">
              <w:rPr>
                <w:rFonts w:ascii="宋体" w:hAnsi="宋体" w:cs="宋体" w:hint="eastAsia"/>
                <w:color w:val="000000"/>
                <w:kern w:val="0"/>
                <w:sz w:val="18"/>
                <w:szCs w:val="18"/>
              </w:rPr>
              <w:t>9,540.00</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5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52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r>
      <w:tr w:rsidR="00BB79F1" w:rsidRPr="00835053" w:rsidTr="008E583C">
        <w:trPr>
          <w:trHeight w:val="510"/>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BB79F1" w:rsidRPr="00835053" w:rsidRDefault="00BB79F1" w:rsidP="008E583C">
            <w:pPr>
              <w:widowControl/>
              <w:jc w:val="left"/>
              <w:rPr>
                <w:rFonts w:ascii="宋体" w:hAnsi="宋体" w:cs="宋体"/>
                <w:color w:val="000000"/>
                <w:kern w:val="0"/>
                <w:sz w:val="18"/>
                <w:szCs w:val="18"/>
              </w:rPr>
            </w:pPr>
            <w:r w:rsidRPr="00835053">
              <w:rPr>
                <w:rFonts w:ascii="宋体" w:hAnsi="宋体" w:cs="宋体" w:hint="eastAsia"/>
                <w:color w:val="000000"/>
                <w:kern w:val="0"/>
                <w:sz w:val="18"/>
                <w:szCs w:val="18"/>
              </w:rPr>
              <w:t xml:space="preserve">     2080505</w:t>
            </w:r>
          </w:p>
        </w:tc>
        <w:tc>
          <w:tcPr>
            <w:tcW w:w="216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left"/>
              <w:rPr>
                <w:rFonts w:ascii="宋体" w:hAnsi="宋体" w:cs="宋体"/>
                <w:color w:val="000000"/>
                <w:kern w:val="0"/>
                <w:sz w:val="18"/>
                <w:szCs w:val="18"/>
              </w:rPr>
            </w:pPr>
            <w:r w:rsidRPr="00835053">
              <w:rPr>
                <w:rFonts w:ascii="宋体" w:hAnsi="宋体" w:cs="宋体" w:hint="eastAsia"/>
                <w:color w:val="000000"/>
                <w:kern w:val="0"/>
                <w:sz w:val="18"/>
                <w:szCs w:val="18"/>
              </w:rPr>
              <w:t xml:space="preserve">      机关事业单位基本养老保险缴费支出</w:t>
            </w:r>
          </w:p>
        </w:tc>
        <w:tc>
          <w:tcPr>
            <w:tcW w:w="194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right"/>
              <w:rPr>
                <w:rFonts w:ascii="宋体" w:hAnsi="宋体" w:cs="宋体"/>
                <w:color w:val="000000"/>
                <w:kern w:val="0"/>
                <w:sz w:val="18"/>
                <w:szCs w:val="18"/>
              </w:rPr>
            </w:pPr>
            <w:r w:rsidRPr="00835053">
              <w:rPr>
                <w:rFonts w:ascii="宋体" w:hAnsi="宋体" w:cs="宋体" w:hint="eastAsia"/>
                <w:color w:val="000000"/>
                <w:kern w:val="0"/>
                <w:sz w:val="18"/>
                <w:szCs w:val="18"/>
              </w:rPr>
              <w:t>1,567,896.00</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94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right"/>
              <w:rPr>
                <w:rFonts w:ascii="宋体" w:hAnsi="宋体" w:cs="宋体"/>
                <w:color w:val="000000"/>
                <w:kern w:val="0"/>
                <w:sz w:val="18"/>
                <w:szCs w:val="18"/>
              </w:rPr>
            </w:pPr>
            <w:r w:rsidRPr="00835053">
              <w:rPr>
                <w:rFonts w:ascii="宋体" w:hAnsi="宋体" w:cs="宋体" w:hint="eastAsia"/>
                <w:color w:val="000000"/>
                <w:kern w:val="0"/>
                <w:sz w:val="18"/>
                <w:szCs w:val="18"/>
              </w:rPr>
              <w:t>1,567,896.00</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5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52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r>
      <w:tr w:rsidR="00BB79F1" w:rsidRPr="00835053" w:rsidTr="008E583C">
        <w:trPr>
          <w:trHeight w:val="510"/>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BB79F1" w:rsidRPr="00835053" w:rsidRDefault="00BB79F1" w:rsidP="008E583C">
            <w:pPr>
              <w:widowControl/>
              <w:jc w:val="left"/>
              <w:rPr>
                <w:rFonts w:ascii="宋体" w:hAnsi="宋体" w:cs="宋体"/>
                <w:color w:val="000000"/>
                <w:kern w:val="0"/>
                <w:sz w:val="18"/>
                <w:szCs w:val="18"/>
              </w:rPr>
            </w:pPr>
            <w:r w:rsidRPr="00835053">
              <w:rPr>
                <w:rFonts w:ascii="宋体" w:hAnsi="宋体" w:cs="宋体" w:hint="eastAsia"/>
                <w:color w:val="000000"/>
                <w:kern w:val="0"/>
                <w:sz w:val="18"/>
                <w:szCs w:val="18"/>
              </w:rPr>
              <w:t xml:space="preserve">     2080506</w:t>
            </w:r>
          </w:p>
        </w:tc>
        <w:tc>
          <w:tcPr>
            <w:tcW w:w="216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left"/>
              <w:rPr>
                <w:rFonts w:ascii="宋体" w:hAnsi="宋体" w:cs="宋体"/>
                <w:color w:val="000000"/>
                <w:kern w:val="0"/>
                <w:sz w:val="18"/>
                <w:szCs w:val="18"/>
              </w:rPr>
            </w:pPr>
            <w:r w:rsidRPr="00835053">
              <w:rPr>
                <w:rFonts w:ascii="宋体" w:hAnsi="宋体" w:cs="宋体" w:hint="eastAsia"/>
                <w:color w:val="000000"/>
                <w:kern w:val="0"/>
                <w:sz w:val="18"/>
                <w:szCs w:val="18"/>
              </w:rPr>
              <w:t xml:space="preserve">      机关事业单位职业年金缴费支出</w:t>
            </w:r>
          </w:p>
        </w:tc>
        <w:tc>
          <w:tcPr>
            <w:tcW w:w="194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right"/>
              <w:rPr>
                <w:rFonts w:ascii="宋体" w:hAnsi="宋体" w:cs="宋体"/>
                <w:color w:val="000000"/>
                <w:kern w:val="0"/>
                <w:sz w:val="18"/>
                <w:szCs w:val="18"/>
              </w:rPr>
            </w:pPr>
            <w:r w:rsidRPr="00835053">
              <w:rPr>
                <w:rFonts w:ascii="宋体" w:hAnsi="宋体" w:cs="宋体" w:hint="eastAsia"/>
                <w:color w:val="000000"/>
                <w:kern w:val="0"/>
                <w:sz w:val="18"/>
                <w:szCs w:val="18"/>
              </w:rPr>
              <w:t>783,948.00</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94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right"/>
              <w:rPr>
                <w:rFonts w:ascii="宋体" w:hAnsi="宋体" w:cs="宋体"/>
                <w:color w:val="000000"/>
                <w:kern w:val="0"/>
                <w:sz w:val="18"/>
                <w:szCs w:val="18"/>
              </w:rPr>
            </w:pPr>
            <w:r w:rsidRPr="00835053">
              <w:rPr>
                <w:rFonts w:ascii="宋体" w:hAnsi="宋体" w:cs="宋体" w:hint="eastAsia"/>
                <w:color w:val="000000"/>
                <w:kern w:val="0"/>
                <w:sz w:val="18"/>
                <w:szCs w:val="18"/>
              </w:rPr>
              <w:t>783,948.00</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5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52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r>
      <w:tr w:rsidR="00BB79F1" w:rsidRPr="00835053" w:rsidTr="008E583C">
        <w:trPr>
          <w:trHeight w:val="510"/>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BB79F1" w:rsidRPr="00835053" w:rsidRDefault="00BB79F1" w:rsidP="008E583C">
            <w:pPr>
              <w:widowControl/>
              <w:jc w:val="left"/>
              <w:rPr>
                <w:rFonts w:ascii="宋体" w:hAnsi="宋体" w:cs="宋体"/>
                <w:color w:val="000000"/>
                <w:kern w:val="0"/>
                <w:sz w:val="18"/>
                <w:szCs w:val="18"/>
              </w:rPr>
            </w:pPr>
            <w:r w:rsidRPr="00835053">
              <w:rPr>
                <w:rFonts w:ascii="宋体" w:hAnsi="宋体" w:cs="宋体" w:hint="eastAsia"/>
                <w:color w:val="000000"/>
                <w:kern w:val="0"/>
                <w:sz w:val="18"/>
                <w:szCs w:val="18"/>
              </w:rPr>
              <w:t>210</w:t>
            </w:r>
          </w:p>
        </w:tc>
        <w:tc>
          <w:tcPr>
            <w:tcW w:w="216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left"/>
              <w:rPr>
                <w:rFonts w:ascii="宋体" w:hAnsi="宋体" w:cs="宋体"/>
                <w:color w:val="000000"/>
                <w:kern w:val="0"/>
                <w:sz w:val="18"/>
                <w:szCs w:val="18"/>
              </w:rPr>
            </w:pPr>
            <w:r w:rsidRPr="00835053">
              <w:rPr>
                <w:rFonts w:ascii="宋体" w:hAnsi="宋体" w:cs="宋体" w:hint="eastAsia"/>
                <w:color w:val="000000"/>
                <w:kern w:val="0"/>
                <w:sz w:val="18"/>
                <w:szCs w:val="18"/>
              </w:rPr>
              <w:t>卫生健康支出</w:t>
            </w:r>
          </w:p>
        </w:tc>
        <w:tc>
          <w:tcPr>
            <w:tcW w:w="194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right"/>
              <w:rPr>
                <w:rFonts w:ascii="宋体" w:hAnsi="宋体" w:cs="宋体"/>
                <w:color w:val="000000"/>
                <w:kern w:val="0"/>
                <w:sz w:val="18"/>
                <w:szCs w:val="18"/>
              </w:rPr>
            </w:pPr>
            <w:r w:rsidRPr="00835053">
              <w:rPr>
                <w:rFonts w:ascii="宋体" w:hAnsi="宋体" w:cs="宋体" w:hint="eastAsia"/>
                <w:color w:val="000000"/>
                <w:kern w:val="0"/>
                <w:sz w:val="18"/>
                <w:szCs w:val="18"/>
              </w:rPr>
              <w:t>1,273,915.50</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94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right"/>
              <w:rPr>
                <w:rFonts w:ascii="宋体" w:hAnsi="宋体" w:cs="宋体"/>
                <w:color w:val="000000"/>
                <w:kern w:val="0"/>
                <w:sz w:val="18"/>
                <w:szCs w:val="18"/>
              </w:rPr>
            </w:pPr>
            <w:r w:rsidRPr="00835053">
              <w:rPr>
                <w:rFonts w:ascii="宋体" w:hAnsi="宋体" w:cs="宋体" w:hint="eastAsia"/>
                <w:color w:val="000000"/>
                <w:kern w:val="0"/>
                <w:sz w:val="18"/>
                <w:szCs w:val="18"/>
              </w:rPr>
              <w:t>1,273,915.50</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5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52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r>
      <w:tr w:rsidR="00BB79F1" w:rsidRPr="00835053" w:rsidTr="008E583C">
        <w:trPr>
          <w:trHeight w:val="510"/>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BB79F1" w:rsidRPr="00835053" w:rsidRDefault="00BB79F1" w:rsidP="008E583C">
            <w:pPr>
              <w:widowControl/>
              <w:jc w:val="left"/>
              <w:rPr>
                <w:rFonts w:ascii="宋体" w:hAnsi="宋体" w:cs="宋体"/>
                <w:color w:val="000000"/>
                <w:kern w:val="0"/>
                <w:sz w:val="18"/>
                <w:szCs w:val="18"/>
              </w:rPr>
            </w:pPr>
            <w:r w:rsidRPr="00835053">
              <w:rPr>
                <w:rFonts w:ascii="宋体" w:hAnsi="宋体" w:cs="宋体" w:hint="eastAsia"/>
                <w:color w:val="000000"/>
                <w:kern w:val="0"/>
                <w:sz w:val="18"/>
                <w:szCs w:val="18"/>
              </w:rPr>
              <w:t xml:space="preserve">   21011</w:t>
            </w:r>
          </w:p>
        </w:tc>
        <w:tc>
          <w:tcPr>
            <w:tcW w:w="216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left"/>
              <w:rPr>
                <w:rFonts w:ascii="宋体" w:hAnsi="宋体" w:cs="宋体"/>
                <w:color w:val="000000"/>
                <w:kern w:val="0"/>
                <w:sz w:val="18"/>
                <w:szCs w:val="18"/>
              </w:rPr>
            </w:pPr>
            <w:r w:rsidRPr="00835053">
              <w:rPr>
                <w:rFonts w:ascii="宋体" w:hAnsi="宋体" w:cs="宋体" w:hint="eastAsia"/>
                <w:color w:val="000000"/>
                <w:kern w:val="0"/>
                <w:sz w:val="18"/>
                <w:szCs w:val="18"/>
              </w:rPr>
              <w:t xml:space="preserve">    行政事业单位医疗</w:t>
            </w:r>
          </w:p>
        </w:tc>
        <w:tc>
          <w:tcPr>
            <w:tcW w:w="194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right"/>
              <w:rPr>
                <w:rFonts w:ascii="宋体" w:hAnsi="宋体" w:cs="宋体"/>
                <w:color w:val="000000"/>
                <w:kern w:val="0"/>
                <w:sz w:val="18"/>
                <w:szCs w:val="18"/>
              </w:rPr>
            </w:pPr>
            <w:r w:rsidRPr="00835053">
              <w:rPr>
                <w:rFonts w:ascii="宋体" w:hAnsi="宋体" w:cs="宋体" w:hint="eastAsia"/>
                <w:color w:val="000000"/>
                <w:kern w:val="0"/>
                <w:sz w:val="18"/>
                <w:szCs w:val="18"/>
              </w:rPr>
              <w:t>1,273,915.50</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94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right"/>
              <w:rPr>
                <w:rFonts w:ascii="宋体" w:hAnsi="宋体" w:cs="宋体"/>
                <w:color w:val="000000"/>
                <w:kern w:val="0"/>
                <w:sz w:val="18"/>
                <w:szCs w:val="18"/>
              </w:rPr>
            </w:pPr>
            <w:r w:rsidRPr="00835053">
              <w:rPr>
                <w:rFonts w:ascii="宋体" w:hAnsi="宋体" w:cs="宋体" w:hint="eastAsia"/>
                <w:color w:val="000000"/>
                <w:kern w:val="0"/>
                <w:sz w:val="18"/>
                <w:szCs w:val="18"/>
              </w:rPr>
              <w:t>1,273,915.50</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5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52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r>
      <w:tr w:rsidR="00BB79F1" w:rsidRPr="00835053" w:rsidTr="008E583C">
        <w:trPr>
          <w:trHeight w:val="510"/>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BB79F1" w:rsidRPr="00835053" w:rsidRDefault="00BB79F1" w:rsidP="008E583C">
            <w:pPr>
              <w:widowControl/>
              <w:jc w:val="left"/>
              <w:rPr>
                <w:rFonts w:ascii="宋体" w:hAnsi="宋体" w:cs="宋体"/>
                <w:color w:val="000000"/>
                <w:kern w:val="0"/>
                <w:sz w:val="18"/>
                <w:szCs w:val="18"/>
              </w:rPr>
            </w:pPr>
            <w:r w:rsidRPr="00835053">
              <w:rPr>
                <w:rFonts w:ascii="宋体" w:hAnsi="宋体" w:cs="宋体" w:hint="eastAsia"/>
                <w:color w:val="000000"/>
                <w:kern w:val="0"/>
                <w:sz w:val="18"/>
                <w:szCs w:val="18"/>
              </w:rPr>
              <w:t xml:space="preserve">     2101101</w:t>
            </w:r>
          </w:p>
        </w:tc>
        <w:tc>
          <w:tcPr>
            <w:tcW w:w="216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left"/>
              <w:rPr>
                <w:rFonts w:ascii="宋体" w:hAnsi="宋体" w:cs="宋体"/>
                <w:color w:val="000000"/>
                <w:kern w:val="0"/>
                <w:sz w:val="18"/>
                <w:szCs w:val="18"/>
              </w:rPr>
            </w:pPr>
            <w:r w:rsidRPr="00835053">
              <w:rPr>
                <w:rFonts w:ascii="宋体" w:hAnsi="宋体" w:cs="宋体" w:hint="eastAsia"/>
                <w:color w:val="000000"/>
                <w:kern w:val="0"/>
                <w:sz w:val="18"/>
                <w:szCs w:val="18"/>
              </w:rPr>
              <w:t xml:space="preserve">      行政单位医疗</w:t>
            </w:r>
          </w:p>
        </w:tc>
        <w:tc>
          <w:tcPr>
            <w:tcW w:w="194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right"/>
              <w:rPr>
                <w:rFonts w:ascii="宋体" w:hAnsi="宋体" w:cs="宋体"/>
                <w:color w:val="000000"/>
                <w:kern w:val="0"/>
                <w:sz w:val="18"/>
                <w:szCs w:val="18"/>
              </w:rPr>
            </w:pPr>
            <w:r w:rsidRPr="00835053">
              <w:rPr>
                <w:rFonts w:ascii="宋体" w:hAnsi="宋体" w:cs="宋体" w:hint="eastAsia"/>
                <w:color w:val="000000"/>
                <w:kern w:val="0"/>
                <w:sz w:val="18"/>
                <w:szCs w:val="18"/>
              </w:rPr>
              <w:t>1,273,915.50</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94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right"/>
              <w:rPr>
                <w:rFonts w:ascii="宋体" w:hAnsi="宋体" w:cs="宋体"/>
                <w:color w:val="000000"/>
                <w:kern w:val="0"/>
                <w:sz w:val="18"/>
                <w:szCs w:val="18"/>
              </w:rPr>
            </w:pPr>
            <w:r w:rsidRPr="00835053">
              <w:rPr>
                <w:rFonts w:ascii="宋体" w:hAnsi="宋体" w:cs="宋体" w:hint="eastAsia"/>
                <w:color w:val="000000"/>
                <w:kern w:val="0"/>
                <w:sz w:val="18"/>
                <w:szCs w:val="18"/>
              </w:rPr>
              <w:t>1,273,915.50</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5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52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r>
      <w:tr w:rsidR="00BB79F1" w:rsidRPr="00835053" w:rsidTr="008E583C">
        <w:trPr>
          <w:trHeight w:val="510"/>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BB79F1" w:rsidRPr="00835053" w:rsidRDefault="00BB79F1" w:rsidP="008E583C">
            <w:pPr>
              <w:widowControl/>
              <w:jc w:val="left"/>
              <w:rPr>
                <w:rFonts w:ascii="宋体" w:hAnsi="宋体" w:cs="宋体"/>
                <w:color w:val="000000"/>
                <w:kern w:val="0"/>
                <w:sz w:val="18"/>
                <w:szCs w:val="18"/>
              </w:rPr>
            </w:pPr>
            <w:r w:rsidRPr="00835053">
              <w:rPr>
                <w:rFonts w:ascii="宋体" w:hAnsi="宋体" w:cs="宋体" w:hint="eastAsia"/>
                <w:color w:val="000000"/>
                <w:kern w:val="0"/>
                <w:sz w:val="18"/>
                <w:szCs w:val="18"/>
              </w:rPr>
              <w:lastRenderedPageBreak/>
              <w:t>212</w:t>
            </w:r>
          </w:p>
        </w:tc>
        <w:tc>
          <w:tcPr>
            <w:tcW w:w="216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left"/>
              <w:rPr>
                <w:rFonts w:ascii="宋体" w:hAnsi="宋体" w:cs="宋体"/>
                <w:color w:val="000000"/>
                <w:kern w:val="0"/>
                <w:sz w:val="18"/>
                <w:szCs w:val="18"/>
              </w:rPr>
            </w:pPr>
            <w:r w:rsidRPr="00835053">
              <w:rPr>
                <w:rFonts w:ascii="宋体" w:hAnsi="宋体" w:cs="宋体" w:hint="eastAsia"/>
                <w:color w:val="000000"/>
                <w:kern w:val="0"/>
                <w:sz w:val="18"/>
                <w:szCs w:val="18"/>
              </w:rPr>
              <w:t>城乡社区支出</w:t>
            </w:r>
          </w:p>
        </w:tc>
        <w:tc>
          <w:tcPr>
            <w:tcW w:w="194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right"/>
              <w:rPr>
                <w:rFonts w:ascii="宋体" w:hAnsi="宋体" w:cs="宋体"/>
                <w:color w:val="000000"/>
                <w:kern w:val="0"/>
                <w:sz w:val="18"/>
                <w:szCs w:val="18"/>
              </w:rPr>
            </w:pPr>
            <w:r w:rsidRPr="00835053">
              <w:rPr>
                <w:rFonts w:ascii="宋体" w:hAnsi="宋体" w:cs="宋体" w:hint="eastAsia"/>
                <w:color w:val="000000"/>
                <w:kern w:val="0"/>
                <w:sz w:val="18"/>
                <w:szCs w:val="18"/>
              </w:rPr>
              <w:t>17,583,015.22</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94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right"/>
              <w:rPr>
                <w:rFonts w:ascii="宋体" w:hAnsi="宋体" w:cs="宋体"/>
                <w:color w:val="000000"/>
                <w:kern w:val="0"/>
                <w:sz w:val="18"/>
                <w:szCs w:val="18"/>
              </w:rPr>
            </w:pPr>
            <w:r w:rsidRPr="00835053">
              <w:rPr>
                <w:rFonts w:ascii="宋体" w:hAnsi="宋体" w:cs="宋体" w:hint="eastAsia"/>
                <w:color w:val="000000"/>
                <w:kern w:val="0"/>
                <w:sz w:val="18"/>
                <w:szCs w:val="18"/>
              </w:rPr>
              <w:t>17,583,015.22</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5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52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r>
      <w:tr w:rsidR="00BB79F1" w:rsidRPr="00835053" w:rsidTr="008E583C">
        <w:trPr>
          <w:trHeight w:val="270"/>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BB79F1" w:rsidRPr="00835053" w:rsidRDefault="00BB79F1" w:rsidP="008E583C">
            <w:pPr>
              <w:widowControl/>
              <w:jc w:val="left"/>
              <w:rPr>
                <w:rFonts w:ascii="宋体" w:hAnsi="宋体" w:cs="宋体"/>
                <w:color w:val="000000"/>
                <w:kern w:val="0"/>
                <w:sz w:val="18"/>
                <w:szCs w:val="18"/>
              </w:rPr>
            </w:pPr>
            <w:r w:rsidRPr="00835053">
              <w:rPr>
                <w:rFonts w:ascii="宋体" w:hAnsi="宋体" w:cs="宋体" w:hint="eastAsia"/>
                <w:color w:val="000000"/>
                <w:kern w:val="0"/>
                <w:sz w:val="18"/>
                <w:szCs w:val="18"/>
              </w:rPr>
              <w:t xml:space="preserve">   21205</w:t>
            </w:r>
          </w:p>
        </w:tc>
        <w:tc>
          <w:tcPr>
            <w:tcW w:w="216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left"/>
              <w:rPr>
                <w:rFonts w:ascii="宋体" w:hAnsi="宋体" w:cs="宋体"/>
                <w:color w:val="000000"/>
                <w:kern w:val="0"/>
                <w:sz w:val="18"/>
                <w:szCs w:val="18"/>
              </w:rPr>
            </w:pPr>
            <w:r w:rsidRPr="00835053">
              <w:rPr>
                <w:rFonts w:ascii="宋体" w:hAnsi="宋体" w:cs="宋体" w:hint="eastAsia"/>
                <w:color w:val="000000"/>
                <w:kern w:val="0"/>
                <w:sz w:val="18"/>
                <w:szCs w:val="18"/>
              </w:rPr>
              <w:t xml:space="preserve">    城乡社区环境卫生</w:t>
            </w:r>
          </w:p>
        </w:tc>
        <w:tc>
          <w:tcPr>
            <w:tcW w:w="194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right"/>
              <w:rPr>
                <w:rFonts w:ascii="宋体" w:hAnsi="宋体" w:cs="宋体"/>
                <w:color w:val="000000"/>
                <w:kern w:val="0"/>
                <w:sz w:val="18"/>
                <w:szCs w:val="18"/>
              </w:rPr>
            </w:pPr>
            <w:r w:rsidRPr="00835053">
              <w:rPr>
                <w:rFonts w:ascii="宋体" w:hAnsi="宋体" w:cs="宋体" w:hint="eastAsia"/>
                <w:color w:val="000000"/>
                <w:kern w:val="0"/>
                <w:sz w:val="18"/>
                <w:szCs w:val="18"/>
              </w:rPr>
              <w:t>17,583,015.22</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194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right"/>
              <w:rPr>
                <w:rFonts w:ascii="宋体" w:hAnsi="宋体" w:cs="宋体"/>
                <w:color w:val="000000"/>
                <w:kern w:val="0"/>
                <w:sz w:val="18"/>
                <w:szCs w:val="18"/>
              </w:rPr>
            </w:pPr>
            <w:r w:rsidRPr="00835053">
              <w:rPr>
                <w:rFonts w:ascii="宋体" w:hAnsi="宋体" w:cs="宋体" w:hint="eastAsia"/>
                <w:color w:val="000000"/>
                <w:kern w:val="0"/>
                <w:sz w:val="18"/>
                <w:szCs w:val="18"/>
              </w:rPr>
              <w:t>17,583,015.22</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5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52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r>
      <w:tr w:rsidR="00BB79F1" w:rsidRPr="00835053" w:rsidTr="008E583C">
        <w:trPr>
          <w:trHeight w:val="270"/>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BB79F1" w:rsidRPr="00835053" w:rsidRDefault="00BB79F1" w:rsidP="008E583C">
            <w:pPr>
              <w:widowControl/>
              <w:jc w:val="left"/>
              <w:rPr>
                <w:rFonts w:ascii="宋体" w:hAnsi="宋体" w:cs="宋体"/>
                <w:color w:val="000000"/>
                <w:kern w:val="0"/>
                <w:sz w:val="18"/>
                <w:szCs w:val="18"/>
              </w:rPr>
            </w:pPr>
            <w:r w:rsidRPr="00835053">
              <w:rPr>
                <w:rFonts w:ascii="宋体" w:hAnsi="宋体" w:cs="宋体" w:hint="eastAsia"/>
                <w:color w:val="000000"/>
                <w:kern w:val="0"/>
                <w:sz w:val="18"/>
                <w:szCs w:val="18"/>
              </w:rPr>
              <w:t xml:space="preserve">     2120501</w:t>
            </w:r>
          </w:p>
        </w:tc>
        <w:tc>
          <w:tcPr>
            <w:tcW w:w="216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left"/>
              <w:rPr>
                <w:rFonts w:ascii="宋体" w:hAnsi="宋体" w:cs="宋体"/>
                <w:color w:val="000000"/>
                <w:kern w:val="0"/>
                <w:sz w:val="18"/>
                <w:szCs w:val="18"/>
              </w:rPr>
            </w:pPr>
            <w:r w:rsidRPr="00835053">
              <w:rPr>
                <w:rFonts w:ascii="宋体" w:hAnsi="宋体" w:cs="宋体" w:hint="eastAsia"/>
                <w:color w:val="000000"/>
                <w:kern w:val="0"/>
                <w:sz w:val="18"/>
                <w:szCs w:val="18"/>
              </w:rPr>
              <w:t xml:space="preserve">      城乡社区环境卫生</w:t>
            </w:r>
          </w:p>
        </w:tc>
        <w:tc>
          <w:tcPr>
            <w:tcW w:w="194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right"/>
              <w:rPr>
                <w:rFonts w:ascii="宋体" w:hAnsi="宋体" w:cs="宋体"/>
                <w:color w:val="000000"/>
                <w:kern w:val="0"/>
                <w:sz w:val="18"/>
                <w:szCs w:val="18"/>
              </w:rPr>
            </w:pPr>
            <w:r w:rsidRPr="00835053">
              <w:rPr>
                <w:rFonts w:ascii="宋体" w:hAnsi="宋体" w:cs="宋体" w:hint="eastAsia"/>
                <w:color w:val="000000"/>
                <w:kern w:val="0"/>
                <w:sz w:val="18"/>
                <w:szCs w:val="18"/>
              </w:rPr>
              <w:t>17,583,015.22</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194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right"/>
              <w:rPr>
                <w:rFonts w:ascii="宋体" w:hAnsi="宋体" w:cs="宋体"/>
                <w:color w:val="000000"/>
                <w:kern w:val="0"/>
                <w:sz w:val="18"/>
                <w:szCs w:val="18"/>
              </w:rPr>
            </w:pPr>
            <w:r w:rsidRPr="00835053">
              <w:rPr>
                <w:rFonts w:ascii="宋体" w:hAnsi="宋体" w:cs="宋体" w:hint="eastAsia"/>
                <w:color w:val="000000"/>
                <w:kern w:val="0"/>
                <w:sz w:val="18"/>
                <w:szCs w:val="18"/>
              </w:rPr>
              <w:t>17,583,015.22</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5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52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r>
      <w:tr w:rsidR="00BB79F1" w:rsidRPr="00835053" w:rsidTr="008E583C">
        <w:trPr>
          <w:trHeight w:val="270"/>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BB79F1" w:rsidRPr="00835053" w:rsidRDefault="00BB79F1" w:rsidP="008E583C">
            <w:pPr>
              <w:widowControl/>
              <w:jc w:val="left"/>
              <w:rPr>
                <w:rFonts w:ascii="宋体" w:hAnsi="宋体" w:cs="宋体"/>
                <w:color w:val="000000"/>
                <w:kern w:val="0"/>
                <w:sz w:val="18"/>
                <w:szCs w:val="18"/>
              </w:rPr>
            </w:pPr>
            <w:r w:rsidRPr="00835053">
              <w:rPr>
                <w:rFonts w:ascii="宋体" w:hAnsi="宋体" w:cs="宋体" w:hint="eastAsia"/>
                <w:color w:val="000000"/>
                <w:kern w:val="0"/>
                <w:sz w:val="18"/>
                <w:szCs w:val="18"/>
              </w:rPr>
              <w:t>221</w:t>
            </w:r>
          </w:p>
        </w:tc>
        <w:tc>
          <w:tcPr>
            <w:tcW w:w="216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left"/>
              <w:rPr>
                <w:rFonts w:ascii="宋体" w:hAnsi="宋体" w:cs="宋体"/>
                <w:color w:val="000000"/>
                <w:kern w:val="0"/>
                <w:sz w:val="18"/>
                <w:szCs w:val="18"/>
              </w:rPr>
            </w:pPr>
            <w:r w:rsidRPr="00835053">
              <w:rPr>
                <w:rFonts w:ascii="宋体" w:hAnsi="宋体" w:cs="宋体" w:hint="eastAsia"/>
                <w:color w:val="000000"/>
                <w:kern w:val="0"/>
                <w:sz w:val="18"/>
                <w:szCs w:val="18"/>
              </w:rPr>
              <w:t>住房保障支出</w:t>
            </w:r>
          </w:p>
        </w:tc>
        <w:tc>
          <w:tcPr>
            <w:tcW w:w="194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right"/>
              <w:rPr>
                <w:rFonts w:ascii="宋体" w:hAnsi="宋体" w:cs="宋体"/>
                <w:color w:val="000000"/>
                <w:kern w:val="0"/>
                <w:sz w:val="18"/>
                <w:szCs w:val="18"/>
              </w:rPr>
            </w:pPr>
            <w:r w:rsidRPr="00835053">
              <w:rPr>
                <w:rFonts w:ascii="宋体" w:hAnsi="宋体" w:cs="宋体" w:hint="eastAsia"/>
                <w:color w:val="000000"/>
                <w:kern w:val="0"/>
                <w:sz w:val="18"/>
                <w:szCs w:val="18"/>
              </w:rPr>
              <w:t>2,674,746.00</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194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right"/>
              <w:rPr>
                <w:rFonts w:ascii="宋体" w:hAnsi="宋体" w:cs="宋体"/>
                <w:color w:val="000000"/>
                <w:kern w:val="0"/>
                <w:sz w:val="18"/>
                <w:szCs w:val="18"/>
              </w:rPr>
            </w:pPr>
            <w:r w:rsidRPr="00835053">
              <w:rPr>
                <w:rFonts w:ascii="宋体" w:hAnsi="宋体" w:cs="宋体" w:hint="eastAsia"/>
                <w:color w:val="000000"/>
                <w:kern w:val="0"/>
                <w:sz w:val="18"/>
                <w:szCs w:val="18"/>
              </w:rPr>
              <w:t>2,674,746.00</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5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52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r>
      <w:tr w:rsidR="00BB79F1" w:rsidRPr="00835053" w:rsidTr="008E583C">
        <w:trPr>
          <w:trHeight w:val="270"/>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BB79F1" w:rsidRPr="00835053" w:rsidRDefault="00BB79F1" w:rsidP="008E583C">
            <w:pPr>
              <w:widowControl/>
              <w:jc w:val="left"/>
              <w:rPr>
                <w:rFonts w:ascii="宋体" w:hAnsi="宋体" w:cs="宋体"/>
                <w:color w:val="000000"/>
                <w:kern w:val="0"/>
                <w:sz w:val="18"/>
                <w:szCs w:val="18"/>
              </w:rPr>
            </w:pPr>
            <w:r w:rsidRPr="00835053">
              <w:rPr>
                <w:rFonts w:ascii="宋体" w:hAnsi="宋体" w:cs="宋体" w:hint="eastAsia"/>
                <w:color w:val="000000"/>
                <w:kern w:val="0"/>
                <w:sz w:val="18"/>
                <w:szCs w:val="18"/>
              </w:rPr>
              <w:t xml:space="preserve">   22102</w:t>
            </w:r>
          </w:p>
        </w:tc>
        <w:tc>
          <w:tcPr>
            <w:tcW w:w="216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left"/>
              <w:rPr>
                <w:rFonts w:ascii="宋体" w:hAnsi="宋体" w:cs="宋体"/>
                <w:color w:val="000000"/>
                <w:kern w:val="0"/>
                <w:sz w:val="18"/>
                <w:szCs w:val="18"/>
              </w:rPr>
            </w:pPr>
            <w:r w:rsidRPr="00835053">
              <w:rPr>
                <w:rFonts w:ascii="宋体" w:hAnsi="宋体" w:cs="宋体" w:hint="eastAsia"/>
                <w:color w:val="000000"/>
                <w:kern w:val="0"/>
                <w:sz w:val="18"/>
                <w:szCs w:val="18"/>
              </w:rPr>
              <w:t xml:space="preserve">    住房改革支出</w:t>
            </w:r>
          </w:p>
        </w:tc>
        <w:tc>
          <w:tcPr>
            <w:tcW w:w="194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right"/>
              <w:rPr>
                <w:rFonts w:ascii="宋体" w:hAnsi="宋体" w:cs="宋体"/>
                <w:color w:val="000000"/>
                <w:kern w:val="0"/>
                <w:sz w:val="18"/>
                <w:szCs w:val="18"/>
              </w:rPr>
            </w:pPr>
            <w:r w:rsidRPr="00835053">
              <w:rPr>
                <w:rFonts w:ascii="宋体" w:hAnsi="宋体" w:cs="宋体" w:hint="eastAsia"/>
                <w:color w:val="000000"/>
                <w:kern w:val="0"/>
                <w:sz w:val="18"/>
                <w:szCs w:val="18"/>
              </w:rPr>
              <w:t>2,674,746.00</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194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right"/>
              <w:rPr>
                <w:rFonts w:ascii="宋体" w:hAnsi="宋体" w:cs="宋体"/>
                <w:color w:val="000000"/>
                <w:kern w:val="0"/>
                <w:sz w:val="18"/>
                <w:szCs w:val="18"/>
              </w:rPr>
            </w:pPr>
            <w:r w:rsidRPr="00835053">
              <w:rPr>
                <w:rFonts w:ascii="宋体" w:hAnsi="宋体" w:cs="宋体" w:hint="eastAsia"/>
                <w:color w:val="000000"/>
                <w:kern w:val="0"/>
                <w:sz w:val="18"/>
                <w:szCs w:val="18"/>
              </w:rPr>
              <w:t>2,674,746.00</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5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52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r>
      <w:tr w:rsidR="00BB79F1" w:rsidRPr="00835053" w:rsidTr="008E583C">
        <w:trPr>
          <w:trHeight w:val="270"/>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BB79F1" w:rsidRPr="00835053" w:rsidRDefault="00BB79F1" w:rsidP="008E583C">
            <w:pPr>
              <w:widowControl/>
              <w:jc w:val="left"/>
              <w:rPr>
                <w:rFonts w:ascii="宋体" w:hAnsi="宋体" w:cs="宋体"/>
                <w:color w:val="000000"/>
                <w:kern w:val="0"/>
                <w:sz w:val="18"/>
                <w:szCs w:val="18"/>
              </w:rPr>
            </w:pPr>
            <w:r w:rsidRPr="00835053">
              <w:rPr>
                <w:rFonts w:ascii="宋体" w:hAnsi="宋体" w:cs="宋体" w:hint="eastAsia"/>
                <w:color w:val="000000"/>
                <w:kern w:val="0"/>
                <w:sz w:val="18"/>
                <w:szCs w:val="18"/>
              </w:rPr>
              <w:t xml:space="preserve">     2210201</w:t>
            </w:r>
          </w:p>
        </w:tc>
        <w:tc>
          <w:tcPr>
            <w:tcW w:w="216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left"/>
              <w:rPr>
                <w:rFonts w:ascii="宋体" w:hAnsi="宋体" w:cs="宋体"/>
                <w:color w:val="000000"/>
                <w:kern w:val="0"/>
                <w:sz w:val="18"/>
                <w:szCs w:val="18"/>
              </w:rPr>
            </w:pPr>
            <w:r w:rsidRPr="00835053">
              <w:rPr>
                <w:rFonts w:ascii="宋体" w:hAnsi="宋体" w:cs="宋体" w:hint="eastAsia"/>
                <w:color w:val="000000"/>
                <w:kern w:val="0"/>
                <w:sz w:val="18"/>
                <w:szCs w:val="18"/>
              </w:rPr>
              <w:t xml:space="preserve">      住房公积金</w:t>
            </w:r>
          </w:p>
        </w:tc>
        <w:tc>
          <w:tcPr>
            <w:tcW w:w="194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right"/>
              <w:rPr>
                <w:rFonts w:ascii="宋体" w:hAnsi="宋体" w:cs="宋体"/>
                <w:color w:val="000000"/>
                <w:kern w:val="0"/>
                <w:sz w:val="18"/>
                <w:szCs w:val="18"/>
              </w:rPr>
            </w:pPr>
            <w:r w:rsidRPr="00835053">
              <w:rPr>
                <w:rFonts w:ascii="宋体" w:hAnsi="宋体" w:cs="宋体" w:hint="eastAsia"/>
                <w:color w:val="000000"/>
                <w:kern w:val="0"/>
                <w:sz w:val="18"/>
                <w:szCs w:val="18"/>
              </w:rPr>
              <w:t>1,303,362.00</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194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right"/>
              <w:rPr>
                <w:rFonts w:ascii="宋体" w:hAnsi="宋体" w:cs="宋体"/>
                <w:color w:val="000000"/>
                <w:kern w:val="0"/>
                <w:sz w:val="18"/>
                <w:szCs w:val="18"/>
              </w:rPr>
            </w:pPr>
            <w:r w:rsidRPr="00835053">
              <w:rPr>
                <w:rFonts w:ascii="宋体" w:hAnsi="宋体" w:cs="宋体" w:hint="eastAsia"/>
                <w:color w:val="000000"/>
                <w:kern w:val="0"/>
                <w:sz w:val="18"/>
                <w:szCs w:val="18"/>
              </w:rPr>
              <w:t>1,303,362.00</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5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52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r>
      <w:tr w:rsidR="00BB79F1" w:rsidRPr="00835053" w:rsidTr="008E583C">
        <w:trPr>
          <w:trHeight w:val="270"/>
        </w:trPr>
        <w:tc>
          <w:tcPr>
            <w:tcW w:w="1660" w:type="dxa"/>
            <w:tcBorders>
              <w:top w:val="nil"/>
              <w:left w:val="single" w:sz="4" w:space="0" w:color="auto"/>
              <w:bottom w:val="single" w:sz="4" w:space="0" w:color="auto"/>
              <w:right w:val="single" w:sz="4" w:space="0" w:color="auto"/>
            </w:tcBorders>
            <w:shd w:val="clear" w:color="auto" w:fill="auto"/>
            <w:vAlign w:val="center"/>
            <w:hideMark/>
          </w:tcPr>
          <w:p w:rsidR="00BB79F1" w:rsidRPr="00835053" w:rsidRDefault="00BB79F1" w:rsidP="008E583C">
            <w:pPr>
              <w:widowControl/>
              <w:jc w:val="left"/>
              <w:rPr>
                <w:rFonts w:ascii="宋体" w:hAnsi="宋体" w:cs="宋体"/>
                <w:color w:val="000000"/>
                <w:kern w:val="0"/>
                <w:sz w:val="18"/>
                <w:szCs w:val="18"/>
              </w:rPr>
            </w:pPr>
            <w:r w:rsidRPr="00835053">
              <w:rPr>
                <w:rFonts w:ascii="宋体" w:hAnsi="宋体" w:cs="宋体" w:hint="eastAsia"/>
                <w:color w:val="000000"/>
                <w:kern w:val="0"/>
                <w:sz w:val="18"/>
                <w:szCs w:val="18"/>
              </w:rPr>
              <w:t xml:space="preserve">     2210203</w:t>
            </w:r>
          </w:p>
        </w:tc>
        <w:tc>
          <w:tcPr>
            <w:tcW w:w="216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left"/>
              <w:rPr>
                <w:rFonts w:ascii="宋体" w:hAnsi="宋体" w:cs="宋体"/>
                <w:color w:val="000000"/>
                <w:kern w:val="0"/>
                <w:sz w:val="18"/>
                <w:szCs w:val="18"/>
              </w:rPr>
            </w:pPr>
            <w:r w:rsidRPr="00835053">
              <w:rPr>
                <w:rFonts w:ascii="宋体" w:hAnsi="宋体" w:cs="宋体" w:hint="eastAsia"/>
                <w:color w:val="000000"/>
                <w:kern w:val="0"/>
                <w:sz w:val="18"/>
                <w:szCs w:val="18"/>
              </w:rPr>
              <w:t xml:space="preserve">      购房补贴</w:t>
            </w:r>
          </w:p>
        </w:tc>
        <w:tc>
          <w:tcPr>
            <w:tcW w:w="194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right"/>
              <w:rPr>
                <w:rFonts w:ascii="宋体" w:hAnsi="宋体" w:cs="宋体"/>
                <w:color w:val="000000"/>
                <w:kern w:val="0"/>
                <w:sz w:val="18"/>
                <w:szCs w:val="18"/>
              </w:rPr>
            </w:pPr>
            <w:r w:rsidRPr="00835053">
              <w:rPr>
                <w:rFonts w:ascii="宋体" w:hAnsi="宋体" w:cs="宋体" w:hint="eastAsia"/>
                <w:color w:val="000000"/>
                <w:kern w:val="0"/>
                <w:sz w:val="18"/>
                <w:szCs w:val="18"/>
              </w:rPr>
              <w:t>1,371,384.00</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194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right"/>
              <w:rPr>
                <w:rFonts w:ascii="宋体" w:hAnsi="宋体" w:cs="宋体"/>
                <w:color w:val="000000"/>
                <w:kern w:val="0"/>
                <w:sz w:val="18"/>
                <w:szCs w:val="18"/>
              </w:rPr>
            </w:pPr>
            <w:r w:rsidRPr="00835053">
              <w:rPr>
                <w:rFonts w:ascii="宋体" w:hAnsi="宋体" w:cs="宋体" w:hint="eastAsia"/>
                <w:color w:val="000000"/>
                <w:kern w:val="0"/>
                <w:sz w:val="18"/>
                <w:szCs w:val="18"/>
              </w:rPr>
              <w:t>1,371,384.00</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5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52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r>
      <w:tr w:rsidR="00BB79F1" w:rsidRPr="00835053" w:rsidTr="008E583C">
        <w:trPr>
          <w:trHeight w:val="270"/>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2160" w:type="dxa"/>
            <w:tcBorders>
              <w:top w:val="nil"/>
              <w:left w:val="nil"/>
              <w:bottom w:val="single" w:sz="4" w:space="0" w:color="auto"/>
              <w:right w:val="single" w:sz="4" w:space="0" w:color="auto"/>
            </w:tcBorders>
            <w:shd w:val="clear" w:color="auto" w:fill="auto"/>
            <w:vAlign w:val="center"/>
            <w:hideMark/>
          </w:tcPr>
          <w:p w:rsidR="00BB79F1" w:rsidRPr="00835053" w:rsidRDefault="00BB79F1" w:rsidP="008E583C">
            <w:pPr>
              <w:widowControl/>
              <w:jc w:val="left"/>
              <w:rPr>
                <w:rFonts w:ascii="宋体" w:hAnsi="宋体" w:cs="宋体"/>
                <w:color w:val="000000"/>
                <w:kern w:val="0"/>
                <w:sz w:val="18"/>
                <w:szCs w:val="18"/>
              </w:rPr>
            </w:pPr>
            <w:r w:rsidRPr="00835053">
              <w:rPr>
                <w:rFonts w:ascii="宋体" w:hAnsi="宋体" w:cs="宋体" w:hint="eastAsia"/>
                <w:color w:val="000000"/>
                <w:kern w:val="0"/>
                <w:sz w:val="18"/>
                <w:szCs w:val="18"/>
              </w:rPr>
              <w:t>合计</w:t>
            </w:r>
          </w:p>
        </w:tc>
        <w:tc>
          <w:tcPr>
            <w:tcW w:w="194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right"/>
              <w:rPr>
                <w:rFonts w:ascii="宋体" w:hAnsi="宋体" w:cs="宋体"/>
                <w:color w:val="000000"/>
                <w:kern w:val="0"/>
                <w:sz w:val="18"/>
                <w:szCs w:val="18"/>
              </w:rPr>
            </w:pPr>
            <w:r w:rsidRPr="00835053">
              <w:rPr>
                <w:rFonts w:ascii="宋体" w:hAnsi="宋体" w:cs="宋体" w:hint="eastAsia"/>
                <w:color w:val="000000"/>
                <w:kern w:val="0"/>
                <w:sz w:val="18"/>
                <w:szCs w:val="18"/>
              </w:rPr>
              <w:t xml:space="preserve">23,944,213.72 </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18"/>
                <w:szCs w:val="18"/>
              </w:rPr>
            </w:pPr>
            <w:r w:rsidRPr="00835053">
              <w:rPr>
                <w:rFonts w:ascii="宋体" w:hAnsi="宋体" w:cs="宋体" w:hint="eastAsia"/>
                <w:color w:val="000000"/>
                <w:kern w:val="0"/>
                <w:sz w:val="18"/>
                <w:szCs w:val="18"/>
              </w:rPr>
              <w:t xml:space="preserve">　</w:t>
            </w:r>
          </w:p>
        </w:tc>
        <w:tc>
          <w:tcPr>
            <w:tcW w:w="194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right"/>
              <w:rPr>
                <w:rFonts w:ascii="宋体" w:hAnsi="宋体" w:cs="宋体"/>
                <w:color w:val="000000"/>
                <w:kern w:val="0"/>
                <w:sz w:val="18"/>
                <w:szCs w:val="18"/>
              </w:rPr>
            </w:pPr>
            <w:r w:rsidRPr="00835053">
              <w:rPr>
                <w:rFonts w:ascii="宋体" w:hAnsi="宋体" w:cs="宋体" w:hint="eastAsia"/>
                <w:color w:val="000000"/>
                <w:kern w:val="0"/>
                <w:sz w:val="18"/>
                <w:szCs w:val="18"/>
              </w:rPr>
              <w:t xml:space="preserve">23,944,213.72 </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64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5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108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520" w:type="dxa"/>
            <w:tcBorders>
              <w:top w:val="nil"/>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2"/>
                <w:szCs w:val="22"/>
              </w:rPr>
            </w:pPr>
            <w:r w:rsidRPr="00835053">
              <w:rPr>
                <w:rFonts w:ascii="宋体" w:hAnsi="宋体" w:cs="宋体" w:hint="eastAsia"/>
                <w:color w:val="000000"/>
                <w:kern w:val="0"/>
                <w:sz w:val="22"/>
                <w:szCs w:val="22"/>
              </w:rPr>
              <w:t xml:space="preserve">　</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BB79F1" w:rsidRPr="00835053" w:rsidRDefault="00BB79F1" w:rsidP="008E583C">
            <w:pPr>
              <w:widowControl/>
              <w:jc w:val="left"/>
              <w:rPr>
                <w:rFonts w:ascii="宋体" w:hAnsi="宋体" w:cs="宋体"/>
                <w:color w:val="000000"/>
                <w:kern w:val="0"/>
                <w:sz w:val="20"/>
                <w:szCs w:val="20"/>
              </w:rPr>
            </w:pPr>
            <w:r w:rsidRPr="00835053">
              <w:rPr>
                <w:rFonts w:ascii="宋体" w:hAnsi="宋体" w:cs="宋体" w:hint="eastAsia"/>
                <w:color w:val="000000"/>
                <w:kern w:val="0"/>
                <w:sz w:val="20"/>
                <w:szCs w:val="20"/>
              </w:rPr>
              <w:t xml:space="preserve">　</w:t>
            </w:r>
          </w:p>
        </w:tc>
      </w:tr>
    </w:tbl>
    <w:p w:rsidR="00BB79F1" w:rsidRDefault="00BB79F1" w:rsidP="00BB79F1">
      <w:pPr>
        <w:autoSpaceDE w:val="0"/>
        <w:autoSpaceDN w:val="0"/>
        <w:adjustRightInd w:val="0"/>
        <w:spacing w:line="560" w:lineRule="exact"/>
        <w:ind w:firstLineChars="250" w:firstLine="800"/>
        <w:jc w:val="left"/>
        <w:rPr>
          <w:rFonts w:ascii="仿宋_GB2312" w:eastAsia="仿宋_GB2312"/>
          <w:sz w:val="32"/>
          <w:szCs w:val="32"/>
        </w:rPr>
      </w:pPr>
    </w:p>
    <w:p w:rsidR="00BB79F1" w:rsidRDefault="00BB79F1" w:rsidP="00BB79F1">
      <w:pPr>
        <w:autoSpaceDE w:val="0"/>
        <w:autoSpaceDN w:val="0"/>
        <w:adjustRightInd w:val="0"/>
        <w:spacing w:line="560" w:lineRule="exact"/>
        <w:ind w:firstLineChars="250" w:firstLine="800"/>
        <w:jc w:val="left"/>
        <w:rPr>
          <w:rFonts w:ascii="仿宋_GB2312" w:eastAsia="仿宋_GB2312"/>
          <w:sz w:val="32"/>
          <w:szCs w:val="32"/>
        </w:rPr>
      </w:pPr>
      <w:r>
        <w:rPr>
          <w:rFonts w:ascii="仿宋_GB2312" w:eastAsia="仿宋_GB2312" w:hint="eastAsia"/>
          <w:sz w:val="32"/>
          <w:szCs w:val="32"/>
        </w:rPr>
        <w:t>表三、部门支出总体情况表</w:t>
      </w:r>
    </w:p>
    <w:tbl>
      <w:tblPr>
        <w:tblW w:w="13600" w:type="dxa"/>
        <w:tblInd w:w="113" w:type="dxa"/>
        <w:tblLook w:val="04A0" w:firstRow="1" w:lastRow="0" w:firstColumn="1" w:lastColumn="0" w:noHBand="0" w:noVBand="1"/>
      </w:tblPr>
      <w:tblGrid>
        <w:gridCol w:w="1080"/>
        <w:gridCol w:w="2200"/>
        <w:gridCol w:w="1880"/>
        <w:gridCol w:w="1900"/>
        <w:gridCol w:w="1296"/>
        <w:gridCol w:w="1540"/>
        <w:gridCol w:w="1780"/>
        <w:gridCol w:w="1980"/>
      </w:tblGrid>
      <w:tr w:rsidR="00BB79F1" w:rsidRPr="00FB6DE9" w:rsidTr="008E583C">
        <w:trPr>
          <w:trHeight w:val="450"/>
        </w:trPr>
        <w:tc>
          <w:tcPr>
            <w:tcW w:w="1080" w:type="dxa"/>
            <w:tcBorders>
              <w:top w:val="nil"/>
              <w:left w:val="nil"/>
              <w:bottom w:val="nil"/>
              <w:right w:val="nil"/>
            </w:tcBorders>
            <w:shd w:val="clear" w:color="auto" w:fill="auto"/>
            <w:noWrap/>
            <w:vAlign w:val="center"/>
            <w:hideMark/>
          </w:tcPr>
          <w:p w:rsidR="00BB79F1" w:rsidRPr="00FB6DE9" w:rsidRDefault="00BB79F1" w:rsidP="008E583C">
            <w:pPr>
              <w:widowControl/>
              <w:jc w:val="left"/>
              <w:rPr>
                <w:rFonts w:ascii="宋体" w:hAnsi="宋体" w:cs="宋体"/>
                <w:kern w:val="0"/>
                <w:sz w:val="20"/>
                <w:szCs w:val="20"/>
              </w:rPr>
            </w:pPr>
          </w:p>
        </w:tc>
        <w:tc>
          <w:tcPr>
            <w:tcW w:w="2200" w:type="dxa"/>
            <w:tcBorders>
              <w:top w:val="nil"/>
              <w:left w:val="nil"/>
              <w:bottom w:val="nil"/>
              <w:right w:val="nil"/>
            </w:tcBorders>
            <w:shd w:val="clear" w:color="auto" w:fill="auto"/>
            <w:noWrap/>
            <w:vAlign w:val="center"/>
            <w:hideMark/>
          </w:tcPr>
          <w:p w:rsidR="00BB79F1" w:rsidRPr="00FB6DE9" w:rsidRDefault="00BB79F1" w:rsidP="008E583C">
            <w:pPr>
              <w:widowControl/>
              <w:jc w:val="left"/>
              <w:rPr>
                <w:rFonts w:eastAsia="Times New Roman"/>
                <w:kern w:val="0"/>
                <w:sz w:val="20"/>
                <w:szCs w:val="20"/>
              </w:rPr>
            </w:pPr>
          </w:p>
        </w:tc>
        <w:tc>
          <w:tcPr>
            <w:tcW w:w="1880" w:type="dxa"/>
            <w:tcBorders>
              <w:top w:val="nil"/>
              <w:left w:val="nil"/>
              <w:bottom w:val="nil"/>
              <w:right w:val="nil"/>
            </w:tcBorders>
            <w:shd w:val="clear" w:color="auto" w:fill="auto"/>
            <w:noWrap/>
            <w:vAlign w:val="center"/>
            <w:hideMark/>
          </w:tcPr>
          <w:p w:rsidR="00BB79F1" w:rsidRPr="00FB6DE9" w:rsidRDefault="00BB79F1" w:rsidP="008E583C">
            <w:pPr>
              <w:widowControl/>
              <w:jc w:val="left"/>
              <w:rPr>
                <w:rFonts w:eastAsia="Times New Roman"/>
                <w:kern w:val="0"/>
                <w:sz w:val="20"/>
                <w:szCs w:val="20"/>
              </w:rPr>
            </w:pPr>
          </w:p>
        </w:tc>
        <w:tc>
          <w:tcPr>
            <w:tcW w:w="1900" w:type="dxa"/>
            <w:tcBorders>
              <w:top w:val="nil"/>
              <w:left w:val="nil"/>
              <w:bottom w:val="nil"/>
              <w:right w:val="nil"/>
            </w:tcBorders>
            <w:shd w:val="clear" w:color="auto" w:fill="auto"/>
            <w:noWrap/>
            <w:vAlign w:val="center"/>
            <w:hideMark/>
          </w:tcPr>
          <w:p w:rsidR="00BB79F1" w:rsidRPr="00FB6DE9" w:rsidRDefault="00BB79F1" w:rsidP="008E583C">
            <w:pPr>
              <w:widowControl/>
              <w:jc w:val="left"/>
              <w:rPr>
                <w:rFonts w:eastAsia="Times New Roman"/>
                <w:kern w:val="0"/>
                <w:sz w:val="20"/>
                <w:szCs w:val="20"/>
              </w:rPr>
            </w:pPr>
          </w:p>
        </w:tc>
        <w:tc>
          <w:tcPr>
            <w:tcW w:w="1240" w:type="dxa"/>
            <w:tcBorders>
              <w:top w:val="nil"/>
              <w:left w:val="nil"/>
              <w:bottom w:val="nil"/>
              <w:right w:val="nil"/>
            </w:tcBorders>
            <w:shd w:val="clear" w:color="auto" w:fill="auto"/>
            <w:noWrap/>
            <w:vAlign w:val="center"/>
            <w:hideMark/>
          </w:tcPr>
          <w:p w:rsidR="00BB79F1" w:rsidRPr="00FB6DE9" w:rsidRDefault="00BB79F1" w:rsidP="008E583C">
            <w:pPr>
              <w:widowControl/>
              <w:jc w:val="left"/>
              <w:rPr>
                <w:rFonts w:eastAsia="Times New Roman"/>
                <w:kern w:val="0"/>
                <w:sz w:val="20"/>
                <w:szCs w:val="20"/>
              </w:rPr>
            </w:pPr>
          </w:p>
        </w:tc>
        <w:tc>
          <w:tcPr>
            <w:tcW w:w="1540" w:type="dxa"/>
            <w:tcBorders>
              <w:top w:val="nil"/>
              <w:left w:val="nil"/>
              <w:bottom w:val="nil"/>
              <w:right w:val="nil"/>
            </w:tcBorders>
            <w:shd w:val="clear" w:color="auto" w:fill="auto"/>
            <w:noWrap/>
            <w:vAlign w:val="center"/>
            <w:hideMark/>
          </w:tcPr>
          <w:p w:rsidR="00BB79F1" w:rsidRPr="00FB6DE9" w:rsidRDefault="00BB79F1" w:rsidP="008E583C">
            <w:pPr>
              <w:widowControl/>
              <w:jc w:val="left"/>
              <w:rPr>
                <w:rFonts w:eastAsia="Times New Roman"/>
                <w:kern w:val="0"/>
                <w:sz w:val="20"/>
                <w:szCs w:val="20"/>
              </w:rPr>
            </w:pPr>
          </w:p>
        </w:tc>
        <w:tc>
          <w:tcPr>
            <w:tcW w:w="1780" w:type="dxa"/>
            <w:tcBorders>
              <w:top w:val="nil"/>
              <w:left w:val="nil"/>
              <w:bottom w:val="nil"/>
              <w:right w:val="nil"/>
            </w:tcBorders>
            <w:shd w:val="clear" w:color="auto" w:fill="auto"/>
            <w:noWrap/>
            <w:vAlign w:val="center"/>
            <w:hideMark/>
          </w:tcPr>
          <w:p w:rsidR="00BB79F1" w:rsidRPr="00FB6DE9" w:rsidRDefault="00BB79F1" w:rsidP="008E583C">
            <w:pPr>
              <w:widowControl/>
              <w:jc w:val="right"/>
              <w:rPr>
                <w:rFonts w:ascii="宋体" w:hAnsi="宋体" w:cs="宋体"/>
                <w:color w:val="000000"/>
                <w:kern w:val="0"/>
                <w:sz w:val="20"/>
                <w:szCs w:val="20"/>
              </w:rPr>
            </w:pPr>
            <w:r w:rsidRPr="00FB6DE9">
              <w:rPr>
                <w:rFonts w:ascii="宋体" w:hAnsi="宋体" w:cs="宋体" w:hint="eastAsia"/>
                <w:color w:val="000000"/>
                <w:kern w:val="0"/>
                <w:sz w:val="20"/>
                <w:szCs w:val="20"/>
              </w:rPr>
              <w:t>单位：元</w:t>
            </w:r>
          </w:p>
        </w:tc>
        <w:tc>
          <w:tcPr>
            <w:tcW w:w="1980" w:type="dxa"/>
            <w:tcBorders>
              <w:top w:val="nil"/>
              <w:left w:val="nil"/>
              <w:bottom w:val="nil"/>
              <w:right w:val="nil"/>
            </w:tcBorders>
            <w:shd w:val="clear" w:color="auto" w:fill="auto"/>
            <w:noWrap/>
            <w:vAlign w:val="center"/>
            <w:hideMark/>
          </w:tcPr>
          <w:p w:rsidR="00BB79F1" w:rsidRPr="00FB6DE9" w:rsidRDefault="00BB79F1" w:rsidP="008E583C">
            <w:pPr>
              <w:widowControl/>
              <w:jc w:val="right"/>
              <w:rPr>
                <w:rFonts w:ascii="宋体" w:hAnsi="宋体" w:cs="宋体"/>
                <w:color w:val="000000"/>
                <w:kern w:val="0"/>
                <w:sz w:val="20"/>
                <w:szCs w:val="20"/>
              </w:rPr>
            </w:pPr>
          </w:p>
        </w:tc>
      </w:tr>
      <w:tr w:rsidR="00BB79F1" w:rsidRPr="00FB6DE9" w:rsidTr="008E583C">
        <w:trPr>
          <w:trHeight w:val="705"/>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79F1" w:rsidRPr="00FB6DE9" w:rsidRDefault="00BB79F1" w:rsidP="008E583C">
            <w:pPr>
              <w:widowControl/>
              <w:jc w:val="center"/>
              <w:rPr>
                <w:rFonts w:ascii="宋体" w:hAnsi="宋体" w:cs="宋体"/>
                <w:b/>
                <w:bCs/>
                <w:color w:val="000000"/>
                <w:kern w:val="0"/>
                <w:sz w:val="20"/>
                <w:szCs w:val="20"/>
              </w:rPr>
            </w:pPr>
            <w:r w:rsidRPr="00FB6DE9">
              <w:rPr>
                <w:rFonts w:ascii="宋体" w:hAnsi="宋体" w:cs="宋体" w:hint="eastAsia"/>
                <w:b/>
                <w:bCs/>
                <w:color w:val="000000"/>
                <w:kern w:val="0"/>
                <w:sz w:val="20"/>
                <w:szCs w:val="20"/>
              </w:rPr>
              <w:t>科目编码</w:t>
            </w:r>
          </w:p>
        </w:tc>
        <w:tc>
          <w:tcPr>
            <w:tcW w:w="2200" w:type="dxa"/>
            <w:tcBorders>
              <w:top w:val="single" w:sz="4" w:space="0" w:color="auto"/>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center"/>
              <w:rPr>
                <w:rFonts w:ascii="宋体" w:hAnsi="宋体" w:cs="宋体"/>
                <w:b/>
                <w:bCs/>
                <w:color w:val="000000"/>
                <w:kern w:val="0"/>
                <w:sz w:val="20"/>
                <w:szCs w:val="20"/>
              </w:rPr>
            </w:pPr>
            <w:r w:rsidRPr="00FB6DE9">
              <w:rPr>
                <w:rFonts w:ascii="宋体" w:hAnsi="宋体" w:cs="宋体" w:hint="eastAsia"/>
                <w:b/>
                <w:bCs/>
                <w:color w:val="000000"/>
                <w:kern w:val="0"/>
                <w:sz w:val="20"/>
                <w:szCs w:val="20"/>
              </w:rPr>
              <w:t>科目名称</w:t>
            </w:r>
          </w:p>
        </w:tc>
        <w:tc>
          <w:tcPr>
            <w:tcW w:w="1880" w:type="dxa"/>
            <w:tcBorders>
              <w:top w:val="single" w:sz="4" w:space="0" w:color="auto"/>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center"/>
              <w:rPr>
                <w:rFonts w:ascii="宋体" w:hAnsi="宋体" w:cs="宋体"/>
                <w:b/>
                <w:bCs/>
                <w:color w:val="000000"/>
                <w:kern w:val="0"/>
                <w:sz w:val="20"/>
                <w:szCs w:val="20"/>
              </w:rPr>
            </w:pPr>
            <w:r w:rsidRPr="00FB6DE9">
              <w:rPr>
                <w:rFonts w:ascii="宋体" w:hAnsi="宋体" w:cs="宋体" w:hint="eastAsia"/>
                <w:b/>
                <w:bCs/>
                <w:color w:val="000000"/>
                <w:kern w:val="0"/>
                <w:sz w:val="20"/>
                <w:szCs w:val="20"/>
              </w:rPr>
              <w:t>合计</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center"/>
              <w:rPr>
                <w:rFonts w:ascii="宋体" w:hAnsi="宋体" w:cs="宋体"/>
                <w:b/>
                <w:bCs/>
                <w:color w:val="000000"/>
                <w:kern w:val="0"/>
                <w:sz w:val="20"/>
                <w:szCs w:val="20"/>
              </w:rPr>
            </w:pPr>
            <w:r w:rsidRPr="00FB6DE9">
              <w:rPr>
                <w:rFonts w:ascii="宋体" w:hAnsi="宋体" w:cs="宋体" w:hint="eastAsia"/>
                <w:b/>
                <w:bCs/>
                <w:color w:val="000000"/>
                <w:kern w:val="0"/>
                <w:sz w:val="20"/>
                <w:szCs w:val="20"/>
              </w:rPr>
              <w:t>基本支出</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center"/>
              <w:rPr>
                <w:rFonts w:ascii="宋体" w:hAnsi="宋体" w:cs="宋体"/>
                <w:b/>
                <w:bCs/>
                <w:color w:val="000000"/>
                <w:kern w:val="0"/>
                <w:sz w:val="20"/>
                <w:szCs w:val="20"/>
              </w:rPr>
            </w:pPr>
            <w:r w:rsidRPr="00FB6DE9">
              <w:rPr>
                <w:rFonts w:ascii="宋体" w:hAnsi="宋体" w:cs="宋体" w:hint="eastAsia"/>
                <w:b/>
                <w:bCs/>
                <w:color w:val="000000"/>
                <w:kern w:val="0"/>
                <w:sz w:val="20"/>
                <w:szCs w:val="20"/>
              </w:rPr>
              <w:t>项目支出</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left"/>
              <w:rPr>
                <w:rFonts w:ascii="宋体" w:hAnsi="宋体" w:cs="宋体"/>
                <w:b/>
                <w:bCs/>
                <w:color w:val="000000"/>
                <w:kern w:val="0"/>
                <w:sz w:val="20"/>
                <w:szCs w:val="20"/>
              </w:rPr>
            </w:pPr>
            <w:r w:rsidRPr="00FB6DE9">
              <w:rPr>
                <w:rFonts w:ascii="宋体" w:hAnsi="宋体" w:cs="宋体" w:hint="eastAsia"/>
                <w:b/>
                <w:bCs/>
                <w:color w:val="000000"/>
                <w:kern w:val="0"/>
                <w:sz w:val="20"/>
                <w:szCs w:val="20"/>
              </w:rPr>
              <w:t>上缴上级支出</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left"/>
              <w:rPr>
                <w:rFonts w:ascii="宋体" w:hAnsi="宋体" w:cs="宋体"/>
                <w:b/>
                <w:bCs/>
                <w:color w:val="000000"/>
                <w:kern w:val="0"/>
                <w:sz w:val="20"/>
                <w:szCs w:val="20"/>
              </w:rPr>
            </w:pPr>
            <w:r w:rsidRPr="00FB6DE9">
              <w:rPr>
                <w:rFonts w:ascii="宋体" w:hAnsi="宋体" w:cs="宋体" w:hint="eastAsia"/>
                <w:b/>
                <w:bCs/>
                <w:color w:val="000000"/>
                <w:kern w:val="0"/>
                <w:sz w:val="20"/>
                <w:szCs w:val="20"/>
              </w:rPr>
              <w:t>事业单位经营支出</w:t>
            </w:r>
          </w:p>
        </w:tc>
        <w:tc>
          <w:tcPr>
            <w:tcW w:w="1980" w:type="dxa"/>
            <w:tcBorders>
              <w:top w:val="single" w:sz="4" w:space="0" w:color="auto"/>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left"/>
              <w:rPr>
                <w:rFonts w:ascii="宋体" w:hAnsi="宋体" w:cs="宋体"/>
                <w:b/>
                <w:bCs/>
                <w:color w:val="000000"/>
                <w:kern w:val="0"/>
                <w:sz w:val="20"/>
                <w:szCs w:val="20"/>
              </w:rPr>
            </w:pPr>
            <w:r w:rsidRPr="00FB6DE9">
              <w:rPr>
                <w:rFonts w:ascii="宋体" w:hAnsi="宋体" w:cs="宋体" w:hint="eastAsia"/>
                <w:b/>
                <w:bCs/>
                <w:color w:val="000000"/>
                <w:kern w:val="0"/>
                <w:sz w:val="20"/>
                <w:szCs w:val="20"/>
              </w:rPr>
              <w:t>对下级单位补助支出</w:t>
            </w:r>
          </w:p>
        </w:tc>
      </w:tr>
      <w:tr w:rsidR="00BB79F1" w:rsidRPr="00FB6DE9" w:rsidTr="008E583C">
        <w:trPr>
          <w:trHeight w:val="420"/>
        </w:trPr>
        <w:tc>
          <w:tcPr>
            <w:tcW w:w="1080" w:type="dxa"/>
            <w:tcBorders>
              <w:top w:val="nil"/>
              <w:left w:val="single" w:sz="4" w:space="0" w:color="000000"/>
              <w:bottom w:val="single" w:sz="4" w:space="0" w:color="000000"/>
              <w:right w:val="single" w:sz="4" w:space="0" w:color="000000"/>
            </w:tcBorders>
            <w:shd w:val="clear" w:color="auto" w:fill="auto"/>
            <w:vAlign w:val="center"/>
            <w:hideMark/>
          </w:tcPr>
          <w:p w:rsidR="00BB79F1" w:rsidRPr="00FB6DE9" w:rsidRDefault="00BB79F1" w:rsidP="008E583C">
            <w:pPr>
              <w:widowControl/>
              <w:jc w:val="left"/>
              <w:rPr>
                <w:rFonts w:ascii="宋体" w:hAnsi="宋体" w:cs="宋体"/>
                <w:color w:val="000000"/>
                <w:kern w:val="0"/>
                <w:sz w:val="18"/>
                <w:szCs w:val="18"/>
              </w:rPr>
            </w:pPr>
            <w:r w:rsidRPr="00FB6DE9">
              <w:rPr>
                <w:rFonts w:ascii="宋体" w:hAnsi="宋体" w:cs="宋体" w:hint="eastAsia"/>
                <w:color w:val="000000"/>
                <w:kern w:val="0"/>
                <w:sz w:val="18"/>
                <w:szCs w:val="18"/>
              </w:rPr>
              <w:t>205</w:t>
            </w:r>
          </w:p>
        </w:tc>
        <w:tc>
          <w:tcPr>
            <w:tcW w:w="2200" w:type="dxa"/>
            <w:tcBorders>
              <w:top w:val="nil"/>
              <w:left w:val="nil"/>
              <w:bottom w:val="single" w:sz="4" w:space="0" w:color="000000"/>
              <w:right w:val="single" w:sz="4" w:space="0" w:color="000000"/>
            </w:tcBorders>
            <w:shd w:val="clear" w:color="auto" w:fill="auto"/>
            <w:vAlign w:val="center"/>
            <w:hideMark/>
          </w:tcPr>
          <w:p w:rsidR="00BB79F1" w:rsidRPr="00FB6DE9" w:rsidRDefault="00BB79F1" w:rsidP="008E583C">
            <w:pPr>
              <w:widowControl/>
              <w:jc w:val="left"/>
              <w:rPr>
                <w:rFonts w:ascii="宋体" w:hAnsi="宋体" w:cs="宋体"/>
                <w:color w:val="000000"/>
                <w:kern w:val="0"/>
                <w:sz w:val="18"/>
                <w:szCs w:val="18"/>
              </w:rPr>
            </w:pPr>
            <w:r w:rsidRPr="00FB6DE9">
              <w:rPr>
                <w:rFonts w:ascii="宋体" w:hAnsi="宋体" w:cs="宋体" w:hint="eastAsia"/>
                <w:color w:val="000000"/>
                <w:kern w:val="0"/>
                <w:sz w:val="18"/>
                <w:szCs w:val="18"/>
              </w:rPr>
              <w:t>教育支出</w:t>
            </w:r>
          </w:p>
        </w:tc>
        <w:tc>
          <w:tcPr>
            <w:tcW w:w="1880" w:type="dxa"/>
            <w:tcBorders>
              <w:top w:val="nil"/>
              <w:left w:val="nil"/>
              <w:bottom w:val="single" w:sz="4" w:space="0" w:color="000000"/>
              <w:right w:val="single" w:sz="4" w:space="0" w:color="000000"/>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51,153.00</w:t>
            </w:r>
          </w:p>
        </w:tc>
        <w:tc>
          <w:tcPr>
            <w:tcW w:w="1900" w:type="dxa"/>
            <w:tcBorders>
              <w:top w:val="nil"/>
              <w:left w:val="nil"/>
              <w:bottom w:val="single" w:sz="4" w:space="0" w:color="000000"/>
              <w:right w:val="single" w:sz="4" w:space="0" w:color="000000"/>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51,153.00</w:t>
            </w:r>
          </w:p>
        </w:tc>
        <w:tc>
          <w:tcPr>
            <w:tcW w:w="1240" w:type="dxa"/>
            <w:tcBorders>
              <w:top w:val="nil"/>
              <w:left w:val="nil"/>
              <w:bottom w:val="single" w:sz="4" w:space="0" w:color="000000"/>
              <w:right w:val="single" w:sz="4" w:space="0" w:color="000000"/>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0.00</w:t>
            </w:r>
          </w:p>
        </w:tc>
        <w:tc>
          <w:tcPr>
            <w:tcW w:w="154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center"/>
              <w:rPr>
                <w:rFonts w:ascii="宋体" w:hAnsi="宋体" w:cs="宋体"/>
                <w:color w:val="000000"/>
                <w:kern w:val="0"/>
                <w:sz w:val="20"/>
                <w:szCs w:val="20"/>
              </w:rPr>
            </w:pPr>
            <w:r w:rsidRPr="00FB6DE9">
              <w:rPr>
                <w:rFonts w:ascii="宋体" w:hAnsi="宋体" w:cs="宋体" w:hint="eastAsia"/>
                <w:color w:val="000000"/>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right"/>
              <w:rPr>
                <w:rFonts w:ascii="宋体" w:hAnsi="宋体" w:cs="宋体"/>
                <w:color w:val="000000"/>
                <w:kern w:val="0"/>
                <w:sz w:val="20"/>
                <w:szCs w:val="20"/>
              </w:rPr>
            </w:pPr>
            <w:r w:rsidRPr="00FB6DE9">
              <w:rPr>
                <w:rFonts w:ascii="宋体" w:hAnsi="宋体" w:cs="宋体" w:hint="eastAsia"/>
                <w:color w:val="000000"/>
                <w:kern w:val="0"/>
                <w:sz w:val="20"/>
                <w:szCs w:val="20"/>
              </w:rPr>
              <w:t xml:space="preserve">　</w:t>
            </w:r>
          </w:p>
        </w:tc>
        <w:tc>
          <w:tcPr>
            <w:tcW w:w="1980" w:type="dxa"/>
            <w:tcBorders>
              <w:top w:val="nil"/>
              <w:left w:val="nil"/>
              <w:bottom w:val="single" w:sz="4" w:space="0" w:color="auto"/>
              <w:right w:val="single" w:sz="4" w:space="0" w:color="auto"/>
            </w:tcBorders>
            <w:shd w:val="clear" w:color="auto" w:fill="auto"/>
            <w:noWrap/>
            <w:vAlign w:val="center"/>
            <w:hideMark/>
          </w:tcPr>
          <w:p w:rsidR="00BB79F1" w:rsidRPr="00FB6DE9" w:rsidRDefault="00BB79F1" w:rsidP="008E583C">
            <w:pPr>
              <w:widowControl/>
              <w:jc w:val="left"/>
              <w:rPr>
                <w:rFonts w:ascii="宋体" w:hAnsi="宋体" w:cs="宋体"/>
                <w:color w:val="000000"/>
                <w:kern w:val="0"/>
                <w:sz w:val="20"/>
                <w:szCs w:val="20"/>
              </w:rPr>
            </w:pPr>
            <w:r w:rsidRPr="00FB6DE9">
              <w:rPr>
                <w:rFonts w:ascii="宋体" w:hAnsi="宋体" w:cs="宋体" w:hint="eastAsia"/>
                <w:color w:val="000000"/>
                <w:kern w:val="0"/>
                <w:sz w:val="20"/>
                <w:szCs w:val="20"/>
              </w:rPr>
              <w:t xml:space="preserve">　</w:t>
            </w:r>
          </w:p>
        </w:tc>
      </w:tr>
      <w:tr w:rsidR="00BB79F1" w:rsidRPr="00FB6DE9" w:rsidTr="008E583C">
        <w:trPr>
          <w:trHeight w:val="420"/>
        </w:trPr>
        <w:tc>
          <w:tcPr>
            <w:tcW w:w="1080" w:type="dxa"/>
            <w:tcBorders>
              <w:top w:val="nil"/>
              <w:left w:val="single" w:sz="4" w:space="0" w:color="000000"/>
              <w:bottom w:val="single" w:sz="4" w:space="0" w:color="000000"/>
              <w:right w:val="single" w:sz="4" w:space="0" w:color="000000"/>
            </w:tcBorders>
            <w:shd w:val="clear" w:color="auto" w:fill="auto"/>
            <w:vAlign w:val="center"/>
            <w:hideMark/>
          </w:tcPr>
          <w:p w:rsidR="00BB79F1" w:rsidRPr="00FB6DE9" w:rsidRDefault="00BB79F1" w:rsidP="008E583C">
            <w:pPr>
              <w:widowControl/>
              <w:jc w:val="left"/>
              <w:rPr>
                <w:rFonts w:ascii="宋体" w:hAnsi="宋体" w:cs="宋体"/>
                <w:color w:val="000000"/>
                <w:kern w:val="0"/>
                <w:sz w:val="18"/>
                <w:szCs w:val="18"/>
              </w:rPr>
            </w:pPr>
            <w:r w:rsidRPr="00FB6DE9">
              <w:rPr>
                <w:rFonts w:ascii="宋体" w:hAnsi="宋体" w:cs="宋体" w:hint="eastAsia"/>
                <w:color w:val="000000"/>
                <w:kern w:val="0"/>
                <w:sz w:val="18"/>
                <w:szCs w:val="18"/>
              </w:rPr>
              <w:t xml:space="preserve">   20508</w:t>
            </w:r>
          </w:p>
        </w:tc>
        <w:tc>
          <w:tcPr>
            <w:tcW w:w="2200" w:type="dxa"/>
            <w:tcBorders>
              <w:top w:val="nil"/>
              <w:left w:val="nil"/>
              <w:bottom w:val="single" w:sz="4" w:space="0" w:color="000000"/>
              <w:right w:val="single" w:sz="4" w:space="0" w:color="000000"/>
            </w:tcBorders>
            <w:shd w:val="clear" w:color="auto" w:fill="auto"/>
            <w:vAlign w:val="center"/>
            <w:hideMark/>
          </w:tcPr>
          <w:p w:rsidR="00BB79F1" w:rsidRPr="00FB6DE9" w:rsidRDefault="00BB79F1" w:rsidP="008E583C">
            <w:pPr>
              <w:widowControl/>
              <w:jc w:val="left"/>
              <w:rPr>
                <w:rFonts w:ascii="宋体" w:hAnsi="宋体" w:cs="宋体"/>
                <w:color w:val="000000"/>
                <w:kern w:val="0"/>
                <w:sz w:val="18"/>
                <w:szCs w:val="18"/>
              </w:rPr>
            </w:pPr>
            <w:r w:rsidRPr="00FB6DE9">
              <w:rPr>
                <w:rFonts w:ascii="宋体" w:hAnsi="宋体" w:cs="宋体" w:hint="eastAsia"/>
                <w:color w:val="000000"/>
                <w:kern w:val="0"/>
                <w:sz w:val="18"/>
                <w:szCs w:val="18"/>
              </w:rPr>
              <w:t xml:space="preserve">    进修及培训</w:t>
            </w:r>
          </w:p>
        </w:tc>
        <w:tc>
          <w:tcPr>
            <w:tcW w:w="1880" w:type="dxa"/>
            <w:tcBorders>
              <w:top w:val="nil"/>
              <w:left w:val="nil"/>
              <w:bottom w:val="single" w:sz="4" w:space="0" w:color="000000"/>
              <w:right w:val="single" w:sz="4" w:space="0" w:color="000000"/>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51,153.00</w:t>
            </w:r>
          </w:p>
        </w:tc>
        <w:tc>
          <w:tcPr>
            <w:tcW w:w="1900" w:type="dxa"/>
            <w:tcBorders>
              <w:top w:val="nil"/>
              <w:left w:val="nil"/>
              <w:bottom w:val="single" w:sz="4" w:space="0" w:color="000000"/>
              <w:right w:val="single" w:sz="4" w:space="0" w:color="000000"/>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51,153.00</w:t>
            </w:r>
          </w:p>
        </w:tc>
        <w:tc>
          <w:tcPr>
            <w:tcW w:w="1240" w:type="dxa"/>
            <w:tcBorders>
              <w:top w:val="nil"/>
              <w:left w:val="nil"/>
              <w:bottom w:val="single" w:sz="4" w:space="0" w:color="000000"/>
              <w:right w:val="single" w:sz="4" w:space="0" w:color="000000"/>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0.00</w:t>
            </w:r>
          </w:p>
        </w:tc>
        <w:tc>
          <w:tcPr>
            <w:tcW w:w="154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center"/>
              <w:rPr>
                <w:rFonts w:ascii="宋体" w:hAnsi="宋体" w:cs="宋体"/>
                <w:color w:val="000000"/>
                <w:kern w:val="0"/>
                <w:sz w:val="20"/>
                <w:szCs w:val="20"/>
              </w:rPr>
            </w:pPr>
            <w:r w:rsidRPr="00FB6DE9">
              <w:rPr>
                <w:rFonts w:ascii="宋体" w:hAnsi="宋体" w:cs="宋体" w:hint="eastAsia"/>
                <w:color w:val="000000"/>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right"/>
              <w:rPr>
                <w:rFonts w:ascii="宋体" w:hAnsi="宋体" w:cs="宋体"/>
                <w:color w:val="000000"/>
                <w:kern w:val="0"/>
                <w:sz w:val="20"/>
                <w:szCs w:val="20"/>
              </w:rPr>
            </w:pPr>
            <w:r w:rsidRPr="00FB6DE9">
              <w:rPr>
                <w:rFonts w:ascii="宋体" w:hAnsi="宋体" w:cs="宋体" w:hint="eastAsia"/>
                <w:color w:val="000000"/>
                <w:kern w:val="0"/>
                <w:sz w:val="20"/>
                <w:szCs w:val="20"/>
              </w:rPr>
              <w:t xml:space="preserve">　</w:t>
            </w:r>
          </w:p>
        </w:tc>
        <w:tc>
          <w:tcPr>
            <w:tcW w:w="1980" w:type="dxa"/>
            <w:tcBorders>
              <w:top w:val="nil"/>
              <w:left w:val="nil"/>
              <w:bottom w:val="single" w:sz="4" w:space="0" w:color="auto"/>
              <w:right w:val="single" w:sz="4" w:space="0" w:color="auto"/>
            </w:tcBorders>
            <w:shd w:val="clear" w:color="auto" w:fill="auto"/>
            <w:noWrap/>
            <w:vAlign w:val="center"/>
            <w:hideMark/>
          </w:tcPr>
          <w:p w:rsidR="00BB79F1" w:rsidRPr="00FB6DE9" w:rsidRDefault="00BB79F1" w:rsidP="008E583C">
            <w:pPr>
              <w:widowControl/>
              <w:jc w:val="left"/>
              <w:rPr>
                <w:rFonts w:ascii="宋体" w:hAnsi="宋体" w:cs="宋体"/>
                <w:color w:val="000000"/>
                <w:kern w:val="0"/>
                <w:sz w:val="20"/>
                <w:szCs w:val="20"/>
              </w:rPr>
            </w:pPr>
            <w:r w:rsidRPr="00FB6DE9">
              <w:rPr>
                <w:rFonts w:ascii="宋体" w:hAnsi="宋体" w:cs="宋体" w:hint="eastAsia"/>
                <w:color w:val="000000"/>
                <w:kern w:val="0"/>
                <w:sz w:val="20"/>
                <w:szCs w:val="20"/>
              </w:rPr>
              <w:t xml:space="preserve">　</w:t>
            </w:r>
          </w:p>
        </w:tc>
      </w:tr>
      <w:tr w:rsidR="00BB79F1" w:rsidRPr="00FB6DE9" w:rsidTr="008E583C">
        <w:trPr>
          <w:trHeight w:val="420"/>
        </w:trPr>
        <w:tc>
          <w:tcPr>
            <w:tcW w:w="1080" w:type="dxa"/>
            <w:tcBorders>
              <w:top w:val="nil"/>
              <w:left w:val="single" w:sz="4" w:space="0" w:color="000000"/>
              <w:bottom w:val="single" w:sz="4" w:space="0" w:color="000000"/>
              <w:right w:val="single" w:sz="4" w:space="0" w:color="000000"/>
            </w:tcBorders>
            <w:shd w:val="clear" w:color="auto" w:fill="auto"/>
            <w:vAlign w:val="center"/>
            <w:hideMark/>
          </w:tcPr>
          <w:p w:rsidR="00BB79F1" w:rsidRPr="00FB6DE9" w:rsidRDefault="00BB79F1" w:rsidP="008E583C">
            <w:pPr>
              <w:widowControl/>
              <w:jc w:val="left"/>
              <w:rPr>
                <w:rFonts w:ascii="宋体" w:hAnsi="宋体" w:cs="宋体"/>
                <w:color w:val="000000"/>
                <w:kern w:val="0"/>
                <w:sz w:val="18"/>
                <w:szCs w:val="18"/>
              </w:rPr>
            </w:pPr>
            <w:r w:rsidRPr="00FB6DE9">
              <w:rPr>
                <w:rFonts w:ascii="宋体" w:hAnsi="宋体" w:cs="宋体" w:hint="eastAsia"/>
                <w:color w:val="000000"/>
                <w:kern w:val="0"/>
                <w:sz w:val="18"/>
                <w:szCs w:val="18"/>
              </w:rPr>
              <w:t xml:space="preserve">     2050803</w:t>
            </w:r>
          </w:p>
        </w:tc>
        <w:tc>
          <w:tcPr>
            <w:tcW w:w="2200" w:type="dxa"/>
            <w:tcBorders>
              <w:top w:val="nil"/>
              <w:left w:val="nil"/>
              <w:bottom w:val="single" w:sz="4" w:space="0" w:color="000000"/>
              <w:right w:val="single" w:sz="4" w:space="0" w:color="000000"/>
            </w:tcBorders>
            <w:shd w:val="clear" w:color="auto" w:fill="auto"/>
            <w:vAlign w:val="center"/>
            <w:hideMark/>
          </w:tcPr>
          <w:p w:rsidR="00BB79F1" w:rsidRPr="00FB6DE9" w:rsidRDefault="00BB79F1" w:rsidP="008E583C">
            <w:pPr>
              <w:widowControl/>
              <w:jc w:val="left"/>
              <w:rPr>
                <w:rFonts w:ascii="宋体" w:hAnsi="宋体" w:cs="宋体"/>
                <w:color w:val="000000"/>
                <w:kern w:val="0"/>
                <w:sz w:val="18"/>
                <w:szCs w:val="18"/>
              </w:rPr>
            </w:pPr>
            <w:r w:rsidRPr="00FB6DE9">
              <w:rPr>
                <w:rFonts w:ascii="宋体" w:hAnsi="宋体" w:cs="宋体" w:hint="eastAsia"/>
                <w:color w:val="000000"/>
                <w:kern w:val="0"/>
                <w:sz w:val="18"/>
                <w:szCs w:val="18"/>
              </w:rPr>
              <w:t xml:space="preserve">      培训支出</w:t>
            </w:r>
          </w:p>
        </w:tc>
        <w:tc>
          <w:tcPr>
            <w:tcW w:w="1880" w:type="dxa"/>
            <w:tcBorders>
              <w:top w:val="nil"/>
              <w:left w:val="nil"/>
              <w:bottom w:val="single" w:sz="4" w:space="0" w:color="000000"/>
              <w:right w:val="single" w:sz="4" w:space="0" w:color="000000"/>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51,153.00</w:t>
            </w:r>
          </w:p>
        </w:tc>
        <w:tc>
          <w:tcPr>
            <w:tcW w:w="1900" w:type="dxa"/>
            <w:tcBorders>
              <w:top w:val="nil"/>
              <w:left w:val="nil"/>
              <w:bottom w:val="single" w:sz="4" w:space="0" w:color="000000"/>
              <w:right w:val="single" w:sz="4" w:space="0" w:color="000000"/>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51,153.00</w:t>
            </w:r>
          </w:p>
        </w:tc>
        <w:tc>
          <w:tcPr>
            <w:tcW w:w="1240" w:type="dxa"/>
            <w:tcBorders>
              <w:top w:val="nil"/>
              <w:left w:val="nil"/>
              <w:bottom w:val="single" w:sz="4" w:space="0" w:color="000000"/>
              <w:right w:val="single" w:sz="4" w:space="0" w:color="000000"/>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0.00</w:t>
            </w:r>
          </w:p>
        </w:tc>
        <w:tc>
          <w:tcPr>
            <w:tcW w:w="154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center"/>
              <w:rPr>
                <w:rFonts w:ascii="宋体" w:hAnsi="宋体" w:cs="宋体"/>
                <w:color w:val="000000"/>
                <w:kern w:val="0"/>
                <w:sz w:val="20"/>
                <w:szCs w:val="20"/>
              </w:rPr>
            </w:pPr>
            <w:r w:rsidRPr="00FB6DE9">
              <w:rPr>
                <w:rFonts w:ascii="宋体" w:hAnsi="宋体" w:cs="宋体" w:hint="eastAsia"/>
                <w:color w:val="000000"/>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right"/>
              <w:rPr>
                <w:rFonts w:ascii="宋体" w:hAnsi="宋体" w:cs="宋体"/>
                <w:color w:val="000000"/>
                <w:kern w:val="0"/>
                <w:sz w:val="20"/>
                <w:szCs w:val="20"/>
              </w:rPr>
            </w:pPr>
            <w:r w:rsidRPr="00FB6DE9">
              <w:rPr>
                <w:rFonts w:ascii="宋体" w:hAnsi="宋体" w:cs="宋体" w:hint="eastAsia"/>
                <w:color w:val="000000"/>
                <w:kern w:val="0"/>
                <w:sz w:val="20"/>
                <w:szCs w:val="20"/>
              </w:rPr>
              <w:t xml:space="preserve">　</w:t>
            </w:r>
          </w:p>
        </w:tc>
        <w:tc>
          <w:tcPr>
            <w:tcW w:w="1980" w:type="dxa"/>
            <w:tcBorders>
              <w:top w:val="nil"/>
              <w:left w:val="nil"/>
              <w:bottom w:val="single" w:sz="4" w:space="0" w:color="auto"/>
              <w:right w:val="single" w:sz="4" w:space="0" w:color="auto"/>
            </w:tcBorders>
            <w:shd w:val="clear" w:color="auto" w:fill="auto"/>
            <w:noWrap/>
            <w:vAlign w:val="center"/>
            <w:hideMark/>
          </w:tcPr>
          <w:p w:rsidR="00BB79F1" w:rsidRPr="00FB6DE9" w:rsidRDefault="00BB79F1" w:rsidP="008E583C">
            <w:pPr>
              <w:widowControl/>
              <w:jc w:val="left"/>
              <w:rPr>
                <w:rFonts w:ascii="宋体" w:hAnsi="宋体" w:cs="宋体"/>
                <w:color w:val="000000"/>
                <w:kern w:val="0"/>
                <w:sz w:val="20"/>
                <w:szCs w:val="20"/>
              </w:rPr>
            </w:pPr>
            <w:r w:rsidRPr="00FB6DE9">
              <w:rPr>
                <w:rFonts w:ascii="宋体" w:hAnsi="宋体" w:cs="宋体" w:hint="eastAsia"/>
                <w:color w:val="000000"/>
                <w:kern w:val="0"/>
                <w:sz w:val="20"/>
                <w:szCs w:val="20"/>
              </w:rPr>
              <w:t xml:space="preserve">　</w:t>
            </w:r>
          </w:p>
        </w:tc>
      </w:tr>
      <w:tr w:rsidR="00BB79F1" w:rsidRPr="00FB6DE9" w:rsidTr="008E583C">
        <w:trPr>
          <w:trHeight w:val="420"/>
        </w:trPr>
        <w:tc>
          <w:tcPr>
            <w:tcW w:w="1080" w:type="dxa"/>
            <w:tcBorders>
              <w:top w:val="nil"/>
              <w:left w:val="single" w:sz="4" w:space="0" w:color="000000"/>
              <w:bottom w:val="single" w:sz="4" w:space="0" w:color="000000"/>
              <w:right w:val="single" w:sz="4" w:space="0" w:color="000000"/>
            </w:tcBorders>
            <w:shd w:val="clear" w:color="auto" w:fill="auto"/>
            <w:vAlign w:val="center"/>
            <w:hideMark/>
          </w:tcPr>
          <w:p w:rsidR="00BB79F1" w:rsidRPr="00FB6DE9" w:rsidRDefault="00BB79F1" w:rsidP="008E583C">
            <w:pPr>
              <w:widowControl/>
              <w:jc w:val="left"/>
              <w:rPr>
                <w:rFonts w:ascii="宋体" w:hAnsi="宋体" w:cs="宋体"/>
                <w:color w:val="000000"/>
                <w:kern w:val="0"/>
                <w:sz w:val="18"/>
                <w:szCs w:val="18"/>
              </w:rPr>
            </w:pPr>
            <w:r w:rsidRPr="00FB6DE9">
              <w:rPr>
                <w:rFonts w:ascii="宋体" w:hAnsi="宋体" w:cs="宋体" w:hint="eastAsia"/>
                <w:color w:val="000000"/>
                <w:kern w:val="0"/>
                <w:sz w:val="18"/>
                <w:szCs w:val="18"/>
              </w:rPr>
              <w:t>208</w:t>
            </w:r>
          </w:p>
        </w:tc>
        <w:tc>
          <w:tcPr>
            <w:tcW w:w="2200" w:type="dxa"/>
            <w:tcBorders>
              <w:top w:val="nil"/>
              <w:left w:val="nil"/>
              <w:bottom w:val="single" w:sz="4" w:space="0" w:color="000000"/>
              <w:right w:val="single" w:sz="4" w:space="0" w:color="000000"/>
            </w:tcBorders>
            <w:shd w:val="clear" w:color="auto" w:fill="auto"/>
            <w:vAlign w:val="center"/>
            <w:hideMark/>
          </w:tcPr>
          <w:p w:rsidR="00BB79F1" w:rsidRPr="00FB6DE9" w:rsidRDefault="00BB79F1" w:rsidP="008E583C">
            <w:pPr>
              <w:widowControl/>
              <w:jc w:val="left"/>
              <w:rPr>
                <w:rFonts w:ascii="宋体" w:hAnsi="宋体" w:cs="宋体"/>
                <w:color w:val="000000"/>
                <w:kern w:val="0"/>
                <w:sz w:val="18"/>
                <w:szCs w:val="18"/>
              </w:rPr>
            </w:pPr>
            <w:r w:rsidRPr="00FB6DE9">
              <w:rPr>
                <w:rFonts w:ascii="宋体" w:hAnsi="宋体" w:cs="宋体" w:hint="eastAsia"/>
                <w:color w:val="000000"/>
                <w:kern w:val="0"/>
                <w:sz w:val="18"/>
                <w:szCs w:val="18"/>
              </w:rPr>
              <w:t>社会保障和就业支出</w:t>
            </w:r>
          </w:p>
        </w:tc>
        <w:tc>
          <w:tcPr>
            <w:tcW w:w="1880" w:type="dxa"/>
            <w:tcBorders>
              <w:top w:val="nil"/>
              <w:left w:val="nil"/>
              <w:bottom w:val="single" w:sz="4" w:space="0" w:color="000000"/>
              <w:right w:val="single" w:sz="4" w:space="0" w:color="000000"/>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2,361,384.00</w:t>
            </w:r>
          </w:p>
        </w:tc>
        <w:tc>
          <w:tcPr>
            <w:tcW w:w="1900" w:type="dxa"/>
            <w:tcBorders>
              <w:top w:val="nil"/>
              <w:left w:val="nil"/>
              <w:bottom w:val="single" w:sz="4" w:space="0" w:color="000000"/>
              <w:right w:val="single" w:sz="4" w:space="0" w:color="000000"/>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2,361,384.00</w:t>
            </w:r>
          </w:p>
        </w:tc>
        <w:tc>
          <w:tcPr>
            <w:tcW w:w="1240" w:type="dxa"/>
            <w:tcBorders>
              <w:top w:val="nil"/>
              <w:left w:val="nil"/>
              <w:bottom w:val="single" w:sz="4" w:space="0" w:color="000000"/>
              <w:right w:val="single" w:sz="4" w:space="0" w:color="000000"/>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0.00</w:t>
            </w:r>
          </w:p>
        </w:tc>
        <w:tc>
          <w:tcPr>
            <w:tcW w:w="154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center"/>
              <w:rPr>
                <w:rFonts w:ascii="宋体" w:hAnsi="宋体" w:cs="宋体"/>
                <w:color w:val="000000"/>
                <w:kern w:val="0"/>
                <w:sz w:val="20"/>
                <w:szCs w:val="20"/>
              </w:rPr>
            </w:pPr>
            <w:r w:rsidRPr="00FB6DE9">
              <w:rPr>
                <w:rFonts w:ascii="宋体" w:hAnsi="宋体" w:cs="宋体" w:hint="eastAsia"/>
                <w:color w:val="000000"/>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right"/>
              <w:rPr>
                <w:rFonts w:ascii="宋体" w:hAnsi="宋体" w:cs="宋体"/>
                <w:color w:val="000000"/>
                <w:kern w:val="0"/>
                <w:sz w:val="20"/>
                <w:szCs w:val="20"/>
              </w:rPr>
            </w:pPr>
            <w:r w:rsidRPr="00FB6DE9">
              <w:rPr>
                <w:rFonts w:ascii="宋体" w:hAnsi="宋体" w:cs="宋体" w:hint="eastAsia"/>
                <w:color w:val="000000"/>
                <w:kern w:val="0"/>
                <w:sz w:val="20"/>
                <w:szCs w:val="20"/>
              </w:rPr>
              <w:t xml:space="preserve">　</w:t>
            </w:r>
          </w:p>
        </w:tc>
        <w:tc>
          <w:tcPr>
            <w:tcW w:w="1980" w:type="dxa"/>
            <w:tcBorders>
              <w:top w:val="nil"/>
              <w:left w:val="nil"/>
              <w:bottom w:val="single" w:sz="4" w:space="0" w:color="auto"/>
              <w:right w:val="single" w:sz="4" w:space="0" w:color="auto"/>
            </w:tcBorders>
            <w:shd w:val="clear" w:color="auto" w:fill="auto"/>
            <w:noWrap/>
            <w:vAlign w:val="center"/>
            <w:hideMark/>
          </w:tcPr>
          <w:p w:rsidR="00BB79F1" w:rsidRPr="00FB6DE9" w:rsidRDefault="00BB79F1" w:rsidP="008E583C">
            <w:pPr>
              <w:widowControl/>
              <w:jc w:val="left"/>
              <w:rPr>
                <w:rFonts w:ascii="宋体" w:hAnsi="宋体" w:cs="宋体"/>
                <w:color w:val="000000"/>
                <w:kern w:val="0"/>
                <w:sz w:val="20"/>
                <w:szCs w:val="20"/>
              </w:rPr>
            </w:pPr>
            <w:r w:rsidRPr="00FB6DE9">
              <w:rPr>
                <w:rFonts w:ascii="宋体" w:hAnsi="宋体" w:cs="宋体" w:hint="eastAsia"/>
                <w:color w:val="000000"/>
                <w:kern w:val="0"/>
                <w:sz w:val="20"/>
                <w:szCs w:val="20"/>
              </w:rPr>
              <w:t xml:space="preserve">　</w:t>
            </w:r>
          </w:p>
        </w:tc>
      </w:tr>
      <w:tr w:rsidR="00BB79F1" w:rsidRPr="00FB6DE9" w:rsidTr="008E583C">
        <w:trPr>
          <w:trHeight w:val="570"/>
        </w:trPr>
        <w:tc>
          <w:tcPr>
            <w:tcW w:w="1080" w:type="dxa"/>
            <w:tcBorders>
              <w:top w:val="nil"/>
              <w:left w:val="single" w:sz="4" w:space="0" w:color="000000"/>
              <w:bottom w:val="single" w:sz="4" w:space="0" w:color="000000"/>
              <w:right w:val="single" w:sz="4" w:space="0" w:color="000000"/>
            </w:tcBorders>
            <w:shd w:val="clear" w:color="auto" w:fill="auto"/>
            <w:vAlign w:val="center"/>
            <w:hideMark/>
          </w:tcPr>
          <w:p w:rsidR="00BB79F1" w:rsidRPr="00FB6DE9" w:rsidRDefault="00BB79F1" w:rsidP="008E583C">
            <w:pPr>
              <w:widowControl/>
              <w:jc w:val="left"/>
              <w:rPr>
                <w:rFonts w:ascii="宋体" w:hAnsi="宋体" w:cs="宋体"/>
                <w:color w:val="000000"/>
                <w:kern w:val="0"/>
                <w:sz w:val="18"/>
                <w:szCs w:val="18"/>
              </w:rPr>
            </w:pPr>
            <w:r w:rsidRPr="00FB6DE9">
              <w:rPr>
                <w:rFonts w:ascii="宋体" w:hAnsi="宋体" w:cs="宋体" w:hint="eastAsia"/>
                <w:color w:val="000000"/>
                <w:kern w:val="0"/>
                <w:sz w:val="18"/>
                <w:szCs w:val="18"/>
              </w:rPr>
              <w:t xml:space="preserve">   20805</w:t>
            </w:r>
          </w:p>
        </w:tc>
        <w:tc>
          <w:tcPr>
            <w:tcW w:w="2200" w:type="dxa"/>
            <w:tcBorders>
              <w:top w:val="nil"/>
              <w:left w:val="nil"/>
              <w:bottom w:val="single" w:sz="4" w:space="0" w:color="000000"/>
              <w:right w:val="single" w:sz="4" w:space="0" w:color="000000"/>
            </w:tcBorders>
            <w:shd w:val="clear" w:color="auto" w:fill="auto"/>
            <w:vAlign w:val="center"/>
            <w:hideMark/>
          </w:tcPr>
          <w:p w:rsidR="00BB79F1" w:rsidRPr="00FB6DE9" w:rsidRDefault="00BB79F1" w:rsidP="008E583C">
            <w:pPr>
              <w:widowControl/>
              <w:jc w:val="left"/>
              <w:rPr>
                <w:rFonts w:ascii="宋体" w:hAnsi="宋体" w:cs="宋体"/>
                <w:color w:val="000000"/>
                <w:kern w:val="0"/>
                <w:sz w:val="18"/>
                <w:szCs w:val="18"/>
              </w:rPr>
            </w:pPr>
            <w:r w:rsidRPr="00FB6DE9">
              <w:rPr>
                <w:rFonts w:ascii="宋体" w:hAnsi="宋体" w:cs="宋体" w:hint="eastAsia"/>
                <w:color w:val="000000"/>
                <w:kern w:val="0"/>
                <w:sz w:val="18"/>
                <w:szCs w:val="18"/>
              </w:rPr>
              <w:t xml:space="preserve">    行政事业单位养老支出</w:t>
            </w:r>
          </w:p>
        </w:tc>
        <w:tc>
          <w:tcPr>
            <w:tcW w:w="1880" w:type="dxa"/>
            <w:tcBorders>
              <w:top w:val="nil"/>
              <w:left w:val="nil"/>
              <w:bottom w:val="single" w:sz="4" w:space="0" w:color="000000"/>
              <w:right w:val="single" w:sz="4" w:space="0" w:color="000000"/>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2,361,384.00</w:t>
            </w:r>
          </w:p>
        </w:tc>
        <w:tc>
          <w:tcPr>
            <w:tcW w:w="1900" w:type="dxa"/>
            <w:tcBorders>
              <w:top w:val="nil"/>
              <w:left w:val="nil"/>
              <w:bottom w:val="single" w:sz="4" w:space="0" w:color="000000"/>
              <w:right w:val="single" w:sz="4" w:space="0" w:color="000000"/>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2,361,384.00</w:t>
            </w:r>
          </w:p>
        </w:tc>
        <w:tc>
          <w:tcPr>
            <w:tcW w:w="1240" w:type="dxa"/>
            <w:tcBorders>
              <w:top w:val="nil"/>
              <w:left w:val="nil"/>
              <w:bottom w:val="single" w:sz="4" w:space="0" w:color="000000"/>
              <w:right w:val="single" w:sz="4" w:space="0" w:color="000000"/>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0.00</w:t>
            </w:r>
          </w:p>
        </w:tc>
        <w:tc>
          <w:tcPr>
            <w:tcW w:w="154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center"/>
              <w:rPr>
                <w:rFonts w:ascii="宋体" w:hAnsi="宋体" w:cs="宋体"/>
                <w:color w:val="000000"/>
                <w:kern w:val="0"/>
                <w:sz w:val="20"/>
                <w:szCs w:val="20"/>
              </w:rPr>
            </w:pPr>
            <w:r w:rsidRPr="00FB6DE9">
              <w:rPr>
                <w:rFonts w:ascii="宋体" w:hAnsi="宋体" w:cs="宋体" w:hint="eastAsia"/>
                <w:color w:val="000000"/>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right"/>
              <w:rPr>
                <w:rFonts w:ascii="宋体" w:hAnsi="宋体" w:cs="宋体"/>
                <w:color w:val="000000"/>
                <w:kern w:val="0"/>
                <w:sz w:val="20"/>
                <w:szCs w:val="20"/>
              </w:rPr>
            </w:pPr>
            <w:r w:rsidRPr="00FB6DE9">
              <w:rPr>
                <w:rFonts w:ascii="宋体" w:hAnsi="宋体" w:cs="宋体" w:hint="eastAsia"/>
                <w:color w:val="000000"/>
                <w:kern w:val="0"/>
                <w:sz w:val="20"/>
                <w:szCs w:val="20"/>
              </w:rPr>
              <w:t xml:space="preserve">　</w:t>
            </w:r>
          </w:p>
        </w:tc>
        <w:tc>
          <w:tcPr>
            <w:tcW w:w="1980" w:type="dxa"/>
            <w:tcBorders>
              <w:top w:val="nil"/>
              <w:left w:val="nil"/>
              <w:bottom w:val="single" w:sz="4" w:space="0" w:color="auto"/>
              <w:right w:val="single" w:sz="4" w:space="0" w:color="auto"/>
            </w:tcBorders>
            <w:shd w:val="clear" w:color="auto" w:fill="auto"/>
            <w:noWrap/>
            <w:vAlign w:val="center"/>
            <w:hideMark/>
          </w:tcPr>
          <w:p w:rsidR="00BB79F1" w:rsidRPr="00FB6DE9" w:rsidRDefault="00BB79F1" w:rsidP="008E583C">
            <w:pPr>
              <w:widowControl/>
              <w:jc w:val="left"/>
              <w:rPr>
                <w:rFonts w:ascii="宋体" w:hAnsi="宋体" w:cs="宋体"/>
                <w:color w:val="000000"/>
                <w:kern w:val="0"/>
                <w:sz w:val="20"/>
                <w:szCs w:val="20"/>
              </w:rPr>
            </w:pPr>
            <w:r w:rsidRPr="00FB6DE9">
              <w:rPr>
                <w:rFonts w:ascii="宋体" w:hAnsi="宋体" w:cs="宋体" w:hint="eastAsia"/>
                <w:color w:val="000000"/>
                <w:kern w:val="0"/>
                <w:sz w:val="20"/>
                <w:szCs w:val="20"/>
              </w:rPr>
              <w:t xml:space="preserve">　</w:t>
            </w:r>
          </w:p>
        </w:tc>
      </w:tr>
      <w:tr w:rsidR="00BB79F1" w:rsidRPr="00FB6DE9" w:rsidTr="008E583C">
        <w:trPr>
          <w:trHeight w:val="420"/>
        </w:trPr>
        <w:tc>
          <w:tcPr>
            <w:tcW w:w="1080" w:type="dxa"/>
            <w:tcBorders>
              <w:top w:val="nil"/>
              <w:left w:val="single" w:sz="4" w:space="0" w:color="000000"/>
              <w:bottom w:val="single" w:sz="4" w:space="0" w:color="000000"/>
              <w:right w:val="single" w:sz="4" w:space="0" w:color="000000"/>
            </w:tcBorders>
            <w:shd w:val="clear" w:color="auto" w:fill="auto"/>
            <w:vAlign w:val="center"/>
            <w:hideMark/>
          </w:tcPr>
          <w:p w:rsidR="00BB79F1" w:rsidRPr="00FB6DE9" w:rsidRDefault="00BB79F1" w:rsidP="008E583C">
            <w:pPr>
              <w:widowControl/>
              <w:jc w:val="left"/>
              <w:rPr>
                <w:rFonts w:ascii="宋体" w:hAnsi="宋体" w:cs="宋体"/>
                <w:color w:val="000000"/>
                <w:kern w:val="0"/>
                <w:sz w:val="18"/>
                <w:szCs w:val="18"/>
              </w:rPr>
            </w:pPr>
            <w:r w:rsidRPr="00FB6DE9">
              <w:rPr>
                <w:rFonts w:ascii="宋体" w:hAnsi="宋体" w:cs="宋体" w:hint="eastAsia"/>
                <w:color w:val="000000"/>
                <w:kern w:val="0"/>
                <w:sz w:val="18"/>
                <w:szCs w:val="18"/>
              </w:rPr>
              <w:lastRenderedPageBreak/>
              <w:t xml:space="preserve">     2080501</w:t>
            </w:r>
          </w:p>
        </w:tc>
        <w:tc>
          <w:tcPr>
            <w:tcW w:w="2200" w:type="dxa"/>
            <w:tcBorders>
              <w:top w:val="nil"/>
              <w:left w:val="nil"/>
              <w:bottom w:val="single" w:sz="4" w:space="0" w:color="000000"/>
              <w:right w:val="single" w:sz="4" w:space="0" w:color="000000"/>
            </w:tcBorders>
            <w:shd w:val="clear" w:color="auto" w:fill="auto"/>
            <w:vAlign w:val="center"/>
            <w:hideMark/>
          </w:tcPr>
          <w:p w:rsidR="00BB79F1" w:rsidRPr="00FB6DE9" w:rsidRDefault="00BB79F1" w:rsidP="008E583C">
            <w:pPr>
              <w:widowControl/>
              <w:jc w:val="left"/>
              <w:rPr>
                <w:rFonts w:ascii="宋体" w:hAnsi="宋体" w:cs="宋体"/>
                <w:color w:val="000000"/>
                <w:kern w:val="0"/>
                <w:sz w:val="18"/>
                <w:szCs w:val="18"/>
              </w:rPr>
            </w:pPr>
            <w:r w:rsidRPr="00FB6DE9">
              <w:rPr>
                <w:rFonts w:ascii="宋体" w:hAnsi="宋体" w:cs="宋体" w:hint="eastAsia"/>
                <w:color w:val="000000"/>
                <w:kern w:val="0"/>
                <w:sz w:val="18"/>
                <w:szCs w:val="18"/>
              </w:rPr>
              <w:t xml:space="preserve">      行政单位离退休</w:t>
            </w:r>
          </w:p>
        </w:tc>
        <w:tc>
          <w:tcPr>
            <w:tcW w:w="1880" w:type="dxa"/>
            <w:tcBorders>
              <w:top w:val="nil"/>
              <w:left w:val="nil"/>
              <w:bottom w:val="single" w:sz="4" w:space="0" w:color="000000"/>
              <w:right w:val="single" w:sz="4" w:space="0" w:color="000000"/>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9,540.00</w:t>
            </w:r>
          </w:p>
        </w:tc>
        <w:tc>
          <w:tcPr>
            <w:tcW w:w="1900" w:type="dxa"/>
            <w:tcBorders>
              <w:top w:val="nil"/>
              <w:left w:val="nil"/>
              <w:bottom w:val="single" w:sz="4" w:space="0" w:color="000000"/>
              <w:right w:val="single" w:sz="4" w:space="0" w:color="000000"/>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9,540.00</w:t>
            </w:r>
          </w:p>
        </w:tc>
        <w:tc>
          <w:tcPr>
            <w:tcW w:w="1240" w:type="dxa"/>
            <w:tcBorders>
              <w:top w:val="nil"/>
              <w:left w:val="nil"/>
              <w:bottom w:val="single" w:sz="4" w:space="0" w:color="000000"/>
              <w:right w:val="single" w:sz="4" w:space="0" w:color="000000"/>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0.00</w:t>
            </w:r>
          </w:p>
        </w:tc>
        <w:tc>
          <w:tcPr>
            <w:tcW w:w="154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center"/>
              <w:rPr>
                <w:rFonts w:ascii="宋体" w:hAnsi="宋体" w:cs="宋体"/>
                <w:color w:val="000000"/>
                <w:kern w:val="0"/>
                <w:sz w:val="20"/>
                <w:szCs w:val="20"/>
              </w:rPr>
            </w:pPr>
            <w:r w:rsidRPr="00FB6DE9">
              <w:rPr>
                <w:rFonts w:ascii="宋体" w:hAnsi="宋体" w:cs="宋体" w:hint="eastAsia"/>
                <w:color w:val="000000"/>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right"/>
              <w:rPr>
                <w:rFonts w:ascii="宋体" w:hAnsi="宋体" w:cs="宋体"/>
                <w:color w:val="000000"/>
                <w:kern w:val="0"/>
                <w:sz w:val="20"/>
                <w:szCs w:val="20"/>
              </w:rPr>
            </w:pPr>
            <w:r w:rsidRPr="00FB6DE9">
              <w:rPr>
                <w:rFonts w:ascii="宋体" w:hAnsi="宋体" w:cs="宋体" w:hint="eastAsia"/>
                <w:color w:val="000000"/>
                <w:kern w:val="0"/>
                <w:sz w:val="20"/>
                <w:szCs w:val="20"/>
              </w:rPr>
              <w:t xml:space="preserve">　</w:t>
            </w:r>
          </w:p>
        </w:tc>
        <w:tc>
          <w:tcPr>
            <w:tcW w:w="1980" w:type="dxa"/>
            <w:tcBorders>
              <w:top w:val="nil"/>
              <w:left w:val="nil"/>
              <w:bottom w:val="single" w:sz="4" w:space="0" w:color="auto"/>
              <w:right w:val="single" w:sz="4" w:space="0" w:color="auto"/>
            </w:tcBorders>
            <w:shd w:val="clear" w:color="auto" w:fill="auto"/>
            <w:noWrap/>
            <w:vAlign w:val="center"/>
            <w:hideMark/>
          </w:tcPr>
          <w:p w:rsidR="00BB79F1" w:rsidRPr="00FB6DE9" w:rsidRDefault="00BB79F1" w:rsidP="008E583C">
            <w:pPr>
              <w:widowControl/>
              <w:jc w:val="left"/>
              <w:rPr>
                <w:rFonts w:ascii="宋体" w:hAnsi="宋体" w:cs="宋体"/>
                <w:color w:val="000000"/>
                <w:kern w:val="0"/>
                <w:sz w:val="20"/>
                <w:szCs w:val="20"/>
              </w:rPr>
            </w:pPr>
            <w:r w:rsidRPr="00FB6DE9">
              <w:rPr>
                <w:rFonts w:ascii="宋体" w:hAnsi="宋体" w:cs="宋体" w:hint="eastAsia"/>
                <w:color w:val="000000"/>
                <w:kern w:val="0"/>
                <w:sz w:val="20"/>
                <w:szCs w:val="20"/>
              </w:rPr>
              <w:t xml:space="preserve">　</w:t>
            </w:r>
          </w:p>
        </w:tc>
      </w:tr>
      <w:tr w:rsidR="00BB79F1" w:rsidRPr="00FB6DE9" w:rsidTr="008E583C">
        <w:trPr>
          <w:trHeight w:val="540"/>
        </w:trPr>
        <w:tc>
          <w:tcPr>
            <w:tcW w:w="1080" w:type="dxa"/>
            <w:tcBorders>
              <w:top w:val="nil"/>
              <w:left w:val="single" w:sz="4" w:space="0" w:color="000000"/>
              <w:bottom w:val="single" w:sz="4" w:space="0" w:color="000000"/>
              <w:right w:val="single" w:sz="4" w:space="0" w:color="000000"/>
            </w:tcBorders>
            <w:shd w:val="clear" w:color="auto" w:fill="auto"/>
            <w:vAlign w:val="center"/>
            <w:hideMark/>
          </w:tcPr>
          <w:p w:rsidR="00BB79F1" w:rsidRPr="00FB6DE9" w:rsidRDefault="00BB79F1" w:rsidP="008E583C">
            <w:pPr>
              <w:widowControl/>
              <w:jc w:val="left"/>
              <w:rPr>
                <w:rFonts w:ascii="宋体" w:hAnsi="宋体" w:cs="宋体"/>
                <w:color w:val="000000"/>
                <w:kern w:val="0"/>
                <w:sz w:val="18"/>
                <w:szCs w:val="18"/>
              </w:rPr>
            </w:pPr>
            <w:r w:rsidRPr="00FB6DE9">
              <w:rPr>
                <w:rFonts w:ascii="宋体" w:hAnsi="宋体" w:cs="宋体" w:hint="eastAsia"/>
                <w:color w:val="000000"/>
                <w:kern w:val="0"/>
                <w:sz w:val="18"/>
                <w:szCs w:val="18"/>
              </w:rPr>
              <w:t xml:space="preserve">     2080505</w:t>
            </w:r>
          </w:p>
        </w:tc>
        <w:tc>
          <w:tcPr>
            <w:tcW w:w="2200" w:type="dxa"/>
            <w:tcBorders>
              <w:top w:val="nil"/>
              <w:left w:val="nil"/>
              <w:bottom w:val="single" w:sz="4" w:space="0" w:color="000000"/>
              <w:right w:val="single" w:sz="4" w:space="0" w:color="000000"/>
            </w:tcBorders>
            <w:shd w:val="clear" w:color="auto" w:fill="auto"/>
            <w:vAlign w:val="center"/>
            <w:hideMark/>
          </w:tcPr>
          <w:p w:rsidR="00BB79F1" w:rsidRPr="00FB6DE9" w:rsidRDefault="00BB79F1" w:rsidP="008E583C">
            <w:pPr>
              <w:widowControl/>
              <w:jc w:val="left"/>
              <w:rPr>
                <w:rFonts w:ascii="宋体" w:hAnsi="宋体" w:cs="宋体"/>
                <w:color w:val="000000"/>
                <w:kern w:val="0"/>
                <w:sz w:val="18"/>
                <w:szCs w:val="18"/>
              </w:rPr>
            </w:pPr>
            <w:r w:rsidRPr="00FB6DE9">
              <w:rPr>
                <w:rFonts w:ascii="宋体" w:hAnsi="宋体" w:cs="宋体" w:hint="eastAsia"/>
                <w:color w:val="000000"/>
                <w:kern w:val="0"/>
                <w:sz w:val="18"/>
                <w:szCs w:val="18"/>
              </w:rPr>
              <w:t xml:space="preserve">      机关事业单位基本养老保险缴费支出</w:t>
            </w:r>
          </w:p>
        </w:tc>
        <w:tc>
          <w:tcPr>
            <w:tcW w:w="1880" w:type="dxa"/>
            <w:tcBorders>
              <w:top w:val="nil"/>
              <w:left w:val="nil"/>
              <w:bottom w:val="single" w:sz="4" w:space="0" w:color="000000"/>
              <w:right w:val="single" w:sz="4" w:space="0" w:color="000000"/>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1,567,896.00</w:t>
            </w:r>
          </w:p>
        </w:tc>
        <w:tc>
          <w:tcPr>
            <w:tcW w:w="1900" w:type="dxa"/>
            <w:tcBorders>
              <w:top w:val="nil"/>
              <w:left w:val="nil"/>
              <w:bottom w:val="single" w:sz="4" w:space="0" w:color="000000"/>
              <w:right w:val="single" w:sz="4" w:space="0" w:color="000000"/>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1,567,896.00</w:t>
            </w:r>
          </w:p>
        </w:tc>
        <w:tc>
          <w:tcPr>
            <w:tcW w:w="1240" w:type="dxa"/>
            <w:tcBorders>
              <w:top w:val="nil"/>
              <w:left w:val="nil"/>
              <w:bottom w:val="single" w:sz="4" w:space="0" w:color="000000"/>
              <w:right w:val="single" w:sz="4" w:space="0" w:color="000000"/>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0.00</w:t>
            </w:r>
          </w:p>
        </w:tc>
        <w:tc>
          <w:tcPr>
            <w:tcW w:w="154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center"/>
              <w:rPr>
                <w:rFonts w:ascii="宋体" w:hAnsi="宋体" w:cs="宋体"/>
                <w:color w:val="000000"/>
                <w:kern w:val="0"/>
                <w:sz w:val="20"/>
                <w:szCs w:val="20"/>
              </w:rPr>
            </w:pPr>
            <w:r w:rsidRPr="00FB6DE9">
              <w:rPr>
                <w:rFonts w:ascii="宋体" w:hAnsi="宋体" w:cs="宋体" w:hint="eastAsia"/>
                <w:color w:val="000000"/>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right"/>
              <w:rPr>
                <w:rFonts w:ascii="宋体" w:hAnsi="宋体" w:cs="宋体"/>
                <w:color w:val="000000"/>
                <w:kern w:val="0"/>
                <w:sz w:val="20"/>
                <w:szCs w:val="20"/>
              </w:rPr>
            </w:pPr>
            <w:r w:rsidRPr="00FB6DE9">
              <w:rPr>
                <w:rFonts w:ascii="宋体" w:hAnsi="宋体" w:cs="宋体" w:hint="eastAsia"/>
                <w:color w:val="000000"/>
                <w:kern w:val="0"/>
                <w:sz w:val="20"/>
                <w:szCs w:val="20"/>
              </w:rPr>
              <w:t xml:space="preserve">　</w:t>
            </w:r>
          </w:p>
        </w:tc>
        <w:tc>
          <w:tcPr>
            <w:tcW w:w="1980" w:type="dxa"/>
            <w:tcBorders>
              <w:top w:val="nil"/>
              <w:left w:val="nil"/>
              <w:bottom w:val="single" w:sz="4" w:space="0" w:color="auto"/>
              <w:right w:val="single" w:sz="4" w:space="0" w:color="auto"/>
            </w:tcBorders>
            <w:shd w:val="clear" w:color="auto" w:fill="auto"/>
            <w:noWrap/>
            <w:vAlign w:val="center"/>
            <w:hideMark/>
          </w:tcPr>
          <w:p w:rsidR="00BB79F1" w:rsidRPr="00FB6DE9" w:rsidRDefault="00BB79F1" w:rsidP="008E583C">
            <w:pPr>
              <w:widowControl/>
              <w:jc w:val="left"/>
              <w:rPr>
                <w:rFonts w:ascii="宋体" w:hAnsi="宋体" w:cs="宋体"/>
                <w:color w:val="000000"/>
                <w:kern w:val="0"/>
                <w:sz w:val="20"/>
                <w:szCs w:val="20"/>
              </w:rPr>
            </w:pPr>
            <w:r w:rsidRPr="00FB6DE9">
              <w:rPr>
                <w:rFonts w:ascii="宋体" w:hAnsi="宋体" w:cs="宋体" w:hint="eastAsia"/>
                <w:color w:val="000000"/>
                <w:kern w:val="0"/>
                <w:sz w:val="20"/>
                <w:szCs w:val="20"/>
              </w:rPr>
              <w:t xml:space="preserve">　</w:t>
            </w:r>
          </w:p>
        </w:tc>
      </w:tr>
      <w:tr w:rsidR="00BB79F1" w:rsidRPr="00FB6DE9" w:rsidTr="008E583C">
        <w:trPr>
          <w:trHeight w:val="510"/>
        </w:trPr>
        <w:tc>
          <w:tcPr>
            <w:tcW w:w="1080" w:type="dxa"/>
            <w:tcBorders>
              <w:top w:val="nil"/>
              <w:left w:val="single" w:sz="4" w:space="0" w:color="000000"/>
              <w:bottom w:val="single" w:sz="4" w:space="0" w:color="000000"/>
              <w:right w:val="single" w:sz="4" w:space="0" w:color="000000"/>
            </w:tcBorders>
            <w:shd w:val="clear" w:color="auto" w:fill="auto"/>
            <w:vAlign w:val="center"/>
            <w:hideMark/>
          </w:tcPr>
          <w:p w:rsidR="00BB79F1" w:rsidRPr="00FB6DE9" w:rsidRDefault="00BB79F1" w:rsidP="008E583C">
            <w:pPr>
              <w:widowControl/>
              <w:jc w:val="left"/>
              <w:rPr>
                <w:rFonts w:ascii="宋体" w:hAnsi="宋体" w:cs="宋体"/>
                <w:color w:val="000000"/>
                <w:kern w:val="0"/>
                <w:sz w:val="18"/>
                <w:szCs w:val="18"/>
              </w:rPr>
            </w:pPr>
            <w:r w:rsidRPr="00FB6DE9">
              <w:rPr>
                <w:rFonts w:ascii="宋体" w:hAnsi="宋体" w:cs="宋体" w:hint="eastAsia"/>
                <w:color w:val="000000"/>
                <w:kern w:val="0"/>
                <w:sz w:val="18"/>
                <w:szCs w:val="18"/>
              </w:rPr>
              <w:t xml:space="preserve">     2080506</w:t>
            </w:r>
          </w:p>
        </w:tc>
        <w:tc>
          <w:tcPr>
            <w:tcW w:w="2200" w:type="dxa"/>
            <w:tcBorders>
              <w:top w:val="nil"/>
              <w:left w:val="nil"/>
              <w:bottom w:val="single" w:sz="4" w:space="0" w:color="000000"/>
              <w:right w:val="single" w:sz="4" w:space="0" w:color="000000"/>
            </w:tcBorders>
            <w:shd w:val="clear" w:color="auto" w:fill="auto"/>
            <w:vAlign w:val="center"/>
            <w:hideMark/>
          </w:tcPr>
          <w:p w:rsidR="00BB79F1" w:rsidRPr="00FB6DE9" w:rsidRDefault="00BB79F1" w:rsidP="008E583C">
            <w:pPr>
              <w:widowControl/>
              <w:jc w:val="left"/>
              <w:rPr>
                <w:rFonts w:ascii="宋体" w:hAnsi="宋体" w:cs="宋体"/>
                <w:color w:val="000000"/>
                <w:kern w:val="0"/>
                <w:sz w:val="18"/>
                <w:szCs w:val="18"/>
              </w:rPr>
            </w:pPr>
            <w:r w:rsidRPr="00FB6DE9">
              <w:rPr>
                <w:rFonts w:ascii="宋体" w:hAnsi="宋体" w:cs="宋体" w:hint="eastAsia"/>
                <w:color w:val="000000"/>
                <w:kern w:val="0"/>
                <w:sz w:val="18"/>
                <w:szCs w:val="18"/>
              </w:rPr>
              <w:t xml:space="preserve">      机关事业单位职业年金缴费支出</w:t>
            </w:r>
          </w:p>
        </w:tc>
        <w:tc>
          <w:tcPr>
            <w:tcW w:w="1880" w:type="dxa"/>
            <w:tcBorders>
              <w:top w:val="nil"/>
              <w:left w:val="nil"/>
              <w:bottom w:val="single" w:sz="4" w:space="0" w:color="000000"/>
              <w:right w:val="single" w:sz="4" w:space="0" w:color="000000"/>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783,948.00</w:t>
            </w:r>
          </w:p>
        </w:tc>
        <w:tc>
          <w:tcPr>
            <w:tcW w:w="1900" w:type="dxa"/>
            <w:tcBorders>
              <w:top w:val="nil"/>
              <w:left w:val="nil"/>
              <w:bottom w:val="single" w:sz="4" w:space="0" w:color="000000"/>
              <w:right w:val="single" w:sz="4" w:space="0" w:color="000000"/>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783,948.00</w:t>
            </w:r>
          </w:p>
        </w:tc>
        <w:tc>
          <w:tcPr>
            <w:tcW w:w="1240" w:type="dxa"/>
            <w:tcBorders>
              <w:top w:val="nil"/>
              <w:left w:val="nil"/>
              <w:bottom w:val="single" w:sz="4" w:space="0" w:color="000000"/>
              <w:right w:val="single" w:sz="4" w:space="0" w:color="000000"/>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0.00</w:t>
            </w:r>
          </w:p>
        </w:tc>
        <w:tc>
          <w:tcPr>
            <w:tcW w:w="154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center"/>
              <w:rPr>
                <w:rFonts w:ascii="宋体" w:hAnsi="宋体" w:cs="宋体"/>
                <w:color w:val="000000"/>
                <w:kern w:val="0"/>
                <w:sz w:val="20"/>
                <w:szCs w:val="20"/>
              </w:rPr>
            </w:pPr>
            <w:r w:rsidRPr="00FB6DE9">
              <w:rPr>
                <w:rFonts w:ascii="宋体" w:hAnsi="宋体" w:cs="宋体" w:hint="eastAsia"/>
                <w:color w:val="000000"/>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right"/>
              <w:rPr>
                <w:rFonts w:ascii="宋体" w:hAnsi="宋体" w:cs="宋体"/>
                <w:color w:val="000000"/>
                <w:kern w:val="0"/>
                <w:sz w:val="20"/>
                <w:szCs w:val="20"/>
              </w:rPr>
            </w:pPr>
            <w:r w:rsidRPr="00FB6DE9">
              <w:rPr>
                <w:rFonts w:ascii="宋体" w:hAnsi="宋体" w:cs="宋体" w:hint="eastAsia"/>
                <w:color w:val="000000"/>
                <w:kern w:val="0"/>
                <w:sz w:val="20"/>
                <w:szCs w:val="20"/>
              </w:rPr>
              <w:t xml:space="preserve">　</w:t>
            </w:r>
          </w:p>
        </w:tc>
        <w:tc>
          <w:tcPr>
            <w:tcW w:w="1980" w:type="dxa"/>
            <w:tcBorders>
              <w:top w:val="nil"/>
              <w:left w:val="nil"/>
              <w:bottom w:val="single" w:sz="4" w:space="0" w:color="auto"/>
              <w:right w:val="single" w:sz="4" w:space="0" w:color="auto"/>
            </w:tcBorders>
            <w:shd w:val="clear" w:color="auto" w:fill="auto"/>
            <w:noWrap/>
            <w:vAlign w:val="center"/>
            <w:hideMark/>
          </w:tcPr>
          <w:p w:rsidR="00BB79F1" w:rsidRPr="00FB6DE9" w:rsidRDefault="00BB79F1" w:rsidP="008E583C">
            <w:pPr>
              <w:widowControl/>
              <w:jc w:val="left"/>
              <w:rPr>
                <w:rFonts w:ascii="宋体" w:hAnsi="宋体" w:cs="宋体"/>
                <w:color w:val="000000"/>
                <w:kern w:val="0"/>
                <w:sz w:val="20"/>
                <w:szCs w:val="20"/>
              </w:rPr>
            </w:pPr>
            <w:r w:rsidRPr="00FB6DE9">
              <w:rPr>
                <w:rFonts w:ascii="宋体" w:hAnsi="宋体" w:cs="宋体" w:hint="eastAsia"/>
                <w:color w:val="000000"/>
                <w:kern w:val="0"/>
                <w:sz w:val="20"/>
                <w:szCs w:val="20"/>
              </w:rPr>
              <w:t xml:space="preserve">　</w:t>
            </w:r>
          </w:p>
        </w:tc>
      </w:tr>
      <w:tr w:rsidR="00BB79F1" w:rsidRPr="00FB6DE9" w:rsidTr="008E583C">
        <w:trPr>
          <w:trHeight w:val="420"/>
        </w:trPr>
        <w:tc>
          <w:tcPr>
            <w:tcW w:w="1080" w:type="dxa"/>
            <w:tcBorders>
              <w:top w:val="nil"/>
              <w:left w:val="single" w:sz="4" w:space="0" w:color="000000"/>
              <w:bottom w:val="single" w:sz="4" w:space="0" w:color="000000"/>
              <w:right w:val="single" w:sz="4" w:space="0" w:color="000000"/>
            </w:tcBorders>
            <w:shd w:val="clear" w:color="auto" w:fill="auto"/>
            <w:vAlign w:val="center"/>
            <w:hideMark/>
          </w:tcPr>
          <w:p w:rsidR="00BB79F1" w:rsidRPr="00FB6DE9" w:rsidRDefault="00BB79F1" w:rsidP="008E583C">
            <w:pPr>
              <w:widowControl/>
              <w:jc w:val="left"/>
              <w:rPr>
                <w:rFonts w:ascii="宋体" w:hAnsi="宋体" w:cs="宋体"/>
                <w:color w:val="000000"/>
                <w:kern w:val="0"/>
                <w:sz w:val="18"/>
                <w:szCs w:val="18"/>
              </w:rPr>
            </w:pPr>
            <w:r w:rsidRPr="00FB6DE9">
              <w:rPr>
                <w:rFonts w:ascii="宋体" w:hAnsi="宋体" w:cs="宋体" w:hint="eastAsia"/>
                <w:color w:val="000000"/>
                <w:kern w:val="0"/>
                <w:sz w:val="18"/>
                <w:szCs w:val="18"/>
              </w:rPr>
              <w:t>210</w:t>
            </w:r>
          </w:p>
        </w:tc>
        <w:tc>
          <w:tcPr>
            <w:tcW w:w="2200" w:type="dxa"/>
            <w:tcBorders>
              <w:top w:val="nil"/>
              <w:left w:val="nil"/>
              <w:bottom w:val="single" w:sz="4" w:space="0" w:color="000000"/>
              <w:right w:val="single" w:sz="4" w:space="0" w:color="000000"/>
            </w:tcBorders>
            <w:shd w:val="clear" w:color="auto" w:fill="auto"/>
            <w:vAlign w:val="center"/>
            <w:hideMark/>
          </w:tcPr>
          <w:p w:rsidR="00BB79F1" w:rsidRPr="00FB6DE9" w:rsidRDefault="00BB79F1" w:rsidP="008E583C">
            <w:pPr>
              <w:widowControl/>
              <w:jc w:val="left"/>
              <w:rPr>
                <w:rFonts w:ascii="宋体" w:hAnsi="宋体" w:cs="宋体"/>
                <w:color w:val="000000"/>
                <w:kern w:val="0"/>
                <w:sz w:val="18"/>
                <w:szCs w:val="18"/>
              </w:rPr>
            </w:pPr>
            <w:r w:rsidRPr="00FB6DE9">
              <w:rPr>
                <w:rFonts w:ascii="宋体" w:hAnsi="宋体" w:cs="宋体" w:hint="eastAsia"/>
                <w:color w:val="000000"/>
                <w:kern w:val="0"/>
                <w:sz w:val="18"/>
                <w:szCs w:val="18"/>
              </w:rPr>
              <w:t>卫生健康支出</w:t>
            </w:r>
          </w:p>
        </w:tc>
        <w:tc>
          <w:tcPr>
            <w:tcW w:w="1880" w:type="dxa"/>
            <w:tcBorders>
              <w:top w:val="nil"/>
              <w:left w:val="nil"/>
              <w:bottom w:val="single" w:sz="4" w:space="0" w:color="000000"/>
              <w:right w:val="single" w:sz="4" w:space="0" w:color="000000"/>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1,273,915.50</w:t>
            </w:r>
          </w:p>
        </w:tc>
        <w:tc>
          <w:tcPr>
            <w:tcW w:w="1900" w:type="dxa"/>
            <w:tcBorders>
              <w:top w:val="nil"/>
              <w:left w:val="nil"/>
              <w:bottom w:val="single" w:sz="4" w:space="0" w:color="000000"/>
              <w:right w:val="single" w:sz="4" w:space="0" w:color="000000"/>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1,273,915.50</w:t>
            </w:r>
          </w:p>
        </w:tc>
        <w:tc>
          <w:tcPr>
            <w:tcW w:w="1240" w:type="dxa"/>
            <w:tcBorders>
              <w:top w:val="nil"/>
              <w:left w:val="nil"/>
              <w:bottom w:val="single" w:sz="4" w:space="0" w:color="000000"/>
              <w:right w:val="single" w:sz="4" w:space="0" w:color="000000"/>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0.00</w:t>
            </w:r>
          </w:p>
        </w:tc>
        <w:tc>
          <w:tcPr>
            <w:tcW w:w="154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center"/>
              <w:rPr>
                <w:rFonts w:ascii="宋体" w:hAnsi="宋体" w:cs="宋体"/>
                <w:color w:val="000000"/>
                <w:kern w:val="0"/>
                <w:sz w:val="20"/>
                <w:szCs w:val="20"/>
              </w:rPr>
            </w:pPr>
            <w:r w:rsidRPr="00FB6DE9">
              <w:rPr>
                <w:rFonts w:ascii="宋体" w:hAnsi="宋体" w:cs="宋体" w:hint="eastAsia"/>
                <w:color w:val="000000"/>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right"/>
              <w:rPr>
                <w:rFonts w:ascii="宋体" w:hAnsi="宋体" w:cs="宋体"/>
                <w:color w:val="000000"/>
                <w:kern w:val="0"/>
                <w:sz w:val="20"/>
                <w:szCs w:val="20"/>
              </w:rPr>
            </w:pPr>
            <w:r w:rsidRPr="00FB6DE9">
              <w:rPr>
                <w:rFonts w:ascii="宋体" w:hAnsi="宋体" w:cs="宋体" w:hint="eastAsia"/>
                <w:color w:val="000000"/>
                <w:kern w:val="0"/>
                <w:sz w:val="20"/>
                <w:szCs w:val="20"/>
              </w:rPr>
              <w:t xml:space="preserve">　</w:t>
            </w:r>
          </w:p>
        </w:tc>
        <w:tc>
          <w:tcPr>
            <w:tcW w:w="1980" w:type="dxa"/>
            <w:tcBorders>
              <w:top w:val="nil"/>
              <w:left w:val="nil"/>
              <w:bottom w:val="single" w:sz="4" w:space="0" w:color="auto"/>
              <w:right w:val="single" w:sz="4" w:space="0" w:color="auto"/>
            </w:tcBorders>
            <w:shd w:val="clear" w:color="auto" w:fill="auto"/>
            <w:noWrap/>
            <w:vAlign w:val="center"/>
            <w:hideMark/>
          </w:tcPr>
          <w:p w:rsidR="00BB79F1" w:rsidRPr="00FB6DE9" w:rsidRDefault="00BB79F1" w:rsidP="008E583C">
            <w:pPr>
              <w:widowControl/>
              <w:jc w:val="left"/>
              <w:rPr>
                <w:rFonts w:ascii="宋体" w:hAnsi="宋体" w:cs="宋体"/>
                <w:color w:val="000000"/>
                <w:kern w:val="0"/>
                <w:sz w:val="20"/>
                <w:szCs w:val="20"/>
              </w:rPr>
            </w:pPr>
            <w:r w:rsidRPr="00FB6DE9">
              <w:rPr>
                <w:rFonts w:ascii="宋体" w:hAnsi="宋体" w:cs="宋体" w:hint="eastAsia"/>
                <w:color w:val="000000"/>
                <w:kern w:val="0"/>
                <w:sz w:val="20"/>
                <w:szCs w:val="20"/>
              </w:rPr>
              <w:t xml:space="preserve">　</w:t>
            </w:r>
          </w:p>
        </w:tc>
      </w:tr>
      <w:tr w:rsidR="00BB79F1" w:rsidRPr="00FB6DE9" w:rsidTr="008E583C">
        <w:trPr>
          <w:trHeight w:val="420"/>
        </w:trPr>
        <w:tc>
          <w:tcPr>
            <w:tcW w:w="1080" w:type="dxa"/>
            <w:tcBorders>
              <w:top w:val="nil"/>
              <w:left w:val="single" w:sz="4" w:space="0" w:color="000000"/>
              <w:bottom w:val="nil"/>
              <w:right w:val="single" w:sz="4" w:space="0" w:color="000000"/>
            </w:tcBorders>
            <w:shd w:val="clear" w:color="auto" w:fill="auto"/>
            <w:vAlign w:val="center"/>
            <w:hideMark/>
          </w:tcPr>
          <w:p w:rsidR="00BB79F1" w:rsidRPr="00FB6DE9" w:rsidRDefault="00BB79F1" w:rsidP="008E583C">
            <w:pPr>
              <w:widowControl/>
              <w:jc w:val="left"/>
              <w:rPr>
                <w:rFonts w:ascii="宋体" w:hAnsi="宋体" w:cs="宋体"/>
                <w:color w:val="000000"/>
                <w:kern w:val="0"/>
                <w:sz w:val="18"/>
                <w:szCs w:val="18"/>
              </w:rPr>
            </w:pPr>
            <w:r w:rsidRPr="00FB6DE9">
              <w:rPr>
                <w:rFonts w:ascii="宋体" w:hAnsi="宋体" w:cs="宋体" w:hint="eastAsia"/>
                <w:color w:val="000000"/>
                <w:kern w:val="0"/>
                <w:sz w:val="18"/>
                <w:szCs w:val="18"/>
              </w:rPr>
              <w:t xml:space="preserve">   21011</w:t>
            </w:r>
          </w:p>
        </w:tc>
        <w:tc>
          <w:tcPr>
            <w:tcW w:w="2200" w:type="dxa"/>
            <w:tcBorders>
              <w:top w:val="nil"/>
              <w:left w:val="nil"/>
              <w:bottom w:val="nil"/>
              <w:right w:val="single" w:sz="4" w:space="0" w:color="000000"/>
            </w:tcBorders>
            <w:shd w:val="clear" w:color="auto" w:fill="auto"/>
            <w:vAlign w:val="center"/>
            <w:hideMark/>
          </w:tcPr>
          <w:p w:rsidR="00BB79F1" w:rsidRPr="00FB6DE9" w:rsidRDefault="00BB79F1" w:rsidP="008E583C">
            <w:pPr>
              <w:widowControl/>
              <w:jc w:val="left"/>
              <w:rPr>
                <w:rFonts w:ascii="宋体" w:hAnsi="宋体" w:cs="宋体"/>
                <w:color w:val="000000"/>
                <w:kern w:val="0"/>
                <w:sz w:val="18"/>
                <w:szCs w:val="18"/>
              </w:rPr>
            </w:pPr>
            <w:r w:rsidRPr="00FB6DE9">
              <w:rPr>
                <w:rFonts w:ascii="宋体" w:hAnsi="宋体" w:cs="宋体" w:hint="eastAsia"/>
                <w:color w:val="000000"/>
                <w:kern w:val="0"/>
                <w:sz w:val="18"/>
                <w:szCs w:val="18"/>
              </w:rPr>
              <w:t xml:space="preserve">    行政事业单位医疗</w:t>
            </w:r>
          </w:p>
        </w:tc>
        <w:tc>
          <w:tcPr>
            <w:tcW w:w="1880" w:type="dxa"/>
            <w:tcBorders>
              <w:top w:val="nil"/>
              <w:left w:val="nil"/>
              <w:bottom w:val="nil"/>
              <w:right w:val="single" w:sz="4" w:space="0" w:color="000000"/>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1,273,915.50</w:t>
            </w:r>
          </w:p>
        </w:tc>
        <w:tc>
          <w:tcPr>
            <w:tcW w:w="1900" w:type="dxa"/>
            <w:tcBorders>
              <w:top w:val="nil"/>
              <w:left w:val="nil"/>
              <w:bottom w:val="nil"/>
              <w:right w:val="single" w:sz="4" w:space="0" w:color="000000"/>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1,273,915.50</w:t>
            </w:r>
          </w:p>
        </w:tc>
        <w:tc>
          <w:tcPr>
            <w:tcW w:w="1240" w:type="dxa"/>
            <w:tcBorders>
              <w:top w:val="nil"/>
              <w:left w:val="nil"/>
              <w:bottom w:val="nil"/>
              <w:right w:val="single" w:sz="4" w:space="0" w:color="000000"/>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0.00</w:t>
            </w:r>
          </w:p>
        </w:tc>
        <w:tc>
          <w:tcPr>
            <w:tcW w:w="1540" w:type="dxa"/>
            <w:tcBorders>
              <w:top w:val="nil"/>
              <w:left w:val="nil"/>
              <w:bottom w:val="nil"/>
              <w:right w:val="single" w:sz="4" w:space="0" w:color="auto"/>
            </w:tcBorders>
            <w:shd w:val="clear" w:color="auto" w:fill="auto"/>
            <w:vAlign w:val="center"/>
            <w:hideMark/>
          </w:tcPr>
          <w:p w:rsidR="00BB79F1" w:rsidRPr="00FB6DE9" w:rsidRDefault="00BB79F1" w:rsidP="008E583C">
            <w:pPr>
              <w:widowControl/>
              <w:jc w:val="center"/>
              <w:rPr>
                <w:rFonts w:ascii="宋体" w:hAnsi="宋体" w:cs="宋体"/>
                <w:color w:val="000000"/>
                <w:kern w:val="0"/>
                <w:sz w:val="20"/>
                <w:szCs w:val="20"/>
              </w:rPr>
            </w:pPr>
            <w:r w:rsidRPr="00FB6DE9">
              <w:rPr>
                <w:rFonts w:ascii="宋体" w:hAnsi="宋体" w:cs="宋体" w:hint="eastAsia"/>
                <w:color w:val="000000"/>
                <w:kern w:val="0"/>
                <w:sz w:val="20"/>
                <w:szCs w:val="20"/>
              </w:rPr>
              <w:t xml:space="preserve">　</w:t>
            </w:r>
          </w:p>
        </w:tc>
        <w:tc>
          <w:tcPr>
            <w:tcW w:w="1780" w:type="dxa"/>
            <w:tcBorders>
              <w:top w:val="nil"/>
              <w:left w:val="nil"/>
              <w:bottom w:val="nil"/>
              <w:right w:val="single" w:sz="4" w:space="0" w:color="auto"/>
            </w:tcBorders>
            <w:shd w:val="clear" w:color="auto" w:fill="auto"/>
            <w:vAlign w:val="center"/>
            <w:hideMark/>
          </w:tcPr>
          <w:p w:rsidR="00BB79F1" w:rsidRPr="00FB6DE9" w:rsidRDefault="00BB79F1" w:rsidP="008E583C">
            <w:pPr>
              <w:widowControl/>
              <w:jc w:val="right"/>
              <w:rPr>
                <w:rFonts w:ascii="宋体" w:hAnsi="宋体" w:cs="宋体"/>
                <w:color w:val="000000"/>
                <w:kern w:val="0"/>
                <w:sz w:val="20"/>
                <w:szCs w:val="20"/>
              </w:rPr>
            </w:pPr>
            <w:r w:rsidRPr="00FB6DE9">
              <w:rPr>
                <w:rFonts w:ascii="宋体" w:hAnsi="宋体" w:cs="宋体" w:hint="eastAsia"/>
                <w:color w:val="000000"/>
                <w:kern w:val="0"/>
                <w:sz w:val="20"/>
                <w:szCs w:val="20"/>
              </w:rPr>
              <w:t xml:space="preserve">　</w:t>
            </w:r>
          </w:p>
        </w:tc>
        <w:tc>
          <w:tcPr>
            <w:tcW w:w="1980" w:type="dxa"/>
            <w:tcBorders>
              <w:top w:val="nil"/>
              <w:left w:val="nil"/>
              <w:bottom w:val="nil"/>
              <w:right w:val="single" w:sz="4" w:space="0" w:color="auto"/>
            </w:tcBorders>
            <w:shd w:val="clear" w:color="auto" w:fill="auto"/>
            <w:noWrap/>
            <w:vAlign w:val="center"/>
            <w:hideMark/>
          </w:tcPr>
          <w:p w:rsidR="00BB79F1" w:rsidRPr="00FB6DE9" w:rsidRDefault="00BB79F1" w:rsidP="008E583C">
            <w:pPr>
              <w:widowControl/>
              <w:jc w:val="left"/>
              <w:rPr>
                <w:rFonts w:ascii="宋体" w:hAnsi="宋体" w:cs="宋体"/>
                <w:color w:val="000000"/>
                <w:kern w:val="0"/>
                <w:sz w:val="20"/>
                <w:szCs w:val="20"/>
              </w:rPr>
            </w:pPr>
            <w:r w:rsidRPr="00FB6DE9">
              <w:rPr>
                <w:rFonts w:ascii="宋体" w:hAnsi="宋体" w:cs="宋体" w:hint="eastAsia"/>
                <w:color w:val="000000"/>
                <w:kern w:val="0"/>
                <w:sz w:val="20"/>
                <w:szCs w:val="20"/>
              </w:rPr>
              <w:t xml:space="preserve">　</w:t>
            </w:r>
          </w:p>
        </w:tc>
      </w:tr>
      <w:tr w:rsidR="00BB79F1" w:rsidRPr="00FB6DE9" w:rsidTr="008E583C">
        <w:trPr>
          <w:trHeight w:val="420"/>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79F1" w:rsidRPr="00FB6DE9" w:rsidRDefault="00BB79F1" w:rsidP="008E583C">
            <w:pPr>
              <w:widowControl/>
              <w:jc w:val="left"/>
              <w:rPr>
                <w:rFonts w:ascii="宋体" w:hAnsi="宋体" w:cs="宋体"/>
                <w:color w:val="000000"/>
                <w:kern w:val="0"/>
                <w:sz w:val="18"/>
                <w:szCs w:val="18"/>
              </w:rPr>
            </w:pPr>
            <w:r w:rsidRPr="00FB6DE9">
              <w:rPr>
                <w:rFonts w:ascii="宋体" w:hAnsi="宋体" w:cs="宋体" w:hint="eastAsia"/>
                <w:color w:val="000000"/>
                <w:kern w:val="0"/>
                <w:sz w:val="18"/>
                <w:szCs w:val="18"/>
              </w:rPr>
              <w:t xml:space="preserve">     2101101</w:t>
            </w:r>
          </w:p>
        </w:tc>
        <w:tc>
          <w:tcPr>
            <w:tcW w:w="2200" w:type="dxa"/>
            <w:tcBorders>
              <w:top w:val="single" w:sz="4" w:space="0" w:color="auto"/>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left"/>
              <w:rPr>
                <w:rFonts w:ascii="宋体" w:hAnsi="宋体" w:cs="宋体"/>
                <w:color w:val="000000"/>
                <w:kern w:val="0"/>
                <w:sz w:val="18"/>
                <w:szCs w:val="18"/>
              </w:rPr>
            </w:pPr>
            <w:r w:rsidRPr="00FB6DE9">
              <w:rPr>
                <w:rFonts w:ascii="宋体" w:hAnsi="宋体" w:cs="宋体" w:hint="eastAsia"/>
                <w:color w:val="000000"/>
                <w:kern w:val="0"/>
                <w:sz w:val="18"/>
                <w:szCs w:val="18"/>
              </w:rPr>
              <w:t xml:space="preserve">      行政单位医疗</w:t>
            </w:r>
          </w:p>
        </w:tc>
        <w:tc>
          <w:tcPr>
            <w:tcW w:w="1880" w:type="dxa"/>
            <w:tcBorders>
              <w:top w:val="single" w:sz="4" w:space="0" w:color="auto"/>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1,273,915.50</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1,273,915.50</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0.00</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center"/>
              <w:rPr>
                <w:rFonts w:ascii="宋体" w:hAnsi="宋体" w:cs="宋体"/>
                <w:color w:val="000000"/>
                <w:kern w:val="0"/>
                <w:sz w:val="20"/>
                <w:szCs w:val="20"/>
              </w:rPr>
            </w:pPr>
            <w:r w:rsidRPr="00FB6DE9">
              <w:rPr>
                <w:rFonts w:ascii="宋体" w:hAnsi="宋体" w:cs="宋体" w:hint="eastAsia"/>
                <w:color w:val="000000"/>
                <w:kern w:val="0"/>
                <w:sz w:val="20"/>
                <w:szCs w:val="20"/>
              </w:rPr>
              <w:t xml:space="preserve">　</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right"/>
              <w:rPr>
                <w:rFonts w:ascii="宋体" w:hAnsi="宋体" w:cs="宋体"/>
                <w:color w:val="000000"/>
                <w:kern w:val="0"/>
                <w:sz w:val="20"/>
                <w:szCs w:val="20"/>
              </w:rPr>
            </w:pPr>
            <w:r w:rsidRPr="00FB6DE9">
              <w:rPr>
                <w:rFonts w:ascii="宋体" w:hAnsi="宋体" w:cs="宋体" w:hint="eastAsia"/>
                <w:color w:val="000000"/>
                <w:kern w:val="0"/>
                <w:sz w:val="20"/>
                <w:szCs w:val="20"/>
              </w:rPr>
              <w:t xml:space="preserve">　</w:t>
            </w:r>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rsidR="00BB79F1" w:rsidRPr="00FB6DE9" w:rsidRDefault="00BB79F1" w:rsidP="008E583C">
            <w:pPr>
              <w:widowControl/>
              <w:jc w:val="left"/>
              <w:rPr>
                <w:rFonts w:ascii="宋体" w:hAnsi="宋体" w:cs="宋体"/>
                <w:color w:val="000000"/>
                <w:kern w:val="0"/>
                <w:sz w:val="20"/>
                <w:szCs w:val="20"/>
              </w:rPr>
            </w:pPr>
            <w:r w:rsidRPr="00FB6DE9">
              <w:rPr>
                <w:rFonts w:ascii="宋体" w:hAnsi="宋体" w:cs="宋体" w:hint="eastAsia"/>
                <w:color w:val="000000"/>
                <w:kern w:val="0"/>
                <w:sz w:val="20"/>
                <w:szCs w:val="20"/>
              </w:rPr>
              <w:t xml:space="preserve">　</w:t>
            </w:r>
          </w:p>
        </w:tc>
      </w:tr>
      <w:tr w:rsidR="00BB79F1" w:rsidRPr="00FB6DE9" w:rsidTr="008E583C">
        <w:trPr>
          <w:trHeight w:val="42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FB6DE9" w:rsidRDefault="00BB79F1" w:rsidP="008E583C">
            <w:pPr>
              <w:widowControl/>
              <w:jc w:val="left"/>
              <w:rPr>
                <w:rFonts w:ascii="宋体" w:hAnsi="宋体" w:cs="宋体"/>
                <w:color w:val="000000"/>
                <w:kern w:val="0"/>
                <w:sz w:val="18"/>
                <w:szCs w:val="18"/>
              </w:rPr>
            </w:pPr>
            <w:r w:rsidRPr="00FB6DE9">
              <w:rPr>
                <w:rFonts w:ascii="宋体" w:hAnsi="宋体" w:cs="宋体" w:hint="eastAsia"/>
                <w:color w:val="000000"/>
                <w:kern w:val="0"/>
                <w:sz w:val="18"/>
                <w:szCs w:val="18"/>
              </w:rPr>
              <w:t>212</w:t>
            </w:r>
          </w:p>
        </w:tc>
        <w:tc>
          <w:tcPr>
            <w:tcW w:w="220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left"/>
              <w:rPr>
                <w:rFonts w:ascii="宋体" w:hAnsi="宋体" w:cs="宋体"/>
                <w:color w:val="000000"/>
                <w:kern w:val="0"/>
                <w:sz w:val="18"/>
                <w:szCs w:val="18"/>
              </w:rPr>
            </w:pPr>
            <w:r w:rsidRPr="00FB6DE9">
              <w:rPr>
                <w:rFonts w:ascii="宋体" w:hAnsi="宋体" w:cs="宋体" w:hint="eastAsia"/>
                <w:color w:val="000000"/>
                <w:kern w:val="0"/>
                <w:sz w:val="18"/>
                <w:szCs w:val="18"/>
              </w:rPr>
              <w:t>城乡社区支出</w:t>
            </w:r>
          </w:p>
        </w:tc>
        <w:tc>
          <w:tcPr>
            <w:tcW w:w="188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17,583,015.22</w:t>
            </w:r>
          </w:p>
        </w:tc>
        <w:tc>
          <w:tcPr>
            <w:tcW w:w="190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12,596,694.48</w:t>
            </w:r>
          </w:p>
        </w:tc>
        <w:tc>
          <w:tcPr>
            <w:tcW w:w="124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4,986,320.74</w:t>
            </w:r>
          </w:p>
        </w:tc>
        <w:tc>
          <w:tcPr>
            <w:tcW w:w="154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center"/>
              <w:rPr>
                <w:rFonts w:ascii="宋体" w:hAnsi="宋体" w:cs="宋体"/>
                <w:color w:val="000000"/>
                <w:kern w:val="0"/>
                <w:sz w:val="20"/>
                <w:szCs w:val="20"/>
              </w:rPr>
            </w:pPr>
            <w:r w:rsidRPr="00FB6DE9">
              <w:rPr>
                <w:rFonts w:ascii="宋体" w:hAnsi="宋体" w:cs="宋体" w:hint="eastAsia"/>
                <w:color w:val="000000"/>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right"/>
              <w:rPr>
                <w:rFonts w:ascii="宋体" w:hAnsi="宋体" w:cs="宋体"/>
                <w:color w:val="000000"/>
                <w:kern w:val="0"/>
                <w:sz w:val="20"/>
                <w:szCs w:val="20"/>
              </w:rPr>
            </w:pPr>
            <w:r w:rsidRPr="00FB6DE9">
              <w:rPr>
                <w:rFonts w:ascii="宋体" w:hAnsi="宋体" w:cs="宋体" w:hint="eastAsia"/>
                <w:color w:val="000000"/>
                <w:kern w:val="0"/>
                <w:sz w:val="20"/>
                <w:szCs w:val="20"/>
              </w:rPr>
              <w:t xml:space="preserve">　</w:t>
            </w:r>
          </w:p>
        </w:tc>
        <w:tc>
          <w:tcPr>
            <w:tcW w:w="1980" w:type="dxa"/>
            <w:tcBorders>
              <w:top w:val="nil"/>
              <w:left w:val="nil"/>
              <w:bottom w:val="single" w:sz="4" w:space="0" w:color="auto"/>
              <w:right w:val="single" w:sz="4" w:space="0" w:color="auto"/>
            </w:tcBorders>
            <w:shd w:val="clear" w:color="auto" w:fill="auto"/>
            <w:noWrap/>
            <w:vAlign w:val="center"/>
            <w:hideMark/>
          </w:tcPr>
          <w:p w:rsidR="00BB79F1" w:rsidRPr="00FB6DE9" w:rsidRDefault="00BB79F1" w:rsidP="008E583C">
            <w:pPr>
              <w:widowControl/>
              <w:jc w:val="left"/>
              <w:rPr>
                <w:rFonts w:ascii="宋体" w:hAnsi="宋体" w:cs="宋体"/>
                <w:color w:val="000000"/>
                <w:kern w:val="0"/>
                <w:sz w:val="20"/>
                <w:szCs w:val="20"/>
              </w:rPr>
            </w:pPr>
            <w:r w:rsidRPr="00FB6DE9">
              <w:rPr>
                <w:rFonts w:ascii="宋体" w:hAnsi="宋体" w:cs="宋体" w:hint="eastAsia"/>
                <w:color w:val="000000"/>
                <w:kern w:val="0"/>
                <w:sz w:val="20"/>
                <w:szCs w:val="20"/>
              </w:rPr>
              <w:t xml:space="preserve">　</w:t>
            </w:r>
          </w:p>
        </w:tc>
      </w:tr>
      <w:tr w:rsidR="00BB79F1" w:rsidRPr="00FB6DE9" w:rsidTr="008E583C">
        <w:trPr>
          <w:trHeight w:val="42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FB6DE9" w:rsidRDefault="00BB79F1" w:rsidP="008E583C">
            <w:pPr>
              <w:widowControl/>
              <w:jc w:val="left"/>
              <w:rPr>
                <w:rFonts w:ascii="宋体" w:hAnsi="宋体" w:cs="宋体"/>
                <w:color w:val="000000"/>
                <w:kern w:val="0"/>
                <w:sz w:val="18"/>
                <w:szCs w:val="18"/>
              </w:rPr>
            </w:pPr>
            <w:r w:rsidRPr="00FB6DE9">
              <w:rPr>
                <w:rFonts w:ascii="宋体" w:hAnsi="宋体" w:cs="宋体" w:hint="eastAsia"/>
                <w:color w:val="000000"/>
                <w:kern w:val="0"/>
                <w:sz w:val="18"/>
                <w:szCs w:val="18"/>
              </w:rPr>
              <w:t xml:space="preserve">   21205</w:t>
            </w:r>
          </w:p>
        </w:tc>
        <w:tc>
          <w:tcPr>
            <w:tcW w:w="220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left"/>
              <w:rPr>
                <w:rFonts w:ascii="宋体" w:hAnsi="宋体" w:cs="宋体"/>
                <w:color w:val="000000"/>
                <w:kern w:val="0"/>
                <w:sz w:val="18"/>
                <w:szCs w:val="18"/>
              </w:rPr>
            </w:pPr>
            <w:r w:rsidRPr="00FB6DE9">
              <w:rPr>
                <w:rFonts w:ascii="宋体" w:hAnsi="宋体" w:cs="宋体" w:hint="eastAsia"/>
                <w:color w:val="000000"/>
                <w:kern w:val="0"/>
                <w:sz w:val="18"/>
                <w:szCs w:val="18"/>
              </w:rPr>
              <w:t xml:space="preserve">    城乡社区环境卫生</w:t>
            </w:r>
          </w:p>
        </w:tc>
        <w:tc>
          <w:tcPr>
            <w:tcW w:w="188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17,583,015.22</w:t>
            </w:r>
          </w:p>
        </w:tc>
        <w:tc>
          <w:tcPr>
            <w:tcW w:w="190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12,596,694.48</w:t>
            </w:r>
          </w:p>
        </w:tc>
        <w:tc>
          <w:tcPr>
            <w:tcW w:w="124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4,986,320.74</w:t>
            </w:r>
          </w:p>
        </w:tc>
        <w:tc>
          <w:tcPr>
            <w:tcW w:w="1540" w:type="dxa"/>
            <w:tcBorders>
              <w:top w:val="nil"/>
              <w:left w:val="nil"/>
              <w:bottom w:val="single" w:sz="4" w:space="0" w:color="auto"/>
              <w:right w:val="single" w:sz="4" w:space="0" w:color="auto"/>
            </w:tcBorders>
            <w:shd w:val="clear" w:color="auto" w:fill="auto"/>
            <w:noWrap/>
            <w:vAlign w:val="center"/>
            <w:hideMark/>
          </w:tcPr>
          <w:p w:rsidR="00BB79F1" w:rsidRPr="00FB6DE9" w:rsidRDefault="00BB79F1" w:rsidP="008E583C">
            <w:pPr>
              <w:widowControl/>
              <w:jc w:val="left"/>
              <w:rPr>
                <w:rFonts w:ascii="宋体" w:hAnsi="宋体" w:cs="宋体"/>
                <w:color w:val="000000"/>
                <w:kern w:val="0"/>
                <w:sz w:val="20"/>
                <w:szCs w:val="20"/>
              </w:rPr>
            </w:pPr>
            <w:r w:rsidRPr="00FB6DE9">
              <w:rPr>
                <w:rFonts w:ascii="宋体" w:hAnsi="宋体" w:cs="宋体" w:hint="eastAsia"/>
                <w:color w:val="000000"/>
                <w:kern w:val="0"/>
                <w:sz w:val="20"/>
                <w:szCs w:val="20"/>
              </w:rPr>
              <w:t xml:space="preserve">　</w:t>
            </w:r>
          </w:p>
        </w:tc>
        <w:tc>
          <w:tcPr>
            <w:tcW w:w="1780" w:type="dxa"/>
            <w:tcBorders>
              <w:top w:val="nil"/>
              <w:left w:val="nil"/>
              <w:bottom w:val="single" w:sz="4" w:space="0" w:color="auto"/>
              <w:right w:val="single" w:sz="4" w:space="0" w:color="auto"/>
            </w:tcBorders>
            <w:shd w:val="clear" w:color="auto" w:fill="auto"/>
            <w:noWrap/>
            <w:vAlign w:val="center"/>
            <w:hideMark/>
          </w:tcPr>
          <w:p w:rsidR="00BB79F1" w:rsidRPr="00FB6DE9" w:rsidRDefault="00BB79F1" w:rsidP="008E583C">
            <w:pPr>
              <w:widowControl/>
              <w:jc w:val="left"/>
              <w:rPr>
                <w:rFonts w:ascii="宋体" w:hAnsi="宋体" w:cs="宋体"/>
                <w:color w:val="000000"/>
                <w:kern w:val="0"/>
                <w:sz w:val="20"/>
                <w:szCs w:val="20"/>
              </w:rPr>
            </w:pPr>
            <w:r w:rsidRPr="00FB6DE9">
              <w:rPr>
                <w:rFonts w:ascii="宋体" w:hAnsi="宋体" w:cs="宋体" w:hint="eastAsia"/>
                <w:color w:val="000000"/>
                <w:kern w:val="0"/>
                <w:sz w:val="20"/>
                <w:szCs w:val="20"/>
              </w:rPr>
              <w:t xml:space="preserve">　</w:t>
            </w:r>
          </w:p>
        </w:tc>
        <w:tc>
          <w:tcPr>
            <w:tcW w:w="1980" w:type="dxa"/>
            <w:tcBorders>
              <w:top w:val="nil"/>
              <w:left w:val="nil"/>
              <w:bottom w:val="single" w:sz="4" w:space="0" w:color="auto"/>
              <w:right w:val="single" w:sz="4" w:space="0" w:color="auto"/>
            </w:tcBorders>
            <w:shd w:val="clear" w:color="auto" w:fill="auto"/>
            <w:noWrap/>
            <w:vAlign w:val="center"/>
            <w:hideMark/>
          </w:tcPr>
          <w:p w:rsidR="00BB79F1" w:rsidRPr="00FB6DE9" w:rsidRDefault="00BB79F1" w:rsidP="008E583C">
            <w:pPr>
              <w:widowControl/>
              <w:jc w:val="left"/>
              <w:rPr>
                <w:rFonts w:ascii="宋体" w:hAnsi="宋体" w:cs="宋体"/>
                <w:color w:val="000000"/>
                <w:kern w:val="0"/>
                <w:sz w:val="20"/>
                <w:szCs w:val="20"/>
              </w:rPr>
            </w:pPr>
            <w:r w:rsidRPr="00FB6DE9">
              <w:rPr>
                <w:rFonts w:ascii="宋体" w:hAnsi="宋体" w:cs="宋体" w:hint="eastAsia"/>
                <w:color w:val="000000"/>
                <w:kern w:val="0"/>
                <w:sz w:val="20"/>
                <w:szCs w:val="20"/>
              </w:rPr>
              <w:t xml:space="preserve">　</w:t>
            </w:r>
          </w:p>
        </w:tc>
      </w:tr>
      <w:tr w:rsidR="00BB79F1" w:rsidRPr="00FB6DE9" w:rsidTr="008E583C">
        <w:trPr>
          <w:trHeight w:val="45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FB6DE9" w:rsidRDefault="00BB79F1" w:rsidP="008E583C">
            <w:pPr>
              <w:widowControl/>
              <w:jc w:val="left"/>
              <w:rPr>
                <w:rFonts w:ascii="宋体" w:hAnsi="宋体" w:cs="宋体"/>
                <w:color w:val="000000"/>
                <w:kern w:val="0"/>
                <w:sz w:val="18"/>
                <w:szCs w:val="18"/>
              </w:rPr>
            </w:pPr>
            <w:r w:rsidRPr="00FB6DE9">
              <w:rPr>
                <w:rFonts w:ascii="宋体" w:hAnsi="宋体" w:cs="宋体" w:hint="eastAsia"/>
                <w:color w:val="000000"/>
                <w:kern w:val="0"/>
                <w:sz w:val="18"/>
                <w:szCs w:val="18"/>
              </w:rPr>
              <w:t xml:space="preserve">     2120501</w:t>
            </w:r>
          </w:p>
        </w:tc>
        <w:tc>
          <w:tcPr>
            <w:tcW w:w="220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left"/>
              <w:rPr>
                <w:rFonts w:ascii="宋体" w:hAnsi="宋体" w:cs="宋体"/>
                <w:color w:val="000000"/>
                <w:kern w:val="0"/>
                <w:sz w:val="18"/>
                <w:szCs w:val="18"/>
              </w:rPr>
            </w:pPr>
            <w:r w:rsidRPr="00FB6DE9">
              <w:rPr>
                <w:rFonts w:ascii="宋体" w:hAnsi="宋体" w:cs="宋体" w:hint="eastAsia"/>
                <w:color w:val="000000"/>
                <w:kern w:val="0"/>
                <w:sz w:val="18"/>
                <w:szCs w:val="18"/>
              </w:rPr>
              <w:t xml:space="preserve">      城乡社区环境卫生</w:t>
            </w:r>
          </w:p>
        </w:tc>
        <w:tc>
          <w:tcPr>
            <w:tcW w:w="188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17,583,015.22</w:t>
            </w:r>
          </w:p>
        </w:tc>
        <w:tc>
          <w:tcPr>
            <w:tcW w:w="190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12,596,694.48</w:t>
            </w:r>
          </w:p>
        </w:tc>
        <w:tc>
          <w:tcPr>
            <w:tcW w:w="124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4,986,320.74</w:t>
            </w:r>
          </w:p>
        </w:tc>
        <w:tc>
          <w:tcPr>
            <w:tcW w:w="1540" w:type="dxa"/>
            <w:tcBorders>
              <w:top w:val="nil"/>
              <w:left w:val="nil"/>
              <w:bottom w:val="single" w:sz="4" w:space="0" w:color="auto"/>
              <w:right w:val="single" w:sz="4" w:space="0" w:color="auto"/>
            </w:tcBorders>
            <w:shd w:val="clear" w:color="auto" w:fill="auto"/>
            <w:noWrap/>
            <w:vAlign w:val="center"/>
            <w:hideMark/>
          </w:tcPr>
          <w:p w:rsidR="00BB79F1" w:rsidRPr="00FB6DE9" w:rsidRDefault="00BB79F1" w:rsidP="008E583C">
            <w:pPr>
              <w:widowControl/>
              <w:jc w:val="left"/>
              <w:rPr>
                <w:rFonts w:ascii="宋体" w:hAnsi="宋体" w:cs="宋体"/>
                <w:color w:val="000000"/>
                <w:kern w:val="0"/>
                <w:sz w:val="22"/>
                <w:szCs w:val="22"/>
              </w:rPr>
            </w:pPr>
            <w:r w:rsidRPr="00FB6DE9">
              <w:rPr>
                <w:rFonts w:ascii="宋体" w:hAnsi="宋体" w:cs="宋体" w:hint="eastAsia"/>
                <w:color w:val="000000"/>
                <w:kern w:val="0"/>
                <w:sz w:val="22"/>
                <w:szCs w:val="22"/>
              </w:rPr>
              <w:t xml:space="preserve">　</w:t>
            </w:r>
          </w:p>
        </w:tc>
        <w:tc>
          <w:tcPr>
            <w:tcW w:w="1780" w:type="dxa"/>
            <w:tcBorders>
              <w:top w:val="nil"/>
              <w:left w:val="nil"/>
              <w:bottom w:val="single" w:sz="4" w:space="0" w:color="auto"/>
              <w:right w:val="single" w:sz="4" w:space="0" w:color="auto"/>
            </w:tcBorders>
            <w:shd w:val="clear" w:color="auto" w:fill="auto"/>
            <w:noWrap/>
            <w:vAlign w:val="center"/>
            <w:hideMark/>
          </w:tcPr>
          <w:p w:rsidR="00BB79F1" w:rsidRPr="00FB6DE9" w:rsidRDefault="00BB79F1" w:rsidP="008E583C">
            <w:pPr>
              <w:widowControl/>
              <w:jc w:val="left"/>
              <w:rPr>
                <w:rFonts w:ascii="宋体" w:hAnsi="宋体" w:cs="宋体"/>
                <w:color w:val="000000"/>
                <w:kern w:val="0"/>
                <w:sz w:val="22"/>
                <w:szCs w:val="22"/>
              </w:rPr>
            </w:pPr>
            <w:r w:rsidRPr="00FB6DE9">
              <w:rPr>
                <w:rFonts w:ascii="宋体" w:hAnsi="宋体" w:cs="宋体" w:hint="eastAsia"/>
                <w:color w:val="000000"/>
                <w:kern w:val="0"/>
                <w:sz w:val="22"/>
                <w:szCs w:val="22"/>
              </w:rPr>
              <w:t xml:space="preserve">　</w:t>
            </w:r>
          </w:p>
        </w:tc>
        <w:tc>
          <w:tcPr>
            <w:tcW w:w="1980" w:type="dxa"/>
            <w:tcBorders>
              <w:top w:val="nil"/>
              <w:left w:val="nil"/>
              <w:bottom w:val="single" w:sz="4" w:space="0" w:color="auto"/>
              <w:right w:val="single" w:sz="4" w:space="0" w:color="auto"/>
            </w:tcBorders>
            <w:shd w:val="clear" w:color="auto" w:fill="auto"/>
            <w:noWrap/>
            <w:vAlign w:val="center"/>
            <w:hideMark/>
          </w:tcPr>
          <w:p w:rsidR="00BB79F1" w:rsidRPr="00FB6DE9" w:rsidRDefault="00BB79F1" w:rsidP="008E583C">
            <w:pPr>
              <w:widowControl/>
              <w:jc w:val="left"/>
              <w:rPr>
                <w:rFonts w:ascii="宋体" w:hAnsi="宋体" w:cs="宋体"/>
                <w:color w:val="000000"/>
                <w:kern w:val="0"/>
                <w:sz w:val="22"/>
                <w:szCs w:val="22"/>
              </w:rPr>
            </w:pPr>
            <w:r w:rsidRPr="00FB6DE9">
              <w:rPr>
                <w:rFonts w:ascii="宋体" w:hAnsi="宋体" w:cs="宋体" w:hint="eastAsia"/>
                <w:color w:val="000000"/>
                <w:kern w:val="0"/>
                <w:sz w:val="22"/>
                <w:szCs w:val="22"/>
              </w:rPr>
              <w:t xml:space="preserve">　</w:t>
            </w:r>
          </w:p>
        </w:tc>
      </w:tr>
      <w:tr w:rsidR="00BB79F1" w:rsidRPr="00FB6DE9" w:rsidTr="008E583C">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FB6DE9" w:rsidRDefault="00BB79F1" w:rsidP="008E583C">
            <w:pPr>
              <w:widowControl/>
              <w:jc w:val="left"/>
              <w:rPr>
                <w:rFonts w:ascii="宋体" w:hAnsi="宋体" w:cs="宋体"/>
                <w:color w:val="000000"/>
                <w:kern w:val="0"/>
                <w:sz w:val="18"/>
                <w:szCs w:val="18"/>
              </w:rPr>
            </w:pPr>
            <w:r w:rsidRPr="00FB6DE9">
              <w:rPr>
                <w:rFonts w:ascii="宋体" w:hAnsi="宋体" w:cs="宋体" w:hint="eastAsia"/>
                <w:color w:val="000000"/>
                <w:kern w:val="0"/>
                <w:sz w:val="18"/>
                <w:szCs w:val="18"/>
              </w:rPr>
              <w:t>221</w:t>
            </w:r>
          </w:p>
        </w:tc>
        <w:tc>
          <w:tcPr>
            <w:tcW w:w="220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left"/>
              <w:rPr>
                <w:rFonts w:ascii="宋体" w:hAnsi="宋体" w:cs="宋体"/>
                <w:color w:val="000000"/>
                <w:kern w:val="0"/>
                <w:sz w:val="18"/>
                <w:szCs w:val="18"/>
              </w:rPr>
            </w:pPr>
            <w:r w:rsidRPr="00FB6DE9">
              <w:rPr>
                <w:rFonts w:ascii="宋体" w:hAnsi="宋体" w:cs="宋体" w:hint="eastAsia"/>
                <w:color w:val="000000"/>
                <w:kern w:val="0"/>
                <w:sz w:val="18"/>
                <w:szCs w:val="18"/>
              </w:rPr>
              <w:t>住房保障支出</w:t>
            </w:r>
          </w:p>
        </w:tc>
        <w:tc>
          <w:tcPr>
            <w:tcW w:w="188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2,674,746.00</w:t>
            </w:r>
          </w:p>
        </w:tc>
        <w:tc>
          <w:tcPr>
            <w:tcW w:w="190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2,674,746.00</w:t>
            </w:r>
          </w:p>
        </w:tc>
        <w:tc>
          <w:tcPr>
            <w:tcW w:w="124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0.00</w:t>
            </w:r>
          </w:p>
        </w:tc>
        <w:tc>
          <w:tcPr>
            <w:tcW w:w="1540" w:type="dxa"/>
            <w:tcBorders>
              <w:top w:val="nil"/>
              <w:left w:val="nil"/>
              <w:bottom w:val="single" w:sz="4" w:space="0" w:color="auto"/>
              <w:right w:val="single" w:sz="4" w:space="0" w:color="auto"/>
            </w:tcBorders>
            <w:shd w:val="clear" w:color="auto" w:fill="auto"/>
            <w:noWrap/>
            <w:vAlign w:val="center"/>
            <w:hideMark/>
          </w:tcPr>
          <w:p w:rsidR="00BB79F1" w:rsidRPr="00FB6DE9" w:rsidRDefault="00BB79F1" w:rsidP="008E583C">
            <w:pPr>
              <w:widowControl/>
              <w:jc w:val="left"/>
              <w:rPr>
                <w:rFonts w:ascii="宋体" w:hAnsi="宋体" w:cs="宋体"/>
                <w:color w:val="000000"/>
                <w:kern w:val="0"/>
                <w:sz w:val="22"/>
                <w:szCs w:val="22"/>
              </w:rPr>
            </w:pPr>
            <w:r w:rsidRPr="00FB6DE9">
              <w:rPr>
                <w:rFonts w:ascii="宋体" w:hAnsi="宋体" w:cs="宋体" w:hint="eastAsia"/>
                <w:color w:val="000000"/>
                <w:kern w:val="0"/>
                <w:sz w:val="22"/>
                <w:szCs w:val="22"/>
              </w:rPr>
              <w:t xml:space="preserve">　</w:t>
            </w:r>
          </w:p>
        </w:tc>
        <w:tc>
          <w:tcPr>
            <w:tcW w:w="1780" w:type="dxa"/>
            <w:tcBorders>
              <w:top w:val="nil"/>
              <w:left w:val="nil"/>
              <w:bottom w:val="single" w:sz="4" w:space="0" w:color="auto"/>
              <w:right w:val="single" w:sz="4" w:space="0" w:color="auto"/>
            </w:tcBorders>
            <w:shd w:val="clear" w:color="auto" w:fill="auto"/>
            <w:noWrap/>
            <w:vAlign w:val="center"/>
            <w:hideMark/>
          </w:tcPr>
          <w:p w:rsidR="00BB79F1" w:rsidRPr="00FB6DE9" w:rsidRDefault="00BB79F1" w:rsidP="008E583C">
            <w:pPr>
              <w:widowControl/>
              <w:jc w:val="left"/>
              <w:rPr>
                <w:rFonts w:ascii="宋体" w:hAnsi="宋体" w:cs="宋体"/>
                <w:color w:val="000000"/>
                <w:kern w:val="0"/>
                <w:sz w:val="22"/>
                <w:szCs w:val="22"/>
              </w:rPr>
            </w:pPr>
            <w:r w:rsidRPr="00FB6DE9">
              <w:rPr>
                <w:rFonts w:ascii="宋体" w:hAnsi="宋体" w:cs="宋体" w:hint="eastAsia"/>
                <w:color w:val="000000"/>
                <w:kern w:val="0"/>
                <w:sz w:val="22"/>
                <w:szCs w:val="22"/>
              </w:rPr>
              <w:t xml:space="preserve">　</w:t>
            </w:r>
          </w:p>
        </w:tc>
        <w:tc>
          <w:tcPr>
            <w:tcW w:w="1980" w:type="dxa"/>
            <w:tcBorders>
              <w:top w:val="nil"/>
              <w:left w:val="nil"/>
              <w:bottom w:val="single" w:sz="4" w:space="0" w:color="auto"/>
              <w:right w:val="single" w:sz="4" w:space="0" w:color="auto"/>
            </w:tcBorders>
            <w:shd w:val="clear" w:color="auto" w:fill="auto"/>
            <w:noWrap/>
            <w:vAlign w:val="center"/>
            <w:hideMark/>
          </w:tcPr>
          <w:p w:rsidR="00BB79F1" w:rsidRPr="00FB6DE9" w:rsidRDefault="00BB79F1" w:rsidP="008E583C">
            <w:pPr>
              <w:widowControl/>
              <w:jc w:val="left"/>
              <w:rPr>
                <w:rFonts w:ascii="宋体" w:hAnsi="宋体" w:cs="宋体"/>
                <w:color w:val="000000"/>
                <w:kern w:val="0"/>
                <w:sz w:val="22"/>
                <w:szCs w:val="22"/>
              </w:rPr>
            </w:pPr>
            <w:r w:rsidRPr="00FB6DE9">
              <w:rPr>
                <w:rFonts w:ascii="宋体" w:hAnsi="宋体" w:cs="宋体" w:hint="eastAsia"/>
                <w:color w:val="000000"/>
                <w:kern w:val="0"/>
                <w:sz w:val="22"/>
                <w:szCs w:val="22"/>
              </w:rPr>
              <w:t xml:space="preserve">　</w:t>
            </w:r>
          </w:p>
        </w:tc>
      </w:tr>
      <w:tr w:rsidR="00BB79F1" w:rsidRPr="00FB6DE9" w:rsidTr="008E583C">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FB6DE9" w:rsidRDefault="00BB79F1" w:rsidP="008E583C">
            <w:pPr>
              <w:widowControl/>
              <w:jc w:val="left"/>
              <w:rPr>
                <w:rFonts w:ascii="宋体" w:hAnsi="宋体" w:cs="宋体"/>
                <w:color w:val="000000"/>
                <w:kern w:val="0"/>
                <w:sz w:val="18"/>
                <w:szCs w:val="18"/>
              </w:rPr>
            </w:pPr>
            <w:r w:rsidRPr="00FB6DE9">
              <w:rPr>
                <w:rFonts w:ascii="宋体" w:hAnsi="宋体" w:cs="宋体" w:hint="eastAsia"/>
                <w:color w:val="000000"/>
                <w:kern w:val="0"/>
                <w:sz w:val="18"/>
                <w:szCs w:val="18"/>
              </w:rPr>
              <w:t xml:space="preserve">   22102</w:t>
            </w:r>
          </w:p>
        </w:tc>
        <w:tc>
          <w:tcPr>
            <w:tcW w:w="220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left"/>
              <w:rPr>
                <w:rFonts w:ascii="宋体" w:hAnsi="宋体" w:cs="宋体"/>
                <w:color w:val="000000"/>
                <w:kern w:val="0"/>
                <w:sz w:val="18"/>
                <w:szCs w:val="18"/>
              </w:rPr>
            </w:pPr>
            <w:r w:rsidRPr="00FB6DE9">
              <w:rPr>
                <w:rFonts w:ascii="宋体" w:hAnsi="宋体" w:cs="宋体" w:hint="eastAsia"/>
                <w:color w:val="000000"/>
                <w:kern w:val="0"/>
                <w:sz w:val="18"/>
                <w:szCs w:val="18"/>
              </w:rPr>
              <w:t xml:space="preserve">    住房改革支出</w:t>
            </w:r>
          </w:p>
        </w:tc>
        <w:tc>
          <w:tcPr>
            <w:tcW w:w="188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2,674,746.00</w:t>
            </w:r>
          </w:p>
        </w:tc>
        <w:tc>
          <w:tcPr>
            <w:tcW w:w="190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2,674,746.00</w:t>
            </w:r>
          </w:p>
        </w:tc>
        <w:tc>
          <w:tcPr>
            <w:tcW w:w="124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0.00</w:t>
            </w:r>
          </w:p>
        </w:tc>
        <w:tc>
          <w:tcPr>
            <w:tcW w:w="1540" w:type="dxa"/>
            <w:tcBorders>
              <w:top w:val="nil"/>
              <w:left w:val="nil"/>
              <w:bottom w:val="single" w:sz="4" w:space="0" w:color="auto"/>
              <w:right w:val="single" w:sz="4" w:space="0" w:color="auto"/>
            </w:tcBorders>
            <w:shd w:val="clear" w:color="auto" w:fill="auto"/>
            <w:noWrap/>
            <w:vAlign w:val="center"/>
            <w:hideMark/>
          </w:tcPr>
          <w:p w:rsidR="00BB79F1" w:rsidRPr="00FB6DE9" w:rsidRDefault="00BB79F1" w:rsidP="008E583C">
            <w:pPr>
              <w:widowControl/>
              <w:jc w:val="left"/>
              <w:rPr>
                <w:rFonts w:ascii="宋体" w:hAnsi="宋体" w:cs="宋体"/>
                <w:color w:val="000000"/>
                <w:kern w:val="0"/>
                <w:sz w:val="22"/>
                <w:szCs w:val="22"/>
              </w:rPr>
            </w:pPr>
            <w:r w:rsidRPr="00FB6DE9">
              <w:rPr>
                <w:rFonts w:ascii="宋体" w:hAnsi="宋体" w:cs="宋体" w:hint="eastAsia"/>
                <w:color w:val="000000"/>
                <w:kern w:val="0"/>
                <w:sz w:val="22"/>
                <w:szCs w:val="22"/>
              </w:rPr>
              <w:t xml:space="preserve">　</w:t>
            </w:r>
          </w:p>
        </w:tc>
        <w:tc>
          <w:tcPr>
            <w:tcW w:w="1780" w:type="dxa"/>
            <w:tcBorders>
              <w:top w:val="nil"/>
              <w:left w:val="nil"/>
              <w:bottom w:val="single" w:sz="4" w:space="0" w:color="auto"/>
              <w:right w:val="single" w:sz="4" w:space="0" w:color="auto"/>
            </w:tcBorders>
            <w:shd w:val="clear" w:color="auto" w:fill="auto"/>
            <w:noWrap/>
            <w:vAlign w:val="center"/>
            <w:hideMark/>
          </w:tcPr>
          <w:p w:rsidR="00BB79F1" w:rsidRPr="00FB6DE9" w:rsidRDefault="00BB79F1" w:rsidP="008E583C">
            <w:pPr>
              <w:widowControl/>
              <w:jc w:val="left"/>
              <w:rPr>
                <w:rFonts w:ascii="宋体" w:hAnsi="宋体" w:cs="宋体"/>
                <w:color w:val="000000"/>
                <w:kern w:val="0"/>
                <w:sz w:val="22"/>
                <w:szCs w:val="22"/>
              </w:rPr>
            </w:pPr>
            <w:r w:rsidRPr="00FB6DE9">
              <w:rPr>
                <w:rFonts w:ascii="宋体" w:hAnsi="宋体" w:cs="宋体" w:hint="eastAsia"/>
                <w:color w:val="000000"/>
                <w:kern w:val="0"/>
                <w:sz w:val="22"/>
                <w:szCs w:val="22"/>
              </w:rPr>
              <w:t xml:space="preserve">　</w:t>
            </w:r>
          </w:p>
        </w:tc>
        <w:tc>
          <w:tcPr>
            <w:tcW w:w="1980" w:type="dxa"/>
            <w:tcBorders>
              <w:top w:val="nil"/>
              <w:left w:val="nil"/>
              <w:bottom w:val="single" w:sz="4" w:space="0" w:color="auto"/>
              <w:right w:val="single" w:sz="4" w:space="0" w:color="auto"/>
            </w:tcBorders>
            <w:shd w:val="clear" w:color="auto" w:fill="auto"/>
            <w:noWrap/>
            <w:vAlign w:val="center"/>
            <w:hideMark/>
          </w:tcPr>
          <w:p w:rsidR="00BB79F1" w:rsidRPr="00FB6DE9" w:rsidRDefault="00BB79F1" w:rsidP="008E583C">
            <w:pPr>
              <w:widowControl/>
              <w:jc w:val="left"/>
              <w:rPr>
                <w:rFonts w:ascii="宋体" w:hAnsi="宋体" w:cs="宋体"/>
                <w:color w:val="000000"/>
                <w:kern w:val="0"/>
                <w:sz w:val="22"/>
                <w:szCs w:val="22"/>
              </w:rPr>
            </w:pPr>
            <w:r w:rsidRPr="00FB6DE9">
              <w:rPr>
                <w:rFonts w:ascii="宋体" w:hAnsi="宋体" w:cs="宋体" w:hint="eastAsia"/>
                <w:color w:val="000000"/>
                <w:kern w:val="0"/>
                <w:sz w:val="22"/>
                <w:szCs w:val="22"/>
              </w:rPr>
              <w:t xml:space="preserve">　</w:t>
            </w:r>
          </w:p>
        </w:tc>
      </w:tr>
      <w:tr w:rsidR="00BB79F1" w:rsidRPr="00FB6DE9" w:rsidTr="008E583C">
        <w:trPr>
          <w:trHeight w:val="45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FB6DE9" w:rsidRDefault="00BB79F1" w:rsidP="008E583C">
            <w:pPr>
              <w:widowControl/>
              <w:jc w:val="left"/>
              <w:rPr>
                <w:rFonts w:ascii="宋体" w:hAnsi="宋体" w:cs="宋体"/>
                <w:color w:val="000000"/>
                <w:kern w:val="0"/>
                <w:sz w:val="18"/>
                <w:szCs w:val="18"/>
              </w:rPr>
            </w:pPr>
            <w:r w:rsidRPr="00FB6DE9">
              <w:rPr>
                <w:rFonts w:ascii="宋体" w:hAnsi="宋体" w:cs="宋体" w:hint="eastAsia"/>
                <w:color w:val="000000"/>
                <w:kern w:val="0"/>
                <w:sz w:val="18"/>
                <w:szCs w:val="18"/>
              </w:rPr>
              <w:t xml:space="preserve">     2210201</w:t>
            </w:r>
          </w:p>
        </w:tc>
        <w:tc>
          <w:tcPr>
            <w:tcW w:w="220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left"/>
              <w:rPr>
                <w:rFonts w:ascii="宋体" w:hAnsi="宋体" w:cs="宋体"/>
                <w:color w:val="000000"/>
                <w:kern w:val="0"/>
                <w:sz w:val="18"/>
                <w:szCs w:val="18"/>
              </w:rPr>
            </w:pPr>
            <w:r w:rsidRPr="00FB6DE9">
              <w:rPr>
                <w:rFonts w:ascii="宋体" w:hAnsi="宋体" w:cs="宋体" w:hint="eastAsia"/>
                <w:color w:val="000000"/>
                <w:kern w:val="0"/>
                <w:sz w:val="18"/>
                <w:szCs w:val="18"/>
              </w:rPr>
              <w:t xml:space="preserve">      住房公积金</w:t>
            </w:r>
          </w:p>
        </w:tc>
        <w:tc>
          <w:tcPr>
            <w:tcW w:w="188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1,303,362.00</w:t>
            </w:r>
          </w:p>
        </w:tc>
        <w:tc>
          <w:tcPr>
            <w:tcW w:w="190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1,303,362.00</w:t>
            </w:r>
          </w:p>
        </w:tc>
        <w:tc>
          <w:tcPr>
            <w:tcW w:w="124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0.00</w:t>
            </w:r>
          </w:p>
        </w:tc>
        <w:tc>
          <w:tcPr>
            <w:tcW w:w="1540" w:type="dxa"/>
            <w:tcBorders>
              <w:top w:val="nil"/>
              <w:left w:val="nil"/>
              <w:bottom w:val="single" w:sz="4" w:space="0" w:color="auto"/>
              <w:right w:val="single" w:sz="4" w:space="0" w:color="auto"/>
            </w:tcBorders>
            <w:shd w:val="clear" w:color="auto" w:fill="auto"/>
            <w:noWrap/>
            <w:vAlign w:val="center"/>
            <w:hideMark/>
          </w:tcPr>
          <w:p w:rsidR="00BB79F1" w:rsidRPr="00FB6DE9" w:rsidRDefault="00BB79F1" w:rsidP="008E583C">
            <w:pPr>
              <w:widowControl/>
              <w:jc w:val="left"/>
              <w:rPr>
                <w:rFonts w:ascii="宋体" w:hAnsi="宋体" w:cs="宋体"/>
                <w:color w:val="000000"/>
                <w:kern w:val="0"/>
                <w:sz w:val="22"/>
                <w:szCs w:val="22"/>
              </w:rPr>
            </w:pPr>
            <w:r w:rsidRPr="00FB6DE9">
              <w:rPr>
                <w:rFonts w:ascii="宋体" w:hAnsi="宋体" w:cs="宋体" w:hint="eastAsia"/>
                <w:color w:val="000000"/>
                <w:kern w:val="0"/>
                <w:sz w:val="22"/>
                <w:szCs w:val="22"/>
              </w:rPr>
              <w:t xml:space="preserve">　</w:t>
            </w:r>
          </w:p>
        </w:tc>
        <w:tc>
          <w:tcPr>
            <w:tcW w:w="1780" w:type="dxa"/>
            <w:tcBorders>
              <w:top w:val="nil"/>
              <w:left w:val="nil"/>
              <w:bottom w:val="single" w:sz="4" w:space="0" w:color="auto"/>
              <w:right w:val="single" w:sz="4" w:space="0" w:color="auto"/>
            </w:tcBorders>
            <w:shd w:val="clear" w:color="auto" w:fill="auto"/>
            <w:noWrap/>
            <w:vAlign w:val="center"/>
            <w:hideMark/>
          </w:tcPr>
          <w:p w:rsidR="00BB79F1" w:rsidRPr="00FB6DE9" w:rsidRDefault="00BB79F1" w:rsidP="008E583C">
            <w:pPr>
              <w:widowControl/>
              <w:jc w:val="left"/>
              <w:rPr>
                <w:rFonts w:ascii="宋体" w:hAnsi="宋体" w:cs="宋体"/>
                <w:color w:val="000000"/>
                <w:kern w:val="0"/>
                <w:sz w:val="22"/>
                <w:szCs w:val="22"/>
              </w:rPr>
            </w:pPr>
            <w:r w:rsidRPr="00FB6DE9">
              <w:rPr>
                <w:rFonts w:ascii="宋体" w:hAnsi="宋体" w:cs="宋体" w:hint="eastAsia"/>
                <w:color w:val="000000"/>
                <w:kern w:val="0"/>
                <w:sz w:val="22"/>
                <w:szCs w:val="22"/>
              </w:rPr>
              <w:t xml:space="preserve">　</w:t>
            </w:r>
          </w:p>
        </w:tc>
        <w:tc>
          <w:tcPr>
            <w:tcW w:w="1980" w:type="dxa"/>
            <w:tcBorders>
              <w:top w:val="nil"/>
              <w:left w:val="nil"/>
              <w:bottom w:val="single" w:sz="4" w:space="0" w:color="auto"/>
              <w:right w:val="single" w:sz="4" w:space="0" w:color="auto"/>
            </w:tcBorders>
            <w:shd w:val="clear" w:color="auto" w:fill="auto"/>
            <w:noWrap/>
            <w:vAlign w:val="center"/>
            <w:hideMark/>
          </w:tcPr>
          <w:p w:rsidR="00BB79F1" w:rsidRPr="00FB6DE9" w:rsidRDefault="00BB79F1" w:rsidP="008E583C">
            <w:pPr>
              <w:widowControl/>
              <w:jc w:val="left"/>
              <w:rPr>
                <w:rFonts w:ascii="宋体" w:hAnsi="宋体" w:cs="宋体"/>
                <w:color w:val="000000"/>
                <w:kern w:val="0"/>
                <w:sz w:val="22"/>
                <w:szCs w:val="22"/>
              </w:rPr>
            </w:pPr>
            <w:r w:rsidRPr="00FB6DE9">
              <w:rPr>
                <w:rFonts w:ascii="宋体" w:hAnsi="宋体" w:cs="宋体" w:hint="eastAsia"/>
                <w:color w:val="000000"/>
                <w:kern w:val="0"/>
                <w:sz w:val="22"/>
                <w:szCs w:val="22"/>
              </w:rPr>
              <w:t xml:space="preserve">　</w:t>
            </w:r>
          </w:p>
        </w:tc>
      </w:tr>
      <w:tr w:rsidR="00BB79F1" w:rsidRPr="00FB6DE9" w:rsidTr="008E583C">
        <w:trPr>
          <w:trHeight w:val="45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FB6DE9" w:rsidRDefault="00BB79F1" w:rsidP="008E583C">
            <w:pPr>
              <w:widowControl/>
              <w:jc w:val="left"/>
              <w:rPr>
                <w:rFonts w:ascii="宋体" w:hAnsi="宋体" w:cs="宋体"/>
                <w:color w:val="000000"/>
                <w:kern w:val="0"/>
                <w:sz w:val="18"/>
                <w:szCs w:val="18"/>
              </w:rPr>
            </w:pPr>
            <w:r w:rsidRPr="00FB6DE9">
              <w:rPr>
                <w:rFonts w:ascii="宋体" w:hAnsi="宋体" w:cs="宋体" w:hint="eastAsia"/>
                <w:color w:val="000000"/>
                <w:kern w:val="0"/>
                <w:sz w:val="18"/>
                <w:szCs w:val="18"/>
              </w:rPr>
              <w:t xml:space="preserve">     2210203</w:t>
            </w:r>
          </w:p>
        </w:tc>
        <w:tc>
          <w:tcPr>
            <w:tcW w:w="220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left"/>
              <w:rPr>
                <w:rFonts w:ascii="宋体" w:hAnsi="宋体" w:cs="宋体"/>
                <w:color w:val="000000"/>
                <w:kern w:val="0"/>
                <w:sz w:val="18"/>
                <w:szCs w:val="18"/>
              </w:rPr>
            </w:pPr>
            <w:r w:rsidRPr="00FB6DE9">
              <w:rPr>
                <w:rFonts w:ascii="宋体" w:hAnsi="宋体" w:cs="宋体" w:hint="eastAsia"/>
                <w:color w:val="000000"/>
                <w:kern w:val="0"/>
                <w:sz w:val="18"/>
                <w:szCs w:val="18"/>
              </w:rPr>
              <w:t xml:space="preserve">      购房补贴</w:t>
            </w:r>
          </w:p>
        </w:tc>
        <w:tc>
          <w:tcPr>
            <w:tcW w:w="188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1,371,384.00</w:t>
            </w:r>
          </w:p>
        </w:tc>
        <w:tc>
          <w:tcPr>
            <w:tcW w:w="190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1,371,384.00</w:t>
            </w:r>
          </w:p>
        </w:tc>
        <w:tc>
          <w:tcPr>
            <w:tcW w:w="124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0.00</w:t>
            </w:r>
          </w:p>
        </w:tc>
        <w:tc>
          <w:tcPr>
            <w:tcW w:w="1540" w:type="dxa"/>
            <w:tcBorders>
              <w:top w:val="nil"/>
              <w:left w:val="nil"/>
              <w:bottom w:val="single" w:sz="4" w:space="0" w:color="auto"/>
              <w:right w:val="single" w:sz="4" w:space="0" w:color="auto"/>
            </w:tcBorders>
            <w:shd w:val="clear" w:color="auto" w:fill="auto"/>
            <w:noWrap/>
            <w:vAlign w:val="center"/>
            <w:hideMark/>
          </w:tcPr>
          <w:p w:rsidR="00BB79F1" w:rsidRPr="00FB6DE9" w:rsidRDefault="00BB79F1" w:rsidP="008E583C">
            <w:pPr>
              <w:widowControl/>
              <w:jc w:val="left"/>
              <w:rPr>
                <w:rFonts w:ascii="宋体" w:hAnsi="宋体" w:cs="宋体"/>
                <w:color w:val="000000"/>
                <w:kern w:val="0"/>
                <w:sz w:val="22"/>
                <w:szCs w:val="22"/>
              </w:rPr>
            </w:pPr>
            <w:r w:rsidRPr="00FB6DE9">
              <w:rPr>
                <w:rFonts w:ascii="宋体" w:hAnsi="宋体" w:cs="宋体" w:hint="eastAsia"/>
                <w:color w:val="000000"/>
                <w:kern w:val="0"/>
                <w:sz w:val="22"/>
                <w:szCs w:val="22"/>
              </w:rPr>
              <w:t xml:space="preserve">　</w:t>
            </w:r>
          </w:p>
        </w:tc>
        <w:tc>
          <w:tcPr>
            <w:tcW w:w="1780" w:type="dxa"/>
            <w:tcBorders>
              <w:top w:val="nil"/>
              <w:left w:val="nil"/>
              <w:bottom w:val="single" w:sz="4" w:space="0" w:color="auto"/>
              <w:right w:val="single" w:sz="4" w:space="0" w:color="auto"/>
            </w:tcBorders>
            <w:shd w:val="clear" w:color="auto" w:fill="auto"/>
            <w:noWrap/>
            <w:vAlign w:val="center"/>
            <w:hideMark/>
          </w:tcPr>
          <w:p w:rsidR="00BB79F1" w:rsidRPr="00FB6DE9" w:rsidRDefault="00BB79F1" w:rsidP="008E583C">
            <w:pPr>
              <w:widowControl/>
              <w:jc w:val="left"/>
              <w:rPr>
                <w:rFonts w:ascii="宋体" w:hAnsi="宋体" w:cs="宋体"/>
                <w:color w:val="000000"/>
                <w:kern w:val="0"/>
                <w:sz w:val="22"/>
                <w:szCs w:val="22"/>
              </w:rPr>
            </w:pPr>
            <w:r w:rsidRPr="00FB6DE9">
              <w:rPr>
                <w:rFonts w:ascii="宋体" w:hAnsi="宋体" w:cs="宋体" w:hint="eastAsia"/>
                <w:color w:val="000000"/>
                <w:kern w:val="0"/>
                <w:sz w:val="22"/>
                <w:szCs w:val="22"/>
              </w:rPr>
              <w:t xml:space="preserve">　</w:t>
            </w:r>
          </w:p>
        </w:tc>
        <w:tc>
          <w:tcPr>
            <w:tcW w:w="1980" w:type="dxa"/>
            <w:tcBorders>
              <w:top w:val="nil"/>
              <w:left w:val="nil"/>
              <w:bottom w:val="single" w:sz="4" w:space="0" w:color="auto"/>
              <w:right w:val="single" w:sz="4" w:space="0" w:color="auto"/>
            </w:tcBorders>
            <w:shd w:val="clear" w:color="auto" w:fill="auto"/>
            <w:noWrap/>
            <w:vAlign w:val="center"/>
            <w:hideMark/>
          </w:tcPr>
          <w:p w:rsidR="00BB79F1" w:rsidRPr="00FB6DE9" w:rsidRDefault="00BB79F1" w:rsidP="008E583C">
            <w:pPr>
              <w:widowControl/>
              <w:jc w:val="left"/>
              <w:rPr>
                <w:rFonts w:ascii="宋体" w:hAnsi="宋体" w:cs="宋体"/>
                <w:color w:val="000000"/>
                <w:kern w:val="0"/>
                <w:sz w:val="22"/>
                <w:szCs w:val="22"/>
              </w:rPr>
            </w:pPr>
            <w:r w:rsidRPr="00FB6DE9">
              <w:rPr>
                <w:rFonts w:ascii="宋体" w:hAnsi="宋体" w:cs="宋体" w:hint="eastAsia"/>
                <w:color w:val="000000"/>
                <w:kern w:val="0"/>
                <w:sz w:val="22"/>
                <w:szCs w:val="22"/>
              </w:rPr>
              <w:t xml:space="preserve">　</w:t>
            </w:r>
          </w:p>
        </w:tc>
      </w:tr>
      <w:tr w:rsidR="00BB79F1" w:rsidRPr="00FB6DE9" w:rsidTr="008E583C">
        <w:trPr>
          <w:trHeight w:val="270"/>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BB79F1" w:rsidRPr="00FB6DE9" w:rsidRDefault="00BB79F1" w:rsidP="008E583C">
            <w:pPr>
              <w:widowControl/>
              <w:jc w:val="left"/>
              <w:rPr>
                <w:rFonts w:ascii="宋体" w:hAnsi="宋体" w:cs="宋体"/>
                <w:color w:val="000000"/>
                <w:kern w:val="0"/>
                <w:sz w:val="22"/>
                <w:szCs w:val="22"/>
              </w:rPr>
            </w:pPr>
            <w:r w:rsidRPr="00FB6DE9">
              <w:rPr>
                <w:rFonts w:ascii="宋体" w:hAnsi="宋体" w:cs="宋体" w:hint="eastAsia"/>
                <w:color w:val="000000"/>
                <w:kern w:val="0"/>
                <w:sz w:val="22"/>
                <w:szCs w:val="22"/>
              </w:rPr>
              <w:t xml:space="preserve">　</w:t>
            </w:r>
          </w:p>
        </w:tc>
        <w:tc>
          <w:tcPr>
            <w:tcW w:w="220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center"/>
              <w:rPr>
                <w:rFonts w:ascii="宋体" w:hAnsi="宋体" w:cs="宋体"/>
                <w:color w:val="000000"/>
                <w:kern w:val="0"/>
                <w:sz w:val="18"/>
                <w:szCs w:val="18"/>
              </w:rPr>
            </w:pPr>
            <w:r w:rsidRPr="00FB6DE9">
              <w:rPr>
                <w:rFonts w:ascii="宋体" w:hAnsi="宋体" w:cs="宋体" w:hint="eastAsia"/>
                <w:color w:val="000000"/>
                <w:kern w:val="0"/>
                <w:sz w:val="18"/>
                <w:szCs w:val="18"/>
              </w:rPr>
              <w:t>合计</w:t>
            </w:r>
          </w:p>
        </w:tc>
        <w:tc>
          <w:tcPr>
            <w:tcW w:w="188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23,944,213.72</w:t>
            </w:r>
          </w:p>
        </w:tc>
        <w:tc>
          <w:tcPr>
            <w:tcW w:w="190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18,957,892.98</w:t>
            </w:r>
          </w:p>
        </w:tc>
        <w:tc>
          <w:tcPr>
            <w:tcW w:w="1240" w:type="dxa"/>
            <w:tcBorders>
              <w:top w:val="nil"/>
              <w:left w:val="nil"/>
              <w:bottom w:val="single" w:sz="4" w:space="0" w:color="auto"/>
              <w:right w:val="single" w:sz="4" w:space="0" w:color="auto"/>
            </w:tcBorders>
            <w:shd w:val="clear" w:color="auto" w:fill="auto"/>
            <w:vAlign w:val="center"/>
            <w:hideMark/>
          </w:tcPr>
          <w:p w:rsidR="00BB79F1" w:rsidRPr="00FB6DE9" w:rsidRDefault="00BB79F1" w:rsidP="008E583C">
            <w:pPr>
              <w:widowControl/>
              <w:jc w:val="right"/>
              <w:rPr>
                <w:rFonts w:ascii="宋体" w:hAnsi="宋体" w:cs="宋体"/>
                <w:color w:val="000000"/>
                <w:kern w:val="0"/>
                <w:sz w:val="18"/>
                <w:szCs w:val="18"/>
              </w:rPr>
            </w:pPr>
            <w:r w:rsidRPr="00FB6DE9">
              <w:rPr>
                <w:rFonts w:ascii="宋体" w:hAnsi="宋体" w:cs="宋体" w:hint="eastAsia"/>
                <w:color w:val="000000"/>
                <w:kern w:val="0"/>
                <w:sz w:val="18"/>
                <w:szCs w:val="18"/>
              </w:rPr>
              <w:t>4,986,320.74</w:t>
            </w:r>
          </w:p>
        </w:tc>
        <w:tc>
          <w:tcPr>
            <w:tcW w:w="1540" w:type="dxa"/>
            <w:tcBorders>
              <w:top w:val="nil"/>
              <w:left w:val="nil"/>
              <w:bottom w:val="single" w:sz="4" w:space="0" w:color="auto"/>
              <w:right w:val="single" w:sz="4" w:space="0" w:color="auto"/>
            </w:tcBorders>
            <w:shd w:val="clear" w:color="auto" w:fill="auto"/>
            <w:noWrap/>
            <w:vAlign w:val="center"/>
            <w:hideMark/>
          </w:tcPr>
          <w:p w:rsidR="00BB79F1" w:rsidRPr="00FB6DE9" w:rsidRDefault="00BB79F1" w:rsidP="008E583C">
            <w:pPr>
              <w:widowControl/>
              <w:jc w:val="left"/>
              <w:rPr>
                <w:rFonts w:ascii="宋体" w:hAnsi="宋体" w:cs="宋体"/>
                <w:color w:val="000000"/>
                <w:kern w:val="0"/>
                <w:sz w:val="22"/>
                <w:szCs w:val="22"/>
              </w:rPr>
            </w:pPr>
            <w:r w:rsidRPr="00FB6DE9">
              <w:rPr>
                <w:rFonts w:ascii="宋体" w:hAnsi="宋体" w:cs="宋体" w:hint="eastAsia"/>
                <w:color w:val="000000"/>
                <w:kern w:val="0"/>
                <w:sz w:val="22"/>
                <w:szCs w:val="22"/>
              </w:rPr>
              <w:t xml:space="preserve">　</w:t>
            </w:r>
          </w:p>
        </w:tc>
        <w:tc>
          <w:tcPr>
            <w:tcW w:w="1780" w:type="dxa"/>
            <w:tcBorders>
              <w:top w:val="nil"/>
              <w:left w:val="nil"/>
              <w:bottom w:val="single" w:sz="4" w:space="0" w:color="auto"/>
              <w:right w:val="single" w:sz="4" w:space="0" w:color="auto"/>
            </w:tcBorders>
            <w:shd w:val="clear" w:color="auto" w:fill="auto"/>
            <w:noWrap/>
            <w:vAlign w:val="center"/>
            <w:hideMark/>
          </w:tcPr>
          <w:p w:rsidR="00BB79F1" w:rsidRPr="00FB6DE9" w:rsidRDefault="00BB79F1" w:rsidP="008E583C">
            <w:pPr>
              <w:widowControl/>
              <w:jc w:val="left"/>
              <w:rPr>
                <w:rFonts w:ascii="宋体" w:hAnsi="宋体" w:cs="宋体"/>
                <w:color w:val="000000"/>
                <w:kern w:val="0"/>
                <w:sz w:val="22"/>
                <w:szCs w:val="22"/>
              </w:rPr>
            </w:pPr>
            <w:r w:rsidRPr="00FB6DE9">
              <w:rPr>
                <w:rFonts w:ascii="宋体" w:hAnsi="宋体" w:cs="宋体" w:hint="eastAsia"/>
                <w:color w:val="000000"/>
                <w:kern w:val="0"/>
                <w:sz w:val="22"/>
                <w:szCs w:val="22"/>
              </w:rPr>
              <w:t xml:space="preserve">　</w:t>
            </w:r>
          </w:p>
        </w:tc>
        <w:tc>
          <w:tcPr>
            <w:tcW w:w="1980" w:type="dxa"/>
            <w:tcBorders>
              <w:top w:val="nil"/>
              <w:left w:val="nil"/>
              <w:bottom w:val="single" w:sz="4" w:space="0" w:color="auto"/>
              <w:right w:val="single" w:sz="4" w:space="0" w:color="auto"/>
            </w:tcBorders>
            <w:shd w:val="clear" w:color="auto" w:fill="auto"/>
            <w:noWrap/>
            <w:vAlign w:val="center"/>
            <w:hideMark/>
          </w:tcPr>
          <w:p w:rsidR="00BB79F1" w:rsidRPr="00FB6DE9" w:rsidRDefault="00BB79F1" w:rsidP="008E583C">
            <w:pPr>
              <w:widowControl/>
              <w:jc w:val="left"/>
              <w:rPr>
                <w:rFonts w:ascii="宋体" w:hAnsi="宋体" w:cs="宋体"/>
                <w:color w:val="000000"/>
                <w:kern w:val="0"/>
                <w:sz w:val="22"/>
                <w:szCs w:val="22"/>
              </w:rPr>
            </w:pPr>
            <w:r w:rsidRPr="00FB6DE9">
              <w:rPr>
                <w:rFonts w:ascii="宋体" w:hAnsi="宋体" w:cs="宋体" w:hint="eastAsia"/>
                <w:color w:val="000000"/>
                <w:kern w:val="0"/>
                <w:sz w:val="22"/>
                <w:szCs w:val="22"/>
              </w:rPr>
              <w:t xml:space="preserve">　</w:t>
            </w:r>
          </w:p>
        </w:tc>
      </w:tr>
    </w:tbl>
    <w:p w:rsidR="00BB79F1" w:rsidRDefault="00BB79F1" w:rsidP="00BB79F1">
      <w:pPr>
        <w:autoSpaceDE w:val="0"/>
        <w:autoSpaceDN w:val="0"/>
        <w:adjustRightInd w:val="0"/>
        <w:spacing w:line="560" w:lineRule="exact"/>
        <w:jc w:val="left"/>
        <w:rPr>
          <w:rFonts w:ascii="仿宋_GB2312" w:eastAsia="仿宋_GB2312"/>
          <w:sz w:val="32"/>
          <w:szCs w:val="32"/>
        </w:rPr>
      </w:pPr>
    </w:p>
    <w:p w:rsidR="00BB79F1" w:rsidRDefault="00BB79F1" w:rsidP="00BB79F1">
      <w:pPr>
        <w:autoSpaceDE w:val="0"/>
        <w:autoSpaceDN w:val="0"/>
        <w:adjustRightInd w:val="0"/>
        <w:spacing w:line="560" w:lineRule="exact"/>
        <w:ind w:firstLineChars="250" w:firstLine="800"/>
        <w:jc w:val="left"/>
        <w:rPr>
          <w:rFonts w:ascii="仿宋_GB2312" w:eastAsia="仿宋_GB2312"/>
          <w:sz w:val="32"/>
          <w:szCs w:val="32"/>
        </w:rPr>
        <w:sectPr w:rsidR="00BB79F1">
          <w:pgSz w:w="16838" w:h="11906" w:orient="landscape"/>
          <w:pgMar w:top="1800" w:right="1440" w:bottom="1800" w:left="1440" w:header="851" w:footer="992" w:gutter="0"/>
          <w:cols w:space="720"/>
          <w:docGrid w:type="lines" w:linePitch="312"/>
        </w:sectPr>
      </w:pPr>
    </w:p>
    <w:p w:rsidR="00BB79F1" w:rsidRDefault="00BB79F1" w:rsidP="00BB79F1">
      <w:pPr>
        <w:autoSpaceDE w:val="0"/>
        <w:autoSpaceDN w:val="0"/>
        <w:adjustRightInd w:val="0"/>
        <w:spacing w:line="560" w:lineRule="exact"/>
        <w:ind w:firstLineChars="250" w:firstLine="800"/>
        <w:jc w:val="left"/>
        <w:rPr>
          <w:rFonts w:ascii="仿宋_GB2312" w:eastAsia="仿宋_GB2312"/>
          <w:sz w:val="32"/>
          <w:szCs w:val="32"/>
        </w:rPr>
      </w:pPr>
      <w:r>
        <w:rPr>
          <w:rFonts w:ascii="仿宋_GB2312" w:eastAsia="仿宋_GB2312" w:hint="eastAsia"/>
          <w:sz w:val="32"/>
          <w:szCs w:val="32"/>
        </w:rPr>
        <w:lastRenderedPageBreak/>
        <w:t>表四、财政拨款收支总体情况表</w:t>
      </w:r>
    </w:p>
    <w:p w:rsidR="00BB79F1" w:rsidRDefault="00BB79F1" w:rsidP="00BB79F1">
      <w:pPr>
        <w:autoSpaceDE w:val="0"/>
        <w:autoSpaceDN w:val="0"/>
        <w:adjustRightInd w:val="0"/>
        <w:spacing w:line="560" w:lineRule="exact"/>
        <w:ind w:firstLineChars="250" w:firstLine="800"/>
        <w:jc w:val="left"/>
        <w:rPr>
          <w:rFonts w:ascii="仿宋_GB2312" w:eastAsia="仿宋_GB2312"/>
          <w:sz w:val="32"/>
          <w:szCs w:val="32"/>
        </w:rPr>
      </w:pPr>
    </w:p>
    <w:tbl>
      <w:tblPr>
        <w:tblW w:w="10505" w:type="dxa"/>
        <w:tblInd w:w="-1097" w:type="dxa"/>
        <w:tblLook w:val="04A0" w:firstRow="1" w:lastRow="0" w:firstColumn="1" w:lastColumn="0" w:noHBand="0" w:noVBand="1"/>
      </w:tblPr>
      <w:tblGrid>
        <w:gridCol w:w="3559"/>
        <w:gridCol w:w="1843"/>
        <w:gridCol w:w="3260"/>
        <w:gridCol w:w="1843"/>
      </w:tblGrid>
      <w:tr w:rsidR="00BB79F1" w:rsidRPr="00F341A4" w:rsidTr="008E583C">
        <w:trPr>
          <w:trHeight w:val="285"/>
        </w:trPr>
        <w:tc>
          <w:tcPr>
            <w:tcW w:w="3559" w:type="dxa"/>
            <w:tcBorders>
              <w:top w:val="nil"/>
              <w:left w:val="nil"/>
              <w:bottom w:val="nil"/>
              <w:right w:val="nil"/>
            </w:tcBorders>
            <w:shd w:val="clear" w:color="auto" w:fill="auto"/>
            <w:noWrap/>
            <w:vAlign w:val="center"/>
            <w:hideMark/>
          </w:tcPr>
          <w:p w:rsidR="00BB79F1" w:rsidRPr="00F341A4" w:rsidRDefault="00BB79F1" w:rsidP="008E583C">
            <w:pPr>
              <w:widowControl/>
              <w:jc w:val="left"/>
              <w:rPr>
                <w:rFonts w:ascii="宋体" w:hAnsi="宋体" w:cs="宋体"/>
                <w:kern w:val="0"/>
                <w:sz w:val="20"/>
                <w:szCs w:val="20"/>
              </w:rPr>
            </w:pPr>
          </w:p>
        </w:tc>
        <w:tc>
          <w:tcPr>
            <w:tcW w:w="1843" w:type="dxa"/>
            <w:tcBorders>
              <w:top w:val="nil"/>
              <w:left w:val="nil"/>
              <w:bottom w:val="nil"/>
              <w:right w:val="nil"/>
            </w:tcBorders>
            <w:shd w:val="clear" w:color="auto" w:fill="auto"/>
            <w:noWrap/>
            <w:vAlign w:val="center"/>
            <w:hideMark/>
          </w:tcPr>
          <w:p w:rsidR="00BB79F1" w:rsidRPr="00F341A4" w:rsidRDefault="00BB79F1" w:rsidP="008E583C">
            <w:pPr>
              <w:widowControl/>
              <w:jc w:val="left"/>
              <w:rPr>
                <w:rFonts w:eastAsia="Times New Roman"/>
                <w:kern w:val="0"/>
                <w:sz w:val="20"/>
                <w:szCs w:val="20"/>
              </w:rPr>
            </w:pPr>
          </w:p>
        </w:tc>
        <w:tc>
          <w:tcPr>
            <w:tcW w:w="3260" w:type="dxa"/>
            <w:tcBorders>
              <w:top w:val="nil"/>
              <w:left w:val="nil"/>
              <w:bottom w:val="nil"/>
              <w:right w:val="nil"/>
            </w:tcBorders>
            <w:shd w:val="clear" w:color="auto" w:fill="auto"/>
            <w:noWrap/>
            <w:vAlign w:val="center"/>
            <w:hideMark/>
          </w:tcPr>
          <w:p w:rsidR="00BB79F1" w:rsidRPr="00F341A4" w:rsidRDefault="00BB79F1" w:rsidP="008E583C">
            <w:pPr>
              <w:widowControl/>
              <w:jc w:val="left"/>
              <w:rPr>
                <w:rFonts w:eastAsia="Times New Roman"/>
                <w:kern w:val="0"/>
                <w:sz w:val="20"/>
                <w:szCs w:val="20"/>
              </w:rPr>
            </w:pPr>
          </w:p>
        </w:tc>
        <w:tc>
          <w:tcPr>
            <w:tcW w:w="1843" w:type="dxa"/>
            <w:tcBorders>
              <w:top w:val="nil"/>
              <w:left w:val="nil"/>
              <w:bottom w:val="nil"/>
              <w:right w:val="nil"/>
            </w:tcBorders>
            <w:shd w:val="clear" w:color="auto" w:fill="auto"/>
            <w:noWrap/>
            <w:vAlign w:val="center"/>
            <w:hideMark/>
          </w:tcPr>
          <w:p w:rsidR="00BB79F1" w:rsidRPr="00F341A4" w:rsidRDefault="00BB79F1" w:rsidP="008E583C">
            <w:pPr>
              <w:widowControl/>
              <w:jc w:val="left"/>
              <w:rPr>
                <w:rFonts w:ascii="宋体" w:hAnsi="宋体" w:cs="宋体"/>
                <w:color w:val="000000"/>
                <w:kern w:val="0"/>
                <w:sz w:val="20"/>
                <w:szCs w:val="20"/>
              </w:rPr>
            </w:pPr>
            <w:r w:rsidRPr="00F341A4">
              <w:rPr>
                <w:rFonts w:ascii="宋体" w:hAnsi="宋体" w:cs="宋体" w:hint="eastAsia"/>
                <w:color w:val="000000"/>
                <w:kern w:val="0"/>
                <w:sz w:val="20"/>
                <w:szCs w:val="20"/>
              </w:rPr>
              <w:t>单位：元</w:t>
            </w:r>
          </w:p>
        </w:tc>
      </w:tr>
      <w:tr w:rsidR="00BB79F1" w:rsidRPr="00F341A4" w:rsidTr="008E583C">
        <w:trPr>
          <w:trHeight w:val="435"/>
        </w:trPr>
        <w:tc>
          <w:tcPr>
            <w:tcW w:w="5402" w:type="dxa"/>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rsidR="00BB79F1" w:rsidRPr="00F341A4" w:rsidRDefault="00BB79F1" w:rsidP="008E583C">
            <w:pPr>
              <w:widowControl/>
              <w:jc w:val="center"/>
              <w:rPr>
                <w:rFonts w:ascii="宋体" w:hAnsi="宋体" w:cs="宋体"/>
                <w:b/>
                <w:bCs/>
                <w:color w:val="000000"/>
                <w:kern w:val="0"/>
                <w:sz w:val="20"/>
                <w:szCs w:val="20"/>
              </w:rPr>
            </w:pPr>
            <w:r w:rsidRPr="00F341A4">
              <w:rPr>
                <w:rFonts w:ascii="宋体" w:hAnsi="宋体" w:cs="宋体" w:hint="eastAsia"/>
                <w:b/>
                <w:bCs/>
                <w:color w:val="000000"/>
                <w:kern w:val="0"/>
                <w:sz w:val="20"/>
                <w:szCs w:val="20"/>
              </w:rPr>
              <w:t>收入</w:t>
            </w:r>
          </w:p>
        </w:tc>
        <w:tc>
          <w:tcPr>
            <w:tcW w:w="5103" w:type="dxa"/>
            <w:gridSpan w:val="2"/>
            <w:tcBorders>
              <w:top w:val="single" w:sz="8" w:space="0" w:color="000000"/>
              <w:left w:val="nil"/>
              <w:bottom w:val="single" w:sz="8" w:space="0" w:color="000000"/>
              <w:right w:val="single" w:sz="8" w:space="0" w:color="000000"/>
            </w:tcBorders>
            <w:shd w:val="clear" w:color="auto" w:fill="auto"/>
            <w:vAlign w:val="center"/>
            <w:hideMark/>
          </w:tcPr>
          <w:p w:rsidR="00BB79F1" w:rsidRPr="00F341A4" w:rsidRDefault="00BB79F1" w:rsidP="008E583C">
            <w:pPr>
              <w:widowControl/>
              <w:jc w:val="center"/>
              <w:rPr>
                <w:rFonts w:ascii="宋体" w:hAnsi="宋体" w:cs="宋体"/>
                <w:b/>
                <w:bCs/>
                <w:color w:val="000000"/>
                <w:kern w:val="0"/>
                <w:sz w:val="20"/>
                <w:szCs w:val="20"/>
              </w:rPr>
            </w:pPr>
            <w:r w:rsidRPr="00F341A4">
              <w:rPr>
                <w:rFonts w:ascii="宋体" w:hAnsi="宋体" w:cs="宋体" w:hint="eastAsia"/>
                <w:b/>
                <w:bCs/>
                <w:color w:val="000000"/>
                <w:kern w:val="0"/>
                <w:sz w:val="20"/>
                <w:szCs w:val="20"/>
              </w:rPr>
              <w:t>支出</w:t>
            </w:r>
          </w:p>
        </w:tc>
      </w:tr>
      <w:tr w:rsidR="00BB79F1" w:rsidRPr="00F341A4" w:rsidTr="008E583C">
        <w:trPr>
          <w:trHeight w:val="435"/>
        </w:trPr>
        <w:tc>
          <w:tcPr>
            <w:tcW w:w="3559" w:type="dxa"/>
            <w:tcBorders>
              <w:top w:val="nil"/>
              <w:left w:val="single" w:sz="8" w:space="0" w:color="000000"/>
              <w:bottom w:val="single" w:sz="8" w:space="0" w:color="000000"/>
              <w:right w:val="single" w:sz="8" w:space="0" w:color="000000"/>
            </w:tcBorders>
            <w:shd w:val="clear" w:color="auto" w:fill="auto"/>
            <w:vAlign w:val="center"/>
            <w:hideMark/>
          </w:tcPr>
          <w:p w:rsidR="00BB79F1" w:rsidRPr="00F341A4" w:rsidRDefault="00BB79F1" w:rsidP="008E583C">
            <w:pPr>
              <w:widowControl/>
              <w:jc w:val="center"/>
              <w:rPr>
                <w:rFonts w:ascii="宋体" w:hAnsi="宋体" w:cs="宋体"/>
                <w:b/>
                <w:bCs/>
                <w:color w:val="000000"/>
                <w:kern w:val="0"/>
                <w:sz w:val="20"/>
                <w:szCs w:val="20"/>
              </w:rPr>
            </w:pPr>
            <w:r w:rsidRPr="00F341A4">
              <w:rPr>
                <w:rFonts w:ascii="宋体" w:hAnsi="宋体" w:cs="宋体" w:hint="eastAsia"/>
                <w:b/>
                <w:bCs/>
                <w:color w:val="000000"/>
                <w:kern w:val="0"/>
                <w:sz w:val="20"/>
                <w:szCs w:val="20"/>
              </w:rPr>
              <w:t>项目</w:t>
            </w:r>
          </w:p>
        </w:tc>
        <w:tc>
          <w:tcPr>
            <w:tcW w:w="1843" w:type="dxa"/>
            <w:tcBorders>
              <w:top w:val="nil"/>
              <w:left w:val="nil"/>
              <w:bottom w:val="single" w:sz="8" w:space="0" w:color="000000"/>
              <w:right w:val="single" w:sz="8" w:space="0" w:color="000000"/>
            </w:tcBorders>
            <w:shd w:val="clear" w:color="auto" w:fill="auto"/>
            <w:vAlign w:val="center"/>
            <w:hideMark/>
          </w:tcPr>
          <w:p w:rsidR="00BB79F1" w:rsidRPr="00F341A4" w:rsidRDefault="00BB79F1" w:rsidP="008E583C">
            <w:pPr>
              <w:widowControl/>
              <w:jc w:val="center"/>
              <w:rPr>
                <w:rFonts w:ascii="宋体" w:hAnsi="宋体" w:cs="宋体"/>
                <w:b/>
                <w:bCs/>
                <w:color w:val="000000"/>
                <w:kern w:val="0"/>
                <w:sz w:val="20"/>
                <w:szCs w:val="20"/>
              </w:rPr>
            </w:pPr>
            <w:r w:rsidRPr="00F341A4">
              <w:rPr>
                <w:rFonts w:ascii="宋体" w:hAnsi="宋体" w:cs="宋体" w:hint="eastAsia"/>
                <w:b/>
                <w:bCs/>
                <w:color w:val="000000"/>
                <w:kern w:val="0"/>
                <w:sz w:val="20"/>
                <w:szCs w:val="20"/>
              </w:rPr>
              <w:t>预算金额</w:t>
            </w:r>
          </w:p>
        </w:tc>
        <w:tc>
          <w:tcPr>
            <w:tcW w:w="3260" w:type="dxa"/>
            <w:tcBorders>
              <w:top w:val="nil"/>
              <w:left w:val="nil"/>
              <w:bottom w:val="single" w:sz="8" w:space="0" w:color="000000"/>
              <w:right w:val="single" w:sz="8" w:space="0" w:color="000000"/>
            </w:tcBorders>
            <w:shd w:val="clear" w:color="auto" w:fill="auto"/>
            <w:vAlign w:val="center"/>
            <w:hideMark/>
          </w:tcPr>
          <w:p w:rsidR="00BB79F1" w:rsidRPr="00F341A4" w:rsidRDefault="00BB79F1" w:rsidP="008E583C">
            <w:pPr>
              <w:widowControl/>
              <w:jc w:val="center"/>
              <w:rPr>
                <w:rFonts w:ascii="宋体" w:hAnsi="宋体" w:cs="宋体"/>
                <w:b/>
                <w:bCs/>
                <w:color w:val="000000"/>
                <w:kern w:val="0"/>
                <w:sz w:val="20"/>
                <w:szCs w:val="20"/>
              </w:rPr>
            </w:pPr>
            <w:r w:rsidRPr="00F341A4">
              <w:rPr>
                <w:rFonts w:ascii="宋体" w:hAnsi="宋体" w:cs="宋体" w:hint="eastAsia"/>
                <w:b/>
                <w:bCs/>
                <w:color w:val="000000"/>
                <w:kern w:val="0"/>
                <w:sz w:val="20"/>
                <w:szCs w:val="20"/>
              </w:rPr>
              <w:t>项目</w:t>
            </w:r>
          </w:p>
        </w:tc>
        <w:tc>
          <w:tcPr>
            <w:tcW w:w="1843" w:type="dxa"/>
            <w:tcBorders>
              <w:top w:val="nil"/>
              <w:left w:val="nil"/>
              <w:bottom w:val="single" w:sz="8" w:space="0" w:color="000000"/>
              <w:right w:val="single" w:sz="8" w:space="0" w:color="000000"/>
            </w:tcBorders>
            <w:shd w:val="clear" w:color="auto" w:fill="auto"/>
            <w:vAlign w:val="center"/>
            <w:hideMark/>
          </w:tcPr>
          <w:p w:rsidR="00BB79F1" w:rsidRPr="00F341A4" w:rsidRDefault="00BB79F1" w:rsidP="008E583C">
            <w:pPr>
              <w:widowControl/>
              <w:jc w:val="center"/>
              <w:rPr>
                <w:rFonts w:ascii="宋体" w:hAnsi="宋体" w:cs="宋体"/>
                <w:b/>
                <w:bCs/>
                <w:color w:val="000000"/>
                <w:kern w:val="0"/>
                <w:sz w:val="20"/>
                <w:szCs w:val="20"/>
              </w:rPr>
            </w:pPr>
            <w:r w:rsidRPr="00F341A4">
              <w:rPr>
                <w:rFonts w:ascii="宋体" w:hAnsi="宋体" w:cs="宋体" w:hint="eastAsia"/>
                <w:b/>
                <w:bCs/>
                <w:color w:val="000000"/>
                <w:kern w:val="0"/>
                <w:sz w:val="20"/>
                <w:szCs w:val="20"/>
              </w:rPr>
              <w:t>预算金额</w:t>
            </w:r>
          </w:p>
        </w:tc>
      </w:tr>
      <w:tr w:rsidR="00BB79F1" w:rsidRPr="00F341A4" w:rsidTr="008E583C">
        <w:trPr>
          <w:trHeight w:val="435"/>
        </w:trPr>
        <w:tc>
          <w:tcPr>
            <w:tcW w:w="3559" w:type="dxa"/>
            <w:tcBorders>
              <w:top w:val="nil"/>
              <w:left w:val="single" w:sz="8" w:space="0" w:color="000000"/>
              <w:bottom w:val="single" w:sz="8" w:space="0" w:color="000000"/>
              <w:right w:val="single" w:sz="8"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20"/>
                <w:szCs w:val="20"/>
              </w:rPr>
            </w:pPr>
            <w:r w:rsidRPr="00F341A4">
              <w:rPr>
                <w:rFonts w:ascii="宋体" w:hAnsi="宋体" w:cs="宋体" w:hint="eastAsia"/>
                <w:color w:val="000000"/>
                <w:kern w:val="0"/>
                <w:sz w:val="20"/>
                <w:szCs w:val="20"/>
              </w:rPr>
              <w:t>一、本年收入</w:t>
            </w:r>
          </w:p>
        </w:tc>
        <w:tc>
          <w:tcPr>
            <w:tcW w:w="1843" w:type="dxa"/>
            <w:tcBorders>
              <w:top w:val="nil"/>
              <w:left w:val="nil"/>
              <w:bottom w:val="single" w:sz="8" w:space="0" w:color="000000"/>
              <w:right w:val="single" w:sz="8"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 xml:space="preserve">　</w:t>
            </w:r>
          </w:p>
        </w:tc>
        <w:tc>
          <w:tcPr>
            <w:tcW w:w="3260" w:type="dxa"/>
            <w:tcBorders>
              <w:top w:val="nil"/>
              <w:left w:val="nil"/>
              <w:bottom w:val="single" w:sz="8" w:space="0" w:color="000000"/>
              <w:right w:val="single" w:sz="8"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20"/>
                <w:szCs w:val="20"/>
              </w:rPr>
            </w:pPr>
            <w:r w:rsidRPr="00F341A4">
              <w:rPr>
                <w:rFonts w:ascii="宋体" w:hAnsi="宋体" w:cs="宋体" w:hint="eastAsia"/>
                <w:color w:val="000000"/>
                <w:kern w:val="0"/>
                <w:sz w:val="20"/>
                <w:szCs w:val="20"/>
              </w:rPr>
              <w:t>一、本年支出</w:t>
            </w:r>
          </w:p>
        </w:tc>
        <w:tc>
          <w:tcPr>
            <w:tcW w:w="1843" w:type="dxa"/>
            <w:tcBorders>
              <w:top w:val="nil"/>
              <w:left w:val="nil"/>
              <w:bottom w:val="single" w:sz="8" w:space="0" w:color="000000"/>
              <w:right w:val="single" w:sz="8"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 xml:space="preserve">　</w:t>
            </w:r>
          </w:p>
        </w:tc>
      </w:tr>
      <w:tr w:rsidR="00BB79F1" w:rsidRPr="00F341A4" w:rsidTr="008E583C">
        <w:trPr>
          <w:trHeight w:val="435"/>
        </w:trPr>
        <w:tc>
          <w:tcPr>
            <w:tcW w:w="3559" w:type="dxa"/>
            <w:tcBorders>
              <w:top w:val="nil"/>
              <w:left w:val="single" w:sz="8" w:space="0" w:color="000000"/>
              <w:bottom w:val="single" w:sz="8" w:space="0" w:color="000000"/>
              <w:right w:val="single" w:sz="8"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20"/>
                <w:szCs w:val="20"/>
              </w:rPr>
            </w:pPr>
            <w:r w:rsidRPr="00F341A4">
              <w:rPr>
                <w:rFonts w:ascii="宋体" w:hAnsi="宋体" w:cs="宋体" w:hint="eastAsia"/>
                <w:color w:val="000000"/>
                <w:kern w:val="0"/>
                <w:sz w:val="20"/>
                <w:szCs w:val="20"/>
              </w:rPr>
              <w:t xml:space="preserve">  （一）一般公共预算拨款</w:t>
            </w:r>
          </w:p>
        </w:tc>
        <w:tc>
          <w:tcPr>
            <w:tcW w:w="1843" w:type="dxa"/>
            <w:tcBorders>
              <w:top w:val="nil"/>
              <w:left w:val="nil"/>
              <w:bottom w:val="single" w:sz="8" w:space="0" w:color="000000"/>
              <w:right w:val="single" w:sz="8"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 xml:space="preserve"> 23,944,213.72 </w:t>
            </w:r>
          </w:p>
        </w:tc>
        <w:tc>
          <w:tcPr>
            <w:tcW w:w="3260" w:type="dxa"/>
            <w:tcBorders>
              <w:top w:val="nil"/>
              <w:left w:val="nil"/>
              <w:bottom w:val="single" w:sz="8" w:space="0" w:color="000000"/>
              <w:right w:val="single" w:sz="8"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20"/>
                <w:szCs w:val="20"/>
              </w:rPr>
            </w:pPr>
            <w:r w:rsidRPr="00F341A4">
              <w:rPr>
                <w:rFonts w:ascii="宋体" w:hAnsi="宋体" w:cs="宋体" w:hint="eastAsia"/>
                <w:color w:val="000000"/>
                <w:kern w:val="0"/>
                <w:sz w:val="20"/>
                <w:szCs w:val="20"/>
              </w:rPr>
              <w:t>（一）进修及培训</w:t>
            </w:r>
          </w:p>
        </w:tc>
        <w:tc>
          <w:tcPr>
            <w:tcW w:w="1843" w:type="dxa"/>
            <w:tcBorders>
              <w:top w:val="nil"/>
              <w:left w:val="nil"/>
              <w:bottom w:val="single" w:sz="8" w:space="0" w:color="000000"/>
              <w:right w:val="single" w:sz="8"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20"/>
                <w:szCs w:val="20"/>
              </w:rPr>
            </w:pPr>
            <w:r w:rsidRPr="00F341A4">
              <w:rPr>
                <w:rFonts w:ascii="宋体" w:hAnsi="宋体" w:cs="宋体" w:hint="eastAsia"/>
                <w:color w:val="000000"/>
                <w:kern w:val="0"/>
                <w:sz w:val="20"/>
                <w:szCs w:val="20"/>
              </w:rPr>
              <w:t xml:space="preserve">     51,153.00 </w:t>
            </w:r>
          </w:p>
        </w:tc>
      </w:tr>
      <w:tr w:rsidR="00BB79F1" w:rsidRPr="00F341A4" w:rsidTr="008E583C">
        <w:trPr>
          <w:trHeight w:val="435"/>
        </w:trPr>
        <w:tc>
          <w:tcPr>
            <w:tcW w:w="3559" w:type="dxa"/>
            <w:tcBorders>
              <w:top w:val="nil"/>
              <w:left w:val="single" w:sz="8" w:space="0" w:color="000000"/>
              <w:bottom w:val="single" w:sz="8" w:space="0" w:color="000000"/>
              <w:right w:val="single" w:sz="8"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20"/>
                <w:szCs w:val="20"/>
              </w:rPr>
            </w:pPr>
            <w:r w:rsidRPr="00F341A4">
              <w:rPr>
                <w:rFonts w:ascii="宋体" w:hAnsi="宋体" w:cs="宋体" w:hint="eastAsia"/>
                <w:color w:val="000000"/>
                <w:kern w:val="0"/>
                <w:sz w:val="20"/>
                <w:szCs w:val="20"/>
              </w:rPr>
              <w:t xml:space="preserve">  （二）政府性基金预算拨款</w:t>
            </w:r>
          </w:p>
        </w:tc>
        <w:tc>
          <w:tcPr>
            <w:tcW w:w="1843" w:type="dxa"/>
            <w:tcBorders>
              <w:top w:val="nil"/>
              <w:left w:val="nil"/>
              <w:bottom w:val="single" w:sz="8" w:space="0" w:color="000000"/>
              <w:right w:val="single" w:sz="8"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20"/>
                <w:szCs w:val="20"/>
              </w:rPr>
            </w:pPr>
            <w:r w:rsidRPr="00F341A4">
              <w:rPr>
                <w:rFonts w:ascii="宋体" w:hAnsi="宋体" w:cs="宋体" w:hint="eastAsia"/>
                <w:color w:val="000000"/>
                <w:kern w:val="0"/>
                <w:sz w:val="20"/>
                <w:szCs w:val="20"/>
              </w:rPr>
              <w:t xml:space="preserve">　</w:t>
            </w:r>
          </w:p>
        </w:tc>
        <w:tc>
          <w:tcPr>
            <w:tcW w:w="3260" w:type="dxa"/>
            <w:tcBorders>
              <w:top w:val="nil"/>
              <w:left w:val="nil"/>
              <w:bottom w:val="single" w:sz="8" w:space="0" w:color="000000"/>
              <w:right w:val="single" w:sz="8"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20"/>
                <w:szCs w:val="20"/>
              </w:rPr>
            </w:pPr>
            <w:r w:rsidRPr="00F341A4">
              <w:rPr>
                <w:rFonts w:ascii="宋体" w:hAnsi="宋体" w:cs="宋体" w:hint="eastAsia"/>
                <w:color w:val="000000"/>
                <w:kern w:val="0"/>
                <w:sz w:val="20"/>
                <w:szCs w:val="20"/>
              </w:rPr>
              <w:t>（二）行政事业单位养老支出</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2,361,384.00</w:t>
            </w:r>
          </w:p>
        </w:tc>
      </w:tr>
      <w:tr w:rsidR="00BB79F1" w:rsidRPr="00F341A4" w:rsidTr="008E583C">
        <w:trPr>
          <w:trHeight w:val="435"/>
        </w:trPr>
        <w:tc>
          <w:tcPr>
            <w:tcW w:w="3559" w:type="dxa"/>
            <w:tcBorders>
              <w:top w:val="nil"/>
              <w:left w:val="single" w:sz="8" w:space="0" w:color="000000"/>
              <w:bottom w:val="single" w:sz="8" w:space="0" w:color="000000"/>
              <w:right w:val="single" w:sz="8"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20"/>
                <w:szCs w:val="20"/>
              </w:rPr>
            </w:pPr>
            <w:r w:rsidRPr="00F341A4">
              <w:rPr>
                <w:rFonts w:ascii="宋体" w:hAnsi="宋体" w:cs="宋体" w:hint="eastAsia"/>
                <w:color w:val="000000"/>
                <w:kern w:val="0"/>
                <w:sz w:val="20"/>
                <w:szCs w:val="20"/>
              </w:rPr>
              <w:t xml:space="preserve">　</w:t>
            </w:r>
          </w:p>
        </w:tc>
        <w:tc>
          <w:tcPr>
            <w:tcW w:w="1843" w:type="dxa"/>
            <w:tcBorders>
              <w:top w:val="nil"/>
              <w:left w:val="nil"/>
              <w:bottom w:val="single" w:sz="8" w:space="0" w:color="000000"/>
              <w:right w:val="single" w:sz="8"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20"/>
                <w:szCs w:val="20"/>
              </w:rPr>
            </w:pPr>
            <w:r w:rsidRPr="00F341A4">
              <w:rPr>
                <w:rFonts w:ascii="宋体" w:hAnsi="宋体" w:cs="宋体" w:hint="eastAsia"/>
                <w:color w:val="000000"/>
                <w:kern w:val="0"/>
                <w:sz w:val="20"/>
                <w:szCs w:val="20"/>
              </w:rPr>
              <w:t xml:space="preserve">　</w:t>
            </w:r>
          </w:p>
        </w:tc>
        <w:tc>
          <w:tcPr>
            <w:tcW w:w="3260" w:type="dxa"/>
            <w:tcBorders>
              <w:top w:val="nil"/>
              <w:left w:val="nil"/>
              <w:bottom w:val="single" w:sz="8" w:space="0" w:color="000000"/>
              <w:right w:val="single" w:sz="8"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20"/>
                <w:szCs w:val="20"/>
              </w:rPr>
            </w:pPr>
            <w:r w:rsidRPr="00F341A4">
              <w:rPr>
                <w:rFonts w:ascii="宋体" w:hAnsi="宋体" w:cs="宋体" w:hint="eastAsia"/>
                <w:color w:val="000000"/>
                <w:kern w:val="0"/>
                <w:sz w:val="20"/>
                <w:szCs w:val="20"/>
              </w:rPr>
              <w:t>（三）行政事业单位医疗</w:t>
            </w:r>
          </w:p>
        </w:tc>
        <w:tc>
          <w:tcPr>
            <w:tcW w:w="1843" w:type="dxa"/>
            <w:tcBorders>
              <w:top w:val="nil"/>
              <w:left w:val="single" w:sz="4" w:space="0" w:color="000000"/>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1,273,915.50</w:t>
            </w:r>
          </w:p>
        </w:tc>
      </w:tr>
      <w:tr w:rsidR="00BB79F1" w:rsidRPr="00F341A4" w:rsidTr="008E583C">
        <w:trPr>
          <w:trHeight w:val="435"/>
        </w:trPr>
        <w:tc>
          <w:tcPr>
            <w:tcW w:w="3559" w:type="dxa"/>
            <w:tcBorders>
              <w:top w:val="nil"/>
              <w:left w:val="single" w:sz="8" w:space="0" w:color="000000"/>
              <w:bottom w:val="single" w:sz="8" w:space="0" w:color="000000"/>
              <w:right w:val="single" w:sz="8"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20"/>
                <w:szCs w:val="20"/>
              </w:rPr>
            </w:pPr>
            <w:r w:rsidRPr="00F341A4">
              <w:rPr>
                <w:rFonts w:ascii="宋体" w:hAnsi="宋体" w:cs="宋体" w:hint="eastAsia"/>
                <w:color w:val="000000"/>
                <w:kern w:val="0"/>
                <w:sz w:val="20"/>
                <w:szCs w:val="20"/>
              </w:rPr>
              <w:t>二、上年结转</w:t>
            </w:r>
          </w:p>
        </w:tc>
        <w:tc>
          <w:tcPr>
            <w:tcW w:w="1843" w:type="dxa"/>
            <w:tcBorders>
              <w:top w:val="nil"/>
              <w:left w:val="nil"/>
              <w:bottom w:val="single" w:sz="8" w:space="0" w:color="000000"/>
              <w:right w:val="single" w:sz="8"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20"/>
                <w:szCs w:val="20"/>
              </w:rPr>
            </w:pPr>
            <w:r w:rsidRPr="00F341A4">
              <w:rPr>
                <w:rFonts w:ascii="宋体" w:hAnsi="宋体" w:cs="宋体" w:hint="eastAsia"/>
                <w:color w:val="000000"/>
                <w:kern w:val="0"/>
                <w:sz w:val="20"/>
                <w:szCs w:val="20"/>
              </w:rPr>
              <w:t xml:space="preserve">　</w:t>
            </w:r>
          </w:p>
        </w:tc>
        <w:tc>
          <w:tcPr>
            <w:tcW w:w="3260" w:type="dxa"/>
            <w:tcBorders>
              <w:top w:val="nil"/>
              <w:left w:val="nil"/>
              <w:bottom w:val="single" w:sz="8" w:space="0" w:color="000000"/>
              <w:right w:val="single" w:sz="8"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20"/>
                <w:szCs w:val="20"/>
              </w:rPr>
            </w:pPr>
            <w:r w:rsidRPr="00F341A4">
              <w:rPr>
                <w:rFonts w:ascii="宋体" w:hAnsi="宋体" w:cs="宋体" w:hint="eastAsia"/>
                <w:color w:val="000000"/>
                <w:kern w:val="0"/>
                <w:sz w:val="20"/>
                <w:szCs w:val="20"/>
              </w:rPr>
              <w:t>（四）城乡社区环境卫生</w:t>
            </w:r>
          </w:p>
        </w:tc>
        <w:tc>
          <w:tcPr>
            <w:tcW w:w="1843" w:type="dxa"/>
            <w:tcBorders>
              <w:top w:val="nil"/>
              <w:left w:val="single" w:sz="4" w:space="0" w:color="000000"/>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17,583,015.22</w:t>
            </w:r>
          </w:p>
        </w:tc>
      </w:tr>
      <w:tr w:rsidR="00BB79F1" w:rsidRPr="00F341A4" w:rsidTr="008E583C">
        <w:trPr>
          <w:trHeight w:val="435"/>
        </w:trPr>
        <w:tc>
          <w:tcPr>
            <w:tcW w:w="3559" w:type="dxa"/>
            <w:tcBorders>
              <w:top w:val="nil"/>
              <w:left w:val="single" w:sz="8" w:space="0" w:color="000000"/>
              <w:bottom w:val="single" w:sz="8" w:space="0" w:color="000000"/>
              <w:right w:val="single" w:sz="8"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20"/>
                <w:szCs w:val="20"/>
              </w:rPr>
            </w:pPr>
            <w:r w:rsidRPr="00F341A4">
              <w:rPr>
                <w:rFonts w:ascii="宋体" w:hAnsi="宋体" w:cs="宋体" w:hint="eastAsia"/>
                <w:color w:val="000000"/>
                <w:kern w:val="0"/>
                <w:sz w:val="20"/>
                <w:szCs w:val="20"/>
              </w:rPr>
              <w:t xml:space="preserve">  （一）一般公共预算拨款</w:t>
            </w:r>
          </w:p>
        </w:tc>
        <w:tc>
          <w:tcPr>
            <w:tcW w:w="1843" w:type="dxa"/>
            <w:tcBorders>
              <w:top w:val="nil"/>
              <w:left w:val="nil"/>
              <w:bottom w:val="single" w:sz="8" w:space="0" w:color="000000"/>
              <w:right w:val="single" w:sz="8"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20"/>
                <w:szCs w:val="20"/>
              </w:rPr>
            </w:pPr>
            <w:r w:rsidRPr="00F341A4">
              <w:rPr>
                <w:rFonts w:ascii="宋体" w:hAnsi="宋体" w:cs="宋体" w:hint="eastAsia"/>
                <w:color w:val="000000"/>
                <w:kern w:val="0"/>
                <w:sz w:val="20"/>
                <w:szCs w:val="20"/>
              </w:rPr>
              <w:t xml:space="preserve">　</w:t>
            </w:r>
          </w:p>
        </w:tc>
        <w:tc>
          <w:tcPr>
            <w:tcW w:w="3260" w:type="dxa"/>
            <w:tcBorders>
              <w:top w:val="nil"/>
              <w:left w:val="nil"/>
              <w:bottom w:val="single" w:sz="8" w:space="0" w:color="000000"/>
              <w:right w:val="single" w:sz="8"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20"/>
                <w:szCs w:val="20"/>
              </w:rPr>
            </w:pPr>
            <w:r w:rsidRPr="00F341A4">
              <w:rPr>
                <w:rFonts w:ascii="宋体" w:hAnsi="宋体" w:cs="宋体" w:hint="eastAsia"/>
                <w:color w:val="000000"/>
                <w:kern w:val="0"/>
                <w:sz w:val="20"/>
                <w:szCs w:val="20"/>
              </w:rPr>
              <w:t>（五）住房改革支出</w:t>
            </w:r>
          </w:p>
        </w:tc>
        <w:tc>
          <w:tcPr>
            <w:tcW w:w="1843" w:type="dxa"/>
            <w:tcBorders>
              <w:top w:val="nil"/>
              <w:left w:val="single" w:sz="4" w:space="0" w:color="000000"/>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2,674,746.00</w:t>
            </w:r>
          </w:p>
        </w:tc>
      </w:tr>
      <w:tr w:rsidR="00BB79F1" w:rsidRPr="00F341A4" w:rsidTr="008E583C">
        <w:trPr>
          <w:trHeight w:val="435"/>
        </w:trPr>
        <w:tc>
          <w:tcPr>
            <w:tcW w:w="3559" w:type="dxa"/>
            <w:tcBorders>
              <w:top w:val="nil"/>
              <w:left w:val="single" w:sz="8" w:space="0" w:color="000000"/>
              <w:bottom w:val="single" w:sz="8" w:space="0" w:color="000000"/>
              <w:right w:val="single" w:sz="8"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20"/>
                <w:szCs w:val="20"/>
              </w:rPr>
            </w:pPr>
            <w:r w:rsidRPr="00F341A4">
              <w:rPr>
                <w:rFonts w:ascii="宋体" w:hAnsi="宋体" w:cs="宋体" w:hint="eastAsia"/>
                <w:color w:val="000000"/>
                <w:kern w:val="0"/>
                <w:sz w:val="20"/>
                <w:szCs w:val="20"/>
              </w:rPr>
              <w:t xml:space="preserve">  （二）政府性基金预算拨款</w:t>
            </w:r>
          </w:p>
        </w:tc>
        <w:tc>
          <w:tcPr>
            <w:tcW w:w="1843" w:type="dxa"/>
            <w:tcBorders>
              <w:top w:val="nil"/>
              <w:left w:val="nil"/>
              <w:bottom w:val="single" w:sz="8" w:space="0" w:color="000000"/>
              <w:right w:val="single" w:sz="8"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20"/>
                <w:szCs w:val="20"/>
              </w:rPr>
            </w:pPr>
            <w:r w:rsidRPr="00F341A4">
              <w:rPr>
                <w:rFonts w:ascii="宋体" w:hAnsi="宋体" w:cs="宋体" w:hint="eastAsia"/>
                <w:color w:val="000000"/>
                <w:kern w:val="0"/>
                <w:sz w:val="20"/>
                <w:szCs w:val="20"/>
              </w:rPr>
              <w:t xml:space="preserve">　</w:t>
            </w:r>
          </w:p>
        </w:tc>
        <w:tc>
          <w:tcPr>
            <w:tcW w:w="3260" w:type="dxa"/>
            <w:tcBorders>
              <w:top w:val="nil"/>
              <w:left w:val="nil"/>
              <w:bottom w:val="single" w:sz="8" w:space="0" w:color="000000"/>
              <w:right w:val="single" w:sz="8"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20"/>
                <w:szCs w:val="20"/>
              </w:rPr>
            </w:pPr>
            <w:r w:rsidRPr="00F341A4">
              <w:rPr>
                <w:rFonts w:ascii="宋体" w:hAnsi="宋体" w:cs="宋体" w:hint="eastAsia"/>
                <w:color w:val="000000"/>
                <w:kern w:val="0"/>
                <w:sz w:val="20"/>
                <w:szCs w:val="20"/>
              </w:rPr>
              <w:t xml:space="preserve">　</w:t>
            </w:r>
          </w:p>
        </w:tc>
        <w:tc>
          <w:tcPr>
            <w:tcW w:w="1843" w:type="dxa"/>
            <w:tcBorders>
              <w:top w:val="nil"/>
              <w:left w:val="nil"/>
              <w:bottom w:val="single" w:sz="8" w:space="0" w:color="000000"/>
              <w:right w:val="single" w:sz="8"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20"/>
                <w:szCs w:val="20"/>
              </w:rPr>
            </w:pPr>
            <w:r w:rsidRPr="00F341A4">
              <w:rPr>
                <w:rFonts w:ascii="宋体" w:hAnsi="宋体" w:cs="宋体" w:hint="eastAsia"/>
                <w:color w:val="000000"/>
                <w:kern w:val="0"/>
                <w:sz w:val="20"/>
                <w:szCs w:val="20"/>
              </w:rPr>
              <w:t xml:space="preserve">　</w:t>
            </w:r>
          </w:p>
        </w:tc>
      </w:tr>
      <w:tr w:rsidR="00BB79F1" w:rsidRPr="00F341A4" w:rsidTr="008E583C">
        <w:trPr>
          <w:trHeight w:val="435"/>
        </w:trPr>
        <w:tc>
          <w:tcPr>
            <w:tcW w:w="3559" w:type="dxa"/>
            <w:tcBorders>
              <w:top w:val="nil"/>
              <w:left w:val="single" w:sz="8" w:space="0" w:color="000000"/>
              <w:bottom w:val="single" w:sz="8" w:space="0" w:color="000000"/>
              <w:right w:val="single" w:sz="8"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20"/>
                <w:szCs w:val="20"/>
              </w:rPr>
            </w:pPr>
            <w:r w:rsidRPr="00F341A4">
              <w:rPr>
                <w:rFonts w:ascii="宋体" w:hAnsi="宋体" w:cs="宋体" w:hint="eastAsia"/>
                <w:color w:val="000000"/>
                <w:kern w:val="0"/>
                <w:sz w:val="20"/>
                <w:szCs w:val="20"/>
              </w:rPr>
              <w:t xml:space="preserve">　</w:t>
            </w:r>
          </w:p>
        </w:tc>
        <w:tc>
          <w:tcPr>
            <w:tcW w:w="1843" w:type="dxa"/>
            <w:tcBorders>
              <w:top w:val="nil"/>
              <w:left w:val="nil"/>
              <w:bottom w:val="single" w:sz="8" w:space="0" w:color="000000"/>
              <w:right w:val="single" w:sz="8"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20"/>
                <w:szCs w:val="20"/>
              </w:rPr>
            </w:pPr>
            <w:r w:rsidRPr="00F341A4">
              <w:rPr>
                <w:rFonts w:ascii="宋体" w:hAnsi="宋体" w:cs="宋体" w:hint="eastAsia"/>
                <w:color w:val="000000"/>
                <w:kern w:val="0"/>
                <w:sz w:val="20"/>
                <w:szCs w:val="20"/>
              </w:rPr>
              <w:t xml:space="preserve">　</w:t>
            </w:r>
          </w:p>
        </w:tc>
        <w:tc>
          <w:tcPr>
            <w:tcW w:w="3260" w:type="dxa"/>
            <w:tcBorders>
              <w:top w:val="nil"/>
              <w:left w:val="nil"/>
              <w:bottom w:val="single" w:sz="8" w:space="0" w:color="000000"/>
              <w:right w:val="single" w:sz="8"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20"/>
                <w:szCs w:val="20"/>
              </w:rPr>
            </w:pPr>
            <w:r w:rsidRPr="00F341A4">
              <w:rPr>
                <w:rFonts w:ascii="宋体" w:hAnsi="宋体" w:cs="宋体" w:hint="eastAsia"/>
                <w:color w:val="000000"/>
                <w:kern w:val="0"/>
                <w:sz w:val="20"/>
                <w:szCs w:val="20"/>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 xml:space="preserve">　</w:t>
            </w:r>
          </w:p>
        </w:tc>
      </w:tr>
      <w:tr w:rsidR="00BB79F1" w:rsidRPr="00F341A4" w:rsidTr="008E583C">
        <w:trPr>
          <w:trHeight w:val="435"/>
        </w:trPr>
        <w:tc>
          <w:tcPr>
            <w:tcW w:w="3559" w:type="dxa"/>
            <w:tcBorders>
              <w:top w:val="nil"/>
              <w:left w:val="single" w:sz="8" w:space="0" w:color="000000"/>
              <w:bottom w:val="single" w:sz="8" w:space="0" w:color="000000"/>
              <w:right w:val="single" w:sz="8"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20"/>
                <w:szCs w:val="20"/>
              </w:rPr>
            </w:pPr>
            <w:r w:rsidRPr="00F341A4">
              <w:rPr>
                <w:rFonts w:ascii="宋体" w:hAnsi="宋体" w:cs="宋体" w:hint="eastAsia"/>
                <w:color w:val="000000"/>
                <w:kern w:val="0"/>
                <w:sz w:val="20"/>
                <w:szCs w:val="20"/>
              </w:rPr>
              <w:t xml:space="preserve">　</w:t>
            </w:r>
          </w:p>
        </w:tc>
        <w:tc>
          <w:tcPr>
            <w:tcW w:w="1843" w:type="dxa"/>
            <w:tcBorders>
              <w:top w:val="nil"/>
              <w:left w:val="nil"/>
              <w:bottom w:val="single" w:sz="8" w:space="0" w:color="000000"/>
              <w:right w:val="single" w:sz="8"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20"/>
                <w:szCs w:val="20"/>
              </w:rPr>
            </w:pPr>
            <w:r w:rsidRPr="00F341A4">
              <w:rPr>
                <w:rFonts w:ascii="宋体" w:hAnsi="宋体" w:cs="宋体" w:hint="eastAsia"/>
                <w:color w:val="000000"/>
                <w:kern w:val="0"/>
                <w:sz w:val="20"/>
                <w:szCs w:val="20"/>
              </w:rPr>
              <w:t xml:space="preserve">　</w:t>
            </w:r>
          </w:p>
        </w:tc>
        <w:tc>
          <w:tcPr>
            <w:tcW w:w="3260" w:type="dxa"/>
            <w:tcBorders>
              <w:top w:val="nil"/>
              <w:left w:val="nil"/>
              <w:bottom w:val="single" w:sz="8" w:space="0" w:color="000000"/>
              <w:right w:val="single" w:sz="8"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20"/>
                <w:szCs w:val="20"/>
              </w:rPr>
            </w:pPr>
            <w:r w:rsidRPr="00F341A4">
              <w:rPr>
                <w:rFonts w:ascii="宋体" w:hAnsi="宋体" w:cs="宋体" w:hint="eastAsia"/>
                <w:color w:val="000000"/>
                <w:kern w:val="0"/>
                <w:sz w:val="20"/>
                <w:szCs w:val="20"/>
              </w:rPr>
              <w:t>二、结转下年</w:t>
            </w:r>
          </w:p>
        </w:tc>
        <w:tc>
          <w:tcPr>
            <w:tcW w:w="1843" w:type="dxa"/>
            <w:tcBorders>
              <w:top w:val="nil"/>
              <w:left w:val="nil"/>
              <w:bottom w:val="single" w:sz="8" w:space="0" w:color="000000"/>
              <w:right w:val="single" w:sz="8"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20"/>
                <w:szCs w:val="20"/>
              </w:rPr>
            </w:pPr>
            <w:r w:rsidRPr="00F341A4">
              <w:rPr>
                <w:rFonts w:ascii="宋体" w:hAnsi="宋体" w:cs="宋体" w:hint="eastAsia"/>
                <w:color w:val="000000"/>
                <w:kern w:val="0"/>
                <w:sz w:val="20"/>
                <w:szCs w:val="20"/>
              </w:rPr>
              <w:t xml:space="preserve">　</w:t>
            </w:r>
          </w:p>
        </w:tc>
      </w:tr>
      <w:tr w:rsidR="00BB79F1" w:rsidRPr="00F341A4" w:rsidTr="008E583C">
        <w:trPr>
          <w:trHeight w:val="435"/>
        </w:trPr>
        <w:tc>
          <w:tcPr>
            <w:tcW w:w="3559" w:type="dxa"/>
            <w:tcBorders>
              <w:top w:val="nil"/>
              <w:left w:val="single" w:sz="8" w:space="0" w:color="000000"/>
              <w:bottom w:val="single" w:sz="8" w:space="0" w:color="000000"/>
              <w:right w:val="single" w:sz="8"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20"/>
                <w:szCs w:val="20"/>
              </w:rPr>
            </w:pPr>
            <w:r w:rsidRPr="00F341A4">
              <w:rPr>
                <w:rFonts w:ascii="宋体" w:hAnsi="宋体" w:cs="宋体" w:hint="eastAsia"/>
                <w:color w:val="000000"/>
                <w:kern w:val="0"/>
                <w:sz w:val="20"/>
                <w:szCs w:val="20"/>
              </w:rPr>
              <w:t xml:space="preserve">　</w:t>
            </w:r>
          </w:p>
        </w:tc>
        <w:tc>
          <w:tcPr>
            <w:tcW w:w="1843" w:type="dxa"/>
            <w:tcBorders>
              <w:top w:val="nil"/>
              <w:left w:val="nil"/>
              <w:bottom w:val="single" w:sz="8" w:space="0" w:color="000000"/>
              <w:right w:val="single" w:sz="8"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20"/>
                <w:szCs w:val="20"/>
              </w:rPr>
            </w:pPr>
            <w:r w:rsidRPr="00F341A4">
              <w:rPr>
                <w:rFonts w:ascii="宋体" w:hAnsi="宋体" w:cs="宋体" w:hint="eastAsia"/>
                <w:color w:val="000000"/>
                <w:kern w:val="0"/>
                <w:sz w:val="20"/>
                <w:szCs w:val="20"/>
              </w:rPr>
              <w:t xml:space="preserve">　</w:t>
            </w:r>
          </w:p>
        </w:tc>
        <w:tc>
          <w:tcPr>
            <w:tcW w:w="3260" w:type="dxa"/>
            <w:tcBorders>
              <w:top w:val="nil"/>
              <w:left w:val="nil"/>
              <w:bottom w:val="single" w:sz="8" w:space="0" w:color="000000"/>
              <w:right w:val="single" w:sz="8"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20"/>
                <w:szCs w:val="20"/>
              </w:rPr>
            </w:pPr>
            <w:r w:rsidRPr="00F341A4">
              <w:rPr>
                <w:rFonts w:ascii="宋体" w:hAnsi="宋体" w:cs="宋体" w:hint="eastAsia"/>
                <w:color w:val="000000"/>
                <w:kern w:val="0"/>
                <w:sz w:val="20"/>
                <w:szCs w:val="20"/>
              </w:rPr>
              <w:t xml:space="preserve">　</w:t>
            </w:r>
          </w:p>
        </w:tc>
        <w:tc>
          <w:tcPr>
            <w:tcW w:w="1843" w:type="dxa"/>
            <w:tcBorders>
              <w:top w:val="nil"/>
              <w:left w:val="nil"/>
              <w:bottom w:val="single" w:sz="8" w:space="0" w:color="000000"/>
              <w:right w:val="single" w:sz="8"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20"/>
                <w:szCs w:val="20"/>
              </w:rPr>
            </w:pPr>
            <w:r w:rsidRPr="00F341A4">
              <w:rPr>
                <w:rFonts w:ascii="宋体" w:hAnsi="宋体" w:cs="宋体" w:hint="eastAsia"/>
                <w:color w:val="000000"/>
                <w:kern w:val="0"/>
                <w:sz w:val="20"/>
                <w:szCs w:val="20"/>
              </w:rPr>
              <w:t xml:space="preserve">　</w:t>
            </w:r>
          </w:p>
        </w:tc>
      </w:tr>
      <w:tr w:rsidR="00BB79F1" w:rsidRPr="00F341A4" w:rsidTr="008E583C">
        <w:trPr>
          <w:trHeight w:val="435"/>
        </w:trPr>
        <w:tc>
          <w:tcPr>
            <w:tcW w:w="3559" w:type="dxa"/>
            <w:tcBorders>
              <w:top w:val="nil"/>
              <w:left w:val="single" w:sz="8" w:space="0" w:color="000000"/>
              <w:bottom w:val="single" w:sz="8" w:space="0" w:color="000000"/>
              <w:right w:val="single" w:sz="8" w:space="0" w:color="000000"/>
            </w:tcBorders>
            <w:shd w:val="clear" w:color="auto" w:fill="auto"/>
            <w:vAlign w:val="center"/>
            <w:hideMark/>
          </w:tcPr>
          <w:p w:rsidR="00BB79F1" w:rsidRPr="00F341A4" w:rsidRDefault="00BB79F1" w:rsidP="008E583C">
            <w:pPr>
              <w:widowControl/>
              <w:jc w:val="left"/>
              <w:rPr>
                <w:rFonts w:ascii="宋体" w:hAnsi="宋体" w:cs="宋体"/>
                <w:b/>
                <w:bCs/>
                <w:color w:val="000000"/>
                <w:kern w:val="0"/>
                <w:sz w:val="20"/>
                <w:szCs w:val="20"/>
              </w:rPr>
            </w:pPr>
            <w:r w:rsidRPr="00F341A4">
              <w:rPr>
                <w:rFonts w:ascii="宋体" w:hAnsi="宋体" w:cs="宋体" w:hint="eastAsia"/>
                <w:b/>
                <w:bCs/>
                <w:color w:val="000000"/>
                <w:kern w:val="0"/>
                <w:sz w:val="20"/>
                <w:szCs w:val="20"/>
              </w:rPr>
              <w:t xml:space="preserve">    收入总计：</w:t>
            </w:r>
          </w:p>
        </w:tc>
        <w:tc>
          <w:tcPr>
            <w:tcW w:w="1843" w:type="dxa"/>
            <w:tcBorders>
              <w:top w:val="nil"/>
              <w:left w:val="nil"/>
              <w:bottom w:val="single" w:sz="8" w:space="0" w:color="000000"/>
              <w:right w:val="single" w:sz="8"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 xml:space="preserve"> 23,944,213.72 </w:t>
            </w:r>
          </w:p>
        </w:tc>
        <w:tc>
          <w:tcPr>
            <w:tcW w:w="3260" w:type="dxa"/>
            <w:tcBorders>
              <w:top w:val="nil"/>
              <w:left w:val="nil"/>
              <w:bottom w:val="single" w:sz="8" w:space="0" w:color="000000"/>
              <w:right w:val="single" w:sz="8" w:space="0" w:color="000000"/>
            </w:tcBorders>
            <w:shd w:val="clear" w:color="auto" w:fill="auto"/>
            <w:vAlign w:val="center"/>
            <w:hideMark/>
          </w:tcPr>
          <w:p w:rsidR="00BB79F1" w:rsidRPr="00F341A4" w:rsidRDefault="00BB79F1" w:rsidP="008E583C">
            <w:pPr>
              <w:widowControl/>
              <w:jc w:val="left"/>
              <w:rPr>
                <w:rFonts w:ascii="宋体" w:hAnsi="宋体" w:cs="宋体"/>
                <w:b/>
                <w:bCs/>
                <w:color w:val="000000"/>
                <w:kern w:val="0"/>
                <w:sz w:val="20"/>
                <w:szCs w:val="20"/>
              </w:rPr>
            </w:pPr>
            <w:r w:rsidRPr="00F341A4">
              <w:rPr>
                <w:rFonts w:ascii="宋体" w:hAnsi="宋体" w:cs="宋体" w:hint="eastAsia"/>
                <w:b/>
                <w:bCs/>
                <w:color w:val="000000"/>
                <w:kern w:val="0"/>
                <w:sz w:val="20"/>
                <w:szCs w:val="20"/>
              </w:rPr>
              <w:t xml:space="preserve">    支出总计：</w:t>
            </w:r>
          </w:p>
        </w:tc>
        <w:tc>
          <w:tcPr>
            <w:tcW w:w="1843" w:type="dxa"/>
            <w:tcBorders>
              <w:top w:val="nil"/>
              <w:left w:val="nil"/>
              <w:bottom w:val="single" w:sz="8" w:space="0" w:color="000000"/>
              <w:right w:val="single" w:sz="8"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 xml:space="preserve">   23,944,213.72 </w:t>
            </w:r>
          </w:p>
        </w:tc>
      </w:tr>
      <w:tr w:rsidR="00BB79F1" w:rsidRPr="00F341A4" w:rsidTr="008E583C">
        <w:trPr>
          <w:trHeight w:val="435"/>
        </w:trPr>
        <w:tc>
          <w:tcPr>
            <w:tcW w:w="3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79F1" w:rsidRPr="00F341A4" w:rsidRDefault="00BB79F1" w:rsidP="008E583C">
            <w:pPr>
              <w:widowControl/>
              <w:jc w:val="left"/>
              <w:rPr>
                <w:rFonts w:ascii="宋体" w:hAnsi="宋体" w:cs="宋体"/>
                <w:b/>
                <w:bCs/>
                <w:color w:val="000000"/>
                <w:kern w:val="0"/>
                <w:sz w:val="20"/>
                <w:szCs w:val="20"/>
              </w:rPr>
            </w:pPr>
            <w:r w:rsidRPr="00F341A4">
              <w:rPr>
                <w:rFonts w:ascii="宋体" w:hAnsi="宋体" w:cs="宋体" w:hint="eastAsia"/>
                <w:b/>
                <w:bCs/>
                <w:color w:val="000000"/>
                <w:kern w:val="0"/>
                <w:sz w:val="20"/>
                <w:szCs w:val="20"/>
              </w:rPr>
              <w:t xml:space="preserve">    收入总计：</w:t>
            </w:r>
          </w:p>
        </w:tc>
        <w:tc>
          <w:tcPr>
            <w:tcW w:w="1843" w:type="dxa"/>
            <w:tcBorders>
              <w:top w:val="nil"/>
              <w:left w:val="nil"/>
              <w:bottom w:val="single" w:sz="8" w:space="0" w:color="000000"/>
              <w:right w:val="single" w:sz="8"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 xml:space="preserve"> 23,944,213.72 </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79F1" w:rsidRPr="00F341A4" w:rsidRDefault="00BB79F1" w:rsidP="008E583C">
            <w:pPr>
              <w:widowControl/>
              <w:jc w:val="left"/>
              <w:rPr>
                <w:rFonts w:ascii="宋体" w:hAnsi="宋体" w:cs="宋体"/>
                <w:b/>
                <w:bCs/>
                <w:color w:val="000000"/>
                <w:kern w:val="0"/>
                <w:sz w:val="20"/>
                <w:szCs w:val="20"/>
              </w:rPr>
            </w:pPr>
            <w:r w:rsidRPr="00F341A4">
              <w:rPr>
                <w:rFonts w:ascii="宋体" w:hAnsi="宋体" w:cs="宋体" w:hint="eastAsia"/>
                <w:b/>
                <w:bCs/>
                <w:color w:val="000000"/>
                <w:kern w:val="0"/>
                <w:sz w:val="20"/>
                <w:szCs w:val="20"/>
              </w:rPr>
              <w:t xml:space="preserve">    支出总计：</w:t>
            </w:r>
          </w:p>
        </w:tc>
        <w:tc>
          <w:tcPr>
            <w:tcW w:w="1843" w:type="dxa"/>
            <w:tcBorders>
              <w:top w:val="nil"/>
              <w:left w:val="nil"/>
              <w:bottom w:val="single" w:sz="8" w:space="0" w:color="000000"/>
              <w:right w:val="single" w:sz="8"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 xml:space="preserve">   23,944,213.72 </w:t>
            </w:r>
          </w:p>
        </w:tc>
      </w:tr>
    </w:tbl>
    <w:p w:rsidR="00BB79F1" w:rsidRDefault="00BB79F1" w:rsidP="00BB79F1">
      <w:pPr>
        <w:autoSpaceDE w:val="0"/>
        <w:autoSpaceDN w:val="0"/>
        <w:adjustRightInd w:val="0"/>
        <w:spacing w:line="560" w:lineRule="exact"/>
        <w:ind w:firstLineChars="250" w:firstLine="800"/>
        <w:jc w:val="left"/>
        <w:rPr>
          <w:rFonts w:ascii="仿宋_GB2312" w:eastAsia="仿宋_GB2312"/>
          <w:sz w:val="32"/>
          <w:szCs w:val="32"/>
        </w:rPr>
      </w:pPr>
    </w:p>
    <w:p w:rsidR="00BB79F1" w:rsidRDefault="00BB79F1" w:rsidP="00BB79F1">
      <w:pPr>
        <w:autoSpaceDE w:val="0"/>
        <w:autoSpaceDN w:val="0"/>
        <w:adjustRightInd w:val="0"/>
        <w:spacing w:line="560" w:lineRule="exact"/>
        <w:ind w:firstLineChars="250" w:firstLine="800"/>
        <w:jc w:val="left"/>
        <w:rPr>
          <w:rFonts w:ascii="仿宋_GB2312" w:eastAsia="仿宋_GB2312"/>
          <w:sz w:val="32"/>
          <w:szCs w:val="32"/>
        </w:rPr>
      </w:pPr>
      <w:r>
        <w:rPr>
          <w:rFonts w:ascii="仿宋_GB2312" w:eastAsia="仿宋_GB2312" w:hint="eastAsia"/>
          <w:sz w:val="32"/>
          <w:szCs w:val="32"/>
        </w:rPr>
        <w:t>表五、一般公共预算支出情况表</w:t>
      </w:r>
    </w:p>
    <w:tbl>
      <w:tblPr>
        <w:tblW w:w="8300" w:type="dxa"/>
        <w:tblInd w:w="108" w:type="dxa"/>
        <w:tblLook w:val="04A0" w:firstRow="1" w:lastRow="0" w:firstColumn="1" w:lastColumn="0" w:noHBand="0" w:noVBand="1"/>
      </w:tblPr>
      <w:tblGrid>
        <w:gridCol w:w="1500"/>
        <w:gridCol w:w="2240"/>
        <w:gridCol w:w="1420"/>
        <w:gridCol w:w="1660"/>
        <w:gridCol w:w="1480"/>
      </w:tblGrid>
      <w:tr w:rsidR="00BB79F1" w:rsidRPr="00F341A4" w:rsidTr="008E583C">
        <w:trPr>
          <w:trHeight w:val="270"/>
        </w:trPr>
        <w:tc>
          <w:tcPr>
            <w:tcW w:w="1500" w:type="dxa"/>
            <w:tcBorders>
              <w:top w:val="nil"/>
              <w:left w:val="nil"/>
              <w:bottom w:val="nil"/>
              <w:right w:val="nil"/>
            </w:tcBorders>
            <w:shd w:val="clear" w:color="auto" w:fill="auto"/>
            <w:noWrap/>
            <w:vAlign w:val="center"/>
            <w:hideMark/>
          </w:tcPr>
          <w:p w:rsidR="00BB79F1" w:rsidRPr="00F341A4" w:rsidRDefault="00BB79F1" w:rsidP="008E583C">
            <w:pPr>
              <w:widowControl/>
              <w:jc w:val="left"/>
              <w:rPr>
                <w:rFonts w:ascii="宋体" w:hAnsi="宋体" w:cs="宋体"/>
                <w:kern w:val="0"/>
                <w:sz w:val="20"/>
                <w:szCs w:val="20"/>
              </w:rPr>
            </w:pPr>
          </w:p>
        </w:tc>
        <w:tc>
          <w:tcPr>
            <w:tcW w:w="2240" w:type="dxa"/>
            <w:tcBorders>
              <w:top w:val="nil"/>
              <w:left w:val="nil"/>
              <w:bottom w:val="nil"/>
              <w:right w:val="nil"/>
            </w:tcBorders>
            <w:shd w:val="clear" w:color="auto" w:fill="auto"/>
            <w:noWrap/>
            <w:vAlign w:val="center"/>
            <w:hideMark/>
          </w:tcPr>
          <w:p w:rsidR="00BB79F1" w:rsidRPr="00F341A4" w:rsidRDefault="00BB79F1" w:rsidP="008E583C">
            <w:pPr>
              <w:widowControl/>
              <w:jc w:val="left"/>
              <w:rPr>
                <w:rFonts w:eastAsia="Times New Roman"/>
                <w:kern w:val="0"/>
                <w:sz w:val="20"/>
                <w:szCs w:val="20"/>
              </w:rPr>
            </w:pPr>
          </w:p>
        </w:tc>
        <w:tc>
          <w:tcPr>
            <w:tcW w:w="1420" w:type="dxa"/>
            <w:tcBorders>
              <w:top w:val="nil"/>
              <w:left w:val="nil"/>
              <w:bottom w:val="nil"/>
              <w:right w:val="nil"/>
            </w:tcBorders>
            <w:shd w:val="clear" w:color="auto" w:fill="auto"/>
            <w:noWrap/>
            <w:vAlign w:val="center"/>
            <w:hideMark/>
          </w:tcPr>
          <w:p w:rsidR="00BB79F1" w:rsidRPr="00F341A4" w:rsidRDefault="00BB79F1" w:rsidP="008E583C">
            <w:pPr>
              <w:widowControl/>
              <w:jc w:val="left"/>
              <w:rPr>
                <w:rFonts w:eastAsia="Times New Roman"/>
                <w:kern w:val="0"/>
                <w:sz w:val="20"/>
                <w:szCs w:val="20"/>
              </w:rPr>
            </w:pPr>
          </w:p>
        </w:tc>
        <w:tc>
          <w:tcPr>
            <w:tcW w:w="1660" w:type="dxa"/>
            <w:tcBorders>
              <w:top w:val="nil"/>
              <w:left w:val="nil"/>
              <w:bottom w:val="nil"/>
              <w:right w:val="nil"/>
            </w:tcBorders>
            <w:shd w:val="clear" w:color="auto" w:fill="auto"/>
            <w:noWrap/>
            <w:vAlign w:val="center"/>
            <w:hideMark/>
          </w:tcPr>
          <w:p w:rsidR="00BB79F1" w:rsidRPr="00F341A4" w:rsidRDefault="00BB79F1" w:rsidP="008E583C">
            <w:pPr>
              <w:widowControl/>
              <w:jc w:val="left"/>
              <w:rPr>
                <w:rFonts w:eastAsia="Times New Roman"/>
                <w:kern w:val="0"/>
                <w:sz w:val="20"/>
                <w:szCs w:val="20"/>
              </w:rPr>
            </w:pPr>
          </w:p>
        </w:tc>
        <w:tc>
          <w:tcPr>
            <w:tcW w:w="1480" w:type="dxa"/>
            <w:tcBorders>
              <w:top w:val="nil"/>
              <w:left w:val="nil"/>
              <w:bottom w:val="nil"/>
              <w:right w:val="nil"/>
            </w:tcBorders>
            <w:shd w:val="clear" w:color="auto" w:fill="auto"/>
            <w:noWrap/>
            <w:vAlign w:val="center"/>
            <w:hideMark/>
          </w:tcPr>
          <w:p w:rsidR="00BB79F1" w:rsidRPr="00F341A4" w:rsidRDefault="00BB79F1" w:rsidP="008E583C">
            <w:pPr>
              <w:widowControl/>
              <w:jc w:val="left"/>
              <w:rPr>
                <w:rFonts w:ascii="宋体" w:hAnsi="宋体" w:cs="宋体"/>
                <w:color w:val="000000"/>
                <w:kern w:val="0"/>
                <w:sz w:val="18"/>
                <w:szCs w:val="18"/>
              </w:rPr>
            </w:pPr>
            <w:r w:rsidRPr="00F341A4">
              <w:rPr>
                <w:rFonts w:ascii="宋体" w:hAnsi="宋体" w:cs="宋体" w:hint="eastAsia"/>
                <w:color w:val="000000"/>
                <w:kern w:val="0"/>
                <w:sz w:val="18"/>
                <w:szCs w:val="18"/>
              </w:rPr>
              <w:t>单位：元</w:t>
            </w:r>
          </w:p>
        </w:tc>
      </w:tr>
      <w:tr w:rsidR="00BB79F1" w:rsidRPr="00F341A4" w:rsidTr="008E583C">
        <w:trPr>
          <w:trHeight w:val="270"/>
        </w:trPr>
        <w:tc>
          <w:tcPr>
            <w:tcW w:w="1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79F1" w:rsidRPr="00F341A4" w:rsidRDefault="00BB79F1" w:rsidP="008E583C">
            <w:pPr>
              <w:widowControl/>
              <w:jc w:val="center"/>
              <w:rPr>
                <w:rFonts w:ascii="宋体" w:hAnsi="宋体" w:cs="宋体"/>
                <w:b/>
                <w:bCs/>
                <w:color w:val="000000"/>
                <w:kern w:val="0"/>
                <w:sz w:val="20"/>
                <w:szCs w:val="20"/>
              </w:rPr>
            </w:pPr>
            <w:r w:rsidRPr="00F341A4">
              <w:rPr>
                <w:rFonts w:ascii="宋体" w:hAnsi="宋体" w:cs="宋体" w:hint="eastAsia"/>
                <w:b/>
                <w:bCs/>
                <w:color w:val="000000"/>
                <w:kern w:val="0"/>
                <w:sz w:val="20"/>
                <w:szCs w:val="20"/>
              </w:rPr>
              <w:t>科目编码</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BB79F1" w:rsidRPr="00F341A4" w:rsidRDefault="00BB79F1" w:rsidP="008E583C">
            <w:pPr>
              <w:widowControl/>
              <w:jc w:val="center"/>
              <w:rPr>
                <w:rFonts w:ascii="宋体" w:hAnsi="宋体" w:cs="宋体"/>
                <w:b/>
                <w:bCs/>
                <w:color w:val="000000"/>
                <w:kern w:val="0"/>
                <w:sz w:val="20"/>
                <w:szCs w:val="20"/>
              </w:rPr>
            </w:pPr>
            <w:r w:rsidRPr="00F341A4">
              <w:rPr>
                <w:rFonts w:ascii="宋体" w:hAnsi="宋体" w:cs="宋体" w:hint="eastAsia"/>
                <w:b/>
                <w:bCs/>
                <w:color w:val="000000"/>
                <w:kern w:val="0"/>
                <w:sz w:val="20"/>
                <w:szCs w:val="20"/>
              </w:rPr>
              <w:t>科目名称</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BB79F1" w:rsidRPr="00F341A4" w:rsidRDefault="00BB79F1" w:rsidP="008E583C">
            <w:pPr>
              <w:widowControl/>
              <w:jc w:val="center"/>
              <w:rPr>
                <w:rFonts w:ascii="宋体" w:hAnsi="宋体" w:cs="宋体"/>
                <w:b/>
                <w:bCs/>
                <w:color w:val="000000"/>
                <w:kern w:val="0"/>
                <w:sz w:val="20"/>
                <w:szCs w:val="20"/>
              </w:rPr>
            </w:pPr>
            <w:r w:rsidRPr="00F341A4">
              <w:rPr>
                <w:rFonts w:ascii="宋体" w:hAnsi="宋体" w:cs="宋体" w:hint="eastAsia"/>
                <w:b/>
                <w:bCs/>
                <w:color w:val="000000"/>
                <w:kern w:val="0"/>
                <w:sz w:val="20"/>
                <w:szCs w:val="20"/>
              </w:rPr>
              <w:t>合计</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BB79F1" w:rsidRPr="00F341A4" w:rsidRDefault="00BB79F1" w:rsidP="008E583C">
            <w:pPr>
              <w:widowControl/>
              <w:jc w:val="center"/>
              <w:rPr>
                <w:rFonts w:ascii="宋体" w:hAnsi="宋体" w:cs="宋体"/>
                <w:b/>
                <w:bCs/>
                <w:color w:val="000000"/>
                <w:kern w:val="0"/>
                <w:sz w:val="20"/>
                <w:szCs w:val="20"/>
              </w:rPr>
            </w:pPr>
            <w:r w:rsidRPr="00F341A4">
              <w:rPr>
                <w:rFonts w:ascii="宋体" w:hAnsi="宋体" w:cs="宋体" w:hint="eastAsia"/>
                <w:b/>
                <w:bCs/>
                <w:color w:val="000000"/>
                <w:kern w:val="0"/>
                <w:sz w:val="20"/>
                <w:szCs w:val="20"/>
              </w:rPr>
              <w:t>基本支出</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rsidR="00BB79F1" w:rsidRPr="00F341A4" w:rsidRDefault="00BB79F1" w:rsidP="008E583C">
            <w:pPr>
              <w:widowControl/>
              <w:jc w:val="center"/>
              <w:rPr>
                <w:rFonts w:ascii="宋体" w:hAnsi="宋体" w:cs="宋体"/>
                <w:b/>
                <w:bCs/>
                <w:color w:val="000000"/>
                <w:kern w:val="0"/>
                <w:sz w:val="20"/>
                <w:szCs w:val="20"/>
              </w:rPr>
            </w:pPr>
            <w:r w:rsidRPr="00F341A4">
              <w:rPr>
                <w:rFonts w:ascii="宋体" w:hAnsi="宋体" w:cs="宋体" w:hint="eastAsia"/>
                <w:b/>
                <w:bCs/>
                <w:color w:val="000000"/>
                <w:kern w:val="0"/>
                <w:sz w:val="20"/>
                <w:szCs w:val="20"/>
              </w:rPr>
              <w:t>项目支出</w:t>
            </w:r>
          </w:p>
        </w:tc>
      </w:tr>
      <w:tr w:rsidR="00BB79F1" w:rsidRPr="00F341A4" w:rsidTr="008E583C">
        <w:trPr>
          <w:trHeight w:val="27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18"/>
                <w:szCs w:val="18"/>
              </w:rPr>
            </w:pPr>
            <w:r w:rsidRPr="00F341A4">
              <w:rPr>
                <w:rFonts w:ascii="宋体" w:hAnsi="宋体" w:cs="宋体" w:hint="eastAsia"/>
                <w:color w:val="000000"/>
                <w:kern w:val="0"/>
                <w:sz w:val="18"/>
                <w:szCs w:val="18"/>
              </w:rPr>
              <w:t>205</w:t>
            </w:r>
          </w:p>
        </w:tc>
        <w:tc>
          <w:tcPr>
            <w:tcW w:w="224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18"/>
                <w:szCs w:val="18"/>
              </w:rPr>
            </w:pPr>
            <w:r w:rsidRPr="00F341A4">
              <w:rPr>
                <w:rFonts w:ascii="宋体" w:hAnsi="宋体" w:cs="宋体" w:hint="eastAsia"/>
                <w:color w:val="000000"/>
                <w:kern w:val="0"/>
                <w:sz w:val="18"/>
                <w:szCs w:val="18"/>
              </w:rPr>
              <w:t>教育支出</w:t>
            </w:r>
          </w:p>
        </w:tc>
        <w:tc>
          <w:tcPr>
            <w:tcW w:w="142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51,153.00</w:t>
            </w:r>
          </w:p>
        </w:tc>
        <w:tc>
          <w:tcPr>
            <w:tcW w:w="166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51,153.00</w:t>
            </w:r>
          </w:p>
        </w:tc>
        <w:tc>
          <w:tcPr>
            <w:tcW w:w="148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0.00</w:t>
            </w:r>
          </w:p>
        </w:tc>
      </w:tr>
      <w:tr w:rsidR="00BB79F1" w:rsidRPr="00F341A4" w:rsidTr="008E583C">
        <w:trPr>
          <w:trHeight w:val="27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18"/>
                <w:szCs w:val="18"/>
              </w:rPr>
            </w:pPr>
            <w:r w:rsidRPr="00F341A4">
              <w:rPr>
                <w:rFonts w:ascii="宋体" w:hAnsi="宋体" w:cs="宋体" w:hint="eastAsia"/>
                <w:color w:val="000000"/>
                <w:kern w:val="0"/>
                <w:sz w:val="18"/>
                <w:szCs w:val="18"/>
              </w:rPr>
              <w:t xml:space="preserve">   20508</w:t>
            </w:r>
          </w:p>
        </w:tc>
        <w:tc>
          <w:tcPr>
            <w:tcW w:w="224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18"/>
                <w:szCs w:val="18"/>
              </w:rPr>
            </w:pPr>
            <w:r w:rsidRPr="00F341A4">
              <w:rPr>
                <w:rFonts w:ascii="宋体" w:hAnsi="宋体" w:cs="宋体" w:hint="eastAsia"/>
                <w:color w:val="000000"/>
                <w:kern w:val="0"/>
                <w:sz w:val="18"/>
                <w:szCs w:val="18"/>
              </w:rPr>
              <w:t xml:space="preserve">    进修及培训</w:t>
            </w:r>
          </w:p>
        </w:tc>
        <w:tc>
          <w:tcPr>
            <w:tcW w:w="142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51,153.00</w:t>
            </w:r>
          </w:p>
        </w:tc>
        <w:tc>
          <w:tcPr>
            <w:tcW w:w="166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51,153.00</w:t>
            </w:r>
          </w:p>
        </w:tc>
        <w:tc>
          <w:tcPr>
            <w:tcW w:w="148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0.00</w:t>
            </w:r>
          </w:p>
        </w:tc>
      </w:tr>
      <w:tr w:rsidR="00BB79F1" w:rsidRPr="00F341A4" w:rsidTr="008E583C">
        <w:trPr>
          <w:trHeight w:val="27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18"/>
                <w:szCs w:val="18"/>
              </w:rPr>
            </w:pPr>
            <w:r w:rsidRPr="00F341A4">
              <w:rPr>
                <w:rFonts w:ascii="宋体" w:hAnsi="宋体" w:cs="宋体" w:hint="eastAsia"/>
                <w:color w:val="000000"/>
                <w:kern w:val="0"/>
                <w:sz w:val="18"/>
                <w:szCs w:val="18"/>
              </w:rPr>
              <w:t xml:space="preserve">     2050803</w:t>
            </w:r>
          </w:p>
        </w:tc>
        <w:tc>
          <w:tcPr>
            <w:tcW w:w="224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18"/>
                <w:szCs w:val="18"/>
              </w:rPr>
            </w:pPr>
            <w:r w:rsidRPr="00F341A4">
              <w:rPr>
                <w:rFonts w:ascii="宋体" w:hAnsi="宋体" w:cs="宋体" w:hint="eastAsia"/>
                <w:color w:val="000000"/>
                <w:kern w:val="0"/>
                <w:sz w:val="18"/>
                <w:szCs w:val="18"/>
              </w:rPr>
              <w:t xml:space="preserve">      培训支出</w:t>
            </w:r>
          </w:p>
        </w:tc>
        <w:tc>
          <w:tcPr>
            <w:tcW w:w="142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51,153.00</w:t>
            </w:r>
          </w:p>
        </w:tc>
        <w:tc>
          <w:tcPr>
            <w:tcW w:w="166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51,153.00</w:t>
            </w:r>
          </w:p>
        </w:tc>
        <w:tc>
          <w:tcPr>
            <w:tcW w:w="148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0.00</w:t>
            </w:r>
          </w:p>
        </w:tc>
      </w:tr>
      <w:tr w:rsidR="00BB79F1" w:rsidRPr="00F341A4" w:rsidTr="008E583C">
        <w:trPr>
          <w:trHeight w:val="27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18"/>
                <w:szCs w:val="18"/>
              </w:rPr>
            </w:pPr>
            <w:r w:rsidRPr="00F341A4">
              <w:rPr>
                <w:rFonts w:ascii="宋体" w:hAnsi="宋体" w:cs="宋体" w:hint="eastAsia"/>
                <w:color w:val="000000"/>
                <w:kern w:val="0"/>
                <w:sz w:val="18"/>
                <w:szCs w:val="18"/>
              </w:rPr>
              <w:t>208</w:t>
            </w:r>
          </w:p>
        </w:tc>
        <w:tc>
          <w:tcPr>
            <w:tcW w:w="224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18"/>
                <w:szCs w:val="18"/>
              </w:rPr>
            </w:pPr>
            <w:r w:rsidRPr="00F341A4">
              <w:rPr>
                <w:rFonts w:ascii="宋体" w:hAnsi="宋体" w:cs="宋体" w:hint="eastAsia"/>
                <w:color w:val="000000"/>
                <w:kern w:val="0"/>
                <w:sz w:val="18"/>
                <w:szCs w:val="18"/>
              </w:rPr>
              <w:t>社会保障和就业支出</w:t>
            </w:r>
          </w:p>
        </w:tc>
        <w:tc>
          <w:tcPr>
            <w:tcW w:w="142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2,361,384.00</w:t>
            </w:r>
          </w:p>
        </w:tc>
        <w:tc>
          <w:tcPr>
            <w:tcW w:w="166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2,361,384.00</w:t>
            </w:r>
          </w:p>
        </w:tc>
        <w:tc>
          <w:tcPr>
            <w:tcW w:w="148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0.00</w:t>
            </w:r>
          </w:p>
        </w:tc>
      </w:tr>
      <w:tr w:rsidR="00BB79F1" w:rsidRPr="00F341A4" w:rsidTr="008E583C">
        <w:trPr>
          <w:trHeight w:val="27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18"/>
                <w:szCs w:val="18"/>
              </w:rPr>
            </w:pPr>
            <w:r w:rsidRPr="00F341A4">
              <w:rPr>
                <w:rFonts w:ascii="宋体" w:hAnsi="宋体" w:cs="宋体" w:hint="eastAsia"/>
                <w:color w:val="000000"/>
                <w:kern w:val="0"/>
                <w:sz w:val="18"/>
                <w:szCs w:val="18"/>
              </w:rPr>
              <w:t xml:space="preserve">   20805</w:t>
            </w:r>
          </w:p>
        </w:tc>
        <w:tc>
          <w:tcPr>
            <w:tcW w:w="224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18"/>
                <w:szCs w:val="18"/>
              </w:rPr>
            </w:pPr>
            <w:r w:rsidRPr="00F341A4">
              <w:rPr>
                <w:rFonts w:ascii="宋体" w:hAnsi="宋体" w:cs="宋体" w:hint="eastAsia"/>
                <w:color w:val="000000"/>
                <w:kern w:val="0"/>
                <w:sz w:val="18"/>
                <w:szCs w:val="18"/>
              </w:rPr>
              <w:t xml:space="preserve">    行政事业单位养老支出</w:t>
            </w:r>
          </w:p>
        </w:tc>
        <w:tc>
          <w:tcPr>
            <w:tcW w:w="142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2,361,384.00</w:t>
            </w:r>
          </w:p>
        </w:tc>
        <w:tc>
          <w:tcPr>
            <w:tcW w:w="166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2,361,384.00</w:t>
            </w:r>
          </w:p>
        </w:tc>
        <w:tc>
          <w:tcPr>
            <w:tcW w:w="148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0.00</w:t>
            </w:r>
          </w:p>
        </w:tc>
      </w:tr>
      <w:tr w:rsidR="00BB79F1" w:rsidRPr="00F341A4" w:rsidTr="008E583C">
        <w:trPr>
          <w:trHeight w:val="27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18"/>
                <w:szCs w:val="18"/>
              </w:rPr>
            </w:pPr>
            <w:r w:rsidRPr="00F341A4">
              <w:rPr>
                <w:rFonts w:ascii="宋体" w:hAnsi="宋体" w:cs="宋体" w:hint="eastAsia"/>
                <w:color w:val="000000"/>
                <w:kern w:val="0"/>
                <w:sz w:val="18"/>
                <w:szCs w:val="18"/>
              </w:rPr>
              <w:t xml:space="preserve">     2080501</w:t>
            </w:r>
          </w:p>
        </w:tc>
        <w:tc>
          <w:tcPr>
            <w:tcW w:w="224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18"/>
                <w:szCs w:val="18"/>
              </w:rPr>
            </w:pPr>
            <w:r w:rsidRPr="00F341A4">
              <w:rPr>
                <w:rFonts w:ascii="宋体" w:hAnsi="宋体" w:cs="宋体" w:hint="eastAsia"/>
                <w:color w:val="000000"/>
                <w:kern w:val="0"/>
                <w:sz w:val="18"/>
                <w:szCs w:val="18"/>
              </w:rPr>
              <w:t xml:space="preserve">      行政单位离退休</w:t>
            </w:r>
          </w:p>
        </w:tc>
        <w:tc>
          <w:tcPr>
            <w:tcW w:w="142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9,540.00</w:t>
            </w:r>
          </w:p>
        </w:tc>
        <w:tc>
          <w:tcPr>
            <w:tcW w:w="166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9,540.00</w:t>
            </w:r>
          </w:p>
        </w:tc>
        <w:tc>
          <w:tcPr>
            <w:tcW w:w="148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0.00</w:t>
            </w:r>
          </w:p>
        </w:tc>
      </w:tr>
      <w:tr w:rsidR="00BB79F1" w:rsidRPr="00F341A4" w:rsidTr="008E583C">
        <w:trPr>
          <w:trHeight w:val="585"/>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18"/>
                <w:szCs w:val="18"/>
              </w:rPr>
            </w:pPr>
            <w:r w:rsidRPr="00F341A4">
              <w:rPr>
                <w:rFonts w:ascii="宋体" w:hAnsi="宋体" w:cs="宋体" w:hint="eastAsia"/>
                <w:color w:val="000000"/>
                <w:kern w:val="0"/>
                <w:sz w:val="18"/>
                <w:szCs w:val="18"/>
              </w:rPr>
              <w:t xml:space="preserve">     2080505</w:t>
            </w:r>
          </w:p>
        </w:tc>
        <w:tc>
          <w:tcPr>
            <w:tcW w:w="224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18"/>
                <w:szCs w:val="18"/>
              </w:rPr>
            </w:pPr>
            <w:r w:rsidRPr="00F341A4">
              <w:rPr>
                <w:rFonts w:ascii="宋体" w:hAnsi="宋体" w:cs="宋体" w:hint="eastAsia"/>
                <w:color w:val="000000"/>
                <w:kern w:val="0"/>
                <w:sz w:val="18"/>
                <w:szCs w:val="18"/>
              </w:rPr>
              <w:t xml:space="preserve">      机关事业单位基本养老保险缴费支出</w:t>
            </w:r>
          </w:p>
        </w:tc>
        <w:tc>
          <w:tcPr>
            <w:tcW w:w="142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1,567,896.00</w:t>
            </w:r>
          </w:p>
        </w:tc>
        <w:tc>
          <w:tcPr>
            <w:tcW w:w="166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1,567,896.00</w:t>
            </w:r>
          </w:p>
        </w:tc>
        <w:tc>
          <w:tcPr>
            <w:tcW w:w="148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0.00</w:t>
            </w:r>
          </w:p>
        </w:tc>
      </w:tr>
      <w:tr w:rsidR="00BB79F1" w:rsidRPr="00F341A4" w:rsidTr="008E583C">
        <w:trPr>
          <w:trHeight w:val="705"/>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18"/>
                <w:szCs w:val="18"/>
              </w:rPr>
            </w:pPr>
            <w:r w:rsidRPr="00F341A4">
              <w:rPr>
                <w:rFonts w:ascii="宋体" w:hAnsi="宋体" w:cs="宋体" w:hint="eastAsia"/>
                <w:color w:val="000000"/>
                <w:kern w:val="0"/>
                <w:sz w:val="18"/>
                <w:szCs w:val="18"/>
              </w:rPr>
              <w:t xml:space="preserve">     2080506</w:t>
            </w:r>
          </w:p>
        </w:tc>
        <w:tc>
          <w:tcPr>
            <w:tcW w:w="224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18"/>
                <w:szCs w:val="18"/>
              </w:rPr>
            </w:pPr>
            <w:r w:rsidRPr="00F341A4">
              <w:rPr>
                <w:rFonts w:ascii="宋体" w:hAnsi="宋体" w:cs="宋体" w:hint="eastAsia"/>
                <w:color w:val="000000"/>
                <w:kern w:val="0"/>
                <w:sz w:val="18"/>
                <w:szCs w:val="18"/>
              </w:rPr>
              <w:t xml:space="preserve">      机关事业单位职业年金缴费支出</w:t>
            </w:r>
          </w:p>
        </w:tc>
        <w:tc>
          <w:tcPr>
            <w:tcW w:w="142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783,948.00</w:t>
            </w:r>
          </w:p>
        </w:tc>
        <w:tc>
          <w:tcPr>
            <w:tcW w:w="166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783,948.00</w:t>
            </w:r>
          </w:p>
        </w:tc>
        <w:tc>
          <w:tcPr>
            <w:tcW w:w="148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0.00</w:t>
            </w:r>
          </w:p>
        </w:tc>
      </w:tr>
      <w:tr w:rsidR="00BB79F1" w:rsidRPr="00F341A4" w:rsidTr="008E583C">
        <w:trPr>
          <w:trHeight w:val="27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18"/>
                <w:szCs w:val="18"/>
              </w:rPr>
            </w:pPr>
            <w:r w:rsidRPr="00F341A4">
              <w:rPr>
                <w:rFonts w:ascii="宋体" w:hAnsi="宋体" w:cs="宋体" w:hint="eastAsia"/>
                <w:color w:val="000000"/>
                <w:kern w:val="0"/>
                <w:sz w:val="18"/>
                <w:szCs w:val="18"/>
              </w:rPr>
              <w:t>210</w:t>
            </w:r>
          </w:p>
        </w:tc>
        <w:tc>
          <w:tcPr>
            <w:tcW w:w="224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18"/>
                <w:szCs w:val="18"/>
              </w:rPr>
            </w:pPr>
            <w:r w:rsidRPr="00F341A4">
              <w:rPr>
                <w:rFonts w:ascii="宋体" w:hAnsi="宋体" w:cs="宋体" w:hint="eastAsia"/>
                <w:color w:val="000000"/>
                <w:kern w:val="0"/>
                <w:sz w:val="18"/>
                <w:szCs w:val="18"/>
              </w:rPr>
              <w:t>卫生健康支出</w:t>
            </w:r>
          </w:p>
        </w:tc>
        <w:tc>
          <w:tcPr>
            <w:tcW w:w="142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1,273,915.50</w:t>
            </w:r>
          </w:p>
        </w:tc>
        <w:tc>
          <w:tcPr>
            <w:tcW w:w="166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1,273,915.50</w:t>
            </w:r>
          </w:p>
        </w:tc>
        <w:tc>
          <w:tcPr>
            <w:tcW w:w="148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0.00</w:t>
            </w:r>
          </w:p>
        </w:tc>
      </w:tr>
      <w:tr w:rsidR="00BB79F1" w:rsidRPr="00F341A4" w:rsidTr="008E583C">
        <w:trPr>
          <w:trHeight w:val="27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18"/>
                <w:szCs w:val="18"/>
              </w:rPr>
            </w:pPr>
            <w:r w:rsidRPr="00F341A4">
              <w:rPr>
                <w:rFonts w:ascii="宋体" w:hAnsi="宋体" w:cs="宋体" w:hint="eastAsia"/>
                <w:color w:val="000000"/>
                <w:kern w:val="0"/>
                <w:sz w:val="18"/>
                <w:szCs w:val="18"/>
              </w:rPr>
              <w:t xml:space="preserve">   21011</w:t>
            </w:r>
          </w:p>
        </w:tc>
        <w:tc>
          <w:tcPr>
            <w:tcW w:w="224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18"/>
                <w:szCs w:val="18"/>
              </w:rPr>
            </w:pPr>
            <w:r w:rsidRPr="00F341A4">
              <w:rPr>
                <w:rFonts w:ascii="宋体" w:hAnsi="宋体" w:cs="宋体" w:hint="eastAsia"/>
                <w:color w:val="000000"/>
                <w:kern w:val="0"/>
                <w:sz w:val="18"/>
                <w:szCs w:val="18"/>
              </w:rPr>
              <w:t xml:space="preserve">    行政事业单位医疗</w:t>
            </w:r>
          </w:p>
        </w:tc>
        <w:tc>
          <w:tcPr>
            <w:tcW w:w="142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1,273,915.50</w:t>
            </w:r>
          </w:p>
        </w:tc>
        <w:tc>
          <w:tcPr>
            <w:tcW w:w="166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1,273,915.50</w:t>
            </w:r>
          </w:p>
        </w:tc>
        <w:tc>
          <w:tcPr>
            <w:tcW w:w="148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0.00</w:t>
            </w:r>
          </w:p>
        </w:tc>
      </w:tr>
      <w:tr w:rsidR="00BB79F1" w:rsidRPr="00F341A4" w:rsidTr="008E583C">
        <w:trPr>
          <w:trHeight w:val="27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18"/>
                <w:szCs w:val="18"/>
              </w:rPr>
            </w:pPr>
            <w:r w:rsidRPr="00F341A4">
              <w:rPr>
                <w:rFonts w:ascii="宋体" w:hAnsi="宋体" w:cs="宋体" w:hint="eastAsia"/>
                <w:color w:val="000000"/>
                <w:kern w:val="0"/>
                <w:sz w:val="18"/>
                <w:szCs w:val="18"/>
              </w:rPr>
              <w:lastRenderedPageBreak/>
              <w:t xml:space="preserve">     2101101</w:t>
            </w:r>
          </w:p>
        </w:tc>
        <w:tc>
          <w:tcPr>
            <w:tcW w:w="224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18"/>
                <w:szCs w:val="18"/>
              </w:rPr>
            </w:pPr>
            <w:r w:rsidRPr="00F341A4">
              <w:rPr>
                <w:rFonts w:ascii="宋体" w:hAnsi="宋体" w:cs="宋体" w:hint="eastAsia"/>
                <w:color w:val="000000"/>
                <w:kern w:val="0"/>
                <w:sz w:val="18"/>
                <w:szCs w:val="18"/>
              </w:rPr>
              <w:t xml:space="preserve">      行政单位医疗</w:t>
            </w:r>
          </w:p>
        </w:tc>
        <w:tc>
          <w:tcPr>
            <w:tcW w:w="142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1,273,915.50</w:t>
            </w:r>
          </w:p>
        </w:tc>
        <w:tc>
          <w:tcPr>
            <w:tcW w:w="166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1,273,915.50</w:t>
            </w:r>
          </w:p>
        </w:tc>
        <w:tc>
          <w:tcPr>
            <w:tcW w:w="148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0.00</w:t>
            </w:r>
          </w:p>
        </w:tc>
      </w:tr>
      <w:tr w:rsidR="00BB79F1" w:rsidRPr="00F341A4" w:rsidTr="008E583C">
        <w:trPr>
          <w:trHeight w:val="27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18"/>
                <w:szCs w:val="18"/>
              </w:rPr>
            </w:pPr>
            <w:r w:rsidRPr="00F341A4">
              <w:rPr>
                <w:rFonts w:ascii="宋体" w:hAnsi="宋体" w:cs="宋体" w:hint="eastAsia"/>
                <w:color w:val="000000"/>
                <w:kern w:val="0"/>
                <w:sz w:val="18"/>
                <w:szCs w:val="18"/>
              </w:rPr>
              <w:t>212</w:t>
            </w:r>
          </w:p>
        </w:tc>
        <w:tc>
          <w:tcPr>
            <w:tcW w:w="224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18"/>
                <w:szCs w:val="18"/>
              </w:rPr>
            </w:pPr>
            <w:r w:rsidRPr="00F341A4">
              <w:rPr>
                <w:rFonts w:ascii="宋体" w:hAnsi="宋体" w:cs="宋体" w:hint="eastAsia"/>
                <w:color w:val="000000"/>
                <w:kern w:val="0"/>
                <w:sz w:val="18"/>
                <w:szCs w:val="18"/>
              </w:rPr>
              <w:t>城乡社区支出</w:t>
            </w:r>
          </w:p>
        </w:tc>
        <w:tc>
          <w:tcPr>
            <w:tcW w:w="142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17,583,015.22</w:t>
            </w:r>
          </w:p>
        </w:tc>
        <w:tc>
          <w:tcPr>
            <w:tcW w:w="166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12,596,694.48</w:t>
            </w:r>
          </w:p>
        </w:tc>
        <w:tc>
          <w:tcPr>
            <w:tcW w:w="148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4,986,320.74</w:t>
            </w:r>
          </w:p>
        </w:tc>
      </w:tr>
      <w:tr w:rsidR="00BB79F1" w:rsidRPr="00F341A4" w:rsidTr="008E583C">
        <w:trPr>
          <w:trHeight w:val="27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18"/>
                <w:szCs w:val="18"/>
              </w:rPr>
            </w:pPr>
            <w:r w:rsidRPr="00F341A4">
              <w:rPr>
                <w:rFonts w:ascii="宋体" w:hAnsi="宋体" w:cs="宋体" w:hint="eastAsia"/>
                <w:color w:val="000000"/>
                <w:kern w:val="0"/>
                <w:sz w:val="18"/>
                <w:szCs w:val="18"/>
              </w:rPr>
              <w:t xml:space="preserve">   21205</w:t>
            </w:r>
          </w:p>
        </w:tc>
        <w:tc>
          <w:tcPr>
            <w:tcW w:w="224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18"/>
                <w:szCs w:val="18"/>
              </w:rPr>
            </w:pPr>
            <w:r w:rsidRPr="00F341A4">
              <w:rPr>
                <w:rFonts w:ascii="宋体" w:hAnsi="宋体" w:cs="宋体" w:hint="eastAsia"/>
                <w:color w:val="000000"/>
                <w:kern w:val="0"/>
                <w:sz w:val="18"/>
                <w:szCs w:val="18"/>
              </w:rPr>
              <w:t xml:space="preserve">    城乡社区环境卫生</w:t>
            </w:r>
          </w:p>
        </w:tc>
        <w:tc>
          <w:tcPr>
            <w:tcW w:w="142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17,583,015.22</w:t>
            </w:r>
          </w:p>
        </w:tc>
        <w:tc>
          <w:tcPr>
            <w:tcW w:w="166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12,596,694.48</w:t>
            </w:r>
          </w:p>
        </w:tc>
        <w:tc>
          <w:tcPr>
            <w:tcW w:w="148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4,986,320.74</w:t>
            </w:r>
          </w:p>
        </w:tc>
      </w:tr>
      <w:tr w:rsidR="00BB79F1" w:rsidRPr="00F341A4" w:rsidTr="008E583C">
        <w:trPr>
          <w:trHeight w:val="27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18"/>
                <w:szCs w:val="18"/>
              </w:rPr>
            </w:pPr>
            <w:r w:rsidRPr="00F341A4">
              <w:rPr>
                <w:rFonts w:ascii="宋体" w:hAnsi="宋体" w:cs="宋体" w:hint="eastAsia"/>
                <w:color w:val="000000"/>
                <w:kern w:val="0"/>
                <w:sz w:val="18"/>
                <w:szCs w:val="18"/>
              </w:rPr>
              <w:t xml:space="preserve">     2120501</w:t>
            </w:r>
          </w:p>
        </w:tc>
        <w:tc>
          <w:tcPr>
            <w:tcW w:w="224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18"/>
                <w:szCs w:val="18"/>
              </w:rPr>
            </w:pPr>
            <w:r w:rsidRPr="00F341A4">
              <w:rPr>
                <w:rFonts w:ascii="宋体" w:hAnsi="宋体" w:cs="宋体" w:hint="eastAsia"/>
                <w:color w:val="000000"/>
                <w:kern w:val="0"/>
                <w:sz w:val="18"/>
                <w:szCs w:val="18"/>
              </w:rPr>
              <w:t xml:space="preserve">      城乡社区环境卫生</w:t>
            </w:r>
          </w:p>
        </w:tc>
        <w:tc>
          <w:tcPr>
            <w:tcW w:w="142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17,583,015.22</w:t>
            </w:r>
          </w:p>
        </w:tc>
        <w:tc>
          <w:tcPr>
            <w:tcW w:w="166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12,596,694.48</w:t>
            </w:r>
          </w:p>
        </w:tc>
        <w:tc>
          <w:tcPr>
            <w:tcW w:w="148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4,986,320.74</w:t>
            </w:r>
          </w:p>
        </w:tc>
      </w:tr>
      <w:tr w:rsidR="00BB79F1" w:rsidRPr="00F341A4" w:rsidTr="008E583C">
        <w:trPr>
          <w:trHeight w:val="27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18"/>
                <w:szCs w:val="18"/>
              </w:rPr>
            </w:pPr>
            <w:r w:rsidRPr="00F341A4">
              <w:rPr>
                <w:rFonts w:ascii="宋体" w:hAnsi="宋体" w:cs="宋体" w:hint="eastAsia"/>
                <w:color w:val="000000"/>
                <w:kern w:val="0"/>
                <w:sz w:val="18"/>
                <w:szCs w:val="18"/>
              </w:rPr>
              <w:t>221</w:t>
            </w:r>
          </w:p>
        </w:tc>
        <w:tc>
          <w:tcPr>
            <w:tcW w:w="224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18"/>
                <w:szCs w:val="18"/>
              </w:rPr>
            </w:pPr>
            <w:r w:rsidRPr="00F341A4">
              <w:rPr>
                <w:rFonts w:ascii="宋体" w:hAnsi="宋体" w:cs="宋体" w:hint="eastAsia"/>
                <w:color w:val="000000"/>
                <w:kern w:val="0"/>
                <w:sz w:val="18"/>
                <w:szCs w:val="18"/>
              </w:rPr>
              <w:t>住房保障支出</w:t>
            </w:r>
          </w:p>
        </w:tc>
        <w:tc>
          <w:tcPr>
            <w:tcW w:w="142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2,674,746.00</w:t>
            </w:r>
          </w:p>
        </w:tc>
        <w:tc>
          <w:tcPr>
            <w:tcW w:w="166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2,674,746.00</w:t>
            </w:r>
          </w:p>
        </w:tc>
        <w:tc>
          <w:tcPr>
            <w:tcW w:w="148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0.00</w:t>
            </w:r>
          </w:p>
        </w:tc>
      </w:tr>
      <w:tr w:rsidR="00BB79F1" w:rsidRPr="00F341A4" w:rsidTr="008E583C">
        <w:trPr>
          <w:trHeight w:val="27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18"/>
                <w:szCs w:val="18"/>
              </w:rPr>
            </w:pPr>
            <w:r w:rsidRPr="00F341A4">
              <w:rPr>
                <w:rFonts w:ascii="宋体" w:hAnsi="宋体" w:cs="宋体" w:hint="eastAsia"/>
                <w:color w:val="000000"/>
                <w:kern w:val="0"/>
                <w:sz w:val="18"/>
                <w:szCs w:val="18"/>
              </w:rPr>
              <w:t xml:space="preserve">   22102</w:t>
            </w:r>
          </w:p>
        </w:tc>
        <w:tc>
          <w:tcPr>
            <w:tcW w:w="224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18"/>
                <w:szCs w:val="18"/>
              </w:rPr>
            </w:pPr>
            <w:r w:rsidRPr="00F341A4">
              <w:rPr>
                <w:rFonts w:ascii="宋体" w:hAnsi="宋体" w:cs="宋体" w:hint="eastAsia"/>
                <w:color w:val="000000"/>
                <w:kern w:val="0"/>
                <w:sz w:val="18"/>
                <w:szCs w:val="18"/>
              </w:rPr>
              <w:t xml:space="preserve">    住房改革支出</w:t>
            </w:r>
          </w:p>
        </w:tc>
        <w:tc>
          <w:tcPr>
            <w:tcW w:w="142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2,674,746.00</w:t>
            </w:r>
          </w:p>
        </w:tc>
        <w:tc>
          <w:tcPr>
            <w:tcW w:w="166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2,674,746.00</w:t>
            </w:r>
          </w:p>
        </w:tc>
        <w:tc>
          <w:tcPr>
            <w:tcW w:w="148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0.00</w:t>
            </w:r>
          </w:p>
        </w:tc>
      </w:tr>
      <w:tr w:rsidR="00BB79F1" w:rsidRPr="00F341A4" w:rsidTr="008E583C">
        <w:trPr>
          <w:trHeight w:val="285"/>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18"/>
                <w:szCs w:val="18"/>
              </w:rPr>
            </w:pPr>
            <w:r w:rsidRPr="00F341A4">
              <w:rPr>
                <w:rFonts w:ascii="宋体" w:hAnsi="宋体" w:cs="宋体" w:hint="eastAsia"/>
                <w:color w:val="000000"/>
                <w:kern w:val="0"/>
                <w:sz w:val="18"/>
                <w:szCs w:val="18"/>
              </w:rPr>
              <w:t xml:space="preserve">     2210201</w:t>
            </w:r>
          </w:p>
        </w:tc>
        <w:tc>
          <w:tcPr>
            <w:tcW w:w="224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18"/>
                <w:szCs w:val="18"/>
              </w:rPr>
            </w:pPr>
            <w:r w:rsidRPr="00F341A4">
              <w:rPr>
                <w:rFonts w:ascii="宋体" w:hAnsi="宋体" w:cs="宋体" w:hint="eastAsia"/>
                <w:color w:val="000000"/>
                <w:kern w:val="0"/>
                <w:sz w:val="18"/>
                <w:szCs w:val="18"/>
              </w:rPr>
              <w:t xml:space="preserve">      住房公积金</w:t>
            </w:r>
          </w:p>
        </w:tc>
        <w:tc>
          <w:tcPr>
            <w:tcW w:w="142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1,303,362.00</w:t>
            </w:r>
          </w:p>
        </w:tc>
        <w:tc>
          <w:tcPr>
            <w:tcW w:w="166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1,303,362.00</w:t>
            </w:r>
          </w:p>
        </w:tc>
        <w:tc>
          <w:tcPr>
            <w:tcW w:w="148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0.00</w:t>
            </w:r>
          </w:p>
        </w:tc>
      </w:tr>
      <w:tr w:rsidR="00BB79F1" w:rsidRPr="00F341A4" w:rsidTr="008E583C">
        <w:trPr>
          <w:trHeight w:val="270"/>
        </w:trPr>
        <w:tc>
          <w:tcPr>
            <w:tcW w:w="1500" w:type="dxa"/>
            <w:tcBorders>
              <w:top w:val="nil"/>
              <w:left w:val="single" w:sz="4" w:space="0" w:color="000000"/>
              <w:bottom w:val="single" w:sz="4" w:space="0" w:color="000000"/>
              <w:right w:val="single" w:sz="4"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18"/>
                <w:szCs w:val="18"/>
              </w:rPr>
            </w:pPr>
            <w:r w:rsidRPr="00F341A4">
              <w:rPr>
                <w:rFonts w:ascii="宋体" w:hAnsi="宋体" w:cs="宋体" w:hint="eastAsia"/>
                <w:color w:val="000000"/>
                <w:kern w:val="0"/>
                <w:sz w:val="18"/>
                <w:szCs w:val="18"/>
              </w:rPr>
              <w:t xml:space="preserve">     2210203</w:t>
            </w:r>
          </w:p>
        </w:tc>
        <w:tc>
          <w:tcPr>
            <w:tcW w:w="224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left"/>
              <w:rPr>
                <w:rFonts w:ascii="宋体" w:hAnsi="宋体" w:cs="宋体"/>
                <w:color w:val="000000"/>
                <w:kern w:val="0"/>
                <w:sz w:val="18"/>
                <w:szCs w:val="18"/>
              </w:rPr>
            </w:pPr>
            <w:r w:rsidRPr="00F341A4">
              <w:rPr>
                <w:rFonts w:ascii="宋体" w:hAnsi="宋体" w:cs="宋体" w:hint="eastAsia"/>
                <w:color w:val="000000"/>
                <w:kern w:val="0"/>
                <w:sz w:val="18"/>
                <w:szCs w:val="18"/>
              </w:rPr>
              <w:t xml:space="preserve">      购房补贴</w:t>
            </w:r>
          </w:p>
        </w:tc>
        <w:tc>
          <w:tcPr>
            <w:tcW w:w="142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1,371,384.00</w:t>
            </w:r>
          </w:p>
        </w:tc>
        <w:tc>
          <w:tcPr>
            <w:tcW w:w="166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1,371,384.00</w:t>
            </w:r>
          </w:p>
        </w:tc>
        <w:tc>
          <w:tcPr>
            <w:tcW w:w="148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0.00</w:t>
            </w:r>
          </w:p>
        </w:tc>
      </w:tr>
      <w:tr w:rsidR="00BB79F1" w:rsidRPr="00F341A4" w:rsidTr="008E583C">
        <w:trPr>
          <w:trHeight w:val="270"/>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BB79F1" w:rsidRPr="00F341A4" w:rsidRDefault="00BB79F1" w:rsidP="008E583C">
            <w:pPr>
              <w:widowControl/>
              <w:jc w:val="center"/>
              <w:rPr>
                <w:rFonts w:ascii="宋体" w:hAnsi="宋体" w:cs="宋体"/>
                <w:color w:val="000000"/>
                <w:kern w:val="0"/>
                <w:sz w:val="20"/>
                <w:szCs w:val="20"/>
              </w:rPr>
            </w:pPr>
            <w:r w:rsidRPr="00F341A4">
              <w:rPr>
                <w:rFonts w:ascii="宋体" w:hAnsi="宋体" w:cs="宋体" w:hint="eastAsia"/>
                <w:color w:val="000000"/>
                <w:kern w:val="0"/>
                <w:sz w:val="20"/>
                <w:szCs w:val="20"/>
              </w:rPr>
              <w:t xml:space="preserve">　</w:t>
            </w:r>
          </w:p>
        </w:tc>
        <w:tc>
          <w:tcPr>
            <w:tcW w:w="2240" w:type="dxa"/>
            <w:tcBorders>
              <w:top w:val="nil"/>
              <w:left w:val="nil"/>
              <w:bottom w:val="single" w:sz="4" w:space="0" w:color="auto"/>
              <w:right w:val="single" w:sz="4" w:space="0" w:color="auto"/>
            </w:tcBorders>
            <w:shd w:val="clear" w:color="auto" w:fill="auto"/>
            <w:noWrap/>
            <w:vAlign w:val="center"/>
            <w:hideMark/>
          </w:tcPr>
          <w:p w:rsidR="00BB79F1" w:rsidRPr="00F341A4" w:rsidRDefault="00BB79F1" w:rsidP="008E583C">
            <w:pPr>
              <w:widowControl/>
              <w:jc w:val="center"/>
              <w:rPr>
                <w:rFonts w:ascii="宋体" w:hAnsi="宋体" w:cs="宋体"/>
                <w:b/>
                <w:bCs/>
                <w:color w:val="000000"/>
                <w:kern w:val="0"/>
                <w:sz w:val="20"/>
                <w:szCs w:val="20"/>
              </w:rPr>
            </w:pPr>
            <w:r w:rsidRPr="00F341A4">
              <w:rPr>
                <w:rFonts w:ascii="宋体" w:hAnsi="宋体" w:cs="宋体" w:hint="eastAsia"/>
                <w:b/>
                <w:bCs/>
                <w:color w:val="000000"/>
                <w:kern w:val="0"/>
                <w:sz w:val="20"/>
                <w:szCs w:val="20"/>
              </w:rPr>
              <w:t>总计</w:t>
            </w:r>
          </w:p>
        </w:tc>
        <w:tc>
          <w:tcPr>
            <w:tcW w:w="142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23,944,213.72</w:t>
            </w:r>
          </w:p>
        </w:tc>
        <w:tc>
          <w:tcPr>
            <w:tcW w:w="166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18,957,892.98</w:t>
            </w:r>
          </w:p>
        </w:tc>
        <w:tc>
          <w:tcPr>
            <w:tcW w:w="1480" w:type="dxa"/>
            <w:tcBorders>
              <w:top w:val="nil"/>
              <w:left w:val="nil"/>
              <w:bottom w:val="single" w:sz="4" w:space="0" w:color="000000"/>
              <w:right w:val="single" w:sz="4" w:space="0" w:color="000000"/>
            </w:tcBorders>
            <w:shd w:val="clear" w:color="auto" w:fill="auto"/>
            <w:vAlign w:val="center"/>
            <w:hideMark/>
          </w:tcPr>
          <w:p w:rsidR="00BB79F1" w:rsidRPr="00F341A4" w:rsidRDefault="00BB79F1" w:rsidP="008E583C">
            <w:pPr>
              <w:widowControl/>
              <w:jc w:val="right"/>
              <w:rPr>
                <w:rFonts w:ascii="宋体" w:hAnsi="宋体" w:cs="宋体"/>
                <w:color w:val="000000"/>
                <w:kern w:val="0"/>
                <w:sz w:val="18"/>
                <w:szCs w:val="18"/>
              </w:rPr>
            </w:pPr>
            <w:r w:rsidRPr="00F341A4">
              <w:rPr>
                <w:rFonts w:ascii="宋体" w:hAnsi="宋体" w:cs="宋体" w:hint="eastAsia"/>
                <w:color w:val="000000"/>
                <w:kern w:val="0"/>
                <w:sz w:val="18"/>
                <w:szCs w:val="18"/>
              </w:rPr>
              <w:t>4,986,320.74</w:t>
            </w:r>
          </w:p>
        </w:tc>
      </w:tr>
    </w:tbl>
    <w:p w:rsidR="00BB79F1" w:rsidRDefault="00BB79F1" w:rsidP="00BB79F1">
      <w:pPr>
        <w:autoSpaceDE w:val="0"/>
        <w:autoSpaceDN w:val="0"/>
        <w:adjustRightInd w:val="0"/>
        <w:spacing w:line="560" w:lineRule="exact"/>
        <w:ind w:firstLineChars="250" w:firstLine="800"/>
        <w:jc w:val="left"/>
        <w:rPr>
          <w:rFonts w:ascii="仿宋_GB2312" w:eastAsia="仿宋_GB2312"/>
          <w:sz w:val="32"/>
          <w:szCs w:val="32"/>
        </w:rPr>
      </w:pPr>
    </w:p>
    <w:p w:rsidR="00BB79F1" w:rsidRDefault="00BB79F1" w:rsidP="00BB79F1">
      <w:pPr>
        <w:autoSpaceDE w:val="0"/>
        <w:autoSpaceDN w:val="0"/>
        <w:adjustRightInd w:val="0"/>
        <w:spacing w:line="560" w:lineRule="exact"/>
        <w:ind w:firstLineChars="250" w:firstLine="800"/>
        <w:jc w:val="left"/>
        <w:rPr>
          <w:rFonts w:ascii="仿宋_GB2312" w:eastAsia="仿宋_GB2312"/>
          <w:sz w:val="32"/>
          <w:szCs w:val="32"/>
          <w:highlight w:val="yellow"/>
        </w:rPr>
      </w:pPr>
    </w:p>
    <w:p w:rsidR="00BB79F1" w:rsidRDefault="00BB79F1" w:rsidP="00BB79F1">
      <w:pPr>
        <w:autoSpaceDE w:val="0"/>
        <w:autoSpaceDN w:val="0"/>
        <w:adjustRightInd w:val="0"/>
        <w:spacing w:line="560" w:lineRule="exact"/>
        <w:ind w:firstLineChars="250" w:firstLine="800"/>
        <w:jc w:val="left"/>
        <w:rPr>
          <w:rFonts w:ascii="仿宋_GB2312" w:eastAsia="仿宋_GB2312"/>
          <w:sz w:val="32"/>
          <w:szCs w:val="32"/>
          <w:highlight w:val="yellow"/>
        </w:rPr>
      </w:pPr>
    </w:p>
    <w:p w:rsidR="00BB79F1" w:rsidRDefault="00BB79F1" w:rsidP="00BB79F1">
      <w:pPr>
        <w:autoSpaceDE w:val="0"/>
        <w:autoSpaceDN w:val="0"/>
        <w:adjustRightInd w:val="0"/>
        <w:spacing w:line="560" w:lineRule="exact"/>
        <w:ind w:firstLineChars="250" w:firstLine="800"/>
        <w:jc w:val="left"/>
        <w:rPr>
          <w:rFonts w:ascii="仿宋_GB2312" w:eastAsia="仿宋_GB2312"/>
          <w:sz w:val="32"/>
          <w:szCs w:val="32"/>
          <w:highlight w:val="yellow"/>
        </w:rPr>
      </w:pPr>
    </w:p>
    <w:p w:rsidR="00BB79F1" w:rsidRDefault="00BB79F1" w:rsidP="00BB79F1">
      <w:pPr>
        <w:autoSpaceDE w:val="0"/>
        <w:autoSpaceDN w:val="0"/>
        <w:adjustRightInd w:val="0"/>
        <w:spacing w:line="560" w:lineRule="exact"/>
        <w:ind w:firstLineChars="250" w:firstLine="800"/>
        <w:jc w:val="left"/>
        <w:rPr>
          <w:rFonts w:ascii="仿宋_GB2312" w:eastAsia="仿宋_GB2312"/>
          <w:sz w:val="32"/>
          <w:szCs w:val="32"/>
          <w:highlight w:val="yellow"/>
        </w:rPr>
      </w:pPr>
    </w:p>
    <w:p w:rsidR="00BB79F1" w:rsidRDefault="00BB79F1" w:rsidP="00D16C05">
      <w:pPr>
        <w:autoSpaceDE w:val="0"/>
        <w:autoSpaceDN w:val="0"/>
        <w:adjustRightInd w:val="0"/>
        <w:spacing w:line="560" w:lineRule="exact"/>
        <w:jc w:val="left"/>
        <w:rPr>
          <w:rFonts w:ascii="仿宋_GB2312" w:eastAsia="仿宋_GB2312"/>
          <w:sz w:val="32"/>
          <w:szCs w:val="32"/>
          <w:highlight w:val="yellow"/>
        </w:rPr>
        <w:sectPr w:rsidR="00BB79F1">
          <w:pgSz w:w="11906" w:h="16838"/>
          <w:pgMar w:top="1440" w:right="1800" w:bottom="1440" w:left="1800" w:header="851" w:footer="992" w:gutter="0"/>
          <w:cols w:space="720"/>
          <w:docGrid w:type="lines" w:linePitch="312"/>
        </w:sectPr>
      </w:pPr>
    </w:p>
    <w:p w:rsidR="00BB79F1" w:rsidRDefault="00BB79F1" w:rsidP="00D16C05">
      <w:pPr>
        <w:autoSpaceDE w:val="0"/>
        <w:autoSpaceDN w:val="0"/>
        <w:adjustRightInd w:val="0"/>
        <w:spacing w:line="560" w:lineRule="exact"/>
        <w:jc w:val="left"/>
        <w:rPr>
          <w:rFonts w:ascii="仿宋_GB2312" w:eastAsia="仿宋_GB2312"/>
          <w:sz w:val="32"/>
          <w:szCs w:val="32"/>
        </w:rPr>
      </w:pPr>
      <w:r>
        <w:rPr>
          <w:rFonts w:ascii="仿宋_GB2312" w:eastAsia="仿宋_GB2312" w:hint="eastAsia"/>
          <w:sz w:val="32"/>
          <w:szCs w:val="32"/>
        </w:rPr>
        <w:lastRenderedPageBreak/>
        <w:t>表六、一般公共预算基本支出情况表</w:t>
      </w:r>
    </w:p>
    <w:tbl>
      <w:tblPr>
        <w:tblpPr w:leftFromText="180" w:rightFromText="180" w:vertAnchor="text" w:horzAnchor="margin" w:tblpXSpec="center" w:tblpY="228"/>
        <w:tblW w:w="11400" w:type="dxa"/>
        <w:tblLook w:val="04A0" w:firstRow="1" w:lastRow="0" w:firstColumn="1" w:lastColumn="0" w:noHBand="0" w:noVBand="1"/>
      </w:tblPr>
      <w:tblGrid>
        <w:gridCol w:w="980"/>
        <w:gridCol w:w="2420"/>
        <w:gridCol w:w="880"/>
        <w:gridCol w:w="1680"/>
        <w:gridCol w:w="1880"/>
        <w:gridCol w:w="1780"/>
        <w:gridCol w:w="1780"/>
      </w:tblGrid>
      <w:tr w:rsidR="00BB79F1" w:rsidRPr="001033C8" w:rsidTr="008E583C">
        <w:trPr>
          <w:trHeight w:val="270"/>
        </w:trPr>
        <w:tc>
          <w:tcPr>
            <w:tcW w:w="980" w:type="dxa"/>
            <w:tcBorders>
              <w:top w:val="nil"/>
              <w:left w:val="nil"/>
              <w:bottom w:val="nil"/>
              <w:right w:val="nil"/>
            </w:tcBorders>
            <w:shd w:val="clear" w:color="auto" w:fill="auto"/>
            <w:noWrap/>
            <w:vAlign w:val="center"/>
            <w:hideMark/>
          </w:tcPr>
          <w:p w:rsidR="00BB79F1" w:rsidRPr="001033C8" w:rsidRDefault="00BB79F1" w:rsidP="008E583C">
            <w:pPr>
              <w:widowControl/>
              <w:jc w:val="left"/>
              <w:rPr>
                <w:rFonts w:ascii="宋体" w:hAnsi="宋体" w:cs="宋体"/>
                <w:kern w:val="0"/>
                <w:sz w:val="20"/>
                <w:szCs w:val="20"/>
              </w:rPr>
            </w:pPr>
          </w:p>
        </w:tc>
        <w:tc>
          <w:tcPr>
            <w:tcW w:w="2420" w:type="dxa"/>
            <w:tcBorders>
              <w:top w:val="nil"/>
              <w:left w:val="nil"/>
              <w:bottom w:val="nil"/>
              <w:right w:val="nil"/>
            </w:tcBorders>
            <w:shd w:val="clear" w:color="auto" w:fill="auto"/>
            <w:noWrap/>
            <w:vAlign w:val="center"/>
            <w:hideMark/>
          </w:tcPr>
          <w:p w:rsidR="00BB79F1" w:rsidRPr="001033C8" w:rsidRDefault="00BB79F1" w:rsidP="008E583C">
            <w:pPr>
              <w:widowControl/>
              <w:jc w:val="left"/>
              <w:rPr>
                <w:rFonts w:eastAsia="Times New Roman"/>
                <w:kern w:val="0"/>
                <w:sz w:val="20"/>
                <w:szCs w:val="20"/>
              </w:rPr>
            </w:pPr>
          </w:p>
        </w:tc>
        <w:tc>
          <w:tcPr>
            <w:tcW w:w="880" w:type="dxa"/>
            <w:tcBorders>
              <w:top w:val="nil"/>
              <w:left w:val="nil"/>
              <w:bottom w:val="nil"/>
              <w:right w:val="nil"/>
            </w:tcBorders>
            <w:shd w:val="clear" w:color="auto" w:fill="auto"/>
            <w:noWrap/>
            <w:vAlign w:val="center"/>
            <w:hideMark/>
          </w:tcPr>
          <w:p w:rsidR="00BB79F1" w:rsidRPr="001033C8" w:rsidRDefault="00BB79F1" w:rsidP="008E583C">
            <w:pPr>
              <w:widowControl/>
              <w:jc w:val="left"/>
              <w:rPr>
                <w:rFonts w:eastAsia="Times New Roman"/>
                <w:kern w:val="0"/>
                <w:sz w:val="20"/>
                <w:szCs w:val="20"/>
              </w:rPr>
            </w:pPr>
          </w:p>
        </w:tc>
        <w:tc>
          <w:tcPr>
            <w:tcW w:w="1680" w:type="dxa"/>
            <w:tcBorders>
              <w:top w:val="nil"/>
              <w:left w:val="nil"/>
              <w:bottom w:val="nil"/>
              <w:right w:val="nil"/>
            </w:tcBorders>
            <w:shd w:val="clear" w:color="auto" w:fill="auto"/>
            <w:noWrap/>
            <w:vAlign w:val="center"/>
            <w:hideMark/>
          </w:tcPr>
          <w:p w:rsidR="00BB79F1" w:rsidRPr="001033C8" w:rsidRDefault="00BB79F1" w:rsidP="008E583C">
            <w:pPr>
              <w:widowControl/>
              <w:jc w:val="left"/>
              <w:rPr>
                <w:rFonts w:eastAsia="Times New Roman"/>
                <w:kern w:val="0"/>
                <w:sz w:val="20"/>
                <w:szCs w:val="20"/>
              </w:rPr>
            </w:pPr>
          </w:p>
        </w:tc>
        <w:tc>
          <w:tcPr>
            <w:tcW w:w="1880" w:type="dxa"/>
            <w:tcBorders>
              <w:top w:val="nil"/>
              <w:left w:val="nil"/>
              <w:bottom w:val="nil"/>
              <w:right w:val="nil"/>
            </w:tcBorders>
            <w:shd w:val="clear" w:color="auto" w:fill="auto"/>
            <w:noWrap/>
            <w:vAlign w:val="center"/>
            <w:hideMark/>
          </w:tcPr>
          <w:p w:rsidR="00BB79F1" w:rsidRPr="001033C8" w:rsidRDefault="00BB79F1" w:rsidP="008E583C">
            <w:pPr>
              <w:widowControl/>
              <w:jc w:val="left"/>
              <w:rPr>
                <w:rFonts w:eastAsia="Times New Roman"/>
                <w:kern w:val="0"/>
                <w:sz w:val="20"/>
                <w:szCs w:val="20"/>
              </w:rPr>
            </w:pPr>
          </w:p>
        </w:tc>
        <w:tc>
          <w:tcPr>
            <w:tcW w:w="1780" w:type="dxa"/>
            <w:tcBorders>
              <w:top w:val="nil"/>
              <w:left w:val="nil"/>
              <w:bottom w:val="nil"/>
              <w:right w:val="nil"/>
            </w:tcBorders>
            <w:shd w:val="clear" w:color="auto" w:fill="auto"/>
            <w:noWrap/>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单位：元</w:t>
            </w:r>
          </w:p>
        </w:tc>
        <w:tc>
          <w:tcPr>
            <w:tcW w:w="1780" w:type="dxa"/>
            <w:tcBorders>
              <w:top w:val="nil"/>
              <w:left w:val="nil"/>
              <w:bottom w:val="nil"/>
              <w:right w:val="nil"/>
            </w:tcBorders>
            <w:shd w:val="clear" w:color="auto" w:fill="auto"/>
            <w:noWrap/>
            <w:vAlign w:val="center"/>
            <w:hideMark/>
          </w:tcPr>
          <w:p w:rsidR="00BB79F1" w:rsidRPr="001033C8" w:rsidRDefault="00BB79F1" w:rsidP="008E583C">
            <w:pPr>
              <w:widowControl/>
              <w:jc w:val="left"/>
              <w:rPr>
                <w:rFonts w:ascii="宋体" w:hAnsi="宋体" w:cs="宋体"/>
                <w:color w:val="000000"/>
                <w:kern w:val="0"/>
                <w:sz w:val="18"/>
                <w:szCs w:val="18"/>
              </w:rPr>
            </w:pPr>
          </w:p>
        </w:tc>
      </w:tr>
      <w:tr w:rsidR="00BB79F1" w:rsidRPr="001033C8" w:rsidTr="008E583C">
        <w:trPr>
          <w:trHeight w:val="720"/>
        </w:trPr>
        <w:tc>
          <w:tcPr>
            <w:tcW w:w="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b/>
                <w:bCs/>
                <w:color w:val="000000"/>
                <w:kern w:val="0"/>
                <w:sz w:val="20"/>
                <w:szCs w:val="20"/>
              </w:rPr>
            </w:pPr>
            <w:r w:rsidRPr="001033C8">
              <w:rPr>
                <w:rFonts w:ascii="宋体" w:hAnsi="宋体" w:cs="宋体" w:hint="eastAsia"/>
                <w:b/>
                <w:bCs/>
                <w:color w:val="000000"/>
                <w:kern w:val="0"/>
                <w:sz w:val="20"/>
                <w:szCs w:val="20"/>
              </w:rPr>
              <w:t>政府经济分类代码</w:t>
            </w:r>
          </w:p>
        </w:tc>
        <w:tc>
          <w:tcPr>
            <w:tcW w:w="2420" w:type="dxa"/>
            <w:tcBorders>
              <w:top w:val="single" w:sz="4" w:space="0" w:color="auto"/>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b/>
                <w:bCs/>
                <w:color w:val="000000"/>
                <w:kern w:val="0"/>
                <w:sz w:val="20"/>
                <w:szCs w:val="20"/>
              </w:rPr>
            </w:pPr>
            <w:r w:rsidRPr="001033C8">
              <w:rPr>
                <w:rFonts w:ascii="宋体" w:hAnsi="宋体" w:cs="宋体" w:hint="eastAsia"/>
                <w:b/>
                <w:bCs/>
                <w:color w:val="000000"/>
                <w:kern w:val="0"/>
                <w:sz w:val="20"/>
                <w:szCs w:val="20"/>
              </w:rPr>
              <w:t>政府经济分类名称</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b/>
                <w:bCs/>
                <w:color w:val="000000"/>
                <w:kern w:val="0"/>
                <w:sz w:val="20"/>
                <w:szCs w:val="20"/>
              </w:rPr>
            </w:pPr>
            <w:r w:rsidRPr="001033C8">
              <w:rPr>
                <w:rFonts w:ascii="宋体" w:hAnsi="宋体" w:cs="宋体" w:hint="eastAsia"/>
                <w:b/>
                <w:bCs/>
                <w:color w:val="000000"/>
                <w:kern w:val="0"/>
                <w:sz w:val="20"/>
                <w:szCs w:val="20"/>
              </w:rPr>
              <w:t>部门经济分类代码</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b/>
                <w:bCs/>
                <w:color w:val="000000"/>
                <w:kern w:val="0"/>
                <w:sz w:val="20"/>
                <w:szCs w:val="20"/>
              </w:rPr>
            </w:pPr>
            <w:r w:rsidRPr="001033C8">
              <w:rPr>
                <w:rFonts w:ascii="宋体" w:hAnsi="宋体" w:cs="宋体" w:hint="eastAsia"/>
                <w:b/>
                <w:bCs/>
                <w:color w:val="000000"/>
                <w:kern w:val="0"/>
                <w:sz w:val="20"/>
                <w:szCs w:val="20"/>
              </w:rPr>
              <w:t>部门经济分类名称</w:t>
            </w:r>
          </w:p>
        </w:tc>
        <w:tc>
          <w:tcPr>
            <w:tcW w:w="1880" w:type="dxa"/>
            <w:tcBorders>
              <w:top w:val="single" w:sz="4" w:space="0" w:color="auto"/>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b/>
                <w:bCs/>
                <w:color w:val="000000"/>
                <w:kern w:val="0"/>
                <w:sz w:val="20"/>
                <w:szCs w:val="20"/>
              </w:rPr>
            </w:pPr>
            <w:r w:rsidRPr="001033C8">
              <w:rPr>
                <w:rFonts w:ascii="宋体" w:hAnsi="宋体" w:cs="宋体" w:hint="eastAsia"/>
                <w:b/>
                <w:bCs/>
                <w:color w:val="000000"/>
                <w:kern w:val="0"/>
                <w:sz w:val="20"/>
                <w:szCs w:val="20"/>
              </w:rPr>
              <w:t>合计</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b/>
                <w:bCs/>
                <w:color w:val="000000"/>
                <w:kern w:val="0"/>
                <w:sz w:val="20"/>
                <w:szCs w:val="20"/>
              </w:rPr>
            </w:pPr>
            <w:r w:rsidRPr="001033C8">
              <w:rPr>
                <w:rFonts w:ascii="宋体" w:hAnsi="宋体" w:cs="宋体" w:hint="eastAsia"/>
                <w:b/>
                <w:bCs/>
                <w:color w:val="000000"/>
                <w:kern w:val="0"/>
                <w:sz w:val="20"/>
                <w:szCs w:val="20"/>
              </w:rPr>
              <w:t>人员经费</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b/>
                <w:bCs/>
                <w:color w:val="000000"/>
                <w:kern w:val="0"/>
                <w:sz w:val="20"/>
                <w:szCs w:val="20"/>
              </w:rPr>
            </w:pPr>
            <w:r w:rsidRPr="001033C8">
              <w:rPr>
                <w:rFonts w:ascii="宋体" w:hAnsi="宋体" w:cs="宋体" w:hint="eastAsia"/>
                <w:b/>
                <w:bCs/>
                <w:color w:val="000000"/>
                <w:kern w:val="0"/>
                <w:sz w:val="20"/>
                <w:szCs w:val="20"/>
              </w:rPr>
              <w:t>公用经费</w:t>
            </w:r>
          </w:p>
        </w:tc>
      </w:tr>
      <w:tr w:rsidR="00BB79F1" w:rsidRPr="001033C8" w:rsidTr="008E583C">
        <w:trPr>
          <w:trHeight w:val="27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b/>
                <w:bCs/>
                <w:color w:val="000000"/>
                <w:kern w:val="0"/>
                <w:sz w:val="20"/>
                <w:szCs w:val="20"/>
              </w:rPr>
            </w:pPr>
            <w:r w:rsidRPr="001033C8">
              <w:rPr>
                <w:rFonts w:ascii="宋体" w:hAnsi="宋体" w:cs="宋体" w:hint="eastAsia"/>
                <w:b/>
                <w:bCs/>
                <w:color w:val="000000"/>
                <w:kern w:val="0"/>
                <w:sz w:val="20"/>
                <w:szCs w:val="20"/>
              </w:rPr>
              <w:t>505</w:t>
            </w:r>
          </w:p>
        </w:tc>
        <w:tc>
          <w:tcPr>
            <w:tcW w:w="242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b/>
                <w:bCs/>
                <w:color w:val="000000"/>
                <w:kern w:val="0"/>
                <w:sz w:val="20"/>
                <w:szCs w:val="20"/>
              </w:rPr>
            </w:pPr>
            <w:r w:rsidRPr="001033C8">
              <w:rPr>
                <w:rFonts w:ascii="宋体" w:hAnsi="宋体" w:cs="宋体" w:hint="eastAsia"/>
                <w:b/>
                <w:bCs/>
                <w:color w:val="000000"/>
                <w:kern w:val="0"/>
                <w:sz w:val="20"/>
                <w:szCs w:val="20"/>
              </w:rPr>
              <w:t>对事业单位经常性补助</w:t>
            </w:r>
          </w:p>
        </w:tc>
        <w:tc>
          <w:tcPr>
            <w:tcW w:w="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b/>
                <w:bCs/>
                <w:color w:val="000000"/>
                <w:kern w:val="0"/>
                <w:sz w:val="18"/>
                <w:szCs w:val="18"/>
              </w:rPr>
            </w:pPr>
            <w:r w:rsidRPr="001033C8">
              <w:rPr>
                <w:rFonts w:ascii="宋体" w:hAnsi="宋体" w:cs="宋体" w:hint="eastAsia"/>
                <w:b/>
                <w:bCs/>
                <w:color w:val="000000"/>
                <w:kern w:val="0"/>
                <w:sz w:val="18"/>
                <w:szCs w:val="18"/>
              </w:rPr>
              <w:t>301</w:t>
            </w:r>
          </w:p>
        </w:tc>
        <w:tc>
          <w:tcPr>
            <w:tcW w:w="16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b/>
                <w:bCs/>
                <w:color w:val="000000"/>
                <w:kern w:val="0"/>
                <w:sz w:val="18"/>
                <w:szCs w:val="18"/>
              </w:rPr>
            </w:pPr>
            <w:r w:rsidRPr="001033C8">
              <w:rPr>
                <w:rFonts w:ascii="宋体" w:hAnsi="宋体" w:cs="宋体" w:hint="eastAsia"/>
                <w:b/>
                <w:bCs/>
                <w:color w:val="000000"/>
                <w:kern w:val="0"/>
                <w:sz w:val="18"/>
                <w:szCs w:val="18"/>
              </w:rPr>
              <w:t>工资福利支出</w:t>
            </w:r>
          </w:p>
        </w:tc>
        <w:tc>
          <w:tcPr>
            <w:tcW w:w="1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b/>
                <w:bCs/>
                <w:color w:val="000000"/>
                <w:kern w:val="0"/>
                <w:sz w:val="20"/>
                <w:szCs w:val="20"/>
              </w:rPr>
            </w:pPr>
            <w:r w:rsidRPr="001033C8">
              <w:rPr>
                <w:rFonts w:ascii="宋体" w:hAnsi="宋体" w:cs="宋体" w:hint="eastAsia"/>
                <w:b/>
                <w:bCs/>
                <w:color w:val="000000"/>
                <w:kern w:val="0"/>
                <w:sz w:val="20"/>
                <w:szCs w:val="20"/>
              </w:rPr>
              <w:t>17,073,789.00</w:t>
            </w:r>
          </w:p>
        </w:tc>
        <w:tc>
          <w:tcPr>
            <w:tcW w:w="17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b/>
                <w:bCs/>
                <w:color w:val="000000"/>
                <w:kern w:val="0"/>
                <w:sz w:val="20"/>
                <w:szCs w:val="20"/>
              </w:rPr>
            </w:pPr>
            <w:r w:rsidRPr="001033C8">
              <w:rPr>
                <w:rFonts w:ascii="宋体" w:hAnsi="宋体" w:cs="宋体" w:hint="eastAsia"/>
                <w:b/>
                <w:bCs/>
                <w:color w:val="000000"/>
                <w:kern w:val="0"/>
                <w:sz w:val="20"/>
                <w:szCs w:val="20"/>
              </w:rPr>
              <w:t>17,073,789.00</w:t>
            </w:r>
          </w:p>
        </w:tc>
        <w:tc>
          <w:tcPr>
            <w:tcW w:w="17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b/>
                <w:bCs/>
                <w:color w:val="000000"/>
                <w:kern w:val="0"/>
                <w:sz w:val="20"/>
                <w:szCs w:val="20"/>
              </w:rPr>
            </w:pPr>
            <w:r w:rsidRPr="001033C8">
              <w:rPr>
                <w:b/>
                <w:bCs/>
                <w:color w:val="000000"/>
                <w:kern w:val="0"/>
                <w:sz w:val="20"/>
                <w:szCs w:val="20"/>
              </w:rPr>
              <w:t xml:space="preserve">　</w:t>
            </w:r>
          </w:p>
        </w:tc>
      </w:tr>
      <w:tr w:rsidR="00BB79F1" w:rsidRPr="001033C8" w:rsidTr="008E583C">
        <w:trPr>
          <w:trHeight w:val="27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50501</w:t>
            </w:r>
          </w:p>
        </w:tc>
        <w:tc>
          <w:tcPr>
            <w:tcW w:w="242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工资福利支出</w:t>
            </w:r>
          </w:p>
        </w:tc>
        <w:tc>
          <w:tcPr>
            <w:tcW w:w="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30101</w:t>
            </w:r>
          </w:p>
        </w:tc>
        <w:tc>
          <w:tcPr>
            <w:tcW w:w="16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基本工资</w:t>
            </w:r>
          </w:p>
        </w:tc>
        <w:tc>
          <w:tcPr>
            <w:tcW w:w="1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2,295,672.00</w:t>
            </w:r>
          </w:p>
        </w:tc>
        <w:tc>
          <w:tcPr>
            <w:tcW w:w="17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2,295,672.00</w:t>
            </w:r>
          </w:p>
        </w:tc>
        <w:tc>
          <w:tcPr>
            <w:tcW w:w="17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color w:val="000000"/>
                <w:kern w:val="0"/>
                <w:sz w:val="20"/>
                <w:szCs w:val="20"/>
              </w:rPr>
            </w:pPr>
            <w:r w:rsidRPr="001033C8">
              <w:rPr>
                <w:color w:val="000000"/>
                <w:kern w:val="0"/>
                <w:sz w:val="20"/>
                <w:szCs w:val="20"/>
              </w:rPr>
              <w:t xml:space="preserve">　</w:t>
            </w:r>
          </w:p>
        </w:tc>
      </w:tr>
      <w:tr w:rsidR="00BB79F1" w:rsidRPr="001033C8" w:rsidTr="008E583C">
        <w:trPr>
          <w:trHeight w:val="27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50501</w:t>
            </w:r>
          </w:p>
        </w:tc>
        <w:tc>
          <w:tcPr>
            <w:tcW w:w="242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工资福利支出</w:t>
            </w:r>
          </w:p>
        </w:tc>
        <w:tc>
          <w:tcPr>
            <w:tcW w:w="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30102</w:t>
            </w:r>
          </w:p>
        </w:tc>
        <w:tc>
          <w:tcPr>
            <w:tcW w:w="16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津贴补贴</w:t>
            </w:r>
          </w:p>
        </w:tc>
        <w:tc>
          <w:tcPr>
            <w:tcW w:w="1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241,050.00</w:t>
            </w:r>
          </w:p>
        </w:tc>
        <w:tc>
          <w:tcPr>
            <w:tcW w:w="17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241,050.00</w:t>
            </w:r>
          </w:p>
        </w:tc>
        <w:tc>
          <w:tcPr>
            <w:tcW w:w="17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color w:val="000000"/>
                <w:kern w:val="0"/>
                <w:sz w:val="20"/>
                <w:szCs w:val="20"/>
              </w:rPr>
            </w:pPr>
            <w:r w:rsidRPr="001033C8">
              <w:rPr>
                <w:color w:val="000000"/>
                <w:kern w:val="0"/>
                <w:sz w:val="20"/>
                <w:szCs w:val="20"/>
              </w:rPr>
              <w:t xml:space="preserve">　</w:t>
            </w:r>
          </w:p>
        </w:tc>
      </w:tr>
      <w:tr w:rsidR="00BB79F1" w:rsidRPr="001033C8" w:rsidTr="008E583C">
        <w:trPr>
          <w:trHeight w:val="27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50501</w:t>
            </w:r>
          </w:p>
        </w:tc>
        <w:tc>
          <w:tcPr>
            <w:tcW w:w="242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工资福利支出</w:t>
            </w:r>
          </w:p>
        </w:tc>
        <w:tc>
          <w:tcPr>
            <w:tcW w:w="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30102</w:t>
            </w:r>
          </w:p>
        </w:tc>
        <w:tc>
          <w:tcPr>
            <w:tcW w:w="16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津贴补贴</w:t>
            </w:r>
          </w:p>
        </w:tc>
        <w:tc>
          <w:tcPr>
            <w:tcW w:w="1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6,525,492.00</w:t>
            </w:r>
          </w:p>
        </w:tc>
        <w:tc>
          <w:tcPr>
            <w:tcW w:w="17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6,525,492.00</w:t>
            </w:r>
          </w:p>
        </w:tc>
        <w:tc>
          <w:tcPr>
            <w:tcW w:w="17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color w:val="000000"/>
                <w:kern w:val="0"/>
                <w:sz w:val="20"/>
                <w:szCs w:val="20"/>
              </w:rPr>
            </w:pPr>
            <w:r w:rsidRPr="001033C8">
              <w:rPr>
                <w:color w:val="000000"/>
                <w:kern w:val="0"/>
                <w:sz w:val="20"/>
                <w:szCs w:val="20"/>
              </w:rPr>
              <w:t xml:space="preserve">　</w:t>
            </w:r>
          </w:p>
        </w:tc>
      </w:tr>
      <w:tr w:rsidR="00BB79F1" w:rsidRPr="001033C8" w:rsidTr="008E583C">
        <w:trPr>
          <w:trHeight w:val="27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50501</w:t>
            </w:r>
          </w:p>
        </w:tc>
        <w:tc>
          <w:tcPr>
            <w:tcW w:w="242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工资福利支出</w:t>
            </w:r>
          </w:p>
        </w:tc>
        <w:tc>
          <w:tcPr>
            <w:tcW w:w="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30102</w:t>
            </w:r>
          </w:p>
        </w:tc>
        <w:tc>
          <w:tcPr>
            <w:tcW w:w="16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津贴补贴</w:t>
            </w:r>
          </w:p>
        </w:tc>
        <w:tc>
          <w:tcPr>
            <w:tcW w:w="1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1,371,384.00</w:t>
            </w:r>
          </w:p>
        </w:tc>
        <w:tc>
          <w:tcPr>
            <w:tcW w:w="17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1,371,384.00</w:t>
            </w:r>
          </w:p>
        </w:tc>
        <w:tc>
          <w:tcPr>
            <w:tcW w:w="1780" w:type="dxa"/>
            <w:tcBorders>
              <w:top w:val="nil"/>
              <w:left w:val="nil"/>
              <w:bottom w:val="single" w:sz="4" w:space="0" w:color="auto"/>
              <w:right w:val="single" w:sz="4" w:space="0" w:color="auto"/>
            </w:tcBorders>
            <w:shd w:val="clear" w:color="auto" w:fill="auto"/>
            <w:noWrap/>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 xml:space="preserve">　</w:t>
            </w:r>
          </w:p>
        </w:tc>
      </w:tr>
      <w:tr w:rsidR="00BB79F1" w:rsidRPr="001033C8" w:rsidTr="008E583C">
        <w:trPr>
          <w:trHeight w:val="27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50501</w:t>
            </w:r>
          </w:p>
        </w:tc>
        <w:tc>
          <w:tcPr>
            <w:tcW w:w="242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工资福利支出</w:t>
            </w:r>
          </w:p>
        </w:tc>
        <w:tc>
          <w:tcPr>
            <w:tcW w:w="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30103</w:t>
            </w:r>
          </w:p>
        </w:tc>
        <w:tc>
          <w:tcPr>
            <w:tcW w:w="16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奖金</w:t>
            </w:r>
          </w:p>
        </w:tc>
        <w:tc>
          <w:tcPr>
            <w:tcW w:w="1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1,428,288.00</w:t>
            </w:r>
          </w:p>
        </w:tc>
        <w:tc>
          <w:tcPr>
            <w:tcW w:w="17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1,428,288.00</w:t>
            </w:r>
          </w:p>
        </w:tc>
        <w:tc>
          <w:tcPr>
            <w:tcW w:w="17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color w:val="000000"/>
                <w:kern w:val="0"/>
                <w:sz w:val="20"/>
                <w:szCs w:val="20"/>
              </w:rPr>
            </w:pPr>
            <w:r w:rsidRPr="001033C8">
              <w:rPr>
                <w:color w:val="000000"/>
                <w:kern w:val="0"/>
                <w:sz w:val="20"/>
                <w:szCs w:val="20"/>
              </w:rPr>
              <w:t xml:space="preserve">　</w:t>
            </w:r>
          </w:p>
        </w:tc>
      </w:tr>
      <w:tr w:rsidR="00BB79F1" w:rsidRPr="001033C8" w:rsidTr="008E583C">
        <w:trPr>
          <w:trHeight w:val="45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50501</w:t>
            </w:r>
          </w:p>
        </w:tc>
        <w:tc>
          <w:tcPr>
            <w:tcW w:w="242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工资福利支出</w:t>
            </w:r>
          </w:p>
        </w:tc>
        <w:tc>
          <w:tcPr>
            <w:tcW w:w="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30108</w:t>
            </w:r>
          </w:p>
        </w:tc>
        <w:tc>
          <w:tcPr>
            <w:tcW w:w="16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机关事业单位基本养老保险缴费</w:t>
            </w:r>
          </w:p>
        </w:tc>
        <w:tc>
          <w:tcPr>
            <w:tcW w:w="1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1,567,896.00</w:t>
            </w:r>
          </w:p>
        </w:tc>
        <w:tc>
          <w:tcPr>
            <w:tcW w:w="17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1,567,896.00</w:t>
            </w:r>
          </w:p>
        </w:tc>
        <w:tc>
          <w:tcPr>
            <w:tcW w:w="17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color w:val="000000"/>
                <w:kern w:val="0"/>
                <w:sz w:val="20"/>
                <w:szCs w:val="20"/>
              </w:rPr>
            </w:pPr>
            <w:r w:rsidRPr="001033C8">
              <w:rPr>
                <w:color w:val="000000"/>
                <w:kern w:val="0"/>
                <w:sz w:val="20"/>
                <w:szCs w:val="20"/>
              </w:rPr>
              <w:t xml:space="preserve">　</w:t>
            </w:r>
          </w:p>
        </w:tc>
      </w:tr>
      <w:tr w:rsidR="00BB79F1" w:rsidRPr="001033C8" w:rsidTr="008E583C">
        <w:trPr>
          <w:trHeight w:val="27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50501</w:t>
            </w:r>
          </w:p>
        </w:tc>
        <w:tc>
          <w:tcPr>
            <w:tcW w:w="242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工资福利支出</w:t>
            </w:r>
          </w:p>
        </w:tc>
        <w:tc>
          <w:tcPr>
            <w:tcW w:w="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30109</w:t>
            </w:r>
          </w:p>
        </w:tc>
        <w:tc>
          <w:tcPr>
            <w:tcW w:w="16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职业年金缴费</w:t>
            </w:r>
          </w:p>
        </w:tc>
        <w:tc>
          <w:tcPr>
            <w:tcW w:w="1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783,948.00</w:t>
            </w:r>
          </w:p>
        </w:tc>
        <w:tc>
          <w:tcPr>
            <w:tcW w:w="17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783,948.00</w:t>
            </w:r>
          </w:p>
        </w:tc>
        <w:tc>
          <w:tcPr>
            <w:tcW w:w="17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color w:val="000000"/>
                <w:kern w:val="0"/>
                <w:sz w:val="20"/>
                <w:szCs w:val="20"/>
              </w:rPr>
            </w:pPr>
            <w:r w:rsidRPr="001033C8">
              <w:rPr>
                <w:color w:val="000000"/>
                <w:kern w:val="0"/>
                <w:sz w:val="20"/>
                <w:szCs w:val="20"/>
              </w:rPr>
              <w:t xml:space="preserve">　</w:t>
            </w:r>
          </w:p>
        </w:tc>
      </w:tr>
      <w:tr w:rsidR="00BB79F1" w:rsidRPr="001033C8" w:rsidTr="008E583C">
        <w:trPr>
          <w:trHeight w:val="27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50501</w:t>
            </w:r>
          </w:p>
        </w:tc>
        <w:tc>
          <w:tcPr>
            <w:tcW w:w="242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工资福利支出</w:t>
            </w:r>
          </w:p>
        </w:tc>
        <w:tc>
          <w:tcPr>
            <w:tcW w:w="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30112</w:t>
            </w:r>
          </w:p>
        </w:tc>
        <w:tc>
          <w:tcPr>
            <w:tcW w:w="16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其他社会保障缴费</w:t>
            </w:r>
          </w:p>
        </w:tc>
        <w:tc>
          <w:tcPr>
            <w:tcW w:w="1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1,273,915.50</w:t>
            </w:r>
          </w:p>
        </w:tc>
        <w:tc>
          <w:tcPr>
            <w:tcW w:w="17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1,273,915.50</w:t>
            </w:r>
          </w:p>
        </w:tc>
        <w:tc>
          <w:tcPr>
            <w:tcW w:w="17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color w:val="000000"/>
                <w:kern w:val="0"/>
                <w:sz w:val="20"/>
                <w:szCs w:val="20"/>
              </w:rPr>
            </w:pPr>
            <w:r w:rsidRPr="001033C8">
              <w:rPr>
                <w:color w:val="000000"/>
                <w:kern w:val="0"/>
                <w:sz w:val="20"/>
                <w:szCs w:val="20"/>
              </w:rPr>
              <w:t xml:space="preserve">　</w:t>
            </w:r>
          </w:p>
        </w:tc>
      </w:tr>
      <w:tr w:rsidR="00BB79F1" w:rsidRPr="001033C8" w:rsidTr="008E583C">
        <w:trPr>
          <w:trHeight w:val="27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50501</w:t>
            </w:r>
          </w:p>
        </w:tc>
        <w:tc>
          <w:tcPr>
            <w:tcW w:w="242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工资福利支出</w:t>
            </w:r>
          </w:p>
        </w:tc>
        <w:tc>
          <w:tcPr>
            <w:tcW w:w="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30112</w:t>
            </w:r>
          </w:p>
        </w:tc>
        <w:tc>
          <w:tcPr>
            <w:tcW w:w="16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其他社会保障缴费</w:t>
            </w:r>
          </w:p>
        </w:tc>
        <w:tc>
          <w:tcPr>
            <w:tcW w:w="1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97,993.50</w:t>
            </w:r>
          </w:p>
        </w:tc>
        <w:tc>
          <w:tcPr>
            <w:tcW w:w="17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97,993.50</w:t>
            </w:r>
          </w:p>
        </w:tc>
        <w:tc>
          <w:tcPr>
            <w:tcW w:w="17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color w:val="000000"/>
                <w:kern w:val="0"/>
                <w:sz w:val="20"/>
                <w:szCs w:val="20"/>
              </w:rPr>
            </w:pPr>
            <w:r w:rsidRPr="001033C8">
              <w:rPr>
                <w:color w:val="000000"/>
                <w:kern w:val="0"/>
                <w:sz w:val="20"/>
                <w:szCs w:val="20"/>
              </w:rPr>
              <w:t xml:space="preserve">　</w:t>
            </w:r>
          </w:p>
        </w:tc>
      </w:tr>
      <w:tr w:rsidR="00BB79F1" w:rsidRPr="001033C8" w:rsidTr="008E583C">
        <w:trPr>
          <w:trHeight w:val="27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50501</w:t>
            </w:r>
          </w:p>
        </w:tc>
        <w:tc>
          <w:tcPr>
            <w:tcW w:w="242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工资福利支出</w:t>
            </w:r>
          </w:p>
        </w:tc>
        <w:tc>
          <w:tcPr>
            <w:tcW w:w="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30113</w:t>
            </w:r>
          </w:p>
        </w:tc>
        <w:tc>
          <w:tcPr>
            <w:tcW w:w="16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住房公积金</w:t>
            </w:r>
          </w:p>
        </w:tc>
        <w:tc>
          <w:tcPr>
            <w:tcW w:w="1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1,303,362.00</w:t>
            </w:r>
          </w:p>
        </w:tc>
        <w:tc>
          <w:tcPr>
            <w:tcW w:w="17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1,303,362.00</w:t>
            </w:r>
          </w:p>
        </w:tc>
        <w:tc>
          <w:tcPr>
            <w:tcW w:w="1780" w:type="dxa"/>
            <w:tcBorders>
              <w:top w:val="nil"/>
              <w:left w:val="nil"/>
              <w:bottom w:val="single" w:sz="4" w:space="0" w:color="auto"/>
              <w:right w:val="single" w:sz="4" w:space="0" w:color="auto"/>
            </w:tcBorders>
            <w:shd w:val="clear" w:color="auto" w:fill="auto"/>
            <w:noWrap/>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 xml:space="preserve">　</w:t>
            </w:r>
          </w:p>
        </w:tc>
      </w:tr>
      <w:tr w:rsidR="00BB79F1" w:rsidRPr="001033C8" w:rsidTr="008E583C">
        <w:trPr>
          <w:trHeight w:val="27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50501</w:t>
            </w:r>
          </w:p>
        </w:tc>
        <w:tc>
          <w:tcPr>
            <w:tcW w:w="242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工资福利支出</w:t>
            </w:r>
          </w:p>
        </w:tc>
        <w:tc>
          <w:tcPr>
            <w:tcW w:w="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30199</w:t>
            </w:r>
          </w:p>
        </w:tc>
        <w:tc>
          <w:tcPr>
            <w:tcW w:w="16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其他工资福利支出</w:t>
            </w:r>
          </w:p>
        </w:tc>
        <w:tc>
          <w:tcPr>
            <w:tcW w:w="1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184,788.00</w:t>
            </w:r>
          </w:p>
        </w:tc>
        <w:tc>
          <w:tcPr>
            <w:tcW w:w="17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184,788.00</w:t>
            </w:r>
          </w:p>
        </w:tc>
        <w:tc>
          <w:tcPr>
            <w:tcW w:w="1780" w:type="dxa"/>
            <w:tcBorders>
              <w:top w:val="nil"/>
              <w:left w:val="nil"/>
              <w:bottom w:val="single" w:sz="4" w:space="0" w:color="auto"/>
              <w:right w:val="single" w:sz="4" w:space="0" w:color="auto"/>
            </w:tcBorders>
            <w:shd w:val="clear" w:color="auto" w:fill="auto"/>
            <w:noWrap/>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 xml:space="preserve">　</w:t>
            </w:r>
          </w:p>
        </w:tc>
      </w:tr>
      <w:tr w:rsidR="00BB79F1" w:rsidRPr="001033C8" w:rsidTr="008E583C">
        <w:trPr>
          <w:trHeight w:val="27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b/>
                <w:bCs/>
                <w:color w:val="000000"/>
                <w:kern w:val="0"/>
                <w:sz w:val="20"/>
                <w:szCs w:val="20"/>
              </w:rPr>
            </w:pPr>
            <w:r w:rsidRPr="001033C8">
              <w:rPr>
                <w:rFonts w:ascii="宋体" w:hAnsi="宋体" w:cs="宋体" w:hint="eastAsia"/>
                <w:b/>
                <w:bCs/>
                <w:color w:val="000000"/>
                <w:kern w:val="0"/>
                <w:sz w:val="20"/>
                <w:szCs w:val="20"/>
              </w:rPr>
              <w:t xml:space="preserve">　</w:t>
            </w:r>
          </w:p>
        </w:tc>
        <w:tc>
          <w:tcPr>
            <w:tcW w:w="242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b/>
                <w:bCs/>
                <w:color w:val="000000"/>
                <w:kern w:val="0"/>
                <w:sz w:val="20"/>
                <w:szCs w:val="20"/>
              </w:rPr>
            </w:pPr>
            <w:r w:rsidRPr="001033C8">
              <w:rPr>
                <w:rFonts w:ascii="宋体" w:hAnsi="宋体" w:cs="宋体" w:hint="eastAsia"/>
                <w:b/>
                <w:bCs/>
                <w:color w:val="000000"/>
                <w:kern w:val="0"/>
                <w:sz w:val="20"/>
                <w:szCs w:val="20"/>
              </w:rPr>
              <w:t xml:space="preserve">　</w:t>
            </w:r>
          </w:p>
        </w:tc>
        <w:tc>
          <w:tcPr>
            <w:tcW w:w="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b/>
                <w:bCs/>
                <w:color w:val="000000"/>
                <w:kern w:val="0"/>
                <w:sz w:val="18"/>
                <w:szCs w:val="18"/>
              </w:rPr>
            </w:pPr>
            <w:r w:rsidRPr="001033C8">
              <w:rPr>
                <w:rFonts w:ascii="宋体" w:hAnsi="宋体" w:cs="宋体" w:hint="eastAsia"/>
                <w:b/>
                <w:bCs/>
                <w:color w:val="000000"/>
                <w:kern w:val="0"/>
                <w:sz w:val="18"/>
                <w:szCs w:val="18"/>
              </w:rPr>
              <w:t>302</w:t>
            </w:r>
          </w:p>
        </w:tc>
        <w:tc>
          <w:tcPr>
            <w:tcW w:w="16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b/>
                <w:bCs/>
                <w:color w:val="000000"/>
                <w:kern w:val="0"/>
                <w:sz w:val="18"/>
                <w:szCs w:val="18"/>
              </w:rPr>
            </w:pPr>
            <w:r w:rsidRPr="001033C8">
              <w:rPr>
                <w:rFonts w:ascii="宋体" w:hAnsi="宋体" w:cs="宋体" w:hint="eastAsia"/>
                <w:b/>
                <w:bCs/>
                <w:color w:val="000000"/>
                <w:kern w:val="0"/>
                <w:sz w:val="18"/>
                <w:szCs w:val="18"/>
              </w:rPr>
              <w:t>商品和服务支出</w:t>
            </w:r>
          </w:p>
        </w:tc>
        <w:tc>
          <w:tcPr>
            <w:tcW w:w="1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b/>
                <w:bCs/>
                <w:color w:val="000000"/>
                <w:kern w:val="0"/>
                <w:sz w:val="20"/>
                <w:szCs w:val="20"/>
              </w:rPr>
            </w:pPr>
            <w:r w:rsidRPr="001033C8">
              <w:rPr>
                <w:rFonts w:ascii="宋体" w:hAnsi="宋体" w:cs="宋体" w:hint="eastAsia"/>
                <w:b/>
                <w:bCs/>
                <w:color w:val="000000"/>
                <w:kern w:val="0"/>
                <w:sz w:val="20"/>
                <w:szCs w:val="20"/>
              </w:rPr>
              <w:t>1,874,203.98</w:t>
            </w:r>
          </w:p>
        </w:tc>
        <w:tc>
          <w:tcPr>
            <w:tcW w:w="1780" w:type="dxa"/>
            <w:tcBorders>
              <w:top w:val="nil"/>
              <w:left w:val="nil"/>
              <w:bottom w:val="single" w:sz="4" w:space="0" w:color="auto"/>
              <w:right w:val="single" w:sz="4" w:space="0" w:color="auto"/>
            </w:tcBorders>
            <w:shd w:val="clear" w:color="auto" w:fill="auto"/>
            <w:noWrap/>
            <w:vAlign w:val="center"/>
            <w:hideMark/>
          </w:tcPr>
          <w:p w:rsidR="00BB79F1" w:rsidRPr="001033C8" w:rsidRDefault="00BB79F1" w:rsidP="008E583C">
            <w:pPr>
              <w:widowControl/>
              <w:jc w:val="right"/>
              <w:rPr>
                <w:rFonts w:ascii="宋体" w:hAnsi="宋体" w:cs="宋体"/>
                <w:b/>
                <w:bCs/>
                <w:color w:val="000000"/>
                <w:kern w:val="0"/>
                <w:sz w:val="20"/>
                <w:szCs w:val="20"/>
              </w:rPr>
            </w:pPr>
            <w:r w:rsidRPr="001033C8">
              <w:rPr>
                <w:rFonts w:ascii="宋体" w:hAnsi="宋体" w:cs="宋体" w:hint="eastAsia"/>
                <w:b/>
                <w:bCs/>
                <w:color w:val="000000"/>
                <w:kern w:val="0"/>
                <w:sz w:val="20"/>
                <w:szCs w:val="20"/>
              </w:rPr>
              <w:t>424,800.00</w:t>
            </w:r>
          </w:p>
        </w:tc>
        <w:tc>
          <w:tcPr>
            <w:tcW w:w="1780" w:type="dxa"/>
            <w:tcBorders>
              <w:top w:val="nil"/>
              <w:left w:val="nil"/>
              <w:bottom w:val="single" w:sz="4" w:space="0" w:color="auto"/>
              <w:right w:val="single" w:sz="4" w:space="0" w:color="auto"/>
            </w:tcBorders>
            <w:shd w:val="clear" w:color="auto" w:fill="auto"/>
            <w:noWrap/>
            <w:vAlign w:val="center"/>
            <w:hideMark/>
          </w:tcPr>
          <w:p w:rsidR="00BB79F1" w:rsidRPr="001033C8" w:rsidRDefault="00BB79F1" w:rsidP="008E583C">
            <w:pPr>
              <w:widowControl/>
              <w:jc w:val="right"/>
              <w:rPr>
                <w:rFonts w:ascii="宋体" w:hAnsi="宋体" w:cs="宋体"/>
                <w:b/>
                <w:bCs/>
                <w:color w:val="000000"/>
                <w:kern w:val="0"/>
                <w:sz w:val="20"/>
                <w:szCs w:val="20"/>
              </w:rPr>
            </w:pPr>
            <w:r w:rsidRPr="001033C8">
              <w:rPr>
                <w:rFonts w:ascii="宋体" w:hAnsi="宋体" w:cs="宋体" w:hint="eastAsia"/>
                <w:b/>
                <w:bCs/>
                <w:color w:val="000000"/>
                <w:kern w:val="0"/>
                <w:sz w:val="20"/>
                <w:szCs w:val="20"/>
              </w:rPr>
              <w:t xml:space="preserve">1,449,403.98 </w:t>
            </w:r>
          </w:p>
        </w:tc>
      </w:tr>
      <w:tr w:rsidR="00BB79F1" w:rsidRPr="001033C8" w:rsidTr="008E583C">
        <w:trPr>
          <w:trHeight w:val="27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50502</w:t>
            </w:r>
          </w:p>
        </w:tc>
        <w:tc>
          <w:tcPr>
            <w:tcW w:w="242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商品和服务支出</w:t>
            </w:r>
          </w:p>
        </w:tc>
        <w:tc>
          <w:tcPr>
            <w:tcW w:w="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30201</w:t>
            </w:r>
          </w:p>
        </w:tc>
        <w:tc>
          <w:tcPr>
            <w:tcW w:w="16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办公费</w:t>
            </w:r>
          </w:p>
        </w:tc>
        <w:tc>
          <w:tcPr>
            <w:tcW w:w="1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118,000.00</w:t>
            </w:r>
          </w:p>
        </w:tc>
        <w:tc>
          <w:tcPr>
            <w:tcW w:w="1780" w:type="dxa"/>
            <w:tcBorders>
              <w:top w:val="nil"/>
              <w:left w:val="nil"/>
              <w:bottom w:val="single" w:sz="4" w:space="0" w:color="auto"/>
              <w:right w:val="single" w:sz="4" w:space="0" w:color="auto"/>
            </w:tcBorders>
            <w:shd w:val="clear" w:color="auto" w:fill="auto"/>
            <w:noWrap/>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118,000.00</w:t>
            </w:r>
          </w:p>
        </w:tc>
      </w:tr>
      <w:tr w:rsidR="00BB79F1" w:rsidRPr="001033C8" w:rsidTr="008E583C">
        <w:trPr>
          <w:trHeight w:val="27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50502</w:t>
            </w:r>
          </w:p>
        </w:tc>
        <w:tc>
          <w:tcPr>
            <w:tcW w:w="242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商品和服务支出</w:t>
            </w:r>
          </w:p>
        </w:tc>
        <w:tc>
          <w:tcPr>
            <w:tcW w:w="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30205</w:t>
            </w:r>
          </w:p>
        </w:tc>
        <w:tc>
          <w:tcPr>
            <w:tcW w:w="16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水费</w:t>
            </w:r>
          </w:p>
        </w:tc>
        <w:tc>
          <w:tcPr>
            <w:tcW w:w="1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23,600.00</w:t>
            </w:r>
          </w:p>
        </w:tc>
        <w:tc>
          <w:tcPr>
            <w:tcW w:w="1780" w:type="dxa"/>
            <w:tcBorders>
              <w:top w:val="nil"/>
              <w:left w:val="nil"/>
              <w:bottom w:val="single" w:sz="4" w:space="0" w:color="auto"/>
              <w:right w:val="single" w:sz="4" w:space="0" w:color="auto"/>
            </w:tcBorders>
            <w:shd w:val="clear" w:color="auto" w:fill="auto"/>
            <w:noWrap/>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23,600.00</w:t>
            </w:r>
          </w:p>
        </w:tc>
      </w:tr>
      <w:tr w:rsidR="00BB79F1" w:rsidRPr="001033C8" w:rsidTr="008E583C">
        <w:trPr>
          <w:trHeight w:val="27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50502</w:t>
            </w:r>
          </w:p>
        </w:tc>
        <w:tc>
          <w:tcPr>
            <w:tcW w:w="242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商品和服务支出</w:t>
            </w:r>
          </w:p>
        </w:tc>
        <w:tc>
          <w:tcPr>
            <w:tcW w:w="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30206</w:t>
            </w:r>
          </w:p>
        </w:tc>
        <w:tc>
          <w:tcPr>
            <w:tcW w:w="16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电费</w:t>
            </w:r>
          </w:p>
        </w:tc>
        <w:tc>
          <w:tcPr>
            <w:tcW w:w="1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159,300.00</w:t>
            </w:r>
          </w:p>
        </w:tc>
        <w:tc>
          <w:tcPr>
            <w:tcW w:w="1780" w:type="dxa"/>
            <w:tcBorders>
              <w:top w:val="nil"/>
              <w:left w:val="nil"/>
              <w:bottom w:val="single" w:sz="4" w:space="0" w:color="auto"/>
              <w:right w:val="single" w:sz="4" w:space="0" w:color="auto"/>
            </w:tcBorders>
            <w:shd w:val="clear" w:color="auto" w:fill="auto"/>
            <w:noWrap/>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159,300.00</w:t>
            </w:r>
          </w:p>
        </w:tc>
      </w:tr>
      <w:tr w:rsidR="00BB79F1" w:rsidRPr="001033C8" w:rsidTr="008E583C">
        <w:trPr>
          <w:trHeight w:val="27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50502</w:t>
            </w:r>
          </w:p>
        </w:tc>
        <w:tc>
          <w:tcPr>
            <w:tcW w:w="242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商品和服务支出</w:t>
            </w:r>
          </w:p>
        </w:tc>
        <w:tc>
          <w:tcPr>
            <w:tcW w:w="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30207</w:t>
            </w:r>
          </w:p>
        </w:tc>
        <w:tc>
          <w:tcPr>
            <w:tcW w:w="16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邮电费</w:t>
            </w:r>
          </w:p>
        </w:tc>
        <w:tc>
          <w:tcPr>
            <w:tcW w:w="1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60,000.00</w:t>
            </w:r>
          </w:p>
        </w:tc>
        <w:tc>
          <w:tcPr>
            <w:tcW w:w="1780" w:type="dxa"/>
            <w:tcBorders>
              <w:top w:val="nil"/>
              <w:left w:val="nil"/>
              <w:bottom w:val="single" w:sz="4" w:space="0" w:color="auto"/>
              <w:right w:val="single" w:sz="4" w:space="0" w:color="auto"/>
            </w:tcBorders>
            <w:shd w:val="clear" w:color="auto" w:fill="auto"/>
            <w:noWrap/>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60,000.00</w:t>
            </w:r>
          </w:p>
        </w:tc>
      </w:tr>
      <w:tr w:rsidR="00BB79F1" w:rsidRPr="001033C8" w:rsidTr="008E583C">
        <w:trPr>
          <w:trHeight w:val="27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50502</w:t>
            </w:r>
          </w:p>
        </w:tc>
        <w:tc>
          <w:tcPr>
            <w:tcW w:w="242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商品和服务支出</w:t>
            </w:r>
          </w:p>
        </w:tc>
        <w:tc>
          <w:tcPr>
            <w:tcW w:w="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30208</w:t>
            </w:r>
          </w:p>
        </w:tc>
        <w:tc>
          <w:tcPr>
            <w:tcW w:w="16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取暖费</w:t>
            </w:r>
          </w:p>
        </w:tc>
        <w:tc>
          <w:tcPr>
            <w:tcW w:w="1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83,468.70</w:t>
            </w:r>
          </w:p>
        </w:tc>
        <w:tc>
          <w:tcPr>
            <w:tcW w:w="1780" w:type="dxa"/>
            <w:tcBorders>
              <w:top w:val="nil"/>
              <w:left w:val="nil"/>
              <w:bottom w:val="single" w:sz="4" w:space="0" w:color="auto"/>
              <w:right w:val="single" w:sz="4" w:space="0" w:color="auto"/>
            </w:tcBorders>
            <w:shd w:val="clear" w:color="auto" w:fill="auto"/>
            <w:noWrap/>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83,468.70</w:t>
            </w:r>
          </w:p>
        </w:tc>
      </w:tr>
      <w:tr w:rsidR="00BB79F1" w:rsidRPr="001033C8" w:rsidTr="008E583C">
        <w:trPr>
          <w:trHeight w:val="27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50502</w:t>
            </w:r>
          </w:p>
        </w:tc>
        <w:tc>
          <w:tcPr>
            <w:tcW w:w="242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商品和服务支出</w:t>
            </w:r>
          </w:p>
        </w:tc>
        <w:tc>
          <w:tcPr>
            <w:tcW w:w="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30211</w:t>
            </w:r>
          </w:p>
        </w:tc>
        <w:tc>
          <w:tcPr>
            <w:tcW w:w="16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差旅费</w:t>
            </w:r>
          </w:p>
        </w:tc>
        <w:tc>
          <w:tcPr>
            <w:tcW w:w="1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38,114.00</w:t>
            </w:r>
          </w:p>
        </w:tc>
        <w:tc>
          <w:tcPr>
            <w:tcW w:w="1780" w:type="dxa"/>
            <w:tcBorders>
              <w:top w:val="nil"/>
              <w:left w:val="nil"/>
              <w:bottom w:val="single" w:sz="4" w:space="0" w:color="auto"/>
              <w:right w:val="single" w:sz="4" w:space="0" w:color="auto"/>
            </w:tcBorders>
            <w:shd w:val="clear" w:color="auto" w:fill="auto"/>
            <w:noWrap/>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38,114.00</w:t>
            </w:r>
          </w:p>
        </w:tc>
      </w:tr>
      <w:tr w:rsidR="00BB79F1" w:rsidRPr="001033C8" w:rsidTr="008E583C">
        <w:trPr>
          <w:trHeight w:val="27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50502</w:t>
            </w:r>
          </w:p>
        </w:tc>
        <w:tc>
          <w:tcPr>
            <w:tcW w:w="242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商品和服务支出</w:t>
            </w:r>
          </w:p>
        </w:tc>
        <w:tc>
          <w:tcPr>
            <w:tcW w:w="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30213</w:t>
            </w:r>
          </w:p>
        </w:tc>
        <w:tc>
          <w:tcPr>
            <w:tcW w:w="16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维修（护）费</w:t>
            </w:r>
          </w:p>
        </w:tc>
        <w:tc>
          <w:tcPr>
            <w:tcW w:w="1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48,900.00</w:t>
            </w:r>
          </w:p>
        </w:tc>
        <w:tc>
          <w:tcPr>
            <w:tcW w:w="1780" w:type="dxa"/>
            <w:tcBorders>
              <w:top w:val="nil"/>
              <w:left w:val="nil"/>
              <w:bottom w:val="single" w:sz="4" w:space="0" w:color="auto"/>
              <w:right w:val="single" w:sz="4" w:space="0" w:color="auto"/>
            </w:tcBorders>
            <w:shd w:val="clear" w:color="auto" w:fill="auto"/>
            <w:noWrap/>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48,900.00</w:t>
            </w:r>
          </w:p>
        </w:tc>
      </w:tr>
      <w:tr w:rsidR="00BB79F1" w:rsidRPr="001033C8" w:rsidTr="008E583C">
        <w:trPr>
          <w:trHeight w:val="27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50502</w:t>
            </w:r>
          </w:p>
        </w:tc>
        <w:tc>
          <w:tcPr>
            <w:tcW w:w="242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商品和服务支出</w:t>
            </w:r>
          </w:p>
        </w:tc>
        <w:tc>
          <w:tcPr>
            <w:tcW w:w="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30215</w:t>
            </w:r>
          </w:p>
        </w:tc>
        <w:tc>
          <w:tcPr>
            <w:tcW w:w="16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会议费</w:t>
            </w:r>
          </w:p>
        </w:tc>
        <w:tc>
          <w:tcPr>
            <w:tcW w:w="1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15,045.00</w:t>
            </w:r>
          </w:p>
        </w:tc>
        <w:tc>
          <w:tcPr>
            <w:tcW w:w="1780" w:type="dxa"/>
            <w:tcBorders>
              <w:top w:val="nil"/>
              <w:left w:val="nil"/>
              <w:bottom w:val="single" w:sz="4" w:space="0" w:color="auto"/>
              <w:right w:val="single" w:sz="4" w:space="0" w:color="auto"/>
            </w:tcBorders>
            <w:shd w:val="clear" w:color="auto" w:fill="auto"/>
            <w:noWrap/>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15,045.00</w:t>
            </w:r>
          </w:p>
        </w:tc>
      </w:tr>
      <w:tr w:rsidR="00BB79F1" w:rsidRPr="001033C8" w:rsidTr="008E583C">
        <w:trPr>
          <w:trHeight w:val="27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50502</w:t>
            </w:r>
          </w:p>
        </w:tc>
        <w:tc>
          <w:tcPr>
            <w:tcW w:w="242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商品和服务支出</w:t>
            </w:r>
          </w:p>
        </w:tc>
        <w:tc>
          <w:tcPr>
            <w:tcW w:w="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30216</w:t>
            </w:r>
          </w:p>
        </w:tc>
        <w:tc>
          <w:tcPr>
            <w:tcW w:w="16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培训费</w:t>
            </w:r>
          </w:p>
        </w:tc>
        <w:tc>
          <w:tcPr>
            <w:tcW w:w="1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51,153.00</w:t>
            </w:r>
          </w:p>
        </w:tc>
        <w:tc>
          <w:tcPr>
            <w:tcW w:w="17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color w:val="000000"/>
                <w:kern w:val="0"/>
                <w:sz w:val="20"/>
                <w:szCs w:val="20"/>
              </w:rPr>
            </w:pPr>
            <w:r w:rsidRPr="001033C8">
              <w:rPr>
                <w:color w:val="000000"/>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51,153.00</w:t>
            </w:r>
          </w:p>
        </w:tc>
      </w:tr>
      <w:tr w:rsidR="00BB79F1" w:rsidRPr="001033C8" w:rsidTr="008E583C">
        <w:trPr>
          <w:trHeight w:val="27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50502</w:t>
            </w:r>
          </w:p>
        </w:tc>
        <w:tc>
          <w:tcPr>
            <w:tcW w:w="242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商品和服务支出</w:t>
            </w:r>
          </w:p>
        </w:tc>
        <w:tc>
          <w:tcPr>
            <w:tcW w:w="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30217</w:t>
            </w:r>
          </w:p>
        </w:tc>
        <w:tc>
          <w:tcPr>
            <w:tcW w:w="16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公务接待费</w:t>
            </w:r>
          </w:p>
        </w:tc>
        <w:tc>
          <w:tcPr>
            <w:tcW w:w="1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12,246.54</w:t>
            </w:r>
          </w:p>
        </w:tc>
        <w:tc>
          <w:tcPr>
            <w:tcW w:w="1780" w:type="dxa"/>
            <w:tcBorders>
              <w:top w:val="nil"/>
              <w:left w:val="nil"/>
              <w:bottom w:val="single" w:sz="4" w:space="0" w:color="auto"/>
              <w:right w:val="single" w:sz="4" w:space="0" w:color="auto"/>
            </w:tcBorders>
            <w:shd w:val="clear" w:color="auto" w:fill="auto"/>
            <w:noWrap/>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12,246.54</w:t>
            </w:r>
          </w:p>
        </w:tc>
      </w:tr>
      <w:tr w:rsidR="00BB79F1" w:rsidRPr="001033C8" w:rsidTr="008E583C">
        <w:trPr>
          <w:trHeight w:val="27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50502</w:t>
            </w:r>
          </w:p>
        </w:tc>
        <w:tc>
          <w:tcPr>
            <w:tcW w:w="242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商品和服务支出</w:t>
            </w:r>
          </w:p>
        </w:tc>
        <w:tc>
          <w:tcPr>
            <w:tcW w:w="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30228</w:t>
            </w:r>
          </w:p>
        </w:tc>
        <w:tc>
          <w:tcPr>
            <w:tcW w:w="16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工会经费</w:t>
            </w:r>
          </w:p>
        </w:tc>
        <w:tc>
          <w:tcPr>
            <w:tcW w:w="1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176,423.28</w:t>
            </w:r>
          </w:p>
        </w:tc>
        <w:tc>
          <w:tcPr>
            <w:tcW w:w="1780" w:type="dxa"/>
            <w:tcBorders>
              <w:top w:val="nil"/>
              <w:left w:val="nil"/>
              <w:bottom w:val="single" w:sz="4" w:space="0" w:color="auto"/>
              <w:right w:val="single" w:sz="4" w:space="0" w:color="auto"/>
            </w:tcBorders>
            <w:shd w:val="clear" w:color="auto" w:fill="auto"/>
            <w:noWrap/>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176,423.28</w:t>
            </w:r>
          </w:p>
        </w:tc>
      </w:tr>
      <w:tr w:rsidR="00BB79F1" w:rsidRPr="001033C8" w:rsidTr="008E583C">
        <w:trPr>
          <w:trHeight w:val="27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50502</w:t>
            </w:r>
          </w:p>
        </w:tc>
        <w:tc>
          <w:tcPr>
            <w:tcW w:w="242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商品和服务支出</w:t>
            </w:r>
          </w:p>
        </w:tc>
        <w:tc>
          <w:tcPr>
            <w:tcW w:w="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30229</w:t>
            </w:r>
          </w:p>
        </w:tc>
        <w:tc>
          <w:tcPr>
            <w:tcW w:w="16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福利费</w:t>
            </w:r>
          </w:p>
        </w:tc>
        <w:tc>
          <w:tcPr>
            <w:tcW w:w="1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199,656.00</w:t>
            </w:r>
          </w:p>
        </w:tc>
        <w:tc>
          <w:tcPr>
            <w:tcW w:w="1780" w:type="dxa"/>
            <w:tcBorders>
              <w:top w:val="nil"/>
              <w:left w:val="nil"/>
              <w:bottom w:val="single" w:sz="4" w:space="0" w:color="auto"/>
              <w:right w:val="single" w:sz="4" w:space="0" w:color="auto"/>
            </w:tcBorders>
            <w:shd w:val="clear" w:color="auto" w:fill="auto"/>
            <w:noWrap/>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199,656.00</w:t>
            </w:r>
          </w:p>
        </w:tc>
      </w:tr>
      <w:tr w:rsidR="00BB79F1" w:rsidRPr="001033C8" w:rsidTr="008E583C">
        <w:trPr>
          <w:trHeight w:val="27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50502</w:t>
            </w:r>
          </w:p>
        </w:tc>
        <w:tc>
          <w:tcPr>
            <w:tcW w:w="242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商品和服务支出</w:t>
            </w:r>
          </w:p>
        </w:tc>
        <w:tc>
          <w:tcPr>
            <w:tcW w:w="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30239</w:t>
            </w:r>
          </w:p>
        </w:tc>
        <w:tc>
          <w:tcPr>
            <w:tcW w:w="16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其他交通费用</w:t>
            </w:r>
          </w:p>
        </w:tc>
        <w:tc>
          <w:tcPr>
            <w:tcW w:w="1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424,800.00</w:t>
            </w:r>
          </w:p>
        </w:tc>
        <w:tc>
          <w:tcPr>
            <w:tcW w:w="17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424,800.00</w:t>
            </w:r>
          </w:p>
        </w:tc>
        <w:tc>
          <w:tcPr>
            <w:tcW w:w="1780" w:type="dxa"/>
            <w:tcBorders>
              <w:top w:val="nil"/>
              <w:left w:val="nil"/>
              <w:bottom w:val="single" w:sz="4" w:space="0" w:color="auto"/>
              <w:right w:val="single" w:sz="4" w:space="0" w:color="auto"/>
            </w:tcBorders>
            <w:shd w:val="clear" w:color="auto" w:fill="auto"/>
            <w:noWrap/>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 xml:space="preserve">　</w:t>
            </w:r>
          </w:p>
        </w:tc>
      </w:tr>
      <w:tr w:rsidR="00BB79F1" w:rsidRPr="001033C8" w:rsidTr="008E583C">
        <w:trPr>
          <w:trHeight w:val="45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50502</w:t>
            </w:r>
          </w:p>
        </w:tc>
        <w:tc>
          <w:tcPr>
            <w:tcW w:w="242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商品和服务支出</w:t>
            </w:r>
          </w:p>
        </w:tc>
        <w:tc>
          <w:tcPr>
            <w:tcW w:w="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30299</w:t>
            </w:r>
          </w:p>
        </w:tc>
        <w:tc>
          <w:tcPr>
            <w:tcW w:w="16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其他商品和服务支出</w:t>
            </w:r>
          </w:p>
        </w:tc>
        <w:tc>
          <w:tcPr>
            <w:tcW w:w="1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462,477.46</w:t>
            </w:r>
          </w:p>
        </w:tc>
        <w:tc>
          <w:tcPr>
            <w:tcW w:w="1780" w:type="dxa"/>
            <w:tcBorders>
              <w:top w:val="nil"/>
              <w:left w:val="nil"/>
              <w:bottom w:val="single" w:sz="4" w:space="0" w:color="auto"/>
              <w:right w:val="single" w:sz="4" w:space="0" w:color="auto"/>
            </w:tcBorders>
            <w:shd w:val="clear" w:color="auto" w:fill="auto"/>
            <w:noWrap/>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462,477.46</w:t>
            </w:r>
          </w:p>
        </w:tc>
      </w:tr>
      <w:tr w:rsidR="00BB79F1" w:rsidRPr="001033C8" w:rsidTr="008E583C">
        <w:trPr>
          <w:trHeight w:val="45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50502</w:t>
            </w:r>
          </w:p>
        </w:tc>
        <w:tc>
          <w:tcPr>
            <w:tcW w:w="242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商品和服务支出</w:t>
            </w:r>
          </w:p>
        </w:tc>
        <w:tc>
          <w:tcPr>
            <w:tcW w:w="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30299</w:t>
            </w:r>
          </w:p>
        </w:tc>
        <w:tc>
          <w:tcPr>
            <w:tcW w:w="16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其他商品和服务支出</w:t>
            </w:r>
          </w:p>
        </w:tc>
        <w:tc>
          <w:tcPr>
            <w:tcW w:w="1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1,020.00</w:t>
            </w:r>
          </w:p>
        </w:tc>
        <w:tc>
          <w:tcPr>
            <w:tcW w:w="17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color w:val="000000"/>
                <w:kern w:val="0"/>
                <w:sz w:val="20"/>
                <w:szCs w:val="20"/>
              </w:rPr>
            </w:pPr>
            <w:r w:rsidRPr="001033C8">
              <w:rPr>
                <w:color w:val="000000"/>
                <w:kern w:val="0"/>
                <w:sz w:val="20"/>
                <w:szCs w:val="20"/>
              </w:rPr>
              <w:t xml:space="preserve">　</w:t>
            </w:r>
          </w:p>
        </w:tc>
        <w:tc>
          <w:tcPr>
            <w:tcW w:w="17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1,020.00</w:t>
            </w:r>
          </w:p>
        </w:tc>
      </w:tr>
      <w:tr w:rsidR="00BB79F1" w:rsidRPr="001033C8" w:rsidTr="008E583C">
        <w:trPr>
          <w:trHeight w:val="45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b/>
                <w:bCs/>
                <w:color w:val="000000"/>
                <w:kern w:val="0"/>
                <w:sz w:val="20"/>
                <w:szCs w:val="20"/>
              </w:rPr>
            </w:pPr>
            <w:r w:rsidRPr="001033C8">
              <w:rPr>
                <w:rFonts w:ascii="宋体" w:hAnsi="宋体" w:cs="宋体" w:hint="eastAsia"/>
                <w:b/>
                <w:bCs/>
                <w:color w:val="000000"/>
                <w:kern w:val="0"/>
                <w:sz w:val="20"/>
                <w:szCs w:val="20"/>
              </w:rPr>
              <w:t>509</w:t>
            </w:r>
          </w:p>
        </w:tc>
        <w:tc>
          <w:tcPr>
            <w:tcW w:w="242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b/>
                <w:bCs/>
                <w:color w:val="000000"/>
                <w:kern w:val="0"/>
                <w:sz w:val="20"/>
                <w:szCs w:val="20"/>
              </w:rPr>
            </w:pPr>
            <w:r w:rsidRPr="001033C8">
              <w:rPr>
                <w:rFonts w:ascii="宋体" w:hAnsi="宋体" w:cs="宋体" w:hint="eastAsia"/>
                <w:b/>
                <w:bCs/>
                <w:color w:val="000000"/>
                <w:kern w:val="0"/>
                <w:sz w:val="20"/>
                <w:szCs w:val="20"/>
              </w:rPr>
              <w:t xml:space="preserve">　</w:t>
            </w:r>
          </w:p>
        </w:tc>
        <w:tc>
          <w:tcPr>
            <w:tcW w:w="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b/>
                <w:bCs/>
                <w:color w:val="000000"/>
                <w:kern w:val="0"/>
                <w:sz w:val="18"/>
                <w:szCs w:val="18"/>
              </w:rPr>
            </w:pPr>
            <w:r w:rsidRPr="001033C8">
              <w:rPr>
                <w:rFonts w:ascii="宋体" w:hAnsi="宋体" w:cs="宋体" w:hint="eastAsia"/>
                <w:b/>
                <w:bCs/>
                <w:color w:val="000000"/>
                <w:kern w:val="0"/>
                <w:sz w:val="18"/>
                <w:szCs w:val="18"/>
              </w:rPr>
              <w:t>303</w:t>
            </w:r>
          </w:p>
        </w:tc>
        <w:tc>
          <w:tcPr>
            <w:tcW w:w="16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b/>
                <w:bCs/>
                <w:color w:val="000000"/>
                <w:kern w:val="0"/>
                <w:sz w:val="18"/>
                <w:szCs w:val="18"/>
              </w:rPr>
            </w:pPr>
            <w:r w:rsidRPr="001033C8">
              <w:rPr>
                <w:rFonts w:ascii="宋体" w:hAnsi="宋体" w:cs="宋体" w:hint="eastAsia"/>
                <w:b/>
                <w:bCs/>
                <w:color w:val="000000"/>
                <w:kern w:val="0"/>
                <w:sz w:val="18"/>
                <w:szCs w:val="18"/>
              </w:rPr>
              <w:t>对个人和家庭补助支出</w:t>
            </w:r>
          </w:p>
        </w:tc>
        <w:tc>
          <w:tcPr>
            <w:tcW w:w="1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b/>
                <w:bCs/>
                <w:color w:val="000000"/>
                <w:kern w:val="0"/>
                <w:sz w:val="20"/>
                <w:szCs w:val="20"/>
              </w:rPr>
            </w:pPr>
            <w:r w:rsidRPr="001033C8">
              <w:rPr>
                <w:rFonts w:ascii="宋体" w:hAnsi="宋体" w:cs="宋体" w:hint="eastAsia"/>
                <w:b/>
                <w:bCs/>
                <w:color w:val="000000"/>
                <w:kern w:val="0"/>
                <w:sz w:val="20"/>
                <w:szCs w:val="20"/>
              </w:rPr>
              <w:t>9,900.00</w:t>
            </w:r>
          </w:p>
        </w:tc>
        <w:tc>
          <w:tcPr>
            <w:tcW w:w="17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b/>
                <w:bCs/>
                <w:color w:val="000000"/>
                <w:kern w:val="0"/>
                <w:sz w:val="20"/>
                <w:szCs w:val="20"/>
              </w:rPr>
            </w:pPr>
            <w:r w:rsidRPr="001033C8">
              <w:rPr>
                <w:rFonts w:ascii="宋体" w:hAnsi="宋体" w:cs="宋体" w:hint="eastAsia"/>
                <w:b/>
                <w:bCs/>
                <w:color w:val="000000"/>
                <w:kern w:val="0"/>
                <w:sz w:val="20"/>
                <w:szCs w:val="20"/>
              </w:rPr>
              <w:t>9,900.00</w:t>
            </w:r>
          </w:p>
        </w:tc>
        <w:tc>
          <w:tcPr>
            <w:tcW w:w="17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b/>
                <w:bCs/>
                <w:color w:val="000000"/>
                <w:kern w:val="0"/>
                <w:sz w:val="20"/>
                <w:szCs w:val="20"/>
              </w:rPr>
            </w:pPr>
            <w:r w:rsidRPr="001033C8">
              <w:rPr>
                <w:b/>
                <w:bCs/>
                <w:color w:val="000000"/>
                <w:kern w:val="0"/>
                <w:sz w:val="20"/>
                <w:szCs w:val="20"/>
              </w:rPr>
              <w:t xml:space="preserve">　</w:t>
            </w:r>
          </w:p>
        </w:tc>
      </w:tr>
      <w:tr w:rsidR="00BB79F1" w:rsidRPr="001033C8" w:rsidTr="008E583C">
        <w:trPr>
          <w:trHeight w:val="27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50905</w:t>
            </w:r>
          </w:p>
        </w:tc>
        <w:tc>
          <w:tcPr>
            <w:tcW w:w="242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离退休费</w:t>
            </w:r>
          </w:p>
        </w:tc>
        <w:tc>
          <w:tcPr>
            <w:tcW w:w="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30302</w:t>
            </w:r>
          </w:p>
        </w:tc>
        <w:tc>
          <w:tcPr>
            <w:tcW w:w="16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退休费</w:t>
            </w:r>
          </w:p>
        </w:tc>
        <w:tc>
          <w:tcPr>
            <w:tcW w:w="1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8,520.00</w:t>
            </w:r>
          </w:p>
        </w:tc>
        <w:tc>
          <w:tcPr>
            <w:tcW w:w="17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8,520.00</w:t>
            </w:r>
          </w:p>
        </w:tc>
        <w:tc>
          <w:tcPr>
            <w:tcW w:w="17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color w:val="000000"/>
                <w:kern w:val="0"/>
                <w:sz w:val="20"/>
                <w:szCs w:val="20"/>
              </w:rPr>
            </w:pPr>
            <w:r w:rsidRPr="001033C8">
              <w:rPr>
                <w:color w:val="000000"/>
                <w:kern w:val="0"/>
                <w:sz w:val="20"/>
                <w:szCs w:val="20"/>
              </w:rPr>
              <w:t xml:space="preserve">　</w:t>
            </w:r>
          </w:p>
        </w:tc>
      </w:tr>
      <w:tr w:rsidR="00BB79F1" w:rsidRPr="001033C8" w:rsidTr="008E583C">
        <w:trPr>
          <w:trHeight w:val="45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50999</w:t>
            </w:r>
          </w:p>
        </w:tc>
        <w:tc>
          <w:tcPr>
            <w:tcW w:w="242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其他对个人和家庭的补助</w:t>
            </w:r>
          </w:p>
        </w:tc>
        <w:tc>
          <w:tcPr>
            <w:tcW w:w="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30399</w:t>
            </w:r>
          </w:p>
        </w:tc>
        <w:tc>
          <w:tcPr>
            <w:tcW w:w="16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其他对个人和家庭的补助</w:t>
            </w:r>
          </w:p>
        </w:tc>
        <w:tc>
          <w:tcPr>
            <w:tcW w:w="18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1,380.00</w:t>
            </w:r>
          </w:p>
        </w:tc>
        <w:tc>
          <w:tcPr>
            <w:tcW w:w="17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1,380.00</w:t>
            </w:r>
          </w:p>
        </w:tc>
        <w:tc>
          <w:tcPr>
            <w:tcW w:w="1780" w:type="dxa"/>
            <w:tcBorders>
              <w:top w:val="nil"/>
              <w:left w:val="nil"/>
              <w:bottom w:val="single" w:sz="4" w:space="0" w:color="auto"/>
              <w:right w:val="single" w:sz="4" w:space="0" w:color="auto"/>
            </w:tcBorders>
            <w:shd w:val="clear" w:color="auto" w:fill="auto"/>
            <w:noWrap/>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 xml:space="preserve">　</w:t>
            </w:r>
          </w:p>
        </w:tc>
      </w:tr>
      <w:tr w:rsidR="00BB79F1" w:rsidRPr="001033C8" w:rsidTr="008E583C">
        <w:trPr>
          <w:trHeight w:val="270"/>
        </w:trPr>
        <w:tc>
          <w:tcPr>
            <w:tcW w:w="980" w:type="dxa"/>
            <w:tcBorders>
              <w:top w:val="nil"/>
              <w:left w:val="single" w:sz="4" w:space="0" w:color="auto"/>
              <w:bottom w:val="single" w:sz="4" w:space="0" w:color="auto"/>
              <w:right w:val="single" w:sz="4" w:space="0" w:color="auto"/>
            </w:tcBorders>
            <w:shd w:val="clear" w:color="auto" w:fill="auto"/>
            <w:noWrap/>
            <w:vAlign w:val="center"/>
            <w:hideMark/>
          </w:tcPr>
          <w:p w:rsidR="00BB79F1" w:rsidRPr="001033C8" w:rsidRDefault="00BB79F1" w:rsidP="008E583C">
            <w:pPr>
              <w:widowControl/>
              <w:jc w:val="left"/>
              <w:rPr>
                <w:rFonts w:ascii="宋体" w:hAnsi="宋体" w:cs="宋体"/>
                <w:color w:val="000000"/>
                <w:kern w:val="0"/>
                <w:sz w:val="22"/>
                <w:szCs w:val="22"/>
              </w:rPr>
            </w:pPr>
            <w:r w:rsidRPr="001033C8">
              <w:rPr>
                <w:rFonts w:ascii="宋体" w:hAnsi="宋体" w:cs="宋体" w:hint="eastAsia"/>
                <w:color w:val="000000"/>
                <w:kern w:val="0"/>
                <w:sz w:val="22"/>
                <w:szCs w:val="22"/>
              </w:rPr>
              <w:t xml:space="preserve">　</w:t>
            </w:r>
          </w:p>
        </w:tc>
        <w:tc>
          <w:tcPr>
            <w:tcW w:w="242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b/>
                <w:bCs/>
                <w:color w:val="000000"/>
                <w:kern w:val="0"/>
                <w:sz w:val="20"/>
                <w:szCs w:val="20"/>
              </w:rPr>
            </w:pPr>
            <w:r w:rsidRPr="001033C8">
              <w:rPr>
                <w:rFonts w:ascii="宋体" w:hAnsi="宋体" w:cs="宋体" w:hint="eastAsia"/>
                <w:b/>
                <w:bCs/>
                <w:color w:val="000000"/>
                <w:kern w:val="0"/>
                <w:sz w:val="20"/>
                <w:szCs w:val="20"/>
              </w:rPr>
              <w:t>合计</w:t>
            </w:r>
          </w:p>
        </w:tc>
        <w:tc>
          <w:tcPr>
            <w:tcW w:w="880" w:type="dxa"/>
            <w:tcBorders>
              <w:top w:val="nil"/>
              <w:left w:val="nil"/>
              <w:bottom w:val="single" w:sz="4" w:space="0" w:color="auto"/>
              <w:right w:val="single" w:sz="4" w:space="0" w:color="auto"/>
            </w:tcBorders>
            <w:shd w:val="clear" w:color="auto" w:fill="auto"/>
            <w:noWrap/>
            <w:vAlign w:val="center"/>
            <w:hideMark/>
          </w:tcPr>
          <w:p w:rsidR="00BB79F1" w:rsidRPr="001033C8" w:rsidRDefault="00BB79F1" w:rsidP="008E583C">
            <w:pPr>
              <w:widowControl/>
              <w:jc w:val="left"/>
              <w:rPr>
                <w:rFonts w:ascii="宋体" w:hAnsi="宋体" w:cs="宋体"/>
                <w:color w:val="000000"/>
                <w:kern w:val="0"/>
                <w:sz w:val="22"/>
                <w:szCs w:val="22"/>
              </w:rPr>
            </w:pPr>
            <w:r w:rsidRPr="001033C8">
              <w:rPr>
                <w:rFonts w:ascii="宋体" w:hAnsi="宋体" w:cs="宋体" w:hint="eastAsia"/>
                <w:color w:val="000000"/>
                <w:kern w:val="0"/>
                <w:sz w:val="22"/>
                <w:szCs w:val="22"/>
              </w:rPr>
              <w:t xml:space="preserve">　</w:t>
            </w:r>
          </w:p>
        </w:tc>
        <w:tc>
          <w:tcPr>
            <w:tcW w:w="1680" w:type="dxa"/>
            <w:tcBorders>
              <w:top w:val="nil"/>
              <w:left w:val="nil"/>
              <w:bottom w:val="single" w:sz="4" w:space="0" w:color="auto"/>
              <w:right w:val="single" w:sz="4" w:space="0" w:color="auto"/>
            </w:tcBorders>
            <w:shd w:val="clear" w:color="auto" w:fill="auto"/>
            <w:noWrap/>
            <w:vAlign w:val="center"/>
            <w:hideMark/>
          </w:tcPr>
          <w:p w:rsidR="00BB79F1" w:rsidRPr="001033C8" w:rsidRDefault="00BB79F1" w:rsidP="008E583C">
            <w:pPr>
              <w:widowControl/>
              <w:jc w:val="left"/>
              <w:rPr>
                <w:rFonts w:ascii="宋体" w:hAnsi="宋体" w:cs="宋体"/>
                <w:color w:val="000000"/>
                <w:kern w:val="0"/>
                <w:sz w:val="22"/>
                <w:szCs w:val="22"/>
              </w:rPr>
            </w:pPr>
            <w:r w:rsidRPr="001033C8">
              <w:rPr>
                <w:rFonts w:ascii="宋体" w:hAnsi="宋体" w:cs="宋体" w:hint="eastAsia"/>
                <w:color w:val="000000"/>
                <w:kern w:val="0"/>
                <w:sz w:val="22"/>
                <w:szCs w:val="22"/>
              </w:rPr>
              <w:t xml:space="preserve">　</w:t>
            </w:r>
          </w:p>
        </w:tc>
        <w:tc>
          <w:tcPr>
            <w:tcW w:w="1880" w:type="dxa"/>
            <w:tcBorders>
              <w:top w:val="nil"/>
              <w:left w:val="nil"/>
              <w:bottom w:val="single" w:sz="4" w:space="0" w:color="auto"/>
              <w:right w:val="single" w:sz="4" w:space="0" w:color="auto"/>
            </w:tcBorders>
            <w:shd w:val="clear" w:color="auto" w:fill="auto"/>
            <w:noWrap/>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 xml:space="preserve">18,957,892.98 </w:t>
            </w:r>
          </w:p>
        </w:tc>
        <w:tc>
          <w:tcPr>
            <w:tcW w:w="1780" w:type="dxa"/>
            <w:tcBorders>
              <w:top w:val="nil"/>
              <w:left w:val="nil"/>
              <w:bottom w:val="single" w:sz="4" w:space="0" w:color="auto"/>
              <w:right w:val="single" w:sz="4" w:space="0" w:color="auto"/>
            </w:tcBorders>
            <w:shd w:val="clear" w:color="auto" w:fill="auto"/>
            <w:noWrap/>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 xml:space="preserve">17,508,489.00 </w:t>
            </w:r>
          </w:p>
        </w:tc>
        <w:tc>
          <w:tcPr>
            <w:tcW w:w="1780" w:type="dxa"/>
            <w:tcBorders>
              <w:top w:val="nil"/>
              <w:left w:val="nil"/>
              <w:bottom w:val="single" w:sz="4" w:space="0" w:color="auto"/>
              <w:right w:val="single" w:sz="4" w:space="0" w:color="auto"/>
            </w:tcBorders>
            <w:shd w:val="clear" w:color="auto" w:fill="auto"/>
            <w:noWrap/>
            <w:vAlign w:val="center"/>
            <w:hideMark/>
          </w:tcPr>
          <w:p w:rsidR="00BB79F1" w:rsidRPr="001033C8" w:rsidRDefault="00BB79F1" w:rsidP="008E583C">
            <w:pPr>
              <w:widowControl/>
              <w:jc w:val="right"/>
              <w:rPr>
                <w:rFonts w:ascii="宋体" w:hAnsi="宋体" w:cs="宋体"/>
                <w:color w:val="000000"/>
                <w:kern w:val="0"/>
                <w:sz w:val="20"/>
                <w:szCs w:val="20"/>
              </w:rPr>
            </w:pPr>
            <w:r w:rsidRPr="001033C8">
              <w:rPr>
                <w:rFonts w:ascii="宋体" w:hAnsi="宋体" w:cs="宋体" w:hint="eastAsia"/>
                <w:color w:val="000000"/>
                <w:kern w:val="0"/>
                <w:sz w:val="20"/>
                <w:szCs w:val="20"/>
              </w:rPr>
              <w:t xml:space="preserve">1,449,403.98 </w:t>
            </w:r>
          </w:p>
        </w:tc>
      </w:tr>
    </w:tbl>
    <w:p w:rsidR="00BB79F1" w:rsidRDefault="00BB79F1" w:rsidP="00D16C05">
      <w:pPr>
        <w:jc w:val="center"/>
        <w:rPr>
          <w:rFonts w:ascii="仿宋_GB2312" w:eastAsia="仿宋_GB2312"/>
          <w:sz w:val="32"/>
          <w:szCs w:val="32"/>
          <w:highlight w:val="yellow"/>
        </w:rPr>
      </w:pPr>
      <w:r>
        <w:rPr>
          <w:rFonts w:hint="eastAsia"/>
          <w:b/>
          <w:szCs w:val="21"/>
        </w:rPr>
        <w:lastRenderedPageBreak/>
        <w:t xml:space="preserve">                                                                     </w:t>
      </w:r>
    </w:p>
    <w:p w:rsidR="00BB79F1" w:rsidRDefault="00BB79F1" w:rsidP="00BB79F1">
      <w:pPr>
        <w:autoSpaceDE w:val="0"/>
        <w:autoSpaceDN w:val="0"/>
        <w:adjustRightInd w:val="0"/>
        <w:spacing w:line="560" w:lineRule="exact"/>
        <w:ind w:firstLineChars="250" w:firstLine="800"/>
        <w:jc w:val="left"/>
        <w:rPr>
          <w:rFonts w:ascii="仿宋_GB2312" w:eastAsia="仿宋_GB2312"/>
          <w:sz w:val="32"/>
          <w:szCs w:val="32"/>
        </w:rPr>
      </w:pPr>
      <w:r>
        <w:rPr>
          <w:rFonts w:ascii="仿宋_GB2312" w:eastAsia="仿宋_GB2312" w:hint="eastAsia"/>
          <w:sz w:val="32"/>
          <w:szCs w:val="32"/>
        </w:rPr>
        <w:t>表七、一般公共预算“三公”经费支出情况表</w:t>
      </w:r>
    </w:p>
    <w:tbl>
      <w:tblPr>
        <w:tblW w:w="9160" w:type="dxa"/>
        <w:tblInd w:w="108" w:type="dxa"/>
        <w:tblLook w:val="04A0" w:firstRow="1" w:lastRow="0" w:firstColumn="1" w:lastColumn="0" w:noHBand="0" w:noVBand="1"/>
      </w:tblPr>
      <w:tblGrid>
        <w:gridCol w:w="4440"/>
        <w:gridCol w:w="2260"/>
        <w:gridCol w:w="2460"/>
      </w:tblGrid>
      <w:tr w:rsidR="00BB79F1" w:rsidRPr="001033C8" w:rsidTr="008E583C">
        <w:trPr>
          <w:trHeight w:val="405"/>
        </w:trPr>
        <w:tc>
          <w:tcPr>
            <w:tcW w:w="4440" w:type="dxa"/>
            <w:tcBorders>
              <w:top w:val="nil"/>
              <w:left w:val="nil"/>
              <w:bottom w:val="nil"/>
              <w:right w:val="nil"/>
            </w:tcBorders>
            <w:shd w:val="clear" w:color="auto" w:fill="auto"/>
            <w:noWrap/>
            <w:vAlign w:val="center"/>
            <w:hideMark/>
          </w:tcPr>
          <w:p w:rsidR="00BB79F1" w:rsidRPr="001033C8" w:rsidRDefault="00BB79F1" w:rsidP="008E583C">
            <w:pPr>
              <w:widowControl/>
              <w:jc w:val="left"/>
              <w:rPr>
                <w:rFonts w:ascii="宋体" w:hAnsi="宋体" w:cs="宋体"/>
                <w:kern w:val="0"/>
                <w:sz w:val="20"/>
                <w:szCs w:val="20"/>
              </w:rPr>
            </w:pPr>
          </w:p>
        </w:tc>
        <w:tc>
          <w:tcPr>
            <w:tcW w:w="2260" w:type="dxa"/>
            <w:tcBorders>
              <w:top w:val="nil"/>
              <w:left w:val="nil"/>
              <w:bottom w:val="nil"/>
              <w:right w:val="nil"/>
            </w:tcBorders>
            <w:shd w:val="clear" w:color="auto" w:fill="auto"/>
            <w:noWrap/>
            <w:vAlign w:val="center"/>
            <w:hideMark/>
          </w:tcPr>
          <w:p w:rsidR="00BB79F1" w:rsidRPr="001033C8" w:rsidRDefault="00BB79F1" w:rsidP="008E583C">
            <w:pPr>
              <w:widowControl/>
              <w:jc w:val="center"/>
              <w:rPr>
                <w:rFonts w:eastAsia="Times New Roman"/>
                <w:kern w:val="0"/>
                <w:sz w:val="20"/>
                <w:szCs w:val="20"/>
              </w:rPr>
            </w:pPr>
          </w:p>
        </w:tc>
        <w:tc>
          <w:tcPr>
            <w:tcW w:w="2460" w:type="dxa"/>
            <w:tcBorders>
              <w:top w:val="nil"/>
              <w:left w:val="nil"/>
              <w:bottom w:val="nil"/>
              <w:right w:val="nil"/>
            </w:tcBorders>
            <w:shd w:val="clear" w:color="auto" w:fill="auto"/>
            <w:noWrap/>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t>单位：元</w:t>
            </w:r>
          </w:p>
        </w:tc>
      </w:tr>
      <w:tr w:rsidR="00BB79F1" w:rsidRPr="001033C8" w:rsidTr="008E583C">
        <w:trPr>
          <w:trHeight w:val="525"/>
        </w:trPr>
        <w:tc>
          <w:tcPr>
            <w:tcW w:w="4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79F1" w:rsidRPr="001033C8" w:rsidRDefault="00BB79F1" w:rsidP="008E583C">
            <w:pPr>
              <w:widowControl/>
              <w:jc w:val="center"/>
              <w:rPr>
                <w:rFonts w:ascii="宋体" w:hAnsi="宋体" w:cs="宋体"/>
                <w:color w:val="000000"/>
                <w:kern w:val="0"/>
                <w:sz w:val="20"/>
                <w:szCs w:val="20"/>
              </w:rPr>
            </w:pPr>
            <w:r w:rsidRPr="001033C8">
              <w:rPr>
                <w:rFonts w:ascii="宋体" w:hAnsi="宋体" w:cs="宋体" w:hint="eastAsia"/>
                <w:color w:val="000000"/>
                <w:kern w:val="0"/>
                <w:sz w:val="20"/>
                <w:szCs w:val="20"/>
              </w:rPr>
              <w:t>项目</w:t>
            </w:r>
          </w:p>
        </w:tc>
        <w:tc>
          <w:tcPr>
            <w:tcW w:w="2260" w:type="dxa"/>
            <w:tcBorders>
              <w:top w:val="single" w:sz="4" w:space="0" w:color="auto"/>
              <w:left w:val="nil"/>
              <w:bottom w:val="single" w:sz="4" w:space="0" w:color="auto"/>
              <w:right w:val="single" w:sz="4" w:space="0" w:color="auto"/>
            </w:tcBorders>
            <w:shd w:val="clear" w:color="auto" w:fill="auto"/>
            <w:noWrap/>
            <w:vAlign w:val="center"/>
            <w:hideMark/>
          </w:tcPr>
          <w:p w:rsidR="00BB79F1" w:rsidRPr="001033C8" w:rsidRDefault="00BB79F1" w:rsidP="008E583C">
            <w:pPr>
              <w:widowControl/>
              <w:jc w:val="center"/>
              <w:rPr>
                <w:rFonts w:ascii="宋体" w:hAnsi="宋体" w:cs="宋体"/>
                <w:color w:val="000000"/>
                <w:kern w:val="0"/>
                <w:sz w:val="20"/>
                <w:szCs w:val="20"/>
              </w:rPr>
            </w:pPr>
            <w:r w:rsidRPr="001033C8">
              <w:rPr>
                <w:rFonts w:ascii="宋体" w:hAnsi="宋体" w:cs="宋体" w:hint="eastAsia"/>
                <w:color w:val="000000"/>
                <w:kern w:val="0"/>
                <w:sz w:val="20"/>
                <w:szCs w:val="20"/>
              </w:rPr>
              <w:t>2020年预算数</w:t>
            </w:r>
          </w:p>
        </w:tc>
        <w:tc>
          <w:tcPr>
            <w:tcW w:w="2460" w:type="dxa"/>
            <w:tcBorders>
              <w:top w:val="single" w:sz="4" w:space="0" w:color="auto"/>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20"/>
                <w:szCs w:val="20"/>
              </w:rPr>
            </w:pPr>
            <w:r w:rsidRPr="001033C8">
              <w:rPr>
                <w:rFonts w:ascii="宋体" w:hAnsi="宋体" w:cs="宋体" w:hint="eastAsia"/>
                <w:color w:val="000000"/>
                <w:kern w:val="0"/>
                <w:sz w:val="20"/>
                <w:szCs w:val="20"/>
              </w:rPr>
              <w:t>2021年预算数</w:t>
            </w:r>
          </w:p>
        </w:tc>
      </w:tr>
      <w:tr w:rsidR="00BB79F1" w:rsidRPr="001033C8" w:rsidTr="008E583C">
        <w:trPr>
          <w:trHeight w:val="525"/>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1、因公出国（境）费</w:t>
            </w:r>
          </w:p>
        </w:tc>
        <w:tc>
          <w:tcPr>
            <w:tcW w:w="2260" w:type="dxa"/>
            <w:tcBorders>
              <w:top w:val="nil"/>
              <w:left w:val="nil"/>
              <w:bottom w:val="single" w:sz="4" w:space="0" w:color="auto"/>
              <w:right w:val="single" w:sz="4" w:space="0" w:color="auto"/>
            </w:tcBorders>
            <w:shd w:val="clear" w:color="auto" w:fill="auto"/>
            <w:noWrap/>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 xml:space="preserve">　</w:t>
            </w:r>
          </w:p>
        </w:tc>
        <w:tc>
          <w:tcPr>
            <w:tcW w:w="246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 xml:space="preserve">　</w:t>
            </w:r>
          </w:p>
        </w:tc>
      </w:tr>
      <w:tr w:rsidR="00BB79F1" w:rsidRPr="001033C8" w:rsidTr="008E583C">
        <w:trPr>
          <w:trHeight w:val="525"/>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2、公务接待费</w:t>
            </w:r>
          </w:p>
        </w:tc>
        <w:tc>
          <w:tcPr>
            <w:tcW w:w="2260" w:type="dxa"/>
            <w:tcBorders>
              <w:top w:val="nil"/>
              <w:left w:val="nil"/>
              <w:bottom w:val="single" w:sz="4" w:space="0" w:color="auto"/>
              <w:right w:val="single" w:sz="4" w:space="0" w:color="auto"/>
            </w:tcBorders>
            <w:shd w:val="clear" w:color="auto" w:fill="auto"/>
            <w:noWrap/>
            <w:vAlign w:val="center"/>
            <w:hideMark/>
          </w:tcPr>
          <w:p w:rsidR="00BB79F1" w:rsidRPr="001033C8" w:rsidRDefault="00BB79F1" w:rsidP="008E583C">
            <w:pPr>
              <w:widowControl/>
              <w:jc w:val="center"/>
              <w:rPr>
                <w:rFonts w:ascii="宋体" w:hAnsi="宋体" w:cs="宋体"/>
                <w:color w:val="000000"/>
                <w:kern w:val="0"/>
                <w:sz w:val="20"/>
                <w:szCs w:val="20"/>
              </w:rPr>
            </w:pPr>
            <w:r w:rsidRPr="001033C8">
              <w:rPr>
                <w:rFonts w:ascii="宋体" w:hAnsi="宋体" w:cs="宋体" w:hint="eastAsia"/>
                <w:color w:val="000000"/>
                <w:kern w:val="0"/>
                <w:sz w:val="20"/>
                <w:szCs w:val="20"/>
              </w:rPr>
              <w:t xml:space="preserve">　</w:t>
            </w:r>
          </w:p>
        </w:tc>
        <w:tc>
          <w:tcPr>
            <w:tcW w:w="2460" w:type="dxa"/>
            <w:tcBorders>
              <w:top w:val="nil"/>
              <w:left w:val="nil"/>
              <w:bottom w:val="single" w:sz="4" w:space="0" w:color="000000"/>
              <w:right w:val="single" w:sz="4" w:space="0" w:color="000000"/>
            </w:tcBorders>
            <w:shd w:val="clear" w:color="auto" w:fill="auto"/>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12,246.54</w:t>
            </w:r>
          </w:p>
        </w:tc>
      </w:tr>
      <w:tr w:rsidR="00BB79F1" w:rsidRPr="001033C8" w:rsidTr="008E583C">
        <w:trPr>
          <w:trHeight w:val="525"/>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3、公务用车购置及运行维护费</w:t>
            </w:r>
          </w:p>
        </w:tc>
        <w:tc>
          <w:tcPr>
            <w:tcW w:w="2260" w:type="dxa"/>
            <w:tcBorders>
              <w:top w:val="nil"/>
              <w:left w:val="nil"/>
              <w:bottom w:val="single" w:sz="4" w:space="0" w:color="auto"/>
              <w:right w:val="single" w:sz="4" w:space="0" w:color="auto"/>
            </w:tcBorders>
            <w:shd w:val="clear" w:color="auto" w:fill="auto"/>
            <w:noWrap/>
            <w:vAlign w:val="center"/>
            <w:hideMark/>
          </w:tcPr>
          <w:p w:rsidR="00BB79F1" w:rsidRPr="001033C8" w:rsidRDefault="00BB79F1" w:rsidP="008E583C">
            <w:pPr>
              <w:widowControl/>
              <w:jc w:val="center"/>
              <w:rPr>
                <w:rFonts w:ascii="宋体" w:hAnsi="宋体" w:cs="宋体"/>
                <w:color w:val="000000"/>
                <w:kern w:val="0"/>
                <w:sz w:val="20"/>
                <w:szCs w:val="20"/>
              </w:rPr>
            </w:pPr>
            <w:r w:rsidRPr="001033C8">
              <w:rPr>
                <w:rFonts w:ascii="宋体" w:hAnsi="宋体" w:cs="宋体" w:hint="eastAsia"/>
                <w:color w:val="000000"/>
                <w:kern w:val="0"/>
                <w:sz w:val="20"/>
                <w:szCs w:val="20"/>
              </w:rPr>
              <w:t xml:space="preserve">　</w:t>
            </w:r>
          </w:p>
        </w:tc>
        <w:tc>
          <w:tcPr>
            <w:tcW w:w="246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rPr>
                <w:rFonts w:ascii="宋体" w:hAnsi="宋体" w:cs="宋体"/>
                <w:color w:val="000000"/>
                <w:kern w:val="0"/>
                <w:sz w:val="20"/>
                <w:szCs w:val="20"/>
              </w:rPr>
            </w:pPr>
            <w:r w:rsidRPr="001033C8">
              <w:rPr>
                <w:rFonts w:ascii="宋体" w:hAnsi="宋体" w:cs="宋体" w:hint="eastAsia"/>
                <w:color w:val="000000"/>
                <w:kern w:val="0"/>
                <w:sz w:val="20"/>
                <w:szCs w:val="20"/>
              </w:rPr>
              <w:t xml:space="preserve">　</w:t>
            </w:r>
          </w:p>
        </w:tc>
      </w:tr>
      <w:tr w:rsidR="00BB79F1" w:rsidRPr="001033C8" w:rsidTr="008E583C">
        <w:trPr>
          <w:trHeight w:val="525"/>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其中；公务用车购置费</w:t>
            </w:r>
          </w:p>
        </w:tc>
        <w:tc>
          <w:tcPr>
            <w:tcW w:w="2260" w:type="dxa"/>
            <w:tcBorders>
              <w:top w:val="nil"/>
              <w:left w:val="nil"/>
              <w:bottom w:val="single" w:sz="4" w:space="0" w:color="auto"/>
              <w:right w:val="single" w:sz="4" w:space="0" w:color="auto"/>
            </w:tcBorders>
            <w:shd w:val="clear" w:color="auto" w:fill="auto"/>
            <w:noWrap/>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 xml:space="preserve">　</w:t>
            </w:r>
          </w:p>
        </w:tc>
        <w:tc>
          <w:tcPr>
            <w:tcW w:w="246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 xml:space="preserve">　</w:t>
            </w:r>
          </w:p>
        </w:tc>
      </w:tr>
      <w:tr w:rsidR="00BB79F1" w:rsidRPr="001033C8" w:rsidTr="008E583C">
        <w:trPr>
          <w:trHeight w:val="525"/>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rsidR="00BB79F1" w:rsidRPr="001033C8" w:rsidRDefault="00BB79F1" w:rsidP="008E583C">
            <w:pPr>
              <w:widowControl/>
              <w:jc w:val="left"/>
              <w:rPr>
                <w:rFonts w:ascii="宋体" w:hAnsi="宋体" w:cs="宋体"/>
                <w:color w:val="000000"/>
                <w:kern w:val="0"/>
                <w:sz w:val="20"/>
                <w:szCs w:val="20"/>
              </w:rPr>
            </w:pPr>
            <w:r w:rsidRPr="001033C8">
              <w:rPr>
                <w:rFonts w:ascii="宋体" w:hAnsi="宋体" w:cs="宋体" w:hint="eastAsia"/>
                <w:color w:val="000000"/>
                <w:kern w:val="0"/>
                <w:sz w:val="20"/>
                <w:szCs w:val="20"/>
              </w:rPr>
              <w:t xml:space="preserve">      公务用车运行维护费</w:t>
            </w:r>
          </w:p>
        </w:tc>
        <w:tc>
          <w:tcPr>
            <w:tcW w:w="2260" w:type="dxa"/>
            <w:tcBorders>
              <w:top w:val="nil"/>
              <w:left w:val="nil"/>
              <w:bottom w:val="single" w:sz="4" w:space="0" w:color="auto"/>
              <w:right w:val="single" w:sz="4" w:space="0" w:color="auto"/>
            </w:tcBorders>
            <w:shd w:val="clear" w:color="auto" w:fill="auto"/>
            <w:noWrap/>
            <w:vAlign w:val="center"/>
            <w:hideMark/>
          </w:tcPr>
          <w:p w:rsidR="00BB79F1" w:rsidRPr="001033C8" w:rsidRDefault="00BB79F1" w:rsidP="008E583C">
            <w:pPr>
              <w:widowControl/>
              <w:jc w:val="center"/>
              <w:rPr>
                <w:rFonts w:ascii="宋体" w:hAnsi="宋体" w:cs="宋体"/>
                <w:color w:val="000000"/>
                <w:kern w:val="0"/>
                <w:sz w:val="20"/>
                <w:szCs w:val="20"/>
              </w:rPr>
            </w:pPr>
            <w:r w:rsidRPr="001033C8">
              <w:rPr>
                <w:rFonts w:ascii="宋体" w:hAnsi="宋体" w:cs="宋体" w:hint="eastAsia"/>
                <w:color w:val="000000"/>
                <w:kern w:val="0"/>
                <w:sz w:val="20"/>
                <w:szCs w:val="20"/>
              </w:rPr>
              <w:t xml:space="preserve">　</w:t>
            </w:r>
          </w:p>
        </w:tc>
        <w:tc>
          <w:tcPr>
            <w:tcW w:w="246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20"/>
                <w:szCs w:val="20"/>
              </w:rPr>
            </w:pPr>
            <w:r w:rsidRPr="001033C8">
              <w:rPr>
                <w:rFonts w:ascii="宋体" w:hAnsi="宋体" w:cs="宋体" w:hint="eastAsia"/>
                <w:color w:val="000000"/>
                <w:kern w:val="0"/>
                <w:sz w:val="20"/>
                <w:szCs w:val="20"/>
              </w:rPr>
              <w:t xml:space="preserve">　</w:t>
            </w:r>
          </w:p>
        </w:tc>
      </w:tr>
      <w:tr w:rsidR="00BB79F1" w:rsidRPr="001033C8" w:rsidTr="008E583C">
        <w:trPr>
          <w:trHeight w:val="525"/>
        </w:trPr>
        <w:tc>
          <w:tcPr>
            <w:tcW w:w="4440" w:type="dxa"/>
            <w:tcBorders>
              <w:top w:val="nil"/>
              <w:left w:val="single" w:sz="4" w:space="0" w:color="auto"/>
              <w:bottom w:val="single" w:sz="4" w:space="0" w:color="auto"/>
              <w:right w:val="single" w:sz="4" w:space="0" w:color="auto"/>
            </w:tcBorders>
            <w:shd w:val="clear" w:color="auto" w:fill="auto"/>
            <w:noWrap/>
            <w:vAlign w:val="center"/>
            <w:hideMark/>
          </w:tcPr>
          <w:p w:rsidR="00BB79F1" w:rsidRPr="001033C8" w:rsidRDefault="00BB79F1" w:rsidP="008E583C">
            <w:pPr>
              <w:widowControl/>
              <w:jc w:val="center"/>
              <w:rPr>
                <w:rFonts w:ascii="宋体" w:hAnsi="宋体" w:cs="宋体"/>
                <w:b/>
                <w:bCs/>
                <w:color w:val="000000"/>
                <w:kern w:val="0"/>
                <w:sz w:val="20"/>
                <w:szCs w:val="20"/>
              </w:rPr>
            </w:pPr>
            <w:r w:rsidRPr="001033C8">
              <w:rPr>
                <w:rFonts w:ascii="宋体" w:hAnsi="宋体" w:cs="宋体" w:hint="eastAsia"/>
                <w:b/>
                <w:bCs/>
                <w:color w:val="000000"/>
                <w:kern w:val="0"/>
                <w:sz w:val="20"/>
                <w:szCs w:val="20"/>
              </w:rPr>
              <w:t>总计</w:t>
            </w:r>
          </w:p>
        </w:tc>
        <w:tc>
          <w:tcPr>
            <w:tcW w:w="2260" w:type="dxa"/>
            <w:tcBorders>
              <w:top w:val="nil"/>
              <w:left w:val="nil"/>
              <w:bottom w:val="single" w:sz="4" w:space="0" w:color="auto"/>
              <w:right w:val="single" w:sz="4" w:space="0" w:color="auto"/>
            </w:tcBorders>
            <w:shd w:val="clear" w:color="auto" w:fill="auto"/>
            <w:noWrap/>
            <w:vAlign w:val="center"/>
            <w:hideMark/>
          </w:tcPr>
          <w:p w:rsidR="00BB79F1" w:rsidRPr="001033C8" w:rsidRDefault="00BB79F1" w:rsidP="008E583C">
            <w:pPr>
              <w:widowControl/>
              <w:jc w:val="center"/>
              <w:rPr>
                <w:rFonts w:ascii="宋体" w:hAnsi="宋体" w:cs="宋体"/>
                <w:color w:val="000000"/>
                <w:kern w:val="0"/>
                <w:sz w:val="20"/>
                <w:szCs w:val="20"/>
              </w:rPr>
            </w:pPr>
            <w:r w:rsidRPr="001033C8">
              <w:rPr>
                <w:rFonts w:ascii="宋体" w:hAnsi="宋体" w:cs="宋体" w:hint="eastAsia"/>
                <w:color w:val="000000"/>
                <w:kern w:val="0"/>
                <w:sz w:val="20"/>
                <w:szCs w:val="20"/>
              </w:rPr>
              <w:t xml:space="preserve">　</w:t>
            </w:r>
          </w:p>
        </w:tc>
        <w:tc>
          <w:tcPr>
            <w:tcW w:w="2460" w:type="dxa"/>
            <w:tcBorders>
              <w:top w:val="nil"/>
              <w:left w:val="nil"/>
              <w:bottom w:val="single" w:sz="4" w:space="0" w:color="000000"/>
              <w:right w:val="single" w:sz="4" w:space="0" w:color="000000"/>
            </w:tcBorders>
            <w:shd w:val="clear" w:color="auto" w:fill="auto"/>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12,246.54</w:t>
            </w:r>
          </w:p>
        </w:tc>
      </w:tr>
    </w:tbl>
    <w:p w:rsidR="00BB79F1" w:rsidRDefault="00BB79F1" w:rsidP="00BB79F1">
      <w:pPr>
        <w:autoSpaceDE w:val="0"/>
        <w:autoSpaceDN w:val="0"/>
        <w:adjustRightInd w:val="0"/>
        <w:spacing w:line="560" w:lineRule="exact"/>
        <w:ind w:firstLineChars="250" w:firstLine="800"/>
        <w:jc w:val="left"/>
        <w:rPr>
          <w:rFonts w:ascii="仿宋_GB2312" w:eastAsia="仿宋_GB2312"/>
          <w:sz w:val="32"/>
          <w:szCs w:val="32"/>
        </w:rPr>
      </w:pPr>
    </w:p>
    <w:p w:rsidR="00BB79F1" w:rsidRDefault="00BB79F1" w:rsidP="00BB79F1">
      <w:pPr>
        <w:autoSpaceDE w:val="0"/>
        <w:autoSpaceDN w:val="0"/>
        <w:adjustRightInd w:val="0"/>
        <w:spacing w:line="560" w:lineRule="exact"/>
        <w:ind w:firstLineChars="250" w:firstLine="800"/>
        <w:jc w:val="left"/>
        <w:rPr>
          <w:rFonts w:ascii="仿宋_GB2312" w:eastAsia="仿宋_GB2312"/>
          <w:sz w:val="32"/>
          <w:szCs w:val="32"/>
        </w:rPr>
      </w:pPr>
      <w:r>
        <w:rPr>
          <w:rFonts w:ascii="仿宋_GB2312" w:eastAsia="仿宋_GB2312" w:hint="eastAsia"/>
          <w:sz w:val="32"/>
          <w:szCs w:val="32"/>
        </w:rPr>
        <w:t>表八、政府性基金预算支出情况表</w:t>
      </w:r>
      <w:r w:rsidR="00D16C05">
        <w:rPr>
          <w:rFonts w:ascii="仿宋_GB2312" w:eastAsia="仿宋_GB2312" w:hint="eastAsia"/>
          <w:sz w:val="32"/>
          <w:szCs w:val="32"/>
        </w:rPr>
        <w:t>(空表)</w:t>
      </w:r>
    </w:p>
    <w:tbl>
      <w:tblPr>
        <w:tblW w:w="0" w:type="auto"/>
        <w:tblLayout w:type="fixed"/>
        <w:tblCellMar>
          <w:top w:w="15" w:type="dxa"/>
          <w:left w:w="15" w:type="dxa"/>
          <w:bottom w:w="15" w:type="dxa"/>
          <w:right w:w="15" w:type="dxa"/>
        </w:tblCellMar>
        <w:tblLook w:val="0000" w:firstRow="0" w:lastRow="0" w:firstColumn="0" w:lastColumn="0" w:noHBand="0" w:noVBand="0"/>
      </w:tblPr>
      <w:tblGrid>
        <w:gridCol w:w="1960"/>
        <w:gridCol w:w="1578"/>
        <w:gridCol w:w="1320"/>
        <w:gridCol w:w="1920"/>
        <w:gridCol w:w="2355"/>
      </w:tblGrid>
      <w:tr w:rsidR="00BB79F1" w:rsidTr="008E583C">
        <w:trPr>
          <w:trHeight w:val="405"/>
        </w:trPr>
        <w:tc>
          <w:tcPr>
            <w:tcW w:w="9133" w:type="dxa"/>
            <w:gridSpan w:val="5"/>
            <w:vAlign w:val="center"/>
          </w:tcPr>
          <w:p w:rsidR="00BB79F1" w:rsidRDefault="00BB79F1" w:rsidP="008E583C">
            <w:pPr>
              <w:widowControl/>
              <w:textAlignment w:val="center"/>
              <w:rPr>
                <w:rFonts w:ascii="宋体" w:hAnsi="宋体" w:cs="宋体"/>
                <w:b/>
                <w:color w:val="000000"/>
                <w:sz w:val="32"/>
                <w:szCs w:val="32"/>
              </w:rPr>
            </w:pPr>
          </w:p>
        </w:tc>
      </w:tr>
      <w:tr w:rsidR="00BB79F1" w:rsidTr="008E583C">
        <w:trPr>
          <w:trHeight w:val="286"/>
        </w:trPr>
        <w:tc>
          <w:tcPr>
            <w:tcW w:w="1960" w:type="dxa"/>
            <w:vAlign w:val="center"/>
          </w:tcPr>
          <w:p w:rsidR="00BB79F1" w:rsidRDefault="00BB79F1" w:rsidP="008E583C">
            <w:pPr>
              <w:rPr>
                <w:rFonts w:ascii="宋体" w:hAnsi="宋体" w:cs="宋体"/>
                <w:color w:val="000000"/>
                <w:sz w:val="22"/>
                <w:szCs w:val="22"/>
              </w:rPr>
            </w:pPr>
          </w:p>
        </w:tc>
        <w:tc>
          <w:tcPr>
            <w:tcW w:w="1578" w:type="dxa"/>
            <w:vAlign w:val="center"/>
          </w:tcPr>
          <w:p w:rsidR="00BB79F1" w:rsidRDefault="00BB79F1" w:rsidP="008E583C">
            <w:pPr>
              <w:rPr>
                <w:rFonts w:ascii="宋体" w:hAnsi="宋体" w:cs="宋体"/>
                <w:color w:val="000000"/>
                <w:sz w:val="22"/>
                <w:szCs w:val="22"/>
              </w:rPr>
            </w:pPr>
          </w:p>
        </w:tc>
        <w:tc>
          <w:tcPr>
            <w:tcW w:w="1320" w:type="dxa"/>
            <w:vAlign w:val="center"/>
          </w:tcPr>
          <w:p w:rsidR="00BB79F1" w:rsidRDefault="00BB79F1" w:rsidP="008E583C">
            <w:pPr>
              <w:rPr>
                <w:rFonts w:ascii="宋体" w:hAnsi="宋体" w:cs="宋体"/>
                <w:color w:val="000000"/>
                <w:sz w:val="22"/>
                <w:szCs w:val="22"/>
              </w:rPr>
            </w:pPr>
          </w:p>
        </w:tc>
        <w:tc>
          <w:tcPr>
            <w:tcW w:w="1920" w:type="dxa"/>
            <w:vAlign w:val="center"/>
          </w:tcPr>
          <w:p w:rsidR="00BB79F1" w:rsidRDefault="00BB79F1" w:rsidP="008E583C">
            <w:pPr>
              <w:rPr>
                <w:rFonts w:ascii="宋体" w:hAnsi="宋体" w:cs="宋体"/>
                <w:color w:val="000000"/>
                <w:sz w:val="22"/>
                <w:szCs w:val="22"/>
              </w:rPr>
            </w:pPr>
          </w:p>
        </w:tc>
        <w:tc>
          <w:tcPr>
            <w:tcW w:w="2355" w:type="dxa"/>
            <w:vAlign w:val="center"/>
          </w:tcPr>
          <w:p w:rsidR="00BB79F1" w:rsidRDefault="00BB79F1" w:rsidP="008E583C">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单位：元</w:t>
            </w:r>
          </w:p>
        </w:tc>
      </w:tr>
      <w:tr w:rsidR="00BB79F1" w:rsidTr="008E583C">
        <w:trPr>
          <w:trHeight w:val="420"/>
        </w:trPr>
        <w:tc>
          <w:tcPr>
            <w:tcW w:w="1960"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科目编码</w:t>
            </w:r>
          </w:p>
        </w:tc>
        <w:tc>
          <w:tcPr>
            <w:tcW w:w="1578"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科目名称</w:t>
            </w:r>
          </w:p>
        </w:tc>
        <w:tc>
          <w:tcPr>
            <w:tcW w:w="1320"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合计</w:t>
            </w:r>
          </w:p>
        </w:tc>
        <w:tc>
          <w:tcPr>
            <w:tcW w:w="1920"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基本支出</w:t>
            </w:r>
          </w:p>
        </w:tc>
        <w:tc>
          <w:tcPr>
            <w:tcW w:w="2355"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项目支出</w:t>
            </w:r>
          </w:p>
        </w:tc>
      </w:tr>
      <w:tr w:rsidR="00BB79F1" w:rsidTr="008E583C">
        <w:trPr>
          <w:trHeight w:val="420"/>
        </w:trPr>
        <w:tc>
          <w:tcPr>
            <w:tcW w:w="1960"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201</w:t>
            </w:r>
          </w:p>
        </w:tc>
        <w:tc>
          <w:tcPr>
            <w:tcW w:w="1578"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一般公共服务支出</w:t>
            </w:r>
          </w:p>
        </w:tc>
        <w:tc>
          <w:tcPr>
            <w:tcW w:w="1320"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right"/>
              <w:rPr>
                <w:rFonts w:ascii="宋体" w:hAnsi="宋体" w:cs="宋体"/>
                <w:color w:val="000000"/>
                <w:sz w:val="20"/>
                <w:szCs w:val="20"/>
              </w:rPr>
            </w:pPr>
          </w:p>
        </w:tc>
        <w:tc>
          <w:tcPr>
            <w:tcW w:w="1920"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right"/>
              <w:rPr>
                <w:rFonts w:ascii="宋体" w:hAnsi="宋体" w:cs="宋体"/>
                <w:color w:val="000000"/>
                <w:sz w:val="20"/>
                <w:szCs w:val="20"/>
              </w:rPr>
            </w:pPr>
          </w:p>
        </w:tc>
        <w:tc>
          <w:tcPr>
            <w:tcW w:w="2355"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right"/>
              <w:rPr>
                <w:rFonts w:ascii="宋体" w:hAnsi="宋体" w:cs="宋体"/>
                <w:color w:val="000000"/>
                <w:sz w:val="20"/>
                <w:szCs w:val="20"/>
              </w:rPr>
            </w:pPr>
          </w:p>
        </w:tc>
      </w:tr>
      <w:tr w:rsidR="00BB79F1" w:rsidTr="008E583C">
        <w:trPr>
          <w:trHeight w:val="420"/>
        </w:trPr>
        <w:tc>
          <w:tcPr>
            <w:tcW w:w="1960"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20101</w:t>
            </w:r>
          </w:p>
        </w:tc>
        <w:tc>
          <w:tcPr>
            <w:tcW w:w="1578"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人大事务</w:t>
            </w:r>
          </w:p>
        </w:tc>
        <w:tc>
          <w:tcPr>
            <w:tcW w:w="1320"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right"/>
              <w:rPr>
                <w:rFonts w:ascii="宋体" w:hAnsi="宋体" w:cs="宋体"/>
                <w:color w:val="000000"/>
                <w:sz w:val="20"/>
                <w:szCs w:val="20"/>
              </w:rPr>
            </w:pPr>
          </w:p>
        </w:tc>
        <w:tc>
          <w:tcPr>
            <w:tcW w:w="1920"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right"/>
              <w:rPr>
                <w:rFonts w:ascii="宋体" w:hAnsi="宋体" w:cs="宋体"/>
                <w:color w:val="000000"/>
                <w:sz w:val="20"/>
                <w:szCs w:val="20"/>
              </w:rPr>
            </w:pPr>
          </w:p>
        </w:tc>
        <w:tc>
          <w:tcPr>
            <w:tcW w:w="2355"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right"/>
              <w:rPr>
                <w:rFonts w:ascii="宋体" w:hAnsi="宋体" w:cs="宋体"/>
                <w:color w:val="000000"/>
                <w:sz w:val="20"/>
                <w:szCs w:val="20"/>
              </w:rPr>
            </w:pPr>
          </w:p>
        </w:tc>
      </w:tr>
      <w:tr w:rsidR="00BB79F1" w:rsidTr="008E583C">
        <w:trPr>
          <w:trHeight w:val="420"/>
        </w:trPr>
        <w:tc>
          <w:tcPr>
            <w:tcW w:w="1960"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2010101</w:t>
            </w:r>
          </w:p>
        </w:tc>
        <w:tc>
          <w:tcPr>
            <w:tcW w:w="1578"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行政运行</w:t>
            </w:r>
          </w:p>
        </w:tc>
        <w:tc>
          <w:tcPr>
            <w:tcW w:w="1320"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right"/>
              <w:rPr>
                <w:rFonts w:ascii="宋体" w:hAnsi="宋体" w:cs="宋体"/>
                <w:color w:val="000000"/>
                <w:sz w:val="20"/>
                <w:szCs w:val="20"/>
              </w:rPr>
            </w:pPr>
          </w:p>
        </w:tc>
        <w:tc>
          <w:tcPr>
            <w:tcW w:w="1920"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right"/>
              <w:rPr>
                <w:rFonts w:ascii="宋体" w:hAnsi="宋体" w:cs="宋体"/>
                <w:color w:val="000000"/>
                <w:sz w:val="20"/>
                <w:szCs w:val="20"/>
              </w:rPr>
            </w:pPr>
          </w:p>
        </w:tc>
        <w:tc>
          <w:tcPr>
            <w:tcW w:w="2355"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right"/>
              <w:rPr>
                <w:rFonts w:ascii="宋体" w:hAnsi="宋体" w:cs="宋体"/>
                <w:color w:val="000000"/>
                <w:sz w:val="20"/>
                <w:szCs w:val="20"/>
              </w:rPr>
            </w:pPr>
          </w:p>
        </w:tc>
      </w:tr>
      <w:tr w:rsidR="00BB79F1" w:rsidTr="008E583C">
        <w:trPr>
          <w:trHeight w:val="420"/>
        </w:trPr>
        <w:tc>
          <w:tcPr>
            <w:tcW w:w="1960"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w:t>
            </w:r>
          </w:p>
        </w:tc>
        <w:tc>
          <w:tcPr>
            <w:tcW w:w="1578"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w:t>
            </w:r>
          </w:p>
        </w:tc>
        <w:tc>
          <w:tcPr>
            <w:tcW w:w="1320"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right"/>
              <w:rPr>
                <w:rFonts w:ascii="宋体" w:hAnsi="宋体" w:cs="宋体"/>
                <w:color w:val="000000"/>
                <w:sz w:val="20"/>
                <w:szCs w:val="20"/>
              </w:rPr>
            </w:pPr>
          </w:p>
        </w:tc>
        <w:tc>
          <w:tcPr>
            <w:tcW w:w="1920"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right"/>
              <w:rPr>
                <w:rFonts w:ascii="宋体" w:hAnsi="宋体" w:cs="宋体"/>
                <w:color w:val="000000"/>
                <w:sz w:val="20"/>
                <w:szCs w:val="20"/>
              </w:rPr>
            </w:pPr>
          </w:p>
        </w:tc>
        <w:tc>
          <w:tcPr>
            <w:tcW w:w="2355"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right"/>
              <w:rPr>
                <w:rFonts w:ascii="宋体" w:hAnsi="宋体" w:cs="宋体"/>
                <w:color w:val="000000"/>
                <w:sz w:val="20"/>
                <w:szCs w:val="20"/>
              </w:rPr>
            </w:pPr>
          </w:p>
        </w:tc>
      </w:tr>
      <w:tr w:rsidR="00BB79F1" w:rsidTr="008E583C">
        <w:trPr>
          <w:trHeight w:val="420"/>
        </w:trPr>
        <w:tc>
          <w:tcPr>
            <w:tcW w:w="1960"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left"/>
              <w:rPr>
                <w:rFonts w:ascii="宋体" w:hAnsi="宋体" w:cs="宋体"/>
                <w:color w:val="000000"/>
                <w:sz w:val="20"/>
                <w:szCs w:val="20"/>
              </w:rPr>
            </w:pPr>
          </w:p>
        </w:tc>
        <w:tc>
          <w:tcPr>
            <w:tcW w:w="1578"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center"/>
              <w:rPr>
                <w:rFonts w:ascii="宋体" w:hAnsi="宋体" w:cs="宋体"/>
                <w:color w:val="000000"/>
                <w:sz w:val="20"/>
                <w:szCs w:val="20"/>
              </w:rPr>
            </w:pPr>
          </w:p>
        </w:tc>
        <w:tc>
          <w:tcPr>
            <w:tcW w:w="1320"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left"/>
              <w:rPr>
                <w:rFonts w:ascii="宋体" w:hAnsi="宋体" w:cs="宋体"/>
                <w:color w:val="000000"/>
                <w:sz w:val="20"/>
                <w:szCs w:val="20"/>
              </w:rPr>
            </w:pPr>
          </w:p>
        </w:tc>
        <w:tc>
          <w:tcPr>
            <w:tcW w:w="1920"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left"/>
              <w:rPr>
                <w:rFonts w:ascii="宋体" w:hAnsi="宋体" w:cs="宋体"/>
                <w:color w:val="000000"/>
                <w:sz w:val="20"/>
                <w:szCs w:val="20"/>
              </w:rPr>
            </w:pPr>
          </w:p>
        </w:tc>
        <w:tc>
          <w:tcPr>
            <w:tcW w:w="2355"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left"/>
              <w:rPr>
                <w:rFonts w:ascii="宋体" w:hAnsi="宋体" w:cs="宋体"/>
                <w:color w:val="000000"/>
                <w:sz w:val="20"/>
                <w:szCs w:val="20"/>
              </w:rPr>
            </w:pPr>
          </w:p>
        </w:tc>
      </w:tr>
      <w:tr w:rsidR="00BB79F1" w:rsidTr="008E583C">
        <w:trPr>
          <w:trHeight w:val="420"/>
        </w:trPr>
        <w:tc>
          <w:tcPr>
            <w:tcW w:w="1960"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center"/>
              <w:rPr>
                <w:rFonts w:ascii="宋体" w:hAnsi="宋体" w:cs="宋体"/>
                <w:color w:val="000000"/>
                <w:sz w:val="20"/>
                <w:szCs w:val="20"/>
              </w:rPr>
            </w:pPr>
          </w:p>
        </w:tc>
        <w:tc>
          <w:tcPr>
            <w:tcW w:w="1578"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center"/>
              <w:rPr>
                <w:rFonts w:ascii="宋体" w:hAnsi="宋体" w:cs="宋体"/>
                <w:color w:val="000000"/>
                <w:sz w:val="20"/>
                <w:szCs w:val="20"/>
              </w:rPr>
            </w:pPr>
          </w:p>
        </w:tc>
        <w:tc>
          <w:tcPr>
            <w:tcW w:w="1320"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left"/>
              <w:rPr>
                <w:rFonts w:ascii="宋体" w:hAnsi="宋体" w:cs="宋体"/>
                <w:color w:val="000000"/>
                <w:sz w:val="20"/>
                <w:szCs w:val="20"/>
              </w:rPr>
            </w:pPr>
          </w:p>
        </w:tc>
        <w:tc>
          <w:tcPr>
            <w:tcW w:w="1920"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left"/>
              <w:rPr>
                <w:rFonts w:ascii="宋体" w:hAnsi="宋体" w:cs="宋体"/>
                <w:color w:val="000000"/>
                <w:sz w:val="20"/>
                <w:szCs w:val="20"/>
              </w:rPr>
            </w:pPr>
          </w:p>
        </w:tc>
        <w:tc>
          <w:tcPr>
            <w:tcW w:w="2355"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left"/>
              <w:rPr>
                <w:rFonts w:ascii="宋体" w:hAnsi="宋体" w:cs="宋体"/>
                <w:color w:val="000000"/>
                <w:sz w:val="20"/>
                <w:szCs w:val="20"/>
              </w:rPr>
            </w:pPr>
          </w:p>
        </w:tc>
      </w:tr>
      <w:tr w:rsidR="00BB79F1" w:rsidTr="008E583C">
        <w:trPr>
          <w:trHeight w:val="420"/>
        </w:trPr>
        <w:tc>
          <w:tcPr>
            <w:tcW w:w="1960"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left"/>
              <w:rPr>
                <w:rFonts w:ascii="宋体" w:hAnsi="宋体" w:cs="宋体"/>
                <w:color w:val="000000"/>
                <w:sz w:val="20"/>
                <w:szCs w:val="20"/>
              </w:rPr>
            </w:pPr>
          </w:p>
        </w:tc>
        <w:tc>
          <w:tcPr>
            <w:tcW w:w="1578"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left"/>
              <w:rPr>
                <w:rFonts w:ascii="宋体" w:hAnsi="宋体" w:cs="宋体"/>
                <w:color w:val="000000"/>
                <w:sz w:val="20"/>
                <w:szCs w:val="20"/>
              </w:rPr>
            </w:pPr>
          </w:p>
        </w:tc>
        <w:tc>
          <w:tcPr>
            <w:tcW w:w="1320"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left"/>
              <w:rPr>
                <w:rFonts w:ascii="宋体" w:hAnsi="宋体" w:cs="宋体"/>
                <w:color w:val="000000"/>
                <w:sz w:val="20"/>
                <w:szCs w:val="20"/>
              </w:rPr>
            </w:pPr>
          </w:p>
        </w:tc>
        <w:tc>
          <w:tcPr>
            <w:tcW w:w="1920"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left"/>
              <w:rPr>
                <w:rFonts w:ascii="宋体" w:hAnsi="宋体" w:cs="宋体"/>
                <w:color w:val="000000"/>
                <w:sz w:val="20"/>
                <w:szCs w:val="20"/>
              </w:rPr>
            </w:pPr>
          </w:p>
        </w:tc>
        <w:tc>
          <w:tcPr>
            <w:tcW w:w="2355"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left"/>
              <w:rPr>
                <w:rFonts w:ascii="宋体" w:hAnsi="宋体" w:cs="宋体"/>
                <w:color w:val="000000"/>
                <w:sz w:val="20"/>
                <w:szCs w:val="20"/>
              </w:rPr>
            </w:pPr>
          </w:p>
        </w:tc>
      </w:tr>
      <w:tr w:rsidR="00BB79F1" w:rsidTr="008E583C">
        <w:trPr>
          <w:trHeight w:val="420"/>
        </w:trPr>
        <w:tc>
          <w:tcPr>
            <w:tcW w:w="1960"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left"/>
              <w:rPr>
                <w:rFonts w:ascii="宋体" w:hAnsi="宋体" w:cs="宋体"/>
                <w:color w:val="000000"/>
                <w:sz w:val="20"/>
                <w:szCs w:val="20"/>
              </w:rPr>
            </w:pPr>
          </w:p>
        </w:tc>
        <w:tc>
          <w:tcPr>
            <w:tcW w:w="1578"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left"/>
              <w:rPr>
                <w:rFonts w:ascii="宋体" w:hAnsi="宋体" w:cs="宋体"/>
                <w:color w:val="000000"/>
                <w:sz w:val="20"/>
                <w:szCs w:val="20"/>
              </w:rPr>
            </w:pPr>
          </w:p>
        </w:tc>
        <w:tc>
          <w:tcPr>
            <w:tcW w:w="1320"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left"/>
              <w:rPr>
                <w:rFonts w:ascii="宋体" w:hAnsi="宋体" w:cs="宋体"/>
                <w:color w:val="000000"/>
                <w:sz w:val="20"/>
                <w:szCs w:val="20"/>
              </w:rPr>
            </w:pPr>
          </w:p>
        </w:tc>
        <w:tc>
          <w:tcPr>
            <w:tcW w:w="1920"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left"/>
              <w:rPr>
                <w:rFonts w:ascii="宋体" w:hAnsi="宋体" w:cs="宋体"/>
                <w:color w:val="000000"/>
                <w:sz w:val="20"/>
                <w:szCs w:val="20"/>
              </w:rPr>
            </w:pPr>
          </w:p>
        </w:tc>
        <w:tc>
          <w:tcPr>
            <w:tcW w:w="2355"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left"/>
              <w:rPr>
                <w:rFonts w:ascii="宋体" w:hAnsi="宋体" w:cs="宋体"/>
                <w:color w:val="000000"/>
                <w:sz w:val="20"/>
                <w:szCs w:val="20"/>
              </w:rPr>
            </w:pPr>
          </w:p>
        </w:tc>
      </w:tr>
      <w:tr w:rsidR="00BB79F1" w:rsidTr="008E583C">
        <w:trPr>
          <w:trHeight w:val="420"/>
        </w:trPr>
        <w:tc>
          <w:tcPr>
            <w:tcW w:w="1960"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left"/>
              <w:rPr>
                <w:rFonts w:ascii="宋体" w:hAnsi="宋体" w:cs="宋体"/>
                <w:color w:val="000000"/>
                <w:sz w:val="20"/>
                <w:szCs w:val="20"/>
              </w:rPr>
            </w:pPr>
          </w:p>
        </w:tc>
        <w:tc>
          <w:tcPr>
            <w:tcW w:w="1578"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left"/>
              <w:rPr>
                <w:rFonts w:ascii="宋体" w:hAnsi="宋体" w:cs="宋体"/>
                <w:color w:val="000000"/>
                <w:sz w:val="20"/>
                <w:szCs w:val="20"/>
              </w:rPr>
            </w:pPr>
          </w:p>
        </w:tc>
        <w:tc>
          <w:tcPr>
            <w:tcW w:w="1320"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left"/>
              <w:rPr>
                <w:rFonts w:ascii="宋体" w:hAnsi="宋体" w:cs="宋体"/>
                <w:color w:val="000000"/>
                <w:sz w:val="20"/>
                <w:szCs w:val="20"/>
              </w:rPr>
            </w:pPr>
          </w:p>
        </w:tc>
        <w:tc>
          <w:tcPr>
            <w:tcW w:w="1920"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left"/>
              <w:rPr>
                <w:rFonts w:ascii="宋体" w:hAnsi="宋体" w:cs="宋体"/>
                <w:color w:val="000000"/>
                <w:sz w:val="20"/>
                <w:szCs w:val="20"/>
              </w:rPr>
            </w:pPr>
          </w:p>
        </w:tc>
        <w:tc>
          <w:tcPr>
            <w:tcW w:w="2355"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left"/>
              <w:rPr>
                <w:rFonts w:ascii="宋体" w:hAnsi="宋体" w:cs="宋体"/>
                <w:color w:val="000000"/>
                <w:sz w:val="20"/>
                <w:szCs w:val="20"/>
              </w:rPr>
            </w:pPr>
          </w:p>
        </w:tc>
      </w:tr>
      <w:tr w:rsidR="00BB79F1" w:rsidTr="008E583C">
        <w:trPr>
          <w:trHeight w:val="420"/>
        </w:trPr>
        <w:tc>
          <w:tcPr>
            <w:tcW w:w="1960"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left"/>
              <w:rPr>
                <w:rFonts w:ascii="宋体" w:hAnsi="宋体" w:cs="宋体"/>
                <w:color w:val="000000"/>
                <w:sz w:val="20"/>
                <w:szCs w:val="20"/>
              </w:rPr>
            </w:pPr>
          </w:p>
        </w:tc>
        <w:tc>
          <w:tcPr>
            <w:tcW w:w="1578"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left"/>
              <w:rPr>
                <w:rFonts w:ascii="宋体" w:hAnsi="宋体" w:cs="宋体"/>
                <w:color w:val="000000"/>
                <w:sz w:val="20"/>
                <w:szCs w:val="20"/>
              </w:rPr>
            </w:pPr>
          </w:p>
        </w:tc>
        <w:tc>
          <w:tcPr>
            <w:tcW w:w="1320"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left"/>
              <w:rPr>
                <w:rFonts w:ascii="宋体" w:hAnsi="宋体" w:cs="宋体"/>
                <w:color w:val="000000"/>
                <w:sz w:val="20"/>
                <w:szCs w:val="20"/>
              </w:rPr>
            </w:pPr>
          </w:p>
        </w:tc>
        <w:tc>
          <w:tcPr>
            <w:tcW w:w="1920"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left"/>
              <w:rPr>
                <w:rFonts w:ascii="宋体" w:hAnsi="宋体" w:cs="宋体"/>
                <w:color w:val="000000"/>
                <w:sz w:val="20"/>
                <w:szCs w:val="20"/>
              </w:rPr>
            </w:pPr>
          </w:p>
        </w:tc>
        <w:tc>
          <w:tcPr>
            <w:tcW w:w="2355"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left"/>
              <w:rPr>
                <w:rFonts w:ascii="宋体" w:hAnsi="宋体" w:cs="宋体"/>
                <w:color w:val="000000"/>
                <w:sz w:val="20"/>
                <w:szCs w:val="20"/>
              </w:rPr>
            </w:pPr>
          </w:p>
        </w:tc>
      </w:tr>
      <w:tr w:rsidR="00BB79F1" w:rsidTr="008E583C">
        <w:trPr>
          <w:trHeight w:val="420"/>
        </w:trPr>
        <w:tc>
          <w:tcPr>
            <w:tcW w:w="1960"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left"/>
              <w:rPr>
                <w:rFonts w:ascii="宋体" w:hAnsi="宋体" w:cs="宋体"/>
                <w:color w:val="000000"/>
                <w:sz w:val="20"/>
                <w:szCs w:val="20"/>
              </w:rPr>
            </w:pPr>
          </w:p>
        </w:tc>
        <w:tc>
          <w:tcPr>
            <w:tcW w:w="1578"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总计</w:t>
            </w:r>
          </w:p>
        </w:tc>
        <w:tc>
          <w:tcPr>
            <w:tcW w:w="1320"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left"/>
              <w:rPr>
                <w:rFonts w:ascii="宋体" w:hAnsi="宋体" w:cs="宋体"/>
                <w:color w:val="000000"/>
                <w:sz w:val="20"/>
                <w:szCs w:val="20"/>
              </w:rPr>
            </w:pPr>
          </w:p>
        </w:tc>
        <w:tc>
          <w:tcPr>
            <w:tcW w:w="1920"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left"/>
              <w:rPr>
                <w:rFonts w:ascii="宋体" w:hAnsi="宋体" w:cs="宋体"/>
                <w:color w:val="000000"/>
                <w:sz w:val="20"/>
                <w:szCs w:val="20"/>
              </w:rPr>
            </w:pPr>
          </w:p>
        </w:tc>
        <w:tc>
          <w:tcPr>
            <w:tcW w:w="2355" w:type="dxa"/>
            <w:tcBorders>
              <w:top w:val="single" w:sz="4" w:space="0" w:color="000000"/>
              <w:left w:val="single" w:sz="4" w:space="0" w:color="000000"/>
              <w:bottom w:val="single" w:sz="4" w:space="0" w:color="000000"/>
              <w:right w:val="single" w:sz="4" w:space="0" w:color="000000"/>
            </w:tcBorders>
            <w:vAlign w:val="center"/>
          </w:tcPr>
          <w:p w:rsidR="00BB79F1" w:rsidRDefault="00BB79F1" w:rsidP="008E583C">
            <w:pPr>
              <w:jc w:val="left"/>
              <w:rPr>
                <w:rFonts w:ascii="宋体" w:hAnsi="宋体" w:cs="宋体"/>
                <w:color w:val="000000"/>
                <w:sz w:val="20"/>
                <w:szCs w:val="20"/>
              </w:rPr>
            </w:pPr>
          </w:p>
        </w:tc>
      </w:tr>
    </w:tbl>
    <w:p w:rsidR="00BB79F1" w:rsidRDefault="00BB79F1" w:rsidP="00D16C05">
      <w:pPr>
        <w:autoSpaceDE w:val="0"/>
        <w:autoSpaceDN w:val="0"/>
        <w:adjustRightInd w:val="0"/>
        <w:spacing w:line="560" w:lineRule="exact"/>
        <w:jc w:val="left"/>
        <w:rPr>
          <w:rFonts w:ascii="仿宋_GB2312" w:eastAsia="仿宋_GB2312"/>
          <w:sz w:val="32"/>
          <w:szCs w:val="32"/>
        </w:rPr>
        <w:sectPr w:rsidR="00BB79F1">
          <w:pgSz w:w="11906" w:h="16838"/>
          <w:pgMar w:top="1440" w:right="1800" w:bottom="1440" w:left="1800" w:header="851" w:footer="992" w:gutter="0"/>
          <w:cols w:space="720"/>
          <w:docGrid w:type="lines" w:linePitch="312"/>
        </w:sectPr>
      </w:pPr>
    </w:p>
    <w:p w:rsidR="00BB79F1" w:rsidRDefault="00BB79F1" w:rsidP="00BB79F1">
      <w:pPr>
        <w:autoSpaceDE w:val="0"/>
        <w:autoSpaceDN w:val="0"/>
        <w:adjustRightInd w:val="0"/>
        <w:spacing w:line="560" w:lineRule="exact"/>
        <w:ind w:firstLineChars="250" w:firstLine="800"/>
        <w:jc w:val="left"/>
        <w:rPr>
          <w:rFonts w:ascii="仿宋_GB2312" w:eastAsia="仿宋_GB2312"/>
          <w:sz w:val="32"/>
          <w:szCs w:val="32"/>
        </w:rPr>
      </w:pPr>
      <w:r>
        <w:rPr>
          <w:rFonts w:ascii="仿宋_GB2312" w:eastAsia="仿宋_GB2312" w:hint="eastAsia"/>
          <w:sz w:val="32"/>
          <w:szCs w:val="32"/>
        </w:rPr>
        <w:lastRenderedPageBreak/>
        <w:t>表九、部门预算明细表</w:t>
      </w:r>
    </w:p>
    <w:p w:rsidR="00BB79F1" w:rsidRDefault="00BB79F1" w:rsidP="00BB79F1">
      <w:pPr>
        <w:rPr>
          <w:rFonts w:ascii="宋体" w:hAnsi="宋体" w:cs="宋体"/>
          <w:color w:val="000000"/>
          <w:kern w:val="0"/>
          <w:sz w:val="22"/>
        </w:rPr>
      </w:pPr>
      <w:r>
        <w:rPr>
          <w:rFonts w:ascii="宋体" w:hAnsi="宋体" w:cs="宋体" w:hint="eastAsia"/>
          <w:color w:val="000000"/>
          <w:kern w:val="0"/>
          <w:sz w:val="22"/>
        </w:rPr>
        <w:t xml:space="preserve">北京市西城区公园管理中心                           </w:t>
      </w:r>
    </w:p>
    <w:tbl>
      <w:tblPr>
        <w:tblW w:w="9000" w:type="dxa"/>
        <w:tblInd w:w="108" w:type="dxa"/>
        <w:tblLook w:val="04A0" w:firstRow="1" w:lastRow="0" w:firstColumn="1" w:lastColumn="0" w:noHBand="0" w:noVBand="1"/>
      </w:tblPr>
      <w:tblGrid>
        <w:gridCol w:w="1080"/>
        <w:gridCol w:w="1080"/>
        <w:gridCol w:w="1080"/>
        <w:gridCol w:w="1080"/>
        <w:gridCol w:w="1080"/>
        <w:gridCol w:w="1080"/>
        <w:gridCol w:w="1080"/>
        <w:gridCol w:w="1440"/>
      </w:tblGrid>
      <w:tr w:rsidR="00BB79F1" w:rsidRPr="001033C8" w:rsidTr="008E583C">
        <w:trPr>
          <w:trHeight w:val="270"/>
        </w:trPr>
        <w:tc>
          <w:tcPr>
            <w:tcW w:w="1080" w:type="dxa"/>
            <w:tcBorders>
              <w:top w:val="nil"/>
              <w:left w:val="nil"/>
              <w:bottom w:val="nil"/>
              <w:right w:val="nil"/>
            </w:tcBorders>
            <w:shd w:val="clear" w:color="auto" w:fill="auto"/>
            <w:noWrap/>
            <w:vAlign w:val="center"/>
            <w:hideMark/>
          </w:tcPr>
          <w:p w:rsidR="00BB79F1" w:rsidRPr="001033C8" w:rsidRDefault="00BB79F1" w:rsidP="008E583C">
            <w:pPr>
              <w:widowControl/>
              <w:jc w:val="left"/>
              <w:rPr>
                <w:rFonts w:ascii="宋体" w:hAnsi="宋体" w:cs="宋体"/>
                <w:kern w:val="0"/>
                <w:sz w:val="20"/>
                <w:szCs w:val="20"/>
              </w:rPr>
            </w:pPr>
          </w:p>
        </w:tc>
        <w:tc>
          <w:tcPr>
            <w:tcW w:w="1080" w:type="dxa"/>
            <w:tcBorders>
              <w:top w:val="nil"/>
              <w:left w:val="nil"/>
              <w:bottom w:val="nil"/>
              <w:right w:val="nil"/>
            </w:tcBorders>
            <w:shd w:val="clear" w:color="auto" w:fill="auto"/>
            <w:noWrap/>
            <w:vAlign w:val="center"/>
            <w:hideMark/>
          </w:tcPr>
          <w:p w:rsidR="00BB79F1" w:rsidRPr="001033C8" w:rsidRDefault="00BB79F1" w:rsidP="008E583C">
            <w:pPr>
              <w:widowControl/>
              <w:jc w:val="center"/>
              <w:rPr>
                <w:rFonts w:eastAsia="Times New Roman"/>
                <w:kern w:val="0"/>
                <w:sz w:val="20"/>
                <w:szCs w:val="20"/>
              </w:rPr>
            </w:pPr>
          </w:p>
        </w:tc>
        <w:tc>
          <w:tcPr>
            <w:tcW w:w="1080" w:type="dxa"/>
            <w:tcBorders>
              <w:top w:val="nil"/>
              <w:left w:val="nil"/>
              <w:bottom w:val="nil"/>
              <w:right w:val="nil"/>
            </w:tcBorders>
            <w:shd w:val="clear" w:color="auto" w:fill="auto"/>
            <w:noWrap/>
            <w:vAlign w:val="center"/>
            <w:hideMark/>
          </w:tcPr>
          <w:p w:rsidR="00BB79F1" w:rsidRPr="001033C8" w:rsidRDefault="00BB79F1" w:rsidP="008E583C">
            <w:pPr>
              <w:widowControl/>
              <w:jc w:val="center"/>
              <w:rPr>
                <w:rFonts w:eastAsia="Times New Roman"/>
                <w:kern w:val="0"/>
                <w:sz w:val="20"/>
                <w:szCs w:val="20"/>
              </w:rPr>
            </w:pPr>
          </w:p>
        </w:tc>
        <w:tc>
          <w:tcPr>
            <w:tcW w:w="1080" w:type="dxa"/>
            <w:tcBorders>
              <w:top w:val="nil"/>
              <w:left w:val="nil"/>
              <w:bottom w:val="nil"/>
              <w:right w:val="nil"/>
            </w:tcBorders>
            <w:shd w:val="clear" w:color="auto" w:fill="auto"/>
            <w:noWrap/>
            <w:vAlign w:val="center"/>
            <w:hideMark/>
          </w:tcPr>
          <w:p w:rsidR="00BB79F1" w:rsidRPr="001033C8" w:rsidRDefault="00BB79F1" w:rsidP="008E583C">
            <w:pPr>
              <w:widowControl/>
              <w:jc w:val="center"/>
              <w:rPr>
                <w:rFonts w:eastAsia="Times New Roman"/>
                <w:kern w:val="0"/>
                <w:sz w:val="20"/>
                <w:szCs w:val="20"/>
              </w:rPr>
            </w:pPr>
          </w:p>
        </w:tc>
        <w:tc>
          <w:tcPr>
            <w:tcW w:w="1080" w:type="dxa"/>
            <w:tcBorders>
              <w:top w:val="nil"/>
              <w:left w:val="nil"/>
              <w:bottom w:val="nil"/>
              <w:right w:val="nil"/>
            </w:tcBorders>
            <w:shd w:val="clear" w:color="auto" w:fill="auto"/>
            <w:noWrap/>
            <w:vAlign w:val="center"/>
            <w:hideMark/>
          </w:tcPr>
          <w:p w:rsidR="00BB79F1" w:rsidRPr="001033C8" w:rsidRDefault="00BB79F1" w:rsidP="008E583C">
            <w:pPr>
              <w:widowControl/>
              <w:jc w:val="center"/>
              <w:rPr>
                <w:rFonts w:eastAsia="Times New Roman"/>
                <w:kern w:val="0"/>
                <w:sz w:val="20"/>
                <w:szCs w:val="20"/>
              </w:rPr>
            </w:pPr>
          </w:p>
        </w:tc>
        <w:tc>
          <w:tcPr>
            <w:tcW w:w="1080" w:type="dxa"/>
            <w:tcBorders>
              <w:top w:val="nil"/>
              <w:left w:val="nil"/>
              <w:bottom w:val="nil"/>
              <w:right w:val="nil"/>
            </w:tcBorders>
            <w:shd w:val="clear" w:color="auto" w:fill="auto"/>
            <w:noWrap/>
            <w:vAlign w:val="center"/>
            <w:hideMark/>
          </w:tcPr>
          <w:p w:rsidR="00BB79F1" w:rsidRPr="001033C8" w:rsidRDefault="00BB79F1" w:rsidP="008E583C">
            <w:pPr>
              <w:widowControl/>
              <w:jc w:val="center"/>
              <w:rPr>
                <w:rFonts w:eastAsia="Times New Roman"/>
                <w:kern w:val="0"/>
                <w:sz w:val="20"/>
                <w:szCs w:val="20"/>
              </w:rPr>
            </w:pPr>
          </w:p>
        </w:tc>
        <w:tc>
          <w:tcPr>
            <w:tcW w:w="1080" w:type="dxa"/>
            <w:tcBorders>
              <w:top w:val="nil"/>
              <w:left w:val="nil"/>
              <w:bottom w:val="nil"/>
              <w:right w:val="nil"/>
            </w:tcBorders>
            <w:shd w:val="clear" w:color="auto" w:fill="auto"/>
            <w:noWrap/>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t xml:space="preserve">单位：元 </w:t>
            </w:r>
          </w:p>
        </w:tc>
        <w:tc>
          <w:tcPr>
            <w:tcW w:w="1440" w:type="dxa"/>
            <w:tcBorders>
              <w:top w:val="nil"/>
              <w:left w:val="nil"/>
              <w:bottom w:val="nil"/>
              <w:right w:val="nil"/>
            </w:tcBorders>
            <w:shd w:val="clear" w:color="000000" w:fill="FFFFFF"/>
            <w:noWrap/>
            <w:vAlign w:val="center"/>
            <w:hideMark/>
          </w:tcPr>
          <w:p w:rsidR="00BB79F1" w:rsidRPr="001033C8" w:rsidRDefault="00BB79F1" w:rsidP="008E583C">
            <w:pPr>
              <w:widowControl/>
              <w:jc w:val="center"/>
              <w:rPr>
                <w:rFonts w:ascii="宋体" w:hAnsi="宋体" w:cs="宋体"/>
                <w:color w:val="000000"/>
                <w:kern w:val="0"/>
                <w:sz w:val="22"/>
                <w:szCs w:val="22"/>
              </w:rPr>
            </w:pPr>
            <w:r w:rsidRPr="001033C8">
              <w:rPr>
                <w:rFonts w:ascii="宋体" w:hAnsi="宋体" w:cs="宋体" w:hint="eastAsia"/>
                <w:color w:val="000000"/>
                <w:kern w:val="0"/>
                <w:sz w:val="22"/>
                <w:szCs w:val="22"/>
              </w:rPr>
              <w:t xml:space="preserve">　</w:t>
            </w:r>
          </w:p>
        </w:tc>
      </w:tr>
      <w:tr w:rsidR="00BB79F1" w:rsidRPr="001033C8" w:rsidTr="008E583C">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b/>
                <w:bCs/>
                <w:color w:val="000000"/>
                <w:kern w:val="0"/>
                <w:sz w:val="20"/>
                <w:szCs w:val="20"/>
              </w:rPr>
            </w:pPr>
            <w:r w:rsidRPr="001033C8">
              <w:rPr>
                <w:rFonts w:ascii="宋体" w:hAnsi="宋体" w:cs="宋体" w:hint="eastAsia"/>
                <w:b/>
                <w:bCs/>
                <w:color w:val="000000"/>
                <w:kern w:val="0"/>
                <w:sz w:val="20"/>
                <w:szCs w:val="20"/>
              </w:rPr>
              <w:t>功能分类代码</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b/>
                <w:bCs/>
                <w:color w:val="000000"/>
                <w:kern w:val="0"/>
                <w:sz w:val="20"/>
                <w:szCs w:val="20"/>
              </w:rPr>
            </w:pPr>
            <w:r w:rsidRPr="001033C8">
              <w:rPr>
                <w:rFonts w:ascii="宋体" w:hAnsi="宋体" w:cs="宋体" w:hint="eastAsia"/>
                <w:b/>
                <w:bCs/>
                <w:color w:val="000000"/>
                <w:kern w:val="0"/>
                <w:sz w:val="20"/>
                <w:szCs w:val="20"/>
              </w:rPr>
              <w:t>功能分类名称</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b/>
                <w:bCs/>
                <w:color w:val="000000"/>
                <w:kern w:val="0"/>
                <w:sz w:val="20"/>
                <w:szCs w:val="20"/>
              </w:rPr>
            </w:pPr>
            <w:r w:rsidRPr="001033C8">
              <w:rPr>
                <w:rFonts w:ascii="宋体" w:hAnsi="宋体" w:cs="宋体" w:hint="eastAsia"/>
                <w:b/>
                <w:bCs/>
                <w:color w:val="000000"/>
                <w:kern w:val="0"/>
                <w:sz w:val="20"/>
                <w:szCs w:val="20"/>
              </w:rPr>
              <w:t>政府经济分类代码</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b/>
                <w:bCs/>
                <w:color w:val="000000"/>
                <w:kern w:val="0"/>
                <w:sz w:val="20"/>
                <w:szCs w:val="20"/>
              </w:rPr>
            </w:pPr>
            <w:r w:rsidRPr="001033C8">
              <w:rPr>
                <w:rFonts w:ascii="宋体" w:hAnsi="宋体" w:cs="宋体" w:hint="eastAsia"/>
                <w:b/>
                <w:bCs/>
                <w:color w:val="000000"/>
                <w:kern w:val="0"/>
                <w:sz w:val="20"/>
                <w:szCs w:val="20"/>
              </w:rPr>
              <w:t>政府经济分类名称</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b/>
                <w:bCs/>
                <w:color w:val="000000"/>
                <w:kern w:val="0"/>
                <w:sz w:val="20"/>
                <w:szCs w:val="20"/>
              </w:rPr>
            </w:pPr>
            <w:r w:rsidRPr="001033C8">
              <w:rPr>
                <w:rFonts w:ascii="宋体" w:hAnsi="宋体" w:cs="宋体" w:hint="eastAsia"/>
                <w:b/>
                <w:bCs/>
                <w:color w:val="000000"/>
                <w:kern w:val="0"/>
                <w:sz w:val="20"/>
                <w:szCs w:val="20"/>
              </w:rPr>
              <w:t>部门经济分类代码</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b/>
                <w:bCs/>
                <w:color w:val="000000"/>
                <w:kern w:val="0"/>
                <w:sz w:val="20"/>
                <w:szCs w:val="20"/>
              </w:rPr>
            </w:pPr>
            <w:r w:rsidRPr="001033C8">
              <w:rPr>
                <w:rFonts w:ascii="宋体" w:hAnsi="宋体" w:cs="宋体" w:hint="eastAsia"/>
                <w:b/>
                <w:bCs/>
                <w:color w:val="000000"/>
                <w:kern w:val="0"/>
                <w:sz w:val="20"/>
                <w:szCs w:val="20"/>
              </w:rPr>
              <w:t>部门经济分类名称</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b/>
                <w:bCs/>
                <w:color w:val="000000"/>
                <w:kern w:val="0"/>
                <w:sz w:val="20"/>
                <w:szCs w:val="20"/>
              </w:rPr>
            </w:pPr>
            <w:r w:rsidRPr="001033C8">
              <w:rPr>
                <w:rFonts w:ascii="宋体" w:hAnsi="宋体" w:cs="宋体" w:hint="eastAsia"/>
                <w:b/>
                <w:bCs/>
                <w:color w:val="000000"/>
                <w:kern w:val="0"/>
                <w:sz w:val="20"/>
                <w:szCs w:val="20"/>
              </w:rPr>
              <w:t>项目名称</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center"/>
              <w:rPr>
                <w:rFonts w:ascii="宋体" w:hAnsi="宋体" w:cs="宋体"/>
                <w:b/>
                <w:bCs/>
                <w:color w:val="000000"/>
                <w:kern w:val="0"/>
                <w:sz w:val="20"/>
                <w:szCs w:val="20"/>
              </w:rPr>
            </w:pPr>
            <w:r w:rsidRPr="001033C8">
              <w:rPr>
                <w:rFonts w:ascii="宋体" w:hAnsi="宋体" w:cs="宋体" w:hint="eastAsia"/>
                <w:b/>
                <w:bCs/>
                <w:color w:val="000000"/>
                <w:kern w:val="0"/>
                <w:sz w:val="20"/>
                <w:szCs w:val="20"/>
              </w:rPr>
              <w:t>预算金额</w:t>
            </w:r>
          </w:p>
        </w:tc>
      </w:tr>
      <w:tr w:rsidR="00BB79F1" w:rsidRPr="001033C8" w:rsidTr="008E583C">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t xml:space="preserve">　</w:t>
            </w:r>
          </w:p>
        </w:tc>
        <w:tc>
          <w:tcPr>
            <w:tcW w:w="1080" w:type="dxa"/>
            <w:tcBorders>
              <w:top w:val="nil"/>
              <w:left w:val="nil"/>
              <w:bottom w:val="single" w:sz="4" w:space="0" w:color="auto"/>
              <w:right w:val="nil"/>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合计</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w:t>
            </w:r>
          </w:p>
        </w:tc>
        <w:tc>
          <w:tcPr>
            <w:tcW w:w="1440" w:type="dxa"/>
            <w:tcBorders>
              <w:top w:val="nil"/>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23,944,213.72</w:t>
            </w:r>
          </w:p>
        </w:tc>
      </w:tr>
      <w:tr w:rsidR="00BB79F1" w:rsidRPr="001033C8" w:rsidTr="008E583C">
        <w:trPr>
          <w:trHeight w:val="27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t xml:space="preserve">　</w:t>
            </w:r>
          </w:p>
        </w:tc>
        <w:tc>
          <w:tcPr>
            <w:tcW w:w="1080" w:type="dxa"/>
            <w:tcBorders>
              <w:top w:val="nil"/>
              <w:left w:val="nil"/>
              <w:bottom w:val="single" w:sz="4" w:space="0" w:color="auto"/>
              <w:right w:val="nil"/>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预算内</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w:t>
            </w:r>
          </w:p>
        </w:tc>
        <w:tc>
          <w:tcPr>
            <w:tcW w:w="1440" w:type="dxa"/>
            <w:tcBorders>
              <w:top w:val="nil"/>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23,944,213.72</w:t>
            </w:r>
          </w:p>
        </w:tc>
      </w:tr>
      <w:tr w:rsidR="00BB79F1" w:rsidRPr="001033C8" w:rsidTr="008E583C">
        <w:trPr>
          <w:trHeight w:val="45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t xml:space="preserve">　</w:t>
            </w:r>
          </w:p>
        </w:tc>
        <w:tc>
          <w:tcPr>
            <w:tcW w:w="1080" w:type="dxa"/>
            <w:tcBorders>
              <w:top w:val="nil"/>
              <w:left w:val="nil"/>
              <w:bottom w:val="single" w:sz="4" w:space="0" w:color="auto"/>
              <w:right w:val="nil"/>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进修及培训</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w:t>
            </w:r>
          </w:p>
        </w:tc>
        <w:tc>
          <w:tcPr>
            <w:tcW w:w="1440" w:type="dxa"/>
            <w:tcBorders>
              <w:top w:val="nil"/>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51,153.00</w:t>
            </w:r>
          </w:p>
        </w:tc>
      </w:tr>
      <w:tr w:rsidR="00BB79F1" w:rsidRPr="001033C8" w:rsidTr="008E583C">
        <w:trPr>
          <w:trHeight w:val="67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t>2050803</w:t>
            </w:r>
          </w:p>
        </w:tc>
        <w:tc>
          <w:tcPr>
            <w:tcW w:w="1080" w:type="dxa"/>
            <w:tcBorders>
              <w:top w:val="nil"/>
              <w:left w:val="nil"/>
              <w:bottom w:val="single" w:sz="4" w:space="0" w:color="auto"/>
              <w:right w:val="nil"/>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培训支出</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50502</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商品和服务支出</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30216</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培训费</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日常公用支出（在职人员）_培训费</w:t>
            </w:r>
          </w:p>
        </w:tc>
        <w:tc>
          <w:tcPr>
            <w:tcW w:w="1440" w:type="dxa"/>
            <w:tcBorders>
              <w:top w:val="nil"/>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51,153.00</w:t>
            </w:r>
          </w:p>
        </w:tc>
      </w:tr>
      <w:tr w:rsidR="00BB79F1" w:rsidRPr="001033C8" w:rsidTr="008E583C">
        <w:trPr>
          <w:trHeight w:val="67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t xml:space="preserve">　</w:t>
            </w:r>
          </w:p>
        </w:tc>
        <w:tc>
          <w:tcPr>
            <w:tcW w:w="1080" w:type="dxa"/>
            <w:tcBorders>
              <w:top w:val="nil"/>
              <w:left w:val="nil"/>
              <w:bottom w:val="single" w:sz="4" w:space="0" w:color="auto"/>
              <w:right w:val="nil"/>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行政事业单位养老支出</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w:t>
            </w:r>
          </w:p>
        </w:tc>
        <w:tc>
          <w:tcPr>
            <w:tcW w:w="1440" w:type="dxa"/>
            <w:tcBorders>
              <w:top w:val="nil"/>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2,361,384.00</w:t>
            </w:r>
          </w:p>
        </w:tc>
      </w:tr>
      <w:tr w:rsidR="00BB79F1" w:rsidRPr="001033C8" w:rsidTr="008E583C">
        <w:trPr>
          <w:trHeight w:val="135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t>2080505</w:t>
            </w:r>
          </w:p>
        </w:tc>
        <w:tc>
          <w:tcPr>
            <w:tcW w:w="1080" w:type="dxa"/>
            <w:tcBorders>
              <w:top w:val="nil"/>
              <w:left w:val="nil"/>
              <w:bottom w:val="single" w:sz="4" w:space="0" w:color="auto"/>
              <w:right w:val="nil"/>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机关事业单位基本养老保险缴费支出</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50501</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工资福利支出</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30108</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机关事业单位基本养老保险缴费</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人员支出（在职非统发）_机关事业单位基本养老保险缴费</w:t>
            </w:r>
          </w:p>
        </w:tc>
        <w:tc>
          <w:tcPr>
            <w:tcW w:w="1440" w:type="dxa"/>
            <w:tcBorders>
              <w:top w:val="nil"/>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1,567,896.00</w:t>
            </w:r>
          </w:p>
        </w:tc>
      </w:tr>
      <w:tr w:rsidR="00BB79F1" w:rsidRPr="001033C8" w:rsidTr="008E583C">
        <w:trPr>
          <w:trHeight w:val="90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t>2080506</w:t>
            </w:r>
          </w:p>
        </w:tc>
        <w:tc>
          <w:tcPr>
            <w:tcW w:w="1080" w:type="dxa"/>
            <w:tcBorders>
              <w:top w:val="nil"/>
              <w:left w:val="nil"/>
              <w:bottom w:val="single" w:sz="4" w:space="0" w:color="auto"/>
              <w:right w:val="nil"/>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机关事业单位职业年金缴费支出</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50501</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工资福利支出</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30109</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职业年金缴费</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人员支出（在职非统发）_职业年金缴费</w:t>
            </w:r>
          </w:p>
        </w:tc>
        <w:tc>
          <w:tcPr>
            <w:tcW w:w="1440" w:type="dxa"/>
            <w:tcBorders>
              <w:top w:val="nil"/>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783,948.00</w:t>
            </w:r>
          </w:p>
        </w:tc>
      </w:tr>
      <w:tr w:rsidR="00BB79F1" w:rsidRPr="001033C8" w:rsidTr="008E583C">
        <w:trPr>
          <w:trHeight w:val="112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t>2080501</w:t>
            </w:r>
          </w:p>
        </w:tc>
        <w:tc>
          <w:tcPr>
            <w:tcW w:w="1080" w:type="dxa"/>
            <w:tcBorders>
              <w:top w:val="nil"/>
              <w:left w:val="nil"/>
              <w:bottom w:val="single" w:sz="4" w:space="0" w:color="auto"/>
              <w:right w:val="nil"/>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行政单位离退休</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50905</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离退休费</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30302</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退休费</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对个人和家庭补助支出（离退休非统发）_退休费</w:t>
            </w:r>
          </w:p>
        </w:tc>
        <w:tc>
          <w:tcPr>
            <w:tcW w:w="1440" w:type="dxa"/>
            <w:tcBorders>
              <w:top w:val="nil"/>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8,520.00</w:t>
            </w:r>
          </w:p>
        </w:tc>
      </w:tr>
      <w:tr w:rsidR="00BB79F1" w:rsidRPr="001033C8" w:rsidTr="008E583C">
        <w:trPr>
          <w:trHeight w:val="112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t>2080501</w:t>
            </w:r>
          </w:p>
        </w:tc>
        <w:tc>
          <w:tcPr>
            <w:tcW w:w="1080" w:type="dxa"/>
            <w:tcBorders>
              <w:top w:val="nil"/>
              <w:left w:val="nil"/>
              <w:bottom w:val="single" w:sz="4" w:space="0" w:color="auto"/>
              <w:right w:val="nil"/>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行政单位离退休</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50502</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商品和服务支出</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30299</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其他商品和服务支出</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日常公用支出（离退休人员）_其他商品和服务支出</w:t>
            </w:r>
          </w:p>
        </w:tc>
        <w:tc>
          <w:tcPr>
            <w:tcW w:w="1440" w:type="dxa"/>
            <w:tcBorders>
              <w:top w:val="nil"/>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1,020.00</w:t>
            </w:r>
          </w:p>
        </w:tc>
      </w:tr>
      <w:tr w:rsidR="00BB79F1" w:rsidRPr="001033C8" w:rsidTr="008E583C">
        <w:trPr>
          <w:trHeight w:val="45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t xml:space="preserve">　</w:t>
            </w:r>
          </w:p>
        </w:tc>
        <w:tc>
          <w:tcPr>
            <w:tcW w:w="1080" w:type="dxa"/>
            <w:tcBorders>
              <w:top w:val="nil"/>
              <w:left w:val="nil"/>
              <w:bottom w:val="single" w:sz="4" w:space="0" w:color="auto"/>
              <w:right w:val="nil"/>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行政事业单位医疗</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w:t>
            </w:r>
          </w:p>
        </w:tc>
        <w:tc>
          <w:tcPr>
            <w:tcW w:w="1440" w:type="dxa"/>
            <w:tcBorders>
              <w:top w:val="nil"/>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1,273,915.50</w:t>
            </w:r>
          </w:p>
        </w:tc>
      </w:tr>
      <w:tr w:rsidR="00BB79F1" w:rsidRPr="001033C8" w:rsidTr="008E583C">
        <w:trPr>
          <w:trHeight w:val="90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lastRenderedPageBreak/>
              <w:t>2101101</w:t>
            </w:r>
          </w:p>
        </w:tc>
        <w:tc>
          <w:tcPr>
            <w:tcW w:w="1080" w:type="dxa"/>
            <w:tcBorders>
              <w:top w:val="nil"/>
              <w:left w:val="nil"/>
              <w:bottom w:val="single" w:sz="4" w:space="0" w:color="auto"/>
              <w:right w:val="nil"/>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行政单位医疗</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50501</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工资福利支出</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30112</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其他社会保障缴费</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人员支出（在职非统发）_其他社会保障缴费</w:t>
            </w:r>
          </w:p>
        </w:tc>
        <w:tc>
          <w:tcPr>
            <w:tcW w:w="1440" w:type="dxa"/>
            <w:tcBorders>
              <w:top w:val="nil"/>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1,273,915.50</w:t>
            </w:r>
          </w:p>
        </w:tc>
      </w:tr>
      <w:tr w:rsidR="00BB79F1" w:rsidRPr="001033C8" w:rsidTr="008E583C">
        <w:trPr>
          <w:trHeight w:val="45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t xml:space="preserve">　</w:t>
            </w:r>
          </w:p>
        </w:tc>
        <w:tc>
          <w:tcPr>
            <w:tcW w:w="1080" w:type="dxa"/>
            <w:tcBorders>
              <w:top w:val="nil"/>
              <w:left w:val="nil"/>
              <w:bottom w:val="single" w:sz="4" w:space="0" w:color="auto"/>
              <w:right w:val="nil"/>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城乡社区环境卫生</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w:t>
            </w:r>
          </w:p>
        </w:tc>
        <w:tc>
          <w:tcPr>
            <w:tcW w:w="1440" w:type="dxa"/>
            <w:tcBorders>
              <w:top w:val="nil"/>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17,583,015.22</w:t>
            </w:r>
          </w:p>
        </w:tc>
      </w:tr>
      <w:tr w:rsidR="00BB79F1" w:rsidRPr="001033C8" w:rsidTr="008E583C">
        <w:trPr>
          <w:trHeight w:val="90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t>2120501</w:t>
            </w:r>
          </w:p>
        </w:tc>
        <w:tc>
          <w:tcPr>
            <w:tcW w:w="1080" w:type="dxa"/>
            <w:tcBorders>
              <w:top w:val="nil"/>
              <w:left w:val="nil"/>
              <w:bottom w:val="single" w:sz="4" w:space="0" w:color="auto"/>
              <w:right w:val="nil"/>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城乡社区环境卫生</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50501</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工资福利支出</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30101</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基本工资</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人员支出（在职统发）_基本工资</w:t>
            </w:r>
          </w:p>
        </w:tc>
        <w:tc>
          <w:tcPr>
            <w:tcW w:w="1440" w:type="dxa"/>
            <w:tcBorders>
              <w:top w:val="nil"/>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2,295,672.00</w:t>
            </w:r>
          </w:p>
        </w:tc>
      </w:tr>
      <w:tr w:rsidR="00BB79F1" w:rsidRPr="001033C8" w:rsidTr="008E583C">
        <w:trPr>
          <w:trHeight w:val="90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t>2120501</w:t>
            </w:r>
          </w:p>
        </w:tc>
        <w:tc>
          <w:tcPr>
            <w:tcW w:w="1080" w:type="dxa"/>
            <w:tcBorders>
              <w:top w:val="nil"/>
              <w:left w:val="nil"/>
              <w:bottom w:val="single" w:sz="4" w:space="0" w:color="auto"/>
              <w:right w:val="nil"/>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城乡社区环境卫生</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50501</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工资福利支出</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30102</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津贴补贴</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人员支出（在职统发）_津贴补贴</w:t>
            </w:r>
          </w:p>
        </w:tc>
        <w:tc>
          <w:tcPr>
            <w:tcW w:w="1440" w:type="dxa"/>
            <w:tcBorders>
              <w:top w:val="nil"/>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6,525,492.00</w:t>
            </w:r>
          </w:p>
        </w:tc>
      </w:tr>
      <w:tr w:rsidR="00BB79F1" w:rsidRPr="001033C8" w:rsidTr="008E583C">
        <w:trPr>
          <w:trHeight w:val="67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t>2120501</w:t>
            </w:r>
          </w:p>
        </w:tc>
        <w:tc>
          <w:tcPr>
            <w:tcW w:w="1080" w:type="dxa"/>
            <w:tcBorders>
              <w:top w:val="nil"/>
              <w:left w:val="nil"/>
              <w:bottom w:val="single" w:sz="4" w:space="0" w:color="auto"/>
              <w:right w:val="nil"/>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城乡社区环境卫生</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50501</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工资福利支出</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30103</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奖金</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人员支出（在职统发）_奖金</w:t>
            </w:r>
          </w:p>
        </w:tc>
        <w:tc>
          <w:tcPr>
            <w:tcW w:w="1440" w:type="dxa"/>
            <w:tcBorders>
              <w:top w:val="nil"/>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1,428,288.00</w:t>
            </w:r>
          </w:p>
        </w:tc>
      </w:tr>
      <w:tr w:rsidR="00BB79F1" w:rsidRPr="001033C8" w:rsidTr="008E583C">
        <w:trPr>
          <w:trHeight w:val="90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t>2120501</w:t>
            </w:r>
          </w:p>
        </w:tc>
        <w:tc>
          <w:tcPr>
            <w:tcW w:w="1080" w:type="dxa"/>
            <w:tcBorders>
              <w:top w:val="nil"/>
              <w:left w:val="nil"/>
              <w:bottom w:val="single" w:sz="4" w:space="0" w:color="auto"/>
              <w:right w:val="nil"/>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城乡社区环境卫生</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50501</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工资福利支出</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30199</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其他工资福利支出</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人员支出（在职统发）_其他工资福利支出</w:t>
            </w:r>
          </w:p>
        </w:tc>
        <w:tc>
          <w:tcPr>
            <w:tcW w:w="1440" w:type="dxa"/>
            <w:tcBorders>
              <w:top w:val="nil"/>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184,788.00</w:t>
            </w:r>
          </w:p>
        </w:tc>
      </w:tr>
      <w:tr w:rsidR="00BB79F1" w:rsidRPr="001033C8" w:rsidTr="008E583C">
        <w:trPr>
          <w:trHeight w:val="90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t>2120501</w:t>
            </w:r>
          </w:p>
        </w:tc>
        <w:tc>
          <w:tcPr>
            <w:tcW w:w="1080" w:type="dxa"/>
            <w:tcBorders>
              <w:top w:val="nil"/>
              <w:left w:val="nil"/>
              <w:bottom w:val="single" w:sz="4" w:space="0" w:color="auto"/>
              <w:right w:val="nil"/>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城乡社区环境卫生</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50501</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工资福利支出</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30112</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其他社会保障缴费</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人员支出（在职非统发）_其他社会保障缴费</w:t>
            </w:r>
          </w:p>
        </w:tc>
        <w:tc>
          <w:tcPr>
            <w:tcW w:w="1440" w:type="dxa"/>
            <w:tcBorders>
              <w:top w:val="nil"/>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97,993.50</w:t>
            </w:r>
          </w:p>
        </w:tc>
      </w:tr>
      <w:tr w:rsidR="00BB79F1" w:rsidRPr="001033C8" w:rsidTr="008E583C">
        <w:trPr>
          <w:trHeight w:val="112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t>2120501</w:t>
            </w:r>
          </w:p>
        </w:tc>
        <w:tc>
          <w:tcPr>
            <w:tcW w:w="1080" w:type="dxa"/>
            <w:tcBorders>
              <w:top w:val="nil"/>
              <w:left w:val="nil"/>
              <w:bottom w:val="single" w:sz="4" w:space="0" w:color="auto"/>
              <w:right w:val="nil"/>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城乡社区环境卫生</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50501</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工资福利支出</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30102</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津贴补贴</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对个人和家庭补助支出（在职统发）_津贴补贴</w:t>
            </w:r>
          </w:p>
        </w:tc>
        <w:tc>
          <w:tcPr>
            <w:tcW w:w="1440" w:type="dxa"/>
            <w:tcBorders>
              <w:top w:val="nil"/>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241,050.00</w:t>
            </w:r>
          </w:p>
        </w:tc>
      </w:tr>
      <w:tr w:rsidR="00BB79F1" w:rsidRPr="001033C8" w:rsidTr="008E583C">
        <w:trPr>
          <w:trHeight w:val="112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t>2120501</w:t>
            </w:r>
          </w:p>
        </w:tc>
        <w:tc>
          <w:tcPr>
            <w:tcW w:w="1080" w:type="dxa"/>
            <w:tcBorders>
              <w:top w:val="nil"/>
              <w:left w:val="nil"/>
              <w:bottom w:val="single" w:sz="4" w:space="0" w:color="auto"/>
              <w:right w:val="nil"/>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城乡社区环境卫生</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50502</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商品和服务支出</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30239</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其他交通费用</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对个人和家庭补助支出（在职统发）_其他交通费用</w:t>
            </w:r>
          </w:p>
        </w:tc>
        <w:tc>
          <w:tcPr>
            <w:tcW w:w="1440" w:type="dxa"/>
            <w:tcBorders>
              <w:top w:val="nil"/>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424,800.00</w:t>
            </w:r>
          </w:p>
        </w:tc>
      </w:tr>
      <w:tr w:rsidR="00BB79F1" w:rsidRPr="001033C8" w:rsidTr="008E583C">
        <w:trPr>
          <w:trHeight w:val="135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t>2120501</w:t>
            </w:r>
          </w:p>
        </w:tc>
        <w:tc>
          <w:tcPr>
            <w:tcW w:w="1080" w:type="dxa"/>
            <w:tcBorders>
              <w:top w:val="nil"/>
              <w:left w:val="nil"/>
              <w:bottom w:val="single" w:sz="4" w:space="0" w:color="auto"/>
              <w:right w:val="nil"/>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城乡社区环境卫生</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50999</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其他对个人和家庭的补助</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30399</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其他对个人和家庭的补助</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对个人和家庭补助支出（在职统发）_其</w:t>
            </w:r>
            <w:r w:rsidRPr="001033C8">
              <w:rPr>
                <w:rFonts w:ascii="宋体" w:hAnsi="宋体" w:cs="宋体" w:hint="eastAsia"/>
                <w:color w:val="000000"/>
                <w:kern w:val="0"/>
                <w:sz w:val="18"/>
                <w:szCs w:val="18"/>
              </w:rPr>
              <w:lastRenderedPageBreak/>
              <w:t>他对个人和家庭的补助</w:t>
            </w:r>
          </w:p>
        </w:tc>
        <w:tc>
          <w:tcPr>
            <w:tcW w:w="1440" w:type="dxa"/>
            <w:tcBorders>
              <w:top w:val="nil"/>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lastRenderedPageBreak/>
              <w:t>1,380.00</w:t>
            </w:r>
          </w:p>
        </w:tc>
      </w:tr>
      <w:tr w:rsidR="00BB79F1" w:rsidRPr="001033C8" w:rsidTr="008E583C">
        <w:trPr>
          <w:trHeight w:val="67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lastRenderedPageBreak/>
              <w:t>2120501</w:t>
            </w:r>
          </w:p>
        </w:tc>
        <w:tc>
          <w:tcPr>
            <w:tcW w:w="1080" w:type="dxa"/>
            <w:tcBorders>
              <w:top w:val="nil"/>
              <w:left w:val="nil"/>
              <w:bottom w:val="single" w:sz="4" w:space="0" w:color="auto"/>
              <w:right w:val="nil"/>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城乡社区环境卫生</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50502</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商品和服务支出</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30201</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办公费</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日常公用支出（在职人员）_办公费</w:t>
            </w:r>
          </w:p>
        </w:tc>
        <w:tc>
          <w:tcPr>
            <w:tcW w:w="1440" w:type="dxa"/>
            <w:tcBorders>
              <w:top w:val="nil"/>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118,000.00</w:t>
            </w:r>
          </w:p>
        </w:tc>
      </w:tr>
      <w:tr w:rsidR="00BB79F1" w:rsidRPr="001033C8" w:rsidTr="008E583C">
        <w:trPr>
          <w:trHeight w:val="67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t>2120501</w:t>
            </w:r>
          </w:p>
        </w:tc>
        <w:tc>
          <w:tcPr>
            <w:tcW w:w="1080" w:type="dxa"/>
            <w:tcBorders>
              <w:top w:val="nil"/>
              <w:left w:val="nil"/>
              <w:bottom w:val="single" w:sz="4" w:space="0" w:color="auto"/>
              <w:right w:val="nil"/>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城乡社区环境卫生</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50502</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商品和服务支出</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30205</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水费</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日常公用支出（在职人员）_水费</w:t>
            </w:r>
          </w:p>
        </w:tc>
        <w:tc>
          <w:tcPr>
            <w:tcW w:w="1440" w:type="dxa"/>
            <w:tcBorders>
              <w:top w:val="nil"/>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23,600.00</w:t>
            </w:r>
          </w:p>
        </w:tc>
      </w:tr>
      <w:tr w:rsidR="00BB79F1" w:rsidRPr="001033C8" w:rsidTr="008E583C">
        <w:trPr>
          <w:trHeight w:val="67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t>2120501</w:t>
            </w:r>
          </w:p>
        </w:tc>
        <w:tc>
          <w:tcPr>
            <w:tcW w:w="1080" w:type="dxa"/>
            <w:tcBorders>
              <w:top w:val="nil"/>
              <w:left w:val="nil"/>
              <w:bottom w:val="single" w:sz="4" w:space="0" w:color="auto"/>
              <w:right w:val="nil"/>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城乡社区环境卫生</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50502</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商品和服务支出</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30206</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电费</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日常公用支出（在职人员）_电费</w:t>
            </w:r>
          </w:p>
        </w:tc>
        <w:tc>
          <w:tcPr>
            <w:tcW w:w="1440" w:type="dxa"/>
            <w:tcBorders>
              <w:top w:val="nil"/>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159,300.00</w:t>
            </w:r>
          </w:p>
        </w:tc>
      </w:tr>
      <w:tr w:rsidR="00BB79F1" w:rsidRPr="001033C8" w:rsidTr="008E583C">
        <w:trPr>
          <w:trHeight w:val="67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t>2120501</w:t>
            </w:r>
          </w:p>
        </w:tc>
        <w:tc>
          <w:tcPr>
            <w:tcW w:w="1080" w:type="dxa"/>
            <w:tcBorders>
              <w:top w:val="nil"/>
              <w:left w:val="nil"/>
              <w:bottom w:val="single" w:sz="4" w:space="0" w:color="auto"/>
              <w:right w:val="nil"/>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城乡社区环境卫生</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50502</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商品和服务支出</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30207</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邮电费</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日常公用支出（在职人员）_邮电费</w:t>
            </w:r>
          </w:p>
        </w:tc>
        <w:tc>
          <w:tcPr>
            <w:tcW w:w="1440" w:type="dxa"/>
            <w:tcBorders>
              <w:top w:val="nil"/>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60,000.00</w:t>
            </w:r>
          </w:p>
        </w:tc>
      </w:tr>
      <w:tr w:rsidR="00BB79F1" w:rsidRPr="001033C8" w:rsidTr="008E583C">
        <w:trPr>
          <w:trHeight w:val="67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t>2120501</w:t>
            </w:r>
          </w:p>
        </w:tc>
        <w:tc>
          <w:tcPr>
            <w:tcW w:w="1080" w:type="dxa"/>
            <w:tcBorders>
              <w:top w:val="nil"/>
              <w:left w:val="nil"/>
              <w:bottom w:val="single" w:sz="4" w:space="0" w:color="auto"/>
              <w:right w:val="nil"/>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城乡社区环境卫生</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50502</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商品和服务支出</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30208</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取暖费</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日常公用支出（在职人员）_取暖费</w:t>
            </w:r>
          </w:p>
        </w:tc>
        <w:tc>
          <w:tcPr>
            <w:tcW w:w="1440" w:type="dxa"/>
            <w:tcBorders>
              <w:top w:val="nil"/>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83,468.70</w:t>
            </w:r>
          </w:p>
        </w:tc>
      </w:tr>
      <w:tr w:rsidR="00BB79F1" w:rsidRPr="001033C8" w:rsidTr="008E583C">
        <w:trPr>
          <w:trHeight w:val="67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t>2120501</w:t>
            </w:r>
          </w:p>
        </w:tc>
        <w:tc>
          <w:tcPr>
            <w:tcW w:w="1080" w:type="dxa"/>
            <w:tcBorders>
              <w:top w:val="nil"/>
              <w:left w:val="nil"/>
              <w:bottom w:val="single" w:sz="4" w:space="0" w:color="auto"/>
              <w:right w:val="nil"/>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城乡社区环境卫生</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50502</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商品和服务支出</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30211</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差旅费</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日常公用支出（在职人员）_差旅费</w:t>
            </w:r>
          </w:p>
        </w:tc>
        <w:tc>
          <w:tcPr>
            <w:tcW w:w="1440" w:type="dxa"/>
            <w:tcBorders>
              <w:top w:val="nil"/>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38,114.00</w:t>
            </w:r>
          </w:p>
        </w:tc>
      </w:tr>
      <w:tr w:rsidR="00BB79F1" w:rsidRPr="001033C8" w:rsidTr="008E583C">
        <w:trPr>
          <w:trHeight w:val="90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t>2120501</w:t>
            </w:r>
          </w:p>
        </w:tc>
        <w:tc>
          <w:tcPr>
            <w:tcW w:w="1080" w:type="dxa"/>
            <w:tcBorders>
              <w:top w:val="nil"/>
              <w:left w:val="nil"/>
              <w:bottom w:val="single" w:sz="4" w:space="0" w:color="auto"/>
              <w:right w:val="nil"/>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城乡社区环境卫生</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50502</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商品和服务支出</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30213</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维修（护）费</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日常公用支出（在职人员）_维修（护）费</w:t>
            </w:r>
          </w:p>
        </w:tc>
        <w:tc>
          <w:tcPr>
            <w:tcW w:w="1440" w:type="dxa"/>
            <w:tcBorders>
              <w:top w:val="nil"/>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48,900.00</w:t>
            </w:r>
          </w:p>
        </w:tc>
      </w:tr>
      <w:tr w:rsidR="00BB79F1" w:rsidRPr="001033C8" w:rsidTr="008E583C">
        <w:trPr>
          <w:trHeight w:val="67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t>2120501</w:t>
            </w:r>
          </w:p>
        </w:tc>
        <w:tc>
          <w:tcPr>
            <w:tcW w:w="1080" w:type="dxa"/>
            <w:tcBorders>
              <w:top w:val="nil"/>
              <w:left w:val="nil"/>
              <w:bottom w:val="single" w:sz="4" w:space="0" w:color="auto"/>
              <w:right w:val="nil"/>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城乡社区环境卫生</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50502</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商品和服务支出</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30215</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会议费</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日常公用支出（在职人员）_会议费</w:t>
            </w:r>
          </w:p>
        </w:tc>
        <w:tc>
          <w:tcPr>
            <w:tcW w:w="1440" w:type="dxa"/>
            <w:tcBorders>
              <w:top w:val="nil"/>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15,045.00</w:t>
            </w:r>
          </w:p>
        </w:tc>
      </w:tr>
      <w:tr w:rsidR="00BB79F1" w:rsidRPr="001033C8" w:rsidTr="008E583C">
        <w:trPr>
          <w:trHeight w:val="90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t>2120501</w:t>
            </w:r>
          </w:p>
        </w:tc>
        <w:tc>
          <w:tcPr>
            <w:tcW w:w="1080" w:type="dxa"/>
            <w:tcBorders>
              <w:top w:val="nil"/>
              <w:left w:val="nil"/>
              <w:bottom w:val="single" w:sz="4" w:space="0" w:color="auto"/>
              <w:right w:val="nil"/>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城乡社区环境卫生</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50502</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商品和服务支出</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30217</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公务接待费</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日常公用支出（在职人员）_公务接待费</w:t>
            </w:r>
          </w:p>
        </w:tc>
        <w:tc>
          <w:tcPr>
            <w:tcW w:w="1440" w:type="dxa"/>
            <w:tcBorders>
              <w:top w:val="nil"/>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12,246.54</w:t>
            </w:r>
          </w:p>
        </w:tc>
      </w:tr>
      <w:tr w:rsidR="00BB79F1" w:rsidRPr="001033C8" w:rsidTr="008E583C">
        <w:trPr>
          <w:trHeight w:val="90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t>2120501</w:t>
            </w:r>
          </w:p>
        </w:tc>
        <w:tc>
          <w:tcPr>
            <w:tcW w:w="1080" w:type="dxa"/>
            <w:tcBorders>
              <w:top w:val="nil"/>
              <w:left w:val="nil"/>
              <w:bottom w:val="single" w:sz="4" w:space="0" w:color="auto"/>
              <w:right w:val="nil"/>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城乡社区环境卫生</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50502</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商品和服务支出</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30228</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工会经费</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日常公用支出（在职人员）_工会经费</w:t>
            </w:r>
          </w:p>
        </w:tc>
        <w:tc>
          <w:tcPr>
            <w:tcW w:w="1440" w:type="dxa"/>
            <w:tcBorders>
              <w:top w:val="nil"/>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176,423.28</w:t>
            </w:r>
          </w:p>
        </w:tc>
      </w:tr>
      <w:tr w:rsidR="00BB79F1" w:rsidRPr="001033C8" w:rsidTr="008E583C">
        <w:trPr>
          <w:trHeight w:val="67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lastRenderedPageBreak/>
              <w:t>2120501</w:t>
            </w:r>
          </w:p>
        </w:tc>
        <w:tc>
          <w:tcPr>
            <w:tcW w:w="1080" w:type="dxa"/>
            <w:tcBorders>
              <w:top w:val="nil"/>
              <w:left w:val="nil"/>
              <w:bottom w:val="single" w:sz="4" w:space="0" w:color="auto"/>
              <w:right w:val="nil"/>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城乡社区环境卫生</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50502</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商品和服务支出</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30229</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福利费</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日常公用支出（在职人员）_福利费</w:t>
            </w:r>
          </w:p>
        </w:tc>
        <w:tc>
          <w:tcPr>
            <w:tcW w:w="1440" w:type="dxa"/>
            <w:tcBorders>
              <w:top w:val="nil"/>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199,656.00</w:t>
            </w:r>
          </w:p>
        </w:tc>
      </w:tr>
      <w:tr w:rsidR="00BB79F1" w:rsidRPr="001033C8" w:rsidTr="008E583C">
        <w:trPr>
          <w:trHeight w:val="112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t>2120501</w:t>
            </w:r>
          </w:p>
        </w:tc>
        <w:tc>
          <w:tcPr>
            <w:tcW w:w="1080" w:type="dxa"/>
            <w:tcBorders>
              <w:top w:val="nil"/>
              <w:left w:val="nil"/>
              <w:bottom w:val="single" w:sz="4" w:space="0" w:color="auto"/>
              <w:right w:val="nil"/>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城乡社区环境卫生</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50502</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商品和服务支出</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30299</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其他商品和服务支出</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日常公用支出（在职人员）_其他商品和服务支出</w:t>
            </w:r>
          </w:p>
        </w:tc>
        <w:tc>
          <w:tcPr>
            <w:tcW w:w="1440" w:type="dxa"/>
            <w:tcBorders>
              <w:top w:val="nil"/>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462,477.46</w:t>
            </w:r>
          </w:p>
        </w:tc>
      </w:tr>
      <w:tr w:rsidR="00BB79F1" w:rsidRPr="001033C8" w:rsidTr="008E583C">
        <w:trPr>
          <w:trHeight w:val="45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t>2120501</w:t>
            </w:r>
          </w:p>
        </w:tc>
        <w:tc>
          <w:tcPr>
            <w:tcW w:w="1080" w:type="dxa"/>
            <w:tcBorders>
              <w:top w:val="nil"/>
              <w:left w:val="nil"/>
              <w:bottom w:val="single" w:sz="4" w:space="0" w:color="auto"/>
              <w:right w:val="nil"/>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城乡社区环境卫生</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50502</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商品和服务支出</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30209</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物业管理费</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物业管理费</w:t>
            </w:r>
          </w:p>
        </w:tc>
        <w:tc>
          <w:tcPr>
            <w:tcW w:w="1440" w:type="dxa"/>
            <w:tcBorders>
              <w:top w:val="nil"/>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222,600.00</w:t>
            </w:r>
          </w:p>
        </w:tc>
      </w:tr>
      <w:tr w:rsidR="00BB79F1" w:rsidRPr="001033C8" w:rsidTr="008E583C">
        <w:trPr>
          <w:trHeight w:val="45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t>2120501</w:t>
            </w:r>
          </w:p>
        </w:tc>
        <w:tc>
          <w:tcPr>
            <w:tcW w:w="1080" w:type="dxa"/>
            <w:tcBorders>
              <w:top w:val="nil"/>
              <w:left w:val="nil"/>
              <w:bottom w:val="single" w:sz="4" w:space="0" w:color="auto"/>
              <w:right w:val="nil"/>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城乡社区环境卫生</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50502</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商品和服务支出</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30299</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其他商品和服务支出</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运行管理经费</w:t>
            </w:r>
          </w:p>
        </w:tc>
        <w:tc>
          <w:tcPr>
            <w:tcW w:w="1440" w:type="dxa"/>
            <w:tcBorders>
              <w:top w:val="nil"/>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390,000.00</w:t>
            </w:r>
          </w:p>
        </w:tc>
      </w:tr>
      <w:tr w:rsidR="00BB79F1" w:rsidRPr="001033C8" w:rsidTr="008E583C">
        <w:trPr>
          <w:trHeight w:val="45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t>2120501</w:t>
            </w:r>
          </w:p>
        </w:tc>
        <w:tc>
          <w:tcPr>
            <w:tcW w:w="1080" w:type="dxa"/>
            <w:tcBorders>
              <w:top w:val="nil"/>
              <w:left w:val="nil"/>
              <w:bottom w:val="single" w:sz="4" w:space="0" w:color="auto"/>
              <w:right w:val="nil"/>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城乡社区环境卫生</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50502</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商品和服务支出</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30226</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劳务费</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公园安全保障项目</w:t>
            </w:r>
          </w:p>
        </w:tc>
        <w:tc>
          <w:tcPr>
            <w:tcW w:w="1440" w:type="dxa"/>
            <w:tcBorders>
              <w:top w:val="nil"/>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2,167,704.00</w:t>
            </w:r>
          </w:p>
        </w:tc>
      </w:tr>
      <w:tr w:rsidR="00BB79F1" w:rsidRPr="001033C8" w:rsidTr="008E583C">
        <w:trPr>
          <w:trHeight w:val="45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t>2120501</w:t>
            </w:r>
          </w:p>
        </w:tc>
        <w:tc>
          <w:tcPr>
            <w:tcW w:w="1080" w:type="dxa"/>
            <w:tcBorders>
              <w:top w:val="nil"/>
              <w:left w:val="nil"/>
              <w:bottom w:val="single" w:sz="4" w:space="0" w:color="auto"/>
              <w:right w:val="nil"/>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城乡社区环境卫生</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50502</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商品和服务支出</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30299</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其他商品和服务支出</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公园管理工作经费</w:t>
            </w:r>
          </w:p>
        </w:tc>
        <w:tc>
          <w:tcPr>
            <w:tcW w:w="1440" w:type="dxa"/>
            <w:tcBorders>
              <w:top w:val="nil"/>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141,000.00</w:t>
            </w:r>
          </w:p>
        </w:tc>
      </w:tr>
      <w:tr w:rsidR="00BB79F1" w:rsidRPr="001033C8" w:rsidTr="008E583C">
        <w:trPr>
          <w:trHeight w:val="45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t>2120501</w:t>
            </w:r>
          </w:p>
        </w:tc>
        <w:tc>
          <w:tcPr>
            <w:tcW w:w="1080" w:type="dxa"/>
            <w:tcBorders>
              <w:top w:val="nil"/>
              <w:left w:val="nil"/>
              <w:bottom w:val="single" w:sz="4" w:space="0" w:color="auto"/>
              <w:right w:val="nil"/>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城乡社区环境卫生</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50502</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商品和服务支出</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30214</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租赁费</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办公用房租金</w:t>
            </w:r>
          </w:p>
        </w:tc>
        <w:tc>
          <w:tcPr>
            <w:tcW w:w="1440" w:type="dxa"/>
            <w:tcBorders>
              <w:top w:val="nil"/>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103,680.00</w:t>
            </w:r>
          </w:p>
        </w:tc>
      </w:tr>
      <w:tr w:rsidR="00BB79F1" w:rsidRPr="001033C8" w:rsidTr="008E583C">
        <w:trPr>
          <w:trHeight w:val="90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t>2120501</w:t>
            </w:r>
          </w:p>
        </w:tc>
        <w:tc>
          <w:tcPr>
            <w:tcW w:w="1080" w:type="dxa"/>
            <w:tcBorders>
              <w:top w:val="nil"/>
              <w:left w:val="nil"/>
              <w:bottom w:val="single" w:sz="4" w:space="0" w:color="auto"/>
              <w:right w:val="nil"/>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城乡社区环境卫生</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50601</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资本性支出（一）</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31006</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大型修缮</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proofErr w:type="gramStart"/>
            <w:r w:rsidRPr="001033C8">
              <w:rPr>
                <w:rFonts w:ascii="宋体" w:hAnsi="宋体" w:cs="宋体" w:hint="eastAsia"/>
                <w:color w:val="000000"/>
                <w:kern w:val="0"/>
                <w:sz w:val="18"/>
                <w:szCs w:val="18"/>
              </w:rPr>
              <w:t>华恒大厦</w:t>
            </w:r>
            <w:proofErr w:type="gramEnd"/>
            <w:r w:rsidRPr="001033C8">
              <w:rPr>
                <w:rFonts w:ascii="宋体" w:hAnsi="宋体" w:cs="宋体" w:hint="eastAsia"/>
                <w:color w:val="000000"/>
                <w:kern w:val="0"/>
                <w:sz w:val="18"/>
                <w:szCs w:val="18"/>
              </w:rPr>
              <w:t>4层、6层办公楼装修改造项目</w:t>
            </w:r>
          </w:p>
        </w:tc>
        <w:tc>
          <w:tcPr>
            <w:tcW w:w="1440" w:type="dxa"/>
            <w:tcBorders>
              <w:top w:val="nil"/>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1,774,444.17</w:t>
            </w:r>
          </w:p>
        </w:tc>
      </w:tr>
      <w:tr w:rsidR="00BB79F1" w:rsidRPr="001033C8" w:rsidTr="008E583C">
        <w:trPr>
          <w:trHeight w:val="67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t>2120501</w:t>
            </w:r>
          </w:p>
        </w:tc>
        <w:tc>
          <w:tcPr>
            <w:tcW w:w="1080" w:type="dxa"/>
            <w:tcBorders>
              <w:top w:val="nil"/>
              <w:left w:val="nil"/>
              <w:bottom w:val="single" w:sz="4" w:space="0" w:color="auto"/>
              <w:right w:val="nil"/>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城乡社区环境卫生</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50502</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商品和服务支出</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30299</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其他商品和服务支出</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办公区域信息化基础设施运维</w:t>
            </w:r>
          </w:p>
        </w:tc>
        <w:tc>
          <w:tcPr>
            <w:tcW w:w="1440" w:type="dxa"/>
            <w:tcBorders>
              <w:top w:val="nil"/>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55,000.00</w:t>
            </w:r>
          </w:p>
        </w:tc>
      </w:tr>
      <w:tr w:rsidR="00BB79F1" w:rsidRPr="001033C8" w:rsidTr="008E583C">
        <w:trPr>
          <w:trHeight w:val="45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t>2120501</w:t>
            </w:r>
          </w:p>
        </w:tc>
        <w:tc>
          <w:tcPr>
            <w:tcW w:w="1080" w:type="dxa"/>
            <w:tcBorders>
              <w:top w:val="nil"/>
              <w:left w:val="nil"/>
              <w:bottom w:val="single" w:sz="4" w:space="0" w:color="auto"/>
              <w:right w:val="nil"/>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城乡社区环境卫生</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50502</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商品和服务支出</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30299</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其他商品和服务支出</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预留机动费</w:t>
            </w:r>
          </w:p>
        </w:tc>
        <w:tc>
          <w:tcPr>
            <w:tcW w:w="1440" w:type="dxa"/>
            <w:tcBorders>
              <w:top w:val="nil"/>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131,892.57</w:t>
            </w:r>
          </w:p>
        </w:tc>
      </w:tr>
      <w:tr w:rsidR="00BB79F1" w:rsidRPr="001033C8" w:rsidTr="008E583C">
        <w:trPr>
          <w:trHeight w:val="45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t xml:space="preserve">　</w:t>
            </w:r>
          </w:p>
        </w:tc>
        <w:tc>
          <w:tcPr>
            <w:tcW w:w="1080" w:type="dxa"/>
            <w:tcBorders>
              <w:top w:val="nil"/>
              <w:left w:val="nil"/>
              <w:bottom w:val="single" w:sz="4" w:space="0" w:color="auto"/>
              <w:right w:val="nil"/>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住房改革支出</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w:t>
            </w:r>
          </w:p>
        </w:tc>
        <w:tc>
          <w:tcPr>
            <w:tcW w:w="1440" w:type="dxa"/>
            <w:tcBorders>
              <w:top w:val="nil"/>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2,674,746.00</w:t>
            </w:r>
          </w:p>
        </w:tc>
      </w:tr>
      <w:tr w:rsidR="00BB79F1" w:rsidRPr="001033C8" w:rsidTr="008E583C">
        <w:trPr>
          <w:trHeight w:val="112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t>2210203</w:t>
            </w:r>
          </w:p>
        </w:tc>
        <w:tc>
          <w:tcPr>
            <w:tcW w:w="1080" w:type="dxa"/>
            <w:tcBorders>
              <w:top w:val="nil"/>
              <w:left w:val="nil"/>
              <w:bottom w:val="single" w:sz="4" w:space="0" w:color="auto"/>
              <w:right w:val="nil"/>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购房补贴</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50501</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工资福利支出</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30102</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津贴补贴</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对个人和家庭补助支出（在职非统发）_津贴补贴</w:t>
            </w:r>
          </w:p>
        </w:tc>
        <w:tc>
          <w:tcPr>
            <w:tcW w:w="1440" w:type="dxa"/>
            <w:tcBorders>
              <w:top w:val="nil"/>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1,371,384.00</w:t>
            </w:r>
          </w:p>
        </w:tc>
      </w:tr>
      <w:tr w:rsidR="00BB79F1" w:rsidRPr="001033C8" w:rsidTr="008E583C">
        <w:trPr>
          <w:trHeight w:val="112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center"/>
              <w:rPr>
                <w:rFonts w:ascii="宋体" w:hAnsi="宋体" w:cs="宋体"/>
                <w:color w:val="000000"/>
                <w:kern w:val="0"/>
                <w:sz w:val="18"/>
                <w:szCs w:val="18"/>
              </w:rPr>
            </w:pPr>
            <w:r w:rsidRPr="001033C8">
              <w:rPr>
                <w:rFonts w:ascii="宋体" w:hAnsi="宋体" w:cs="宋体" w:hint="eastAsia"/>
                <w:color w:val="000000"/>
                <w:kern w:val="0"/>
                <w:sz w:val="18"/>
                <w:szCs w:val="18"/>
              </w:rPr>
              <w:lastRenderedPageBreak/>
              <w:t>2210201</w:t>
            </w:r>
          </w:p>
        </w:tc>
        <w:tc>
          <w:tcPr>
            <w:tcW w:w="1080" w:type="dxa"/>
            <w:tcBorders>
              <w:top w:val="nil"/>
              <w:left w:val="nil"/>
              <w:bottom w:val="single" w:sz="4" w:space="0" w:color="auto"/>
              <w:right w:val="nil"/>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 xml:space="preserve">    住房公积金</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50501</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工资福利支出</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30113</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住房公积金</w:t>
            </w:r>
          </w:p>
        </w:tc>
        <w:tc>
          <w:tcPr>
            <w:tcW w:w="1080" w:type="dxa"/>
            <w:tcBorders>
              <w:top w:val="nil"/>
              <w:left w:val="nil"/>
              <w:bottom w:val="single" w:sz="4" w:space="0" w:color="auto"/>
              <w:right w:val="single" w:sz="4" w:space="0" w:color="auto"/>
            </w:tcBorders>
            <w:shd w:val="clear" w:color="auto" w:fill="auto"/>
            <w:vAlign w:val="center"/>
            <w:hideMark/>
          </w:tcPr>
          <w:p w:rsidR="00BB79F1" w:rsidRPr="001033C8" w:rsidRDefault="00BB79F1" w:rsidP="008E583C">
            <w:pPr>
              <w:widowControl/>
              <w:jc w:val="left"/>
              <w:rPr>
                <w:rFonts w:ascii="宋体" w:hAnsi="宋体" w:cs="宋体"/>
                <w:color w:val="000000"/>
                <w:kern w:val="0"/>
                <w:sz w:val="18"/>
                <w:szCs w:val="18"/>
              </w:rPr>
            </w:pPr>
            <w:r w:rsidRPr="001033C8">
              <w:rPr>
                <w:rFonts w:ascii="宋体" w:hAnsi="宋体" w:cs="宋体" w:hint="eastAsia"/>
                <w:color w:val="000000"/>
                <w:kern w:val="0"/>
                <w:sz w:val="18"/>
                <w:szCs w:val="18"/>
              </w:rPr>
              <w:t>对个人和家庭补助支出（在职非统发）_住房公积金</w:t>
            </w:r>
          </w:p>
        </w:tc>
        <w:tc>
          <w:tcPr>
            <w:tcW w:w="1440" w:type="dxa"/>
            <w:tcBorders>
              <w:top w:val="nil"/>
              <w:left w:val="nil"/>
              <w:bottom w:val="single" w:sz="4" w:space="0" w:color="auto"/>
              <w:right w:val="single" w:sz="4" w:space="0" w:color="auto"/>
            </w:tcBorders>
            <w:shd w:val="clear" w:color="000000" w:fill="FFFFFF"/>
            <w:vAlign w:val="center"/>
            <w:hideMark/>
          </w:tcPr>
          <w:p w:rsidR="00BB79F1" w:rsidRPr="001033C8" w:rsidRDefault="00BB79F1" w:rsidP="008E583C">
            <w:pPr>
              <w:widowControl/>
              <w:jc w:val="right"/>
              <w:rPr>
                <w:rFonts w:ascii="宋体" w:hAnsi="宋体" w:cs="宋体"/>
                <w:color w:val="000000"/>
                <w:kern w:val="0"/>
                <w:sz w:val="18"/>
                <w:szCs w:val="18"/>
              </w:rPr>
            </w:pPr>
            <w:r w:rsidRPr="001033C8">
              <w:rPr>
                <w:rFonts w:ascii="宋体" w:hAnsi="宋体" w:cs="宋体" w:hint="eastAsia"/>
                <w:color w:val="000000"/>
                <w:kern w:val="0"/>
                <w:sz w:val="18"/>
                <w:szCs w:val="18"/>
              </w:rPr>
              <w:t>1,303,362.00</w:t>
            </w:r>
          </w:p>
        </w:tc>
      </w:tr>
    </w:tbl>
    <w:p w:rsidR="00BB79F1" w:rsidRDefault="00BB79F1" w:rsidP="00BB79F1">
      <w:pPr>
        <w:rPr>
          <w:rFonts w:ascii="仿宋_GB2312" w:eastAsia="仿宋_GB2312"/>
          <w:sz w:val="32"/>
          <w:szCs w:val="32"/>
        </w:rPr>
      </w:pPr>
    </w:p>
    <w:p w:rsidR="00BB79F1" w:rsidRDefault="00BB79F1" w:rsidP="00BB79F1">
      <w:pPr>
        <w:autoSpaceDE w:val="0"/>
        <w:autoSpaceDN w:val="0"/>
        <w:adjustRightInd w:val="0"/>
        <w:spacing w:line="560" w:lineRule="exact"/>
        <w:jc w:val="left"/>
        <w:rPr>
          <w:rFonts w:ascii="仿宋_GB2312" w:eastAsia="仿宋_GB2312"/>
          <w:sz w:val="32"/>
          <w:szCs w:val="32"/>
        </w:rPr>
      </w:pPr>
      <w:r>
        <w:rPr>
          <w:rFonts w:ascii="仿宋_GB2312" w:eastAsia="仿宋_GB2312" w:hint="eastAsia"/>
          <w:sz w:val="32"/>
          <w:szCs w:val="32"/>
        </w:rPr>
        <w:t>表十、</w:t>
      </w:r>
      <w:r w:rsidRPr="00870D96">
        <w:rPr>
          <w:rFonts w:ascii="仿宋_GB2312" w:eastAsia="仿宋_GB2312" w:hint="eastAsia"/>
          <w:sz w:val="32"/>
          <w:szCs w:val="32"/>
        </w:rPr>
        <w:t>政府购买服务预算财政拨款明细表</w:t>
      </w:r>
      <w:r w:rsidR="00D16C05">
        <w:rPr>
          <w:rFonts w:ascii="仿宋_GB2312" w:eastAsia="仿宋_GB2312" w:hint="eastAsia"/>
          <w:sz w:val="32"/>
          <w:szCs w:val="32"/>
        </w:rPr>
        <w:t>(空表)</w:t>
      </w:r>
    </w:p>
    <w:p w:rsidR="00BB79F1" w:rsidRPr="00870D96" w:rsidRDefault="00BB79F1" w:rsidP="00BB79F1">
      <w:pPr>
        <w:widowControl/>
        <w:jc w:val="right"/>
        <w:rPr>
          <w:rFonts w:ascii="宋体" w:hAnsi="宋体" w:cs="宋体"/>
          <w:kern w:val="0"/>
          <w:sz w:val="20"/>
          <w:szCs w:val="20"/>
        </w:rPr>
      </w:pPr>
      <w:r>
        <w:rPr>
          <w:rFonts w:ascii="宋体" w:hAnsi="宋体" w:cs="宋体" w:hint="eastAsia"/>
          <w:kern w:val="0"/>
          <w:sz w:val="20"/>
          <w:szCs w:val="20"/>
        </w:rPr>
        <w:t>单位</w:t>
      </w:r>
      <w:r>
        <w:rPr>
          <w:rFonts w:ascii="宋体" w:hAnsi="宋体" w:cs="宋体"/>
          <w:kern w:val="0"/>
          <w:sz w:val="20"/>
          <w:szCs w:val="20"/>
        </w:rPr>
        <w:t>：元</w:t>
      </w:r>
    </w:p>
    <w:tbl>
      <w:tblPr>
        <w:tblW w:w="9600" w:type="dxa"/>
        <w:tblLook w:val="04A0" w:firstRow="1" w:lastRow="0" w:firstColumn="1" w:lastColumn="0" w:noHBand="0" w:noVBand="1"/>
      </w:tblPr>
      <w:tblGrid>
        <w:gridCol w:w="1520"/>
        <w:gridCol w:w="3280"/>
        <w:gridCol w:w="2560"/>
        <w:gridCol w:w="2240"/>
      </w:tblGrid>
      <w:tr w:rsidR="00BB79F1" w:rsidRPr="00870D96" w:rsidTr="008E583C">
        <w:trPr>
          <w:trHeight w:val="480"/>
        </w:trPr>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B79F1" w:rsidRPr="00870D96" w:rsidRDefault="00BB79F1" w:rsidP="008E583C">
            <w:pPr>
              <w:widowControl/>
              <w:jc w:val="center"/>
              <w:rPr>
                <w:rFonts w:ascii="宋体" w:hAnsi="宋体" w:cs="宋体"/>
                <w:b/>
                <w:bCs/>
                <w:color w:val="000000"/>
                <w:kern w:val="0"/>
                <w:sz w:val="18"/>
                <w:szCs w:val="18"/>
              </w:rPr>
            </w:pPr>
            <w:r w:rsidRPr="00870D96">
              <w:rPr>
                <w:rFonts w:ascii="宋体" w:hAnsi="宋体" w:cs="宋体" w:hint="eastAsia"/>
                <w:b/>
                <w:bCs/>
                <w:color w:val="000000"/>
                <w:kern w:val="0"/>
                <w:sz w:val="18"/>
                <w:szCs w:val="18"/>
              </w:rPr>
              <w:t>编码(代码)</w:t>
            </w:r>
          </w:p>
        </w:tc>
        <w:tc>
          <w:tcPr>
            <w:tcW w:w="3280" w:type="dxa"/>
            <w:tcBorders>
              <w:top w:val="single" w:sz="4" w:space="0" w:color="000000"/>
              <w:left w:val="nil"/>
              <w:bottom w:val="single" w:sz="4" w:space="0" w:color="000000"/>
              <w:right w:val="single" w:sz="4" w:space="0" w:color="000000"/>
            </w:tcBorders>
            <w:shd w:val="clear" w:color="auto" w:fill="auto"/>
            <w:vAlign w:val="center"/>
            <w:hideMark/>
          </w:tcPr>
          <w:p w:rsidR="00BB79F1" w:rsidRPr="00870D96" w:rsidRDefault="00BB79F1" w:rsidP="008E583C">
            <w:pPr>
              <w:widowControl/>
              <w:jc w:val="center"/>
              <w:rPr>
                <w:rFonts w:ascii="宋体" w:hAnsi="宋体" w:cs="宋体"/>
                <w:b/>
                <w:bCs/>
                <w:color w:val="000000"/>
                <w:kern w:val="0"/>
                <w:sz w:val="18"/>
                <w:szCs w:val="18"/>
              </w:rPr>
            </w:pPr>
            <w:r w:rsidRPr="00870D96">
              <w:rPr>
                <w:rFonts w:ascii="宋体" w:hAnsi="宋体" w:cs="宋体" w:hint="eastAsia"/>
                <w:b/>
                <w:bCs/>
                <w:color w:val="000000"/>
                <w:kern w:val="0"/>
                <w:sz w:val="18"/>
                <w:szCs w:val="18"/>
              </w:rPr>
              <w:t>政府购买服务目录及项目名称</w:t>
            </w:r>
          </w:p>
        </w:tc>
        <w:tc>
          <w:tcPr>
            <w:tcW w:w="2560" w:type="dxa"/>
            <w:tcBorders>
              <w:top w:val="single" w:sz="4" w:space="0" w:color="000000"/>
              <w:left w:val="nil"/>
              <w:bottom w:val="single" w:sz="4" w:space="0" w:color="000000"/>
              <w:right w:val="single" w:sz="4" w:space="0" w:color="000000"/>
            </w:tcBorders>
            <w:shd w:val="clear" w:color="auto" w:fill="auto"/>
            <w:vAlign w:val="center"/>
            <w:hideMark/>
          </w:tcPr>
          <w:p w:rsidR="00BB79F1" w:rsidRPr="00870D96" w:rsidRDefault="00BB79F1" w:rsidP="008E583C">
            <w:pPr>
              <w:widowControl/>
              <w:jc w:val="center"/>
              <w:rPr>
                <w:rFonts w:ascii="宋体" w:hAnsi="宋体" w:cs="宋体"/>
                <w:b/>
                <w:bCs/>
                <w:color w:val="000000"/>
                <w:kern w:val="0"/>
                <w:sz w:val="18"/>
                <w:szCs w:val="18"/>
              </w:rPr>
            </w:pPr>
            <w:r w:rsidRPr="00870D96">
              <w:rPr>
                <w:rFonts w:ascii="宋体" w:hAnsi="宋体" w:cs="宋体" w:hint="eastAsia"/>
                <w:b/>
                <w:bCs/>
                <w:color w:val="000000"/>
                <w:kern w:val="0"/>
                <w:sz w:val="18"/>
                <w:szCs w:val="18"/>
              </w:rPr>
              <w:t>支出功能分类科目</w:t>
            </w:r>
          </w:p>
        </w:tc>
        <w:tc>
          <w:tcPr>
            <w:tcW w:w="2240" w:type="dxa"/>
            <w:tcBorders>
              <w:top w:val="single" w:sz="4" w:space="0" w:color="000000"/>
              <w:left w:val="nil"/>
              <w:bottom w:val="single" w:sz="4" w:space="0" w:color="000000"/>
              <w:right w:val="single" w:sz="4" w:space="0" w:color="000000"/>
            </w:tcBorders>
            <w:shd w:val="clear" w:color="auto" w:fill="auto"/>
            <w:vAlign w:val="center"/>
            <w:hideMark/>
          </w:tcPr>
          <w:p w:rsidR="00BB79F1" w:rsidRPr="00870D96" w:rsidRDefault="00BB79F1" w:rsidP="008E583C">
            <w:pPr>
              <w:widowControl/>
              <w:jc w:val="center"/>
              <w:rPr>
                <w:rFonts w:ascii="宋体" w:hAnsi="宋体" w:cs="宋体"/>
                <w:b/>
                <w:bCs/>
                <w:color w:val="000000"/>
                <w:kern w:val="0"/>
                <w:sz w:val="18"/>
                <w:szCs w:val="18"/>
              </w:rPr>
            </w:pPr>
            <w:r w:rsidRPr="00870D96">
              <w:rPr>
                <w:rFonts w:ascii="宋体" w:hAnsi="宋体" w:cs="宋体" w:hint="eastAsia"/>
                <w:b/>
                <w:bCs/>
                <w:color w:val="000000"/>
                <w:kern w:val="0"/>
                <w:sz w:val="18"/>
                <w:szCs w:val="18"/>
              </w:rPr>
              <w:t>预算批复数</w:t>
            </w:r>
          </w:p>
        </w:tc>
      </w:tr>
      <w:tr w:rsidR="00BB79F1" w:rsidRPr="00870D96" w:rsidTr="008E583C">
        <w:trPr>
          <w:trHeight w:val="270"/>
        </w:trPr>
        <w:tc>
          <w:tcPr>
            <w:tcW w:w="1520" w:type="dxa"/>
            <w:tcBorders>
              <w:top w:val="nil"/>
              <w:left w:val="single" w:sz="4" w:space="0" w:color="000000"/>
              <w:bottom w:val="single" w:sz="4" w:space="0" w:color="000000"/>
              <w:right w:val="single" w:sz="4" w:space="0" w:color="000000"/>
            </w:tcBorders>
            <w:shd w:val="clear" w:color="auto" w:fill="auto"/>
            <w:vAlign w:val="center"/>
            <w:hideMark/>
          </w:tcPr>
          <w:p w:rsidR="00BB79F1" w:rsidRPr="00870D96" w:rsidRDefault="00BB79F1" w:rsidP="008E583C">
            <w:pPr>
              <w:widowControl/>
              <w:jc w:val="left"/>
              <w:rPr>
                <w:rFonts w:ascii="宋体" w:hAnsi="宋体" w:cs="宋体"/>
                <w:color w:val="000000"/>
                <w:kern w:val="0"/>
                <w:sz w:val="18"/>
                <w:szCs w:val="18"/>
              </w:rPr>
            </w:pPr>
            <w:r w:rsidRPr="00870D96">
              <w:rPr>
                <w:rFonts w:ascii="宋体" w:hAnsi="宋体" w:cs="宋体" w:hint="eastAsia"/>
                <w:color w:val="000000"/>
                <w:kern w:val="0"/>
                <w:sz w:val="18"/>
                <w:szCs w:val="18"/>
              </w:rPr>
              <w:t xml:space="preserve">　</w:t>
            </w:r>
          </w:p>
        </w:tc>
        <w:tc>
          <w:tcPr>
            <w:tcW w:w="3280" w:type="dxa"/>
            <w:tcBorders>
              <w:top w:val="single" w:sz="4" w:space="0" w:color="000000"/>
              <w:left w:val="nil"/>
              <w:bottom w:val="single" w:sz="4" w:space="0" w:color="000000"/>
              <w:right w:val="single" w:sz="4" w:space="0" w:color="000000"/>
            </w:tcBorders>
            <w:shd w:val="clear" w:color="auto" w:fill="auto"/>
            <w:vAlign w:val="center"/>
            <w:hideMark/>
          </w:tcPr>
          <w:p w:rsidR="00BB79F1" w:rsidRPr="00870D96" w:rsidRDefault="00BB79F1" w:rsidP="008E583C">
            <w:pPr>
              <w:widowControl/>
              <w:jc w:val="left"/>
              <w:rPr>
                <w:rFonts w:ascii="宋体" w:hAnsi="宋体" w:cs="宋体"/>
                <w:color w:val="000000"/>
                <w:kern w:val="0"/>
                <w:sz w:val="18"/>
                <w:szCs w:val="18"/>
              </w:rPr>
            </w:pPr>
            <w:r w:rsidRPr="00870D96">
              <w:rPr>
                <w:rFonts w:ascii="宋体" w:hAnsi="宋体" w:cs="宋体" w:hint="eastAsia"/>
                <w:color w:val="000000"/>
                <w:kern w:val="0"/>
                <w:sz w:val="18"/>
                <w:szCs w:val="18"/>
              </w:rPr>
              <w:t xml:space="preserve">　</w:t>
            </w:r>
          </w:p>
        </w:tc>
        <w:tc>
          <w:tcPr>
            <w:tcW w:w="2560" w:type="dxa"/>
            <w:tcBorders>
              <w:top w:val="nil"/>
              <w:left w:val="nil"/>
              <w:bottom w:val="single" w:sz="4" w:space="0" w:color="000000"/>
              <w:right w:val="single" w:sz="4" w:space="0" w:color="000000"/>
            </w:tcBorders>
            <w:shd w:val="clear" w:color="auto" w:fill="auto"/>
            <w:vAlign w:val="center"/>
            <w:hideMark/>
          </w:tcPr>
          <w:p w:rsidR="00BB79F1" w:rsidRPr="00870D96" w:rsidRDefault="00BB79F1" w:rsidP="008E583C">
            <w:pPr>
              <w:widowControl/>
              <w:jc w:val="left"/>
              <w:rPr>
                <w:rFonts w:ascii="宋体" w:hAnsi="宋体" w:cs="宋体"/>
                <w:color w:val="000000"/>
                <w:kern w:val="0"/>
                <w:sz w:val="18"/>
                <w:szCs w:val="18"/>
              </w:rPr>
            </w:pPr>
            <w:r w:rsidRPr="00870D96">
              <w:rPr>
                <w:rFonts w:ascii="宋体" w:hAnsi="宋体" w:cs="宋体" w:hint="eastAsia"/>
                <w:color w:val="000000"/>
                <w:kern w:val="0"/>
                <w:sz w:val="18"/>
                <w:szCs w:val="18"/>
              </w:rPr>
              <w:t xml:space="preserve">　</w:t>
            </w:r>
          </w:p>
        </w:tc>
        <w:tc>
          <w:tcPr>
            <w:tcW w:w="2240" w:type="dxa"/>
            <w:tcBorders>
              <w:top w:val="nil"/>
              <w:left w:val="nil"/>
              <w:bottom w:val="single" w:sz="4" w:space="0" w:color="000000"/>
              <w:right w:val="single" w:sz="4" w:space="0" w:color="000000"/>
            </w:tcBorders>
            <w:shd w:val="clear" w:color="auto" w:fill="auto"/>
            <w:vAlign w:val="center"/>
            <w:hideMark/>
          </w:tcPr>
          <w:p w:rsidR="00BB79F1" w:rsidRPr="00870D96" w:rsidRDefault="00BB79F1" w:rsidP="008E583C">
            <w:pPr>
              <w:widowControl/>
              <w:jc w:val="right"/>
              <w:rPr>
                <w:rFonts w:ascii="宋体" w:hAnsi="宋体" w:cs="宋体"/>
                <w:color w:val="000000"/>
                <w:kern w:val="0"/>
                <w:sz w:val="18"/>
                <w:szCs w:val="18"/>
              </w:rPr>
            </w:pPr>
            <w:r w:rsidRPr="00870D96">
              <w:rPr>
                <w:rFonts w:ascii="宋体" w:hAnsi="宋体" w:cs="宋体" w:hint="eastAsia"/>
                <w:color w:val="000000"/>
                <w:kern w:val="0"/>
                <w:sz w:val="18"/>
                <w:szCs w:val="18"/>
              </w:rPr>
              <w:t xml:space="preserve">　</w:t>
            </w:r>
          </w:p>
        </w:tc>
      </w:tr>
      <w:tr w:rsidR="00BB79F1" w:rsidRPr="00870D96" w:rsidTr="008E583C">
        <w:trPr>
          <w:trHeight w:val="270"/>
        </w:trPr>
        <w:tc>
          <w:tcPr>
            <w:tcW w:w="1520" w:type="dxa"/>
            <w:tcBorders>
              <w:top w:val="nil"/>
              <w:left w:val="single" w:sz="4" w:space="0" w:color="000000"/>
              <w:bottom w:val="single" w:sz="4" w:space="0" w:color="000000"/>
              <w:right w:val="single" w:sz="4" w:space="0" w:color="000000"/>
            </w:tcBorders>
            <w:shd w:val="clear" w:color="auto" w:fill="auto"/>
            <w:vAlign w:val="center"/>
            <w:hideMark/>
          </w:tcPr>
          <w:p w:rsidR="00BB79F1" w:rsidRPr="00870D96" w:rsidRDefault="00BB79F1" w:rsidP="008E583C">
            <w:pPr>
              <w:widowControl/>
              <w:jc w:val="left"/>
              <w:rPr>
                <w:rFonts w:ascii="宋体" w:hAnsi="宋体" w:cs="宋体"/>
                <w:color w:val="000000"/>
                <w:kern w:val="0"/>
                <w:sz w:val="18"/>
                <w:szCs w:val="18"/>
              </w:rPr>
            </w:pPr>
            <w:r w:rsidRPr="00870D96">
              <w:rPr>
                <w:rFonts w:ascii="宋体" w:hAnsi="宋体" w:cs="宋体" w:hint="eastAsia"/>
                <w:color w:val="000000"/>
                <w:kern w:val="0"/>
                <w:sz w:val="18"/>
                <w:szCs w:val="18"/>
              </w:rPr>
              <w:t xml:space="preserve">　</w:t>
            </w:r>
          </w:p>
        </w:tc>
        <w:tc>
          <w:tcPr>
            <w:tcW w:w="3280" w:type="dxa"/>
            <w:tcBorders>
              <w:top w:val="single" w:sz="4" w:space="0" w:color="000000"/>
              <w:left w:val="nil"/>
              <w:bottom w:val="single" w:sz="4" w:space="0" w:color="000000"/>
              <w:right w:val="single" w:sz="4" w:space="0" w:color="000000"/>
            </w:tcBorders>
            <w:shd w:val="clear" w:color="auto" w:fill="auto"/>
            <w:vAlign w:val="center"/>
            <w:hideMark/>
          </w:tcPr>
          <w:p w:rsidR="00BB79F1" w:rsidRPr="00870D96" w:rsidRDefault="00BB79F1" w:rsidP="008E583C">
            <w:pPr>
              <w:widowControl/>
              <w:jc w:val="left"/>
              <w:rPr>
                <w:rFonts w:ascii="宋体" w:hAnsi="宋体" w:cs="宋体"/>
                <w:color w:val="000000"/>
                <w:kern w:val="0"/>
                <w:sz w:val="18"/>
                <w:szCs w:val="18"/>
              </w:rPr>
            </w:pPr>
            <w:r w:rsidRPr="00870D96">
              <w:rPr>
                <w:rFonts w:ascii="宋体" w:hAnsi="宋体" w:cs="宋体" w:hint="eastAsia"/>
                <w:color w:val="000000"/>
                <w:kern w:val="0"/>
                <w:sz w:val="18"/>
                <w:szCs w:val="18"/>
              </w:rPr>
              <w:t xml:space="preserve">　</w:t>
            </w:r>
          </w:p>
        </w:tc>
        <w:tc>
          <w:tcPr>
            <w:tcW w:w="2560" w:type="dxa"/>
            <w:tcBorders>
              <w:top w:val="nil"/>
              <w:left w:val="nil"/>
              <w:bottom w:val="single" w:sz="4" w:space="0" w:color="000000"/>
              <w:right w:val="single" w:sz="4" w:space="0" w:color="000000"/>
            </w:tcBorders>
            <w:shd w:val="clear" w:color="auto" w:fill="auto"/>
            <w:vAlign w:val="center"/>
            <w:hideMark/>
          </w:tcPr>
          <w:p w:rsidR="00BB79F1" w:rsidRPr="00870D96" w:rsidRDefault="00BB79F1" w:rsidP="008E583C">
            <w:pPr>
              <w:widowControl/>
              <w:jc w:val="left"/>
              <w:rPr>
                <w:rFonts w:ascii="宋体" w:hAnsi="宋体" w:cs="宋体"/>
                <w:color w:val="000000"/>
                <w:kern w:val="0"/>
                <w:sz w:val="18"/>
                <w:szCs w:val="18"/>
              </w:rPr>
            </w:pPr>
            <w:r w:rsidRPr="00870D96">
              <w:rPr>
                <w:rFonts w:ascii="宋体" w:hAnsi="宋体" w:cs="宋体" w:hint="eastAsia"/>
                <w:color w:val="000000"/>
                <w:kern w:val="0"/>
                <w:sz w:val="18"/>
                <w:szCs w:val="18"/>
              </w:rPr>
              <w:t xml:space="preserve">　</w:t>
            </w:r>
          </w:p>
        </w:tc>
        <w:tc>
          <w:tcPr>
            <w:tcW w:w="2240" w:type="dxa"/>
            <w:tcBorders>
              <w:top w:val="nil"/>
              <w:left w:val="nil"/>
              <w:bottom w:val="single" w:sz="4" w:space="0" w:color="000000"/>
              <w:right w:val="single" w:sz="4" w:space="0" w:color="000000"/>
            </w:tcBorders>
            <w:shd w:val="clear" w:color="auto" w:fill="auto"/>
            <w:vAlign w:val="center"/>
            <w:hideMark/>
          </w:tcPr>
          <w:p w:rsidR="00BB79F1" w:rsidRPr="00870D96" w:rsidRDefault="00BB79F1" w:rsidP="008E583C">
            <w:pPr>
              <w:widowControl/>
              <w:jc w:val="right"/>
              <w:rPr>
                <w:rFonts w:ascii="宋体" w:hAnsi="宋体" w:cs="宋体"/>
                <w:color w:val="000000"/>
                <w:kern w:val="0"/>
                <w:sz w:val="18"/>
                <w:szCs w:val="18"/>
              </w:rPr>
            </w:pPr>
            <w:r w:rsidRPr="00870D96">
              <w:rPr>
                <w:rFonts w:ascii="宋体" w:hAnsi="宋体" w:cs="宋体" w:hint="eastAsia"/>
                <w:color w:val="000000"/>
                <w:kern w:val="0"/>
                <w:sz w:val="18"/>
                <w:szCs w:val="18"/>
              </w:rPr>
              <w:t xml:space="preserve">　</w:t>
            </w:r>
          </w:p>
        </w:tc>
      </w:tr>
      <w:tr w:rsidR="00BB79F1" w:rsidRPr="00870D96" w:rsidTr="008E583C">
        <w:trPr>
          <w:trHeight w:val="270"/>
        </w:trPr>
        <w:tc>
          <w:tcPr>
            <w:tcW w:w="1520" w:type="dxa"/>
            <w:tcBorders>
              <w:top w:val="nil"/>
              <w:left w:val="single" w:sz="4" w:space="0" w:color="000000"/>
              <w:bottom w:val="single" w:sz="4" w:space="0" w:color="000000"/>
              <w:right w:val="single" w:sz="4" w:space="0" w:color="000000"/>
            </w:tcBorders>
            <w:shd w:val="clear" w:color="auto" w:fill="auto"/>
            <w:vAlign w:val="center"/>
            <w:hideMark/>
          </w:tcPr>
          <w:p w:rsidR="00BB79F1" w:rsidRPr="00870D96" w:rsidRDefault="00BB79F1" w:rsidP="008E583C">
            <w:pPr>
              <w:widowControl/>
              <w:jc w:val="left"/>
              <w:rPr>
                <w:rFonts w:ascii="宋体" w:hAnsi="宋体" w:cs="宋体"/>
                <w:color w:val="000000"/>
                <w:kern w:val="0"/>
                <w:sz w:val="18"/>
                <w:szCs w:val="18"/>
              </w:rPr>
            </w:pPr>
            <w:r w:rsidRPr="00870D96">
              <w:rPr>
                <w:rFonts w:ascii="宋体" w:hAnsi="宋体" w:cs="宋体" w:hint="eastAsia"/>
                <w:color w:val="000000"/>
                <w:kern w:val="0"/>
                <w:sz w:val="18"/>
                <w:szCs w:val="18"/>
              </w:rPr>
              <w:t xml:space="preserve">　</w:t>
            </w:r>
          </w:p>
        </w:tc>
        <w:tc>
          <w:tcPr>
            <w:tcW w:w="3280" w:type="dxa"/>
            <w:tcBorders>
              <w:top w:val="single" w:sz="4" w:space="0" w:color="000000"/>
              <w:left w:val="nil"/>
              <w:bottom w:val="single" w:sz="4" w:space="0" w:color="000000"/>
              <w:right w:val="single" w:sz="4" w:space="0" w:color="000000"/>
            </w:tcBorders>
            <w:shd w:val="clear" w:color="auto" w:fill="auto"/>
            <w:vAlign w:val="center"/>
            <w:hideMark/>
          </w:tcPr>
          <w:p w:rsidR="00BB79F1" w:rsidRPr="00870D96" w:rsidRDefault="00BB79F1" w:rsidP="008E583C">
            <w:pPr>
              <w:widowControl/>
              <w:jc w:val="left"/>
              <w:rPr>
                <w:rFonts w:ascii="宋体" w:hAnsi="宋体" w:cs="宋体"/>
                <w:color w:val="000000"/>
                <w:kern w:val="0"/>
                <w:sz w:val="18"/>
                <w:szCs w:val="18"/>
              </w:rPr>
            </w:pPr>
            <w:r w:rsidRPr="00870D96">
              <w:rPr>
                <w:rFonts w:ascii="宋体" w:hAnsi="宋体" w:cs="宋体" w:hint="eastAsia"/>
                <w:color w:val="000000"/>
                <w:kern w:val="0"/>
                <w:sz w:val="18"/>
                <w:szCs w:val="18"/>
              </w:rPr>
              <w:t xml:space="preserve">　</w:t>
            </w:r>
          </w:p>
        </w:tc>
        <w:tc>
          <w:tcPr>
            <w:tcW w:w="2560" w:type="dxa"/>
            <w:tcBorders>
              <w:top w:val="nil"/>
              <w:left w:val="nil"/>
              <w:bottom w:val="single" w:sz="4" w:space="0" w:color="000000"/>
              <w:right w:val="single" w:sz="4" w:space="0" w:color="000000"/>
            </w:tcBorders>
            <w:shd w:val="clear" w:color="auto" w:fill="auto"/>
            <w:vAlign w:val="center"/>
            <w:hideMark/>
          </w:tcPr>
          <w:p w:rsidR="00BB79F1" w:rsidRPr="00870D96" w:rsidRDefault="00BB79F1" w:rsidP="008E583C">
            <w:pPr>
              <w:widowControl/>
              <w:jc w:val="left"/>
              <w:rPr>
                <w:rFonts w:ascii="宋体" w:hAnsi="宋体" w:cs="宋体"/>
                <w:color w:val="000000"/>
                <w:kern w:val="0"/>
                <w:sz w:val="18"/>
                <w:szCs w:val="18"/>
              </w:rPr>
            </w:pPr>
            <w:r w:rsidRPr="00870D96">
              <w:rPr>
                <w:rFonts w:ascii="宋体" w:hAnsi="宋体" w:cs="宋体" w:hint="eastAsia"/>
                <w:color w:val="000000"/>
                <w:kern w:val="0"/>
                <w:sz w:val="18"/>
                <w:szCs w:val="18"/>
              </w:rPr>
              <w:t xml:space="preserve">　</w:t>
            </w:r>
          </w:p>
        </w:tc>
        <w:tc>
          <w:tcPr>
            <w:tcW w:w="2240" w:type="dxa"/>
            <w:tcBorders>
              <w:top w:val="nil"/>
              <w:left w:val="nil"/>
              <w:bottom w:val="single" w:sz="4" w:space="0" w:color="000000"/>
              <w:right w:val="single" w:sz="4" w:space="0" w:color="000000"/>
            </w:tcBorders>
            <w:shd w:val="clear" w:color="auto" w:fill="auto"/>
            <w:vAlign w:val="center"/>
            <w:hideMark/>
          </w:tcPr>
          <w:p w:rsidR="00BB79F1" w:rsidRPr="00870D96" w:rsidRDefault="00BB79F1" w:rsidP="008E583C">
            <w:pPr>
              <w:widowControl/>
              <w:jc w:val="right"/>
              <w:rPr>
                <w:rFonts w:ascii="宋体" w:hAnsi="宋体" w:cs="宋体"/>
                <w:color w:val="000000"/>
                <w:kern w:val="0"/>
                <w:sz w:val="18"/>
                <w:szCs w:val="18"/>
              </w:rPr>
            </w:pPr>
            <w:r w:rsidRPr="00870D96">
              <w:rPr>
                <w:rFonts w:ascii="宋体" w:hAnsi="宋体" w:cs="宋体" w:hint="eastAsia"/>
                <w:color w:val="000000"/>
                <w:kern w:val="0"/>
                <w:sz w:val="18"/>
                <w:szCs w:val="18"/>
              </w:rPr>
              <w:t xml:space="preserve">　</w:t>
            </w:r>
          </w:p>
        </w:tc>
      </w:tr>
      <w:tr w:rsidR="00BB79F1" w:rsidRPr="00870D96" w:rsidTr="008E583C">
        <w:trPr>
          <w:trHeight w:val="270"/>
        </w:trPr>
        <w:tc>
          <w:tcPr>
            <w:tcW w:w="1520" w:type="dxa"/>
            <w:tcBorders>
              <w:top w:val="nil"/>
              <w:left w:val="single" w:sz="4" w:space="0" w:color="000000"/>
              <w:bottom w:val="single" w:sz="4" w:space="0" w:color="000000"/>
              <w:right w:val="single" w:sz="4" w:space="0" w:color="000000"/>
            </w:tcBorders>
            <w:shd w:val="clear" w:color="auto" w:fill="auto"/>
            <w:vAlign w:val="center"/>
            <w:hideMark/>
          </w:tcPr>
          <w:p w:rsidR="00BB79F1" w:rsidRPr="00870D96" w:rsidRDefault="00BB79F1" w:rsidP="008E583C">
            <w:pPr>
              <w:widowControl/>
              <w:jc w:val="left"/>
              <w:rPr>
                <w:rFonts w:ascii="宋体" w:hAnsi="宋体" w:cs="宋体"/>
                <w:color w:val="000000"/>
                <w:kern w:val="0"/>
                <w:sz w:val="18"/>
                <w:szCs w:val="18"/>
              </w:rPr>
            </w:pPr>
            <w:r w:rsidRPr="00870D96">
              <w:rPr>
                <w:rFonts w:ascii="宋体" w:hAnsi="宋体" w:cs="宋体" w:hint="eastAsia"/>
                <w:color w:val="000000"/>
                <w:kern w:val="0"/>
                <w:sz w:val="18"/>
                <w:szCs w:val="18"/>
              </w:rPr>
              <w:t xml:space="preserve">　</w:t>
            </w:r>
          </w:p>
        </w:tc>
        <w:tc>
          <w:tcPr>
            <w:tcW w:w="3280" w:type="dxa"/>
            <w:tcBorders>
              <w:top w:val="single" w:sz="4" w:space="0" w:color="000000"/>
              <w:left w:val="nil"/>
              <w:bottom w:val="single" w:sz="4" w:space="0" w:color="000000"/>
              <w:right w:val="single" w:sz="4" w:space="0" w:color="000000"/>
            </w:tcBorders>
            <w:shd w:val="clear" w:color="auto" w:fill="auto"/>
            <w:vAlign w:val="center"/>
            <w:hideMark/>
          </w:tcPr>
          <w:p w:rsidR="00BB79F1" w:rsidRPr="00870D96" w:rsidRDefault="00BB79F1" w:rsidP="008E583C">
            <w:pPr>
              <w:widowControl/>
              <w:jc w:val="left"/>
              <w:rPr>
                <w:rFonts w:ascii="宋体" w:hAnsi="宋体" w:cs="宋体"/>
                <w:color w:val="000000"/>
                <w:kern w:val="0"/>
                <w:sz w:val="18"/>
                <w:szCs w:val="18"/>
              </w:rPr>
            </w:pPr>
            <w:r w:rsidRPr="00870D96">
              <w:rPr>
                <w:rFonts w:ascii="宋体" w:hAnsi="宋体" w:cs="宋体" w:hint="eastAsia"/>
                <w:color w:val="000000"/>
                <w:kern w:val="0"/>
                <w:sz w:val="18"/>
                <w:szCs w:val="18"/>
              </w:rPr>
              <w:t xml:space="preserve">　</w:t>
            </w:r>
          </w:p>
        </w:tc>
        <w:tc>
          <w:tcPr>
            <w:tcW w:w="2560" w:type="dxa"/>
            <w:tcBorders>
              <w:top w:val="nil"/>
              <w:left w:val="nil"/>
              <w:bottom w:val="single" w:sz="4" w:space="0" w:color="000000"/>
              <w:right w:val="single" w:sz="4" w:space="0" w:color="000000"/>
            </w:tcBorders>
            <w:shd w:val="clear" w:color="auto" w:fill="auto"/>
            <w:vAlign w:val="center"/>
            <w:hideMark/>
          </w:tcPr>
          <w:p w:rsidR="00BB79F1" w:rsidRPr="00870D96" w:rsidRDefault="00BB79F1" w:rsidP="008E583C">
            <w:pPr>
              <w:widowControl/>
              <w:jc w:val="left"/>
              <w:rPr>
                <w:rFonts w:ascii="宋体" w:hAnsi="宋体" w:cs="宋体"/>
                <w:color w:val="000000"/>
                <w:kern w:val="0"/>
                <w:sz w:val="18"/>
                <w:szCs w:val="18"/>
              </w:rPr>
            </w:pPr>
            <w:r w:rsidRPr="00870D96">
              <w:rPr>
                <w:rFonts w:ascii="宋体" w:hAnsi="宋体" w:cs="宋体" w:hint="eastAsia"/>
                <w:color w:val="000000"/>
                <w:kern w:val="0"/>
                <w:sz w:val="18"/>
                <w:szCs w:val="18"/>
              </w:rPr>
              <w:t xml:space="preserve">　</w:t>
            </w:r>
          </w:p>
        </w:tc>
        <w:tc>
          <w:tcPr>
            <w:tcW w:w="2240" w:type="dxa"/>
            <w:tcBorders>
              <w:top w:val="nil"/>
              <w:left w:val="nil"/>
              <w:bottom w:val="single" w:sz="4" w:space="0" w:color="000000"/>
              <w:right w:val="single" w:sz="4" w:space="0" w:color="000000"/>
            </w:tcBorders>
            <w:shd w:val="clear" w:color="auto" w:fill="auto"/>
            <w:vAlign w:val="center"/>
            <w:hideMark/>
          </w:tcPr>
          <w:p w:rsidR="00BB79F1" w:rsidRPr="00870D96" w:rsidRDefault="00BB79F1" w:rsidP="008E583C">
            <w:pPr>
              <w:widowControl/>
              <w:jc w:val="right"/>
              <w:rPr>
                <w:rFonts w:ascii="宋体" w:hAnsi="宋体" w:cs="宋体"/>
                <w:color w:val="000000"/>
                <w:kern w:val="0"/>
                <w:sz w:val="18"/>
                <w:szCs w:val="18"/>
              </w:rPr>
            </w:pPr>
            <w:r w:rsidRPr="00870D96">
              <w:rPr>
                <w:rFonts w:ascii="宋体" w:hAnsi="宋体" w:cs="宋体" w:hint="eastAsia"/>
                <w:color w:val="000000"/>
                <w:kern w:val="0"/>
                <w:sz w:val="18"/>
                <w:szCs w:val="18"/>
              </w:rPr>
              <w:t xml:space="preserve">　</w:t>
            </w:r>
          </w:p>
        </w:tc>
      </w:tr>
      <w:tr w:rsidR="00BB79F1" w:rsidRPr="00870D96" w:rsidTr="008E583C">
        <w:trPr>
          <w:trHeight w:val="270"/>
        </w:trPr>
        <w:tc>
          <w:tcPr>
            <w:tcW w:w="1520" w:type="dxa"/>
            <w:tcBorders>
              <w:top w:val="nil"/>
              <w:left w:val="single" w:sz="4" w:space="0" w:color="000000"/>
              <w:bottom w:val="single" w:sz="4" w:space="0" w:color="000000"/>
              <w:right w:val="single" w:sz="4" w:space="0" w:color="000000"/>
            </w:tcBorders>
            <w:shd w:val="clear" w:color="auto" w:fill="auto"/>
            <w:vAlign w:val="center"/>
            <w:hideMark/>
          </w:tcPr>
          <w:p w:rsidR="00BB79F1" w:rsidRPr="00870D96" w:rsidRDefault="00BB79F1" w:rsidP="008E583C">
            <w:pPr>
              <w:widowControl/>
              <w:jc w:val="left"/>
              <w:rPr>
                <w:rFonts w:ascii="宋体" w:hAnsi="宋体" w:cs="宋体"/>
                <w:color w:val="000000"/>
                <w:kern w:val="0"/>
                <w:sz w:val="18"/>
                <w:szCs w:val="18"/>
              </w:rPr>
            </w:pPr>
            <w:r w:rsidRPr="00870D96">
              <w:rPr>
                <w:rFonts w:ascii="宋体" w:hAnsi="宋体" w:cs="宋体" w:hint="eastAsia"/>
                <w:color w:val="000000"/>
                <w:kern w:val="0"/>
                <w:sz w:val="18"/>
                <w:szCs w:val="18"/>
              </w:rPr>
              <w:t xml:space="preserve">　</w:t>
            </w:r>
          </w:p>
        </w:tc>
        <w:tc>
          <w:tcPr>
            <w:tcW w:w="3280" w:type="dxa"/>
            <w:tcBorders>
              <w:top w:val="single" w:sz="4" w:space="0" w:color="000000"/>
              <w:left w:val="nil"/>
              <w:bottom w:val="single" w:sz="4" w:space="0" w:color="000000"/>
              <w:right w:val="single" w:sz="4" w:space="0" w:color="000000"/>
            </w:tcBorders>
            <w:shd w:val="clear" w:color="auto" w:fill="auto"/>
            <w:vAlign w:val="center"/>
            <w:hideMark/>
          </w:tcPr>
          <w:p w:rsidR="00BB79F1" w:rsidRPr="00870D96" w:rsidRDefault="00BB79F1" w:rsidP="008E583C">
            <w:pPr>
              <w:widowControl/>
              <w:jc w:val="left"/>
              <w:rPr>
                <w:rFonts w:ascii="宋体" w:hAnsi="宋体" w:cs="宋体"/>
                <w:color w:val="000000"/>
                <w:kern w:val="0"/>
                <w:sz w:val="18"/>
                <w:szCs w:val="18"/>
              </w:rPr>
            </w:pPr>
            <w:r w:rsidRPr="00870D96">
              <w:rPr>
                <w:rFonts w:ascii="宋体" w:hAnsi="宋体" w:cs="宋体" w:hint="eastAsia"/>
                <w:color w:val="000000"/>
                <w:kern w:val="0"/>
                <w:sz w:val="18"/>
                <w:szCs w:val="18"/>
              </w:rPr>
              <w:t xml:space="preserve">　</w:t>
            </w:r>
          </w:p>
        </w:tc>
        <w:tc>
          <w:tcPr>
            <w:tcW w:w="2560" w:type="dxa"/>
            <w:tcBorders>
              <w:top w:val="nil"/>
              <w:left w:val="nil"/>
              <w:bottom w:val="single" w:sz="4" w:space="0" w:color="000000"/>
              <w:right w:val="single" w:sz="4" w:space="0" w:color="000000"/>
            </w:tcBorders>
            <w:shd w:val="clear" w:color="auto" w:fill="auto"/>
            <w:vAlign w:val="center"/>
            <w:hideMark/>
          </w:tcPr>
          <w:p w:rsidR="00BB79F1" w:rsidRPr="00870D96" w:rsidRDefault="00BB79F1" w:rsidP="008E583C">
            <w:pPr>
              <w:widowControl/>
              <w:jc w:val="left"/>
              <w:rPr>
                <w:rFonts w:ascii="宋体" w:hAnsi="宋体" w:cs="宋体"/>
                <w:color w:val="000000"/>
                <w:kern w:val="0"/>
                <w:sz w:val="18"/>
                <w:szCs w:val="18"/>
              </w:rPr>
            </w:pPr>
            <w:r w:rsidRPr="00870D96">
              <w:rPr>
                <w:rFonts w:ascii="宋体" w:hAnsi="宋体" w:cs="宋体" w:hint="eastAsia"/>
                <w:color w:val="000000"/>
                <w:kern w:val="0"/>
                <w:sz w:val="18"/>
                <w:szCs w:val="18"/>
              </w:rPr>
              <w:t xml:space="preserve">　</w:t>
            </w:r>
          </w:p>
        </w:tc>
        <w:tc>
          <w:tcPr>
            <w:tcW w:w="2240" w:type="dxa"/>
            <w:tcBorders>
              <w:top w:val="nil"/>
              <w:left w:val="nil"/>
              <w:bottom w:val="single" w:sz="4" w:space="0" w:color="000000"/>
              <w:right w:val="single" w:sz="4" w:space="0" w:color="000000"/>
            </w:tcBorders>
            <w:shd w:val="clear" w:color="auto" w:fill="auto"/>
            <w:vAlign w:val="center"/>
            <w:hideMark/>
          </w:tcPr>
          <w:p w:rsidR="00BB79F1" w:rsidRPr="00870D96" w:rsidRDefault="00BB79F1" w:rsidP="008E583C">
            <w:pPr>
              <w:widowControl/>
              <w:jc w:val="right"/>
              <w:rPr>
                <w:rFonts w:ascii="宋体" w:hAnsi="宋体" w:cs="宋体"/>
                <w:color w:val="000000"/>
                <w:kern w:val="0"/>
                <w:sz w:val="18"/>
                <w:szCs w:val="18"/>
              </w:rPr>
            </w:pPr>
            <w:r w:rsidRPr="00870D96">
              <w:rPr>
                <w:rFonts w:ascii="宋体" w:hAnsi="宋体" w:cs="宋体" w:hint="eastAsia"/>
                <w:color w:val="000000"/>
                <w:kern w:val="0"/>
                <w:sz w:val="18"/>
                <w:szCs w:val="18"/>
              </w:rPr>
              <w:t xml:space="preserve">　</w:t>
            </w:r>
          </w:p>
        </w:tc>
      </w:tr>
      <w:tr w:rsidR="00BB79F1" w:rsidRPr="00870D96" w:rsidTr="008E583C">
        <w:trPr>
          <w:trHeight w:val="270"/>
        </w:trPr>
        <w:tc>
          <w:tcPr>
            <w:tcW w:w="1520" w:type="dxa"/>
            <w:tcBorders>
              <w:top w:val="nil"/>
              <w:left w:val="single" w:sz="4" w:space="0" w:color="000000"/>
              <w:bottom w:val="single" w:sz="4" w:space="0" w:color="000000"/>
              <w:right w:val="single" w:sz="4" w:space="0" w:color="000000"/>
            </w:tcBorders>
            <w:shd w:val="clear" w:color="auto" w:fill="auto"/>
            <w:vAlign w:val="center"/>
            <w:hideMark/>
          </w:tcPr>
          <w:p w:rsidR="00BB79F1" w:rsidRPr="00870D96" w:rsidRDefault="00BB79F1" w:rsidP="008E583C">
            <w:pPr>
              <w:widowControl/>
              <w:jc w:val="left"/>
              <w:rPr>
                <w:rFonts w:ascii="宋体" w:hAnsi="宋体" w:cs="宋体"/>
                <w:color w:val="000000"/>
                <w:kern w:val="0"/>
                <w:sz w:val="18"/>
                <w:szCs w:val="18"/>
              </w:rPr>
            </w:pPr>
            <w:r w:rsidRPr="00870D96">
              <w:rPr>
                <w:rFonts w:ascii="宋体" w:hAnsi="宋体" w:cs="宋体" w:hint="eastAsia"/>
                <w:color w:val="000000"/>
                <w:kern w:val="0"/>
                <w:sz w:val="18"/>
                <w:szCs w:val="18"/>
              </w:rPr>
              <w:t xml:space="preserve">　</w:t>
            </w:r>
          </w:p>
        </w:tc>
        <w:tc>
          <w:tcPr>
            <w:tcW w:w="3280" w:type="dxa"/>
            <w:tcBorders>
              <w:top w:val="single" w:sz="4" w:space="0" w:color="000000"/>
              <w:left w:val="nil"/>
              <w:bottom w:val="single" w:sz="4" w:space="0" w:color="000000"/>
              <w:right w:val="single" w:sz="4" w:space="0" w:color="000000"/>
            </w:tcBorders>
            <w:shd w:val="clear" w:color="auto" w:fill="auto"/>
            <w:vAlign w:val="center"/>
            <w:hideMark/>
          </w:tcPr>
          <w:p w:rsidR="00BB79F1" w:rsidRPr="00870D96" w:rsidRDefault="00BB79F1" w:rsidP="008E583C">
            <w:pPr>
              <w:widowControl/>
              <w:jc w:val="left"/>
              <w:rPr>
                <w:rFonts w:ascii="宋体" w:hAnsi="宋体" w:cs="宋体"/>
                <w:color w:val="000000"/>
                <w:kern w:val="0"/>
                <w:sz w:val="18"/>
                <w:szCs w:val="18"/>
              </w:rPr>
            </w:pPr>
            <w:r w:rsidRPr="00870D96">
              <w:rPr>
                <w:rFonts w:ascii="宋体" w:hAnsi="宋体" w:cs="宋体" w:hint="eastAsia"/>
                <w:color w:val="000000"/>
                <w:kern w:val="0"/>
                <w:sz w:val="18"/>
                <w:szCs w:val="18"/>
              </w:rPr>
              <w:t xml:space="preserve">　</w:t>
            </w:r>
          </w:p>
        </w:tc>
        <w:tc>
          <w:tcPr>
            <w:tcW w:w="2560" w:type="dxa"/>
            <w:tcBorders>
              <w:top w:val="nil"/>
              <w:left w:val="nil"/>
              <w:bottom w:val="single" w:sz="4" w:space="0" w:color="000000"/>
              <w:right w:val="single" w:sz="4" w:space="0" w:color="000000"/>
            </w:tcBorders>
            <w:shd w:val="clear" w:color="auto" w:fill="auto"/>
            <w:vAlign w:val="center"/>
            <w:hideMark/>
          </w:tcPr>
          <w:p w:rsidR="00BB79F1" w:rsidRPr="00870D96" w:rsidRDefault="00BB79F1" w:rsidP="008E583C">
            <w:pPr>
              <w:widowControl/>
              <w:jc w:val="left"/>
              <w:rPr>
                <w:rFonts w:ascii="宋体" w:hAnsi="宋体" w:cs="宋体"/>
                <w:color w:val="000000"/>
                <w:kern w:val="0"/>
                <w:sz w:val="18"/>
                <w:szCs w:val="18"/>
              </w:rPr>
            </w:pPr>
            <w:r w:rsidRPr="00870D96">
              <w:rPr>
                <w:rFonts w:ascii="宋体" w:hAnsi="宋体" w:cs="宋体" w:hint="eastAsia"/>
                <w:color w:val="000000"/>
                <w:kern w:val="0"/>
                <w:sz w:val="18"/>
                <w:szCs w:val="18"/>
              </w:rPr>
              <w:t xml:space="preserve">　</w:t>
            </w:r>
          </w:p>
        </w:tc>
        <w:tc>
          <w:tcPr>
            <w:tcW w:w="2240" w:type="dxa"/>
            <w:tcBorders>
              <w:top w:val="nil"/>
              <w:left w:val="nil"/>
              <w:bottom w:val="single" w:sz="4" w:space="0" w:color="000000"/>
              <w:right w:val="single" w:sz="4" w:space="0" w:color="000000"/>
            </w:tcBorders>
            <w:shd w:val="clear" w:color="auto" w:fill="auto"/>
            <w:vAlign w:val="center"/>
            <w:hideMark/>
          </w:tcPr>
          <w:p w:rsidR="00BB79F1" w:rsidRPr="00870D96" w:rsidRDefault="00BB79F1" w:rsidP="008E583C">
            <w:pPr>
              <w:widowControl/>
              <w:jc w:val="right"/>
              <w:rPr>
                <w:rFonts w:ascii="宋体" w:hAnsi="宋体" w:cs="宋体"/>
                <w:color w:val="000000"/>
                <w:kern w:val="0"/>
                <w:sz w:val="18"/>
                <w:szCs w:val="18"/>
              </w:rPr>
            </w:pPr>
            <w:r w:rsidRPr="00870D96">
              <w:rPr>
                <w:rFonts w:ascii="宋体" w:hAnsi="宋体" w:cs="宋体" w:hint="eastAsia"/>
                <w:color w:val="000000"/>
                <w:kern w:val="0"/>
                <w:sz w:val="18"/>
                <w:szCs w:val="18"/>
              </w:rPr>
              <w:t xml:space="preserve">　</w:t>
            </w:r>
          </w:p>
        </w:tc>
      </w:tr>
      <w:tr w:rsidR="00BB79F1" w:rsidRPr="00870D96" w:rsidTr="008E583C">
        <w:trPr>
          <w:trHeight w:val="270"/>
        </w:trPr>
        <w:tc>
          <w:tcPr>
            <w:tcW w:w="1520" w:type="dxa"/>
            <w:tcBorders>
              <w:top w:val="nil"/>
              <w:left w:val="single" w:sz="4" w:space="0" w:color="000000"/>
              <w:bottom w:val="single" w:sz="4" w:space="0" w:color="000000"/>
              <w:right w:val="single" w:sz="4" w:space="0" w:color="000000"/>
            </w:tcBorders>
            <w:shd w:val="clear" w:color="auto" w:fill="auto"/>
            <w:vAlign w:val="center"/>
            <w:hideMark/>
          </w:tcPr>
          <w:p w:rsidR="00BB79F1" w:rsidRPr="00870D96" w:rsidRDefault="00BB79F1" w:rsidP="008E583C">
            <w:pPr>
              <w:widowControl/>
              <w:jc w:val="left"/>
              <w:rPr>
                <w:rFonts w:ascii="宋体" w:hAnsi="宋体" w:cs="宋体"/>
                <w:color w:val="000000"/>
                <w:kern w:val="0"/>
                <w:sz w:val="18"/>
                <w:szCs w:val="18"/>
              </w:rPr>
            </w:pPr>
            <w:r w:rsidRPr="00870D96">
              <w:rPr>
                <w:rFonts w:ascii="宋体" w:hAnsi="宋体" w:cs="宋体" w:hint="eastAsia"/>
                <w:color w:val="000000"/>
                <w:kern w:val="0"/>
                <w:sz w:val="18"/>
                <w:szCs w:val="18"/>
              </w:rPr>
              <w:t xml:space="preserve">　</w:t>
            </w:r>
          </w:p>
        </w:tc>
        <w:tc>
          <w:tcPr>
            <w:tcW w:w="3280" w:type="dxa"/>
            <w:tcBorders>
              <w:top w:val="single" w:sz="4" w:space="0" w:color="000000"/>
              <w:left w:val="nil"/>
              <w:bottom w:val="single" w:sz="4" w:space="0" w:color="000000"/>
              <w:right w:val="single" w:sz="4" w:space="0" w:color="000000"/>
            </w:tcBorders>
            <w:shd w:val="clear" w:color="auto" w:fill="auto"/>
            <w:vAlign w:val="center"/>
            <w:hideMark/>
          </w:tcPr>
          <w:p w:rsidR="00BB79F1" w:rsidRPr="00870D96" w:rsidRDefault="00BB79F1" w:rsidP="008E583C">
            <w:pPr>
              <w:widowControl/>
              <w:jc w:val="left"/>
              <w:rPr>
                <w:rFonts w:ascii="宋体" w:hAnsi="宋体" w:cs="宋体"/>
                <w:color w:val="000000"/>
                <w:kern w:val="0"/>
                <w:sz w:val="18"/>
                <w:szCs w:val="18"/>
              </w:rPr>
            </w:pPr>
            <w:r w:rsidRPr="00870D96">
              <w:rPr>
                <w:rFonts w:ascii="宋体" w:hAnsi="宋体" w:cs="宋体" w:hint="eastAsia"/>
                <w:color w:val="000000"/>
                <w:kern w:val="0"/>
                <w:sz w:val="18"/>
                <w:szCs w:val="18"/>
              </w:rPr>
              <w:t xml:space="preserve">　</w:t>
            </w:r>
          </w:p>
        </w:tc>
        <w:tc>
          <w:tcPr>
            <w:tcW w:w="2560" w:type="dxa"/>
            <w:tcBorders>
              <w:top w:val="nil"/>
              <w:left w:val="nil"/>
              <w:bottom w:val="single" w:sz="4" w:space="0" w:color="000000"/>
              <w:right w:val="single" w:sz="4" w:space="0" w:color="000000"/>
            </w:tcBorders>
            <w:shd w:val="clear" w:color="auto" w:fill="auto"/>
            <w:vAlign w:val="center"/>
            <w:hideMark/>
          </w:tcPr>
          <w:p w:rsidR="00BB79F1" w:rsidRPr="00870D96" w:rsidRDefault="00BB79F1" w:rsidP="008E583C">
            <w:pPr>
              <w:widowControl/>
              <w:jc w:val="left"/>
              <w:rPr>
                <w:rFonts w:ascii="宋体" w:hAnsi="宋体" w:cs="宋体"/>
                <w:color w:val="000000"/>
                <w:kern w:val="0"/>
                <w:sz w:val="18"/>
                <w:szCs w:val="18"/>
              </w:rPr>
            </w:pPr>
            <w:r w:rsidRPr="00870D96">
              <w:rPr>
                <w:rFonts w:ascii="宋体" w:hAnsi="宋体" w:cs="宋体" w:hint="eastAsia"/>
                <w:color w:val="000000"/>
                <w:kern w:val="0"/>
                <w:sz w:val="18"/>
                <w:szCs w:val="18"/>
              </w:rPr>
              <w:t xml:space="preserve">　</w:t>
            </w:r>
          </w:p>
        </w:tc>
        <w:tc>
          <w:tcPr>
            <w:tcW w:w="2240" w:type="dxa"/>
            <w:tcBorders>
              <w:top w:val="nil"/>
              <w:left w:val="nil"/>
              <w:bottom w:val="single" w:sz="4" w:space="0" w:color="000000"/>
              <w:right w:val="single" w:sz="4" w:space="0" w:color="000000"/>
            </w:tcBorders>
            <w:shd w:val="clear" w:color="auto" w:fill="auto"/>
            <w:vAlign w:val="center"/>
            <w:hideMark/>
          </w:tcPr>
          <w:p w:rsidR="00BB79F1" w:rsidRPr="00870D96" w:rsidRDefault="00BB79F1" w:rsidP="008E583C">
            <w:pPr>
              <w:widowControl/>
              <w:jc w:val="right"/>
              <w:rPr>
                <w:rFonts w:ascii="宋体" w:hAnsi="宋体" w:cs="宋体"/>
                <w:color w:val="000000"/>
                <w:kern w:val="0"/>
                <w:sz w:val="18"/>
                <w:szCs w:val="18"/>
              </w:rPr>
            </w:pPr>
            <w:r w:rsidRPr="00870D96">
              <w:rPr>
                <w:rFonts w:ascii="宋体" w:hAnsi="宋体" w:cs="宋体" w:hint="eastAsia"/>
                <w:color w:val="000000"/>
                <w:kern w:val="0"/>
                <w:sz w:val="18"/>
                <w:szCs w:val="18"/>
              </w:rPr>
              <w:t xml:space="preserve">　</w:t>
            </w:r>
          </w:p>
        </w:tc>
      </w:tr>
      <w:tr w:rsidR="00BB79F1" w:rsidRPr="00870D96" w:rsidTr="008E583C">
        <w:trPr>
          <w:trHeight w:val="270"/>
        </w:trPr>
        <w:tc>
          <w:tcPr>
            <w:tcW w:w="1520" w:type="dxa"/>
            <w:tcBorders>
              <w:top w:val="nil"/>
              <w:left w:val="single" w:sz="4" w:space="0" w:color="000000"/>
              <w:bottom w:val="single" w:sz="4" w:space="0" w:color="000000"/>
              <w:right w:val="single" w:sz="4" w:space="0" w:color="000000"/>
            </w:tcBorders>
            <w:shd w:val="clear" w:color="auto" w:fill="auto"/>
            <w:vAlign w:val="center"/>
            <w:hideMark/>
          </w:tcPr>
          <w:p w:rsidR="00BB79F1" w:rsidRPr="00870D96" w:rsidRDefault="00BB79F1" w:rsidP="008E583C">
            <w:pPr>
              <w:widowControl/>
              <w:jc w:val="left"/>
              <w:rPr>
                <w:rFonts w:ascii="宋体" w:hAnsi="宋体" w:cs="宋体"/>
                <w:color w:val="000000"/>
                <w:kern w:val="0"/>
                <w:sz w:val="18"/>
                <w:szCs w:val="18"/>
              </w:rPr>
            </w:pPr>
            <w:r w:rsidRPr="00870D96">
              <w:rPr>
                <w:rFonts w:ascii="宋体" w:hAnsi="宋体" w:cs="宋体" w:hint="eastAsia"/>
                <w:color w:val="000000"/>
                <w:kern w:val="0"/>
                <w:sz w:val="18"/>
                <w:szCs w:val="18"/>
              </w:rPr>
              <w:t xml:space="preserve">　</w:t>
            </w:r>
          </w:p>
        </w:tc>
        <w:tc>
          <w:tcPr>
            <w:tcW w:w="3280" w:type="dxa"/>
            <w:tcBorders>
              <w:top w:val="single" w:sz="4" w:space="0" w:color="000000"/>
              <w:left w:val="nil"/>
              <w:bottom w:val="single" w:sz="4" w:space="0" w:color="000000"/>
              <w:right w:val="single" w:sz="4" w:space="0" w:color="000000"/>
            </w:tcBorders>
            <w:shd w:val="clear" w:color="auto" w:fill="auto"/>
            <w:vAlign w:val="center"/>
            <w:hideMark/>
          </w:tcPr>
          <w:p w:rsidR="00BB79F1" w:rsidRPr="00870D96" w:rsidRDefault="00BB79F1" w:rsidP="008E583C">
            <w:pPr>
              <w:widowControl/>
              <w:jc w:val="left"/>
              <w:rPr>
                <w:rFonts w:ascii="宋体" w:hAnsi="宋体" w:cs="宋体"/>
                <w:color w:val="000000"/>
                <w:kern w:val="0"/>
                <w:sz w:val="18"/>
                <w:szCs w:val="18"/>
              </w:rPr>
            </w:pPr>
            <w:r w:rsidRPr="00870D96">
              <w:rPr>
                <w:rFonts w:ascii="宋体" w:hAnsi="宋体" w:cs="宋体" w:hint="eastAsia"/>
                <w:color w:val="000000"/>
                <w:kern w:val="0"/>
                <w:sz w:val="18"/>
                <w:szCs w:val="18"/>
              </w:rPr>
              <w:t xml:space="preserve">　</w:t>
            </w:r>
          </w:p>
        </w:tc>
        <w:tc>
          <w:tcPr>
            <w:tcW w:w="2560" w:type="dxa"/>
            <w:tcBorders>
              <w:top w:val="nil"/>
              <w:left w:val="nil"/>
              <w:bottom w:val="single" w:sz="4" w:space="0" w:color="000000"/>
              <w:right w:val="single" w:sz="4" w:space="0" w:color="000000"/>
            </w:tcBorders>
            <w:shd w:val="clear" w:color="auto" w:fill="auto"/>
            <w:vAlign w:val="center"/>
            <w:hideMark/>
          </w:tcPr>
          <w:p w:rsidR="00BB79F1" w:rsidRPr="00870D96" w:rsidRDefault="00BB79F1" w:rsidP="008E583C">
            <w:pPr>
              <w:widowControl/>
              <w:jc w:val="left"/>
              <w:rPr>
                <w:rFonts w:ascii="宋体" w:hAnsi="宋体" w:cs="宋体"/>
                <w:color w:val="000000"/>
                <w:kern w:val="0"/>
                <w:sz w:val="18"/>
                <w:szCs w:val="18"/>
              </w:rPr>
            </w:pPr>
            <w:r w:rsidRPr="00870D96">
              <w:rPr>
                <w:rFonts w:ascii="宋体" w:hAnsi="宋体" w:cs="宋体" w:hint="eastAsia"/>
                <w:color w:val="000000"/>
                <w:kern w:val="0"/>
                <w:sz w:val="18"/>
                <w:szCs w:val="18"/>
              </w:rPr>
              <w:t xml:space="preserve">　</w:t>
            </w:r>
          </w:p>
        </w:tc>
        <w:tc>
          <w:tcPr>
            <w:tcW w:w="2240" w:type="dxa"/>
            <w:tcBorders>
              <w:top w:val="nil"/>
              <w:left w:val="nil"/>
              <w:bottom w:val="single" w:sz="4" w:space="0" w:color="000000"/>
              <w:right w:val="single" w:sz="4" w:space="0" w:color="000000"/>
            </w:tcBorders>
            <w:shd w:val="clear" w:color="auto" w:fill="auto"/>
            <w:vAlign w:val="center"/>
            <w:hideMark/>
          </w:tcPr>
          <w:p w:rsidR="00BB79F1" w:rsidRPr="00870D96" w:rsidRDefault="00BB79F1" w:rsidP="008E583C">
            <w:pPr>
              <w:widowControl/>
              <w:jc w:val="right"/>
              <w:rPr>
                <w:rFonts w:ascii="宋体" w:hAnsi="宋体" w:cs="宋体"/>
                <w:color w:val="000000"/>
                <w:kern w:val="0"/>
                <w:sz w:val="18"/>
                <w:szCs w:val="18"/>
              </w:rPr>
            </w:pPr>
            <w:r w:rsidRPr="00870D96">
              <w:rPr>
                <w:rFonts w:ascii="宋体" w:hAnsi="宋体" w:cs="宋体" w:hint="eastAsia"/>
                <w:color w:val="000000"/>
                <w:kern w:val="0"/>
                <w:sz w:val="18"/>
                <w:szCs w:val="18"/>
              </w:rPr>
              <w:t xml:space="preserve">　</w:t>
            </w:r>
          </w:p>
        </w:tc>
      </w:tr>
      <w:tr w:rsidR="00BB79F1" w:rsidRPr="00870D96" w:rsidTr="008E583C">
        <w:trPr>
          <w:trHeight w:val="270"/>
        </w:trPr>
        <w:tc>
          <w:tcPr>
            <w:tcW w:w="1520" w:type="dxa"/>
            <w:tcBorders>
              <w:top w:val="nil"/>
              <w:left w:val="single" w:sz="4" w:space="0" w:color="000000"/>
              <w:bottom w:val="single" w:sz="4" w:space="0" w:color="000000"/>
              <w:right w:val="single" w:sz="4" w:space="0" w:color="000000"/>
            </w:tcBorders>
            <w:shd w:val="clear" w:color="auto" w:fill="auto"/>
            <w:vAlign w:val="center"/>
            <w:hideMark/>
          </w:tcPr>
          <w:p w:rsidR="00BB79F1" w:rsidRPr="00870D96" w:rsidRDefault="00BB79F1" w:rsidP="008E583C">
            <w:pPr>
              <w:widowControl/>
              <w:jc w:val="left"/>
              <w:rPr>
                <w:rFonts w:ascii="宋体" w:hAnsi="宋体" w:cs="宋体"/>
                <w:color w:val="000000"/>
                <w:kern w:val="0"/>
                <w:sz w:val="18"/>
                <w:szCs w:val="18"/>
              </w:rPr>
            </w:pPr>
            <w:r w:rsidRPr="00870D96">
              <w:rPr>
                <w:rFonts w:ascii="宋体" w:hAnsi="宋体" w:cs="宋体" w:hint="eastAsia"/>
                <w:color w:val="000000"/>
                <w:kern w:val="0"/>
                <w:sz w:val="18"/>
                <w:szCs w:val="18"/>
              </w:rPr>
              <w:t xml:space="preserve">　</w:t>
            </w:r>
          </w:p>
        </w:tc>
        <w:tc>
          <w:tcPr>
            <w:tcW w:w="3280" w:type="dxa"/>
            <w:tcBorders>
              <w:top w:val="single" w:sz="4" w:space="0" w:color="000000"/>
              <w:left w:val="nil"/>
              <w:bottom w:val="single" w:sz="4" w:space="0" w:color="000000"/>
              <w:right w:val="single" w:sz="4" w:space="0" w:color="000000"/>
            </w:tcBorders>
            <w:shd w:val="clear" w:color="auto" w:fill="auto"/>
            <w:vAlign w:val="center"/>
            <w:hideMark/>
          </w:tcPr>
          <w:p w:rsidR="00BB79F1" w:rsidRPr="00870D96" w:rsidRDefault="00BB79F1" w:rsidP="008E583C">
            <w:pPr>
              <w:widowControl/>
              <w:jc w:val="left"/>
              <w:rPr>
                <w:rFonts w:ascii="宋体" w:hAnsi="宋体" w:cs="宋体"/>
                <w:color w:val="000000"/>
                <w:kern w:val="0"/>
                <w:sz w:val="18"/>
                <w:szCs w:val="18"/>
              </w:rPr>
            </w:pPr>
            <w:r w:rsidRPr="00870D96">
              <w:rPr>
                <w:rFonts w:ascii="宋体" w:hAnsi="宋体" w:cs="宋体" w:hint="eastAsia"/>
                <w:color w:val="000000"/>
                <w:kern w:val="0"/>
                <w:sz w:val="18"/>
                <w:szCs w:val="18"/>
              </w:rPr>
              <w:t xml:space="preserve">　</w:t>
            </w:r>
          </w:p>
        </w:tc>
        <w:tc>
          <w:tcPr>
            <w:tcW w:w="2560" w:type="dxa"/>
            <w:tcBorders>
              <w:top w:val="nil"/>
              <w:left w:val="nil"/>
              <w:bottom w:val="single" w:sz="4" w:space="0" w:color="000000"/>
              <w:right w:val="single" w:sz="4" w:space="0" w:color="000000"/>
            </w:tcBorders>
            <w:shd w:val="clear" w:color="auto" w:fill="auto"/>
            <w:vAlign w:val="center"/>
            <w:hideMark/>
          </w:tcPr>
          <w:p w:rsidR="00BB79F1" w:rsidRPr="00870D96" w:rsidRDefault="00BB79F1" w:rsidP="008E583C">
            <w:pPr>
              <w:widowControl/>
              <w:jc w:val="left"/>
              <w:rPr>
                <w:rFonts w:ascii="宋体" w:hAnsi="宋体" w:cs="宋体"/>
                <w:color w:val="000000"/>
                <w:kern w:val="0"/>
                <w:sz w:val="18"/>
                <w:szCs w:val="18"/>
              </w:rPr>
            </w:pPr>
            <w:r w:rsidRPr="00870D96">
              <w:rPr>
                <w:rFonts w:ascii="宋体" w:hAnsi="宋体" w:cs="宋体" w:hint="eastAsia"/>
                <w:color w:val="000000"/>
                <w:kern w:val="0"/>
                <w:sz w:val="18"/>
                <w:szCs w:val="18"/>
              </w:rPr>
              <w:t xml:space="preserve">　</w:t>
            </w:r>
          </w:p>
        </w:tc>
        <w:tc>
          <w:tcPr>
            <w:tcW w:w="2240" w:type="dxa"/>
            <w:tcBorders>
              <w:top w:val="nil"/>
              <w:left w:val="nil"/>
              <w:bottom w:val="single" w:sz="4" w:space="0" w:color="000000"/>
              <w:right w:val="single" w:sz="4" w:space="0" w:color="000000"/>
            </w:tcBorders>
            <w:shd w:val="clear" w:color="auto" w:fill="auto"/>
            <w:vAlign w:val="center"/>
            <w:hideMark/>
          </w:tcPr>
          <w:p w:rsidR="00BB79F1" w:rsidRPr="00870D96" w:rsidRDefault="00BB79F1" w:rsidP="008E583C">
            <w:pPr>
              <w:widowControl/>
              <w:jc w:val="right"/>
              <w:rPr>
                <w:rFonts w:ascii="宋体" w:hAnsi="宋体" w:cs="宋体"/>
                <w:color w:val="000000"/>
                <w:kern w:val="0"/>
                <w:sz w:val="18"/>
                <w:szCs w:val="18"/>
              </w:rPr>
            </w:pPr>
            <w:r w:rsidRPr="00870D96">
              <w:rPr>
                <w:rFonts w:ascii="宋体" w:hAnsi="宋体" w:cs="宋体" w:hint="eastAsia"/>
                <w:color w:val="000000"/>
                <w:kern w:val="0"/>
                <w:sz w:val="18"/>
                <w:szCs w:val="18"/>
              </w:rPr>
              <w:t xml:space="preserve">　</w:t>
            </w:r>
          </w:p>
        </w:tc>
      </w:tr>
      <w:tr w:rsidR="00BB79F1" w:rsidRPr="00870D96" w:rsidTr="008E583C">
        <w:trPr>
          <w:trHeight w:val="270"/>
        </w:trPr>
        <w:tc>
          <w:tcPr>
            <w:tcW w:w="1520" w:type="dxa"/>
            <w:tcBorders>
              <w:top w:val="nil"/>
              <w:left w:val="single" w:sz="4" w:space="0" w:color="000000"/>
              <w:bottom w:val="single" w:sz="4" w:space="0" w:color="000000"/>
              <w:right w:val="single" w:sz="4" w:space="0" w:color="000000"/>
            </w:tcBorders>
            <w:shd w:val="clear" w:color="auto" w:fill="auto"/>
            <w:vAlign w:val="center"/>
            <w:hideMark/>
          </w:tcPr>
          <w:p w:rsidR="00BB79F1" w:rsidRPr="00870D96" w:rsidRDefault="00BB79F1" w:rsidP="008E583C">
            <w:pPr>
              <w:widowControl/>
              <w:jc w:val="left"/>
              <w:rPr>
                <w:rFonts w:ascii="宋体" w:hAnsi="宋体" w:cs="宋体"/>
                <w:color w:val="000000"/>
                <w:kern w:val="0"/>
                <w:sz w:val="18"/>
                <w:szCs w:val="18"/>
              </w:rPr>
            </w:pPr>
            <w:r w:rsidRPr="00870D96">
              <w:rPr>
                <w:rFonts w:ascii="宋体" w:hAnsi="宋体" w:cs="宋体" w:hint="eastAsia"/>
                <w:color w:val="000000"/>
                <w:kern w:val="0"/>
                <w:sz w:val="18"/>
                <w:szCs w:val="18"/>
              </w:rPr>
              <w:t xml:space="preserve">　</w:t>
            </w:r>
          </w:p>
        </w:tc>
        <w:tc>
          <w:tcPr>
            <w:tcW w:w="3280" w:type="dxa"/>
            <w:tcBorders>
              <w:top w:val="single" w:sz="4" w:space="0" w:color="000000"/>
              <w:left w:val="nil"/>
              <w:bottom w:val="single" w:sz="4" w:space="0" w:color="000000"/>
              <w:right w:val="single" w:sz="4" w:space="0" w:color="000000"/>
            </w:tcBorders>
            <w:shd w:val="clear" w:color="auto" w:fill="auto"/>
            <w:vAlign w:val="center"/>
            <w:hideMark/>
          </w:tcPr>
          <w:p w:rsidR="00BB79F1" w:rsidRPr="00870D96" w:rsidRDefault="00BB79F1" w:rsidP="008E583C">
            <w:pPr>
              <w:widowControl/>
              <w:jc w:val="left"/>
              <w:rPr>
                <w:rFonts w:ascii="宋体" w:hAnsi="宋体" w:cs="宋体"/>
                <w:color w:val="000000"/>
                <w:kern w:val="0"/>
                <w:sz w:val="18"/>
                <w:szCs w:val="18"/>
              </w:rPr>
            </w:pPr>
            <w:r w:rsidRPr="00870D96">
              <w:rPr>
                <w:rFonts w:ascii="宋体" w:hAnsi="宋体" w:cs="宋体" w:hint="eastAsia"/>
                <w:color w:val="000000"/>
                <w:kern w:val="0"/>
                <w:sz w:val="18"/>
                <w:szCs w:val="18"/>
              </w:rPr>
              <w:t xml:space="preserve">　</w:t>
            </w:r>
          </w:p>
        </w:tc>
        <w:tc>
          <w:tcPr>
            <w:tcW w:w="2560" w:type="dxa"/>
            <w:tcBorders>
              <w:top w:val="nil"/>
              <w:left w:val="nil"/>
              <w:bottom w:val="single" w:sz="4" w:space="0" w:color="000000"/>
              <w:right w:val="single" w:sz="4" w:space="0" w:color="000000"/>
            </w:tcBorders>
            <w:shd w:val="clear" w:color="auto" w:fill="auto"/>
            <w:vAlign w:val="center"/>
            <w:hideMark/>
          </w:tcPr>
          <w:p w:rsidR="00BB79F1" w:rsidRPr="00870D96" w:rsidRDefault="00BB79F1" w:rsidP="008E583C">
            <w:pPr>
              <w:widowControl/>
              <w:jc w:val="left"/>
              <w:rPr>
                <w:rFonts w:ascii="宋体" w:hAnsi="宋体" w:cs="宋体"/>
                <w:color w:val="000000"/>
                <w:kern w:val="0"/>
                <w:sz w:val="18"/>
                <w:szCs w:val="18"/>
              </w:rPr>
            </w:pPr>
            <w:r w:rsidRPr="00870D96">
              <w:rPr>
                <w:rFonts w:ascii="宋体" w:hAnsi="宋体" w:cs="宋体" w:hint="eastAsia"/>
                <w:color w:val="000000"/>
                <w:kern w:val="0"/>
                <w:sz w:val="18"/>
                <w:szCs w:val="18"/>
              </w:rPr>
              <w:t xml:space="preserve">　</w:t>
            </w:r>
          </w:p>
        </w:tc>
        <w:tc>
          <w:tcPr>
            <w:tcW w:w="2240" w:type="dxa"/>
            <w:tcBorders>
              <w:top w:val="nil"/>
              <w:left w:val="nil"/>
              <w:bottom w:val="single" w:sz="4" w:space="0" w:color="000000"/>
              <w:right w:val="single" w:sz="4" w:space="0" w:color="000000"/>
            </w:tcBorders>
            <w:shd w:val="clear" w:color="auto" w:fill="auto"/>
            <w:vAlign w:val="center"/>
            <w:hideMark/>
          </w:tcPr>
          <w:p w:rsidR="00BB79F1" w:rsidRPr="00870D96" w:rsidRDefault="00BB79F1" w:rsidP="008E583C">
            <w:pPr>
              <w:widowControl/>
              <w:jc w:val="right"/>
              <w:rPr>
                <w:rFonts w:ascii="宋体" w:hAnsi="宋体" w:cs="宋体"/>
                <w:color w:val="000000"/>
                <w:kern w:val="0"/>
                <w:sz w:val="18"/>
                <w:szCs w:val="18"/>
              </w:rPr>
            </w:pPr>
            <w:r w:rsidRPr="00870D96">
              <w:rPr>
                <w:rFonts w:ascii="宋体" w:hAnsi="宋体" w:cs="宋体" w:hint="eastAsia"/>
                <w:color w:val="000000"/>
                <w:kern w:val="0"/>
                <w:sz w:val="18"/>
                <w:szCs w:val="18"/>
              </w:rPr>
              <w:t xml:space="preserve">　</w:t>
            </w:r>
          </w:p>
        </w:tc>
      </w:tr>
    </w:tbl>
    <w:p w:rsidR="00BB79F1" w:rsidRDefault="00BB79F1" w:rsidP="00BB79F1">
      <w:pPr>
        <w:autoSpaceDE w:val="0"/>
        <w:autoSpaceDN w:val="0"/>
        <w:adjustRightInd w:val="0"/>
        <w:spacing w:line="560" w:lineRule="exact"/>
        <w:jc w:val="left"/>
        <w:rPr>
          <w:rFonts w:ascii="仿宋_GB2312" w:eastAsia="仿宋_GB2312"/>
          <w:sz w:val="32"/>
          <w:szCs w:val="32"/>
        </w:rPr>
      </w:pPr>
    </w:p>
    <w:p w:rsidR="00BB79F1" w:rsidRDefault="00BB79F1" w:rsidP="00BB79F1">
      <w:pPr>
        <w:autoSpaceDE w:val="0"/>
        <w:autoSpaceDN w:val="0"/>
        <w:adjustRightInd w:val="0"/>
        <w:spacing w:line="560" w:lineRule="exact"/>
        <w:jc w:val="left"/>
        <w:rPr>
          <w:rFonts w:ascii="仿宋_GB2312" w:eastAsia="仿宋_GB2312"/>
          <w:sz w:val="32"/>
          <w:szCs w:val="32"/>
        </w:rPr>
      </w:pPr>
      <w:r>
        <w:rPr>
          <w:rFonts w:ascii="仿宋_GB2312" w:eastAsia="仿宋_GB2312" w:hint="eastAsia"/>
          <w:sz w:val="32"/>
          <w:szCs w:val="32"/>
        </w:rPr>
        <w:t>表</w:t>
      </w:r>
      <w:r>
        <w:rPr>
          <w:rFonts w:ascii="仿宋_GB2312" w:eastAsia="仿宋_GB2312"/>
          <w:sz w:val="32"/>
          <w:szCs w:val="32"/>
        </w:rPr>
        <w:t>十一</w:t>
      </w:r>
      <w:r>
        <w:rPr>
          <w:rFonts w:ascii="仿宋_GB2312" w:eastAsia="仿宋_GB2312" w:hint="eastAsia"/>
          <w:sz w:val="32"/>
          <w:szCs w:val="32"/>
        </w:rPr>
        <w:t>、      专项转移支付预算表</w:t>
      </w:r>
    </w:p>
    <w:p w:rsidR="00BB79F1" w:rsidRPr="001033C8" w:rsidRDefault="00BB79F1" w:rsidP="00BB79F1">
      <w:pPr>
        <w:widowControl/>
        <w:jc w:val="right"/>
        <w:rPr>
          <w:rFonts w:ascii="宋体" w:hAnsi="宋体" w:cs="宋体"/>
          <w:b/>
          <w:bCs/>
          <w:color w:val="000000"/>
          <w:kern w:val="0"/>
          <w:sz w:val="20"/>
          <w:szCs w:val="20"/>
        </w:rPr>
      </w:pPr>
      <w:r w:rsidRPr="001033C8">
        <w:rPr>
          <w:rFonts w:ascii="宋体" w:hAnsi="宋体" w:cs="宋体" w:hint="eastAsia"/>
          <w:b/>
          <w:bCs/>
          <w:color w:val="000000"/>
          <w:kern w:val="0"/>
          <w:sz w:val="20"/>
          <w:szCs w:val="20"/>
        </w:rPr>
        <w:t>单位:元</w:t>
      </w:r>
    </w:p>
    <w:tbl>
      <w:tblPr>
        <w:tblW w:w="9498" w:type="dxa"/>
        <w:tblLook w:val="04A0" w:firstRow="1" w:lastRow="0" w:firstColumn="1" w:lastColumn="0" w:noHBand="0" w:noVBand="1"/>
      </w:tblPr>
      <w:tblGrid>
        <w:gridCol w:w="1135"/>
        <w:gridCol w:w="1134"/>
        <w:gridCol w:w="1134"/>
        <w:gridCol w:w="1134"/>
        <w:gridCol w:w="1213"/>
        <w:gridCol w:w="1197"/>
        <w:gridCol w:w="1275"/>
        <w:gridCol w:w="1276"/>
      </w:tblGrid>
      <w:tr w:rsidR="00BB79F1" w:rsidRPr="006F54CA" w:rsidTr="008E583C">
        <w:trPr>
          <w:trHeight w:val="480"/>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79F1" w:rsidRPr="006F54CA" w:rsidRDefault="00BB79F1" w:rsidP="008E583C">
            <w:pPr>
              <w:widowControl/>
              <w:jc w:val="center"/>
              <w:rPr>
                <w:rFonts w:ascii="宋体" w:hAnsi="宋体" w:cs="宋体"/>
                <w:b/>
                <w:bCs/>
                <w:color w:val="000000"/>
                <w:kern w:val="0"/>
                <w:sz w:val="20"/>
                <w:szCs w:val="20"/>
              </w:rPr>
            </w:pPr>
            <w:r w:rsidRPr="006F54CA">
              <w:rPr>
                <w:rFonts w:ascii="宋体" w:hAnsi="宋体" w:cs="宋体" w:hint="eastAsia"/>
                <w:b/>
                <w:bCs/>
                <w:color w:val="000000"/>
                <w:kern w:val="0"/>
                <w:sz w:val="20"/>
                <w:szCs w:val="20"/>
              </w:rPr>
              <w:t>预算单位代码</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79F1" w:rsidRPr="006F54CA" w:rsidRDefault="00BB79F1" w:rsidP="008E583C">
            <w:pPr>
              <w:widowControl/>
              <w:jc w:val="center"/>
              <w:rPr>
                <w:rFonts w:ascii="宋体" w:hAnsi="宋体" w:cs="宋体"/>
                <w:b/>
                <w:bCs/>
                <w:color w:val="000000"/>
                <w:kern w:val="0"/>
                <w:sz w:val="20"/>
                <w:szCs w:val="20"/>
              </w:rPr>
            </w:pPr>
            <w:r w:rsidRPr="006F54CA">
              <w:rPr>
                <w:rFonts w:ascii="宋体" w:hAnsi="宋体" w:cs="宋体" w:hint="eastAsia"/>
                <w:b/>
                <w:bCs/>
                <w:color w:val="000000"/>
                <w:kern w:val="0"/>
                <w:sz w:val="20"/>
                <w:szCs w:val="20"/>
              </w:rPr>
              <w:t>预算单位名称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79F1" w:rsidRPr="006F54CA" w:rsidRDefault="00BB79F1" w:rsidP="008E583C">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功能分类</w:t>
            </w:r>
            <w:r w:rsidRPr="006F54CA">
              <w:rPr>
                <w:rFonts w:ascii="宋体" w:hAnsi="宋体" w:cs="宋体" w:hint="eastAsia"/>
                <w:b/>
                <w:bCs/>
                <w:color w:val="000000"/>
                <w:kern w:val="0"/>
                <w:sz w:val="20"/>
                <w:szCs w:val="20"/>
              </w:rPr>
              <w:t>代码</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79F1" w:rsidRPr="006F54CA" w:rsidRDefault="00BB79F1" w:rsidP="008E583C">
            <w:pPr>
              <w:widowControl/>
              <w:jc w:val="center"/>
              <w:rPr>
                <w:rFonts w:ascii="宋体" w:hAnsi="宋体" w:cs="宋体"/>
                <w:b/>
                <w:bCs/>
                <w:color w:val="000000"/>
                <w:kern w:val="0"/>
                <w:sz w:val="20"/>
                <w:szCs w:val="20"/>
              </w:rPr>
            </w:pPr>
            <w:r w:rsidRPr="006F54CA">
              <w:rPr>
                <w:rFonts w:ascii="宋体" w:hAnsi="宋体" w:cs="宋体" w:hint="eastAsia"/>
                <w:b/>
                <w:bCs/>
                <w:color w:val="000000"/>
                <w:kern w:val="0"/>
                <w:sz w:val="20"/>
                <w:szCs w:val="20"/>
              </w:rPr>
              <w:t>政府经济分类代码</w:t>
            </w:r>
          </w:p>
        </w:tc>
        <w:tc>
          <w:tcPr>
            <w:tcW w:w="1213" w:type="dxa"/>
            <w:tcBorders>
              <w:top w:val="single" w:sz="4" w:space="0" w:color="auto"/>
              <w:left w:val="single" w:sz="4" w:space="0" w:color="auto"/>
              <w:bottom w:val="single" w:sz="4" w:space="0" w:color="auto"/>
              <w:right w:val="single" w:sz="4" w:space="0" w:color="auto"/>
            </w:tcBorders>
            <w:vAlign w:val="center"/>
          </w:tcPr>
          <w:p w:rsidR="00BB79F1" w:rsidRPr="006F54CA" w:rsidRDefault="00BB79F1" w:rsidP="008E583C">
            <w:pPr>
              <w:widowControl/>
              <w:jc w:val="center"/>
              <w:rPr>
                <w:rFonts w:ascii="宋体" w:hAnsi="宋体" w:cs="宋体"/>
                <w:b/>
                <w:bCs/>
                <w:color w:val="000000"/>
                <w:kern w:val="0"/>
                <w:sz w:val="20"/>
                <w:szCs w:val="20"/>
              </w:rPr>
            </w:pPr>
            <w:r w:rsidRPr="006F54CA">
              <w:rPr>
                <w:rFonts w:ascii="宋体" w:hAnsi="宋体" w:cs="宋体" w:hint="eastAsia"/>
                <w:b/>
                <w:bCs/>
                <w:color w:val="000000"/>
                <w:kern w:val="0"/>
                <w:sz w:val="20"/>
                <w:szCs w:val="20"/>
              </w:rPr>
              <w:t>部门经济分类代码</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79F1" w:rsidRPr="006F54CA" w:rsidRDefault="00BB79F1" w:rsidP="008E583C">
            <w:pPr>
              <w:widowControl/>
              <w:jc w:val="center"/>
              <w:rPr>
                <w:rFonts w:ascii="宋体" w:hAnsi="宋体" w:cs="宋体"/>
                <w:b/>
                <w:bCs/>
                <w:color w:val="000000"/>
                <w:kern w:val="0"/>
                <w:sz w:val="20"/>
                <w:szCs w:val="20"/>
              </w:rPr>
            </w:pPr>
            <w:r w:rsidRPr="006F54CA">
              <w:rPr>
                <w:rFonts w:ascii="宋体" w:hAnsi="宋体" w:cs="宋体" w:hint="eastAsia"/>
                <w:b/>
                <w:bCs/>
                <w:color w:val="000000"/>
                <w:kern w:val="0"/>
                <w:sz w:val="20"/>
                <w:szCs w:val="20"/>
              </w:rPr>
              <w:t>项目名称</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79F1" w:rsidRPr="006F54CA" w:rsidRDefault="00BB79F1" w:rsidP="008E583C">
            <w:pPr>
              <w:widowControl/>
              <w:jc w:val="center"/>
              <w:rPr>
                <w:rFonts w:ascii="宋体" w:hAnsi="宋体" w:cs="宋体"/>
                <w:b/>
                <w:bCs/>
                <w:color w:val="000000"/>
                <w:kern w:val="0"/>
                <w:sz w:val="20"/>
                <w:szCs w:val="20"/>
              </w:rPr>
            </w:pPr>
            <w:r w:rsidRPr="006F54CA">
              <w:rPr>
                <w:rFonts w:ascii="宋体" w:hAnsi="宋体" w:cs="宋体" w:hint="eastAsia"/>
                <w:b/>
                <w:bCs/>
                <w:color w:val="000000"/>
                <w:kern w:val="0"/>
                <w:sz w:val="20"/>
                <w:szCs w:val="20"/>
              </w:rPr>
              <w:t>指标金额</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79F1" w:rsidRPr="006F54CA" w:rsidRDefault="00BB79F1" w:rsidP="008E583C">
            <w:pPr>
              <w:widowControl/>
              <w:jc w:val="center"/>
              <w:rPr>
                <w:rFonts w:ascii="宋体" w:hAnsi="宋体" w:cs="宋体"/>
                <w:b/>
                <w:bCs/>
                <w:color w:val="000000"/>
                <w:kern w:val="0"/>
                <w:sz w:val="20"/>
                <w:szCs w:val="20"/>
              </w:rPr>
            </w:pPr>
            <w:r w:rsidRPr="006F54CA">
              <w:rPr>
                <w:rFonts w:ascii="宋体" w:hAnsi="宋体" w:cs="宋体" w:hint="eastAsia"/>
                <w:b/>
                <w:bCs/>
                <w:color w:val="000000"/>
                <w:kern w:val="0"/>
                <w:sz w:val="20"/>
                <w:szCs w:val="20"/>
              </w:rPr>
              <w:t>市指标文号</w:t>
            </w:r>
          </w:p>
        </w:tc>
      </w:tr>
      <w:tr w:rsidR="00BB79F1" w:rsidRPr="006F54CA" w:rsidTr="008E583C">
        <w:trPr>
          <w:trHeight w:val="454"/>
        </w:trPr>
        <w:tc>
          <w:tcPr>
            <w:tcW w:w="1135" w:type="dxa"/>
            <w:tcBorders>
              <w:top w:val="nil"/>
              <w:left w:val="single" w:sz="4" w:space="0" w:color="auto"/>
              <w:bottom w:val="single" w:sz="4" w:space="0" w:color="auto"/>
              <w:right w:val="single" w:sz="4" w:space="0" w:color="auto"/>
            </w:tcBorders>
            <w:shd w:val="clear" w:color="auto" w:fill="auto"/>
            <w:noWrap/>
            <w:vAlign w:val="center"/>
            <w:hideMark/>
          </w:tcPr>
          <w:p w:rsidR="00BB79F1" w:rsidRDefault="00BB79F1" w:rsidP="008E583C">
            <w:pPr>
              <w:outlineLvl w:val="1"/>
              <w:rPr>
                <w:rFonts w:ascii="宋体" w:hAnsi="宋体" w:cs="宋体"/>
                <w:sz w:val="18"/>
                <w:szCs w:val="18"/>
              </w:rPr>
            </w:pPr>
            <w:r>
              <w:rPr>
                <w:rFonts w:hint="eastAsia"/>
                <w:sz w:val="18"/>
                <w:szCs w:val="18"/>
              </w:rPr>
              <w:t>238002</w:t>
            </w:r>
          </w:p>
        </w:tc>
        <w:tc>
          <w:tcPr>
            <w:tcW w:w="1134" w:type="dxa"/>
            <w:tcBorders>
              <w:top w:val="nil"/>
              <w:left w:val="nil"/>
              <w:bottom w:val="single" w:sz="4" w:space="0" w:color="auto"/>
              <w:right w:val="single" w:sz="4" w:space="0" w:color="auto"/>
            </w:tcBorders>
            <w:shd w:val="clear" w:color="auto" w:fill="auto"/>
            <w:noWrap/>
            <w:vAlign w:val="center"/>
            <w:hideMark/>
          </w:tcPr>
          <w:p w:rsidR="00BB79F1" w:rsidRDefault="00BB79F1" w:rsidP="008E583C">
            <w:pPr>
              <w:outlineLvl w:val="1"/>
              <w:rPr>
                <w:rFonts w:ascii="宋体" w:hAnsi="宋体" w:cs="宋体"/>
                <w:sz w:val="18"/>
                <w:szCs w:val="18"/>
              </w:rPr>
            </w:pPr>
            <w:r>
              <w:rPr>
                <w:rFonts w:hint="eastAsia"/>
                <w:sz w:val="18"/>
                <w:szCs w:val="18"/>
              </w:rPr>
              <w:t>北京市西城区公园管理中心</w:t>
            </w:r>
          </w:p>
        </w:tc>
        <w:tc>
          <w:tcPr>
            <w:tcW w:w="1134" w:type="dxa"/>
            <w:tcBorders>
              <w:top w:val="nil"/>
              <w:left w:val="nil"/>
              <w:bottom w:val="single" w:sz="4" w:space="0" w:color="auto"/>
              <w:right w:val="single" w:sz="4" w:space="0" w:color="auto"/>
            </w:tcBorders>
            <w:shd w:val="clear" w:color="auto" w:fill="auto"/>
            <w:noWrap/>
            <w:vAlign w:val="center"/>
            <w:hideMark/>
          </w:tcPr>
          <w:p w:rsidR="00BB79F1" w:rsidRDefault="00BB79F1" w:rsidP="008E583C">
            <w:pPr>
              <w:outlineLvl w:val="1"/>
              <w:rPr>
                <w:rFonts w:ascii="宋体" w:hAnsi="宋体" w:cs="宋体"/>
                <w:sz w:val="18"/>
                <w:szCs w:val="18"/>
              </w:rPr>
            </w:pPr>
            <w:r>
              <w:rPr>
                <w:rFonts w:hint="eastAsia"/>
                <w:sz w:val="18"/>
                <w:szCs w:val="18"/>
              </w:rPr>
              <w:t>2130205</w:t>
            </w:r>
          </w:p>
        </w:tc>
        <w:tc>
          <w:tcPr>
            <w:tcW w:w="1134" w:type="dxa"/>
            <w:tcBorders>
              <w:top w:val="nil"/>
              <w:left w:val="nil"/>
              <w:bottom w:val="single" w:sz="4" w:space="0" w:color="auto"/>
              <w:right w:val="single" w:sz="4" w:space="0" w:color="auto"/>
            </w:tcBorders>
            <w:shd w:val="clear" w:color="auto" w:fill="auto"/>
            <w:noWrap/>
            <w:vAlign w:val="center"/>
            <w:hideMark/>
          </w:tcPr>
          <w:p w:rsidR="00BB79F1" w:rsidRDefault="00BB79F1" w:rsidP="008E583C">
            <w:pPr>
              <w:outlineLvl w:val="1"/>
              <w:rPr>
                <w:rFonts w:ascii="宋体" w:hAnsi="宋体" w:cs="宋体"/>
                <w:sz w:val="18"/>
                <w:szCs w:val="18"/>
              </w:rPr>
            </w:pPr>
            <w:r>
              <w:rPr>
                <w:rFonts w:hint="eastAsia"/>
                <w:sz w:val="18"/>
                <w:szCs w:val="18"/>
              </w:rPr>
              <w:t>50601</w:t>
            </w:r>
          </w:p>
        </w:tc>
        <w:tc>
          <w:tcPr>
            <w:tcW w:w="1213" w:type="dxa"/>
            <w:tcBorders>
              <w:top w:val="single" w:sz="4" w:space="0" w:color="auto"/>
              <w:left w:val="nil"/>
              <w:bottom w:val="single" w:sz="4" w:space="0" w:color="auto"/>
              <w:right w:val="single" w:sz="4" w:space="0" w:color="auto"/>
            </w:tcBorders>
            <w:vAlign w:val="center"/>
          </w:tcPr>
          <w:p w:rsidR="00BB79F1" w:rsidRDefault="00BB79F1" w:rsidP="008E583C">
            <w:pPr>
              <w:outlineLvl w:val="1"/>
              <w:rPr>
                <w:rFonts w:ascii="宋体" w:hAnsi="宋体" w:cs="宋体"/>
                <w:sz w:val="18"/>
                <w:szCs w:val="18"/>
              </w:rPr>
            </w:pPr>
            <w:r>
              <w:rPr>
                <w:rFonts w:hint="eastAsia"/>
                <w:sz w:val="18"/>
                <w:szCs w:val="18"/>
              </w:rPr>
              <w:t>31006</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79F1" w:rsidRDefault="00BB79F1" w:rsidP="008E583C">
            <w:pPr>
              <w:outlineLvl w:val="1"/>
              <w:rPr>
                <w:rFonts w:ascii="宋体" w:hAnsi="宋体" w:cs="宋体"/>
                <w:sz w:val="18"/>
                <w:szCs w:val="18"/>
              </w:rPr>
            </w:pPr>
            <w:r>
              <w:rPr>
                <w:rFonts w:hint="eastAsia"/>
                <w:sz w:val="18"/>
                <w:szCs w:val="18"/>
              </w:rPr>
              <w:t>京财资环指［</w:t>
            </w:r>
            <w:r>
              <w:rPr>
                <w:rFonts w:hint="eastAsia"/>
                <w:sz w:val="18"/>
                <w:szCs w:val="18"/>
              </w:rPr>
              <w:t>2020</w:t>
            </w:r>
            <w:r>
              <w:rPr>
                <w:rFonts w:hint="eastAsia"/>
                <w:sz w:val="18"/>
                <w:szCs w:val="18"/>
              </w:rPr>
              <w:t>］</w:t>
            </w:r>
            <w:r>
              <w:rPr>
                <w:rFonts w:hint="eastAsia"/>
                <w:sz w:val="18"/>
                <w:szCs w:val="18"/>
              </w:rPr>
              <w:t>1851</w:t>
            </w:r>
            <w:r>
              <w:rPr>
                <w:rFonts w:hint="eastAsia"/>
                <w:sz w:val="18"/>
                <w:szCs w:val="18"/>
              </w:rPr>
              <w:t>号宣武艺</w:t>
            </w:r>
            <w:proofErr w:type="gramStart"/>
            <w:r>
              <w:rPr>
                <w:rFonts w:hint="eastAsia"/>
                <w:sz w:val="18"/>
                <w:szCs w:val="18"/>
              </w:rPr>
              <w:t>园全龄</w:t>
            </w:r>
            <w:proofErr w:type="gramEnd"/>
            <w:r>
              <w:rPr>
                <w:rFonts w:hint="eastAsia"/>
                <w:sz w:val="18"/>
                <w:szCs w:val="18"/>
              </w:rPr>
              <w:t>友好公园建设工程</w:t>
            </w:r>
          </w:p>
        </w:tc>
        <w:tc>
          <w:tcPr>
            <w:tcW w:w="1275" w:type="dxa"/>
            <w:tcBorders>
              <w:top w:val="nil"/>
              <w:left w:val="nil"/>
              <w:bottom w:val="single" w:sz="4" w:space="0" w:color="auto"/>
              <w:right w:val="single" w:sz="4" w:space="0" w:color="auto"/>
            </w:tcBorders>
            <w:shd w:val="clear" w:color="auto" w:fill="auto"/>
            <w:noWrap/>
            <w:vAlign w:val="center"/>
            <w:hideMark/>
          </w:tcPr>
          <w:p w:rsidR="00BB79F1" w:rsidRDefault="00BB79F1" w:rsidP="008E583C">
            <w:pPr>
              <w:jc w:val="right"/>
              <w:outlineLvl w:val="1"/>
              <w:rPr>
                <w:rFonts w:ascii="宋体" w:hAnsi="宋体" w:cs="宋体"/>
                <w:sz w:val="18"/>
                <w:szCs w:val="18"/>
              </w:rPr>
            </w:pPr>
            <w:r>
              <w:rPr>
                <w:rFonts w:hint="eastAsia"/>
                <w:sz w:val="18"/>
                <w:szCs w:val="18"/>
              </w:rPr>
              <w:t xml:space="preserve">5000000.00 </w:t>
            </w:r>
          </w:p>
        </w:tc>
        <w:tc>
          <w:tcPr>
            <w:tcW w:w="1276" w:type="dxa"/>
            <w:tcBorders>
              <w:top w:val="nil"/>
              <w:left w:val="nil"/>
              <w:bottom w:val="single" w:sz="4" w:space="0" w:color="auto"/>
              <w:right w:val="single" w:sz="4" w:space="0" w:color="auto"/>
            </w:tcBorders>
            <w:shd w:val="clear" w:color="auto" w:fill="auto"/>
            <w:noWrap/>
            <w:vAlign w:val="center"/>
            <w:hideMark/>
          </w:tcPr>
          <w:p w:rsidR="00BB79F1" w:rsidRDefault="00BB79F1" w:rsidP="008E583C">
            <w:pPr>
              <w:outlineLvl w:val="1"/>
              <w:rPr>
                <w:rFonts w:ascii="宋体" w:hAnsi="宋体" w:cs="宋体"/>
                <w:sz w:val="18"/>
                <w:szCs w:val="18"/>
              </w:rPr>
            </w:pPr>
            <w:r>
              <w:rPr>
                <w:rFonts w:hint="eastAsia"/>
                <w:sz w:val="18"/>
                <w:szCs w:val="18"/>
              </w:rPr>
              <w:t>京财资环指［</w:t>
            </w:r>
            <w:r>
              <w:rPr>
                <w:rFonts w:hint="eastAsia"/>
                <w:sz w:val="18"/>
                <w:szCs w:val="18"/>
              </w:rPr>
              <w:t>2020</w:t>
            </w:r>
            <w:r>
              <w:rPr>
                <w:rFonts w:hint="eastAsia"/>
                <w:sz w:val="18"/>
                <w:szCs w:val="18"/>
              </w:rPr>
              <w:t>］</w:t>
            </w:r>
            <w:r>
              <w:rPr>
                <w:rFonts w:hint="eastAsia"/>
                <w:sz w:val="18"/>
                <w:szCs w:val="18"/>
              </w:rPr>
              <w:t>1851</w:t>
            </w:r>
            <w:r>
              <w:rPr>
                <w:rFonts w:hint="eastAsia"/>
                <w:sz w:val="18"/>
                <w:szCs w:val="18"/>
              </w:rPr>
              <w:t>号</w:t>
            </w:r>
          </w:p>
        </w:tc>
      </w:tr>
      <w:tr w:rsidR="00BB79F1" w:rsidRPr="006F54CA" w:rsidTr="008E583C">
        <w:trPr>
          <w:trHeight w:val="454"/>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79F1" w:rsidRDefault="00BB79F1" w:rsidP="008E583C">
            <w:pPr>
              <w:outlineLvl w:val="1"/>
              <w:rPr>
                <w:rFonts w:ascii="宋体" w:hAnsi="宋体" w:cs="宋体"/>
                <w:sz w:val="18"/>
                <w:szCs w:val="18"/>
              </w:rPr>
            </w:pPr>
            <w:r>
              <w:rPr>
                <w:rFonts w:hint="eastAsia"/>
                <w:sz w:val="18"/>
                <w:szCs w:val="18"/>
              </w:rPr>
              <w:t>238002</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B79F1" w:rsidRDefault="00BB79F1" w:rsidP="008E583C">
            <w:pPr>
              <w:outlineLvl w:val="1"/>
              <w:rPr>
                <w:rFonts w:ascii="宋体" w:hAnsi="宋体" w:cs="宋体"/>
                <w:sz w:val="18"/>
                <w:szCs w:val="18"/>
              </w:rPr>
            </w:pPr>
            <w:r>
              <w:rPr>
                <w:rFonts w:hint="eastAsia"/>
                <w:sz w:val="18"/>
                <w:szCs w:val="18"/>
              </w:rPr>
              <w:t>北京市西城区公园管理中心</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B79F1" w:rsidRDefault="00BB79F1" w:rsidP="008E583C">
            <w:pPr>
              <w:outlineLvl w:val="1"/>
              <w:rPr>
                <w:rFonts w:ascii="宋体" w:hAnsi="宋体" w:cs="宋体"/>
                <w:sz w:val="18"/>
                <w:szCs w:val="18"/>
              </w:rPr>
            </w:pPr>
            <w:r>
              <w:rPr>
                <w:rFonts w:hint="eastAsia"/>
                <w:sz w:val="18"/>
                <w:szCs w:val="18"/>
              </w:rPr>
              <w:t>2130205</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B79F1" w:rsidRDefault="00BB79F1" w:rsidP="008E583C">
            <w:pPr>
              <w:outlineLvl w:val="1"/>
              <w:rPr>
                <w:rFonts w:ascii="宋体" w:hAnsi="宋体" w:cs="宋体"/>
                <w:sz w:val="18"/>
                <w:szCs w:val="18"/>
              </w:rPr>
            </w:pPr>
            <w:r>
              <w:rPr>
                <w:rFonts w:hint="eastAsia"/>
                <w:sz w:val="18"/>
                <w:szCs w:val="18"/>
              </w:rPr>
              <w:t>50601</w:t>
            </w:r>
          </w:p>
        </w:tc>
        <w:tc>
          <w:tcPr>
            <w:tcW w:w="1213" w:type="dxa"/>
            <w:tcBorders>
              <w:top w:val="single" w:sz="4" w:space="0" w:color="auto"/>
              <w:left w:val="nil"/>
              <w:bottom w:val="single" w:sz="4" w:space="0" w:color="auto"/>
              <w:right w:val="single" w:sz="4" w:space="0" w:color="auto"/>
            </w:tcBorders>
            <w:vAlign w:val="center"/>
          </w:tcPr>
          <w:p w:rsidR="00BB79F1" w:rsidRDefault="00BB79F1" w:rsidP="008E583C">
            <w:pPr>
              <w:outlineLvl w:val="1"/>
              <w:rPr>
                <w:rFonts w:ascii="宋体" w:hAnsi="宋体" w:cs="宋体"/>
                <w:sz w:val="18"/>
                <w:szCs w:val="18"/>
              </w:rPr>
            </w:pPr>
            <w:r>
              <w:rPr>
                <w:rFonts w:hint="eastAsia"/>
                <w:sz w:val="18"/>
                <w:szCs w:val="18"/>
              </w:rPr>
              <w:t>31006</w:t>
            </w: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79F1" w:rsidRDefault="00BB79F1" w:rsidP="008E583C">
            <w:pPr>
              <w:outlineLvl w:val="1"/>
              <w:rPr>
                <w:rFonts w:ascii="宋体" w:hAnsi="宋体" w:cs="宋体"/>
                <w:sz w:val="18"/>
                <w:szCs w:val="18"/>
              </w:rPr>
            </w:pPr>
            <w:r>
              <w:rPr>
                <w:rFonts w:hint="eastAsia"/>
                <w:sz w:val="18"/>
                <w:szCs w:val="18"/>
              </w:rPr>
              <w:t>京财资环指［</w:t>
            </w:r>
            <w:r>
              <w:rPr>
                <w:rFonts w:hint="eastAsia"/>
                <w:sz w:val="18"/>
                <w:szCs w:val="18"/>
              </w:rPr>
              <w:t>2020</w:t>
            </w:r>
            <w:r>
              <w:rPr>
                <w:rFonts w:hint="eastAsia"/>
                <w:sz w:val="18"/>
                <w:szCs w:val="18"/>
              </w:rPr>
              <w:t>］</w:t>
            </w:r>
            <w:r>
              <w:rPr>
                <w:rFonts w:hint="eastAsia"/>
                <w:sz w:val="18"/>
                <w:szCs w:val="18"/>
              </w:rPr>
              <w:t>1851</w:t>
            </w:r>
            <w:r>
              <w:rPr>
                <w:rFonts w:hint="eastAsia"/>
                <w:sz w:val="18"/>
                <w:szCs w:val="18"/>
              </w:rPr>
              <w:t>号人定湖公园</w:t>
            </w:r>
            <w:proofErr w:type="gramStart"/>
            <w:r>
              <w:rPr>
                <w:rFonts w:hint="eastAsia"/>
                <w:sz w:val="18"/>
                <w:szCs w:val="18"/>
              </w:rPr>
              <w:t>全龄友好</w:t>
            </w:r>
            <w:proofErr w:type="gramEnd"/>
            <w:r>
              <w:rPr>
                <w:rFonts w:hint="eastAsia"/>
                <w:sz w:val="18"/>
                <w:szCs w:val="18"/>
              </w:rPr>
              <w:t>公园建设工程</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BB79F1" w:rsidRDefault="00BB79F1" w:rsidP="008E583C">
            <w:pPr>
              <w:jc w:val="right"/>
              <w:outlineLvl w:val="1"/>
              <w:rPr>
                <w:rFonts w:ascii="宋体" w:hAnsi="宋体" w:cs="宋体"/>
                <w:sz w:val="18"/>
                <w:szCs w:val="18"/>
              </w:rPr>
            </w:pPr>
            <w:r>
              <w:rPr>
                <w:rFonts w:hint="eastAsia"/>
                <w:sz w:val="18"/>
                <w:szCs w:val="18"/>
              </w:rPr>
              <w:t xml:space="preserve">15000000.00 </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BB79F1" w:rsidRDefault="00BB79F1" w:rsidP="008E583C">
            <w:pPr>
              <w:outlineLvl w:val="1"/>
              <w:rPr>
                <w:rFonts w:ascii="宋体" w:hAnsi="宋体" w:cs="宋体"/>
                <w:sz w:val="18"/>
                <w:szCs w:val="18"/>
              </w:rPr>
            </w:pPr>
            <w:r>
              <w:rPr>
                <w:rFonts w:hint="eastAsia"/>
                <w:sz w:val="18"/>
                <w:szCs w:val="18"/>
              </w:rPr>
              <w:t>京财资环指［</w:t>
            </w:r>
            <w:r>
              <w:rPr>
                <w:rFonts w:hint="eastAsia"/>
                <w:sz w:val="18"/>
                <w:szCs w:val="18"/>
              </w:rPr>
              <w:t>2020</w:t>
            </w:r>
            <w:r>
              <w:rPr>
                <w:rFonts w:hint="eastAsia"/>
                <w:sz w:val="18"/>
                <w:szCs w:val="18"/>
              </w:rPr>
              <w:t>］</w:t>
            </w:r>
            <w:r>
              <w:rPr>
                <w:rFonts w:hint="eastAsia"/>
                <w:sz w:val="18"/>
                <w:szCs w:val="18"/>
              </w:rPr>
              <w:t>1851</w:t>
            </w:r>
            <w:r>
              <w:rPr>
                <w:rFonts w:hint="eastAsia"/>
                <w:sz w:val="18"/>
                <w:szCs w:val="18"/>
              </w:rPr>
              <w:t>号</w:t>
            </w:r>
          </w:p>
        </w:tc>
      </w:tr>
      <w:tr w:rsidR="00BB79F1" w:rsidRPr="006F54CA" w:rsidTr="008E583C">
        <w:trPr>
          <w:trHeight w:val="454"/>
        </w:trPr>
        <w:tc>
          <w:tcPr>
            <w:tcW w:w="11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79F1" w:rsidRDefault="00BB79F1" w:rsidP="008E583C">
            <w:pPr>
              <w:outlineLvl w:val="1"/>
              <w:rPr>
                <w:sz w:val="18"/>
                <w:szCs w:val="18"/>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B79F1" w:rsidRDefault="00BB79F1" w:rsidP="008E583C">
            <w:pPr>
              <w:outlineLvl w:val="1"/>
              <w:rPr>
                <w:sz w:val="18"/>
                <w:szCs w:val="18"/>
              </w:rPr>
            </w:pPr>
            <w:r>
              <w:rPr>
                <w:rFonts w:hint="eastAsia"/>
                <w:sz w:val="18"/>
                <w:szCs w:val="18"/>
              </w:rPr>
              <w:t>合计</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B79F1" w:rsidRDefault="00BB79F1" w:rsidP="008E583C">
            <w:pPr>
              <w:outlineLvl w:val="1"/>
              <w:rPr>
                <w:sz w:val="18"/>
                <w:szCs w:val="18"/>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B79F1" w:rsidRDefault="00BB79F1" w:rsidP="008E583C">
            <w:pPr>
              <w:outlineLvl w:val="1"/>
              <w:rPr>
                <w:sz w:val="18"/>
                <w:szCs w:val="18"/>
              </w:rPr>
            </w:pPr>
          </w:p>
        </w:tc>
        <w:tc>
          <w:tcPr>
            <w:tcW w:w="1213" w:type="dxa"/>
            <w:tcBorders>
              <w:top w:val="single" w:sz="4" w:space="0" w:color="auto"/>
              <w:left w:val="nil"/>
              <w:bottom w:val="single" w:sz="4" w:space="0" w:color="auto"/>
              <w:right w:val="single" w:sz="4" w:space="0" w:color="auto"/>
            </w:tcBorders>
            <w:vAlign w:val="center"/>
          </w:tcPr>
          <w:p w:rsidR="00BB79F1" w:rsidRDefault="00BB79F1" w:rsidP="008E583C">
            <w:pPr>
              <w:outlineLvl w:val="1"/>
              <w:rPr>
                <w:sz w:val="18"/>
                <w:szCs w:val="18"/>
              </w:rPr>
            </w:pPr>
          </w:p>
        </w:tc>
        <w:tc>
          <w:tcPr>
            <w:tcW w:w="11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B79F1" w:rsidRDefault="00BB79F1" w:rsidP="008E583C">
            <w:pPr>
              <w:outlineLvl w:val="1"/>
              <w:rPr>
                <w:sz w:val="18"/>
                <w:szCs w:val="18"/>
              </w:rPr>
            </w:pP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BB79F1" w:rsidRDefault="00BB79F1" w:rsidP="008E583C">
            <w:pPr>
              <w:jc w:val="right"/>
              <w:outlineLvl w:val="1"/>
              <w:rPr>
                <w:sz w:val="18"/>
                <w:szCs w:val="18"/>
              </w:rPr>
            </w:pPr>
            <w:r>
              <w:rPr>
                <w:rFonts w:hint="eastAsia"/>
                <w:sz w:val="18"/>
                <w:szCs w:val="18"/>
              </w:rPr>
              <w:t>20000000.00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BB79F1" w:rsidRDefault="00BB79F1" w:rsidP="008E583C">
            <w:pPr>
              <w:outlineLvl w:val="1"/>
              <w:rPr>
                <w:sz w:val="18"/>
                <w:szCs w:val="18"/>
              </w:rPr>
            </w:pPr>
          </w:p>
        </w:tc>
      </w:tr>
    </w:tbl>
    <w:p w:rsidR="00BB79F1" w:rsidRDefault="00BB79F1" w:rsidP="00BB79F1">
      <w:pPr>
        <w:autoSpaceDE w:val="0"/>
        <w:autoSpaceDN w:val="0"/>
        <w:adjustRightInd w:val="0"/>
        <w:spacing w:line="560" w:lineRule="exact"/>
        <w:ind w:firstLineChars="250" w:firstLine="800"/>
        <w:jc w:val="left"/>
        <w:rPr>
          <w:rFonts w:ascii="仿宋_GB2312" w:eastAsia="仿宋_GB2312"/>
          <w:sz w:val="32"/>
          <w:szCs w:val="32"/>
        </w:rPr>
      </w:pPr>
    </w:p>
    <w:p w:rsidR="00BB79F1" w:rsidRDefault="00BB79F1" w:rsidP="00BB79F1">
      <w:pPr>
        <w:autoSpaceDE w:val="0"/>
        <w:autoSpaceDN w:val="0"/>
        <w:adjustRightInd w:val="0"/>
        <w:spacing w:line="560" w:lineRule="exact"/>
        <w:ind w:firstLineChars="250" w:firstLine="800"/>
        <w:jc w:val="left"/>
        <w:rPr>
          <w:rFonts w:ascii="仿宋_GB2312" w:eastAsia="仿宋_GB2312"/>
          <w:sz w:val="32"/>
          <w:szCs w:val="32"/>
        </w:rPr>
      </w:pPr>
      <w:r>
        <w:rPr>
          <w:rFonts w:ascii="仿宋_GB2312" w:eastAsia="仿宋_GB2312" w:hint="eastAsia"/>
          <w:sz w:val="32"/>
          <w:szCs w:val="32"/>
        </w:rPr>
        <w:t>表十二、部门整体支出绩效目标申报表</w:t>
      </w:r>
    </w:p>
    <w:tbl>
      <w:tblPr>
        <w:tblW w:w="5598" w:type="pct"/>
        <w:tblInd w:w="-432" w:type="dxa"/>
        <w:tblLook w:val="0000" w:firstRow="0" w:lastRow="0" w:firstColumn="0" w:lastColumn="0" w:noHBand="0" w:noVBand="0"/>
      </w:tblPr>
      <w:tblGrid>
        <w:gridCol w:w="1260"/>
        <w:gridCol w:w="1799"/>
        <w:gridCol w:w="1624"/>
        <w:gridCol w:w="4858"/>
      </w:tblGrid>
      <w:tr w:rsidR="008E583C" w:rsidRPr="0005334B" w:rsidTr="008E583C">
        <w:trPr>
          <w:trHeight w:val="420"/>
        </w:trPr>
        <w:tc>
          <w:tcPr>
            <w:tcW w:w="5000" w:type="pct"/>
            <w:gridSpan w:val="4"/>
            <w:shd w:val="clear" w:color="auto" w:fill="auto"/>
            <w:vAlign w:val="center"/>
          </w:tcPr>
          <w:p w:rsidR="008E583C" w:rsidRPr="0005334B" w:rsidRDefault="008E583C" w:rsidP="008E583C">
            <w:pPr>
              <w:pStyle w:val="1"/>
              <w:ind w:firstLine="883"/>
              <w:rPr>
                <w:kern w:val="0"/>
              </w:rPr>
            </w:pPr>
            <w:bookmarkStart w:id="0" w:name="_Toc381790386"/>
            <w:bookmarkStart w:id="1" w:name="_Toc410210417"/>
            <w:r w:rsidRPr="0005334B">
              <w:rPr>
                <w:rFonts w:hint="eastAsia"/>
                <w:kern w:val="0"/>
              </w:rPr>
              <w:t>部门整体支出绩效目标申报表</w:t>
            </w:r>
            <w:bookmarkEnd w:id="0"/>
            <w:bookmarkEnd w:id="1"/>
          </w:p>
        </w:tc>
      </w:tr>
      <w:tr w:rsidR="008E583C" w:rsidRPr="0005334B" w:rsidTr="008E583C">
        <w:trPr>
          <w:trHeight w:val="405"/>
        </w:trPr>
        <w:tc>
          <w:tcPr>
            <w:tcW w:w="5000" w:type="pct"/>
            <w:gridSpan w:val="4"/>
            <w:tcBorders>
              <w:bottom w:val="single" w:sz="4" w:space="0" w:color="auto"/>
            </w:tcBorders>
            <w:shd w:val="clear" w:color="auto" w:fill="auto"/>
            <w:vAlign w:val="center"/>
          </w:tcPr>
          <w:p w:rsidR="008E583C" w:rsidRPr="00C13680" w:rsidRDefault="008E583C" w:rsidP="008E583C">
            <w:pPr>
              <w:widowControl/>
              <w:jc w:val="center"/>
              <w:rPr>
                <w:rFonts w:ascii="宋体" w:hAnsi="宋体" w:cs="宋体"/>
                <w:kern w:val="0"/>
                <w:sz w:val="32"/>
                <w:szCs w:val="32"/>
              </w:rPr>
            </w:pPr>
            <w:r w:rsidRPr="00C13680">
              <w:rPr>
                <w:rFonts w:ascii="宋体" w:hAnsi="宋体" w:cs="宋体" w:hint="eastAsia"/>
                <w:kern w:val="0"/>
                <w:sz w:val="32"/>
                <w:szCs w:val="32"/>
              </w:rPr>
              <w:t>（</w:t>
            </w:r>
            <w:r w:rsidRPr="0005334B">
              <w:rPr>
                <w:rFonts w:ascii="宋体" w:hAnsi="宋体"/>
                <w:kern w:val="0"/>
                <w:sz w:val="32"/>
                <w:szCs w:val="32"/>
              </w:rPr>
              <w:t xml:space="preserve"> </w:t>
            </w:r>
            <w:r>
              <w:rPr>
                <w:rFonts w:ascii="宋体" w:hAnsi="宋体" w:hint="eastAsia"/>
                <w:kern w:val="0"/>
                <w:sz w:val="32"/>
                <w:szCs w:val="32"/>
              </w:rPr>
              <w:t>2021</w:t>
            </w:r>
            <w:r w:rsidRPr="0005334B">
              <w:rPr>
                <w:rFonts w:ascii="宋体" w:hAnsi="宋体"/>
                <w:kern w:val="0"/>
                <w:sz w:val="32"/>
                <w:szCs w:val="32"/>
              </w:rPr>
              <w:t xml:space="preserve"> </w:t>
            </w:r>
            <w:r w:rsidRPr="00C13680">
              <w:rPr>
                <w:rFonts w:ascii="宋体" w:hAnsi="宋体" w:cs="宋体" w:hint="eastAsia"/>
                <w:kern w:val="0"/>
                <w:sz w:val="32"/>
                <w:szCs w:val="32"/>
              </w:rPr>
              <w:t>年度）</w:t>
            </w:r>
          </w:p>
        </w:tc>
      </w:tr>
      <w:tr w:rsidR="008E583C" w:rsidRPr="0005334B" w:rsidTr="008E583C">
        <w:trPr>
          <w:trHeight w:hRule="exact" w:val="1219"/>
        </w:trPr>
        <w:tc>
          <w:tcPr>
            <w:tcW w:w="660" w:type="pct"/>
            <w:tcBorders>
              <w:top w:val="nil"/>
              <w:left w:val="single" w:sz="4" w:space="0" w:color="auto"/>
              <w:bottom w:val="single" w:sz="4" w:space="0" w:color="auto"/>
              <w:right w:val="single" w:sz="4" w:space="0" w:color="auto"/>
            </w:tcBorders>
            <w:shd w:val="clear" w:color="auto" w:fill="auto"/>
            <w:vAlign w:val="center"/>
          </w:tcPr>
          <w:p w:rsidR="008E583C" w:rsidRPr="009C4CC5" w:rsidRDefault="008E583C" w:rsidP="008E583C">
            <w:pPr>
              <w:widowControl/>
              <w:jc w:val="center"/>
              <w:rPr>
                <w:rFonts w:ascii="宋体" w:hAnsi="宋体" w:cs="宋体"/>
                <w:kern w:val="0"/>
                <w:sz w:val="20"/>
                <w:szCs w:val="20"/>
              </w:rPr>
            </w:pPr>
            <w:r w:rsidRPr="009C4CC5">
              <w:rPr>
                <w:rFonts w:ascii="宋体" w:hAnsi="宋体" w:cs="宋体" w:hint="eastAsia"/>
                <w:kern w:val="0"/>
                <w:sz w:val="20"/>
                <w:szCs w:val="20"/>
              </w:rPr>
              <w:t>部门（单位）名称</w:t>
            </w:r>
          </w:p>
        </w:tc>
        <w:tc>
          <w:tcPr>
            <w:tcW w:w="4340" w:type="pct"/>
            <w:gridSpan w:val="3"/>
            <w:tcBorders>
              <w:top w:val="nil"/>
              <w:left w:val="nil"/>
              <w:bottom w:val="single" w:sz="4" w:space="0" w:color="auto"/>
              <w:right w:val="single" w:sz="4" w:space="0" w:color="auto"/>
            </w:tcBorders>
            <w:shd w:val="clear" w:color="auto" w:fill="auto"/>
            <w:vAlign w:val="center"/>
          </w:tcPr>
          <w:p w:rsidR="008E583C" w:rsidRPr="000545E6" w:rsidRDefault="008E583C" w:rsidP="008E583C">
            <w:pPr>
              <w:widowControl/>
              <w:jc w:val="center"/>
              <w:rPr>
                <w:rFonts w:ascii="宋体" w:hAnsi="宋体" w:cs="宋体"/>
                <w:kern w:val="0"/>
                <w:sz w:val="20"/>
                <w:szCs w:val="20"/>
              </w:rPr>
            </w:pPr>
            <w:r>
              <w:rPr>
                <w:rFonts w:ascii="宋体" w:hAnsi="宋体" w:cs="宋体" w:hint="eastAsia"/>
                <w:kern w:val="0"/>
                <w:sz w:val="20"/>
                <w:szCs w:val="20"/>
              </w:rPr>
              <w:t>北京市西城区公园管理中心</w:t>
            </w:r>
          </w:p>
        </w:tc>
      </w:tr>
      <w:tr w:rsidR="008E583C" w:rsidRPr="0005334B" w:rsidTr="008E583C">
        <w:trPr>
          <w:trHeight w:hRule="exact" w:val="567"/>
        </w:trPr>
        <w:tc>
          <w:tcPr>
            <w:tcW w:w="660" w:type="pct"/>
            <w:vMerge w:val="restart"/>
            <w:tcBorders>
              <w:top w:val="nil"/>
              <w:left w:val="single" w:sz="4" w:space="0" w:color="auto"/>
              <w:bottom w:val="single" w:sz="4" w:space="0" w:color="auto"/>
              <w:right w:val="single" w:sz="4" w:space="0" w:color="auto"/>
            </w:tcBorders>
            <w:shd w:val="clear" w:color="auto" w:fill="auto"/>
            <w:vAlign w:val="center"/>
          </w:tcPr>
          <w:p w:rsidR="008E583C" w:rsidRPr="009C4CC5" w:rsidRDefault="008E583C" w:rsidP="008E583C">
            <w:pPr>
              <w:widowControl/>
              <w:jc w:val="center"/>
              <w:rPr>
                <w:rFonts w:ascii="宋体" w:hAnsi="宋体" w:cs="宋体"/>
                <w:kern w:val="0"/>
                <w:sz w:val="20"/>
                <w:szCs w:val="20"/>
              </w:rPr>
            </w:pPr>
            <w:r w:rsidRPr="009C4CC5">
              <w:rPr>
                <w:rFonts w:ascii="宋体" w:hAnsi="宋体" w:cs="宋体" w:hint="eastAsia"/>
                <w:kern w:val="0"/>
                <w:sz w:val="20"/>
                <w:szCs w:val="20"/>
              </w:rPr>
              <w:t>部门（单位）总体</w:t>
            </w:r>
            <w:r>
              <w:rPr>
                <w:rFonts w:ascii="宋体" w:hAnsi="宋体" w:cs="宋体" w:hint="eastAsia"/>
                <w:kern w:val="0"/>
                <w:sz w:val="20"/>
                <w:szCs w:val="20"/>
              </w:rPr>
              <w:t>资金</w:t>
            </w:r>
            <w:r w:rsidRPr="009C4CC5">
              <w:rPr>
                <w:rFonts w:ascii="宋体" w:hAnsi="宋体" w:cs="宋体" w:hint="eastAsia"/>
                <w:kern w:val="0"/>
                <w:sz w:val="20"/>
                <w:szCs w:val="20"/>
              </w:rPr>
              <w:t>情况（万元）</w:t>
            </w:r>
          </w:p>
        </w:tc>
        <w:tc>
          <w:tcPr>
            <w:tcW w:w="1794" w:type="pct"/>
            <w:gridSpan w:val="2"/>
            <w:tcBorders>
              <w:top w:val="nil"/>
              <w:left w:val="nil"/>
              <w:bottom w:val="single" w:sz="4" w:space="0" w:color="auto"/>
              <w:right w:val="single" w:sz="4" w:space="0" w:color="auto"/>
            </w:tcBorders>
            <w:shd w:val="clear" w:color="auto" w:fill="auto"/>
            <w:vAlign w:val="center"/>
          </w:tcPr>
          <w:p w:rsidR="008E583C" w:rsidRPr="000545E6" w:rsidRDefault="008E583C" w:rsidP="008E583C">
            <w:pPr>
              <w:widowControl/>
              <w:jc w:val="center"/>
              <w:rPr>
                <w:rFonts w:ascii="宋体" w:hAnsi="宋体" w:cs="宋体"/>
                <w:kern w:val="0"/>
                <w:sz w:val="20"/>
                <w:szCs w:val="20"/>
              </w:rPr>
            </w:pPr>
            <w:r w:rsidRPr="000545E6">
              <w:rPr>
                <w:rFonts w:ascii="宋体" w:hAnsi="宋体" w:cs="宋体" w:hint="eastAsia"/>
                <w:kern w:val="0"/>
                <w:sz w:val="20"/>
                <w:szCs w:val="20"/>
              </w:rPr>
              <w:t>资金总额：</w:t>
            </w:r>
          </w:p>
        </w:tc>
        <w:tc>
          <w:tcPr>
            <w:tcW w:w="2546" w:type="pct"/>
            <w:tcBorders>
              <w:top w:val="single" w:sz="4" w:space="0" w:color="auto"/>
              <w:left w:val="nil"/>
              <w:bottom w:val="single" w:sz="4" w:space="0" w:color="auto"/>
              <w:right w:val="single" w:sz="4" w:space="0" w:color="auto"/>
            </w:tcBorders>
            <w:shd w:val="clear" w:color="auto" w:fill="auto"/>
            <w:vAlign w:val="center"/>
          </w:tcPr>
          <w:p w:rsidR="008E583C" w:rsidRPr="000545E6" w:rsidRDefault="008E583C" w:rsidP="008E583C">
            <w:pPr>
              <w:widowControl/>
              <w:jc w:val="center"/>
              <w:rPr>
                <w:rFonts w:ascii="宋体" w:hAnsi="宋体" w:cs="宋体"/>
                <w:kern w:val="0"/>
                <w:sz w:val="20"/>
                <w:szCs w:val="20"/>
              </w:rPr>
            </w:pPr>
            <w:r w:rsidRPr="003F3185">
              <w:rPr>
                <w:rFonts w:ascii="宋体" w:hAnsi="宋体" w:cs="宋体"/>
                <w:kern w:val="0"/>
                <w:sz w:val="20"/>
                <w:szCs w:val="20"/>
              </w:rPr>
              <w:t>2394</w:t>
            </w:r>
            <w:r>
              <w:rPr>
                <w:rFonts w:ascii="宋体" w:hAnsi="宋体" w:cs="宋体" w:hint="eastAsia"/>
                <w:kern w:val="0"/>
                <w:sz w:val="20"/>
                <w:szCs w:val="20"/>
              </w:rPr>
              <w:t>.</w:t>
            </w:r>
            <w:r w:rsidRPr="003F3185">
              <w:rPr>
                <w:rFonts w:ascii="宋体" w:hAnsi="宋体" w:cs="宋体"/>
                <w:kern w:val="0"/>
                <w:sz w:val="20"/>
                <w:szCs w:val="20"/>
              </w:rPr>
              <w:t>42</w:t>
            </w:r>
          </w:p>
        </w:tc>
      </w:tr>
      <w:tr w:rsidR="008E583C" w:rsidRPr="0005334B" w:rsidTr="008E583C">
        <w:trPr>
          <w:trHeight w:hRule="exact" w:val="567"/>
        </w:trPr>
        <w:tc>
          <w:tcPr>
            <w:tcW w:w="660" w:type="pct"/>
            <w:vMerge/>
            <w:tcBorders>
              <w:top w:val="nil"/>
              <w:left w:val="single" w:sz="4" w:space="0" w:color="auto"/>
              <w:bottom w:val="single" w:sz="4" w:space="0" w:color="auto"/>
              <w:right w:val="single" w:sz="4" w:space="0" w:color="auto"/>
            </w:tcBorders>
            <w:vAlign w:val="center"/>
          </w:tcPr>
          <w:p w:rsidR="008E583C" w:rsidRPr="000545E6" w:rsidRDefault="008E583C" w:rsidP="008E583C">
            <w:pPr>
              <w:widowControl/>
              <w:jc w:val="center"/>
              <w:rPr>
                <w:rFonts w:ascii="宋体" w:hAnsi="宋体" w:cs="宋体"/>
                <w:kern w:val="0"/>
                <w:sz w:val="20"/>
                <w:szCs w:val="20"/>
              </w:rPr>
            </w:pPr>
          </w:p>
        </w:tc>
        <w:tc>
          <w:tcPr>
            <w:tcW w:w="1794" w:type="pct"/>
            <w:gridSpan w:val="2"/>
            <w:tcBorders>
              <w:top w:val="nil"/>
              <w:left w:val="nil"/>
              <w:bottom w:val="single" w:sz="4" w:space="0" w:color="auto"/>
              <w:right w:val="single" w:sz="4" w:space="0" w:color="auto"/>
            </w:tcBorders>
            <w:shd w:val="clear" w:color="auto" w:fill="auto"/>
            <w:vAlign w:val="center"/>
          </w:tcPr>
          <w:p w:rsidR="008E583C" w:rsidRPr="00CE074D" w:rsidRDefault="008E583C" w:rsidP="008E583C">
            <w:pPr>
              <w:widowControl/>
              <w:jc w:val="center"/>
              <w:rPr>
                <w:rFonts w:ascii="宋体" w:hAnsi="宋体" w:cs="宋体"/>
                <w:kern w:val="0"/>
                <w:sz w:val="20"/>
                <w:szCs w:val="20"/>
              </w:rPr>
            </w:pPr>
            <w:r w:rsidRPr="00CE074D">
              <w:rPr>
                <w:rFonts w:ascii="宋体" w:hAnsi="宋体" w:cs="宋体" w:hint="eastAsia"/>
                <w:kern w:val="0"/>
                <w:sz w:val="20"/>
                <w:szCs w:val="20"/>
              </w:rPr>
              <w:t>基本支出：</w:t>
            </w:r>
          </w:p>
        </w:tc>
        <w:tc>
          <w:tcPr>
            <w:tcW w:w="2546" w:type="pct"/>
            <w:tcBorders>
              <w:top w:val="single" w:sz="4" w:space="0" w:color="auto"/>
              <w:left w:val="nil"/>
              <w:bottom w:val="single" w:sz="4" w:space="0" w:color="auto"/>
              <w:right w:val="single" w:sz="4" w:space="0" w:color="auto"/>
            </w:tcBorders>
            <w:shd w:val="clear" w:color="auto" w:fill="auto"/>
            <w:vAlign w:val="center"/>
          </w:tcPr>
          <w:p w:rsidR="008E583C" w:rsidRPr="000545E6" w:rsidRDefault="008E583C" w:rsidP="008E583C">
            <w:pPr>
              <w:widowControl/>
              <w:jc w:val="center"/>
              <w:rPr>
                <w:rFonts w:ascii="宋体" w:hAnsi="宋体" w:cs="宋体"/>
                <w:kern w:val="0"/>
                <w:sz w:val="20"/>
                <w:szCs w:val="20"/>
              </w:rPr>
            </w:pPr>
            <w:r w:rsidRPr="003F3185">
              <w:rPr>
                <w:rFonts w:ascii="宋体" w:hAnsi="宋体" w:cs="宋体"/>
                <w:kern w:val="0"/>
                <w:sz w:val="20"/>
                <w:szCs w:val="20"/>
              </w:rPr>
              <w:t>1895</w:t>
            </w:r>
            <w:r>
              <w:rPr>
                <w:rFonts w:ascii="宋体" w:hAnsi="宋体" w:cs="宋体" w:hint="eastAsia"/>
                <w:kern w:val="0"/>
                <w:sz w:val="20"/>
                <w:szCs w:val="20"/>
              </w:rPr>
              <w:t>.</w:t>
            </w:r>
            <w:r w:rsidRPr="003F3185">
              <w:rPr>
                <w:rFonts w:ascii="宋体" w:hAnsi="宋体" w:cs="宋体"/>
                <w:kern w:val="0"/>
                <w:sz w:val="20"/>
                <w:szCs w:val="20"/>
              </w:rPr>
              <w:t>7</w:t>
            </w:r>
            <w:r>
              <w:rPr>
                <w:rFonts w:ascii="宋体" w:hAnsi="宋体" w:cs="宋体" w:hint="eastAsia"/>
                <w:kern w:val="0"/>
                <w:sz w:val="20"/>
                <w:szCs w:val="20"/>
              </w:rPr>
              <w:t>9</w:t>
            </w:r>
          </w:p>
        </w:tc>
      </w:tr>
      <w:tr w:rsidR="008E583C" w:rsidRPr="0005334B" w:rsidTr="008E583C">
        <w:trPr>
          <w:trHeight w:val="636"/>
        </w:trPr>
        <w:tc>
          <w:tcPr>
            <w:tcW w:w="660" w:type="pct"/>
            <w:vMerge/>
            <w:tcBorders>
              <w:top w:val="nil"/>
              <w:left w:val="single" w:sz="4" w:space="0" w:color="auto"/>
              <w:bottom w:val="single" w:sz="4" w:space="0" w:color="auto"/>
              <w:right w:val="single" w:sz="4" w:space="0" w:color="auto"/>
            </w:tcBorders>
            <w:vAlign w:val="center"/>
          </w:tcPr>
          <w:p w:rsidR="008E583C" w:rsidRPr="000545E6" w:rsidRDefault="008E583C" w:rsidP="008E583C">
            <w:pPr>
              <w:widowControl/>
              <w:jc w:val="center"/>
              <w:rPr>
                <w:rFonts w:ascii="宋体" w:hAnsi="宋体" w:cs="宋体"/>
                <w:kern w:val="0"/>
                <w:sz w:val="20"/>
                <w:szCs w:val="20"/>
              </w:rPr>
            </w:pPr>
          </w:p>
        </w:tc>
        <w:tc>
          <w:tcPr>
            <w:tcW w:w="1794" w:type="pct"/>
            <w:gridSpan w:val="2"/>
            <w:tcBorders>
              <w:top w:val="nil"/>
              <w:left w:val="nil"/>
              <w:right w:val="single" w:sz="4" w:space="0" w:color="auto"/>
            </w:tcBorders>
            <w:shd w:val="clear" w:color="auto" w:fill="auto"/>
            <w:vAlign w:val="center"/>
          </w:tcPr>
          <w:p w:rsidR="008E583C" w:rsidRPr="000545E6" w:rsidRDefault="008E583C" w:rsidP="008E583C">
            <w:pPr>
              <w:widowControl/>
              <w:jc w:val="center"/>
              <w:rPr>
                <w:rFonts w:ascii="宋体" w:hAnsi="宋体" w:cs="宋体"/>
                <w:kern w:val="0"/>
                <w:sz w:val="20"/>
                <w:szCs w:val="20"/>
              </w:rPr>
            </w:pPr>
            <w:r>
              <w:rPr>
                <w:rFonts w:ascii="宋体" w:hAnsi="宋体" w:cs="宋体" w:hint="eastAsia"/>
                <w:kern w:val="0"/>
                <w:sz w:val="20"/>
                <w:szCs w:val="20"/>
              </w:rPr>
              <w:t>项目支出：</w:t>
            </w:r>
          </w:p>
        </w:tc>
        <w:tc>
          <w:tcPr>
            <w:tcW w:w="2546" w:type="pct"/>
            <w:tcBorders>
              <w:top w:val="single" w:sz="4" w:space="0" w:color="auto"/>
              <w:left w:val="nil"/>
              <w:right w:val="single" w:sz="4" w:space="0" w:color="auto"/>
            </w:tcBorders>
            <w:shd w:val="clear" w:color="auto" w:fill="auto"/>
            <w:vAlign w:val="center"/>
          </w:tcPr>
          <w:p w:rsidR="008E583C" w:rsidRPr="000545E6" w:rsidRDefault="008E583C" w:rsidP="008E583C">
            <w:pPr>
              <w:widowControl/>
              <w:jc w:val="center"/>
              <w:rPr>
                <w:rFonts w:ascii="宋体" w:hAnsi="宋体" w:cs="宋体"/>
                <w:kern w:val="0"/>
                <w:sz w:val="20"/>
                <w:szCs w:val="20"/>
              </w:rPr>
            </w:pPr>
            <w:r w:rsidRPr="003F3185">
              <w:rPr>
                <w:rFonts w:ascii="宋体" w:hAnsi="宋体" w:cs="宋体"/>
                <w:kern w:val="0"/>
                <w:sz w:val="20"/>
                <w:szCs w:val="20"/>
              </w:rPr>
              <w:t>498</w:t>
            </w:r>
            <w:r>
              <w:rPr>
                <w:rFonts w:ascii="宋体" w:hAnsi="宋体" w:cs="宋体" w:hint="eastAsia"/>
                <w:kern w:val="0"/>
                <w:sz w:val="20"/>
                <w:szCs w:val="20"/>
              </w:rPr>
              <w:t>.</w:t>
            </w:r>
            <w:r w:rsidRPr="003F3185">
              <w:rPr>
                <w:rFonts w:ascii="宋体" w:hAnsi="宋体" w:cs="宋体"/>
                <w:kern w:val="0"/>
                <w:sz w:val="20"/>
                <w:szCs w:val="20"/>
              </w:rPr>
              <w:t>63</w:t>
            </w:r>
          </w:p>
        </w:tc>
      </w:tr>
      <w:tr w:rsidR="008E583C" w:rsidRPr="0005334B" w:rsidTr="008E583C">
        <w:trPr>
          <w:trHeight w:hRule="exact" w:val="1549"/>
        </w:trPr>
        <w:tc>
          <w:tcPr>
            <w:tcW w:w="660" w:type="pct"/>
            <w:tcBorders>
              <w:top w:val="single" w:sz="4" w:space="0" w:color="auto"/>
              <w:left w:val="single" w:sz="4" w:space="0" w:color="auto"/>
              <w:bottom w:val="single" w:sz="4" w:space="0" w:color="auto"/>
              <w:right w:val="single" w:sz="4" w:space="0" w:color="auto"/>
            </w:tcBorders>
            <w:shd w:val="clear" w:color="auto" w:fill="auto"/>
            <w:vAlign w:val="center"/>
          </w:tcPr>
          <w:p w:rsidR="008E583C" w:rsidRPr="00CE074D" w:rsidRDefault="008E583C" w:rsidP="008E583C">
            <w:pPr>
              <w:widowControl/>
              <w:jc w:val="center"/>
              <w:rPr>
                <w:rFonts w:ascii="宋体" w:hAnsi="宋体" w:cs="宋体"/>
                <w:kern w:val="0"/>
                <w:sz w:val="20"/>
                <w:szCs w:val="20"/>
              </w:rPr>
            </w:pPr>
            <w:r w:rsidRPr="00CE074D">
              <w:rPr>
                <w:rFonts w:ascii="宋体" w:hAnsi="宋体" w:cs="宋体" w:hint="eastAsia"/>
                <w:kern w:val="0"/>
                <w:sz w:val="20"/>
                <w:szCs w:val="20"/>
              </w:rPr>
              <w:t>部门（单位）绩效目标</w:t>
            </w:r>
          </w:p>
        </w:tc>
        <w:tc>
          <w:tcPr>
            <w:tcW w:w="4340" w:type="pct"/>
            <w:gridSpan w:val="3"/>
            <w:tcBorders>
              <w:top w:val="single" w:sz="4" w:space="0" w:color="auto"/>
              <w:left w:val="nil"/>
              <w:bottom w:val="single" w:sz="4" w:space="0" w:color="auto"/>
              <w:right w:val="single" w:sz="4" w:space="0" w:color="auto"/>
            </w:tcBorders>
            <w:shd w:val="clear" w:color="auto" w:fill="auto"/>
            <w:vAlign w:val="center"/>
          </w:tcPr>
          <w:p w:rsidR="008E583C" w:rsidRPr="00FF735B" w:rsidRDefault="008E583C" w:rsidP="008E583C">
            <w:pPr>
              <w:widowControl/>
              <w:jc w:val="center"/>
              <w:rPr>
                <w:rFonts w:ascii="宋体" w:hAnsi="宋体" w:cs="宋体"/>
                <w:kern w:val="0"/>
                <w:sz w:val="20"/>
                <w:szCs w:val="20"/>
              </w:rPr>
            </w:pPr>
            <w:r>
              <w:rPr>
                <w:rFonts w:ascii="宋体" w:hAnsi="宋体" w:cs="宋体" w:hint="eastAsia"/>
                <w:kern w:val="0"/>
                <w:sz w:val="20"/>
                <w:szCs w:val="20"/>
              </w:rPr>
              <w:t>对区属</w:t>
            </w:r>
            <w:r w:rsidRPr="003F3185">
              <w:rPr>
                <w:rFonts w:ascii="宋体" w:hAnsi="宋体" w:cs="宋体" w:hint="eastAsia"/>
                <w:kern w:val="0"/>
                <w:sz w:val="20"/>
                <w:szCs w:val="20"/>
              </w:rPr>
              <w:t>公园的组织人事、劳动和社会保障、财务管理、审计、安全保卫工作、指导区属登记公园的规划、建设、管理、服务、科技等方面工作并监督实施。</w:t>
            </w:r>
          </w:p>
        </w:tc>
      </w:tr>
      <w:tr w:rsidR="008E583C" w:rsidRPr="0005334B" w:rsidTr="008E583C">
        <w:trPr>
          <w:trHeight w:hRule="exact" w:val="602"/>
        </w:trPr>
        <w:tc>
          <w:tcPr>
            <w:tcW w:w="66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E583C" w:rsidRPr="00FF735B" w:rsidRDefault="008E583C" w:rsidP="008E583C">
            <w:pPr>
              <w:widowControl/>
              <w:ind w:leftChars="-51" w:left="-107"/>
              <w:jc w:val="center"/>
              <w:rPr>
                <w:rFonts w:ascii="宋体" w:hAnsi="宋体" w:cs="宋体"/>
                <w:kern w:val="0"/>
                <w:sz w:val="20"/>
                <w:szCs w:val="20"/>
              </w:rPr>
            </w:pPr>
            <w:r>
              <w:rPr>
                <w:rFonts w:ascii="宋体" w:hAnsi="宋体" w:cs="宋体" w:hint="eastAsia"/>
                <w:kern w:val="0"/>
                <w:sz w:val="20"/>
                <w:szCs w:val="20"/>
              </w:rPr>
              <w:t>绩效指标</w:t>
            </w:r>
          </w:p>
        </w:tc>
        <w:tc>
          <w:tcPr>
            <w:tcW w:w="943" w:type="pct"/>
            <w:tcBorders>
              <w:top w:val="single" w:sz="4" w:space="0" w:color="auto"/>
              <w:left w:val="nil"/>
              <w:bottom w:val="single" w:sz="4" w:space="0" w:color="auto"/>
              <w:right w:val="single" w:sz="4" w:space="0" w:color="auto"/>
            </w:tcBorders>
            <w:shd w:val="clear" w:color="auto" w:fill="auto"/>
            <w:vAlign w:val="center"/>
          </w:tcPr>
          <w:p w:rsidR="008E583C" w:rsidRPr="000545E6" w:rsidRDefault="008E583C" w:rsidP="008E583C">
            <w:pPr>
              <w:widowControl/>
              <w:jc w:val="center"/>
              <w:rPr>
                <w:rFonts w:ascii="宋体" w:hAnsi="宋体" w:cs="宋体"/>
                <w:kern w:val="0"/>
                <w:sz w:val="20"/>
                <w:szCs w:val="20"/>
              </w:rPr>
            </w:pPr>
            <w:r>
              <w:rPr>
                <w:rFonts w:ascii="宋体" w:hAnsi="宋体" w:cs="宋体" w:hint="eastAsia"/>
                <w:kern w:val="0"/>
                <w:sz w:val="20"/>
                <w:szCs w:val="20"/>
              </w:rPr>
              <w:t>指标</w:t>
            </w:r>
            <w:r>
              <w:rPr>
                <w:rFonts w:ascii="宋体" w:hAnsi="宋体" w:cs="宋体"/>
                <w:kern w:val="0"/>
                <w:sz w:val="20"/>
                <w:szCs w:val="20"/>
              </w:rPr>
              <w:t>名称</w:t>
            </w:r>
          </w:p>
        </w:tc>
        <w:tc>
          <w:tcPr>
            <w:tcW w:w="3397" w:type="pct"/>
            <w:gridSpan w:val="2"/>
            <w:tcBorders>
              <w:top w:val="single" w:sz="4" w:space="0" w:color="auto"/>
              <w:left w:val="nil"/>
              <w:bottom w:val="single" w:sz="4" w:space="0" w:color="auto"/>
              <w:right w:val="single" w:sz="4" w:space="0" w:color="auto"/>
            </w:tcBorders>
            <w:shd w:val="clear" w:color="auto" w:fill="auto"/>
            <w:vAlign w:val="center"/>
          </w:tcPr>
          <w:p w:rsidR="008E583C" w:rsidRPr="000545E6" w:rsidRDefault="008E583C" w:rsidP="008E583C">
            <w:pPr>
              <w:widowControl/>
              <w:jc w:val="center"/>
              <w:rPr>
                <w:rFonts w:ascii="宋体" w:hAnsi="宋体" w:cs="宋体"/>
                <w:kern w:val="0"/>
                <w:sz w:val="20"/>
                <w:szCs w:val="20"/>
              </w:rPr>
            </w:pPr>
            <w:r>
              <w:rPr>
                <w:rFonts w:ascii="宋体" w:hAnsi="宋体" w:cs="宋体" w:hint="eastAsia"/>
                <w:kern w:val="0"/>
                <w:sz w:val="20"/>
                <w:szCs w:val="20"/>
              </w:rPr>
              <w:t>指标内容和指标值</w:t>
            </w:r>
          </w:p>
        </w:tc>
      </w:tr>
      <w:tr w:rsidR="008E583C" w:rsidRPr="0005334B" w:rsidTr="008E583C">
        <w:trPr>
          <w:trHeight w:val="584"/>
        </w:trPr>
        <w:tc>
          <w:tcPr>
            <w:tcW w:w="660" w:type="pct"/>
            <w:vMerge/>
            <w:tcBorders>
              <w:top w:val="nil"/>
              <w:left w:val="single" w:sz="4" w:space="0" w:color="auto"/>
              <w:bottom w:val="single" w:sz="4" w:space="0" w:color="auto"/>
              <w:right w:val="single" w:sz="4" w:space="0" w:color="auto"/>
            </w:tcBorders>
            <w:vAlign w:val="center"/>
          </w:tcPr>
          <w:p w:rsidR="008E583C" w:rsidRPr="000545E6" w:rsidRDefault="008E583C" w:rsidP="008E583C">
            <w:pPr>
              <w:widowControl/>
              <w:jc w:val="center"/>
              <w:rPr>
                <w:rFonts w:ascii="宋体" w:hAnsi="宋体" w:cs="宋体"/>
                <w:kern w:val="0"/>
                <w:sz w:val="20"/>
                <w:szCs w:val="20"/>
              </w:rPr>
            </w:pPr>
          </w:p>
        </w:tc>
        <w:tc>
          <w:tcPr>
            <w:tcW w:w="943" w:type="pct"/>
            <w:tcBorders>
              <w:top w:val="nil"/>
              <w:left w:val="single" w:sz="4" w:space="0" w:color="auto"/>
              <w:bottom w:val="single" w:sz="4" w:space="0" w:color="auto"/>
              <w:right w:val="single" w:sz="4" w:space="0" w:color="auto"/>
            </w:tcBorders>
            <w:shd w:val="clear" w:color="auto" w:fill="auto"/>
            <w:vAlign w:val="center"/>
          </w:tcPr>
          <w:p w:rsidR="008E583C" w:rsidRPr="000545E6" w:rsidRDefault="008E583C" w:rsidP="008E583C">
            <w:pPr>
              <w:widowControl/>
              <w:jc w:val="center"/>
              <w:rPr>
                <w:rFonts w:ascii="宋体" w:hAnsi="宋体" w:cs="宋体"/>
                <w:kern w:val="0"/>
                <w:sz w:val="20"/>
                <w:szCs w:val="20"/>
              </w:rPr>
            </w:pPr>
            <w:r>
              <w:rPr>
                <w:rFonts w:ascii="宋体" w:hAnsi="宋体" w:cs="宋体" w:hint="eastAsia"/>
                <w:kern w:val="0"/>
                <w:sz w:val="20"/>
                <w:szCs w:val="20"/>
              </w:rPr>
              <w:t>产出数量指标</w:t>
            </w:r>
          </w:p>
        </w:tc>
        <w:tc>
          <w:tcPr>
            <w:tcW w:w="3397" w:type="pct"/>
            <w:gridSpan w:val="2"/>
            <w:tcBorders>
              <w:top w:val="nil"/>
              <w:left w:val="single" w:sz="4" w:space="0" w:color="auto"/>
              <w:bottom w:val="single" w:sz="4" w:space="0" w:color="auto"/>
              <w:right w:val="single" w:sz="4" w:space="0" w:color="auto"/>
            </w:tcBorders>
            <w:shd w:val="clear" w:color="auto" w:fill="auto"/>
            <w:vAlign w:val="center"/>
          </w:tcPr>
          <w:p w:rsidR="008E583C" w:rsidRPr="000545E6" w:rsidRDefault="008E583C" w:rsidP="008E583C">
            <w:pPr>
              <w:widowControl/>
              <w:jc w:val="center"/>
              <w:rPr>
                <w:rFonts w:ascii="宋体" w:hAnsi="宋体" w:cs="宋体"/>
                <w:kern w:val="0"/>
                <w:sz w:val="20"/>
                <w:szCs w:val="20"/>
              </w:rPr>
            </w:pPr>
            <w:r w:rsidRPr="003F3185">
              <w:rPr>
                <w:rFonts w:ascii="宋体" w:hAnsi="宋体" w:cs="宋体" w:hint="eastAsia"/>
                <w:kern w:val="0"/>
                <w:sz w:val="20"/>
                <w:szCs w:val="20"/>
              </w:rPr>
              <w:t>区属封闭性公园4个</w:t>
            </w:r>
          </w:p>
        </w:tc>
      </w:tr>
      <w:tr w:rsidR="008E583C" w:rsidRPr="0005334B" w:rsidTr="008E583C">
        <w:trPr>
          <w:trHeight w:val="558"/>
        </w:trPr>
        <w:tc>
          <w:tcPr>
            <w:tcW w:w="660" w:type="pct"/>
            <w:vMerge/>
            <w:tcBorders>
              <w:top w:val="nil"/>
              <w:left w:val="single" w:sz="4" w:space="0" w:color="auto"/>
              <w:bottom w:val="single" w:sz="4" w:space="0" w:color="auto"/>
              <w:right w:val="single" w:sz="4" w:space="0" w:color="auto"/>
            </w:tcBorders>
            <w:vAlign w:val="center"/>
          </w:tcPr>
          <w:p w:rsidR="008E583C" w:rsidRPr="000545E6" w:rsidRDefault="008E583C" w:rsidP="008E583C">
            <w:pPr>
              <w:widowControl/>
              <w:jc w:val="center"/>
              <w:rPr>
                <w:rFonts w:ascii="宋体" w:hAnsi="宋体" w:cs="宋体"/>
                <w:kern w:val="0"/>
                <w:sz w:val="20"/>
                <w:szCs w:val="20"/>
              </w:rPr>
            </w:pPr>
          </w:p>
        </w:tc>
        <w:tc>
          <w:tcPr>
            <w:tcW w:w="943" w:type="pct"/>
            <w:tcBorders>
              <w:top w:val="single" w:sz="4" w:space="0" w:color="auto"/>
              <w:left w:val="single" w:sz="4" w:space="0" w:color="auto"/>
              <w:bottom w:val="single" w:sz="4" w:space="0" w:color="auto"/>
              <w:right w:val="single" w:sz="4" w:space="0" w:color="auto"/>
            </w:tcBorders>
            <w:shd w:val="clear" w:color="auto" w:fill="auto"/>
            <w:vAlign w:val="center"/>
          </w:tcPr>
          <w:p w:rsidR="008E583C" w:rsidRPr="000545E6" w:rsidRDefault="008E583C" w:rsidP="008E583C">
            <w:pPr>
              <w:widowControl/>
              <w:jc w:val="center"/>
              <w:rPr>
                <w:rFonts w:ascii="宋体" w:hAnsi="宋体" w:cs="宋体"/>
                <w:kern w:val="0"/>
                <w:sz w:val="20"/>
                <w:szCs w:val="20"/>
              </w:rPr>
            </w:pPr>
            <w:r>
              <w:rPr>
                <w:rFonts w:ascii="宋体" w:hAnsi="宋体" w:cs="宋体" w:hint="eastAsia"/>
                <w:kern w:val="0"/>
                <w:sz w:val="20"/>
                <w:szCs w:val="20"/>
              </w:rPr>
              <w:t>产出质量指标</w:t>
            </w:r>
          </w:p>
        </w:tc>
        <w:tc>
          <w:tcPr>
            <w:tcW w:w="339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E583C" w:rsidRPr="000545E6" w:rsidRDefault="008E583C" w:rsidP="008E583C">
            <w:pPr>
              <w:widowControl/>
              <w:jc w:val="center"/>
              <w:rPr>
                <w:rFonts w:ascii="宋体" w:hAnsi="宋体" w:cs="宋体"/>
                <w:kern w:val="0"/>
                <w:sz w:val="20"/>
                <w:szCs w:val="20"/>
              </w:rPr>
            </w:pPr>
            <w:r w:rsidRPr="003F3185">
              <w:rPr>
                <w:rFonts w:ascii="宋体" w:hAnsi="宋体" w:cs="宋体" w:hint="eastAsia"/>
                <w:kern w:val="0"/>
                <w:sz w:val="20"/>
                <w:szCs w:val="20"/>
              </w:rPr>
              <w:t>创造优美的城市环境，烘托热烈祥和的节日气氛，通过丰富多彩、形式多样的花卉布置，营造花团锦簇、生机勃勃的城市景观效果，充分展现我区欣欣向荣，繁荣昌盛的景象。</w:t>
            </w:r>
          </w:p>
        </w:tc>
      </w:tr>
      <w:tr w:rsidR="008E583C" w:rsidRPr="0005334B" w:rsidTr="008E583C">
        <w:trPr>
          <w:trHeight w:val="660"/>
        </w:trPr>
        <w:tc>
          <w:tcPr>
            <w:tcW w:w="660" w:type="pct"/>
            <w:vMerge/>
            <w:tcBorders>
              <w:top w:val="nil"/>
              <w:left w:val="single" w:sz="4" w:space="0" w:color="auto"/>
              <w:bottom w:val="single" w:sz="4" w:space="0" w:color="auto"/>
              <w:right w:val="single" w:sz="4" w:space="0" w:color="auto"/>
            </w:tcBorders>
            <w:vAlign w:val="center"/>
          </w:tcPr>
          <w:p w:rsidR="008E583C" w:rsidRPr="000545E6" w:rsidRDefault="008E583C" w:rsidP="008E583C">
            <w:pPr>
              <w:widowControl/>
              <w:jc w:val="center"/>
              <w:rPr>
                <w:rFonts w:ascii="宋体" w:hAnsi="宋体" w:cs="宋体"/>
                <w:kern w:val="0"/>
                <w:sz w:val="20"/>
                <w:szCs w:val="20"/>
              </w:rPr>
            </w:pPr>
          </w:p>
        </w:tc>
        <w:tc>
          <w:tcPr>
            <w:tcW w:w="943" w:type="pct"/>
            <w:tcBorders>
              <w:top w:val="single" w:sz="4" w:space="0" w:color="auto"/>
              <w:left w:val="single" w:sz="4" w:space="0" w:color="auto"/>
              <w:bottom w:val="single" w:sz="4" w:space="0" w:color="auto"/>
              <w:right w:val="single" w:sz="4" w:space="0" w:color="auto"/>
            </w:tcBorders>
            <w:shd w:val="clear" w:color="auto" w:fill="auto"/>
            <w:vAlign w:val="center"/>
          </w:tcPr>
          <w:p w:rsidR="008E583C" w:rsidRPr="000545E6" w:rsidRDefault="008E583C" w:rsidP="008E583C">
            <w:pPr>
              <w:widowControl/>
              <w:jc w:val="center"/>
              <w:rPr>
                <w:rFonts w:ascii="宋体" w:hAnsi="宋体" w:cs="宋体"/>
                <w:kern w:val="0"/>
                <w:sz w:val="20"/>
                <w:szCs w:val="20"/>
              </w:rPr>
            </w:pPr>
            <w:r>
              <w:rPr>
                <w:rFonts w:ascii="宋体" w:hAnsi="宋体" w:cs="宋体" w:hint="eastAsia"/>
                <w:kern w:val="0"/>
                <w:sz w:val="20"/>
                <w:szCs w:val="20"/>
              </w:rPr>
              <w:t>产出进度指标</w:t>
            </w:r>
          </w:p>
        </w:tc>
        <w:tc>
          <w:tcPr>
            <w:tcW w:w="339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E583C" w:rsidRPr="000545E6" w:rsidRDefault="008E583C" w:rsidP="008E583C">
            <w:pPr>
              <w:widowControl/>
              <w:jc w:val="center"/>
              <w:rPr>
                <w:rFonts w:ascii="宋体" w:hAnsi="宋体" w:cs="宋体"/>
                <w:kern w:val="0"/>
                <w:sz w:val="20"/>
                <w:szCs w:val="20"/>
              </w:rPr>
            </w:pPr>
            <w:r>
              <w:rPr>
                <w:rFonts w:ascii="宋体" w:hAnsi="宋体" w:cs="宋体" w:hint="eastAsia"/>
                <w:kern w:val="0"/>
                <w:sz w:val="20"/>
                <w:szCs w:val="20"/>
              </w:rPr>
              <w:t>年底支出达到100%</w:t>
            </w:r>
          </w:p>
        </w:tc>
      </w:tr>
      <w:tr w:rsidR="008E583C" w:rsidRPr="0005334B" w:rsidTr="008E583C">
        <w:trPr>
          <w:trHeight w:val="596"/>
        </w:trPr>
        <w:tc>
          <w:tcPr>
            <w:tcW w:w="660" w:type="pct"/>
            <w:vMerge/>
            <w:tcBorders>
              <w:top w:val="nil"/>
              <w:left w:val="single" w:sz="4" w:space="0" w:color="auto"/>
              <w:bottom w:val="single" w:sz="4" w:space="0" w:color="auto"/>
              <w:right w:val="single" w:sz="4" w:space="0" w:color="auto"/>
            </w:tcBorders>
            <w:vAlign w:val="center"/>
          </w:tcPr>
          <w:p w:rsidR="008E583C" w:rsidRPr="000545E6" w:rsidRDefault="008E583C" w:rsidP="008E583C">
            <w:pPr>
              <w:widowControl/>
              <w:jc w:val="center"/>
              <w:rPr>
                <w:rFonts w:ascii="宋体" w:hAnsi="宋体" w:cs="宋体"/>
                <w:kern w:val="0"/>
                <w:sz w:val="20"/>
                <w:szCs w:val="20"/>
              </w:rPr>
            </w:pPr>
          </w:p>
        </w:tc>
        <w:tc>
          <w:tcPr>
            <w:tcW w:w="943" w:type="pct"/>
            <w:tcBorders>
              <w:top w:val="single" w:sz="4" w:space="0" w:color="auto"/>
              <w:left w:val="single" w:sz="4" w:space="0" w:color="auto"/>
              <w:bottom w:val="single" w:sz="4" w:space="0" w:color="auto"/>
              <w:right w:val="single" w:sz="4" w:space="0" w:color="auto"/>
            </w:tcBorders>
            <w:shd w:val="clear" w:color="auto" w:fill="auto"/>
            <w:vAlign w:val="center"/>
          </w:tcPr>
          <w:p w:rsidR="008E583C" w:rsidRDefault="008E583C" w:rsidP="008E583C">
            <w:pPr>
              <w:jc w:val="center"/>
              <w:rPr>
                <w:rFonts w:ascii="宋体" w:hAnsi="宋体" w:cs="宋体"/>
                <w:kern w:val="0"/>
                <w:sz w:val="20"/>
                <w:szCs w:val="20"/>
              </w:rPr>
            </w:pPr>
            <w:r>
              <w:rPr>
                <w:rFonts w:ascii="宋体" w:hAnsi="宋体" w:cs="宋体" w:hint="eastAsia"/>
                <w:kern w:val="0"/>
                <w:sz w:val="20"/>
                <w:szCs w:val="20"/>
              </w:rPr>
              <w:t>经济效益指标</w:t>
            </w:r>
          </w:p>
        </w:tc>
        <w:tc>
          <w:tcPr>
            <w:tcW w:w="339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8E583C" w:rsidRPr="000545E6" w:rsidRDefault="008E583C" w:rsidP="008E583C">
            <w:pPr>
              <w:widowControl/>
              <w:jc w:val="center"/>
              <w:rPr>
                <w:rFonts w:ascii="宋体" w:hAnsi="宋体" w:cs="宋体"/>
                <w:kern w:val="0"/>
                <w:sz w:val="20"/>
                <w:szCs w:val="20"/>
              </w:rPr>
            </w:pPr>
            <w:r w:rsidRPr="000A49D2">
              <w:rPr>
                <w:rFonts w:ascii="宋体" w:hAnsi="宋体" w:hint="eastAsia"/>
                <w:bCs/>
                <w:color w:val="000000"/>
                <w:sz w:val="20"/>
                <w:szCs w:val="20"/>
              </w:rPr>
              <w:t>优美的园林景观为西城区招商引资、发展旅游业提供了良好的硬件条件，从而提高了西城区经济效益。</w:t>
            </w:r>
          </w:p>
        </w:tc>
      </w:tr>
      <w:tr w:rsidR="008E583C" w:rsidRPr="0005334B" w:rsidTr="008E583C">
        <w:trPr>
          <w:trHeight w:hRule="exact" w:val="888"/>
        </w:trPr>
        <w:tc>
          <w:tcPr>
            <w:tcW w:w="660" w:type="pct"/>
            <w:tcBorders>
              <w:top w:val="nil"/>
              <w:left w:val="single" w:sz="4" w:space="0" w:color="auto"/>
              <w:bottom w:val="single" w:sz="4" w:space="0" w:color="auto"/>
              <w:right w:val="single" w:sz="4" w:space="0" w:color="auto"/>
            </w:tcBorders>
            <w:shd w:val="clear" w:color="auto" w:fill="auto"/>
            <w:vAlign w:val="center"/>
          </w:tcPr>
          <w:p w:rsidR="008E583C" w:rsidRPr="000545E6" w:rsidRDefault="008E583C" w:rsidP="008E583C">
            <w:pPr>
              <w:widowControl/>
              <w:jc w:val="center"/>
              <w:rPr>
                <w:rFonts w:ascii="宋体" w:hAnsi="宋体" w:cs="宋体"/>
                <w:kern w:val="0"/>
                <w:sz w:val="20"/>
                <w:szCs w:val="20"/>
              </w:rPr>
            </w:pPr>
            <w:r w:rsidRPr="000545E6">
              <w:rPr>
                <w:rFonts w:ascii="宋体" w:hAnsi="宋体" w:cs="宋体" w:hint="eastAsia"/>
                <w:kern w:val="0"/>
                <w:sz w:val="20"/>
                <w:szCs w:val="20"/>
              </w:rPr>
              <w:t>其他说明的问题</w:t>
            </w:r>
          </w:p>
        </w:tc>
        <w:tc>
          <w:tcPr>
            <w:tcW w:w="4340" w:type="pct"/>
            <w:gridSpan w:val="3"/>
            <w:tcBorders>
              <w:top w:val="single" w:sz="4" w:space="0" w:color="auto"/>
              <w:left w:val="nil"/>
              <w:bottom w:val="single" w:sz="4" w:space="0" w:color="auto"/>
              <w:right w:val="single" w:sz="4" w:space="0" w:color="auto"/>
            </w:tcBorders>
            <w:shd w:val="clear" w:color="auto" w:fill="auto"/>
            <w:vAlign w:val="center"/>
          </w:tcPr>
          <w:p w:rsidR="008E583C" w:rsidRPr="000A49D2" w:rsidRDefault="008E583C" w:rsidP="008E583C">
            <w:pPr>
              <w:widowControl/>
              <w:jc w:val="center"/>
              <w:rPr>
                <w:rFonts w:ascii="宋体" w:hAnsi="宋体" w:cs="宋体"/>
                <w:kern w:val="0"/>
                <w:sz w:val="18"/>
                <w:szCs w:val="18"/>
              </w:rPr>
            </w:pPr>
            <w:r>
              <w:rPr>
                <w:rFonts w:ascii="宋体" w:hAnsi="宋体" w:cs="宋体" w:hint="eastAsia"/>
                <w:kern w:val="0"/>
                <w:sz w:val="18"/>
                <w:szCs w:val="18"/>
              </w:rPr>
              <w:t>无</w:t>
            </w:r>
          </w:p>
        </w:tc>
      </w:tr>
    </w:tbl>
    <w:p w:rsidR="00BB79F1" w:rsidRDefault="00BB79F1" w:rsidP="008E583C">
      <w:pPr>
        <w:autoSpaceDE w:val="0"/>
        <w:autoSpaceDN w:val="0"/>
        <w:adjustRightInd w:val="0"/>
        <w:spacing w:line="560" w:lineRule="exact"/>
        <w:ind w:firstLineChars="250" w:firstLine="525"/>
        <w:jc w:val="left"/>
      </w:pPr>
    </w:p>
    <w:p w:rsidR="008E583C" w:rsidRDefault="008E583C" w:rsidP="008E583C">
      <w:pPr>
        <w:autoSpaceDE w:val="0"/>
        <w:autoSpaceDN w:val="0"/>
        <w:adjustRightInd w:val="0"/>
        <w:spacing w:line="560" w:lineRule="exact"/>
        <w:ind w:firstLineChars="250" w:firstLine="525"/>
        <w:jc w:val="left"/>
      </w:pPr>
    </w:p>
    <w:p w:rsidR="008E583C" w:rsidRDefault="008E583C" w:rsidP="008E583C">
      <w:pPr>
        <w:autoSpaceDE w:val="0"/>
        <w:autoSpaceDN w:val="0"/>
        <w:adjustRightInd w:val="0"/>
        <w:spacing w:line="560" w:lineRule="exact"/>
        <w:ind w:firstLineChars="250" w:firstLine="525"/>
        <w:jc w:val="left"/>
      </w:pPr>
    </w:p>
    <w:p w:rsidR="008E583C" w:rsidRPr="008E583C" w:rsidRDefault="008E583C" w:rsidP="008E583C">
      <w:pPr>
        <w:autoSpaceDE w:val="0"/>
        <w:autoSpaceDN w:val="0"/>
        <w:adjustRightInd w:val="0"/>
        <w:spacing w:line="560" w:lineRule="exact"/>
        <w:ind w:firstLineChars="250" w:firstLine="800"/>
        <w:jc w:val="left"/>
        <w:rPr>
          <w:rFonts w:ascii="仿宋_GB2312" w:eastAsia="仿宋_GB2312"/>
          <w:sz w:val="32"/>
          <w:szCs w:val="32"/>
        </w:rPr>
      </w:pPr>
    </w:p>
    <w:p w:rsidR="00FA053E" w:rsidRDefault="00BB79F1" w:rsidP="00FA053E">
      <w:pPr>
        <w:autoSpaceDE w:val="0"/>
        <w:autoSpaceDN w:val="0"/>
        <w:adjustRightInd w:val="0"/>
        <w:spacing w:line="560" w:lineRule="exact"/>
        <w:ind w:firstLineChars="250" w:firstLine="800"/>
        <w:jc w:val="left"/>
        <w:rPr>
          <w:rFonts w:ascii="仿宋_GB2312" w:eastAsia="仿宋_GB2312"/>
          <w:sz w:val="32"/>
          <w:szCs w:val="32"/>
        </w:rPr>
      </w:pPr>
      <w:r>
        <w:rPr>
          <w:rFonts w:ascii="仿宋_GB2312" w:eastAsia="仿宋_GB2312" w:hint="eastAsia"/>
          <w:sz w:val="32"/>
          <w:szCs w:val="32"/>
        </w:rPr>
        <w:lastRenderedPageBreak/>
        <w:t>表十三、项目支出绩效目标申报表</w:t>
      </w:r>
    </w:p>
    <w:tbl>
      <w:tblPr>
        <w:tblW w:w="10740" w:type="dxa"/>
        <w:tblInd w:w="-1210" w:type="dxa"/>
        <w:tblLook w:val="04A0" w:firstRow="1" w:lastRow="0" w:firstColumn="1" w:lastColumn="0" w:noHBand="0" w:noVBand="1"/>
      </w:tblPr>
      <w:tblGrid>
        <w:gridCol w:w="740"/>
        <w:gridCol w:w="740"/>
        <w:gridCol w:w="940"/>
        <w:gridCol w:w="1600"/>
        <w:gridCol w:w="1100"/>
        <w:gridCol w:w="1480"/>
        <w:gridCol w:w="920"/>
        <w:gridCol w:w="1260"/>
        <w:gridCol w:w="1960"/>
      </w:tblGrid>
      <w:tr w:rsidR="00FA053E" w:rsidRPr="00FA053E" w:rsidTr="00FA053E">
        <w:trPr>
          <w:trHeight w:val="435"/>
        </w:trPr>
        <w:tc>
          <w:tcPr>
            <w:tcW w:w="740" w:type="dxa"/>
            <w:tcBorders>
              <w:top w:val="nil"/>
              <w:left w:val="nil"/>
              <w:bottom w:val="single" w:sz="4" w:space="0" w:color="auto"/>
              <w:right w:val="nil"/>
            </w:tcBorders>
            <w:shd w:val="clear" w:color="auto" w:fill="auto"/>
            <w:noWrap/>
            <w:vAlign w:val="center"/>
            <w:hideMark/>
          </w:tcPr>
          <w:p w:rsidR="00FA053E" w:rsidRPr="00FA053E" w:rsidRDefault="00FA053E" w:rsidP="00FA053E">
            <w:pPr>
              <w:widowControl/>
              <w:jc w:val="left"/>
              <w:rPr>
                <w:rFonts w:ascii="宋体" w:hAnsi="宋体" w:cs="宋体"/>
                <w:kern w:val="0"/>
                <w:sz w:val="24"/>
              </w:rPr>
            </w:pPr>
            <w:r w:rsidRPr="00FA053E">
              <w:rPr>
                <w:rFonts w:ascii="宋体" w:hAnsi="宋体" w:cs="宋体" w:hint="eastAsia"/>
                <w:kern w:val="0"/>
                <w:sz w:val="24"/>
              </w:rPr>
              <w:t xml:space="preserve">　</w:t>
            </w:r>
          </w:p>
        </w:tc>
        <w:tc>
          <w:tcPr>
            <w:tcW w:w="740" w:type="dxa"/>
            <w:tcBorders>
              <w:top w:val="nil"/>
              <w:left w:val="nil"/>
              <w:bottom w:val="single" w:sz="4" w:space="0" w:color="auto"/>
              <w:right w:val="nil"/>
            </w:tcBorders>
            <w:shd w:val="clear" w:color="auto" w:fill="auto"/>
            <w:vAlign w:val="center"/>
            <w:hideMark/>
          </w:tcPr>
          <w:p w:rsidR="00FA053E" w:rsidRPr="00FA053E" w:rsidRDefault="00FA053E" w:rsidP="00FA053E">
            <w:pPr>
              <w:widowControl/>
              <w:jc w:val="left"/>
              <w:rPr>
                <w:rFonts w:ascii="宋体" w:hAnsi="宋体" w:cs="宋体"/>
                <w:kern w:val="0"/>
                <w:sz w:val="24"/>
              </w:rPr>
            </w:pPr>
            <w:r w:rsidRPr="00FA053E">
              <w:rPr>
                <w:rFonts w:ascii="宋体" w:hAnsi="宋体" w:cs="宋体" w:hint="eastAsia"/>
                <w:kern w:val="0"/>
                <w:sz w:val="24"/>
              </w:rPr>
              <w:t xml:space="preserve">　</w:t>
            </w:r>
          </w:p>
        </w:tc>
        <w:tc>
          <w:tcPr>
            <w:tcW w:w="940" w:type="dxa"/>
            <w:tcBorders>
              <w:top w:val="nil"/>
              <w:left w:val="nil"/>
              <w:bottom w:val="nil"/>
              <w:right w:val="nil"/>
            </w:tcBorders>
            <w:shd w:val="clear" w:color="auto" w:fill="auto"/>
            <w:vAlign w:val="center"/>
            <w:hideMark/>
          </w:tcPr>
          <w:p w:rsidR="00FA053E" w:rsidRPr="00FA053E" w:rsidRDefault="00FA053E" w:rsidP="00FA053E">
            <w:pPr>
              <w:widowControl/>
              <w:jc w:val="left"/>
              <w:rPr>
                <w:rFonts w:ascii="宋体" w:hAnsi="宋体" w:cs="宋体"/>
                <w:kern w:val="0"/>
                <w:sz w:val="24"/>
              </w:rPr>
            </w:pPr>
          </w:p>
        </w:tc>
        <w:tc>
          <w:tcPr>
            <w:tcW w:w="1600" w:type="dxa"/>
            <w:tcBorders>
              <w:top w:val="nil"/>
              <w:left w:val="nil"/>
              <w:bottom w:val="nil"/>
              <w:right w:val="nil"/>
            </w:tcBorders>
            <w:shd w:val="clear" w:color="auto" w:fill="auto"/>
            <w:vAlign w:val="center"/>
            <w:hideMark/>
          </w:tcPr>
          <w:p w:rsidR="00FA053E" w:rsidRPr="00FA053E" w:rsidRDefault="00FA053E" w:rsidP="00FA053E">
            <w:pPr>
              <w:widowControl/>
              <w:jc w:val="left"/>
              <w:rPr>
                <w:rFonts w:ascii="宋体" w:hAnsi="宋体" w:cs="宋体"/>
                <w:kern w:val="0"/>
                <w:sz w:val="24"/>
              </w:rPr>
            </w:pPr>
          </w:p>
        </w:tc>
        <w:tc>
          <w:tcPr>
            <w:tcW w:w="1100" w:type="dxa"/>
            <w:tcBorders>
              <w:top w:val="nil"/>
              <w:left w:val="nil"/>
              <w:bottom w:val="nil"/>
              <w:right w:val="nil"/>
            </w:tcBorders>
            <w:shd w:val="clear" w:color="auto" w:fill="auto"/>
            <w:vAlign w:val="center"/>
            <w:hideMark/>
          </w:tcPr>
          <w:p w:rsidR="00FA053E" w:rsidRPr="00FA053E" w:rsidRDefault="00FA053E" w:rsidP="00FA053E">
            <w:pPr>
              <w:widowControl/>
              <w:jc w:val="left"/>
              <w:rPr>
                <w:rFonts w:ascii="宋体" w:hAnsi="宋体" w:cs="宋体"/>
                <w:kern w:val="0"/>
                <w:sz w:val="24"/>
              </w:rPr>
            </w:pPr>
          </w:p>
        </w:tc>
        <w:tc>
          <w:tcPr>
            <w:tcW w:w="1480" w:type="dxa"/>
            <w:tcBorders>
              <w:top w:val="nil"/>
              <w:left w:val="nil"/>
              <w:bottom w:val="nil"/>
              <w:right w:val="nil"/>
            </w:tcBorders>
            <w:shd w:val="clear" w:color="auto" w:fill="auto"/>
            <w:vAlign w:val="center"/>
            <w:hideMark/>
          </w:tcPr>
          <w:p w:rsidR="00FA053E" w:rsidRPr="00FA053E" w:rsidRDefault="00FA053E" w:rsidP="00FA053E">
            <w:pPr>
              <w:widowControl/>
              <w:jc w:val="left"/>
              <w:rPr>
                <w:rFonts w:ascii="宋体" w:hAnsi="宋体" w:cs="宋体"/>
                <w:kern w:val="0"/>
                <w:sz w:val="24"/>
              </w:rPr>
            </w:pPr>
          </w:p>
        </w:tc>
        <w:tc>
          <w:tcPr>
            <w:tcW w:w="920" w:type="dxa"/>
            <w:tcBorders>
              <w:top w:val="nil"/>
              <w:left w:val="nil"/>
              <w:bottom w:val="nil"/>
              <w:right w:val="nil"/>
            </w:tcBorders>
            <w:shd w:val="clear" w:color="auto" w:fill="auto"/>
            <w:vAlign w:val="center"/>
            <w:hideMark/>
          </w:tcPr>
          <w:p w:rsidR="00FA053E" w:rsidRPr="00FA053E" w:rsidRDefault="00FA053E" w:rsidP="00FA053E">
            <w:pPr>
              <w:widowControl/>
              <w:jc w:val="left"/>
              <w:rPr>
                <w:rFonts w:ascii="宋体" w:hAnsi="宋体" w:cs="宋体"/>
                <w:kern w:val="0"/>
                <w:sz w:val="24"/>
              </w:rPr>
            </w:pPr>
          </w:p>
        </w:tc>
        <w:tc>
          <w:tcPr>
            <w:tcW w:w="1260" w:type="dxa"/>
            <w:tcBorders>
              <w:top w:val="nil"/>
              <w:left w:val="nil"/>
              <w:bottom w:val="nil"/>
              <w:right w:val="nil"/>
            </w:tcBorders>
            <w:shd w:val="clear" w:color="auto" w:fill="auto"/>
            <w:vAlign w:val="center"/>
            <w:hideMark/>
          </w:tcPr>
          <w:p w:rsidR="00FA053E" w:rsidRPr="00FA053E" w:rsidRDefault="00FA053E" w:rsidP="00FA053E">
            <w:pPr>
              <w:widowControl/>
              <w:jc w:val="left"/>
              <w:rPr>
                <w:rFonts w:ascii="宋体" w:hAnsi="宋体" w:cs="宋体"/>
                <w:kern w:val="0"/>
                <w:sz w:val="24"/>
              </w:rPr>
            </w:pPr>
          </w:p>
        </w:tc>
        <w:tc>
          <w:tcPr>
            <w:tcW w:w="1960" w:type="dxa"/>
            <w:tcBorders>
              <w:top w:val="nil"/>
              <w:left w:val="nil"/>
              <w:bottom w:val="nil"/>
              <w:right w:val="nil"/>
            </w:tcBorders>
            <w:shd w:val="clear" w:color="auto" w:fill="auto"/>
            <w:vAlign w:val="center"/>
            <w:hideMark/>
          </w:tcPr>
          <w:p w:rsidR="00FA053E" w:rsidRPr="00FA053E" w:rsidRDefault="00FA053E" w:rsidP="00FA053E">
            <w:pPr>
              <w:widowControl/>
              <w:jc w:val="left"/>
              <w:rPr>
                <w:rFonts w:ascii="宋体" w:hAnsi="宋体" w:cs="宋体"/>
                <w:kern w:val="0"/>
                <w:sz w:val="24"/>
              </w:rPr>
            </w:pPr>
          </w:p>
        </w:tc>
      </w:tr>
      <w:tr w:rsidR="00FA053E" w:rsidRPr="00FA053E" w:rsidTr="00FA053E">
        <w:trPr>
          <w:trHeight w:val="439"/>
        </w:trPr>
        <w:tc>
          <w:tcPr>
            <w:tcW w:w="2420" w:type="dxa"/>
            <w:gridSpan w:val="3"/>
            <w:tcBorders>
              <w:top w:val="single" w:sz="4" w:space="0" w:color="auto"/>
              <w:left w:val="single" w:sz="4" w:space="0" w:color="auto"/>
              <w:bottom w:val="single" w:sz="4" w:space="0" w:color="auto"/>
              <w:right w:val="nil"/>
            </w:tcBorders>
            <w:shd w:val="clear" w:color="auto" w:fill="auto"/>
            <w:vAlign w:val="center"/>
            <w:hideMark/>
          </w:tcPr>
          <w:p w:rsidR="00FA053E" w:rsidRPr="00FA053E" w:rsidRDefault="00FA053E" w:rsidP="00FA053E">
            <w:pPr>
              <w:widowControl/>
              <w:jc w:val="center"/>
              <w:rPr>
                <w:rFonts w:ascii="宋体" w:hAnsi="宋体" w:cs="宋体"/>
                <w:kern w:val="0"/>
                <w:sz w:val="24"/>
              </w:rPr>
            </w:pPr>
            <w:r w:rsidRPr="00FA053E">
              <w:rPr>
                <w:rFonts w:ascii="宋体" w:hAnsi="宋体" w:cs="宋体" w:hint="eastAsia"/>
                <w:kern w:val="0"/>
                <w:sz w:val="24"/>
              </w:rPr>
              <w:t>项目名称</w:t>
            </w:r>
          </w:p>
        </w:tc>
        <w:tc>
          <w:tcPr>
            <w:tcW w:w="83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A053E" w:rsidRPr="00FA053E" w:rsidRDefault="00FA053E" w:rsidP="00FA053E">
            <w:pPr>
              <w:widowControl/>
              <w:jc w:val="center"/>
              <w:rPr>
                <w:rFonts w:ascii="宋体" w:hAnsi="宋体" w:cs="宋体"/>
                <w:kern w:val="0"/>
                <w:sz w:val="24"/>
              </w:rPr>
            </w:pPr>
            <w:proofErr w:type="gramStart"/>
            <w:r w:rsidRPr="00FA053E">
              <w:rPr>
                <w:rFonts w:ascii="宋体" w:hAnsi="宋体" w:cs="宋体" w:hint="eastAsia"/>
                <w:kern w:val="0"/>
                <w:sz w:val="24"/>
              </w:rPr>
              <w:t>华恒大厦</w:t>
            </w:r>
            <w:proofErr w:type="gramEnd"/>
            <w:r w:rsidRPr="00FA053E">
              <w:rPr>
                <w:rFonts w:ascii="宋体" w:hAnsi="宋体" w:cs="宋体" w:hint="eastAsia"/>
                <w:kern w:val="0"/>
                <w:sz w:val="24"/>
              </w:rPr>
              <w:t>4层、6层办公楼装修改造项目</w:t>
            </w:r>
          </w:p>
        </w:tc>
      </w:tr>
      <w:tr w:rsidR="00FA053E" w:rsidRPr="00FA053E" w:rsidTr="00FA053E">
        <w:trPr>
          <w:trHeight w:val="439"/>
        </w:trPr>
        <w:tc>
          <w:tcPr>
            <w:tcW w:w="2420" w:type="dxa"/>
            <w:gridSpan w:val="3"/>
            <w:tcBorders>
              <w:top w:val="single" w:sz="4" w:space="0" w:color="auto"/>
              <w:left w:val="single" w:sz="4" w:space="0" w:color="auto"/>
              <w:bottom w:val="single" w:sz="4" w:space="0" w:color="auto"/>
              <w:right w:val="nil"/>
            </w:tcBorders>
            <w:shd w:val="clear" w:color="auto" w:fill="auto"/>
            <w:vAlign w:val="center"/>
            <w:hideMark/>
          </w:tcPr>
          <w:p w:rsidR="00FA053E" w:rsidRPr="00FA053E" w:rsidRDefault="00FA053E" w:rsidP="00FA053E">
            <w:pPr>
              <w:widowControl/>
              <w:jc w:val="center"/>
              <w:rPr>
                <w:rFonts w:ascii="宋体" w:hAnsi="宋体" w:cs="宋体"/>
                <w:kern w:val="0"/>
                <w:sz w:val="24"/>
              </w:rPr>
            </w:pPr>
            <w:r w:rsidRPr="00FA053E">
              <w:rPr>
                <w:rFonts w:ascii="宋体" w:hAnsi="宋体" w:cs="宋体" w:hint="eastAsia"/>
                <w:kern w:val="0"/>
                <w:sz w:val="24"/>
              </w:rPr>
              <w:t>主管部门及代码</w:t>
            </w:r>
          </w:p>
        </w:tc>
        <w:tc>
          <w:tcPr>
            <w:tcW w:w="27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A053E" w:rsidRPr="00FA053E" w:rsidRDefault="007A3A49" w:rsidP="00FA053E">
            <w:pPr>
              <w:widowControl/>
              <w:jc w:val="center"/>
              <w:rPr>
                <w:rFonts w:ascii="宋体" w:hAnsi="宋体" w:cs="宋体"/>
                <w:kern w:val="0"/>
                <w:sz w:val="24"/>
              </w:rPr>
            </w:pPr>
            <w:r>
              <w:rPr>
                <w:rFonts w:ascii="宋体" w:hAnsi="宋体" w:cs="宋体" w:hint="eastAsia"/>
                <w:kern w:val="0"/>
                <w:sz w:val="24"/>
              </w:rPr>
              <w:t>北京市西城区园林</w:t>
            </w:r>
            <w:proofErr w:type="gramStart"/>
            <w:r>
              <w:rPr>
                <w:rFonts w:ascii="宋体" w:hAnsi="宋体" w:cs="宋体" w:hint="eastAsia"/>
                <w:kern w:val="0"/>
                <w:sz w:val="24"/>
              </w:rPr>
              <w:t>绿化局</w:t>
            </w:r>
            <w:proofErr w:type="gramEnd"/>
            <w:r>
              <w:rPr>
                <w:rFonts w:ascii="宋体" w:hAnsi="宋体" w:cs="宋体" w:hint="eastAsia"/>
                <w:kern w:val="0"/>
                <w:sz w:val="24"/>
              </w:rPr>
              <w:t xml:space="preserve">  238</w:t>
            </w:r>
            <w:r w:rsidR="00FA053E" w:rsidRPr="00FA053E">
              <w:rPr>
                <w:rFonts w:ascii="宋体" w:hAnsi="宋体" w:cs="宋体" w:hint="eastAsia"/>
                <w:kern w:val="0"/>
                <w:sz w:val="24"/>
              </w:rPr>
              <w:t xml:space="preserve">　</w:t>
            </w:r>
          </w:p>
        </w:tc>
        <w:tc>
          <w:tcPr>
            <w:tcW w:w="2400" w:type="dxa"/>
            <w:gridSpan w:val="2"/>
            <w:tcBorders>
              <w:top w:val="single" w:sz="4" w:space="0" w:color="auto"/>
              <w:left w:val="nil"/>
              <w:bottom w:val="single" w:sz="4" w:space="0" w:color="auto"/>
              <w:right w:val="single" w:sz="4" w:space="0" w:color="000000"/>
            </w:tcBorders>
            <w:shd w:val="clear" w:color="auto" w:fill="auto"/>
            <w:vAlign w:val="center"/>
            <w:hideMark/>
          </w:tcPr>
          <w:p w:rsidR="00FA053E" w:rsidRPr="00FA053E" w:rsidRDefault="00FA053E" w:rsidP="00FA053E">
            <w:pPr>
              <w:widowControl/>
              <w:jc w:val="center"/>
              <w:rPr>
                <w:rFonts w:ascii="宋体" w:hAnsi="宋体" w:cs="宋体"/>
                <w:kern w:val="0"/>
                <w:sz w:val="24"/>
              </w:rPr>
            </w:pPr>
            <w:r w:rsidRPr="00FA053E">
              <w:rPr>
                <w:rFonts w:ascii="宋体" w:hAnsi="宋体" w:cs="宋体" w:hint="eastAsia"/>
                <w:kern w:val="0"/>
                <w:sz w:val="24"/>
              </w:rPr>
              <w:t>实施单位</w:t>
            </w:r>
          </w:p>
        </w:tc>
        <w:tc>
          <w:tcPr>
            <w:tcW w:w="3220" w:type="dxa"/>
            <w:gridSpan w:val="2"/>
            <w:tcBorders>
              <w:top w:val="single" w:sz="4" w:space="0" w:color="auto"/>
              <w:left w:val="nil"/>
              <w:bottom w:val="single" w:sz="4" w:space="0" w:color="auto"/>
              <w:right w:val="single" w:sz="4" w:space="0" w:color="auto"/>
            </w:tcBorders>
            <w:shd w:val="clear" w:color="auto" w:fill="auto"/>
            <w:vAlign w:val="center"/>
            <w:hideMark/>
          </w:tcPr>
          <w:p w:rsidR="00FA053E" w:rsidRPr="00FA053E" w:rsidRDefault="00FA053E" w:rsidP="00FA053E">
            <w:pPr>
              <w:widowControl/>
              <w:jc w:val="center"/>
              <w:rPr>
                <w:rFonts w:ascii="宋体" w:hAnsi="宋体" w:cs="宋体"/>
                <w:kern w:val="0"/>
                <w:sz w:val="24"/>
              </w:rPr>
            </w:pPr>
            <w:r w:rsidRPr="00FA053E">
              <w:rPr>
                <w:rFonts w:ascii="宋体" w:hAnsi="宋体" w:cs="宋体" w:hint="eastAsia"/>
                <w:kern w:val="0"/>
                <w:sz w:val="24"/>
              </w:rPr>
              <w:t>北京市西城区公园管理中心</w:t>
            </w:r>
          </w:p>
        </w:tc>
      </w:tr>
      <w:tr w:rsidR="00FA053E" w:rsidRPr="00FA053E" w:rsidTr="00FA053E">
        <w:trPr>
          <w:trHeight w:val="439"/>
        </w:trPr>
        <w:tc>
          <w:tcPr>
            <w:tcW w:w="242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FA053E" w:rsidRPr="00FA053E" w:rsidRDefault="00FA053E" w:rsidP="00FA053E">
            <w:pPr>
              <w:widowControl/>
              <w:jc w:val="center"/>
              <w:rPr>
                <w:rFonts w:ascii="宋体" w:hAnsi="宋体" w:cs="宋体"/>
                <w:kern w:val="0"/>
                <w:sz w:val="24"/>
              </w:rPr>
            </w:pPr>
            <w:r w:rsidRPr="00FA053E">
              <w:rPr>
                <w:rFonts w:ascii="宋体" w:hAnsi="宋体" w:cs="宋体" w:hint="eastAsia"/>
                <w:kern w:val="0"/>
                <w:sz w:val="24"/>
              </w:rPr>
              <w:t>项目负责人</w:t>
            </w:r>
          </w:p>
        </w:tc>
        <w:tc>
          <w:tcPr>
            <w:tcW w:w="2700" w:type="dxa"/>
            <w:gridSpan w:val="2"/>
            <w:tcBorders>
              <w:top w:val="single" w:sz="4" w:space="0" w:color="auto"/>
              <w:left w:val="nil"/>
              <w:bottom w:val="single" w:sz="4" w:space="0" w:color="auto"/>
              <w:right w:val="single" w:sz="4" w:space="0" w:color="000000"/>
            </w:tcBorders>
            <w:shd w:val="clear" w:color="auto" w:fill="auto"/>
            <w:vAlign w:val="center"/>
            <w:hideMark/>
          </w:tcPr>
          <w:p w:rsidR="00FA053E" w:rsidRPr="00FA053E" w:rsidRDefault="00FA053E" w:rsidP="00FA053E">
            <w:pPr>
              <w:widowControl/>
              <w:jc w:val="center"/>
              <w:rPr>
                <w:rFonts w:ascii="宋体" w:hAnsi="宋体" w:cs="宋体"/>
                <w:kern w:val="0"/>
                <w:sz w:val="24"/>
              </w:rPr>
            </w:pPr>
            <w:proofErr w:type="gramStart"/>
            <w:r w:rsidRPr="00FA053E">
              <w:rPr>
                <w:rFonts w:ascii="宋体" w:hAnsi="宋体" w:cs="宋体" w:hint="eastAsia"/>
                <w:kern w:val="0"/>
                <w:sz w:val="24"/>
              </w:rPr>
              <w:t>黄知明</w:t>
            </w:r>
            <w:proofErr w:type="gramEnd"/>
          </w:p>
        </w:tc>
        <w:tc>
          <w:tcPr>
            <w:tcW w:w="2400" w:type="dxa"/>
            <w:gridSpan w:val="2"/>
            <w:tcBorders>
              <w:top w:val="single" w:sz="4" w:space="0" w:color="auto"/>
              <w:left w:val="nil"/>
              <w:bottom w:val="single" w:sz="4" w:space="0" w:color="auto"/>
              <w:right w:val="single" w:sz="4" w:space="0" w:color="000000"/>
            </w:tcBorders>
            <w:shd w:val="clear" w:color="auto" w:fill="auto"/>
            <w:vAlign w:val="center"/>
            <w:hideMark/>
          </w:tcPr>
          <w:p w:rsidR="00FA053E" w:rsidRPr="00FA053E" w:rsidRDefault="00FA053E" w:rsidP="00FA053E">
            <w:pPr>
              <w:widowControl/>
              <w:jc w:val="center"/>
              <w:rPr>
                <w:rFonts w:ascii="宋体" w:hAnsi="宋体" w:cs="宋体"/>
                <w:kern w:val="0"/>
                <w:sz w:val="24"/>
              </w:rPr>
            </w:pPr>
            <w:r w:rsidRPr="00FA053E">
              <w:rPr>
                <w:rFonts w:ascii="宋体" w:hAnsi="宋体" w:cs="宋体" w:hint="eastAsia"/>
                <w:kern w:val="0"/>
                <w:sz w:val="24"/>
              </w:rPr>
              <w:t>联系电话</w:t>
            </w:r>
          </w:p>
        </w:tc>
        <w:tc>
          <w:tcPr>
            <w:tcW w:w="3220" w:type="dxa"/>
            <w:gridSpan w:val="2"/>
            <w:tcBorders>
              <w:top w:val="single" w:sz="4" w:space="0" w:color="auto"/>
              <w:left w:val="nil"/>
              <w:bottom w:val="single" w:sz="4" w:space="0" w:color="auto"/>
              <w:right w:val="single" w:sz="4" w:space="0" w:color="000000"/>
            </w:tcBorders>
            <w:shd w:val="clear" w:color="auto" w:fill="auto"/>
            <w:vAlign w:val="center"/>
            <w:hideMark/>
          </w:tcPr>
          <w:p w:rsidR="00FA053E" w:rsidRPr="00FA053E" w:rsidRDefault="00FA053E" w:rsidP="00FA053E">
            <w:pPr>
              <w:widowControl/>
              <w:jc w:val="center"/>
              <w:rPr>
                <w:rFonts w:ascii="宋体" w:hAnsi="宋体" w:cs="宋体"/>
                <w:kern w:val="0"/>
                <w:sz w:val="24"/>
              </w:rPr>
            </w:pPr>
            <w:r w:rsidRPr="00FA053E">
              <w:rPr>
                <w:rFonts w:ascii="宋体" w:hAnsi="宋体" w:cs="宋体" w:hint="eastAsia"/>
                <w:kern w:val="0"/>
                <w:sz w:val="24"/>
              </w:rPr>
              <w:t>82035388</w:t>
            </w:r>
          </w:p>
        </w:tc>
      </w:tr>
      <w:tr w:rsidR="00FA053E" w:rsidRPr="00FA053E" w:rsidTr="00FA053E">
        <w:trPr>
          <w:trHeight w:val="439"/>
        </w:trPr>
        <w:tc>
          <w:tcPr>
            <w:tcW w:w="2420" w:type="dxa"/>
            <w:gridSpan w:val="3"/>
            <w:tcBorders>
              <w:top w:val="single" w:sz="4" w:space="0" w:color="auto"/>
              <w:left w:val="single" w:sz="4" w:space="0" w:color="auto"/>
              <w:bottom w:val="single" w:sz="4" w:space="0" w:color="auto"/>
              <w:right w:val="nil"/>
            </w:tcBorders>
            <w:shd w:val="clear" w:color="auto" w:fill="auto"/>
            <w:vAlign w:val="center"/>
            <w:hideMark/>
          </w:tcPr>
          <w:p w:rsidR="00FA053E" w:rsidRPr="00FA053E" w:rsidRDefault="00FA053E" w:rsidP="00FA053E">
            <w:pPr>
              <w:widowControl/>
              <w:jc w:val="center"/>
              <w:rPr>
                <w:rFonts w:ascii="宋体" w:hAnsi="宋体" w:cs="宋体"/>
                <w:kern w:val="0"/>
                <w:sz w:val="24"/>
              </w:rPr>
            </w:pPr>
            <w:r w:rsidRPr="00FA053E">
              <w:rPr>
                <w:rFonts w:ascii="宋体" w:hAnsi="宋体" w:cs="宋体" w:hint="eastAsia"/>
                <w:kern w:val="0"/>
                <w:sz w:val="24"/>
              </w:rPr>
              <w:t>项目属性</w:t>
            </w:r>
          </w:p>
        </w:tc>
        <w:tc>
          <w:tcPr>
            <w:tcW w:w="27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A053E" w:rsidRPr="00FA053E" w:rsidRDefault="00FA053E" w:rsidP="00FA053E">
            <w:pPr>
              <w:widowControl/>
              <w:jc w:val="center"/>
              <w:rPr>
                <w:rFonts w:ascii="宋体" w:hAnsi="宋体" w:cs="宋体"/>
                <w:kern w:val="0"/>
                <w:sz w:val="24"/>
              </w:rPr>
            </w:pPr>
            <w:r w:rsidRPr="00FA053E">
              <w:rPr>
                <w:rFonts w:ascii="宋体" w:hAnsi="宋体" w:cs="宋体" w:hint="eastAsia"/>
                <w:kern w:val="0"/>
                <w:sz w:val="24"/>
              </w:rPr>
              <w:t xml:space="preserve">　</w:t>
            </w:r>
          </w:p>
        </w:tc>
        <w:tc>
          <w:tcPr>
            <w:tcW w:w="2400" w:type="dxa"/>
            <w:gridSpan w:val="2"/>
            <w:tcBorders>
              <w:top w:val="single" w:sz="4" w:space="0" w:color="auto"/>
              <w:left w:val="nil"/>
              <w:bottom w:val="single" w:sz="4" w:space="0" w:color="auto"/>
              <w:right w:val="single" w:sz="4" w:space="0" w:color="000000"/>
            </w:tcBorders>
            <w:shd w:val="clear" w:color="auto" w:fill="auto"/>
            <w:vAlign w:val="center"/>
            <w:hideMark/>
          </w:tcPr>
          <w:p w:rsidR="00FA053E" w:rsidRPr="00FA053E" w:rsidRDefault="00FA053E" w:rsidP="00FA053E">
            <w:pPr>
              <w:widowControl/>
              <w:jc w:val="center"/>
              <w:rPr>
                <w:rFonts w:ascii="宋体" w:hAnsi="宋体" w:cs="宋体"/>
                <w:kern w:val="0"/>
                <w:sz w:val="24"/>
              </w:rPr>
            </w:pPr>
            <w:r w:rsidRPr="00FA053E">
              <w:rPr>
                <w:rFonts w:ascii="宋体" w:hAnsi="宋体" w:cs="宋体" w:hint="eastAsia"/>
                <w:kern w:val="0"/>
                <w:sz w:val="24"/>
              </w:rPr>
              <w:t>项目期</w:t>
            </w:r>
          </w:p>
        </w:tc>
        <w:tc>
          <w:tcPr>
            <w:tcW w:w="3220" w:type="dxa"/>
            <w:gridSpan w:val="2"/>
            <w:tcBorders>
              <w:top w:val="single" w:sz="4" w:space="0" w:color="auto"/>
              <w:left w:val="nil"/>
              <w:bottom w:val="single" w:sz="4" w:space="0" w:color="auto"/>
              <w:right w:val="single" w:sz="4" w:space="0" w:color="auto"/>
            </w:tcBorders>
            <w:shd w:val="clear" w:color="auto" w:fill="auto"/>
            <w:vAlign w:val="center"/>
            <w:hideMark/>
          </w:tcPr>
          <w:p w:rsidR="00FA053E" w:rsidRPr="00FA053E" w:rsidRDefault="00FA053E" w:rsidP="00FA053E">
            <w:pPr>
              <w:widowControl/>
              <w:jc w:val="center"/>
              <w:rPr>
                <w:rFonts w:ascii="宋体" w:hAnsi="宋体" w:cs="宋体"/>
                <w:kern w:val="0"/>
                <w:sz w:val="24"/>
              </w:rPr>
            </w:pPr>
            <w:r w:rsidRPr="00FA053E">
              <w:rPr>
                <w:rFonts w:ascii="宋体" w:hAnsi="宋体" w:cs="宋体" w:hint="eastAsia"/>
                <w:kern w:val="0"/>
                <w:sz w:val="24"/>
              </w:rPr>
              <w:t>1年</w:t>
            </w:r>
          </w:p>
        </w:tc>
      </w:tr>
      <w:tr w:rsidR="00FA053E" w:rsidRPr="00FA053E" w:rsidTr="00FA053E">
        <w:trPr>
          <w:trHeight w:val="570"/>
        </w:trPr>
        <w:tc>
          <w:tcPr>
            <w:tcW w:w="242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A053E" w:rsidRPr="00FA053E" w:rsidRDefault="00FA053E" w:rsidP="00FA053E">
            <w:pPr>
              <w:widowControl/>
              <w:jc w:val="center"/>
              <w:rPr>
                <w:rFonts w:ascii="宋体" w:hAnsi="宋体" w:cs="宋体"/>
                <w:kern w:val="0"/>
                <w:sz w:val="24"/>
              </w:rPr>
            </w:pPr>
            <w:r w:rsidRPr="00FA053E">
              <w:rPr>
                <w:rFonts w:ascii="宋体" w:hAnsi="宋体" w:cs="宋体" w:hint="eastAsia"/>
                <w:kern w:val="0"/>
                <w:sz w:val="24"/>
              </w:rPr>
              <w:t>项目资金</w:t>
            </w:r>
            <w:r w:rsidRPr="00FA053E">
              <w:rPr>
                <w:rFonts w:ascii="宋体" w:hAnsi="宋体" w:cs="宋体" w:hint="eastAsia"/>
                <w:kern w:val="0"/>
                <w:sz w:val="24"/>
              </w:rPr>
              <w:br/>
              <w:t>（万元）</w:t>
            </w:r>
          </w:p>
        </w:tc>
        <w:tc>
          <w:tcPr>
            <w:tcW w:w="1600" w:type="dxa"/>
            <w:tcBorders>
              <w:top w:val="nil"/>
              <w:left w:val="nil"/>
              <w:bottom w:val="single" w:sz="4" w:space="0" w:color="auto"/>
              <w:right w:val="single" w:sz="4" w:space="0" w:color="auto"/>
            </w:tcBorders>
            <w:shd w:val="clear" w:color="auto" w:fill="auto"/>
            <w:vAlign w:val="center"/>
            <w:hideMark/>
          </w:tcPr>
          <w:p w:rsidR="00FA053E" w:rsidRPr="00FA053E" w:rsidRDefault="00FA053E" w:rsidP="00FA053E">
            <w:pPr>
              <w:widowControl/>
              <w:jc w:val="left"/>
              <w:rPr>
                <w:rFonts w:ascii="宋体" w:hAnsi="宋体" w:cs="宋体"/>
                <w:kern w:val="0"/>
                <w:sz w:val="24"/>
              </w:rPr>
            </w:pPr>
            <w:r w:rsidRPr="00FA053E">
              <w:rPr>
                <w:rFonts w:ascii="宋体" w:hAnsi="宋体" w:cs="宋体" w:hint="eastAsia"/>
                <w:kern w:val="0"/>
                <w:sz w:val="24"/>
              </w:rPr>
              <w:t xml:space="preserve"> 中期资金总额：</w:t>
            </w:r>
          </w:p>
        </w:tc>
        <w:tc>
          <w:tcPr>
            <w:tcW w:w="1100" w:type="dxa"/>
            <w:tcBorders>
              <w:top w:val="nil"/>
              <w:left w:val="nil"/>
              <w:bottom w:val="single" w:sz="4" w:space="0" w:color="auto"/>
              <w:right w:val="single" w:sz="4" w:space="0" w:color="auto"/>
            </w:tcBorders>
            <w:shd w:val="clear" w:color="auto" w:fill="auto"/>
            <w:vAlign w:val="center"/>
            <w:hideMark/>
          </w:tcPr>
          <w:p w:rsidR="00FA053E" w:rsidRPr="00FA053E" w:rsidRDefault="00FA053E" w:rsidP="00FA053E">
            <w:pPr>
              <w:widowControl/>
              <w:jc w:val="left"/>
              <w:rPr>
                <w:rFonts w:ascii="宋体" w:hAnsi="宋体" w:cs="宋体"/>
                <w:kern w:val="0"/>
                <w:sz w:val="24"/>
              </w:rPr>
            </w:pPr>
            <w:r w:rsidRPr="00FA053E">
              <w:rPr>
                <w:rFonts w:ascii="宋体" w:hAnsi="宋体" w:cs="宋体" w:hint="eastAsia"/>
                <w:kern w:val="0"/>
                <w:sz w:val="24"/>
              </w:rPr>
              <w:t xml:space="preserve">　</w:t>
            </w:r>
          </w:p>
        </w:tc>
        <w:tc>
          <w:tcPr>
            <w:tcW w:w="2400" w:type="dxa"/>
            <w:gridSpan w:val="2"/>
            <w:tcBorders>
              <w:top w:val="single" w:sz="4" w:space="0" w:color="auto"/>
              <w:left w:val="nil"/>
              <w:bottom w:val="nil"/>
              <w:right w:val="nil"/>
            </w:tcBorders>
            <w:shd w:val="clear" w:color="auto" w:fill="auto"/>
            <w:vAlign w:val="center"/>
            <w:hideMark/>
          </w:tcPr>
          <w:p w:rsidR="00FA053E" w:rsidRPr="00FA053E" w:rsidRDefault="00FA053E" w:rsidP="005D6C73">
            <w:pPr>
              <w:widowControl/>
              <w:jc w:val="left"/>
              <w:rPr>
                <w:rFonts w:ascii="宋体" w:hAnsi="宋体" w:cs="宋体"/>
                <w:kern w:val="0"/>
                <w:sz w:val="24"/>
              </w:rPr>
            </w:pPr>
            <w:r w:rsidRPr="00FA053E">
              <w:rPr>
                <w:rFonts w:ascii="宋体" w:hAnsi="宋体" w:cs="宋体" w:hint="eastAsia"/>
                <w:kern w:val="0"/>
                <w:sz w:val="24"/>
              </w:rPr>
              <w:t xml:space="preserve"> 年度资金总额：</w:t>
            </w:r>
            <w:r w:rsidR="005D6C73" w:rsidRPr="00FA053E">
              <w:rPr>
                <w:rFonts w:ascii="宋体" w:hAnsi="宋体" w:cs="宋体"/>
                <w:kern w:val="0"/>
                <w:sz w:val="24"/>
              </w:rPr>
              <w:t xml:space="preserve"> </w:t>
            </w:r>
          </w:p>
        </w:tc>
        <w:tc>
          <w:tcPr>
            <w:tcW w:w="322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FA053E" w:rsidRPr="00FA053E" w:rsidRDefault="00FA053E" w:rsidP="005D6C73">
            <w:pPr>
              <w:widowControl/>
              <w:jc w:val="right"/>
              <w:rPr>
                <w:rFonts w:ascii="宋体" w:hAnsi="宋体" w:cs="宋体"/>
                <w:kern w:val="0"/>
                <w:sz w:val="24"/>
              </w:rPr>
            </w:pPr>
            <w:r w:rsidRPr="00FA053E">
              <w:rPr>
                <w:rFonts w:ascii="宋体" w:hAnsi="宋体" w:cs="宋体" w:hint="eastAsia"/>
                <w:kern w:val="0"/>
                <w:sz w:val="24"/>
              </w:rPr>
              <w:t>177</w:t>
            </w:r>
            <w:r w:rsidR="005D6C73">
              <w:rPr>
                <w:rFonts w:ascii="宋体" w:hAnsi="宋体" w:cs="宋体" w:hint="eastAsia"/>
                <w:kern w:val="0"/>
                <w:sz w:val="24"/>
              </w:rPr>
              <w:t>．</w:t>
            </w:r>
            <w:r w:rsidRPr="00FA053E">
              <w:rPr>
                <w:rFonts w:ascii="宋体" w:hAnsi="宋体" w:cs="宋体" w:hint="eastAsia"/>
                <w:kern w:val="0"/>
                <w:sz w:val="24"/>
              </w:rPr>
              <w:t>44</w:t>
            </w:r>
          </w:p>
        </w:tc>
      </w:tr>
      <w:tr w:rsidR="00FA053E" w:rsidRPr="00FA053E" w:rsidTr="00FA053E">
        <w:trPr>
          <w:trHeight w:val="570"/>
        </w:trPr>
        <w:tc>
          <w:tcPr>
            <w:tcW w:w="2420" w:type="dxa"/>
            <w:gridSpan w:val="3"/>
            <w:vMerge/>
            <w:tcBorders>
              <w:top w:val="single" w:sz="4" w:space="0" w:color="auto"/>
              <w:left w:val="single" w:sz="4" w:space="0" w:color="auto"/>
              <w:bottom w:val="single" w:sz="4" w:space="0" w:color="000000"/>
              <w:right w:val="single" w:sz="4" w:space="0" w:color="000000"/>
            </w:tcBorders>
            <w:vAlign w:val="center"/>
            <w:hideMark/>
          </w:tcPr>
          <w:p w:rsidR="00FA053E" w:rsidRPr="00FA053E" w:rsidRDefault="00FA053E" w:rsidP="00FA053E">
            <w:pPr>
              <w:widowControl/>
              <w:jc w:val="left"/>
              <w:rPr>
                <w:rFonts w:ascii="宋体" w:hAnsi="宋体" w:cs="宋体"/>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FA053E" w:rsidRPr="00FA053E" w:rsidRDefault="00FA053E" w:rsidP="00FA053E">
            <w:pPr>
              <w:widowControl/>
              <w:jc w:val="left"/>
              <w:rPr>
                <w:rFonts w:ascii="宋体" w:hAnsi="宋体" w:cs="宋体"/>
                <w:kern w:val="0"/>
                <w:sz w:val="24"/>
              </w:rPr>
            </w:pPr>
            <w:r w:rsidRPr="00FA053E">
              <w:rPr>
                <w:rFonts w:ascii="宋体" w:hAnsi="宋体" w:cs="宋体" w:hint="eastAsia"/>
                <w:kern w:val="0"/>
                <w:sz w:val="24"/>
              </w:rPr>
              <w:t xml:space="preserve">       其中：财政拨款</w:t>
            </w:r>
          </w:p>
        </w:tc>
        <w:tc>
          <w:tcPr>
            <w:tcW w:w="1100" w:type="dxa"/>
            <w:tcBorders>
              <w:top w:val="nil"/>
              <w:left w:val="nil"/>
              <w:bottom w:val="single" w:sz="4" w:space="0" w:color="auto"/>
              <w:right w:val="single" w:sz="4" w:space="0" w:color="auto"/>
            </w:tcBorders>
            <w:shd w:val="clear" w:color="auto" w:fill="auto"/>
            <w:vAlign w:val="center"/>
            <w:hideMark/>
          </w:tcPr>
          <w:p w:rsidR="00FA053E" w:rsidRPr="00FA053E" w:rsidRDefault="00FA053E" w:rsidP="00FA053E">
            <w:pPr>
              <w:widowControl/>
              <w:jc w:val="left"/>
              <w:rPr>
                <w:rFonts w:ascii="宋体" w:hAnsi="宋体" w:cs="宋体"/>
                <w:kern w:val="0"/>
                <w:sz w:val="24"/>
              </w:rPr>
            </w:pPr>
            <w:r w:rsidRPr="00FA053E">
              <w:rPr>
                <w:rFonts w:ascii="宋体" w:hAnsi="宋体" w:cs="宋体" w:hint="eastAsia"/>
                <w:kern w:val="0"/>
                <w:sz w:val="24"/>
              </w:rPr>
              <w:t xml:space="preserve">　</w:t>
            </w:r>
          </w:p>
        </w:tc>
        <w:tc>
          <w:tcPr>
            <w:tcW w:w="2400" w:type="dxa"/>
            <w:gridSpan w:val="2"/>
            <w:tcBorders>
              <w:top w:val="single" w:sz="4" w:space="0" w:color="auto"/>
              <w:left w:val="nil"/>
              <w:bottom w:val="nil"/>
              <w:right w:val="nil"/>
            </w:tcBorders>
            <w:shd w:val="clear" w:color="auto" w:fill="auto"/>
            <w:vAlign w:val="center"/>
            <w:hideMark/>
          </w:tcPr>
          <w:p w:rsidR="00FA053E" w:rsidRPr="00FA053E" w:rsidRDefault="00FA053E" w:rsidP="00FA053E">
            <w:pPr>
              <w:widowControl/>
              <w:jc w:val="left"/>
              <w:rPr>
                <w:rFonts w:ascii="宋体" w:hAnsi="宋体" w:cs="宋体"/>
                <w:kern w:val="0"/>
                <w:sz w:val="24"/>
              </w:rPr>
            </w:pPr>
            <w:r w:rsidRPr="00FA053E">
              <w:rPr>
                <w:rFonts w:ascii="宋体" w:hAnsi="宋体" w:cs="宋体" w:hint="eastAsia"/>
                <w:kern w:val="0"/>
                <w:sz w:val="24"/>
              </w:rPr>
              <w:t xml:space="preserve">     其中：财政拨款</w:t>
            </w:r>
          </w:p>
        </w:tc>
        <w:tc>
          <w:tcPr>
            <w:tcW w:w="322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FA053E" w:rsidRPr="00FA053E" w:rsidRDefault="00FA053E" w:rsidP="005D6C73">
            <w:pPr>
              <w:widowControl/>
              <w:jc w:val="right"/>
              <w:rPr>
                <w:rFonts w:ascii="宋体" w:hAnsi="宋体" w:cs="宋体"/>
                <w:kern w:val="0"/>
                <w:sz w:val="24"/>
              </w:rPr>
            </w:pPr>
            <w:r w:rsidRPr="00FA053E">
              <w:rPr>
                <w:rFonts w:ascii="宋体" w:hAnsi="宋体" w:cs="宋体" w:hint="eastAsia"/>
                <w:kern w:val="0"/>
                <w:sz w:val="24"/>
              </w:rPr>
              <w:t>177</w:t>
            </w:r>
            <w:r w:rsidR="005D6C73">
              <w:rPr>
                <w:rFonts w:ascii="宋体" w:hAnsi="宋体" w:cs="宋体" w:hint="eastAsia"/>
                <w:kern w:val="0"/>
                <w:sz w:val="24"/>
              </w:rPr>
              <w:t>．</w:t>
            </w:r>
            <w:r w:rsidRPr="00FA053E">
              <w:rPr>
                <w:rFonts w:ascii="宋体" w:hAnsi="宋体" w:cs="宋体" w:hint="eastAsia"/>
                <w:kern w:val="0"/>
                <w:sz w:val="24"/>
              </w:rPr>
              <w:t>44</w:t>
            </w:r>
          </w:p>
        </w:tc>
      </w:tr>
      <w:tr w:rsidR="00FA053E" w:rsidRPr="00FA053E" w:rsidTr="00FA053E">
        <w:trPr>
          <w:trHeight w:val="439"/>
        </w:trPr>
        <w:tc>
          <w:tcPr>
            <w:tcW w:w="2420" w:type="dxa"/>
            <w:gridSpan w:val="3"/>
            <w:vMerge/>
            <w:tcBorders>
              <w:top w:val="single" w:sz="4" w:space="0" w:color="auto"/>
              <w:left w:val="single" w:sz="4" w:space="0" w:color="auto"/>
              <w:bottom w:val="single" w:sz="4" w:space="0" w:color="000000"/>
              <w:right w:val="single" w:sz="4" w:space="0" w:color="000000"/>
            </w:tcBorders>
            <w:vAlign w:val="center"/>
            <w:hideMark/>
          </w:tcPr>
          <w:p w:rsidR="00FA053E" w:rsidRPr="00FA053E" w:rsidRDefault="00FA053E" w:rsidP="00FA053E">
            <w:pPr>
              <w:widowControl/>
              <w:jc w:val="left"/>
              <w:rPr>
                <w:rFonts w:ascii="宋体" w:hAnsi="宋体" w:cs="宋体"/>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FA053E" w:rsidRPr="00FA053E" w:rsidRDefault="00FA053E" w:rsidP="00FA053E">
            <w:pPr>
              <w:widowControl/>
              <w:jc w:val="left"/>
              <w:rPr>
                <w:rFonts w:ascii="宋体" w:hAnsi="宋体" w:cs="宋体"/>
                <w:kern w:val="0"/>
                <w:sz w:val="24"/>
              </w:rPr>
            </w:pPr>
            <w:r w:rsidRPr="00FA053E">
              <w:rPr>
                <w:rFonts w:ascii="宋体" w:hAnsi="宋体" w:cs="宋体" w:hint="eastAsia"/>
                <w:kern w:val="0"/>
                <w:sz w:val="24"/>
              </w:rPr>
              <w:t xml:space="preserve">             其他资金</w:t>
            </w:r>
          </w:p>
        </w:tc>
        <w:tc>
          <w:tcPr>
            <w:tcW w:w="1100" w:type="dxa"/>
            <w:tcBorders>
              <w:top w:val="nil"/>
              <w:left w:val="nil"/>
              <w:bottom w:val="single" w:sz="4" w:space="0" w:color="auto"/>
              <w:right w:val="single" w:sz="4" w:space="0" w:color="auto"/>
            </w:tcBorders>
            <w:shd w:val="clear" w:color="auto" w:fill="auto"/>
            <w:vAlign w:val="center"/>
            <w:hideMark/>
          </w:tcPr>
          <w:p w:rsidR="00FA053E" w:rsidRPr="00FA053E" w:rsidRDefault="00FA053E" w:rsidP="00FA053E">
            <w:pPr>
              <w:widowControl/>
              <w:jc w:val="left"/>
              <w:rPr>
                <w:rFonts w:ascii="宋体" w:hAnsi="宋体" w:cs="宋体"/>
                <w:kern w:val="0"/>
                <w:sz w:val="24"/>
              </w:rPr>
            </w:pPr>
            <w:r w:rsidRPr="00FA053E">
              <w:rPr>
                <w:rFonts w:ascii="宋体" w:hAnsi="宋体" w:cs="宋体" w:hint="eastAsia"/>
                <w:kern w:val="0"/>
                <w:sz w:val="24"/>
              </w:rPr>
              <w:t xml:space="preserve">　</w:t>
            </w:r>
          </w:p>
        </w:tc>
        <w:tc>
          <w:tcPr>
            <w:tcW w:w="2400" w:type="dxa"/>
            <w:gridSpan w:val="2"/>
            <w:tcBorders>
              <w:top w:val="single" w:sz="4" w:space="0" w:color="auto"/>
              <w:left w:val="nil"/>
              <w:bottom w:val="nil"/>
              <w:right w:val="nil"/>
            </w:tcBorders>
            <w:shd w:val="clear" w:color="auto" w:fill="auto"/>
            <w:vAlign w:val="center"/>
            <w:hideMark/>
          </w:tcPr>
          <w:p w:rsidR="00FA053E" w:rsidRPr="00FA053E" w:rsidRDefault="007A3A49" w:rsidP="00FA053E">
            <w:pPr>
              <w:widowControl/>
              <w:jc w:val="left"/>
              <w:rPr>
                <w:rFonts w:ascii="宋体" w:hAnsi="宋体" w:cs="宋体"/>
                <w:kern w:val="0"/>
                <w:sz w:val="24"/>
              </w:rPr>
            </w:pPr>
            <w:r>
              <w:rPr>
                <w:rFonts w:ascii="宋体" w:hAnsi="宋体" w:cs="宋体" w:hint="eastAsia"/>
                <w:kern w:val="0"/>
                <w:sz w:val="24"/>
              </w:rPr>
              <w:t xml:space="preserve">          </w:t>
            </w:r>
            <w:r w:rsidR="00FA053E" w:rsidRPr="00FA053E">
              <w:rPr>
                <w:rFonts w:ascii="宋体" w:hAnsi="宋体" w:cs="宋体" w:hint="eastAsia"/>
                <w:kern w:val="0"/>
                <w:sz w:val="24"/>
              </w:rPr>
              <w:t>其他资金</w:t>
            </w:r>
          </w:p>
        </w:tc>
        <w:tc>
          <w:tcPr>
            <w:tcW w:w="322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FA053E" w:rsidRPr="00FA053E" w:rsidRDefault="00FA053E" w:rsidP="00FA053E">
            <w:pPr>
              <w:widowControl/>
              <w:jc w:val="right"/>
              <w:rPr>
                <w:rFonts w:ascii="宋体" w:hAnsi="宋体" w:cs="宋体"/>
                <w:kern w:val="0"/>
                <w:sz w:val="24"/>
              </w:rPr>
            </w:pPr>
            <w:r w:rsidRPr="00FA053E">
              <w:rPr>
                <w:rFonts w:ascii="宋体" w:hAnsi="宋体" w:cs="宋体" w:hint="eastAsia"/>
                <w:kern w:val="0"/>
                <w:sz w:val="24"/>
              </w:rPr>
              <w:t xml:space="preserve">　</w:t>
            </w:r>
          </w:p>
        </w:tc>
      </w:tr>
      <w:tr w:rsidR="00FA053E" w:rsidRPr="00FA053E" w:rsidTr="00FA053E">
        <w:trPr>
          <w:trHeight w:val="439"/>
        </w:trPr>
        <w:tc>
          <w:tcPr>
            <w:tcW w:w="740" w:type="dxa"/>
            <w:vMerge w:val="restart"/>
            <w:tcBorders>
              <w:top w:val="nil"/>
              <w:left w:val="single" w:sz="4" w:space="0" w:color="auto"/>
              <w:bottom w:val="single" w:sz="4" w:space="0" w:color="auto"/>
              <w:right w:val="single" w:sz="4" w:space="0" w:color="auto"/>
            </w:tcBorders>
            <w:shd w:val="clear" w:color="auto" w:fill="auto"/>
            <w:vAlign w:val="center"/>
            <w:hideMark/>
          </w:tcPr>
          <w:p w:rsidR="00FA053E" w:rsidRPr="00FA053E" w:rsidRDefault="00FA053E" w:rsidP="00FA053E">
            <w:pPr>
              <w:widowControl/>
              <w:jc w:val="center"/>
              <w:rPr>
                <w:rFonts w:ascii="宋体" w:hAnsi="宋体" w:cs="宋体"/>
                <w:kern w:val="0"/>
                <w:sz w:val="24"/>
              </w:rPr>
            </w:pPr>
            <w:r w:rsidRPr="00FA053E">
              <w:rPr>
                <w:rFonts w:ascii="宋体" w:hAnsi="宋体" w:cs="宋体" w:hint="eastAsia"/>
                <w:kern w:val="0"/>
                <w:sz w:val="24"/>
              </w:rPr>
              <w:t>总</w:t>
            </w:r>
            <w:r w:rsidRPr="00FA053E">
              <w:rPr>
                <w:rFonts w:ascii="宋体" w:hAnsi="宋体" w:cs="宋体" w:hint="eastAsia"/>
                <w:kern w:val="0"/>
                <w:sz w:val="24"/>
              </w:rPr>
              <w:br/>
              <w:t>体</w:t>
            </w:r>
            <w:r w:rsidRPr="00FA053E">
              <w:rPr>
                <w:rFonts w:ascii="宋体" w:hAnsi="宋体" w:cs="宋体" w:hint="eastAsia"/>
                <w:kern w:val="0"/>
                <w:sz w:val="24"/>
              </w:rPr>
              <w:br/>
              <w:t>目</w:t>
            </w:r>
            <w:r w:rsidRPr="00FA053E">
              <w:rPr>
                <w:rFonts w:ascii="宋体" w:hAnsi="宋体" w:cs="宋体" w:hint="eastAsia"/>
                <w:kern w:val="0"/>
                <w:sz w:val="24"/>
              </w:rPr>
              <w:br/>
              <w:t>标</w:t>
            </w:r>
          </w:p>
        </w:tc>
        <w:tc>
          <w:tcPr>
            <w:tcW w:w="4380" w:type="dxa"/>
            <w:gridSpan w:val="4"/>
            <w:tcBorders>
              <w:top w:val="single" w:sz="4" w:space="0" w:color="auto"/>
              <w:left w:val="nil"/>
              <w:bottom w:val="single" w:sz="4" w:space="0" w:color="auto"/>
              <w:right w:val="single" w:sz="4" w:space="0" w:color="auto"/>
            </w:tcBorders>
            <w:shd w:val="clear" w:color="auto" w:fill="auto"/>
            <w:vAlign w:val="center"/>
            <w:hideMark/>
          </w:tcPr>
          <w:p w:rsidR="00FA053E" w:rsidRPr="00FA053E" w:rsidRDefault="00FA053E" w:rsidP="00FA053E">
            <w:pPr>
              <w:widowControl/>
              <w:jc w:val="center"/>
              <w:rPr>
                <w:rFonts w:ascii="宋体" w:hAnsi="宋体" w:cs="宋体"/>
                <w:kern w:val="0"/>
                <w:sz w:val="24"/>
              </w:rPr>
            </w:pPr>
            <w:r w:rsidRPr="00FA053E">
              <w:rPr>
                <w:rFonts w:ascii="宋体" w:hAnsi="宋体" w:cs="宋体" w:hint="eastAsia"/>
                <w:kern w:val="0"/>
                <w:sz w:val="24"/>
              </w:rPr>
              <w:t>中期目标（20××年—20××+n年）</w:t>
            </w:r>
          </w:p>
        </w:tc>
        <w:tc>
          <w:tcPr>
            <w:tcW w:w="5620" w:type="dxa"/>
            <w:gridSpan w:val="4"/>
            <w:tcBorders>
              <w:top w:val="single" w:sz="4" w:space="0" w:color="auto"/>
              <w:left w:val="nil"/>
              <w:bottom w:val="single" w:sz="4" w:space="0" w:color="auto"/>
              <w:right w:val="single" w:sz="4" w:space="0" w:color="000000"/>
            </w:tcBorders>
            <w:shd w:val="clear" w:color="auto" w:fill="auto"/>
            <w:vAlign w:val="center"/>
            <w:hideMark/>
          </w:tcPr>
          <w:p w:rsidR="00FA053E" w:rsidRPr="00FA053E" w:rsidRDefault="00FA053E" w:rsidP="00FA053E">
            <w:pPr>
              <w:widowControl/>
              <w:jc w:val="center"/>
              <w:rPr>
                <w:rFonts w:ascii="宋体" w:hAnsi="宋体" w:cs="宋体"/>
                <w:kern w:val="0"/>
                <w:sz w:val="24"/>
              </w:rPr>
            </w:pPr>
            <w:r w:rsidRPr="00FA053E">
              <w:rPr>
                <w:rFonts w:ascii="宋体" w:hAnsi="宋体" w:cs="宋体" w:hint="eastAsia"/>
                <w:kern w:val="0"/>
                <w:sz w:val="24"/>
              </w:rPr>
              <w:t>年度目标</w:t>
            </w:r>
          </w:p>
        </w:tc>
      </w:tr>
      <w:tr w:rsidR="00FA053E" w:rsidRPr="00FA053E" w:rsidTr="00FA053E">
        <w:trPr>
          <w:trHeight w:val="1890"/>
        </w:trPr>
        <w:tc>
          <w:tcPr>
            <w:tcW w:w="740" w:type="dxa"/>
            <w:vMerge/>
            <w:tcBorders>
              <w:top w:val="nil"/>
              <w:left w:val="single" w:sz="4" w:space="0" w:color="auto"/>
              <w:bottom w:val="single" w:sz="4" w:space="0" w:color="auto"/>
              <w:right w:val="single" w:sz="4" w:space="0" w:color="auto"/>
            </w:tcBorders>
            <w:vAlign w:val="center"/>
            <w:hideMark/>
          </w:tcPr>
          <w:p w:rsidR="00FA053E" w:rsidRPr="00FA053E" w:rsidRDefault="00FA053E" w:rsidP="00FA053E">
            <w:pPr>
              <w:widowControl/>
              <w:jc w:val="left"/>
              <w:rPr>
                <w:rFonts w:ascii="宋体" w:hAnsi="宋体" w:cs="宋体"/>
                <w:kern w:val="0"/>
                <w:sz w:val="24"/>
              </w:rPr>
            </w:pPr>
          </w:p>
        </w:tc>
        <w:tc>
          <w:tcPr>
            <w:tcW w:w="4380" w:type="dxa"/>
            <w:gridSpan w:val="4"/>
            <w:tcBorders>
              <w:top w:val="single" w:sz="4" w:space="0" w:color="auto"/>
              <w:left w:val="nil"/>
              <w:bottom w:val="single" w:sz="4" w:space="0" w:color="auto"/>
              <w:right w:val="single" w:sz="4" w:space="0" w:color="auto"/>
            </w:tcBorders>
            <w:shd w:val="clear" w:color="auto" w:fill="auto"/>
            <w:hideMark/>
          </w:tcPr>
          <w:p w:rsidR="00FA053E" w:rsidRPr="00FA053E" w:rsidRDefault="00FA053E" w:rsidP="00FA053E">
            <w:pPr>
              <w:widowControl/>
              <w:jc w:val="left"/>
              <w:rPr>
                <w:rFonts w:ascii="宋体" w:hAnsi="宋体" w:cs="宋体"/>
                <w:kern w:val="0"/>
                <w:sz w:val="24"/>
              </w:rPr>
            </w:pPr>
            <w:r w:rsidRPr="00FA053E">
              <w:rPr>
                <w:rFonts w:ascii="宋体" w:hAnsi="宋体" w:cs="宋体" w:hint="eastAsia"/>
                <w:kern w:val="0"/>
                <w:sz w:val="24"/>
              </w:rPr>
              <w:t xml:space="preserve">　</w:t>
            </w:r>
          </w:p>
        </w:tc>
        <w:tc>
          <w:tcPr>
            <w:tcW w:w="5620" w:type="dxa"/>
            <w:gridSpan w:val="4"/>
            <w:tcBorders>
              <w:top w:val="single" w:sz="4" w:space="0" w:color="auto"/>
              <w:left w:val="nil"/>
              <w:bottom w:val="single" w:sz="4" w:space="0" w:color="auto"/>
              <w:right w:val="single" w:sz="4" w:space="0" w:color="000000"/>
            </w:tcBorders>
            <w:shd w:val="clear" w:color="auto" w:fill="auto"/>
            <w:hideMark/>
          </w:tcPr>
          <w:p w:rsidR="00FA053E" w:rsidRPr="00FA053E" w:rsidRDefault="00FA053E" w:rsidP="00FA053E">
            <w:pPr>
              <w:widowControl/>
              <w:jc w:val="left"/>
              <w:rPr>
                <w:rFonts w:ascii="宋体" w:hAnsi="宋体" w:cs="宋体"/>
                <w:kern w:val="0"/>
                <w:sz w:val="24"/>
              </w:rPr>
            </w:pPr>
            <w:r w:rsidRPr="00FA053E">
              <w:rPr>
                <w:rFonts w:ascii="宋体" w:hAnsi="宋体" w:cs="宋体" w:hint="eastAsia"/>
                <w:kern w:val="0"/>
                <w:sz w:val="24"/>
              </w:rPr>
              <w:br/>
              <w:t>根据区政府调配办公用房相关要求，我单位下属区公园管理中心，</w:t>
            </w:r>
            <w:proofErr w:type="gramStart"/>
            <w:r w:rsidRPr="00FA053E">
              <w:rPr>
                <w:rFonts w:ascii="宋体" w:hAnsi="宋体" w:cs="宋体" w:hint="eastAsia"/>
                <w:kern w:val="0"/>
                <w:sz w:val="24"/>
              </w:rPr>
              <w:t>将迁址西</w:t>
            </w:r>
            <w:proofErr w:type="gramEnd"/>
            <w:r w:rsidRPr="00FA053E">
              <w:rPr>
                <w:rFonts w:ascii="宋体" w:hAnsi="宋体" w:cs="宋体" w:hint="eastAsia"/>
                <w:kern w:val="0"/>
                <w:sz w:val="24"/>
              </w:rPr>
              <w:t>城区西单横二条2号，</w:t>
            </w:r>
            <w:proofErr w:type="gramStart"/>
            <w:r w:rsidRPr="00FA053E">
              <w:rPr>
                <w:rFonts w:ascii="宋体" w:hAnsi="宋体" w:cs="宋体" w:hint="eastAsia"/>
                <w:kern w:val="0"/>
                <w:sz w:val="24"/>
              </w:rPr>
              <w:t>华恒大厦</w:t>
            </w:r>
            <w:proofErr w:type="gramEnd"/>
            <w:r w:rsidRPr="00FA053E">
              <w:rPr>
                <w:rFonts w:ascii="宋体" w:hAnsi="宋体" w:cs="宋体" w:hint="eastAsia"/>
                <w:kern w:val="0"/>
                <w:sz w:val="24"/>
              </w:rPr>
              <w:t>四层、六层办公。经勘察办公用房室内设施老化，存在诸多安全隐患，为完善办公场地，满足办公需求，需实施装修改造工程。</w:t>
            </w:r>
            <w:r w:rsidRPr="00FA053E">
              <w:rPr>
                <w:rFonts w:ascii="宋体" w:hAnsi="宋体" w:cs="宋体" w:hint="eastAsia"/>
                <w:kern w:val="0"/>
                <w:sz w:val="24"/>
              </w:rPr>
              <w:br/>
              <w:t xml:space="preserve"> </w:t>
            </w:r>
          </w:p>
        </w:tc>
      </w:tr>
      <w:tr w:rsidR="00FA053E" w:rsidRPr="00FA053E" w:rsidTr="00FA053E">
        <w:trPr>
          <w:trHeight w:val="570"/>
        </w:trPr>
        <w:tc>
          <w:tcPr>
            <w:tcW w:w="740" w:type="dxa"/>
            <w:vMerge w:val="restart"/>
            <w:tcBorders>
              <w:top w:val="nil"/>
              <w:left w:val="single" w:sz="4" w:space="0" w:color="auto"/>
              <w:bottom w:val="nil"/>
              <w:right w:val="single" w:sz="4" w:space="0" w:color="auto"/>
            </w:tcBorders>
            <w:shd w:val="clear" w:color="auto" w:fill="auto"/>
            <w:vAlign w:val="center"/>
            <w:hideMark/>
          </w:tcPr>
          <w:p w:rsidR="00FA053E" w:rsidRPr="00FA053E" w:rsidRDefault="00FA053E" w:rsidP="00FA053E">
            <w:pPr>
              <w:widowControl/>
              <w:jc w:val="center"/>
              <w:rPr>
                <w:rFonts w:ascii="宋体" w:hAnsi="宋体" w:cs="宋体"/>
                <w:kern w:val="0"/>
                <w:sz w:val="24"/>
              </w:rPr>
            </w:pPr>
            <w:r w:rsidRPr="00FA053E">
              <w:rPr>
                <w:rFonts w:ascii="宋体" w:hAnsi="宋体" w:cs="宋体" w:hint="eastAsia"/>
                <w:kern w:val="0"/>
                <w:sz w:val="24"/>
              </w:rPr>
              <w:t>绩</w:t>
            </w:r>
            <w:r w:rsidRPr="00FA053E">
              <w:rPr>
                <w:rFonts w:ascii="宋体" w:hAnsi="宋体" w:cs="宋体" w:hint="eastAsia"/>
                <w:kern w:val="0"/>
                <w:sz w:val="24"/>
              </w:rPr>
              <w:br/>
              <w:t>效</w:t>
            </w:r>
            <w:r w:rsidRPr="00FA053E">
              <w:rPr>
                <w:rFonts w:ascii="宋体" w:hAnsi="宋体" w:cs="宋体" w:hint="eastAsia"/>
                <w:kern w:val="0"/>
                <w:sz w:val="24"/>
              </w:rPr>
              <w:br/>
              <w:t>指</w:t>
            </w:r>
            <w:r w:rsidRPr="00FA053E">
              <w:rPr>
                <w:rFonts w:ascii="宋体" w:hAnsi="宋体" w:cs="宋体" w:hint="eastAsia"/>
                <w:kern w:val="0"/>
                <w:sz w:val="24"/>
              </w:rPr>
              <w:br/>
              <w:t>标</w:t>
            </w:r>
          </w:p>
        </w:tc>
        <w:tc>
          <w:tcPr>
            <w:tcW w:w="740" w:type="dxa"/>
            <w:tcBorders>
              <w:top w:val="nil"/>
              <w:left w:val="nil"/>
              <w:bottom w:val="nil"/>
              <w:right w:val="single" w:sz="4" w:space="0" w:color="auto"/>
            </w:tcBorders>
            <w:shd w:val="clear" w:color="auto" w:fill="auto"/>
            <w:vAlign w:val="center"/>
            <w:hideMark/>
          </w:tcPr>
          <w:p w:rsidR="00FA053E" w:rsidRPr="00FA053E" w:rsidRDefault="00FA053E" w:rsidP="00FA053E">
            <w:pPr>
              <w:widowControl/>
              <w:jc w:val="center"/>
              <w:rPr>
                <w:rFonts w:ascii="宋体" w:hAnsi="宋体" w:cs="宋体"/>
                <w:kern w:val="0"/>
                <w:sz w:val="24"/>
              </w:rPr>
            </w:pPr>
            <w:r w:rsidRPr="00FA053E">
              <w:rPr>
                <w:rFonts w:ascii="宋体" w:hAnsi="宋体" w:cs="宋体" w:hint="eastAsia"/>
                <w:kern w:val="0"/>
                <w:sz w:val="24"/>
              </w:rPr>
              <w:t>一级</w:t>
            </w:r>
            <w:r w:rsidRPr="00FA053E">
              <w:rPr>
                <w:rFonts w:ascii="宋体" w:hAnsi="宋体" w:cs="宋体" w:hint="eastAsia"/>
                <w:kern w:val="0"/>
                <w:sz w:val="24"/>
              </w:rPr>
              <w:br/>
              <w:t>指标</w:t>
            </w:r>
          </w:p>
        </w:tc>
        <w:tc>
          <w:tcPr>
            <w:tcW w:w="940" w:type="dxa"/>
            <w:tcBorders>
              <w:top w:val="nil"/>
              <w:left w:val="nil"/>
              <w:bottom w:val="single" w:sz="4" w:space="0" w:color="auto"/>
              <w:right w:val="single" w:sz="4" w:space="0" w:color="auto"/>
            </w:tcBorders>
            <w:shd w:val="clear" w:color="auto" w:fill="auto"/>
            <w:vAlign w:val="center"/>
            <w:hideMark/>
          </w:tcPr>
          <w:p w:rsidR="00FA053E" w:rsidRPr="00FA053E" w:rsidRDefault="00FA053E" w:rsidP="00FA053E">
            <w:pPr>
              <w:widowControl/>
              <w:jc w:val="center"/>
              <w:rPr>
                <w:rFonts w:ascii="宋体" w:hAnsi="宋体" w:cs="宋体"/>
                <w:kern w:val="0"/>
                <w:sz w:val="24"/>
              </w:rPr>
            </w:pPr>
            <w:r w:rsidRPr="00FA053E">
              <w:rPr>
                <w:rFonts w:ascii="宋体" w:hAnsi="宋体" w:cs="宋体" w:hint="eastAsia"/>
                <w:kern w:val="0"/>
                <w:sz w:val="24"/>
              </w:rPr>
              <w:t>二级指标</w:t>
            </w:r>
          </w:p>
        </w:tc>
        <w:tc>
          <w:tcPr>
            <w:tcW w:w="1600" w:type="dxa"/>
            <w:tcBorders>
              <w:top w:val="nil"/>
              <w:left w:val="nil"/>
              <w:bottom w:val="single" w:sz="4" w:space="0" w:color="auto"/>
              <w:right w:val="single" w:sz="4" w:space="0" w:color="auto"/>
            </w:tcBorders>
            <w:shd w:val="clear" w:color="auto" w:fill="auto"/>
            <w:vAlign w:val="center"/>
            <w:hideMark/>
          </w:tcPr>
          <w:p w:rsidR="00FA053E" w:rsidRPr="00FA053E" w:rsidRDefault="00FA053E" w:rsidP="00FA053E">
            <w:pPr>
              <w:widowControl/>
              <w:jc w:val="center"/>
              <w:rPr>
                <w:rFonts w:ascii="宋体" w:hAnsi="宋体" w:cs="宋体"/>
                <w:kern w:val="0"/>
                <w:sz w:val="24"/>
              </w:rPr>
            </w:pPr>
            <w:r w:rsidRPr="00FA053E">
              <w:rPr>
                <w:rFonts w:ascii="宋体" w:hAnsi="宋体" w:cs="宋体" w:hint="eastAsia"/>
                <w:kern w:val="0"/>
                <w:sz w:val="24"/>
              </w:rPr>
              <w:t>三级指标</w:t>
            </w:r>
          </w:p>
        </w:tc>
        <w:tc>
          <w:tcPr>
            <w:tcW w:w="1100" w:type="dxa"/>
            <w:tcBorders>
              <w:top w:val="nil"/>
              <w:left w:val="nil"/>
              <w:bottom w:val="single" w:sz="4" w:space="0" w:color="auto"/>
              <w:right w:val="single" w:sz="4" w:space="0" w:color="auto"/>
            </w:tcBorders>
            <w:shd w:val="clear" w:color="auto" w:fill="auto"/>
            <w:vAlign w:val="center"/>
            <w:hideMark/>
          </w:tcPr>
          <w:p w:rsidR="00FA053E" w:rsidRPr="00FA053E" w:rsidRDefault="00FA053E" w:rsidP="00FA053E">
            <w:pPr>
              <w:widowControl/>
              <w:jc w:val="center"/>
              <w:rPr>
                <w:rFonts w:ascii="宋体" w:hAnsi="宋体" w:cs="宋体"/>
                <w:kern w:val="0"/>
                <w:sz w:val="24"/>
              </w:rPr>
            </w:pPr>
            <w:r w:rsidRPr="00FA053E">
              <w:rPr>
                <w:rFonts w:ascii="宋体" w:hAnsi="宋体" w:cs="宋体" w:hint="eastAsia"/>
                <w:kern w:val="0"/>
                <w:sz w:val="24"/>
              </w:rPr>
              <w:t>指标值</w:t>
            </w:r>
          </w:p>
        </w:tc>
        <w:tc>
          <w:tcPr>
            <w:tcW w:w="1480" w:type="dxa"/>
            <w:tcBorders>
              <w:top w:val="nil"/>
              <w:left w:val="nil"/>
              <w:bottom w:val="single" w:sz="4" w:space="0" w:color="auto"/>
              <w:right w:val="single" w:sz="4" w:space="0" w:color="auto"/>
            </w:tcBorders>
            <w:shd w:val="clear" w:color="auto" w:fill="auto"/>
            <w:vAlign w:val="center"/>
            <w:hideMark/>
          </w:tcPr>
          <w:p w:rsidR="00FA053E" w:rsidRPr="00FA053E" w:rsidRDefault="00FA053E" w:rsidP="00FA053E">
            <w:pPr>
              <w:widowControl/>
              <w:jc w:val="center"/>
              <w:rPr>
                <w:rFonts w:ascii="宋体" w:hAnsi="宋体" w:cs="宋体"/>
                <w:kern w:val="0"/>
                <w:sz w:val="24"/>
              </w:rPr>
            </w:pPr>
            <w:r w:rsidRPr="00FA053E">
              <w:rPr>
                <w:rFonts w:ascii="宋体" w:hAnsi="宋体" w:cs="宋体" w:hint="eastAsia"/>
                <w:kern w:val="0"/>
                <w:sz w:val="24"/>
              </w:rPr>
              <w:t>二级指标</w:t>
            </w:r>
          </w:p>
        </w:tc>
        <w:tc>
          <w:tcPr>
            <w:tcW w:w="2180" w:type="dxa"/>
            <w:gridSpan w:val="2"/>
            <w:tcBorders>
              <w:top w:val="single" w:sz="4" w:space="0" w:color="auto"/>
              <w:left w:val="nil"/>
              <w:bottom w:val="single" w:sz="4" w:space="0" w:color="auto"/>
              <w:right w:val="single" w:sz="4" w:space="0" w:color="000000"/>
            </w:tcBorders>
            <w:shd w:val="clear" w:color="auto" w:fill="auto"/>
            <w:vAlign w:val="center"/>
            <w:hideMark/>
          </w:tcPr>
          <w:p w:rsidR="00FA053E" w:rsidRPr="00FA053E" w:rsidRDefault="00FA053E" w:rsidP="00FA053E">
            <w:pPr>
              <w:widowControl/>
              <w:jc w:val="center"/>
              <w:rPr>
                <w:rFonts w:ascii="宋体" w:hAnsi="宋体" w:cs="宋体"/>
                <w:kern w:val="0"/>
                <w:sz w:val="24"/>
              </w:rPr>
            </w:pPr>
            <w:r w:rsidRPr="00FA053E">
              <w:rPr>
                <w:rFonts w:ascii="宋体" w:hAnsi="宋体" w:cs="宋体" w:hint="eastAsia"/>
                <w:kern w:val="0"/>
                <w:sz w:val="24"/>
              </w:rPr>
              <w:t>三级指标</w:t>
            </w:r>
          </w:p>
        </w:tc>
        <w:tc>
          <w:tcPr>
            <w:tcW w:w="1960" w:type="dxa"/>
            <w:tcBorders>
              <w:top w:val="nil"/>
              <w:left w:val="nil"/>
              <w:bottom w:val="single" w:sz="4" w:space="0" w:color="auto"/>
              <w:right w:val="single" w:sz="4" w:space="0" w:color="auto"/>
            </w:tcBorders>
            <w:shd w:val="clear" w:color="auto" w:fill="auto"/>
            <w:vAlign w:val="center"/>
            <w:hideMark/>
          </w:tcPr>
          <w:p w:rsidR="00FA053E" w:rsidRPr="00FA053E" w:rsidRDefault="00FA053E" w:rsidP="00FA053E">
            <w:pPr>
              <w:widowControl/>
              <w:jc w:val="center"/>
              <w:rPr>
                <w:rFonts w:ascii="宋体" w:hAnsi="宋体" w:cs="宋体"/>
                <w:kern w:val="0"/>
                <w:sz w:val="24"/>
              </w:rPr>
            </w:pPr>
            <w:r w:rsidRPr="00FA053E">
              <w:rPr>
                <w:rFonts w:ascii="宋体" w:hAnsi="宋体" w:cs="宋体" w:hint="eastAsia"/>
                <w:kern w:val="0"/>
                <w:sz w:val="24"/>
              </w:rPr>
              <w:t>指标值</w:t>
            </w:r>
          </w:p>
        </w:tc>
      </w:tr>
      <w:tr w:rsidR="00FA053E" w:rsidRPr="00FA053E" w:rsidTr="00FA053E">
        <w:trPr>
          <w:trHeight w:val="570"/>
        </w:trPr>
        <w:tc>
          <w:tcPr>
            <w:tcW w:w="740" w:type="dxa"/>
            <w:vMerge/>
            <w:tcBorders>
              <w:top w:val="nil"/>
              <w:left w:val="single" w:sz="4" w:space="0" w:color="auto"/>
              <w:bottom w:val="nil"/>
              <w:right w:val="single" w:sz="4" w:space="0" w:color="auto"/>
            </w:tcBorders>
            <w:vAlign w:val="center"/>
            <w:hideMark/>
          </w:tcPr>
          <w:p w:rsidR="00FA053E" w:rsidRPr="00FA053E" w:rsidRDefault="00FA053E" w:rsidP="00FA053E">
            <w:pPr>
              <w:widowControl/>
              <w:jc w:val="left"/>
              <w:rPr>
                <w:rFonts w:ascii="宋体" w:hAnsi="宋体" w:cs="宋体"/>
                <w:kern w:val="0"/>
                <w:sz w:val="24"/>
              </w:rPr>
            </w:pPr>
          </w:p>
        </w:tc>
        <w:tc>
          <w:tcPr>
            <w:tcW w:w="7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053E" w:rsidRPr="00FA053E" w:rsidRDefault="00FA053E" w:rsidP="00FA053E">
            <w:pPr>
              <w:widowControl/>
              <w:jc w:val="center"/>
              <w:rPr>
                <w:rFonts w:ascii="宋体" w:hAnsi="宋体" w:cs="宋体"/>
                <w:kern w:val="0"/>
                <w:sz w:val="24"/>
              </w:rPr>
            </w:pPr>
            <w:r w:rsidRPr="00FA053E">
              <w:rPr>
                <w:rFonts w:ascii="宋体" w:hAnsi="宋体" w:cs="宋体" w:hint="eastAsia"/>
                <w:kern w:val="0"/>
                <w:sz w:val="24"/>
              </w:rPr>
              <w:t>产</w:t>
            </w:r>
            <w:r w:rsidRPr="00FA053E">
              <w:rPr>
                <w:rFonts w:ascii="宋体" w:hAnsi="宋体" w:cs="宋体" w:hint="eastAsia"/>
                <w:kern w:val="0"/>
                <w:sz w:val="24"/>
              </w:rPr>
              <w:br/>
              <w:t>出</w:t>
            </w:r>
            <w:r w:rsidRPr="00FA053E">
              <w:rPr>
                <w:rFonts w:ascii="宋体" w:hAnsi="宋体" w:cs="宋体" w:hint="eastAsia"/>
                <w:kern w:val="0"/>
                <w:sz w:val="24"/>
              </w:rPr>
              <w:br/>
              <w:t>指</w:t>
            </w:r>
            <w:r w:rsidRPr="00FA053E">
              <w:rPr>
                <w:rFonts w:ascii="宋体" w:hAnsi="宋体" w:cs="宋体" w:hint="eastAsia"/>
                <w:kern w:val="0"/>
                <w:sz w:val="24"/>
              </w:rPr>
              <w:br/>
              <w:t>标</w:t>
            </w:r>
          </w:p>
        </w:tc>
        <w:tc>
          <w:tcPr>
            <w:tcW w:w="940" w:type="dxa"/>
            <w:tcBorders>
              <w:top w:val="nil"/>
              <w:left w:val="nil"/>
              <w:bottom w:val="nil"/>
              <w:right w:val="single" w:sz="4" w:space="0" w:color="auto"/>
            </w:tcBorders>
            <w:shd w:val="clear" w:color="auto" w:fill="auto"/>
            <w:vAlign w:val="center"/>
            <w:hideMark/>
          </w:tcPr>
          <w:p w:rsidR="00FA053E" w:rsidRPr="00FA053E" w:rsidRDefault="00FA053E" w:rsidP="00FA053E">
            <w:pPr>
              <w:widowControl/>
              <w:jc w:val="center"/>
              <w:rPr>
                <w:rFonts w:ascii="宋体" w:hAnsi="宋体" w:cs="宋体"/>
                <w:kern w:val="0"/>
                <w:sz w:val="24"/>
              </w:rPr>
            </w:pPr>
            <w:r w:rsidRPr="00FA053E">
              <w:rPr>
                <w:rFonts w:ascii="宋体" w:hAnsi="宋体" w:cs="宋体" w:hint="eastAsia"/>
                <w:kern w:val="0"/>
                <w:sz w:val="24"/>
              </w:rPr>
              <w:t>数量指标</w:t>
            </w:r>
          </w:p>
        </w:tc>
        <w:tc>
          <w:tcPr>
            <w:tcW w:w="1600" w:type="dxa"/>
            <w:tcBorders>
              <w:top w:val="nil"/>
              <w:left w:val="nil"/>
              <w:bottom w:val="single" w:sz="4" w:space="0" w:color="auto"/>
              <w:right w:val="single" w:sz="4" w:space="0" w:color="auto"/>
            </w:tcBorders>
            <w:shd w:val="clear" w:color="auto" w:fill="auto"/>
            <w:vAlign w:val="center"/>
            <w:hideMark/>
          </w:tcPr>
          <w:p w:rsidR="00FA053E" w:rsidRPr="00FA053E" w:rsidRDefault="00FA053E" w:rsidP="00FA053E">
            <w:pPr>
              <w:widowControl/>
              <w:jc w:val="left"/>
              <w:rPr>
                <w:rFonts w:ascii="宋体" w:hAnsi="宋体" w:cs="宋体"/>
                <w:kern w:val="0"/>
                <w:sz w:val="24"/>
              </w:rPr>
            </w:pPr>
            <w:r w:rsidRPr="00FA053E">
              <w:rPr>
                <w:rFonts w:ascii="宋体" w:hAnsi="宋体" w:cs="宋体" w:hint="eastAsia"/>
                <w:kern w:val="0"/>
                <w:sz w:val="24"/>
              </w:rPr>
              <w:t xml:space="preserve"> 指标1：</w:t>
            </w:r>
          </w:p>
        </w:tc>
        <w:tc>
          <w:tcPr>
            <w:tcW w:w="1100" w:type="dxa"/>
            <w:tcBorders>
              <w:top w:val="nil"/>
              <w:left w:val="nil"/>
              <w:bottom w:val="single" w:sz="4" w:space="0" w:color="auto"/>
              <w:right w:val="single" w:sz="4" w:space="0" w:color="auto"/>
            </w:tcBorders>
            <w:shd w:val="clear" w:color="auto" w:fill="auto"/>
            <w:noWrap/>
            <w:vAlign w:val="bottom"/>
            <w:hideMark/>
          </w:tcPr>
          <w:p w:rsidR="00FA053E" w:rsidRPr="00FA053E" w:rsidRDefault="00FA053E" w:rsidP="00FA053E">
            <w:pPr>
              <w:widowControl/>
              <w:jc w:val="left"/>
              <w:rPr>
                <w:rFonts w:ascii="宋体" w:hAnsi="宋体" w:cs="宋体"/>
                <w:color w:val="000000"/>
                <w:kern w:val="0"/>
                <w:sz w:val="24"/>
              </w:rPr>
            </w:pPr>
            <w:r w:rsidRPr="00FA053E">
              <w:rPr>
                <w:rFonts w:ascii="宋体" w:hAnsi="宋体" w:cs="宋体" w:hint="eastAsia"/>
                <w:color w:val="000000"/>
                <w:kern w:val="0"/>
                <w:sz w:val="24"/>
              </w:rPr>
              <w:t xml:space="preserve">　</w:t>
            </w:r>
          </w:p>
        </w:tc>
        <w:tc>
          <w:tcPr>
            <w:tcW w:w="1480" w:type="dxa"/>
            <w:tcBorders>
              <w:top w:val="nil"/>
              <w:left w:val="nil"/>
              <w:bottom w:val="nil"/>
              <w:right w:val="single" w:sz="4" w:space="0" w:color="auto"/>
            </w:tcBorders>
            <w:shd w:val="clear" w:color="auto" w:fill="auto"/>
            <w:vAlign w:val="center"/>
            <w:hideMark/>
          </w:tcPr>
          <w:p w:rsidR="00FA053E" w:rsidRPr="00FA053E" w:rsidRDefault="00FA053E" w:rsidP="00FA053E">
            <w:pPr>
              <w:widowControl/>
              <w:jc w:val="center"/>
              <w:rPr>
                <w:rFonts w:ascii="宋体" w:hAnsi="宋体" w:cs="宋体"/>
                <w:kern w:val="0"/>
                <w:sz w:val="24"/>
              </w:rPr>
            </w:pPr>
            <w:r w:rsidRPr="00FA053E">
              <w:rPr>
                <w:rFonts w:ascii="宋体" w:hAnsi="宋体" w:cs="宋体" w:hint="eastAsia"/>
                <w:kern w:val="0"/>
                <w:sz w:val="24"/>
              </w:rPr>
              <w:t>数量指标</w:t>
            </w:r>
          </w:p>
        </w:tc>
        <w:tc>
          <w:tcPr>
            <w:tcW w:w="2180" w:type="dxa"/>
            <w:gridSpan w:val="2"/>
            <w:tcBorders>
              <w:top w:val="single" w:sz="4" w:space="0" w:color="auto"/>
              <w:left w:val="nil"/>
              <w:bottom w:val="single" w:sz="4" w:space="0" w:color="auto"/>
              <w:right w:val="single" w:sz="4" w:space="0" w:color="auto"/>
            </w:tcBorders>
            <w:shd w:val="clear" w:color="auto" w:fill="auto"/>
            <w:vAlign w:val="center"/>
            <w:hideMark/>
          </w:tcPr>
          <w:p w:rsidR="00FA053E" w:rsidRPr="00FA053E" w:rsidRDefault="00FA053E" w:rsidP="00FA053E">
            <w:pPr>
              <w:widowControl/>
              <w:jc w:val="left"/>
              <w:rPr>
                <w:rFonts w:ascii="宋体" w:hAnsi="宋体" w:cs="宋体"/>
                <w:kern w:val="0"/>
                <w:sz w:val="24"/>
              </w:rPr>
            </w:pPr>
            <w:r w:rsidRPr="00FA053E">
              <w:rPr>
                <w:rFonts w:ascii="宋体" w:hAnsi="宋体" w:cs="宋体" w:hint="eastAsia"/>
                <w:kern w:val="0"/>
                <w:sz w:val="24"/>
              </w:rPr>
              <w:t xml:space="preserve"> 指标1：改造面积</w:t>
            </w:r>
          </w:p>
        </w:tc>
        <w:tc>
          <w:tcPr>
            <w:tcW w:w="1960" w:type="dxa"/>
            <w:tcBorders>
              <w:top w:val="nil"/>
              <w:left w:val="nil"/>
              <w:bottom w:val="single" w:sz="4" w:space="0" w:color="auto"/>
              <w:right w:val="single" w:sz="4" w:space="0" w:color="auto"/>
            </w:tcBorders>
            <w:shd w:val="clear" w:color="auto" w:fill="auto"/>
            <w:vAlign w:val="bottom"/>
            <w:hideMark/>
          </w:tcPr>
          <w:p w:rsidR="00FA053E" w:rsidRPr="00FA053E" w:rsidRDefault="00FA053E" w:rsidP="00FA053E">
            <w:pPr>
              <w:widowControl/>
              <w:jc w:val="left"/>
              <w:rPr>
                <w:rFonts w:ascii="宋体" w:hAnsi="宋体" w:cs="宋体"/>
                <w:color w:val="000000"/>
                <w:kern w:val="0"/>
                <w:sz w:val="24"/>
              </w:rPr>
            </w:pPr>
            <w:r w:rsidRPr="00FA053E">
              <w:rPr>
                <w:rFonts w:ascii="宋体" w:hAnsi="宋体" w:cs="宋体" w:hint="eastAsia"/>
                <w:color w:val="000000"/>
                <w:kern w:val="0"/>
                <w:sz w:val="24"/>
              </w:rPr>
              <w:t>1855平米</w:t>
            </w:r>
          </w:p>
        </w:tc>
      </w:tr>
      <w:tr w:rsidR="00FA053E" w:rsidRPr="00FA053E" w:rsidTr="00FA053E">
        <w:trPr>
          <w:trHeight w:val="285"/>
        </w:trPr>
        <w:tc>
          <w:tcPr>
            <w:tcW w:w="740" w:type="dxa"/>
            <w:vMerge/>
            <w:tcBorders>
              <w:top w:val="nil"/>
              <w:left w:val="single" w:sz="4" w:space="0" w:color="auto"/>
              <w:bottom w:val="nil"/>
              <w:right w:val="single" w:sz="4" w:space="0" w:color="auto"/>
            </w:tcBorders>
            <w:vAlign w:val="center"/>
            <w:hideMark/>
          </w:tcPr>
          <w:p w:rsidR="00FA053E" w:rsidRPr="00FA053E" w:rsidRDefault="00FA053E" w:rsidP="00FA053E">
            <w:pPr>
              <w:widowControl/>
              <w:jc w:val="left"/>
              <w:rPr>
                <w:rFonts w:ascii="宋体" w:hAnsi="宋体" w:cs="宋体"/>
                <w:kern w:val="0"/>
                <w:sz w:val="24"/>
              </w:rPr>
            </w:pPr>
          </w:p>
        </w:tc>
        <w:tc>
          <w:tcPr>
            <w:tcW w:w="740" w:type="dxa"/>
            <w:vMerge/>
            <w:tcBorders>
              <w:top w:val="single" w:sz="4" w:space="0" w:color="auto"/>
              <w:left w:val="single" w:sz="4" w:space="0" w:color="auto"/>
              <w:bottom w:val="single" w:sz="4" w:space="0" w:color="auto"/>
              <w:right w:val="single" w:sz="4" w:space="0" w:color="auto"/>
            </w:tcBorders>
            <w:vAlign w:val="center"/>
            <w:hideMark/>
          </w:tcPr>
          <w:p w:rsidR="00FA053E" w:rsidRPr="00FA053E" w:rsidRDefault="00FA053E" w:rsidP="00FA053E">
            <w:pPr>
              <w:widowControl/>
              <w:jc w:val="left"/>
              <w:rPr>
                <w:rFonts w:ascii="宋体" w:hAnsi="宋体" w:cs="宋体"/>
                <w:kern w:val="0"/>
                <w:sz w:val="24"/>
              </w:rPr>
            </w:pPr>
          </w:p>
        </w:tc>
        <w:tc>
          <w:tcPr>
            <w:tcW w:w="940" w:type="dxa"/>
            <w:tcBorders>
              <w:top w:val="single" w:sz="4" w:space="0" w:color="auto"/>
              <w:left w:val="nil"/>
              <w:bottom w:val="nil"/>
              <w:right w:val="single" w:sz="4" w:space="0" w:color="auto"/>
            </w:tcBorders>
            <w:shd w:val="clear" w:color="auto" w:fill="auto"/>
            <w:vAlign w:val="center"/>
            <w:hideMark/>
          </w:tcPr>
          <w:p w:rsidR="00FA053E" w:rsidRPr="00FA053E" w:rsidRDefault="00FA053E" w:rsidP="00FA053E">
            <w:pPr>
              <w:widowControl/>
              <w:jc w:val="center"/>
              <w:rPr>
                <w:rFonts w:ascii="宋体" w:hAnsi="宋体" w:cs="宋体"/>
                <w:kern w:val="0"/>
                <w:sz w:val="24"/>
              </w:rPr>
            </w:pPr>
            <w:r w:rsidRPr="00FA053E">
              <w:rPr>
                <w:rFonts w:ascii="宋体" w:hAnsi="宋体" w:cs="宋体" w:hint="eastAsia"/>
                <w:kern w:val="0"/>
                <w:sz w:val="24"/>
              </w:rPr>
              <w:t>质量指标</w:t>
            </w:r>
          </w:p>
        </w:tc>
        <w:tc>
          <w:tcPr>
            <w:tcW w:w="1600" w:type="dxa"/>
            <w:tcBorders>
              <w:top w:val="nil"/>
              <w:left w:val="nil"/>
              <w:bottom w:val="single" w:sz="4" w:space="0" w:color="auto"/>
              <w:right w:val="single" w:sz="4" w:space="0" w:color="auto"/>
            </w:tcBorders>
            <w:shd w:val="clear" w:color="auto" w:fill="auto"/>
            <w:vAlign w:val="center"/>
            <w:hideMark/>
          </w:tcPr>
          <w:p w:rsidR="00FA053E" w:rsidRPr="00FA053E" w:rsidRDefault="00FA053E" w:rsidP="00FA053E">
            <w:pPr>
              <w:widowControl/>
              <w:jc w:val="left"/>
              <w:rPr>
                <w:rFonts w:ascii="宋体" w:hAnsi="宋体" w:cs="宋体"/>
                <w:kern w:val="0"/>
                <w:sz w:val="24"/>
              </w:rPr>
            </w:pPr>
            <w:r w:rsidRPr="00FA053E">
              <w:rPr>
                <w:rFonts w:ascii="宋体" w:hAnsi="宋体" w:cs="宋体" w:hint="eastAsia"/>
                <w:kern w:val="0"/>
                <w:sz w:val="24"/>
              </w:rPr>
              <w:t xml:space="preserve"> 指标1：</w:t>
            </w:r>
          </w:p>
        </w:tc>
        <w:tc>
          <w:tcPr>
            <w:tcW w:w="1100" w:type="dxa"/>
            <w:tcBorders>
              <w:top w:val="nil"/>
              <w:left w:val="nil"/>
              <w:bottom w:val="single" w:sz="4" w:space="0" w:color="auto"/>
              <w:right w:val="single" w:sz="4" w:space="0" w:color="auto"/>
            </w:tcBorders>
            <w:shd w:val="clear" w:color="auto" w:fill="auto"/>
            <w:noWrap/>
            <w:vAlign w:val="bottom"/>
            <w:hideMark/>
          </w:tcPr>
          <w:p w:rsidR="00FA053E" w:rsidRPr="00FA053E" w:rsidRDefault="00FA053E" w:rsidP="00FA053E">
            <w:pPr>
              <w:widowControl/>
              <w:jc w:val="left"/>
              <w:rPr>
                <w:rFonts w:ascii="宋体" w:hAnsi="宋体" w:cs="宋体"/>
                <w:color w:val="000000"/>
                <w:kern w:val="0"/>
                <w:sz w:val="24"/>
              </w:rPr>
            </w:pPr>
            <w:r w:rsidRPr="00FA053E">
              <w:rPr>
                <w:rFonts w:ascii="宋体" w:hAnsi="宋体" w:cs="宋体" w:hint="eastAsia"/>
                <w:color w:val="000000"/>
                <w:kern w:val="0"/>
                <w:sz w:val="24"/>
              </w:rPr>
              <w:t xml:space="preserve">　</w:t>
            </w:r>
          </w:p>
        </w:tc>
        <w:tc>
          <w:tcPr>
            <w:tcW w:w="1480" w:type="dxa"/>
            <w:tcBorders>
              <w:top w:val="single" w:sz="4" w:space="0" w:color="auto"/>
              <w:left w:val="nil"/>
              <w:bottom w:val="nil"/>
              <w:right w:val="single" w:sz="4" w:space="0" w:color="auto"/>
            </w:tcBorders>
            <w:shd w:val="clear" w:color="auto" w:fill="auto"/>
            <w:vAlign w:val="center"/>
            <w:hideMark/>
          </w:tcPr>
          <w:p w:rsidR="00FA053E" w:rsidRPr="00FA053E" w:rsidRDefault="00FA053E" w:rsidP="00FA053E">
            <w:pPr>
              <w:widowControl/>
              <w:jc w:val="center"/>
              <w:rPr>
                <w:rFonts w:ascii="宋体" w:hAnsi="宋体" w:cs="宋体"/>
                <w:kern w:val="0"/>
                <w:sz w:val="24"/>
              </w:rPr>
            </w:pPr>
            <w:r w:rsidRPr="00FA053E">
              <w:rPr>
                <w:rFonts w:ascii="宋体" w:hAnsi="宋体" w:cs="宋体" w:hint="eastAsia"/>
                <w:kern w:val="0"/>
                <w:sz w:val="24"/>
              </w:rPr>
              <w:t>质量指标</w:t>
            </w:r>
          </w:p>
        </w:tc>
        <w:tc>
          <w:tcPr>
            <w:tcW w:w="2180" w:type="dxa"/>
            <w:gridSpan w:val="2"/>
            <w:tcBorders>
              <w:top w:val="single" w:sz="4" w:space="0" w:color="auto"/>
              <w:left w:val="nil"/>
              <w:bottom w:val="single" w:sz="4" w:space="0" w:color="auto"/>
              <w:right w:val="single" w:sz="4" w:space="0" w:color="auto"/>
            </w:tcBorders>
            <w:shd w:val="clear" w:color="auto" w:fill="auto"/>
            <w:vAlign w:val="center"/>
            <w:hideMark/>
          </w:tcPr>
          <w:p w:rsidR="00FA053E" w:rsidRPr="00FA053E" w:rsidRDefault="00FA053E" w:rsidP="00FA053E">
            <w:pPr>
              <w:widowControl/>
              <w:jc w:val="left"/>
              <w:rPr>
                <w:rFonts w:ascii="宋体" w:hAnsi="宋体" w:cs="宋体"/>
                <w:kern w:val="0"/>
                <w:sz w:val="24"/>
              </w:rPr>
            </w:pPr>
            <w:r w:rsidRPr="00FA053E">
              <w:rPr>
                <w:rFonts w:ascii="宋体" w:hAnsi="宋体" w:cs="宋体" w:hint="eastAsia"/>
                <w:kern w:val="0"/>
                <w:sz w:val="24"/>
              </w:rPr>
              <w:t xml:space="preserve"> 指标1：质量完成情况</w:t>
            </w:r>
          </w:p>
        </w:tc>
        <w:tc>
          <w:tcPr>
            <w:tcW w:w="1960" w:type="dxa"/>
            <w:tcBorders>
              <w:top w:val="nil"/>
              <w:left w:val="nil"/>
              <w:bottom w:val="single" w:sz="4" w:space="0" w:color="auto"/>
              <w:right w:val="single" w:sz="4" w:space="0" w:color="auto"/>
            </w:tcBorders>
            <w:shd w:val="clear" w:color="auto" w:fill="auto"/>
            <w:vAlign w:val="bottom"/>
            <w:hideMark/>
          </w:tcPr>
          <w:p w:rsidR="00FA053E" w:rsidRPr="00FA053E" w:rsidRDefault="00FA053E" w:rsidP="00FA053E">
            <w:pPr>
              <w:widowControl/>
              <w:jc w:val="left"/>
              <w:rPr>
                <w:rFonts w:ascii="宋体" w:hAnsi="宋体" w:cs="宋体"/>
                <w:color w:val="000000"/>
                <w:kern w:val="0"/>
                <w:sz w:val="24"/>
              </w:rPr>
            </w:pPr>
            <w:r w:rsidRPr="00FA053E">
              <w:rPr>
                <w:rFonts w:ascii="宋体" w:hAnsi="宋体" w:cs="宋体" w:hint="eastAsia"/>
                <w:color w:val="000000"/>
                <w:kern w:val="0"/>
                <w:sz w:val="24"/>
              </w:rPr>
              <w:t>工程质量合格</w:t>
            </w:r>
          </w:p>
        </w:tc>
      </w:tr>
      <w:tr w:rsidR="00FA053E" w:rsidRPr="00FA053E" w:rsidTr="00FA053E">
        <w:trPr>
          <w:trHeight w:val="285"/>
        </w:trPr>
        <w:tc>
          <w:tcPr>
            <w:tcW w:w="740" w:type="dxa"/>
            <w:vMerge/>
            <w:tcBorders>
              <w:top w:val="nil"/>
              <w:left w:val="single" w:sz="4" w:space="0" w:color="auto"/>
              <w:bottom w:val="nil"/>
              <w:right w:val="single" w:sz="4" w:space="0" w:color="auto"/>
            </w:tcBorders>
            <w:vAlign w:val="center"/>
            <w:hideMark/>
          </w:tcPr>
          <w:p w:rsidR="00FA053E" w:rsidRPr="00FA053E" w:rsidRDefault="00FA053E" w:rsidP="00FA053E">
            <w:pPr>
              <w:widowControl/>
              <w:jc w:val="left"/>
              <w:rPr>
                <w:rFonts w:ascii="宋体" w:hAnsi="宋体" w:cs="宋体"/>
                <w:kern w:val="0"/>
                <w:sz w:val="24"/>
              </w:rPr>
            </w:pPr>
          </w:p>
        </w:tc>
        <w:tc>
          <w:tcPr>
            <w:tcW w:w="740" w:type="dxa"/>
            <w:vMerge/>
            <w:tcBorders>
              <w:top w:val="single" w:sz="4" w:space="0" w:color="auto"/>
              <w:left w:val="single" w:sz="4" w:space="0" w:color="auto"/>
              <w:bottom w:val="single" w:sz="4" w:space="0" w:color="auto"/>
              <w:right w:val="single" w:sz="4" w:space="0" w:color="auto"/>
            </w:tcBorders>
            <w:vAlign w:val="center"/>
            <w:hideMark/>
          </w:tcPr>
          <w:p w:rsidR="00FA053E" w:rsidRPr="00FA053E" w:rsidRDefault="00FA053E" w:rsidP="00FA053E">
            <w:pPr>
              <w:widowControl/>
              <w:jc w:val="left"/>
              <w:rPr>
                <w:rFonts w:ascii="宋体" w:hAnsi="宋体" w:cs="宋体"/>
                <w:kern w:val="0"/>
                <w:sz w:val="24"/>
              </w:rPr>
            </w:pPr>
          </w:p>
        </w:tc>
        <w:tc>
          <w:tcPr>
            <w:tcW w:w="940" w:type="dxa"/>
            <w:tcBorders>
              <w:top w:val="single" w:sz="4" w:space="0" w:color="auto"/>
              <w:left w:val="nil"/>
              <w:bottom w:val="nil"/>
              <w:right w:val="single" w:sz="4" w:space="0" w:color="auto"/>
            </w:tcBorders>
            <w:shd w:val="clear" w:color="auto" w:fill="auto"/>
            <w:vAlign w:val="center"/>
            <w:hideMark/>
          </w:tcPr>
          <w:p w:rsidR="00FA053E" w:rsidRPr="00FA053E" w:rsidRDefault="00FA053E" w:rsidP="00FA053E">
            <w:pPr>
              <w:widowControl/>
              <w:jc w:val="center"/>
              <w:rPr>
                <w:rFonts w:ascii="宋体" w:hAnsi="宋体" w:cs="宋体"/>
                <w:kern w:val="0"/>
                <w:sz w:val="24"/>
              </w:rPr>
            </w:pPr>
            <w:r w:rsidRPr="00FA053E">
              <w:rPr>
                <w:rFonts w:ascii="宋体" w:hAnsi="宋体" w:cs="宋体" w:hint="eastAsia"/>
                <w:kern w:val="0"/>
                <w:sz w:val="24"/>
              </w:rPr>
              <w:t>进度指标</w:t>
            </w:r>
          </w:p>
        </w:tc>
        <w:tc>
          <w:tcPr>
            <w:tcW w:w="1600" w:type="dxa"/>
            <w:tcBorders>
              <w:top w:val="nil"/>
              <w:left w:val="nil"/>
              <w:bottom w:val="single" w:sz="4" w:space="0" w:color="auto"/>
              <w:right w:val="single" w:sz="4" w:space="0" w:color="auto"/>
            </w:tcBorders>
            <w:shd w:val="clear" w:color="auto" w:fill="auto"/>
            <w:vAlign w:val="center"/>
            <w:hideMark/>
          </w:tcPr>
          <w:p w:rsidR="00FA053E" w:rsidRPr="00FA053E" w:rsidRDefault="00FA053E" w:rsidP="00FA053E">
            <w:pPr>
              <w:widowControl/>
              <w:jc w:val="left"/>
              <w:rPr>
                <w:rFonts w:ascii="宋体" w:hAnsi="宋体" w:cs="宋体"/>
                <w:kern w:val="0"/>
                <w:sz w:val="24"/>
              </w:rPr>
            </w:pPr>
            <w:r w:rsidRPr="00FA053E">
              <w:rPr>
                <w:rFonts w:ascii="宋体" w:hAnsi="宋体" w:cs="宋体" w:hint="eastAsia"/>
                <w:kern w:val="0"/>
                <w:sz w:val="24"/>
              </w:rPr>
              <w:t xml:space="preserve"> 指标1：</w:t>
            </w:r>
          </w:p>
        </w:tc>
        <w:tc>
          <w:tcPr>
            <w:tcW w:w="1100" w:type="dxa"/>
            <w:tcBorders>
              <w:top w:val="nil"/>
              <w:left w:val="nil"/>
              <w:bottom w:val="single" w:sz="4" w:space="0" w:color="auto"/>
              <w:right w:val="single" w:sz="4" w:space="0" w:color="auto"/>
            </w:tcBorders>
            <w:shd w:val="clear" w:color="auto" w:fill="auto"/>
            <w:noWrap/>
            <w:vAlign w:val="bottom"/>
            <w:hideMark/>
          </w:tcPr>
          <w:p w:rsidR="00FA053E" w:rsidRPr="00FA053E" w:rsidRDefault="00FA053E" w:rsidP="00FA053E">
            <w:pPr>
              <w:widowControl/>
              <w:jc w:val="left"/>
              <w:rPr>
                <w:rFonts w:ascii="宋体" w:hAnsi="宋体" w:cs="宋体"/>
                <w:color w:val="000000"/>
                <w:kern w:val="0"/>
                <w:sz w:val="24"/>
              </w:rPr>
            </w:pPr>
            <w:r w:rsidRPr="00FA053E">
              <w:rPr>
                <w:rFonts w:ascii="宋体" w:hAnsi="宋体" w:cs="宋体" w:hint="eastAsia"/>
                <w:color w:val="000000"/>
                <w:kern w:val="0"/>
                <w:sz w:val="24"/>
              </w:rPr>
              <w:t xml:space="preserve">　</w:t>
            </w:r>
          </w:p>
        </w:tc>
        <w:tc>
          <w:tcPr>
            <w:tcW w:w="1480" w:type="dxa"/>
            <w:tcBorders>
              <w:top w:val="single" w:sz="4" w:space="0" w:color="auto"/>
              <w:left w:val="nil"/>
              <w:bottom w:val="nil"/>
              <w:right w:val="single" w:sz="4" w:space="0" w:color="auto"/>
            </w:tcBorders>
            <w:shd w:val="clear" w:color="auto" w:fill="auto"/>
            <w:vAlign w:val="center"/>
            <w:hideMark/>
          </w:tcPr>
          <w:p w:rsidR="00FA053E" w:rsidRPr="00FA053E" w:rsidRDefault="00FA053E" w:rsidP="00FA053E">
            <w:pPr>
              <w:widowControl/>
              <w:jc w:val="center"/>
              <w:rPr>
                <w:rFonts w:ascii="宋体" w:hAnsi="宋体" w:cs="宋体"/>
                <w:kern w:val="0"/>
                <w:sz w:val="24"/>
              </w:rPr>
            </w:pPr>
            <w:r w:rsidRPr="00FA053E">
              <w:rPr>
                <w:rFonts w:ascii="宋体" w:hAnsi="宋体" w:cs="宋体" w:hint="eastAsia"/>
                <w:kern w:val="0"/>
                <w:sz w:val="24"/>
              </w:rPr>
              <w:t>进度指标</w:t>
            </w:r>
          </w:p>
        </w:tc>
        <w:tc>
          <w:tcPr>
            <w:tcW w:w="2180" w:type="dxa"/>
            <w:gridSpan w:val="2"/>
            <w:tcBorders>
              <w:top w:val="single" w:sz="4" w:space="0" w:color="auto"/>
              <w:left w:val="nil"/>
              <w:bottom w:val="single" w:sz="4" w:space="0" w:color="auto"/>
              <w:right w:val="single" w:sz="4" w:space="0" w:color="auto"/>
            </w:tcBorders>
            <w:shd w:val="clear" w:color="auto" w:fill="auto"/>
            <w:vAlign w:val="center"/>
            <w:hideMark/>
          </w:tcPr>
          <w:p w:rsidR="00FA053E" w:rsidRPr="00FA053E" w:rsidRDefault="00FA053E" w:rsidP="00FA053E">
            <w:pPr>
              <w:widowControl/>
              <w:jc w:val="left"/>
              <w:rPr>
                <w:rFonts w:ascii="宋体" w:hAnsi="宋体" w:cs="宋体"/>
                <w:kern w:val="0"/>
                <w:sz w:val="24"/>
              </w:rPr>
            </w:pPr>
            <w:r w:rsidRPr="00FA053E">
              <w:rPr>
                <w:rFonts w:ascii="宋体" w:hAnsi="宋体" w:cs="宋体" w:hint="eastAsia"/>
                <w:kern w:val="0"/>
                <w:sz w:val="24"/>
              </w:rPr>
              <w:t xml:space="preserve"> 指标1：完成时间</w:t>
            </w:r>
          </w:p>
        </w:tc>
        <w:tc>
          <w:tcPr>
            <w:tcW w:w="1960" w:type="dxa"/>
            <w:tcBorders>
              <w:top w:val="nil"/>
              <w:left w:val="nil"/>
              <w:bottom w:val="single" w:sz="4" w:space="0" w:color="auto"/>
              <w:right w:val="single" w:sz="4" w:space="0" w:color="auto"/>
            </w:tcBorders>
            <w:shd w:val="clear" w:color="auto" w:fill="auto"/>
            <w:vAlign w:val="bottom"/>
            <w:hideMark/>
          </w:tcPr>
          <w:p w:rsidR="00FA053E" w:rsidRPr="00FA053E" w:rsidRDefault="00FA053E" w:rsidP="00FA053E">
            <w:pPr>
              <w:widowControl/>
              <w:jc w:val="left"/>
              <w:rPr>
                <w:rFonts w:ascii="宋体" w:hAnsi="宋体" w:cs="宋体"/>
                <w:color w:val="000000"/>
                <w:kern w:val="0"/>
                <w:sz w:val="24"/>
              </w:rPr>
            </w:pPr>
            <w:r w:rsidRPr="00FA053E">
              <w:rPr>
                <w:rFonts w:ascii="宋体" w:hAnsi="宋体" w:cs="宋体" w:hint="eastAsia"/>
                <w:color w:val="000000"/>
                <w:kern w:val="0"/>
                <w:sz w:val="24"/>
              </w:rPr>
              <w:t>3月底前</w:t>
            </w:r>
          </w:p>
        </w:tc>
      </w:tr>
      <w:tr w:rsidR="00FA053E" w:rsidRPr="00FA053E" w:rsidTr="00FA053E">
        <w:trPr>
          <w:trHeight w:val="285"/>
        </w:trPr>
        <w:tc>
          <w:tcPr>
            <w:tcW w:w="740" w:type="dxa"/>
            <w:vMerge/>
            <w:tcBorders>
              <w:top w:val="nil"/>
              <w:left w:val="single" w:sz="4" w:space="0" w:color="auto"/>
              <w:bottom w:val="nil"/>
              <w:right w:val="single" w:sz="4" w:space="0" w:color="auto"/>
            </w:tcBorders>
            <w:vAlign w:val="center"/>
            <w:hideMark/>
          </w:tcPr>
          <w:p w:rsidR="00FA053E" w:rsidRPr="00FA053E" w:rsidRDefault="00FA053E" w:rsidP="00FA053E">
            <w:pPr>
              <w:widowControl/>
              <w:jc w:val="left"/>
              <w:rPr>
                <w:rFonts w:ascii="宋体" w:hAnsi="宋体" w:cs="宋体"/>
                <w:kern w:val="0"/>
                <w:sz w:val="24"/>
              </w:rPr>
            </w:pPr>
          </w:p>
        </w:tc>
        <w:tc>
          <w:tcPr>
            <w:tcW w:w="740" w:type="dxa"/>
            <w:vMerge/>
            <w:tcBorders>
              <w:top w:val="single" w:sz="4" w:space="0" w:color="auto"/>
              <w:left w:val="single" w:sz="4" w:space="0" w:color="auto"/>
              <w:bottom w:val="single" w:sz="4" w:space="0" w:color="auto"/>
              <w:right w:val="single" w:sz="4" w:space="0" w:color="auto"/>
            </w:tcBorders>
            <w:vAlign w:val="center"/>
            <w:hideMark/>
          </w:tcPr>
          <w:p w:rsidR="00FA053E" w:rsidRPr="00FA053E" w:rsidRDefault="00FA053E" w:rsidP="00FA053E">
            <w:pPr>
              <w:widowControl/>
              <w:jc w:val="left"/>
              <w:rPr>
                <w:rFonts w:ascii="宋体" w:hAnsi="宋体" w:cs="宋体"/>
                <w:kern w:val="0"/>
                <w:sz w:val="24"/>
              </w:rPr>
            </w:pPr>
          </w:p>
        </w:tc>
        <w:tc>
          <w:tcPr>
            <w:tcW w:w="940" w:type="dxa"/>
            <w:vMerge w:val="restart"/>
            <w:tcBorders>
              <w:top w:val="single" w:sz="4" w:space="0" w:color="auto"/>
              <w:left w:val="single" w:sz="4" w:space="0" w:color="auto"/>
              <w:bottom w:val="nil"/>
              <w:right w:val="single" w:sz="4" w:space="0" w:color="auto"/>
            </w:tcBorders>
            <w:shd w:val="clear" w:color="auto" w:fill="auto"/>
            <w:vAlign w:val="center"/>
            <w:hideMark/>
          </w:tcPr>
          <w:p w:rsidR="00FA053E" w:rsidRPr="00FA053E" w:rsidRDefault="00FA053E" w:rsidP="00FA053E">
            <w:pPr>
              <w:widowControl/>
              <w:jc w:val="center"/>
              <w:rPr>
                <w:rFonts w:ascii="宋体" w:hAnsi="宋体" w:cs="宋体"/>
                <w:kern w:val="0"/>
                <w:sz w:val="24"/>
              </w:rPr>
            </w:pPr>
            <w:r w:rsidRPr="00FA053E">
              <w:rPr>
                <w:rFonts w:ascii="宋体" w:hAnsi="宋体" w:cs="宋体" w:hint="eastAsia"/>
                <w:kern w:val="0"/>
                <w:sz w:val="24"/>
              </w:rPr>
              <w:t>成本指标</w:t>
            </w:r>
          </w:p>
        </w:tc>
        <w:tc>
          <w:tcPr>
            <w:tcW w:w="1600" w:type="dxa"/>
            <w:tcBorders>
              <w:top w:val="nil"/>
              <w:left w:val="nil"/>
              <w:bottom w:val="single" w:sz="4" w:space="0" w:color="auto"/>
              <w:right w:val="single" w:sz="4" w:space="0" w:color="auto"/>
            </w:tcBorders>
            <w:shd w:val="clear" w:color="auto" w:fill="auto"/>
            <w:vAlign w:val="center"/>
            <w:hideMark/>
          </w:tcPr>
          <w:p w:rsidR="00FA053E" w:rsidRPr="00FA053E" w:rsidRDefault="00FA053E" w:rsidP="00FA053E">
            <w:pPr>
              <w:widowControl/>
              <w:jc w:val="left"/>
              <w:rPr>
                <w:rFonts w:ascii="宋体" w:hAnsi="宋体" w:cs="宋体"/>
                <w:kern w:val="0"/>
                <w:sz w:val="24"/>
              </w:rPr>
            </w:pPr>
            <w:r w:rsidRPr="00FA053E">
              <w:rPr>
                <w:rFonts w:ascii="宋体" w:hAnsi="宋体" w:cs="宋体" w:hint="eastAsia"/>
                <w:kern w:val="0"/>
                <w:sz w:val="24"/>
              </w:rPr>
              <w:t xml:space="preserve"> 指标1：</w:t>
            </w:r>
          </w:p>
        </w:tc>
        <w:tc>
          <w:tcPr>
            <w:tcW w:w="1100" w:type="dxa"/>
            <w:tcBorders>
              <w:top w:val="nil"/>
              <w:left w:val="nil"/>
              <w:bottom w:val="single" w:sz="4" w:space="0" w:color="auto"/>
              <w:right w:val="single" w:sz="4" w:space="0" w:color="auto"/>
            </w:tcBorders>
            <w:shd w:val="clear" w:color="auto" w:fill="auto"/>
            <w:noWrap/>
            <w:vAlign w:val="bottom"/>
            <w:hideMark/>
          </w:tcPr>
          <w:p w:rsidR="00FA053E" w:rsidRPr="00FA053E" w:rsidRDefault="00FA053E" w:rsidP="00FA053E">
            <w:pPr>
              <w:widowControl/>
              <w:jc w:val="left"/>
              <w:rPr>
                <w:rFonts w:ascii="宋体" w:hAnsi="宋体" w:cs="宋体"/>
                <w:color w:val="000000"/>
                <w:kern w:val="0"/>
                <w:sz w:val="24"/>
              </w:rPr>
            </w:pPr>
            <w:r w:rsidRPr="00FA053E">
              <w:rPr>
                <w:rFonts w:ascii="宋体" w:hAnsi="宋体" w:cs="宋体" w:hint="eastAsia"/>
                <w:color w:val="000000"/>
                <w:kern w:val="0"/>
                <w:sz w:val="24"/>
              </w:rPr>
              <w:t xml:space="preserve">　</w:t>
            </w:r>
          </w:p>
        </w:tc>
        <w:tc>
          <w:tcPr>
            <w:tcW w:w="1480" w:type="dxa"/>
            <w:vMerge w:val="restart"/>
            <w:tcBorders>
              <w:top w:val="single" w:sz="4" w:space="0" w:color="auto"/>
              <w:left w:val="single" w:sz="4" w:space="0" w:color="auto"/>
              <w:bottom w:val="nil"/>
              <w:right w:val="single" w:sz="4" w:space="0" w:color="auto"/>
            </w:tcBorders>
            <w:shd w:val="clear" w:color="auto" w:fill="auto"/>
            <w:vAlign w:val="center"/>
            <w:hideMark/>
          </w:tcPr>
          <w:p w:rsidR="00FA053E" w:rsidRPr="00FA053E" w:rsidRDefault="00FA053E" w:rsidP="00FA053E">
            <w:pPr>
              <w:widowControl/>
              <w:jc w:val="center"/>
              <w:rPr>
                <w:rFonts w:ascii="宋体" w:hAnsi="宋体" w:cs="宋体"/>
                <w:kern w:val="0"/>
                <w:sz w:val="24"/>
              </w:rPr>
            </w:pPr>
            <w:r w:rsidRPr="00FA053E">
              <w:rPr>
                <w:rFonts w:ascii="宋体" w:hAnsi="宋体" w:cs="宋体" w:hint="eastAsia"/>
                <w:kern w:val="0"/>
                <w:sz w:val="24"/>
              </w:rPr>
              <w:t>成本指标</w:t>
            </w:r>
          </w:p>
        </w:tc>
        <w:tc>
          <w:tcPr>
            <w:tcW w:w="2180" w:type="dxa"/>
            <w:gridSpan w:val="2"/>
            <w:tcBorders>
              <w:top w:val="single" w:sz="4" w:space="0" w:color="auto"/>
              <w:left w:val="nil"/>
              <w:bottom w:val="single" w:sz="4" w:space="0" w:color="auto"/>
              <w:right w:val="single" w:sz="4" w:space="0" w:color="auto"/>
            </w:tcBorders>
            <w:shd w:val="clear" w:color="auto" w:fill="auto"/>
            <w:vAlign w:val="center"/>
            <w:hideMark/>
          </w:tcPr>
          <w:p w:rsidR="00FA053E" w:rsidRPr="00FA053E" w:rsidRDefault="00FA053E" w:rsidP="00FA053E">
            <w:pPr>
              <w:widowControl/>
              <w:jc w:val="left"/>
              <w:rPr>
                <w:rFonts w:ascii="宋体" w:hAnsi="宋体" w:cs="宋体"/>
                <w:kern w:val="0"/>
                <w:sz w:val="24"/>
              </w:rPr>
            </w:pPr>
            <w:r w:rsidRPr="00FA053E">
              <w:rPr>
                <w:rFonts w:ascii="宋体" w:hAnsi="宋体" w:cs="宋体" w:hint="eastAsia"/>
                <w:kern w:val="0"/>
                <w:sz w:val="24"/>
              </w:rPr>
              <w:t xml:space="preserve"> 指标1：平米单价</w:t>
            </w:r>
          </w:p>
        </w:tc>
        <w:tc>
          <w:tcPr>
            <w:tcW w:w="1960" w:type="dxa"/>
            <w:tcBorders>
              <w:top w:val="nil"/>
              <w:left w:val="nil"/>
              <w:bottom w:val="single" w:sz="4" w:space="0" w:color="auto"/>
              <w:right w:val="single" w:sz="4" w:space="0" w:color="auto"/>
            </w:tcBorders>
            <w:shd w:val="clear" w:color="auto" w:fill="auto"/>
            <w:vAlign w:val="bottom"/>
            <w:hideMark/>
          </w:tcPr>
          <w:p w:rsidR="00FA053E" w:rsidRPr="00FA053E" w:rsidRDefault="00FA053E" w:rsidP="00FA053E">
            <w:pPr>
              <w:widowControl/>
              <w:jc w:val="left"/>
              <w:rPr>
                <w:rFonts w:ascii="宋体" w:hAnsi="宋体" w:cs="宋体"/>
                <w:color w:val="000000"/>
                <w:kern w:val="0"/>
                <w:sz w:val="24"/>
              </w:rPr>
            </w:pPr>
            <w:r w:rsidRPr="00FA053E">
              <w:rPr>
                <w:rFonts w:ascii="宋体" w:hAnsi="宋体" w:cs="宋体" w:hint="eastAsia"/>
                <w:color w:val="000000"/>
                <w:kern w:val="0"/>
                <w:sz w:val="24"/>
              </w:rPr>
              <w:t>956.57元</w:t>
            </w:r>
          </w:p>
        </w:tc>
      </w:tr>
      <w:tr w:rsidR="00FA053E" w:rsidRPr="00FA053E" w:rsidTr="00FA053E">
        <w:trPr>
          <w:trHeight w:val="439"/>
        </w:trPr>
        <w:tc>
          <w:tcPr>
            <w:tcW w:w="740" w:type="dxa"/>
            <w:vMerge/>
            <w:tcBorders>
              <w:top w:val="nil"/>
              <w:left w:val="single" w:sz="4" w:space="0" w:color="auto"/>
              <w:bottom w:val="nil"/>
              <w:right w:val="single" w:sz="4" w:space="0" w:color="auto"/>
            </w:tcBorders>
            <w:vAlign w:val="center"/>
            <w:hideMark/>
          </w:tcPr>
          <w:p w:rsidR="00FA053E" w:rsidRPr="00FA053E" w:rsidRDefault="00FA053E" w:rsidP="00FA053E">
            <w:pPr>
              <w:widowControl/>
              <w:jc w:val="left"/>
              <w:rPr>
                <w:rFonts w:ascii="宋体" w:hAnsi="宋体" w:cs="宋体"/>
                <w:kern w:val="0"/>
                <w:sz w:val="24"/>
              </w:rPr>
            </w:pPr>
          </w:p>
        </w:tc>
        <w:tc>
          <w:tcPr>
            <w:tcW w:w="740" w:type="dxa"/>
            <w:vMerge/>
            <w:tcBorders>
              <w:top w:val="single" w:sz="4" w:space="0" w:color="auto"/>
              <w:left w:val="single" w:sz="4" w:space="0" w:color="auto"/>
              <w:bottom w:val="single" w:sz="4" w:space="0" w:color="auto"/>
              <w:right w:val="single" w:sz="4" w:space="0" w:color="auto"/>
            </w:tcBorders>
            <w:vAlign w:val="center"/>
            <w:hideMark/>
          </w:tcPr>
          <w:p w:rsidR="00FA053E" w:rsidRPr="00FA053E" w:rsidRDefault="00FA053E" w:rsidP="00FA053E">
            <w:pPr>
              <w:widowControl/>
              <w:jc w:val="left"/>
              <w:rPr>
                <w:rFonts w:ascii="宋体" w:hAnsi="宋体" w:cs="宋体"/>
                <w:kern w:val="0"/>
                <w:sz w:val="24"/>
              </w:rPr>
            </w:pPr>
          </w:p>
        </w:tc>
        <w:tc>
          <w:tcPr>
            <w:tcW w:w="940" w:type="dxa"/>
            <w:vMerge/>
            <w:tcBorders>
              <w:top w:val="single" w:sz="4" w:space="0" w:color="auto"/>
              <w:left w:val="single" w:sz="4" w:space="0" w:color="auto"/>
              <w:bottom w:val="nil"/>
              <w:right w:val="single" w:sz="4" w:space="0" w:color="auto"/>
            </w:tcBorders>
            <w:vAlign w:val="center"/>
            <w:hideMark/>
          </w:tcPr>
          <w:p w:rsidR="00FA053E" w:rsidRPr="00FA053E" w:rsidRDefault="00FA053E" w:rsidP="00FA053E">
            <w:pPr>
              <w:widowControl/>
              <w:jc w:val="left"/>
              <w:rPr>
                <w:rFonts w:ascii="宋体" w:hAnsi="宋体" w:cs="宋体"/>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FA053E" w:rsidRPr="00FA053E" w:rsidRDefault="00FA053E" w:rsidP="00FA053E">
            <w:pPr>
              <w:widowControl/>
              <w:jc w:val="left"/>
              <w:rPr>
                <w:rFonts w:ascii="宋体" w:hAnsi="宋体" w:cs="宋体"/>
                <w:kern w:val="0"/>
                <w:sz w:val="24"/>
              </w:rPr>
            </w:pPr>
            <w:r w:rsidRPr="00FA053E">
              <w:rPr>
                <w:rFonts w:ascii="宋体" w:hAnsi="宋体" w:cs="宋体" w:hint="eastAsia"/>
                <w:kern w:val="0"/>
                <w:sz w:val="24"/>
              </w:rPr>
              <w:t xml:space="preserve"> 指标2：</w:t>
            </w:r>
          </w:p>
        </w:tc>
        <w:tc>
          <w:tcPr>
            <w:tcW w:w="1100" w:type="dxa"/>
            <w:tcBorders>
              <w:top w:val="nil"/>
              <w:left w:val="nil"/>
              <w:bottom w:val="single" w:sz="4" w:space="0" w:color="auto"/>
              <w:right w:val="single" w:sz="4" w:space="0" w:color="auto"/>
            </w:tcBorders>
            <w:shd w:val="clear" w:color="auto" w:fill="auto"/>
            <w:vAlign w:val="center"/>
            <w:hideMark/>
          </w:tcPr>
          <w:p w:rsidR="00FA053E" w:rsidRPr="00FA053E" w:rsidRDefault="00FA053E" w:rsidP="00FA053E">
            <w:pPr>
              <w:widowControl/>
              <w:jc w:val="left"/>
              <w:rPr>
                <w:rFonts w:ascii="宋体" w:hAnsi="宋体" w:cs="宋体"/>
                <w:kern w:val="0"/>
                <w:sz w:val="24"/>
              </w:rPr>
            </w:pPr>
            <w:r w:rsidRPr="00FA053E">
              <w:rPr>
                <w:rFonts w:ascii="宋体" w:hAnsi="宋体" w:cs="宋体" w:hint="eastAsia"/>
                <w:kern w:val="0"/>
                <w:sz w:val="24"/>
              </w:rPr>
              <w:t xml:space="preserve">　</w:t>
            </w:r>
          </w:p>
        </w:tc>
        <w:tc>
          <w:tcPr>
            <w:tcW w:w="1480" w:type="dxa"/>
            <w:vMerge/>
            <w:tcBorders>
              <w:top w:val="single" w:sz="4" w:space="0" w:color="auto"/>
              <w:left w:val="single" w:sz="4" w:space="0" w:color="auto"/>
              <w:bottom w:val="nil"/>
              <w:right w:val="single" w:sz="4" w:space="0" w:color="auto"/>
            </w:tcBorders>
            <w:vAlign w:val="center"/>
            <w:hideMark/>
          </w:tcPr>
          <w:p w:rsidR="00FA053E" w:rsidRPr="00FA053E" w:rsidRDefault="00FA053E" w:rsidP="00FA053E">
            <w:pPr>
              <w:widowControl/>
              <w:jc w:val="left"/>
              <w:rPr>
                <w:rFonts w:ascii="宋体" w:hAnsi="宋体" w:cs="宋体"/>
                <w:kern w:val="0"/>
                <w:sz w:val="24"/>
              </w:rPr>
            </w:pPr>
          </w:p>
        </w:tc>
        <w:tc>
          <w:tcPr>
            <w:tcW w:w="2180" w:type="dxa"/>
            <w:gridSpan w:val="2"/>
            <w:tcBorders>
              <w:top w:val="single" w:sz="4" w:space="0" w:color="auto"/>
              <w:left w:val="nil"/>
              <w:bottom w:val="single" w:sz="4" w:space="0" w:color="auto"/>
              <w:right w:val="single" w:sz="4" w:space="0" w:color="auto"/>
            </w:tcBorders>
            <w:shd w:val="clear" w:color="auto" w:fill="auto"/>
            <w:vAlign w:val="center"/>
            <w:hideMark/>
          </w:tcPr>
          <w:p w:rsidR="00FA053E" w:rsidRPr="00FA053E" w:rsidRDefault="00FA053E" w:rsidP="00FA053E">
            <w:pPr>
              <w:widowControl/>
              <w:jc w:val="left"/>
              <w:rPr>
                <w:rFonts w:ascii="宋体" w:hAnsi="宋体" w:cs="宋体"/>
                <w:kern w:val="0"/>
                <w:sz w:val="24"/>
              </w:rPr>
            </w:pPr>
            <w:r w:rsidRPr="00FA053E">
              <w:rPr>
                <w:rFonts w:ascii="宋体" w:hAnsi="宋体" w:cs="宋体" w:hint="eastAsia"/>
                <w:kern w:val="0"/>
                <w:sz w:val="24"/>
              </w:rPr>
              <w:t xml:space="preserve"> 指标2：</w:t>
            </w:r>
          </w:p>
        </w:tc>
        <w:tc>
          <w:tcPr>
            <w:tcW w:w="1960" w:type="dxa"/>
            <w:tcBorders>
              <w:top w:val="nil"/>
              <w:left w:val="nil"/>
              <w:bottom w:val="single" w:sz="4" w:space="0" w:color="auto"/>
              <w:right w:val="single" w:sz="4" w:space="0" w:color="auto"/>
            </w:tcBorders>
            <w:shd w:val="clear" w:color="auto" w:fill="auto"/>
            <w:vAlign w:val="center"/>
            <w:hideMark/>
          </w:tcPr>
          <w:p w:rsidR="00FA053E" w:rsidRPr="00FA053E" w:rsidRDefault="00FA053E" w:rsidP="00FA053E">
            <w:pPr>
              <w:widowControl/>
              <w:jc w:val="left"/>
              <w:rPr>
                <w:rFonts w:ascii="宋体" w:hAnsi="宋体" w:cs="宋体"/>
                <w:kern w:val="0"/>
                <w:sz w:val="24"/>
              </w:rPr>
            </w:pPr>
            <w:r w:rsidRPr="00FA053E">
              <w:rPr>
                <w:rFonts w:ascii="宋体" w:hAnsi="宋体" w:cs="宋体" w:hint="eastAsia"/>
                <w:kern w:val="0"/>
                <w:sz w:val="24"/>
              </w:rPr>
              <w:t xml:space="preserve">　</w:t>
            </w:r>
          </w:p>
        </w:tc>
      </w:tr>
      <w:tr w:rsidR="00FA053E" w:rsidRPr="00FA053E" w:rsidTr="00FA053E">
        <w:trPr>
          <w:trHeight w:val="285"/>
        </w:trPr>
        <w:tc>
          <w:tcPr>
            <w:tcW w:w="740" w:type="dxa"/>
            <w:vMerge/>
            <w:tcBorders>
              <w:top w:val="nil"/>
              <w:left w:val="single" w:sz="4" w:space="0" w:color="auto"/>
              <w:bottom w:val="nil"/>
              <w:right w:val="single" w:sz="4" w:space="0" w:color="auto"/>
            </w:tcBorders>
            <w:vAlign w:val="center"/>
            <w:hideMark/>
          </w:tcPr>
          <w:p w:rsidR="00FA053E" w:rsidRPr="00FA053E" w:rsidRDefault="00FA053E" w:rsidP="00FA053E">
            <w:pPr>
              <w:widowControl/>
              <w:jc w:val="left"/>
              <w:rPr>
                <w:rFonts w:ascii="宋体" w:hAnsi="宋体" w:cs="宋体"/>
                <w:kern w:val="0"/>
                <w:sz w:val="24"/>
              </w:rPr>
            </w:pPr>
          </w:p>
        </w:tc>
        <w:tc>
          <w:tcPr>
            <w:tcW w:w="740" w:type="dxa"/>
            <w:vMerge w:val="restart"/>
            <w:tcBorders>
              <w:top w:val="nil"/>
              <w:left w:val="single" w:sz="4" w:space="0" w:color="auto"/>
              <w:bottom w:val="nil"/>
              <w:right w:val="single" w:sz="4" w:space="0" w:color="auto"/>
            </w:tcBorders>
            <w:shd w:val="clear" w:color="auto" w:fill="auto"/>
            <w:vAlign w:val="center"/>
            <w:hideMark/>
          </w:tcPr>
          <w:p w:rsidR="00FA053E" w:rsidRPr="00FA053E" w:rsidRDefault="00FA053E" w:rsidP="00FA053E">
            <w:pPr>
              <w:widowControl/>
              <w:jc w:val="center"/>
              <w:rPr>
                <w:rFonts w:ascii="宋体" w:hAnsi="宋体" w:cs="宋体"/>
                <w:kern w:val="0"/>
                <w:sz w:val="24"/>
              </w:rPr>
            </w:pPr>
            <w:r w:rsidRPr="00FA053E">
              <w:rPr>
                <w:rFonts w:ascii="宋体" w:hAnsi="宋体" w:cs="宋体" w:hint="eastAsia"/>
                <w:kern w:val="0"/>
                <w:sz w:val="24"/>
              </w:rPr>
              <w:t>效</w:t>
            </w:r>
            <w:r w:rsidRPr="00FA053E">
              <w:rPr>
                <w:rFonts w:ascii="宋体" w:hAnsi="宋体" w:cs="宋体" w:hint="eastAsia"/>
                <w:kern w:val="0"/>
                <w:sz w:val="24"/>
              </w:rPr>
              <w:br/>
              <w:t>果</w:t>
            </w:r>
            <w:r w:rsidRPr="00FA053E">
              <w:rPr>
                <w:rFonts w:ascii="宋体" w:hAnsi="宋体" w:cs="宋体" w:hint="eastAsia"/>
                <w:kern w:val="0"/>
                <w:sz w:val="24"/>
              </w:rPr>
              <w:br/>
              <w:t>指</w:t>
            </w:r>
            <w:r w:rsidRPr="00FA053E">
              <w:rPr>
                <w:rFonts w:ascii="宋体" w:hAnsi="宋体" w:cs="宋体" w:hint="eastAsia"/>
                <w:kern w:val="0"/>
                <w:sz w:val="24"/>
              </w:rPr>
              <w:br/>
              <w:t>标</w:t>
            </w:r>
          </w:p>
        </w:tc>
        <w:tc>
          <w:tcPr>
            <w:tcW w:w="9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A053E" w:rsidRPr="00FA053E" w:rsidRDefault="00FA053E" w:rsidP="00FA053E">
            <w:pPr>
              <w:widowControl/>
              <w:jc w:val="center"/>
              <w:rPr>
                <w:rFonts w:ascii="宋体" w:hAnsi="宋体" w:cs="宋体"/>
                <w:kern w:val="0"/>
                <w:sz w:val="24"/>
              </w:rPr>
            </w:pPr>
            <w:r w:rsidRPr="00FA053E">
              <w:rPr>
                <w:rFonts w:ascii="宋体" w:hAnsi="宋体" w:cs="宋体" w:hint="eastAsia"/>
                <w:kern w:val="0"/>
                <w:sz w:val="24"/>
              </w:rPr>
              <w:t>效益指标</w:t>
            </w:r>
          </w:p>
        </w:tc>
        <w:tc>
          <w:tcPr>
            <w:tcW w:w="1600" w:type="dxa"/>
            <w:tcBorders>
              <w:top w:val="nil"/>
              <w:left w:val="nil"/>
              <w:bottom w:val="single" w:sz="4" w:space="0" w:color="auto"/>
              <w:right w:val="single" w:sz="4" w:space="0" w:color="auto"/>
            </w:tcBorders>
            <w:shd w:val="clear" w:color="auto" w:fill="auto"/>
            <w:vAlign w:val="center"/>
            <w:hideMark/>
          </w:tcPr>
          <w:p w:rsidR="00FA053E" w:rsidRPr="00FA053E" w:rsidRDefault="00FA053E" w:rsidP="00FA053E">
            <w:pPr>
              <w:widowControl/>
              <w:jc w:val="left"/>
              <w:rPr>
                <w:rFonts w:ascii="宋体" w:hAnsi="宋体" w:cs="宋体"/>
                <w:kern w:val="0"/>
                <w:sz w:val="24"/>
              </w:rPr>
            </w:pPr>
            <w:r w:rsidRPr="00FA053E">
              <w:rPr>
                <w:rFonts w:ascii="宋体" w:hAnsi="宋体" w:cs="宋体" w:hint="eastAsia"/>
                <w:kern w:val="0"/>
                <w:sz w:val="24"/>
              </w:rPr>
              <w:t xml:space="preserve"> 指标1：</w:t>
            </w:r>
          </w:p>
        </w:tc>
        <w:tc>
          <w:tcPr>
            <w:tcW w:w="1100" w:type="dxa"/>
            <w:tcBorders>
              <w:top w:val="nil"/>
              <w:left w:val="nil"/>
              <w:bottom w:val="single" w:sz="4" w:space="0" w:color="auto"/>
              <w:right w:val="single" w:sz="4" w:space="0" w:color="auto"/>
            </w:tcBorders>
            <w:shd w:val="clear" w:color="auto" w:fill="auto"/>
            <w:noWrap/>
            <w:vAlign w:val="bottom"/>
            <w:hideMark/>
          </w:tcPr>
          <w:p w:rsidR="00FA053E" w:rsidRPr="00FA053E" w:rsidRDefault="00FA053E" w:rsidP="00FA053E">
            <w:pPr>
              <w:widowControl/>
              <w:jc w:val="left"/>
              <w:rPr>
                <w:rFonts w:ascii="宋体" w:hAnsi="宋体" w:cs="宋体"/>
                <w:color w:val="000000"/>
                <w:kern w:val="0"/>
                <w:sz w:val="24"/>
              </w:rPr>
            </w:pPr>
            <w:r w:rsidRPr="00FA053E">
              <w:rPr>
                <w:rFonts w:ascii="宋体" w:hAnsi="宋体" w:cs="宋体" w:hint="eastAsia"/>
                <w:color w:val="000000"/>
                <w:kern w:val="0"/>
                <w:sz w:val="24"/>
              </w:rPr>
              <w:t xml:space="preserve">　</w:t>
            </w:r>
          </w:p>
        </w:tc>
        <w:tc>
          <w:tcPr>
            <w:tcW w:w="14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A053E" w:rsidRPr="00FA053E" w:rsidRDefault="00FA053E" w:rsidP="00FA053E">
            <w:pPr>
              <w:widowControl/>
              <w:jc w:val="center"/>
              <w:rPr>
                <w:rFonts w:ascii="宋体" w:hAnsi="宋体" w:cs="宋体"/>
                <w:kern w:val="0"/>
                <w:sz w:val="24"/>
              </w:rPr>
            </w:pPr>
            <w:r w:rsidRPr="00FA053E">
              <w:rPr>
                <w:rFonts w:ascii="宋体" w:hAnsi="宋体" w:cs="宋体" w:hint="eastAsia"/>
                <w:kern w:val="0"/>
                <w:sz w:val="24"/>
              </w:rPr>
              <w:t>效益指标</w:t>
            </w:r>
          </w:p>
        </w:tc>
        <w:tc>
          <w:tcPr>
            <w:tcW w:w="2180" w:type="dxa"/>
            <w:gridSpan w:val="2"/>
            <w:tcBorders>
              <w:top w:val="single" w:sz="4" w:space="0" w:color="auto"/>
              <w:left w:val="nil"/>
              <w:bottom w:val="single" w:sz="4" w:space="0" w:color="auto"/>
              <w:right w:val="single" w:sz="4" w:space="0" w:color="auto"/>
            </w:tcBorders>
            <w:shd w:val="clear" w:color="auto" w:fill="auto"/>
            <w:vAlign w:val="center"/>
            <w:hideMark/>
          </w:tcPr>
          <w:p w:rsidR="00FA053E" w:rsidRPr="00FA053E" w:rsidRDefault="00FA053E" w:rsidP="00FA053E">
            <w:pPr>
              <w:widowControl/>
              <w:jc w:val="left"/>
              <w:rPr>
                <w:rFonts w:ascii="宋体" w:hAnsi="宋体" w:cs="宋体"/>
                <w:kern w:val="0"/>
                <w:sz w:val="24"/>
              </w:rPr>
            </w:pPr>
            <w:r w:rsidRPr="00FA053E">
              <w:rPr>
                <w:rFonts w:ascii="宋体" w:hAnsi="宋体" w:cs="宋体" w:hint="eastAsia"/>
                <w:kern w:val="0"/>
                <w:sz w:val="24"/>
              </w:rPr>
              <w:t xml:space="preserve"> 指标1：经济效益</w:t>
            </w:r>
          </w:p>
        </w:tc>
        <w:tc>
          <w:tcPr>
            <w:tcW w:w="1960" w:type="dxa"/>
            <w:tcBorders>
              <w:top w:val="nil"/>
              <w:left w:val="nil"/>
              <w:bottom w:val="single" w:sz="4" w:space="0" w:color="auto"/>
              <w:right w:val="single" w:sz="4" w:space="0" w:color="auto"/>
            </w:tcBorders>
            <w:shd w:val="clear" w:color="auto" w:fill="auto"/>
            <w:vAlign w:val="bottom"/>
            <w:hideMark/>
          </w:tcPr>
          <w:p w:rsidR="00FA053E" w:rsidRPr="00FA053E" w:rsidRDefault="00FA053E" w:rsidP="00FA053E">
            <w:pPr>
              <w:widowControl/>
              <w:jc w:val="left"/>
              <w:rPr>
                <w:rFonts w:ascii="宋体" w:hAnsi="宋体" w:cs="宋体"/>
                <w:color w:val="000000"/>
                <w:kern w:val="0"/>
                <w:sz w:val="24"/>
              </w:rPr>
            </w:pPr>
            <w:r w:rsidRPr="00FA053E">
              <w:rPr>
                <w:rFonts w:ascii="宋体" w:hAnsi="宋体" w:cs="宋体" w:hint="eastAsia"/>
                <w:color w:val="000000"/>
                <w:kern w:val="0"/>
                <w:sz w:val="24"/>
              </w:rPr>
              <w:t>提高办公质量</w:t>
            </w:r>
          </w:p>
        </w:tc>
      </w:tr>
      <w:tr w:rsidR="00FA053E" w:rsidRPr="00FA053E" w:rsidTr="00FA053E">
        <w:trPr>
          <w:trHeight w:val="285"/>
        </w:trPr>
        <w:tc>
          <w:tcPr>
            <w:tcW w:w="740" w:type="dxa"/>
            <w:vMerge/>
            <w:tcBorders>
              <w:top w:val="nil"/>
              <w:left w:val="single" w:sz="4" w:space="0" w:color="auto"/>
              <w:bottom w:val="nil"/>
              <w:right w:val="single" w:sz="4" w:space="0" w:color="auto"/>
            </w:tcBorders>
            <w:vAlign w:val="center"/>
            <w:hideMark/>
          </w:tcPr>
          <w:p w:rsidR="00FA053E" w:rsidRPr="00FA053E" w:rsidRDefault="00FA053E" w:rsidP="00FA053E">
            <w:pPr>
              <w:widowControl/>
              <w:jc w:val="left"/>
              <w:rPr>
                <w:rFonts w:ascii="宋体" w:hAnsi="宋体" w:cs="宋体"/>
                <w:kern w:val="0"/>
                <w:sz w:val="24"/>
              </w:rPr>
            </w:pPr>
          </w:p>
        </w:tc>
        <w:tc>
          <w:tcPr>
            <w:tcW w:w="740" w:type="dxa"/>
            <w:vMerge/>
            <w:tcBorders>
              <w:top w:val="nil"/>
              <w:left w:val="single" w:sz="4" w:space="0" w:color="auto"/>
              <w:bottom w:val="nil"/>
              <w:right w:val="single" w:sz="4" w:space="0" w:color="auto"/>
            </w:tcBorders>
            <w:vAlign w:val="center"/>
            <w:hideMark/>
          </w:tcPr>
          <w:p w:rsidR="00FA053E" w:rsidRPr="00FA053E" w:rsidRDefault="00FA053E" w:rsidP="00FA053E">
            <w:pPr>
              <w:widowControl/>
              <w:jc w:val="left"/>
              <w:rPr>
                <w:rFonts w:ascii="宋体" w:hAnsi="宋体" w:cs="宋体"/>
                <w:kern w:val="0"/>
                <w:sz w:val="24"/>
              </w:rPr>
            </w:pPr>
          </w:p>
        </w:tc>
        <w:tc>
          <w:tcPr>
            <w:tcW w:w="940" w:type="dxa"/>
            <w:vMerge/>
            <w:tcBorders>
              <w:top w:val="single" w:sz="4" w:space="0" w:color="auto"/>
              <w:left w:val="single" w:sz="4" w:space="0" w:color="auto"/>
              <w:bottom w:val="single" w:sz="4" w:space="0" w:color="000000"/>
              <w:right w:val="single" w:sz="4" w:space="0" w:color="auto"/>
            </w:tcBorders>
            <w:vAlign w:val="center"/>
            <w:hideMark/>
          </w:tcPr>
          <w:p w:rsidR="00FA053E" w:rsidRPr="00FA053E" w:rsidRDefault="00FA053E" w:rsidP="00FA053E">
            <w:pPr>
              <w:widowControl/>
              <w:jc w:val="left"/>
              <w:rPr>
                <w:rFonts w:ascii="宋体" w:hAnsi="宋体" w:cs="宋体"/>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FA053E" w:rsidRPr="00FA053E" w:rsidRDefault="00FA053E" w:rsidP="00FA053E">
            <w:pPr>
              <w:widowControl/>
              <w:jc w:val="left"/>
              <w:rPr>
                <w:rFonts w:ascii="宋体" w:hAnsi="宋体" w:cs="宋体"/>
                <w:kern w:val="0"/>
                <w:sz w:val="24"/>
              </w:rPr>
            </w:pPr>
            <w:r w:rsidRPr="00FA053E">
              <w:rPr>
                <w:rFonts w:ascii="宋体" w:hAnsi="宋体" w:cs="宋体" w:hint="eastAsia"/>
                <w:kern w:val="0"/>
                <w:sz w:val="24"/>
              </w:rPr>
              <w:t xml:space="preserve"> 指标2：</w:t>
            </w:r>
          </w:p>
        </w:tc>
        <w:tc>
          <w:tcPr>
            <w:tcW w:w="1100" w:type="dxa"/>
            <w:tcBorders>
              <w:top w:val="nil"/>
              <w:left w:val="nil"/>
              <w:bottom w:val="single" w:sz="4" w:space="0" w:color="auto"/>
              <w:right w:val="single" w:sz="4" w:space="0" w:color="auto"/>
            </w:tcBorders>
            <w:shd w:val="clear" w:color="auto" w:fill="auto"/>
            <w:noWrap/>
            <w:vAlign w:val="bottom"/>
            <w:hideMark/>
          </w:tcPr>
          <w:p w:rsidR="00FA053E" w:rsidRPr="00FA053E" w:rsidRDefault="00FA053E" w:rsidP="00FA053E">
            <w:pPr>
              <w:widowControl/>
              <w:jc w:val="left"/>
              <w:rPr>
                <w:rFonts w:ascii="宋体" w:hAnsi="宋体" w:cs="宋体"/>
                <w:color w:val="000000"/>
                <w:kern w:val="0"/>
                <w:sz w:val="24"/>
              </w:rPr>
            </w:pPr>
            <w:r w:rsidRPr="00FA053E">
              <w:rPr>
                <w:rFonts w:ascii="宋体" w:hAnsi="宋体" w:cs="宋体" w:hint="eastAsia"/>
                <w:color w:val="000000"/>
                <w:kern w:val="0"/>
                <w:sz w:val="24"/>
              </w:rPr>
              <w:t xml:space="preserve">　</w:t>
            </w:r>
          </w:p>
        </w:tc>
        <w:tc>
          <w:tcPr>
            <w:tcW w:w="1480" w:type="dxa"/>
            <w:vMerge/>
            <w:tcBorders>
              <w:top w:val="single" w:sz="4" w:space="0" w:color="auto"/>
              <w:left w:val="single" w:sz="4" w:space="0" w:color="auto"/>
              <w:bottom w:val="single" w:sz="4" w:space="0" w:color="000000"/>
              <w:right w:val="single" w:sz="4" w:space="0" w:color="auto"/>
            </w:tcBorders>
            <w:vAlign w:val="center"/>
            <w:hideMark/>
          </w:tcPr>
          <w:p w:rsidR="00FA053E" w:rsidRPr="00FA053E" w:rsidRDefault="00FA053E" w:rsidP="00FA053E">
            <w:pPr>
              <w:widowControl/>
              <w:jc w:val="left"/>
              <w:rPr>
                <w:rFonts w:ascii="宋体" w:hAnsi="宋体" w:cs="宋体"/>
                <w:kern w:val="0"/>
                <w:sz w:val="24"/>
              </w:rPr>
            </w:pPr>
          </w:p>
        </w:tc>
        <w:tc>
          <w:tcPr>
            <w:tcW w:w="2180" w:type="dxa"/>
            <w:gridSpan w:val="2"/>
            <w:tcBorders>
              <w:top w:val="single" w:sz="4" w:space="0" w:color="auto"/>
              <w:left w:val="nil"/>
              <w:bottom w:val="single" w:sz="4" w:space="0" w:color="auto"/>
              <w:right w:val="single" w:sz="4" w:space="0" w:color="auto"/>
            </w:tcBorders>
            <w:shd w:val="clear" w:color="auto" w:fill="auto"/>
            <w:vAlign w:val="center"/>
            <w:hideMark/>
          </w:tcPr>
          <w:p w:rsidR="00FA053E" w:rsidRPr="00FA053E" w:rsidRDefault="00FA053E" w:rsidP="00FA053E">
            <w:pPr>
              <w:widowControl/>
              <w:jc w:val="left"/>
              <w:rPr>
                <w:rFonts w:ascii="宋体" w:hAnsi="宋体" w:cs="宋体"/>
                <w:kern w:val="0"/>
                <w:sz w:val="24"/>
              </w:rPr>
            </w:pPr>
            <w:r w:rsidRPr="00FA053E">
              <w:rPr>
                <w:rFonts w:ascii="宋体" w:hAnsi="宋体" w:cs="宋体" w:hint="eastAsia"/>
                <w:kern w:val="0"/>
                <w:sz w:val="24"/>
              </w:rPr>
              <w:t xml:space="preserve"> 指标2：社会效益</w:t>
            </w:r>
          </w:p>
        </w:tc>
        <w:tc>
          <w:tcPr>
            <w:tcW w:w="1960" w:type="dxa"/>
            <w:tcBorders>
              <w:top w:val="nil"/>
              <w:left w:val="nil"/>
              <w:bottom w:val="single" w:sz="4" w:space="0" w:color="auto"/>
              <w:right w:val="single" w:sz="4" w:space="0" w:color="auto"/>
            </w:tcBorders>
            <w:shd w:val="clear" w:color="auto" w:fill="auto"/>
            <w:vAlign w:val="bottom"/>
            <w:hideMark/>
          </w:tcPr>
          <w:p w:rsidR="00FA053E" w:rsidRPr="00FA053E" w:rsidRDefault="00FA053E" w:rsidP="00FA053E">
            <w:pPr>
              <w:widowControl/>
              <w:jc w:val="left"/>
              <w:rPr>
                <w:rFonts w:ascii="宋体" w:hAnsi="宋体" w:cs="宋体"/>
                <w:color w:val="000000"/>
                <w:kern w:val="0"/>
                <w:sz w:val="24"/>
              </w:rPr>
            </w:pPr>
            <w:r w:rsidRPr="00FA053E">
              <w:rPr>
                <w:rFonts w:ascii="宋体" w:hAnsi="宋体" w:cs="宋体" w:hint="eastAsia"/>
                <w:color w:val="000000"/>
                <w:kern w:val="0"/>
                <w:sz w:val="24"/>
              </w:rPr>
              <w:t>提高办公质量</w:t>
            </w:r>
          </w:p>
        </w:tc>
      </w:tr>
      <w:tr w:rsidR="00FA053E" w:rsidRPr="00FA053E" w:rsidTr="00FA053E">
        <w:trPr>
          <w:trHeight w:val="285"/>
        </w:trPr>
        <w:tc>
          <w:tcPr>
            <w:tcW w:w="740" w:type="dxa"/>
            <w:vMerge/>
            <w:tcBorders>
              <w:top w:val="nil"/>
              <w:left w:val="single" w:sz="4" w:space="0" w:color="auto"/>
              <w:bottom w:val="nil"/>
              <w:right w:val="single" w:sz="4" w:space="0" w:color="auto"/>
            </w:tcBorders>
            <w:vAlign w:val="center"/>
            <w:hideMark/>
          </w:tcPr>
          <w:p w:rsidR="00FA053E" w:rsidRPr="00FA053E" w:rsidRDefault="00FA053E" w:rsidP="00FA053E">
            <w:pPr>
              <w:widowControl/>
              <w:jc w:val="left"/>
              <w:rPr>
                <w:rFonts w:ascii="宋体" w:hAnsi="宋体" w:cs="宋体"/>
                <w:kern w:val="0"/>
                <w:sz w:val="24"/>
              </w:rPr>
            </w:pPr>
          </w:p>
        </w:tc>
        <w:tc>
          <w:tcPr>
            <w:tcW w:w="740" w:type="dxa"/>
            <w:vMerge/>
            <w:tcBorders>
              <w:top w:val="nil"/>
              <w:left w:val="single" w:sz="4" w:space="0" w:color="auto"/>
              <w:bottom w:val="nil"/>
              <w:right w:val="single" w:sz="4" w:space="0" w:color="auto"/>
            </w:tcBorders>
            <w:vAlign w:val="center"/>
            <w:hideMark/>
          </w:tcPr>
          <w:p w:rsidR="00FA053E" w:rsidRPr="00FA053E" w:rsidRDefault="00FA053E" w:rsidP="00FA053E">
            <w:pPr>
              <w:widowControl/>
              <w:jc w:val="left"/>
              <w:rPr>
                <w:rFonts w:ascii="宋体" w:hAnsi="宋体" w:cs="宋体"/>
                <w:kern w:val="0"/>
                <w:sz w:val="24"/>
              </w:rPr>
            </w:pPr>
          </w:p>
        </w:tc>
        <w:tc>
          <w:tcPr>
            <w:tcW w:w="940" w:type="dxa"/>
            <w:vMerge/>
            <w:tcBorders>
              <w:top w:val="single" w:sz="4" w:space="0" w:color="auto"/>
              <w:left w:val="single" w:sz="4" w:space="0" w:color="auto"/>
              <w:bottom w:val="single" w:sz="4" w:space="0" w:color="000000"/>
              <w:right w:val="single" w:sz="4" w:space="0" w:color="auto"/>
            </w:tcBorders>
            <w:vAlign w:val="center"/>
            <w:hideMark/>
          </w:tcPr>
          <w:p w:rsidR="00FA053E" w:rsidRPr="00FA053E" w:rsidRDefault="00FA053E" w:rsidP="00FA053E">
            <w:pPr>
              <w:widowControl/>
              <w:jc w:val="left"/>
              <w:rPr>
                <w:rFonts w:ascii="宋体" w:hAnsi="宋体" w:cs="宋体"/>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FA053E" w:rsidRPr="00FA053E" w:rsidRDefault="00FA053E" w:rsidP="00FA053E">
            <w:pPr>
              <w:widowControl/>
              <w:jc w:val="left"/>
              <w:rPr>
                <w:rFonts w:ascii="宋体" w:hAnsi="宋体" w:cs="宋体"/>
                <w:kern w:val="0"/>
                <w:sz w:val="24"/>
              </w:rPr>
            </w:pPr>
            <w:r w:rsidRPr="00FA053E">
              <w:rPr>
                <w:rFonts w:ascii="宋体" w:hAnsi="宋体" w:cs="宋体" w:hint="eastAsia"/>
                <w:kern w:val="0"/>
                <w:sz w:val="24"/>
              </w:rPr>
              <w:t xml:space="preserve"> 指标3：</w:t>
            </w:r>
          </w:p>
        </w:tc>
        <w:tc>
          <w:tcPr>
            <w:tcW w:w="1100" w:type="dxa"/>
            <w:tcBorders>
              <w:top w:val="nil"/>
              <w:left w:val="nil"/>
              <w:bottom w:val="single" w:sz="4" w:space="0" w:color="auto"/>
              <w:right w:val="single" w:sz="4" w:space="0" w:color="auto"/>
            </w:tcBorders>
            <w:shd w:val="clear" w:color="auto" w:fill="auto"/>
            <w:noWrap/>
            <w:vAlign w:val="bottom"/>
            <w:hideMark/>
          </w:tcPr>
          <w:p w:rsidR="00FA053E" w:rsidRPr="00FA053E" w:rsidRDefault="00FA053E" w:rsidP="00FA053E">
            <w:pPr>
              <w:widowControl/>
              <w:jc w:val="left"/>
              <w:rPr>
                <w:rFonts w:ascii="宋体" w:hAnsi="宋体" w:cs="宋体"/>
                <w:color w:val="000000"/>
                <w:kern w:val="0"/>
                <w:sz w:val="24"/>
              </w:rPr>
            </w:pPr>
            <w:r w:rsidRPr="00FA053E">
              <w:rPr>
                <w:rFonts w:ascii="宋体" w:hAnsi="宋体" w:cs="宋体" w:hint="eastAsia"/>
                <w:color w:val="000000"/>
                <w:kern w:val="0"/>
                <w:sz w:val="24"/>
              </w:rPr>
              <w:t xml:space="preserve">　</w:t>
            </w:r>
          </w:p>
        </w:tc>
        <w:tc>
          <w:tcPr>
            <w:tcW w:w="1480" w:type="dxa"/>
            <w:vMerge/>
            <w:tcBorders>
              <w:top w:val="single" w:sz="4" w:space="0" w:color="auto"/>
              <w:left w:val="single" w:sz="4" w:space="0" w:color="auto"/>
              <w:bottom w:val="single" w:sz="4" w:space="0" w:color="000000"/>
              <w:right w:val="single" w:sz="4" w:space="0" w:color="auto"/>
            </w:tcBorders>
            <w:vAlign w:val="center"/>
            <w:hideMark/>
          </w:tcPr>
          <w:p w:rsidR="00FA053E" w:rsidRPr="00FA053E" w:rsidRDefault="00FA053E" w:rsidP="00FA053E">
            <w:pPr>
              <w:widowControl/>
              <w:jc w:val="left"/>
              <w:rPr>
                <w:rFonts w:ascii="宋体" w:hAnsi="宋体" w:cs="宋体"/>
                <w:kern w:val="0"/>
                <w:sz w:val="24"/>
              </w:rPr>
            </w:pPr>
          </w:p>
        </w:tc>
        <w:tc>
          <w:tcPr>
            <w:tcW w:w="2180" w:type="dxa"/>
            <w:gridSpan w:val="2"/>
            <w:tcBorders>
              <w:top w:val="single" w:sz="4" w:space="0" w:color="auto"/>
              <w:left w:val="nil"/>
              <w:bottom w:val="single" w:sz="4" w:space="0" w:color="auto"/>
              <w:right w:val="single" w:sz="4" w:space="0" w:color="auto"/>
            </w:tcBorders>
            <w:shd w:val="clear" w:color="auto" w:fill="auto"/>
            <w:vAlign w:val="center"/>
            <w:hideMark/>
          </w:tcPr>
          <w:p w:rsidR="00FA053E" w:rsidRPr="00FA053E" w:rsidRDefault="00FA053E" w:rsidP="00FA053E">
            <w:pPr>
              <w:widowControl/>
              <w:jc w:val="left"/>
              <w:rPr>
                <w:rFonts w:ascii="宋体" w:hAnsi="宋体" w:cs="宋体"/>
                <w:kern w:val="0"/>
                <w:sz w:val="24"/>
              </w:rPr>
            </w:pPr>
            <w:r w:rsidRPr="00FA053E">
              <w:rPr>
                <w:rFonts w:ascii="宋体" w:hAnsi="宋体" w:cs="宋体" w:hint="eastAsia"/>
                <w:kern w:val="0"/>
                <w:sz w:val="24"/>
              </w:rPr>
              <w:t xml:space="preserve"> 指标3：环境效益</w:t>
            </w:r>
          </w:p>
        </w:tc>
        <w:tc>
          <w:tcPr>
            <w:tcW w:w="1960" w:type="dxa"/>
            <w:tcBorders>
              <w:top w:val="nil"/>
              <w:left w:val="nil"/>
              <w:bottom w:val="single" w:sz="4" w:space="0" w:color="auto"/>
              <w:right w:val="single" w:sz="4" w:space="0" w:color="auto"/>
            </w:tcBorders>
            <w:shd w:val="clear" w:color="auto" w:fill="auto"/>
            <w:vAlign w:val="bottom"/>
            <w:hideMark/>
          </w:tcPr>
          <w:p w:rsidR="00FA053E" w:rsidRPr="00FA053E" w:rsidRDefault="00FA053E" w:rsidP="00FA053E">
            <w:pPr>
              <w:widowControl/>
              <w:jc w:val="left"/>
              <w:rPr>
                <w:rFonts w:ascii="宋体" w:hAnsi="宋体" w:cs="宋体"/>
                <w:color w:val="000000"/>
                <w:kern w:val="0"/>
                <w:sz w:val="24"/>
              </w:rPr>
            </w:pPr>
            <w:r w:rsidRPr="00FA053E">
              <w:rPr>
                <w:rFonts w:ascii="宋体" w:hAnsi="宋体" w:cs="宋体" w:hint="eastAsia"/>
                <w:color w:val="000000"/>
                <w:kern w:val="0"/>
                <w:sz w:val="24"/>
              </w:rPr>
              <w:t>正常办公</w:t>
            </w:r>
          </w:p>
        </w:tc>
      </w:tr>
      <w:tr w:rsidR="00FA053E" w:rsidRPr="00FA053E" w:rsidTr="00FA053E">
        <w:trPr>
          <w:trHeight w:val="285"/>
        </w:trPr>
        <w:tc>
          <w:tcPr>
            <w:tcW w:w="740" w:type="dxa"/>
            <w:vMerge/>
            <w:tcBorders>
              <w:top w:val="nil"/>
              <w:left w:val="single" w:sz="4" w:space="0" w:color="auto"/>
              <w:bottom w:val="nil"/>
              <w:right w:val="single" w:sz="4" w:space="0" w:color="auto"/>
            </w:tcBorders>
            <w:vAlign w:val="center"/>
            <w:hideMark/>
          </w:tcPr>
          <w:p w:rsidR="00FA053E" w:rsidRPr="00FA053E" w:rsidRDefault="00FA053E" w:rsidP="00FA053E">
            <w:pPr>
              <w:widowControl/>
              <w:jc w:val="left"/>
              <w:rPr>
                <w:rFonts w:ascii="宋体" w:hAnsi="宋体" w:cs="宋体"/>
                <w:kern w:val="0"/>
                <w:sz w:val="24"/>
              </w:rPr>
            </w:pPr>
          </w:p>
        </w:tc>
        <w:tc>
          <w:tcPr>
            <w:tcW w:w="740" w:type="dxa"/>
            <w:vMerge/>
            <w:tcBorders>
              <w:top w:val="nil"/>
              <w:left w:val="single" w:sz="4" w:space="0" w:color="auto"/>
              <w:bottom w:val="nil"/>
              <w:right w:val="single" w:sz="4" w:space="0" w:color="auto"/>
            </w:tcBorders>
            <w:vAlign w:val="center"/>
            <w:hideMark/>
          </w:tcPr>
          <w:p w:rsidR="00FA053E" w:rsidRPr="00FA053E" w:rsidRDefault="00FA053E" w:rsidP="00FA053E">
            <w:pPr>
              <w:widowControl/>
              <w:jc w:val="left"/>
              <w:rPr>
                <w:rFonts w:ascii="宋体" w:hAnsi="宋体" w:cs="宋体"/>
                <w:kern w:val="0"/>
                <w:sz w:val="24"/>
              </w:rPr>
            </w:pPr>
          </w:p>
        </w:tc>
        <w:tc>
          <w:tcPr>
            <w:tcW w:w="940" w:type="dxa"/>
            <w:vMerge w:val="restart"/>
            <w:tcBorders>
              <w:top w:val="nil"/>
              <w:left w:val="single" w:sz="4" w:space="0" w:color="auto"/>
              <w:bottom w:val="single" w:sz="4" w:space="0" w:color="000000"/>
              <w:right w:val="single" w:sz="4" w:space="0" w:color="auto"/>
            </w:tcBorders>
            <w:shd w:val="clear" w:color="auto" w:fill="auto"/>
            <w:vAlign w:val="center"/>
            <w:hideMark/>
          </w:tcPr>
          <w:p w:rsidR="00FA053E" w:rsidRPr="00FA053E" w:rsidRDefault="00FA053E" w:rsidP="00FA053E">
            <w:pPr>
              <w:widowControl/>
              <w:jc w:val="center"/>
              <w:rPr>
                <w:rFonts w:ascii="宋体" w:hAnsi="宋体" w:cs="宋体"/>
                <w:kern w:val="0"/>
                <w:sz w:val="24"/>
              </w:rPr>
            </w:pPr>
            <w:r w:rsidRPr="00FA053E">
              <w:rPr>
                <w:rFonts w:ascii="宋体" w:hAnsi="宋体" w:cs="宋体" w:hint="eastAsia"/>
                <w:kern w:val="0"/>
                <w:sz w:val="24"/>
              </w:rPr>
              <w:t>服务对象</w:t>
            </w:r>
            <w:r w:rsidRPr="00FA053E">
              <w:rPr>
                <w:rFonts w:ascii="宋体" w:hAnsi="宋体" w:cs="宋体" w:hint="eastAsia"/>
                <w:kern w:val="0"/>
                <w:sz w:val="24"/>
              </w:rPr>
              <w:br/>
              <w:t>满意度指标</w:t>
            </w:r>
          </w:p>
        </w:tc>
        <w:tc>
          <w:tcPr>
            <w:tcW w:w="1600" w:type="dxa"/>
            <w:tcBorders>
              <w:top w:val="nil"/>
              <w:left w:val="nil"/>
              <w:bottom w:val="single" w:sz="4" w:space="0" w:color="auto"/>
              <w:right w:val="single" w:sz="4" w:space="0" w:color="auto"/>
            </w:tcBorders>
            <w:shd w:val="clear" w:color="auto" w:fill="auto"/>
            <w:vAlign w:val="center"/>
            <w:hideMark/>
          </w:tcPr>
          <w:p w:rsidR="00FA053E" w:rsidRPr="00FA053E" w:rsidRDefault="00FA053E" w:rsidP="00FA053E">
            <w:pPr>
              <w:widowControl/>
              <w:jc w:val="left"/>
              <w:rPr>
                <w:rFonts w:ascii="宋体" w:hAnsi="宋体" w:cs="宋体"/>
                <w:kern w:val="0"/>
                <w:sz w:val="24"/>
              </w:rPr>
            </w:pPr>
            <w:r w:rsidRPr="00FA053E">
              <w:rPr>
                <w:rFonts w:ascii="宋体" w:hAnsi="宋体" w:cs="宋体" w:hint="eastAsia"/>
                <w:kern w:val="0"/>
                <w:sz w:val="24"/>
              </w:rPr>
              <w:t xml:space="preserve"> 指标1：</w:t>
            </w:r>
          </w:p>
        </w:tc>
        <w:tc>
          <w:tcPr>
            <w:tcW w:w="1100" w:type="dxa"/>
            <w:tcBorders>
              <w:top w:val="nil"/>
              <w:left w:val="nil"/>
              <w:bottom w:val="single" w:sz="4" w:space="0" w:color="auto"/>
              <w:right w:val="single" w:sz="4" w:space="0" w:color="auto"/>
            </w:tcBorders>
            <w:shd w:val="clear" w:color="auto" w:fill="auto"/>
            <w:noWrap/>
            <w:vAlign w:val="bottom"/>
            <w:hideMark/>
          </w:tcPr>
          <w:p w:rsidR="00FA053E" w:rsidRPr="00FA053E" w:rsidRDefault="00FA053E" w:rsidP="00FA053E">
            <w:pPr>
              <w:widowControl/>
              <w:jc w:val="left"/>
              <w:rPr>
                <w:rFonts w:ascii="宋体" w:hAnsi="宋体" w:cs="宋体"/>
                <w:color w:val="000000"/>
                <w:kern w:val="0"/>
                <w:sz w:val="24"/>
              </w:rPr>
            </w:pPr>
            <w:r w:rsidRPr="00FA053E">
              <w:rPr>
                <w:rFonts w:ascii="宋体" w:hAnsi="宋体" w:cs="宋体" w:hint="eastAsia"/>
                <w:color w:val="000000"/>
                <w:kern w:val="0"/>
                <w:sz w:val="24"/>
              </w:rPr>
              <w:t xml:space="preserve">　</w:t>
            </w:r>
          </w:p>
        </w:tc>
        <w:tc>
          <w:tcPr>
            <w:tcW w:w="1480" w:type="dxa"/>
            <w:vMerge w:val="restart"/>
            <w:tcBorders>
              <w:top w:val="nil"/>
              <w:left w:val="single" w:sz="4" w:space="0" w:color="auto"/>
              <w:bottom w:val="single" w:sz="4" w:space="0" w:color="000000"/>
              <w:right w:val="single" w:sz="4" w:space="0" w:color="auto"/>
            </w:tcBorders>
            <w:shd w:val="clear" w:color="auto" w:fill="auto"/>
            <w:vAlign w:val="center"/>
            <w:hideMark/>
          </w:tcPr>
          <w:p w:rsidR="00FA053E" w:rsidRPr="00FA053E" w:rsidRDefault="00FA053E" w:rsidP="00FA053E">
            <w:pPr>
              <w:widowControl/>
              <w:jc w:val="center"/>
              <w:rPr>
                <w:rFonts w:ascii="宋体" w:hAnsi="宋体" w:cs="宋体"/>
                <w:kern w:val="0"/>
                <w:sz w:val="24"/>
              </w:rPr>
            </w:pPr>
            <w:r w:rsidRPr="00FA053E">
              <w:rPr>
                <w:rFonts w:ascii="宋体" w:hAnsi="宋体" w:cs="宋体" w:hint="eastAsia"/>
                <w:kern w:val="0"/>
                <w:sz w:val="24"/>
              </w:rPr>
              <w:t>服务对象</w:t>
            </w:r>
            <w:r w:rsidRPr="00FA053E">
              <w:rPr>
                <w:rFonts w:ascii="宋体" w:hAnsi="宋体" w:cs="宋体" w:hint="eastAsia"/>
                <w:kern w:val="0"/>
                <w:sz w:val="24"/>
              </w:rPr>
              <w:br/>
              <w:t>满意度指标</w:t>
            </w:r>
          </w:p>
        </w:tc>
        <w:tc>
          <w:tcPr>
            <w:tcW w:w="2180" w:type="dxa"/>
            <w:gridSpan w:val="2"/>
            <w:tcBorders>
              <w:top w:val="single" w:sz="4" w:space="0" w:color="auto"/>
              <w:left w:val="nil"/>
              <w:bottom w:val="single" w:sz="4" w:space="0" w:color="auto"/>
              <w:right w:val="single" w:sz="4" w:space="0" w:color="auto"/>
            </w:tcBorders>
            <w:shd w:val="clear" w:color="auto" w:fill="auto"/>
            <w:vAlign w:val="center"/>
            <w:hideMark/>
          </w:tcPr>
          <w:p w:rsidR="00FA053E" w:rsidRPr="00FA053E" w:rsidRDefault="00FA053E" w:rsidP="00FA053E">
            <w:pPr>
              <w:widowControl/>
              <w:jc w:val="left"/>
              <w:rPr>
                <w:rFonts w:ascii="宋体" w:hAnsi="宋体" w:cs="宋体"/>
                <w:kern w:val="0"/>
                <w:sz w:val="24"/>
              </w:rPr>
            </w:pPr>
            <w:r w:rsidRPr="00FA053E">
              <w:rPr>
                <w:rFonts w:ascii="宋体" w:hAnsi="宋体" w:cs="宋体" w:hint="eastAsia"/>
                <w:kern w:val="0"/>
                <w:sz w:val="24"/>
              </w:rPr>
              <w:t xml:space="preserve"> 指标1：满意率</w:t>
            </w:r>
          </w:p>
        </w:tc>
        <w:tc>
          <w:tcPr>
            <w:tcW w:w="1960" w:type="dxa"/>
            <w:tcBorders>
              <w:top w:val="nil"/>
              <w:left w:val="nil"/>
              <w:bottom w:val="single" w:sz="4" w:space="0" w:color="auto"/>
              <w:right w:val="single" w:sz="4" w:space="0" w:color="auto"/>
            </w:tcBorders>
            <w:shd w:val="clear" w:color="auto" w:fill="auto"/>
            <w:vAlign w:val="bottom"/>
            <w:hideMark/>
          </w:tcPr>
          <w:p w:rsidR="00FA053E" w:rsidRPr="00FA053E" w:rsidRDefault="00FA053E" w:rsidP="00FA053E">
            <w:pPr>
              <w:widowControl/>
              <w:jc w:val="right"/>
              <w:rPr>
                <w:rFonts w:ascii="宋体" w:hAnsi="宋体" w:cs="宋体"/>
                <w:color w:val="000000"/>
                <w:kern w:val="0"/>
                <w:sz w:val="24"/>
              </w:rPr>
            </w:pPr>
            <w:r w:rsidRPr="00FA053E">
              <w:rPr>
                <w:rFonts w:ascii="宋体" w:hAnsi="宋体" w:cs="宋体" w:hint="eastAsia"/>
                <w:color w:val="000000"/>
                <w:kern w:val="0"/>
                <w:sz w:val="24"/>
              </w:rPr>
              <w:t>100%</w:t>
            </w:r>
          </w:p>
        </w:tc>
      </w:tr>
      <w:tr w:rsidR="00FA053E" w:rsidRPr="00FA053E" w:rsidTr="00FA053E">
        <w:trPr>
          <w:trHeight w:val="439"/>
        </w:trPr>
        <w:tc>
          <w:tcPr>
            <w:tcW w:w="740" w:type="dxa"/>
            <w:vMerge/>
            <w:tcBorders>
              <w:top w:val="nil"/>
              <w:left w:val="single" w:sz="4" w:space="0" w:color="auto"/>
              <w:bottom w:val="nil"/>
              <w:right w:val="single" w:sz="4" w:space="0" w:color="auto"/>
            </w:tcBorders>
            <w:vAlign w:val="center"/>
            <w:hideMark/>
          </w:tcPr>
          <w:p w:rsidR="00FA053E" w:rsidRPr="00FA053E" w:rsidRDefault="00FA053E" w:rsidP="00FA053E">
            <w:pPr>
              <w:widowControl/>
              <w:jc w:val="left"/>
              <w:rPr>
                <w:rFonts w:ascii="宋体" w:hAnsi="宋体" w:cs="宋体"/>
                <w:kern w:val="0"/>
                <w:sz w:val="24"/>
              </w:rPr>
            </w:pPr>
          </w:p>
        </w:tc>
        <w:tc>
          <w:tcPr>
            <w:tcW w:w="740" w:type="dxa"/>
            <w:vMerge/>
            <w:tcBorders>
              <w:top w:val="nil"/>
              <w:left w:val="single" w:sz="4" w:space="0" w:color="auto"/>
              <w:bottom w:val="nil"/>
              <w:right w:val="single" w:sz="4" w:space="0" w:color="auto"/>
            </w:tcBorders>
            <w:vAlign w:val="center"/>
            <w:hideMark/>
          </w:tcPr>
          <w:p w:rsidR="00FA053E" w:rsidRPr="00FA053E" w:rsidRDefault="00FA053E" w:rsidP="00FA053E">
            <w:pPr>
              <w:widowControl/>
              <w:jc w:val="left"/>
              <w:rPr>
                <w:rFonts w:ascii="宋体" w:hAnsi="宋体" w:cs="宋体"/>
                <w:kern w:val="0"/>
                <w:sz w:val="24"/>
              </w:rPr>
            </w:pPr>
          </w:p>
        </w:tc>
        <w:tc>
          <w:tcPr>
            <w:tcW w:w="940" w:type="dxa"/>
            <w:vMerge/>
            <w:tcBorders>
              <w:top w:val="nil"/>
              <w:left w:val="single" w:sz="4" w:space="0" w:color="auto"/>
              <w:bottom w:val="single" w:sz="4" w:space="0" w:color="000000"/>
              <w:right w:val="single" w:sz="4" w:space="0" w:color="auto"/>
            </w:tcBorders>
            <w:vAlign w:val="center"/>
            <w:hideMark/>
          </w:tcPr>
          <w:p w:rsidR="00FA053E" w:rsidRPr="00FA053E" w:rsidRDefault="00FA053E" w:rsidP="00FA053E">
            <w:pPr>
              <w:widowControl/>
              <w:jc w:val="left"/>
              <w:rPr>
                <w:rFonts w:ascii="宋体" w:hAnsi="宋体" w:cs="宋体"/>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FA053E" w:rsidRPr="00FA053E" w:rsidRDefault="00FA053E" w:rsidP="00FA053E">
            <w:pPr>
              <w:widowControl/>
              <w:jc w:val="left"/>
              <w:rPr>
                <w:rFonts w:ascii="宋体" w:hAnsi="宋体" w:cs="宋体"/>
                <w:kern w:val="0"/>
                <w:sz w:val="24"/>
              </w:rPr>
            </w:pPr>
            <w:r w:rsidRPr="00FA053E">
              <w:rPr>
                <w:rFonts w:ascii="宋体" w:hAnsi="宋体" w:cs="宋体" w:hint="eastAsia"/>
                <w:kern w:val="0"/>
                <w:sz w:val="24"/>
              </w:rPr>
              <w:t xml:space="preserve"> 指标2：</w:t>
            </w:r>
          </w:p>
        </w:tc>
        <w:tc>
          <w:tcPr>
            <w:tcW w:w="1100" w:type="dxa"/>
            <w:tcBorders>
              <w:top w:val="nil"/>
              <w:left w:val="nil"/>
              <w:bottom w:val="single" w:sz="4" w:space="0" w:color="auto"/>
              <w:right w:val="single" w:sz="4" w:space="0" w:color="auto"/>
            </w:tcBorders>
            <w:shd w:val="clear" w:color="auto" w:fill="auto"/>
            <w:vAlign w:val="center"/>
            <w:hideMark/>
          </w:tcPr>
          <w:p w:rsidR="00FA053E" w:rsidRPr="00FA053E" w:rsidRDefault="00FA053E" w:rsidP="00FA053E">
            <w:pPr>
              <w:widowControl/>
              <w:jc w:val="left"/>
              <w:rPr>
                <w:rFonts w:ascii="宋体" w:hAnsi="宋体" w:cs="宋体"/>
                <w:kern w:val="0"/>
                <w:sz w:val="24"/>
              </w:rPr>
            </w:pPr>
            <w:r w:rsidRPr="00FA053E">
              <w:rPr>
                <w:rFonts w:ascii="宋体" w:hAnsi="宋体" w:cs="宋体" w:hint="eastAsia"/>
                <w:kern w:val="0"/>
                <w:sz w:val="24"/>
              </w:rPr>
              <w:t xml:space="preserve">　</w:t>
            </w:r>
          </w:p>
        </w:tc>
        <w:tc>
          <w:tcPr>
            <w:tcW w:w="1480" w:type="dxa"/>
            <w:vMerge/>
            <w:tcBorders>
              <w:top w:val="nil"/>
              <w:left w:val="single" w:sz="4" w:space="0" w:color="auto"/>
              <w:bottom w:val="single" w:sz="4" w:space="0" w:color="000000"/>
              <w:right w:val="single" w:sz="4" w:space="0" w:color="auto"/>
            </w:tcBorders>
            <w:vAlign w:val="center"/>
            <w:hideMark/>
          </w:tcPr>
          <w:p w:rsidR="00FA053E" w:rsidRPr="00FA053E" w:rsidRDefault="00FA053E" w:rsidP="00FA053E">
            <w:pPr>
              <w:widowControl/>
              <w:jc w:val="left"/>
              <w:rPr>
                <w:rFonts w:ascii="宋体" w:hAnsi="宋体" w:cs="宋体"/>
                <w:kern w:val="0"/>
                <w:sz w:val="24"/>
              </w:rPr>
            </w:pPr>
          </w:p>
        </w:tc>
        <w:tc>
          <w:tcPr>
            <w:tcW w:w="2180" w:type="dxa"/>
            <w:gridSpan w:val="2"/>
            <w:tcBorders>
              <w:top w:val="single" w:sz="4" w:space="0" w:color="auto"/>
              <w:left w:val="nil"/>
              <w:bottom w:val="single" w:sz="4" w:space="0" w:color="auto"/>
              <w:right w:val="single" w:sz="4" w:space="0" w:color="auto"/>
            </w:tcBorders>
            <w:shd w:val="clear" w:color="auto" w:fill="auto"/>
            <w:vAlign w:val="center"/>
            <w:hideMark/>
          </w:tcPr>
          <w:p w:rsidR="00FA053E" w:rsidRPr="00FA053E" w:rsidRDefault="00FA053E" w:rsidP="00FA053E">
            <w:pPr>
              <w:widowControl/>
              <w:jc w:val="left"/>
              <w:rPr>
                <w:rFonts w:ascii="宋体" w:hAnsi="宋体" w:cs="宋体"/>
                <w:kern w:val="0"/>
                <w:sz w:val="24"/>
              </w:rPr>
            </w:pPr>
            <w:r w:rsidRPr="00FA053E">
              <w:rPr>
                <w:rFonts w:ascii="宋体" w:hAnsi="宋体" w:cs="宋体" w:hint="eastAsia"/>
                <w:kern w:val="0"/>
                <w:sz w:val="24"/>
              </w:rPr>
              <w:t xml:space="preserve"> 指标2：</w:t>
            </w:r>
          </w:p>
        </w:tc>
        <w:tc>
          <w:tcPr>
            <w:tcW w:w="1960" w:type="dxa"/>
            <w:tcBorders>
              <w:top w:val="nil"/>
              <w:left w:val="nil"/>
              <w:bottom w:val="single" w:sz="4" w:space="0" w:color="auto"/>
              <w:right w:val="single" w:sz="4" w:space="0" w:color="auto"/>
            </w:tcBorders>
            <w:shd w:val="clear" w:color="auto" w:fill="auto"/>
            <w:vAlign w:val="center"/>
            <w:hideMark/>
          </w:tcPr>
          <w:p w:rsidR="00FA053E" w:rsidRPr="00FA053E" w:rsidRDefault="00FA053E" w:rsidP="00FA053E">
            <w:pPr>
              <w:widowControl/>
              <w:jc w:val="left"/>
              <w:rPr>
                <w:rFonts w:ascii="宋体" w:hAnsi="宋体" w:cs="宋体"/>
                <w:kern w:val="0"/>
                <w:sz w:val="24"/>
              </w:rPr>
            </w:pPr>
            <w:r w:rsidRPr="00FA053E">
              <w:rPr>
                <w:rFonts w:ascii="宋体" w:hAnsi="宋体" w:cs="宋体" w:hint="eastAsia"/>
                <w:kern w:val="0"/>
                <w:sz w:val="24"/>
              </w:rPr>
              <w:t xml:space="preserve">　</w:t>
            </w:r>
          </w:p>
        </w:tc>
      </w:tr>
      <w:tr w:rsidR="00FA053E" w:rsidRPr="00FA053E" w:rsidTr="007A3A49">
        <w:trPr>
          <w:trHeight w:val="439"/>
        </w:trPr>
        <w:tc>
          <w:tcPr>
            <w:tcW w:w="740" w:type="dxa"/>
            <w:vMerge/>
            <w:tcBorders>
              <w:top w:val="nil"/>
              <w:left w:val="single" w:sz="4" w:space="0" w:color="auto"/>
              <w:bottom w:val="single" w:sz="4" w:space="0" w:color="auto"/>
              <w:right w:val="single" w:sz="4" w:space="0" w:color="auto"/>
            </w:tcBorders>
            <w:vAlign w:val="center"/>
            <w:hideMark/>
          </w:tcPr>
          <w:p w:rsidR="00FA053E" w:rsidRPr="00FA053E" w:rsidRDefault="00FA053E" w:rsidP="00FA053E">
            <w:pPr>
              <w:widowControl/>
              <w:jc w:val="left"/>
              <w:rPr>
                <w:rFonts w:ascii="宋体" w:hAnsi="宋体" w:cs="宋体"/>
                <w:kern w:val="0"/>
                <w:sz w:val="24"/>
              </w:rPr>
            </w:pPr>
          </w:p>
        </w:tc>
        <w:tc>
          <w:tcPr>
            <w:tcW w:w="740" w:type="dxa"/>
            <w:vMerge/>
            <w:tcBorders>
              <w:top w:val="nil"/>
              <w:left w:val="single" w:sz="4" w:space="0" w:color="auto"/>
              <w:bottom w:val="single" w:sz="4" w:space="0" w:color="auto"/>
              <w:right w:val="single" w:sz="4" w:space="0" w:color="auto"/>
            </w:tcBorders>
            <w:vAlign w:val="center"/>
            <w:hideMark/>
          </w:tcPr>
          <w:p w:rsidR="00FA053E" w:rsidRPr="00FA053E" w:rsidRDefault="00FA053E" w:rsidP="00FA053E">
            <w:pPr>
              <w:widowControl/>
              <w:jc w:val="left"/>
              <w:rPr>
                <w:rFonts w:ascii="宋体" w:hAnsi="宋体" w:cs="宋体"/>
                <w:kern w:val="0"/>
                <w:sz w:val="24"/>
              </w:rPr>
            </w:pPr>
          </w:p>
        </w:tc>
        <w:tc>
          <w:tcPr>
            <w:tcW w:w="940" w:type="dxa"/>
            <w:vMerge/>
            <w:tcBorders>
              <w:top w:val="nil"/>
              <w:left w:val="single" w:sz="4" w:space="0" w:color="auto"/>
              <w:bottom w:val="single" w:sz="4" w:space="0" w:color="000000"/>
              <w:right w:val="single" w:sz="4" w:space="0" w:color="auto"/>
            </w:tcBorders>
            <w:vAlign w:val="center"/>
            <w:hideMark/>
          </w:tcPr>
          <w:p w:rsidR="00FA053E" w:rsidRPr="00FA053E" w:rsidRDefault="00FA053E" w:rsidP="00FA053E">
            <w:pPr>
              <w:widowControl/>
              <w:jc w:val="left"/>
              <w:rPr>
                <w:rFonts w:ascii="宋体" w:hAnsi="宋体" w:cs="宋体"/>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FA053E" w:rsidRPr="00FA053E" w:rsidRDefault="00FA053E" w:rsidP="00FA053E">
            <w:pPr>
              <w:widowControl/>
              <w:jc w:val="left"/>
              <w:rPr>
                <w:rFonts w:ascii="宋体" w:hAnsi="宋体" w:cs="宋体"/>
                <w:kern w:val="0"/>
                <w:sz w:val="24"/>
              </w:rPr>
            </w:pPr>
            <w:r w:rsidRPr="00FA053E">
              <w:rPr>
                <w:rFonts w:ascii="宋体" w:hAnsi="宋体" w:cs="宋体" w:hint="eastAsia"/>
                <w:kern w:val="0"/>
                <w:sz w:val="24"/>
              </w:rPr>
              <w:t xml:space="preserve"> ……</w:t>
            </w:r>
          </w:p>
        </w:tc>
        <w:tc>
          <w:tcPr>
            <w:tcW w:w="1100" w:type="dxa"/>
            <w:tcBorders>
              <w:top w:val="nil"/>
              <w:left w:val="nil"/>
              <w:bottom w:val="single" w:sz="4" w:space="0" w:color="auto"/>
              <w:right w:val="single" w:sz="4" w:space="0" w:color="auto"/>
            </w:tcBorders>
            <w:shd w:val="clear" w:color="auto" w:fill="auto"/>
            <w:vAlign w:val="center"/>
            <w:hideMark/>
          </w:tcPr>
          <w:p w:rsidR="00FA053E" w:rsidRPr="00FA053E" w:rsidRDefault="00FA053E" w:rsidP="00FA053E">
            <w:pPr>
              <w:widowControl/>
              <w:jc w:val="center"/>
              <w:rPr>
                <w:rFonts w:ascii="宋体" w:hAnsi="宋体" w:cs="宋体"/>
                <w:kern w:val="0"/>
                <w:sz w:val="24"/>
              </w:rPr>
            </w:pPr>
            <w:r w:rsidRPr="00FA053E">
              <w:rPr>
                <w:rFonts w:ascii="宋体" w:hAnsi="宋体" w:cs="宋体" w:hint="eastAsia"/>
                <w:kern w:val="0"/>
                <w:sz w:val="24"/>
              </w:rPr>
              <w:t xml:space="preserve">　</w:t>
            </w:r>
          </w:p>
        </w:tc>
        <w:tc>
          <w:tcPr>
            <w:tcW w:w="1480" w:type="dxa"/>
            <w:vMerge/>
            <w:tcBorders>
              <w:top w:val="nil"/>
              <w:left w:val="single" w:sz="4" w:space="0" w:color="auto"/>
              <w:bottom w:val="single" w:sz="4" w:space="0" w:color="000000"/>
              <w:right w:val="single" w:sz="4" w:space="0" w:color="auto"/>
            </w:tcBorders>
            <w:vAlign w:val="center"/>
            <w:hideMark/>
          </w:tcPr>
          <w:p w:rsidR="00FA053E" w:rsidRPr="00FA053E" w:rsidRDefault="00FA053E" w:rsidP="00FA053E">
            <w:pPr>
              <w:widowControl/>
              <w:jc w:val="left"/>
              <w:rPr>
                <w:rFonts w:ascii="宋体" w:hAnsi="宋体" w:cs="宋体"/>
                <w:kern w:val="0"/>
                <w:sz w:val="24"/>
              </w:rPr>
            </w:pPr>
          </w:p>
        </w:tc>
        <w:tc>
          <w:tcPr>
            <w:tcW w:w="2180" w:type="dxa"/>
            <w:gridSpan w:val="2"/>
            <w:tcBorders>
              <w:top w:val="single" w:sz="4" w:space="0" w:color="auto"/>
              <w:left w:val="nil"/>
              <w:bottom w:val="single" w:sz="4" w:space="0" w:color="auto"/>
              <w:right w:val="single" w:sz="4" w:space="0" w:color="auto"/>
            </w:tcBorders>
            <w:shd w:val="clear" w:color="auto" w:fill="auto"/>
            <w:vAlign w:val="center"/>
            <w:hideMark/>
          </w:tcPr>
          <w:p w:rsidR="00FA053E" w:rsidRPr="00FA053E" w:rsidRDefault="00FA053E" w:rsidP="00FA053E">
            <w:pPr>
              <w:widowControl/>
              <w:jc w:val="left"/>
              <w:rPr>
                <w:rFonts w:ascii="宋体" w:hAnsi="宋体" w:cs="宋体"/>
                <w:kern w:val="0"/>
                <w:sz w:val="24"/>
              </w:rPr>
            </w:pPr>
            <w:r w:rsidRPr="00FA053E">
              <w:rPr>
                <w:rFonts w:ascii="宋体" w:hAnsi="宋体" w:cs="宋体" w:hint="eastAsia"/>
                <w:kern w:val="0"/>
                <w:sz w:val="24"/>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FA053E" w:rsidRPr="00FA053E" w:rsidRDefault="00FA053E" w:rsidP="00FA053E">
            <w:pPr>
              <w:widowControl/>
              <w:jc w:val="left"/>
              <w:rPr>
                <w:rFonts w:ascii="宋体" w:hAnsi="宋体" w:cs="宋体"/>
                <w:kern w:val="0"/>
                <w:sz w:val="24"/>
              </w:rPr>
            </w:pPr>
            <w:r w:rsidRPr="00FA053E">
              <w:rPr>
                <w:rFonts w:ascii="宋体" w:hAnsi="宋体" w:cs="宋体" w:hint="eastAsia"/>
                <w:kern w:val="0"/>
                <w:sz w:val="24"/>
              </w:rPr>
              <w:t xml:space="preserve">　</w:t>
            </w:r>
          </w:p>
        </w:tc>
      </w:tr>
    </w:tbl>
    <w:p w:rsidR="006E1B83" w:rsidRDefault="006E1B83"/>
    <w:p w:rsidR="009646EA" w:rsidRDefault="009646EA"/>
    <w:p w:rsidR="009646EA" w:rsidRDefault="009646EA"/>
    <w:tbl>
      <w:tblPr>
        <w:tblW w:w="9740" w:type="dxa"/>
        <w:tblInd w:w="113" w:type="dxa"/>
        <w:tblLook w:val="04A0" w:firstRow="1" w:lastRow="0" w:firstColumn="1" w:lastColumn="0" w:noHBand="0" w:noVBand="1"/>
      </w:tblPr>
      <w:tblGrid>
        <w:gridCol w:w="456"/>
        <w:gridCol w:w="511"/>
        <w:gridCol w:w="1113"/>
        <w:gridCol w:w="811"/>
        <w:gridCol w:w="416"/>
        <w:gridCol w:w="1387"/>
        <w:gridCol w:w="3630"/>
        <w:gridCol w:w="1416"/>
      </w:tblGrid>
      <w:tr w:rsidR="009646EA" w:rsidRPr="009646EA" w:rsidTr="00814219">
        <w:trPr>
          <w:trHeight w:val="439"/>
        </w:trPr>
        <w:tc>
          <w:tcPr>
            <w:tcW w:w="2080" w:type="dxa"/>
            <w:gridSpan w:val="3"/>
            <w:tcBorders>
              <w:top w:val="single" w:sz="4" w:space="0" w:color="auto"/>
              <w:left w:val="single" w:sz="4" w:space="0" w:color="auto"/>
              <w:bottom w:val="single" w:sz="4" w:space="0" w:color="auto"/>
              <w:right w:val="nil"/>
            </w:tcBorders>
            <w:shd w:val="clear" w:color="auto" w:fill="auto"/>
            <w:vAlign w:val="center"/>
            <w:hideMark/>
          </w:tcPr>
          <w:p w:rsidR="009646EA" w:rsidRPr="009646EA" w:rsidRDefault="009646EA" w:rsidP="009646EA">
            <w:pPr>
              <w:widowControl/>
              <w:jc w:val="center"/>
              <w:rPr>
                <w:rFonts w:ascii="宋体" w:hAnsi="宋体" w:cs="宋体"/>
                <w:kern w:val="0"/>
                <w:sz w:val="20"/>
                <w:szCs w:val="20"/>
              </w:rPr>
            </w:pPr>
            <w:r w:rsidRPr="009646EA">
              <w:rPr>
                <w:rFonts w:ascii="宋体" w:hAnsi="宋体" w:cs="宋体" w:hint="eastAsia"/>
                <w:kern w:val="0"/>
                <w:sz w:val="20"/>
                <w:szCs w:val="20"/>
              </w:rPr>
              <w:t>项目名称</w:t>
            </w:r>
          </w:p>
        </w:tc>
        <w:tc>
          <w:tcPr>
            <w:tcW w:w="766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9646EA" w:rsidRPr="009646EA" w:rsidRDefault="009646EA" w:rsidP="009646EA">
            <w:pPr>
              <w:widowControl/>
              <w:jc w:val="center"/>
              <w:rPr>
                <w:rFonts w:ascii="宋体" w:hAnsi="宋体" w:cs="宋体"/>
                <w:kern w:val="0"/>
                <w:sz w:val="20"/>
                <w:szCs w:val="20"/>
              </w:rPr>
            </w:pPr>
            <w:r w:rsidRPr="009646EA">
              <w:rPr>
                <w:rFonts w:ascii="宋体" w:hAnsi="宋体" w:cs="宋体" w:hint="eastAsia"/>
                <w:kern w:val="0"/>
                <w:sz w:val="20"/>
                <w:szCs w:val="20"/>
              </w:rPr>
              <w:t>公园保安服务项目</w:t>
            </w:r>
          </w:p>
        </w:tc>
      </w:tr>
      <w:tr w:rsidR="009646EA" w:rsidRPr="009646EA" w:rsidTr="00814219">
        <w:trPr>
          <w:trHeight w:val="600"/>
        </w:trPr>
        <w:tc>
          <w:tcPr>
            <w:tcW w:w="2080" w:type="dxa"/>
            <w:gridSpan w:val="3"/>
            <w:tcBorders>
              <w:top w:val="single" w:sz="4" w:space="0" w:color="auto"/>
              <w:left w:val="single" w:sz="4" w:space="0" w:color="auto"/>
              <w:bottom w:val="single" w:sz="4" w:space="0" w:color="auto"/>
              <w:right w:val="nil"/>
            </w:tcBorders>
            <w:shd w:val="clear" w:color="auto" w:fill="auto"/>
            <w:vAlign w:val="center"/>
            <w:hideMark/>
          </w:tcPr>
          <w:p w:rsidR="009646EA" w:rsidRPr="009646EA" w:rsidRDefault="009646EA" w:rsidP="009646EA">
            <w:pPr>
              <w:widowControl/>
              <w:jc w:val="center"/>
              <w:rPr>
                <w:rFonts w:ascii="宋体" w:hAnsi="宋体" w:cs="宋体"/>
                <w:kern w:val="0"/>
                <w:sz w:val="20"/>
                <w:szCs w:val="20"/>
              </w:rPr>
            </w:pPr>
            <w:r w:rsidRPr="009646EA">
              <w:rPr>
                <w:rFonts w:ascii="宋体" w:hAnsi="宋体" w:cs="宋体" w:hint="eastAsia"/>
                <w:kern w:val="0"/>
                <w:sz w:val="20"/>
                <w:szCs w:val="20"/>
              </w:rPr>
              <w:t>主管部门及代码</w:t>
            </w:r>
          </w:p>
        </w:tc>
        <w:tc>
          <w:tcPr>
            <w:tcW w:w="12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646EA" w:rsidRPr="009646EA" w:rsidRDefault="009646EA" w:rsidP="009646EA">
            <w:pPr>
              <w:widowControl/>
              <w:jc w:val="center"/>
              <w:rPr>
                <w:rFonts w:ascii="宋体" w:hAnsi="宋体" w:cs="宋体"/>
                <w:kern w:val="0"/>
                <w:sz w:val="20"/>
                <w:szCs w:val="20"/>
              </w:rPr>
            </w:pPr>
            <w:r w:rsidRPr="009646EA">
              <w:rPr>
                <w:rFonts w:ascii="宋体" w:hAnsi="宋体" w:cs="宋体" w:hint="eastAsia"/>
                <w:kern w:val="0"/>
                <w:sz w:val="20"/>
                <w:szCs w:val="20"/>
              </w:rPr>
              <w:t>北京市西城区园林绿化管理局</w:t>
            </w:r>
          </w:p>
        </w:tc>
        <w:tc>
          <w:tcPr>
            <w:tcW w:w="5017" w:type="dxa"/>
            <w:gridSpan w:val="2"/>
            <w:tcBorders>
              <w:top w:val="single" w:sz="4" w:space="0" w:color="auto"/>
              <w:left w:val="nil"/>
              <w:bottom w:val="single" w:sz="4" w:space="0" w:color="auto"/>
              <w:right w:val="single" w:sz="4" w:space="0" w:color="000000"/>
            </w:tcBorders>
            <w:shd w:val="clear" w:color="auto" w:fill="auto"/>
            <w:vAlign w:val="center"/>
            <w:hideMark/>
          </w:tcPr>
          <w:p w:rsidR="009646EA" w:rsidRPr="009646EA" w:rsidRDefault="009646EA" w:rsidP="009646EA">
            <w:pPr>
              <w:widowControl/>
              <w:jc w:val="center"/>
              <w:rPr>
                <w:rFonts w:ascii="宋体" w:hAnsi="宋体" w:cs="宋体"/>
                <w:kern w:val="0"/>
                <w:sz w:val="20"/>
                <w:szCs w:val="20"/>
              </w:rPr>
            </w:pPr>
            <w:r w:rsidRPr="009646EA">
              <w:rPr>
                <w:rFonts w:ascii="宋体" w:hAnsi="宋体" w:cs="宋体" w:hint="eastAsia"/>
                <w:kern w:val="0"/>
                <w:sz w:val="20"/>
                <w:szCs w:val="20"/>
              </w:rPr>
              <w:t>实施单位</w:t>
            </w:r>
          </w:p>
        </w:tc>
        <w:tc>
          <w:tcPr>
            <w:tcW w:w="1416"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center"/>
              <w:rPr>
                <w:rFonts w:ascii="宋体" w:hAnsi="宋体" w:cs="宋体"/>
                <w:kern w:val="0"/>
                <w:sz w:val="20"/>
                <w:szCs w:val="20"/>
              </w:rPr>
            </w:pPr>
            <w:r w:rsidRPr="009646EA">
              <w:rPr>
                <w:rFonts w:ascii="宋体" w:hAnsi="宋体" w:cs="宋体" w:hint="eastAsia"/>
                <w:kern w:val="0"/>
                <w:sz w:val="20"/>
                <w:szCs w:val="20"/>
              </w:rPr>
              <w:t>北京市西城区公园管理中心</w:t>
            </w:r>
          </w:p>
        </w:tc>
      </w:tr>
      <w:tr w:rsidR="009646EA" w:rsidRPr="009646EA" w:rsidTr="00814219">
        <w:trPr>
          <w:trHeight w:val="439"/>
        </w:trPr>
        <w:tc>
          <w:tcPr>
            <w:tcW w:w="208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9646EA" w:rsidRPr="009646EA" w:rsidRDefault="009646EA" w:rsidP="009646EA">
            <w:pPr>
              <w:widowControl/>
              <w:jc w:val="center"/>
              <w:rPr>
                <w:rFonts w:ascii="宋体" w:hAnsi="宋体" w:cs="宋体"/>
                <w:kern w:val="0"/>
                <w:sz w:val="20"/>
                <w:szCs w:val="20"/>
              </w:rPr>
            </w:pPr>
            <w:r w:rsidRPr="009646EA">
              <w:rPr>
                <w:rFonts w:ascii="宋体" w:hAnsi="宋体" w:cs="宋体" w:hint="eastAsia"/>
                <w:kern w:val="0"/>
                <w:sz w:val="20"/>
                <w:szCs w:val="20"/>
              </w:rPr>
              <w:t>项目负责人</w:t>
            </w:r>
          </w:p>
        </w:tc>
        <w:tc>
          <w:tcPr>
            <w:tcW w:w="1227" w:type="dxa"/>
            <w:gridSpan w:val="2"/>
            <w:tcBorders>
              <w:top w:val="single" w:sz="4" w:space="0" w:color="auto"/>
              <w:left w:val="nil"/>
              <w:bottom w:val="single" w:sz="4" w:space="0" w:color="auto"/>
              <w:right w:val="single" w:sz="4" w:space="0" w:color="000000"/>
            </w:tcBorders>
            <w:shd w:val="clear" w:color="auto" w:fill="auto"/>
            <w:vAlign w:val="center"/>
            <w:hideMark/>
          </w:tcPr>
          <w:p w:rsidR="009646EA" w:rsidRPr="009646EA" w:rsidRDefault="009646EA" w:rsidP="009646EA">
            <w:pPr>
              <w:widowControl/>
              <w:jc w:val="center"/>
              <w:rPr>
                <w:rFonts w:ascii="宋体" w:hAnsi="宋体" w:cs="宋体"/>
                <w:kern w:val="0"/>
                <w:sz w:val="20"/>
                <w:szCs w:val="20"/>
              </w:rPr>
            </w:pPr>
            <w:r w:rsidRPr="009646EA">
              <w:rPr>
                <w:rFonts w:ascii="宋体" w:hAnsi="宋体" w:cs="宋体" w:hint="eastAsia"/>
                <w:kern w:val="0"/>
                <w:sz w:val="20"/>
                <w:szCs w:val="20"/>
              </w:rPr>
              <w:t>张京</w:t>
            </w:r>
          </w:p>
        </w:tc>
        <w:tc>
          <w:tcPr>
            <w:tcW w:w="5017" w:type="dxa"/>
            <w:gridSpan w:val="2"/>
            <w:tcBorders>
              <w:top w:val="single" w:sz="4" w:space="0" w:color="auto"/>
              <w:left w:val="nil"/>
              <w:bottom w:val="single" w:sz="4" w:space="0" w:color="auto"/>
              <w:right w:val="single" w:sz="4" w:space="0" w:color="000000"/>
            </w:tcBorders>
            <w:shd w:val="clear" w:color="auto" w:fill="auto"/>
            <w:vAlign w:val="center"/>
            <w:hideMark/>
          </w:tcPr>
          <w:p w:rsidR="009646EA" w:rsidRPr="009646EA" w:rsidRDefault="009646EA" w:rsidP="009646EA">
            <w:pPr>
              <w:widowControl/>
              <w:jc w:val="center"/>
              <w:rPr>
                <w:rFonts w:ascii="宋体" w:hAnsi="宋体" w:cs="宋体"/>
                <w:kern w:val="0"/>
                <w:sz w:val="20"/>
                <w:szCs w:val="20"/>
              </w:rPr>
            </w:pPr>
            <w:r w:rsidRPr="009646EA">
              <w:rPr>
                <w:rFonts w:ascii="宋体" w:hAnsi="宋体" w:cs="宋体" w:hint="eastAsia"/>
                <w:kern w:val="0"/>
                <w:sz w:val="20"/>
                <w:szCs w:val="20"/>
              </w:rPr>
              <w:t>联系电话</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center"/>
              <w:rPr>
                <w:rFonts w:ascii="宋体" w:hAnsi="宋体" w:cs="宋体"/>
                <w:kern w:val="0"/>
                <w:sz w:val="20"/>
                <w:szCs w:val="20"/>
              </w:rPr>
            </w:pPr>
            <w:r w:rsidRPr="009646EA">
              <w:rPr>
                <w:rFonts w:ascii="宋体" w:hAnsi="宋体" w:cs="宋体" w:hint="eastAsia"/>
                <w:kern w:val="0"/>
                <w:sz w:val="20"/>
                <w:szCs w:val="20"/>
              </w:rPr>
              <w:t>82035381-819</w:t>
            </w:r>
          </w:p>
        </w:tc>
      </w:tr>
      <w:tr w:rsidR="009646EA" w:rsidRPr="009646EA" w:rsidTr="00814219">
        <w:trPr>
          <w:trHeight w:val="439"/>
        </w:trPr>
        <w:tc>
          <w:tcPr>
            <w:tcW w:w="2080" w:type="dxa"/>
            <w:gridSpan w:val="3"/>
            <w:tcBorders>
              <w:top w:val="single" w:sz="4" w:space="0" w:color="auto"/>
              <w:left w:val="single" w:sz="4" w:space="0" w:color="auto"/>
              <w:bottom w:val="single" w:sz="4" w:space="0" w:color="auto"/>
              <w:right w:val="nil"/>
            </w:tcBorders>
            <w:shd w:val="clear" w:color="auto" w:fill="auto"/>
            <w:vAlign w:val="center"/>
            <w:hideMark/>
          </w:tcPr>
          <w:p w:rsidR="009646EA" w:rsidRPr="009646EA" w:rsidRDefault="009646EA" w:rsidP="009646EA">
            <w:pPr>
              <w:widowControl/>
              <w:jc w:val="center"/>
              <w:rPr>
                <w:rFonts w:ascii="宋体" w:hAnsi="宋体" w:cs="宋体"/>
                <w:kern w:val="0"/>
                <w:sz w:val="20"/>
                <w:szCs w:val="20"/>
              </w:rPr>
            </w:pPr>
            <w:r w:rsidRPr="009646EA">
              <w:rPr>
                <w:rFonts w:ascii="宋体" w:hAnsi="宋体" w:cs="宋体" w:hint="eastAsia"/>
                <w:kern w:val="0"/>
                <w:sz w:val="20"/>
                <w:szCs w:val="20"/>
              </w:rPr>
              <w:t>项目属性</w:t>
            </w:r>
          </w:p>
        </w:tc>
        <w:tc>
          <w:tcPr>
            <w:tcW w:w="12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646EA" w:rsidRPr="009646EA" w:rsidRDefault="009646EA" w:rsidP="009646EA">
            <w:pPr>
              <w:widowControl/>
              <w:jc w:val="center"/>
              <w:rPr>
                <w:rFonts w:ascii="宋体" w:hAnsi="宋体" w:cs="宋体"/>
                <w:kern w:val="0"/>
                <w:sz w:val="20"/>
                <w:szCs w:val="20"/>
              </w:rPr>
            </w:pPr>
            <w:r w:rsidRPr="009646EA">
              <w:rPr>
                <w:rFonts w:ascii="宋体" w:hAnsi="宋体" w:cs="宋体" w:hint="eastAsia"/>
                <w:kern w:val="0"/>
                <w:sz w:val="20"/>
                <w:szCs w:val="20"/>
              </w:rPr>
              <w:t>新增</w:t>
            </w:r>
          </w:p>
        </w:tc>
        <w:tc>
          <w:tcPr>
            <w:tcW w:w="5017" w:type="dxa"/>
            <w:gridSpan w:val="2"/>
            <w:tcBorders>
              <w:top w:val="single" w:sz="4" w:space="0" w:color="auto"/>
              <w:left w:val="nil"/>
              <w:bottom w:val="single" w:sz="4" w:space="0" w:color="auto"/>
              <w:right w:val="single" w:sz="4" w:space="0" w:color="000000"/>
            </w:tcBorders>
            <w:shd w:val="clear" w:color="auto" w:fill="auto"/>
            <w:vAlign w:val="center"/>
            <w:hideMark/>
          </w:tcPr>
          <w:p w:rsidR="009646EA" w:rsidRPr="009646EA" w:rsidRDefault="009646EA" w:rsidP="009646EA">
            <w:pPr>
              <w:widowControl/>
              <w:jc w:val="center"/>
              <w:rPr>
                <w:rFonts w:ascii="宋体" w:hAnsi="宋体" w:cs="宋体"/>
                <w:kern w:val="0"/>
                <w:sz w:val="20"/>
                <w:szCs w:val="20"/>
              </w:rPr>
            </w:pPr>
            <w:r w:rsidRPr="009646EA">
              <w:rPr>
                <w:rFonts w:ascii="宋体" w:hAnsi="宋体" w:cs="宋体" w:hint="eastAsia"/>
                <w:kern w:val="0"/>
                <w:sz w:val="20"/>
                <w:szCs w:val="20"/>
              </w:rPr>
              <w:t>项目期</w:t>
            </w:r>
          </w:p>
        </w:tc>
        <w:tc>
          <w:tcPr>
            <w:tcW w:w="1416"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center"/>
              <w:rPr>
                <w:rFonts w:ascii="宋体" w:hAnsi="宋体" w:cs="宋体"/>
                <w:kern w:val="0"/>
                <w:sz w:val="20"/>
                <w:szCs w:val="20"/>
              </w:rPr>
            </w:pPr>
            <w:r w:rsidRPr="009646EA">
              <w:rPr>
                <w:rFonts w:ascii="宋体" w:hAnsi="宋体" w:cs="宋体" w:hint="eastAsia"/>
                <w:kern w:val="0"/>
                <w:sz w:val="20"/>
                <w:szCs w:val="20"/>
              </w:rPr>
              <w:t>1年</w:t>
            </w:r>
          </w:p>
        </w:tc>
      </w:tr>
      <w:tr w:rsidR="009646EA" w:rsidRPr="009646EA" w:rsidTr="00814219">
        <w:trPr>
          <w:trHeight w:val="439"/>
        </w:trPr>
        <w:tc>
          <w:tcPr>
            <w:tcW w:w="208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646EA" w:rsidRPr="009646EA" w:rsidRDefault="009646EA" w:rsidP="009646EA">
            <w:pPr>
              <w:widowControl/>
              <w:jc w:val="center"/>
              <w:rPr>
                <w:rFonts w:ascii="宋体" w:hAnsi="宋体" w:cs="宋体"/>
                <w:kern w:val="0"/>
                <w:sz w:val="20"/>
                <w:szCs w:val="20"/>
              </w:rPr>
            </w:pPr>
            <w:r w:rsidRPr="009646EA">
              <w:rPr>
                <w:rFonts w:ascii="宋体" w:hAnsi="宋体" w:cs="宋体" w:hint="eastAsia"/>
                <w:kern w:val="0"/>
                <w:sz w:val="20"/>
                <w:szCs w:val="20"/>
              </w:rPr>
              <w:t>项目资金</w:t>
            </w:r>
            <w:r w:rsidRPr="009646EA">
              <w:rPr>
                <w:rFonts w:ascii="宋体" w:hAnsi="宋体" w:cs="宋体" w:hint="eastAsia"/>
                <w:kern w:val="0"/>
                <w:sz w:val="20"/>
                <w:szCs w:val="20"/>
              </w:rPr>
              <w:br/>
              <w:t>（万元）</w:t>
            </w:r>
          </w:p>
        </w:tc>
        <w:tc>
          <w:tcPr>
            <w:tcW w:w="811"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 xml:space="preserve"> 中期资金总额：</w:t>
            </w:r>
          </w:p>
        </w:tc>
        <w:tc>
          <w:tcPr>
            <w:tcW w:w="416"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 xml:space="preserve">　</w:t>
            </w:r>
          </w:p>
        </w:tc>
        <w:tc>
          <w:tcPr>
            <w:tcW w:w="5017" w:type="dxa"/>
            <w:gridSpan w:val="2"/>
            <w:tcBorders>
              <w:top w:val="single" w:sz="4" w:space="0" w:color="auto"/>
              <w:left w:val="nil"/>
              <w:bottom w:val="nil"/>
              <w:right w:val="nil"/>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 xml:space="preserve"> 年度资金总额：</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right"/>
              <w:rPr>
                <w:rFonts w:ascii="宋体" w:hAnsi="宋体" w:cs="宋体"/>
                <w:kern w:val="0"/>
                <w:sz w:val="20"/>
                <w:szCs w:val="20"/>
              </w:rPr>
            </w:pPr>
            <w:r w:rsidRPr="009646EA">
              <w:rPr>
                <w:rFonts w:ascii="宋体" w:hAnsi="宋体" w:cs="宋体" w:hint="eastAsia"/>
                <w:kern w:val="0"/>
                <w:sz w:val="20"/>
                <w:szCs w:val="20"/>
              </w:rPr>
              <w:t>2167704元</w:t>
            </w:r>
          </w:p>
        </w:tc>
      </w:tr>
      <w:tr w:rsidR="009646EA" w:rsidRPr="009646EA" w:rsidTr="00814219">
        <w:trPr>
          <w:trHeight w:val="439"/>
        </w:trPr>
        <w:tc>
          <w:tcPr>
            <w:tcW w:w="2080" w:type="dxa"/>
            <w:gridSpan w:val="3"/>
            <w:vMerge/>
            <w:tcBorders>
              <w:top w:val="single" w:sz="4" w:space="0" w:color="auto"/>
              <w:left w:val="single" w:sz="4" w:space="0" w:color="auto"/>
              <w:bottom w:val="single" w:sz="4" w:space="0" w:color="000000"/>
              <w:right w:val="single" w:sz="4" w:space="0" w:color="000000"/>
            </w:tcBorders>
            <w:vAlign w:val="center"/>
            <w:hideMark/>
          </w:tcPr>
          <w:p w:rsidR="009646EA" w:rsidRPr="009646EA" w:rsidRDefault="009646EA" w:rsidP="009646EA">
            <w:pPr>
              <w:widowControl/>
              <w:jc w:val="left"/>
              <w:rPr>
                <w:rFonts w:ascii="宋体" w:hAnsi="宋体" w:cs="宋体"/>
                <w:kern w:val="0"/>
                <w:sz w:val="20"/>
                <w:szCs w:val="20"/>
              </w:rPr>
            </w:pPr>
          </w:p>
        </w:tc>
        <w:tc>
          <w:tcPr>
            <w:tcW w:w="811"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center"/>
              <w:rPr>
                <w:rFonts w:ascii="宋体" w:hAnsi="宋体" w:cs="宋体"/>
                <w:kern w:val="0"/>
                <w:sz w:val="20"/>
                <w:szCs w:val="20"/>
              </w:rPr>
            </w:pPr>
            <w:r w:rsidRPr="009646EA">
              <w:rPr>
                <w:rFonts w:ascii="宋体" w:hAnsi="宋体" w:cs="宋体" w:hint="eastAsia"/>
                <w:kern w:val="0"/>
                <w:sz w:val="20"/>
                <w:szCs w:val="20"/>
              </w:rPr>
              <w:t>其中：财政拨款</w:t>
            </w:r>
          </w:p>
        </w:tc>
        <w:tc>
          <w:tcPr>
            <w:tcW w:w="416"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 xml:space="preserve">　</w:t>
            </w:r>
          </w:p>
        </w:tc>
        <w:tc>
          <w:tcPr>
            <w:tcW w:w="5017" w:type="dxa"/>
            <w:gridSpan w:val="2"/>
            <w:tcBorders>
              <w:top w:val="single" w:sz="4" w:space="0" w:color="auto"/>
              <w:left w:val="nil"/>
              <w:bottom w:val="nil"/>
              <w:right w:val="nil"/>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 xml:space="preserve">       其中：财政拨款</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right"/>
              <w:rPr>
                <w:rFonts w:ascii="宋体" w:hAnsi="宋体" w:cs="宋体"/>
                <w:kern w:val="0"/>
                <w:sz w:val="20"/>
                <w:szCs w:val="20"/>
              </w:rPr>
            </w:pPr>
            <w:r w:rsidRPr="009646EA">
              <w:rPr>
                <w:rFonts w:ascii="宋体" w:hAnsi="宋体" w:cs="宋体" w:hint="eastAsia"/>
                <w:kern w:val="0"/>
                <w:sz w:val="20"/>
                <w:szCs w:val="20"/>
              </w:rPr>
              <w:t>2167704元</w:t>
            </w:r>
          </w:p>
        </w:tc>
      </w:tr>
      <w:tr w:rsidR="009646EA" w:rsidRPr="009646EA" w:rsidTr="00814219">
        <w:trPr>
          <w:trHeight w:val="795"/>
        </w:trPr>
        <w:tc>
          <w:tcPr>
            <w:tcW w:w="2080" w:type="dxa"/>
            <w:gridSpan w:val="3"/>
            <w:vMerge/>
            <w:tcBorders>
              <w:top w:val="single" w:sz="4" w:space="0" w:color="auto"/>
              <w:left w:val="single" w:sz="4" w:space="0" w:color="auto"/>
              <w:bottom w:val="single" w:sz="4" w:space="0" w:color="000000"/>
              <w:right w:val="single" w:sz="4" w:space="0" w:color="000000"/>
            </w:tcBorders>
            <w:vAlign w:val="center"/>
            <w:hideMark/>
          </w:tcPr>
          <w:p w:rsidR="009646EA" w:rsidRPr="009646EA" w:rsidRDefault="009646EA" w:rsidP="009646EA">
            <w:pPr>
              <w:widowControl/>
              <w:jc w:val="left"/>
              <w:rPr>
                <w:rFonts w:ascii="宋体" w:hAnsi="宋体" w:cs="宋体"/>
                <w:kern w:val="0"/>
                <w:sz w:val="20"/>
                <w:szCs w:val="20"/>
              </w:rPr>
            </w:pPr>
          </w:p>
        </w:tc>
        <w:tc>
          <w:tcPr>
            <w:tcW w:w="811"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center"/>
              <w:rPr>
                <w:rFonts w:ascii="宋体" w:hAnsi="宋体" w:cs="宋体"/>
                <w:kern w:val="0"/>
                <w:sz w:val="20"/>
                <w:szCs w:val="20"/>
              </w:rPr>
            </w:pPr>
            <w:r w:rsidRPr="009646EA">
              <w:rPr>
                <w:rFonts w:ascii="宋体" w:hAnsi="宋体" w:cs="宋体" w:hint="eastAsia"/>
                <w:kern w:val="0"/>
                <w:sz w:val="20"/>
                <w:szCs w:val="20"/>
              </w:rPr>
              <w:t>其他资金</w:t>
            </w:r>
          </w:p>
        </w:tc>
        <w:tc>
          <w:tcPr>
            <w:tcW w:w="416"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 xml:space="preserve">　</w:t>
            </w:r>
          </w:p>
        </w:tc>
        <w:tc>
          <w:tcPr>
            <w:tcW w:w="5017" w:type="dxa"/>
            <w:gridSpan w:val="2"/>
            <w:tcBorders>
              <w:top w:val="single" w:sz="4" w:space="0" w:color="auto"/>
              <w:left w:val="nil"/>
              <w:bottom w:val="nil"/>
              <w:right w:val="nil"/>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 xml:space="preserve">             其他资金</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right"/>
              <w:rPr>
                <w:rFonts w:ascii="宋体" w:hAnsi="宋体" w:cs="宋体"/>
                <w:kern w:val="0"/>
                <w:sz w:val="20"/>
                <w:szCs w:val="20"/>
              </w:rPr>
            </w:pPr>
            <w:r w:rsidRPr="009646EA">
              <w:rPr>
                <w:rFonts w:ascii="宋体" w:hAnsi="宋体" w:cs="宋体" w:hint="eastAsia"/>
                <w:kern w:val="0"/>
                <w:sz w:val="20"/>
                <w:szCs w:val="20"/>
              </w:rPr>
              <w:t>0</w:t>
            </w:r>
          </w:p>
        </w:tc>
      </w:tr>
      <w:tr w:rsidR="009646EA" w:rsidRPr="009646EA" w:rsidTr="00814219">
        <w:trPr>
          <w:trHeight w:val="439"/>
        </w:trPr>
        <w:tc>
          <w:tcPr>
            <w:tcW w:w="456" w:type="dxa"/>
            <w:vMerge w:val="restart"/>
            <w:tcBorders>
              <w:top w:val="nil"/>
              <w:left w:val="single" w:sz="4" w:space="0" w:color="auto"/>
              <w:bottom w:val="single" w:sz="4" w:space="0" w:color="auto"/>
              <w:right w:val="single" w:sz="4" w:space="0" w:color="auto"/>
            </w:tcBorders>
            <w:shd w:val="clear" w:color="auto" w:fill="auto"/>
            <w:vAlign w:val="center"/>
            <w:hideMark/>
          </w:tcPr>
          <w:p w:rsidR="009646EA" w:rsidRPr="009646EA" w:rsidRDefault="009646EA" w:rsidP="009646EA">
            <w:pPr>
              <w:widowControl/>
              <w:jc w:val="center"/>
              <w:rPr>
                <w:rFonts w:ascii="宋体" w:hAnsi="宋体" w:cs="宋体"/>
                <w:kern w:val="0"/>
                <w:sz w:val="20"/>
                <w:szCs w:val="20"/>
              </w:rPr>
            </w:pPr>
            <w:r w:rsidRPr="009646EA">
              <w:rPr>
                <w:rFonts w:ascii="宋体" w:hAnsi="宋体" w:cs="宋体" w:hint="eastAsia"/>
                <w:kern w:val="0"/>
                <w:sz w:val="20"/>
                <w:szCs w:val="20"/>
              </w:rPr>
              <w:t>总</w:t>
            </w:r>
            <w:r w:rsidRPr="009646EA">
              <w:rPr>
                <w:rFonts w:ascii="宋体" w:hAnsi="宋体" w:cs="宋体" w:hint="eastAsia"/>
                <w:kern w:val="0"/>
                <w:sz w:val="20"/>
                <w:szCs w:val="20"/>
              </w:rPr>
              <w:br/>
              <w:t>体</w:t>
            </w:r>
            <w:r w:rsidRPr="009646EA">
              <w:rPr>
                <w:rFonts w:ascii="宋体" w:hAnsi="宋体" w:cs="宋体" w:hint="eastAsia"/>
                <w:kern w:val="0"/>
                <w:sz w:val="20"/>
                <w:szCs w:val="20"/>
              </w:rPr>
              <w:br/>
              <w:t>目</w:t>
            </w:r>
            <w:r w:rsidRPr="009646EA">
              <w:rPr>
                <w:rFonts w:ascii="宋体" w:hAnsi="宋体" w:cs="宋体" w:hint="eastAsia"/>
                <w:kern w:val="0"/>
                <w:sz w:val="20"/>
                <w:szCs w:val="20"/>
              </w:rPr>
              <w:br/>
              <w:t>标</w:t>
            </w:r>
          </w:p>
        </w:tc>
        <w:tc>
          <w:tcPr>
            <w:tcW w:w="2851" w:type="dxa"/>
            <w:gridSpan w:val="4"/>
            <w:tcBorders>
              <w:top w:val="single" w:sz="4" w:space="0" w:color="auto"/>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center"/>
              <w:rPr>
                <w:rFonts w:ascii="宋体" w:hAnsi="宋体" w:cs="宋体"/>
                <w:kern w:val="0"/>
                <w:sz w:val="20"/>
                <w:szCs w:val="20"/>
              </w:rPr>
            </w:pPr>
            <w:r w:rsidRPr="009646EA">
              <w:rPr>
                <w:rFonts w:ascii="宋体" w:hAnsi="宋体" w:cs="宋体" w:hint="eastAsia"/>
                <w:kern w:val="0"/>
                <w:sz w:val="20"/>
                <w:szCs w:val="20"/>
              </w:rPr>
              <w:t>中期目标（20××年—20××+n年）</w:t>
            </w:r>
          </w:p>
        </w:tc>
        <w:tc>
          <w:tcPr>
            <w:tcW w:w="6433" w:type="dxa"/>
            <w:gridSpan w:val="3"/>
            <w:tcBorders>
              <w:top w:val="single" w:sz="4" w:space="0" w:color="auto"/>
              <w:left w:val="nil"/>
              <w:bottom w:val="single" w:sz="4" w:space="0" w:color="auto"/>
              <w:right w:val="nil"/>
            </w:tcBorders>
            <w:shd w:val="clear" w:color="auto" w:fill="auto"/>
            <w:vAlign w:val="center"/>
            <w:hideMark/>
          </w:tcPr>
          <w:p w:rsidR="009646EA" w:rsidRPr="009646EA" w:rsidRDefault="009646EA" w:rsidP="009646EA">
            <w:pPr>
              <w:widowControl/>
              <w:jc w:val="center"/>
              <w:rPr>
                <w:rFonts w:ascii="宋体" w:hAnsi="宋体" w:cs="宋体"/>
                <w:kern w:val="0"/>
                <w:sz w:val="20"/>
                <w:szCs w:val="20"/>
              </w:rPr>
            </w:pPr>
            <w:r w:rsidRPr="009646EA">
              <w:rPr>
                <w:rFonts w:ascii="宋体" w:hAnsi="宋体" w:cs="宋体" w:hint="eastAsia"/>
                <w:kern w:val="0"/>
                <w:sz w:val="20"/>
                <w:szCs w:val="20"/>
              </w:rPr>
              <w:t>年度目标</w:t>
            </w:r>
          </w:p>
        </w:tc>
      </w:tr>
      <w:tr w:rsidR="009646EA" w:rsidRPr="009646EA" w:rsidTr="00814219">
        <w:trPr>
          <w:trHeight w:val="2730"/>
        </w:trPr>
        <w:tc>
          <w:tcPr>
            <w:tcW w:w="456"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2851" w:type="dxa"/>
            <w:gridSpan w:val="4"/>
            <w:tcBorders>
              <w:top w:val="single" w:sz="4" w:space="0" w:color="auto"/>
              <w:left w:val="nil"/>
              <w:bottom w:val="single" w:sz="4" w:space="0" w:color="auto"/>
              <w:right w:val="single" w:sz="4" w:space="0" w:color="auto"/>
            </w:tcBorders>
            <w:shd w:val="clear" w:color="auto" w:fill="auto"/>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br/>
              <w:t xml:space="preserve"> 目标1：</w:t>
            </w:r>
            <w:r w:rsidRPr="009646EA">
              <w:rPr>
                <w:rFonts w:ascii="宋体" w:hAnsi="宋体" w:cs="宋体" w:hint="eastAsia"/>
                <w:kern w:val="0"/>
                <w:sz w:val="20"/>
                <w:szCs w:val="20"/>
              </w:rPr>
              <w:br/>
              <w:t xml:space="preserve"> 目标2：</w:t>
            </w:r>
            <w:r w:rsidRPr="009646EA">
              <w:rPr>
                <w:rFonts w:ascii="宋体" w:hAnsi="宋体" w:cs="宋体" w:hint="eastAsia"/>
                <w:kern w:val="0"/>
                <w:sz w:val="20"/>
                <w:szCs w:val="20"/>
              </w:rPr>
              <w:br/>
              <w:t xml:space="preserve"> 目标3：</w:t>
            </w:r>
            <w:r w:rsidRPr="009646EA">
              <w:rPr>
                <w:rFonts w:ascii="宋体" w:hAnsi="宋体" w:cs="宋体" w:hint="eastAsia"/>
                <w:kern w:val="0"/>
                <w:sz w:val="20"/>
                <w:szCs w:val="20"/>
              </w:rPr>
              <w:br/>
              <w:t xml:space="preserve"> ……</w:t>
            </w:r>
          </w:p>
        </w:tc>
        <w:tc>
          <w:tcPr>
            <w:tcW w:w="6433" w:type="dxa"/>
            <w:gridSpan w:val="3"/>
            <w:tcBorders>
              <w:top w:val="single" w:sz="4" w:space="0" w:color="auto"/>
              <w:left w:val="nil"/>
              <w:bottom w:val="single" w:sz="4" w:space="0" w:color="auto"/>
              <w:right w:val="nil"/>
            </w:tcBorders>
            <w:shd w:val="clear" w:color="000000" w:fill="FFFFFF"/>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 xml:space="preserve">  根据市局《2020年度公园管理工作要点》，进一步推进不文明游园行为治理，净化游园环境，规范游园秩序，引导游园行为走向文明态势。同时开展全天巡逻工作，切实做好疫情常态化管理服务和合理引导工作。开展依法值勤，加强公园巡查管理，确保公园内安全、有序、和谐，并取得了良好的社会效益。按照全年365天，每天约16小时工作时间测算，每个公园每个门2名人员、全园巡查4人（每天16小时工作时间，2人一班、两班倒）聘请44名保安人员（人定湖公园14人、月坛公园10人、万寿公园10人、宣</w:t>
            </w:r>
            <w:proofErr w:type="gramStart"/>
            <w:r w:rsidRPr="009646EA">
              <w:rPr>
                <w:rFonts w:ascii="宋体" w:hAnsi="宋体" w:cs="宋体" w:hint="eastAsia"/>
                <w:kern w:val="0"/>
                <w:sz w:val="20"/>
                <w:szCs w:val="20"/>
              </w:rPr>
              <w:t>武艺园</w:t>
            </w:r>
            <w:proofErr w:type="gramEnd"/>
            <w:r w:rsidRPr="009646EA">
              <w:rPr>
                <w:rFonts w:ascii="宋体" w:hAnsi="宋体" w:cs="宋体" w:hint="eastAsia"/>
                <w:kern w:val="0"/>
                <w:sz w:val="20"/>
                <w:szCs w:val="20"/>
              </w:rPr>
              <w:t>10人）对各公园开展安全保障工作。门区保安需要完成的主要工作包括：完成每日门岗体温监测、登记、</w:t>
            </w:r>
            <w:proofErr w:type="gramStart"/>
            <w:r w:rsidRPr="009646EA">
              <w:rPr>
                <w:rFonts w:ascii="宋体" w:hAnsi="宋体" w:cs="宋体" w:hint="eastAsia"/>
                <w:kern w:val="0"/>
                <w:sz w:val="20"/>
                <w:szCs w:val="20"/>
              </w:rPr>
              <w:t>一</w:t>
            </w:r>
            <w:proofErr w:type="gramEnd"/>
            <w:r w:rsidRPr="009646EA">
              <w:rPr>
                <w:rFonts w:ascii="宋体" w:hAnsi="宋体" w:cs="宋体" w:hint="eastAsia"/>
                <w:kern w:val="0"/>
                <w:sz w:val="20"/>
                <w:szCs w:val="20"/>
              </w:rPr>
              <w:t>米线排队秩序维护等工作。巡查保安需要完成的主要工作包括：园内防止人员聚集、提醒科学佩戴口罩，劝阻游园不文明行为（采挖野菜、践踏草坪、攀折花木、烟火烧烤、携犬入园、乱涂烂刻、随地吐痰、</w:t>
            </w:r>
            <w:proofErr w:type="gramStart"/>
            <w:r w:rsidRPr="009646EA">
              <w:rPr>
                <w:rFonts w:ascii="宋体" w:hAnsi="宋体" w:cs="宋体" w:hint="eastAsia"/>
                <w:kern w:val="0"/>
                <w:sz w:val="20"/>
                <w:szCs w:val="20"/>
              </w:rPr>
              <w:t>野泳垂钓</w:t>
            </w:r>
            <w:proofErr w:type="gramEnd"/>
            <w:r w:rsidRPr="009646EA">
              <w:rPr>
                <w:rFonts w:ascii="宋体" w:hAnsi="宋体" w:cs="宋体" w:hint="eastAsia"/>
                <w:kern w:val="0"/>
                <w:sz w:val="20"/>
                <w:szCs w:val="20"/>
              </w:rPr>
              <w:t>等），及时协调处理游人对公园各种不同需求产生的矛盾，及时处理突发事件。</w:t>
            </w:r>
          </w:p>
        </w:tc>
      </w:tr>
      <w:tr w:rsidR="009646EA" w:rsidRPr="009646EA" w:rsidTr="00814219">
        <w:trPr>
          <w:trHeight w:val="480"/>
        </w:trPr>
        <w:tc>
          <w:tcPr>
            <w:tcW w:w="456" w:type="dxa"/>
            <w:vMerge w:val="restart"/>
            <w:tcBorders>
              <w:top w:val="nil"/>
              <w:left w:val="single" w:sz="4" w:space="0" w:color="auto"/>
              <w:bottom w:val="single" w:sz="4" w:space="0" w:color="auto"/>
              <w:right w:val="single" w:sz="4" w:space="0" w:color="auto"/>
            </w:tcBorders>
            <w:shd w:val="clear" w:color="auto" w:fill="auto"/>
            <w:vAlign w:val="center"/>
            <w:hideMark/>
          </w:tcPr>
          <w:p w:rsidR="009646EA" w:rsidRPr="009646EA" w:rsidRDefault="009646EA" w:rsidP="009646EA">
            <w:pPr>
              <w:widowControl/>
              <w:jc w:val="center"/>
              <w:rPr>
                <w:rFonts w:ascii="宋体" w:hAnsi="宋体" w:cs="宋体"/>
                <w:kern w:val="0"/>
                <w:sz w:val="20"/>
                <w:szCs w:val="20"/>
              </w:rPr>
            </w:pPr>
            <w:r w:rsidRPr="009646EA">
              <w:rPr>
                <w:rFonts w:ascii="宋体" w:hAnsi="宋体" w:cs="宋体" w:hint="eastAsia"/>
                <w:kern w:val="0"/>
                <w:sz w:val="20"/>
                <w:szCs w:val="20"/>
              </w:rPr>
              <w:t>绩</w:t>
            </w:r>
            <w:r w:rsidRPr="009646EA">
              <w:rPr>
                <w:rFonts w:ascii="宋体" w:hAnsi="宋体" w:cs="宋体" w:hint="eastAsia"/>
                <w:kern w:val="0"/>
                <w:sz w:val="20"/>
                <w:szCs w:val="20"/>
              </w:rPr>
              <w:br/>
              <w:t>效</w:t>
            </w:r>
            <w:r w:rsidRPr="009646EA">
              <w:rPr>
                <w:rFonts w:ascii="宋体" w:hAnsi="宋体" w:cs="宋体" w:hint="eastAsia"/>
                <w:kern w:val="0"/>
                <w:sz w:val="20"/>
                <w:szCs w:val="20"/>
              </w:rPr>
              <w:br/>
              <w:t>指</w:t>
            </w:r>
            <w:r w:rsidRPr="009646EA">
              <w:rPr>
                <w:rFonts w:ascii="宋体" w:hAnsi="宋体" w:cs="宋体" w:hint="eastAsia"/>
                <w:kern w:val="0"/>
                <w:sz w:val="20"/>
                <w:szCs w:val="20"/>
              </w:rPr>
              <w:br/>
              <w:t>标</w:t>
            </w:r>
          </w:p>
        </w:tc>
        <w:tc>
          <w:tcPr>
            <w:tcW w:w="511"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center"/>
              <w:rPr>
                <w:rFonts w:ascii="宋体" w:hAnsi="宋体" w:cs="宋体"/>
                <w:kern w:val="0"/>
                <w:sz w:val="20"/>
                <w:szCs w:val="20"/>
              </w:rPr>
            </w:pPr>
            <w:r w:rsidRPr="009646EA">
              <w:rPr>
                <w:rFonts w:ascii="宋体" w:hAnsi="宋体" w:cs="宋体" w:hint="eastAsia"/>
                <w:kern w:val="0"/>
                <w:sz w:val="20"/>
                <w:szCs w:val="20"/>
              </w:rPr>
              <w:t>一级</w:t>
            </w:r>
            <w:r w:rsidRPr="009646EA">
              <w:rPr>
                <w:rFonts w:ascii="宋体" w:hAnsi="宋体" w:cs="宋体" w:hint="eastAsia"/>
                <w:kern w:val="0"/>
                <w:sz w:val="20"/>
                <w:szCs w:val="20"/>
              </w:rPr>
              <w:br/>
              <w:t>指标</w:t>
            </w:r>
          </w:p>
        </w:tc>
        <w:tc>
          <w:tcPr>
            <w:tcW w:w="1113"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center"/>
              <w:rPr>
                <w:rFonts w:ascii="宋体" w:hAnsi="宋体" w:cs="宋体"/>
                <w:kern w:val="0"/>
                <w:sz w:val="20"/>
                <w:szCs w:val="20"/>
              </w:rPr>
            </w:pPr>
            <w:r w:rsidRPr="009646EA">
              <w:rPr>
                <w:rFonts w:ascii="宋体" w:hAnsi="宋体" w:cs="宋体" w:hint="eastAsia"/>
                <w:kern w:val="0"/>
                <w:sz w:val="20"/>
                <w:szCs w:val="20"/>
              </w:rPr>
              <w:t>二级指标</w:t>
            </w:r>
          </w:p>
        </w:tc>
        <w:tc>
          <w:tcPr>
            <w:tcW w:w="811"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center"/>
              <w:rPr>
                <w:rFonts w:ascii="宋体" w:hAnsi="宋体" w:cs="宋体"/>
                <w:kern w:val="0"/>
                <w:sz w:val="20"/>
                <w:szCs w:val="20"/>
              </w:rPr>
            </w:pPr>
            <w:r w:rsidRPr="009646EA">
              <w:rPr>
                <w:rFonts w:ascii="宋体" w:hAnsi="宋体" w:cs="宋体" w:hint="eastAsia"/>
                <w:kern w:val="0"/>
                <w:sz w:val="20"/>
                <w:szCs w:val="20"/>
              </w:rPr>
              <w:t>三级指标</w:t>
            </w:r>
          </w:p>
        </w:tc>
        <w:tc>
          <w:tcPr>
            <w:tcW w:w="416"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center"/>
              <w:rPr>
                <w:rFonts w:ascii="宋体" w:hAnsi="宋体" w:cs="宋体"/>
                <w:kern w:val="0"/>
                <w:sz w:val="20"/>
                <w:szCs w:val="20"/>
              </w:rPr>
            </w:pPr>
            <w:r w:rsidRPr="009646EA">
              <w:rPr>
                <w:rFonts w:ascii="宋体" w:hAnsi="宋体" w:cs="宋体" w:hint="eastAsia"/>
                <w:kern w:val="0"/>
                <w:sz w:val="20"/>
                <w:szCs w:val="20"/>
              </w:rPr>
              <w:t>指标值</w:t>
            </w:r>
          </w:p>
        </w:tc>
        <w:tc>
          <w:tcPr>
            <w:tcW w:w="1387"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center"/>
              <w:rPr>
                <w:rFonts w:ascii="宋体" w:hAnsi="宋体" w:cs="宋体"/>
                <w:kern w:val="0"/>
                <w:sz w:val="20"/>
                <w:szCs w:val="20"/>
              </w:rPr>
            </w:pPr>
            <w:r w:rsidRPr="009646EA">
              <w:rPr>
                <w:rFonts w:ascii="宋体" w:hAnsi="宋体" w:cs="宋体" w:hint="eastAsia"/>
                <w:kern w:val="0"/>
                <w:sz w:val="20"/>
                <w:szCs w:val="20"/>
              </w:rPr>
              <w:t>二级指标</w:t>
            </w:r>
          </w:p>
        </w:tc>
        <w:tc>
          <w:tcPr>
            <w:tcW w:w="3630"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center"/>
              <w:rPr>
                <w:rFonts w:ascii="宋体" w:hAnsi="宋体" w:cs="宋体"/>
                <w:kern w:val="0"/>
                <w:sz w:val="20"/>
                <w:szCs w:val="20"/>
              </w:rPr>
            </w:pPr>
            <w:r w:rsidRPr="009646EA">
              <w:rPr>
                <w:rFonts w:ascii="宋体" w:hAnsi="宋体" w:cs="宋体" w:hint="eastAsia"/>
                <w:kern w:val="0"/>
                <w:sz w:val="20"/>
                <w:szCs w:val="20"/>
              </w:rPr>
              <w:t>三级指标</w:t>
            </w:r>
          </w:p>
        </w:tc>
        <w:tc>
          <w:tcPr>
            <w:tcW w:w="1416"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center"/>
              <w:rPr>
                <w:rFonts w:ascii="宋体" w:hAnsi="宋体" w:cs="宋体"/>
                <w:kern w:val="0"/>
                <w:sz w:val="20"/>
                <w:szCs w:val="20"/>
              </w:rPr>
            </w:pPr>
            <w:r w:rsidRPr="009646EA">
              <w:rPr>
                <w:rFonts w:ascii="宋体" w:hAnsi="宋体" w:cs="宋体" w:hint="eastAsia"/>
                <w:kern w:val="0"/>
                <w:sz w:val="20"/>
                <w:szCs w:val="20"/>
              </w:rPr>
              <w:t>指标值</w:t>
            </w:r>
          </w:p>
        </w:tc>
      </w:tr>
      <w:tr w:rsidR="009646EA" w:rsidRPr="009646EA" w:rsidTr="00814219">
        <w:trPr>
          <w:trHeight w:val="439"/>
        </w:trPr>
        <w:tc>
          <w:tcPr>
            <w:tcW w:w="456"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511" w:type="dxa"/>
            <w:vMerge w:val="restart"/>
            <w:tcBorders>
              <w:top w:val="nil"/>
              <w:left w:val="single" w:sz="4" w:space="0" w:color="auto"/>
              <w:bottom w:val="single" w:sz="4" w:space="0" w:color="auto"/>
              <w:right w:val="single" w:sz="4" w:space="0" w:color="auto"/>
            </w:tcBorders>
            <w:shd w:val="clear" w:color="auto" w:fill="auto"/>
            <w:vAlign w:val="center"/>
            <w:hideMark/>
          </w:tcPr>
          <w:p w:rsidR="009646EA" w:rsidRPr="009646EA" w:rsidRDefault="009646EA" w:rsidP="009646EA">
            <w:pPr>
              <w:widowControl/>
              <w:jc w:val="center"/>
              <w:rPr>
                <w:rFonts w:ascii="宋体" w:hAnsi="宋体" w:cs="宋体"/>
                <w:kern w:val="0"/>
                <w:sz w:val="20"/>
                <w:szCs w:val="20"/>
              </w:rPr>
            </w:pPr>
            <w:r w:rsidRPr="009646EA">
              <w:rPr>
                <w:rFonts w:ascii="宋体" w:hAnsi="宋体" w:cs="宋体" w:hint="eastAsia"/>
                <w:kern w:val="0"/>
                <w:sz w:val="20"/>
                <w:szCs w:val="20"/>
              </w:rPr>
              <w:t>产</w:t>
            </w:r>
            <w:r w:rsidRPr="009646EA">
              <w:rPr>
                <w:rFonts w:ascii="宋体" w:hAnsi="宋体" w:cs="宋体" w:hint="eastAsia"/>
                <w:kern w:val="0"/>
                <w:sz w:val="20"/>
                <w:szCs w:val="20"/>
              </w:rPr>
              <w:br/>
              <w:t>出</w:t>
            </w:r>
            <w:r w:rsidRPr="009646EA">
              <w:rPr>
                <w:rFonts w:ascii="宋体" w:hAnsi="宋体" w:cs="宋体" w:hint="eastAsia"/>
                <w:kern w:val="0"/>
                <w:sz w:val="20"/>
                <w:szCs w:val="20"/>
              </w:rPr>
              <w:br/>
              <w:t>指</w:t>
            </w:r>
            <w:r w:rsidRPr="009646EA">
              <w:rPr>
                <w:rFonts w:ascii="宋体" w:hAnsi="宋体" w:cs="宋体" w:hint="eastAsia"/>
                <w:kern w:val="0"/>
                <w:sz w:val="20"/>
                <w:szCs w:val="20"/>
              </w:rPr>
              <w:br/>
              <w:t>标</w:t>
            </w:r>
          </w:p>
        </w:tc>
        <w:tc>
          <w:tcPr>
            <w:tcW w:w="1113" w:type="dxa"/>
            <w:vMerge w:val="restart"/>
            <w:tcBorders>
              <w:top w:val="nil"/>
              <w:left w:val="single" w:sz="4" w:space="0" w:color="auto"/>
              <w:bottom w:val="single" w:sz="4" w:space="0" w:color="auto"/>
              <w:right w:val="single" w:sz="4" w:space="0" w:color="auto"/>
            </w:tcBorders>
            <w:shd w:val="clear" w:color="auto" w:fill="auto"/>
            <w:vAlign w:val="center"/>
            <w:hideMark/>
          </w:tcPr>
          <w:p w:rsidR="009646EA" w:rsidRPr="009646EA" w:rsidRDefault="009646EA" w:rsidP="009646EA">
            <w:pPr>
              <w:widowControl/>
              <w:jc w:val="center"/>
              <w:rPr>
                <w:rFonts w:ascii="宋体" w:hAnsi="宋体" w:cs="宋体"/>
                <w:kern w:val="0"/>
                <w:sz w:val="20"/>
                <w:szCs w:val="20"/>
              </w:rPr>
            </w:pPr>
            <w:r w:rsidRPr="009646EA">
              <w:rPr>
                <w:rFonts w:ascii="宋体" w:hAnsi="宋体" w:cs="宋体" w:hint="eastAsia"/>
                <w:kern w:val="0"/>
                <w:sz w:val="20"/>
                <w:szCs w:val="20"/>
              </w:rPr>
              <w:t>数量指标</w:t>
            </w:r>
          </w:p>
        </w:tc>
        <w:tc>
          <w:tcPr>
            <w:tcW w:w="811"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 xml:space="preserve"> 指标1：</w:t>
            </w:r>
          </w:p>
        </w:tc>
        <w:tc>
          <w:tcPr>
            <w:tcW w:w="416"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 xml:space="preserve">　</w:t>
            </w:r>
          </w:p>
        </w:tc>
        <w:tc>
          <w:tcPr>
            <w:tcW w:w="1387" w:type="dxa"/>
            <w:vMerge w:val="restart"/>
            <w:tcBorders>
              <w:top w:val="nil"/>
              <w:left w:val="single" w:sz="4" w:space="0" w:color="auto"/>
              <w:bottom w:val="single" w:sz="4" w:space="0" w:color="auto"/>
              <w:right w:val="single" w:sz="4" w:space="0" w:color="auto"/>
            </w:tcBorders>
            <w:shd w:val="clear" w:color="auto" w:fill="auto"/>
            <w:vAlign w:val="center"/>
            <w:hideMark/>
          </w:tcPr>
          <w:p w:rsidR="009646EA" w:rsidRPr="009646EA" w:rsidRDefault="009646EA" w:rsidP="009646EA">
            <w:pPr>
              <w:widowControl/>
              <w:jc w:val="center"/>
              <w:rPr>
                <w:rFonts w:ascii="宋体" w:hAnsi="宋体" w:cs="宋体"/>
                <w:kern w:val="0"/>
                <w:sz w:val="20"/>
                <w:szCs w:val="20"/>
              </w:rPr>
            </w:pPr>
            <w:r w:rsidRPr="009646EA">
              <w:rPr>
                <w:rFonts w:ascii="宋体" w:hAnsi="宋体" w:cs="宋体" w:hint="eastAsia"/>
                <w:kern w:val="0"/>
                <w:sz w:val="20"/>
                <w:szCs w:val="20"/>
              </w:rPr>
              <w:t>数量指标</w:t>
            </w:r>
          </w:p>
        </w:tc>
        <w:tc>
          <w:tcPr>
            <w:tcW w:w="3630"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聘请专职人员人数</w:t>
            </w:r>
          </w:p>
        </w:tc>
        <w:tc>
          <w:tcPr>
            <w:tcW w:w="1416"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44名</w:t>
            </w:r>
          </w:p>
        </w:tc>
      </w:tr>
      <w:tr w:rsidR="009646EA" w:rsidRPr="009646EA" w:rsidTr="00814219">
        <w:trPr>
          <w:trHeight w:val="870"/>
        </w:trPr>
        <w:tc>
          <w:tcPr>
            <w:tcW w:w="456"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511"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1113"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811"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 xml:space="preserve"> 指标2：</w:t>
            </w:r>
          </w:p>
        </w:tc>
        <w:tc>
          <w:tcPr>
            <w:tcW w:w="416"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 xml:space="preserve">　</w:t>
            </w:r>
          </w:p>
        </w:tc>
        <w:tc>
          <w:tcPr>
            <w:tcW w:w="1387"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3630"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涉及公园个数（人定湖公园、月坛公园、万寿公园、宣武艺园）</w:t>
            </w:r>
          </w:p>
        </w:tc>
        <w:tc>
          <w:tcPr>
            <w:tcW w:w="1416"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4个</w:t>
            </w:r>
          </w:p>
        </w:tc>
      </w:tr>
      <w:tr w:rsidR="009646EA" w:rsidRPr="009646EA" w:rsidTr="00814219">
        <w:trPr>
          <w:trHeight w:val="439"/>
        </w:trPr>
        <w:tc>
          <w:tcPr>
            <w:tcW w:w="456"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511"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1113"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811"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 xml:space="preserve">　</w:t>
            </w:r>
          </w:p>
        </w:tc>
        <w:tc>
          <w:tcPr>
            <w:tcW w:w="416"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 xml:space="preserve">　</w:t>
            </w:r>
          </w:p>
        </w:tc>
        <w:tc>
          <w:tcPr>
            <w:tcW w:w="1387"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3630"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人定湖公园门口个数</w:t>
            </w:r>
          </w:p>
        </w:tc>
        <w:tc>
          <w:tcPr>
            <w:tcW w:w="1416"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5个</w:t>
            </w:r>
          </w:p>
        </w:tc>
      </w:tr>
      <w:tr w:rsidR="009646EA" w:rsidRPr="009646EA" w:rsidTr="00814219">
        <w:trPr>
          <w:trHeight w:val="439"/>
        </w:trPr>
        <w:tc>
          <w:tcPr>
            <w:tcW w:w="456"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511"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1113"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811"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 xml:space="preserve">　</w:t>
            </w:r>
          </w:p>
        </w:tc>
        <w:tc>
          <w:tcPr>
            <w:tcW w:w="416"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 xml:space="preserve">　</w:t>
            </w:r>
          </w:p>
        </w:tc>
        <w:tc>
          <w:tcPr>
            <w:tcW w:w="1387"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3630"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月坛公园门口个数</w:t>
            </w:r>
          </w:p>
        </w:tc>
        <w:tc>
          <w:tcPr>
            <w:tcW w:w="1416"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3个</w:t>
            </w:r>
          </w:p>
        </w:tc>
      </w:tr>
      <w:tr w:rsidR="009646EA" w:rsidRPr="009646EA" w:rsidTr="00814219">
        <w:trPr>
          <w:trHeight w:val="439"/>
        </w:trPr>
        <w:tc>
          <w:tcPr>
            <w:tcW w:w="456"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511"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1113"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811"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 xml:space="preserve">　</w:t>
            </w:r>
          </w:p>
        </w:tc>
        <w:tc>
          <w:tcPr>
            <w:tcW w:w="416"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 xml:space="preserve">　</w:t>
            </w:r>
          </w:p>
        </w:tc>
        <w:tc>
          <w:tcPr>
            <w:tcW w:w="1387"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3630"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万寿公园门口个数</w:t>
            </w:r>
          </w:p>
        </w:tc>
        <w:tc>
          <w:tcPr>
            <w:tcW w:w="1416"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3个</w:t>
            </w:r>
          </w:p>
        </w:tc>
      </w:tr>
      <w:tr w:rsidR="009646EA" w:rsidRPr="009646EA" w:rsidTr="00814219">
        <w:trPr>
          <w:trHeight w:val="439"/>
        </w:trPr>
        <w:tc>
          <w:tcPr>
            <w:tcW w:w="456"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511"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1113"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811"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 xml:space="preserve">　</w:t>
            </w:r>
          </w:p>
        </w:tc>
        <w:tc>
          <w:tcPr>
            <w:tcW w:w="416"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 xml:space="preserve">　</w:t>
            </w:r>
          </w:p>
        </w:tc>
        <w:tc>
          <w:tcPr>
            <w:tcW w:w="1387"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3630"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宣</w:t>
            </w:r>
            <w:proofErr w:type="gramStart"/>
            <w:r w:rsidRPr="009646EA">
              <w:rPr>
                <w:rFonts w:ascii="宋体" w:hAnsi="宋体" w:cs="宋体" w:hint="eastAsia"/>
                <w:kern w:val="0"/>
                <w:sz w:val="20"/>
                <w:szCs w:val="20"/>
              </w:rPr>
              <w:t>武艺园</w:t>
            </w:r>
            <w:proofErr w:type="gramEnd"/>
            <w:r w:rsidRPr="009646EA">
              <w:rPr>
                <w:rFonts w:ascii="宋体" w:hAnsi="宋体" w:cs="宋体" w:hint="eastAsia"/>
                <w:kern w:val="0"/>
                <w:sz w:val="20"/>
                <w:szCs w:val="20"/>
              </w:rPr>
              <w:t>门口个数</w:t>
            </w:r>
          </w:p>
        </w:tc>
        <w:tc>
          <w:tcPr>
            <w:tcW w:w="1416"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3个</w:t>
            </w:r>
          </w:p>
        </w:tc>
      </w:tr>
      <w:tr w:rsidR="009646EA" w:rsidRPr="009646EA" w:rsidTr="00814219">
        <w:trPr>
          <w:trHeight w:val="439"/>
        </w:trPr>
        <w:tc>
          <w:tcPr>
            <w:tcW w:w="456"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511"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1113"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811"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 xml:space="preserve">　</w:t>
            </w:r>
          </w:p>
        </w:tc>
        <w:tc>
          <w:tcPr>
            <w:tcW w:w="416"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 xml:space="preserve">　</w:t>
            </w:r>
          </w:p>
        </w:tc>
        <w:tc>
          <w:tcPr>
            <w:tcW w:w="1387"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3630"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每个门口安保人员</w:t>
            </w:r>
          </w:p>
        </w:tc>
        <w:tc>
          <w:tcPr>
            <w:tcW w:w="1416"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2名</w:t>
            </w:r>
          </w:p>
        </w:tc>
      </w:tr>
      <w:tr w:rsidR="009646EA" w:rsidRPr="009646EA" w:rsidTr="00814219">
        <w:trPr>
          <w:trHeight w:val="439"/>
        </w:trPr>
        <w:tc>
          <w:tcPr>
            <w:tcW w:w="456"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511"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1113"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811"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 xml:space="preserve"> ……</w:t>
            </w:r>
          </w:p>
        </w:tc>
        <w:tc>
          <w:tcPr>
            <w:tcW w:w="416"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 xml:space="preserve">　</w:t>
            </w:r>
          </w:p>
        </w:tc>
        <w:tc>
          <w:tcPr>
            <w:tcW w:w="1387"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3630"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每个公园巡查人员</w:t>
            </w:r>
          </w:p>
        </w:tc>
        <w:tc>
          <w:tcPr>
            <w:tcW w:w="1416"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4名</w:t>
            </w:r>
          </w:p>
        </w:tc>
      </w:tr>
      <w:tr w:rsidR="009646EA" w:rsidRPr="009646EA" w:rsidTr="00814219">
        <w:trPr>
          <w:trHeight w:val="439"/>
        </w:trPr>
        <w:tc>
          <w:tcPr>
            <w:tcW w:w="456"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511"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1113" w:type="dxa"/>
            <w:vMerge w:val="restart"/>
            <w:tcBorders>
              <w:top w:val="nil"/>
              <w:left w:val="single" w:sz="4" w:space="0" w:color="auto"/>
              <w:bottom w:val="single" w:sz="4" w:space="0" w:color="000000"/>
              <w:right w:val="single" w:sz="4" w:space="0" w:color="auto"/>
            </w:tcBorders>
            <w:shd w:val="clear" w:color="auto" w:fill="auto"/>
            <w:vAlign w:val="center"/>
            <w:hideMark/>
          </w:tcPr>
          <w:p w:rsidR="009646EA" w:rsidRPr="009646EA" w:rsidRDefault="009646EA" w:rsidP="009646EA">
            <w:pPr>
              <w:widowControl/>
              <w:jc w:val="center"/>
              <w:rPr>
                <w:rFonts w:ascii="宋体" w:hAnsi="宋体" w:cs="宋体"/>
                <w:kern w:val="0"/>
                <w:sz w:val="20"/>
                <w:szCs w:val="20"/>
              </w:rPr>
            </w:pPr>
            <w:r w:rsidRPr="009646EA">
              <w:rPr>
                <w:rFonts w:ascii="宋体" w:hAnsi="宋体" w:cs="宋体" w:hint="eastAsia"/>
                <w:kern w:val="0"/>
                <w:sz w:val="20"/>
                <w:szCs w:val="20"/>
              </w:rPr>
              <w:t>质量指标</w:t>
            </w:r>
          </w:p>
        </w:tc>
        <w:tc>
          <w:tcPr>
            <w:tcW w:w="811" w:type="dxa"/>
            <w:tcBorders>
              <w:top w:val="nil"/>
              <w:left w:val="nil"/>
              <w:bottom w:val="single" w:sz="4" w:space="0" w:color="auto"/>
              <w:right w:val="single" w:sz="4" w:space="0" w:color="auto"/>
            </w:tcBorders>
            <w:shd w:val="clear" w:color="000000" w:fill="FFFFFF"/>
            <w:vAlign w:val="center"/>
            <w:hideMark/>
          </w:tcPr>
          <w:p w:rsidR="009646EA" w:rsidRPr="009646EA" w:rsidRDefault="009646EA" w:rsidP="009646EA">
            <w:pPr>
              <w:widowControl/>
              <w:jc w:val="left"/>
              <w:rPr>
                <w:rFonts w:ascii="宋体" w:hAnsi="宋体" w:cs="宋体"/>
                <w:color w:val="000000"/>
                <w:kern w:val="0"/>
                <w:sz w:val="20"/>
                <w:szCs w:val="20"/>
              </w:rPr>
            </w:pPr>
            <w:r w:rsidRPr="009646EA">
              <w:rPr>
                <w:rFonts w:ascii="宋体" w:hAnsi="宋体" w:cs="宋体" w:hint="eastAsia"/>
                <w:color w:val="000000"/>
                <w:kern w:val="0"/>
                <w:sz w:val="20"/>
                <w:szCs w:val="20"/>
              </w:rPr>
              <w:t xml:space="preserve"> 指标1：</w:t>
            </w:r>
          </w:p>
        </w:tc>
        <w:tc>
          <w:tcPr>
            <w:tcW w:w="416" w:type="dxa"/>
            <w:tcBorders>
              <w:top w:val="nil"/>
              <w:left w:val="nil"/>
              <w:bottom w:val="single" w:sz="4" w:space="0" w:color="auto"/>
              <w:right w:val="single" w:sz="4" w:space="0" w:color="auto"/>
            </w:tcBorders>
            <w:shd w:val="clear" w:color="000000" w:fill="FFFFFF"/>
            <w:vAlign w:val="center"/>
            <w:hideMark/>
          </w:tcPr>
          <w:p w:rsidR="009646EA" w:rsidRPr="009646EA" w:rsidRDefault="009646EA" w:rsidP="009646EA">
            <w:pPr>
              <w:widowControl/>
              <w:jc w:val="left"/>
              <w:rPr>
                <w:rFonts w:ascii="宋体" w:hAnsi="宋体" w:cs="宋体"/>
                <w:color w:val="000000"/>
                <w:kern w:val="0"/>
                <w:sz w:val="20"/>
                <w:szCs w:val="20"/>
              </w:rPr>
            </w:pPr>
            <w:r w:rsidRPr="009646EA">
              <w:rPr>
                <w:rFonts w:ascii="宋体" w:hAnsi="宋体" w:cs="宋体" w:hint="eastAsia"/>
                <w:color w:val="000000"/>
                <w:kern w:val="0"/>
                <w:sz w:val="20"/>
                <w:szCs w:val="20"/>
              </w:rPr>
              <w:t xml:space="preserve">　</w:t>
            </w:r>
          </w:p>
        </w:tc>
        <w:tc>
          <w:tcPr>
            <w:tcW w:w="138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9646EA" w:rsidRPr="009646EA" w:rsidRDefault="009646EA" w:rsidP="009646EA">
            <w:pPr>
              <w:widowControl/>
              <w:jc w:val="center"/>
              <w:rPr>
                <w:rFonts w:ascii="宋体" w:hAnsi="宋体" w:cs="宋体"/>
                <w:color w:val="000000"/>
                <w:kern w:val="0"/>
                <w:sz w:val="20"/>
                <w:szCs w:val="20"/>
              </w:rPr>
            </w:pPr>
            <w:r w:rsidRPr="009646EA">
              <w:rPr>
                <w:rFonts w:ascii="宋体" w:hAnsi="宋体" w:cs="宋体" w:hint="eastAsia"/>
                <w:color w:val="000000"/>
                <w:kern w:val="0"/>
                <w:sz w:val="20"/>
                <w:szCs w:val="20"/>
              </w:rPr>
              <w:t>质量指标</w:t>
            </w:r>
          </w:p>
        </w:tc>
        <w:tc>
          <w:tcPr>
            <w:tcW w:w="3630" w:type="dxa"/>
            <w:tcBorders>
              <w:top w:val="nil"/>
              <w:left w:val="nil"/>
              <w:bottom w:val="single" w:sz="4" w:space="0" w:color="auto"/>
              <w:right w:val="single" w:sz="4" w:space="0" w:color="auto"/>
            </w:tcBorders>
            <w:shd w:val="clear" w:color="000000" w:fill="FFFFFF"/>
            <w:vAlign w:val="center"/>
            <w:hideMark/>
          </w:tcPr>
          <w:p w:rsidR="009646EA" w:rsidRPr="009646EA" w:rsidRDefault="009646EA" w:rsidP="009646EA">
            <w:pPr>
              <w:widowControl/>
              <w:jc w:val="center"/>
              <w:rPr>
                <w:rFonts w:ascii="宋体" w:hAnsi="宋体" w:cs="宋体"/>
                <w:color w:val="000000"/>
                <w:kern w:val="0"/>
                <w:sz w:val="20"/>
                <w:szCs w:val="20"/>
              </w:rPr>
            </w:pPr>
            <w:r w:rsidRPr="009646EA">
              <w:rPr>
                <w:rFonts w:ascii="宋体" w:hAnsi="宋体" w:cs="宋体" w:hint="eastAsia"/>
                <w:color w:val="000000"/>
                <w:kern w:val="0"/>
                <w:sz w:val="20"/>
                <w:szCs w:val="20"/>
              </w:rPr>
              <w:t>岗位出勤率</w:t>
            </w:r>
          </w:p>
        </w:tc>
        <w:tc>
          <w:tcPr>
            <w:tcW w:w="1416" w:type="dxa"/>
            <w:tcBorders>
              <w:top w:val="nil"/>
              <w:left w:val="nil"/>
              <w:bottom w:val="single" w:sz="4" w:space="0" w:color="auto"/>
              <w:right w:val="single" w:sz="4" w:space="0" w:color="auto"/>
            </w:tcBorders>
            <w:shd w:val="clear" w:color="000000" w:fill="FFFFFF"/>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100%</w:t>
            </w:r>
          </w:p>
        </w:tc>
      </w:tr>
      <w:tr w:rsidR="009646EA" w:rsidRPr="009646EA" w:rsidTr="00814219">
        <w:trPr>
          <w:trHeight w:val="1155"/>
        </w:trPr>
        <w:tc>
          <w:tcPr>
            <w:tcW w:w="456"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511"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1113" w:type="dxa"/>
            <w:vMerge/>
            <w:tcBorders>
              <w:top w:val="nil"/>
              <w:left w:val="single" w:sz="4" w:space="0" w:color="auto"/>
              <w:bottom w:val="single" w:sz="4" w:space="0" w:color="000000"/>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811" w:type="dxa"/>
            <w:tcBorders>
              <w:top w:val="nil"/>
              <w:left w:val="nil"/>
              <w:bottom w:val="single" w:sz="4" w:space="0" w:color="auto"/>
              <w:right w:val="single" w:sz="4" w:space="0" w:color="auto"/>
            </w:tcBorders>
            <w:shd w:val="clear" w:color="000000" w:fill="FFFFFF"/>
            <w:vAlign w:val="center"/>
            <w:hideMark/>
          </w:tcPr>
          <w:p w:rsidR="009646EA" w:rsidRPr="009646EA" w:rsidRDefault="009646EA" w:rsidP="009646EA">
            <w:pPr>
              <w:widowControl/>
              <w:jc w:val="left"/>
              <w:rPr>
                <w:rFonts w:ascii="宋体" w:hAnsi="宋体" w:cs="宋体"/>
                <w:color w:val="000000"/>
                <w:kern w:val="0"/>
                <w:sz w:val="20"/>
                <w:szCs w:val="20"/>
              </w:rPr>
            </w:pPr>
            <w:r w:rsidRPr="009646EA">
              <w:rPr>
                <w:rFonts w:ascii="宋体" w:hAnsi="宋体" w:cs="宋体" w:hint="eastAsia"/>
                <w:color w:val="000000"/>
                <w:kern w:val="0"/>
                <w:sz w:val="20"/>
                <w:szCs w:val="20"/>
              </w:rPr>
              <w:t xml:space="preserve">　</w:t>
            </w:r>
          </w:p>
        </w:tc>
        <w:tc>
          <w:tcPr>
            <w:tcW w:w="416" w:type="dxa"/>
            <w:tcBorders>
              <w:top w:val="nil"/>
              <w:left w:val="nil"/>
              <w:bottom w:val="single" w:sz="4" w:space="0" w:color="auto"/>
              <w:right w:val="single" w:sz="4" w:space="0" w:color="auto"/>
            </w:tcBorders>
            <w:shd w:val="clear" w:color="000000" w:fill="FFFFFF"/>
            <w:vAlign w:val="center"/>
            <w:hideMark/>
          </w:tcPr>
          <w:p w:rsidR="009646EA" w:rsidRPr="009646EA" w:rsidRDefault="009646EA" w:rsidP="009646EA">
            <w:pPr>
              <w:widowControl/>
              <w:jc w:val="left"/>
              <w:rPr>
                <w:rFonts w:ascii="宋体" w:hAnsi="宋体" w:cs="宋体"/>
                <w:color w:val="000000"/>
                <w:kern w:val="0"/>
                <w:sz w:val="20"/>
                <w:szCs w:val="20"/>
              </w:rPr>
            </w:pPr>
            <w:r w:rsidRPr="009646EA">
              <w:rPr>
                <w:rFonts w:ascii="宋体" w:hAnsi="宋体" w:cs="宋体" w:hint="eastAsia"/>
                <w:color w:val="000000"/>
                <w:kern w:val="0"/>
                <w:sz w:val="20"/>
                <w:szCs w:val="20"/>
              </w:rPr>
              <w:t xml:space="preserve">　</w:t>
            </w:r>
          </w:p>
        </w:tc>
        <w:tc>
          <w:tcPr>
            <w:tcW w:w="1387" w:type="dxa"/>
            <w:vMerge/>
            <w:tcBorders>
              <w:top w:val="nil"/>
              <w:left w:val="single" w:sz="4" w:space="0" w:color="auto"/>
              <w:bottom w:val="single" w:sz="4" w:space="0" w:color="000000"/>
              <w:right w:val="single" w:sz="4" w:space="0" w:color="auto"/>
            </w:tcBorders>
            <w:vAlign w:val="center"/>
            <w:hideMark/>
          </w:tcPr>
          <w:p w:rsidR="009646EA" w:rsidRPr="009646EA" w:rsidRDefault="009646EA" w:rsidP="009646EA">
            <w:pPr>
              <w:widowControl/>
              <w:jc w:val="left"/>
              <w:rPr>
                <w:rFonts w:ascii="宋体" w:hAnsi="宋体" w:cs="宋体"/>
                <w:color w:val="000000"/>
                <w:kern w:val="0"/>
                <w:sz w:val="20"/>
                <w:szCs w:val="20"/>
              </w:rPr>
            </w:pPr>
          </w:p>
        </w:tc>
        <w:tc>
          <w:tcPr>
            <w:tcW w:w="3630" w:type="dxa"/>
            <w:tcBorders>
              <w:top w:val="nil"/>
              <w:left w:val="nil"/>
              <w:bottom w:val="single" w:sz="4" w:space="0" w:color="auto"/>
              <w:right w:val="nil"/>
            </w:tcBorders>
            <w:shd w:val="clear" w:color="000000" w:fill="FFFFFF"/>
            <w:vAlign w:val="center"/>
            <w:hideMark/>
          </w:tcPr>
          <w:p w:rsidR="009646EA" w:rsidRPr="009646EA" w:rsidRDefault="009646EA" w:rsidP="009646EA">
            <w:pPr>
              <w:widowControl/>
              <w:jc w:val="center"/>
              <w:rPr>
                <w:rFonts w:ascii="宋体" w:hAnsi="宋体" w:cs="宋体"/>
                <w:color w:val="000000"/>
                <w:kern w:val="0"/>
                <w:sz w:val="20"/>
                <w:szCs w:val="20"/>
              </w:rPr>
            </w:pPr>
            <w:r w:rsidRPr="009646EA">
              <w:rPr>
                <w:rFonts w:ascii="宋体" w:hAnsi="宋体" w:cs="宋体" w:hint="eastAsia"/>
                <w:color w:val="000000"/>
                <w:kern w:val="0"/>
                <w:sz w:val="20"/>
                <w:szCs w:val="20"/>
              </w:rPr>
              <w:t>保安在岗标准：《西城区公园管理中心安全保障管理实施方案（试行）》、《公园游人安全应急预案（试行）》</w:t>
            </w:r>
          </w:p>
        </w:tc>
        <w:tc>
          <w:tcPr>
            <w:tcW w:w="1416" w:type="dxa"/>
            <w:tcBorders>
              <w:top w:val="nil"/>
              <w:left w:val="nil"/>
              <w:bottom w:val="single" w:sz="4" w:space="0" w:color="auto"/>
              <w:right w:val="single" w:sz="4" w:space="0" w:color="auto"/>
            </w:tcBorders>
            <w:shd w:val="clear" w:color="000000" w:fill="FFFFFF"/>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按照相关标准执行</w:t>
            </w:r>
          </w:p>
        </w:tc>
      </w:tr>
      <w:tr w:rsidR="009646EA" w:rsidRPr="009646EA" w:rsidTr="00814219">
        <w:trPr>
          <w:trHeight w:val="435"/>
        </w:trPr>
        <w:tc>
          <w:tcPr>
            <w:tcW w:w="456"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511"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1113" w:type="dxa"/>
            <w:vMerge/>
            <w:tcBorders>
              <w:top w:val="nil"/>
              <w:left w:val="single" w:sz="4" w:space="0" w:color="auto"/>
              <w:bottom w:val="single" w:sz="4" w:space="0" w:color="000000"/>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811" w:type="dxa"/>
            <w:tcBorders>
              <w:top w:val="nil"/>
              <w:left w:val="nil"/>
              <w:bottom w:val="single" w:sz="4" w:space="0" w:color="auto"/>
              <w:right w:val="single" w:sz="4" w:space="0" w:color="auto"/>
            </w:tcBorders>
            <w:shd w:val="clear" w:color="000000" w:fill="FFFFFF"/>
            <w:vAlign w:val="center"/>
            <w:hideMark/>
          </w:tcPr>
          <w:p w:rsidR="009646EA" w:rsidRPr="009646EA" w:rsidRDefault="009646EA" w:rsidP="009646EA">
            <w:pPr>
              <w:widowControl/>
              <w:jc w:val="left"/>
              <w:rPr>
                <w:rFonts w:ascii="宋体" w:hAnsi="宋体" w:cs="宋体"/>
                <w:color w:val="000000"/>
                <w:kern w:val="0"/>
                <w:sz w:val="20"/>
                <w:szCs w:val="20"/>
              </w:rPr>
            </w:pPr>
            <w:r w:rsidRPr="009646EA">
              <w:rPr>
                <w:rFonts w:ascii="宋体" w:hAnsi="宋体" w:cs="宋体" w:hint="eastAsia"/>
                <w:color w:val="000000"/>
                <w:kern w:val="0"/>
                <w:sz w:val="20"/>
                <w:szCs w:val="20"/>
              </w:rPr>
              <w:t xml:space="preserve"> 指标2：</w:t>
            </w:r>
          </w:p>
        </w:tc>
        <w:tc>
          <w:tcPr>
            <w:tcW w:w="416" w:type="dxa"/>
            <w:tcBorders>
              <w:top w:val="nil"/>
              <w:left w:val="nil"/>
              <w:bottom w:val="single" w:sz="4" w:space="0" w:color="auto"/>
              <w:right w:val="single" w:sz="4" w:space="0" w:color="auto"/>
            </w:tcBorders>
            <w:shd w:val="clear" w:color="000000" w:fill="FFFFFF"/>
            <w:vAlign w:val="center"/>
            <w:hideMark/>
          </w:tcPr>
          <w:p w:rsidR="009646EA" w:rsidRPr="009646EA" w:rsidRDefault="009646EA" w:rsidP="009646EA">
            <w:pPr>
              <w:widowControl/>
              <w:jc w:val="left"/>
              <w:rPr>
                <w:rFonts w:ascii="宋体" w:hAnsi="宋体" w:cs="宋体"/>
                <w:color w:val="000000"/>
                <w:kern w:val="0"/>
                <w:sz w:val="20"/>
                <w:szCs w:val="20"/>
              </w:rPr>
            </w:pPr>
            <w:r w:rsidRPr="009646EA">
              <w:rPr>
                <w:rFonts w:ascii="宋体" w:hAnsi="宋体" w:cs="宋体" w:hint="eastAsia"/>
                <w:color w:val="000000"/>
                <w:kern w:val="0"/>
                <w:sz w:val="20"/>
                <w:szCs w:val="20"/>
              </w:rPr>
              <w:t xml:space="preserve">　</w:t>
            </w:r>
          </w:p>
        </w:tc>
        <w:tc>
          <w:tcPr>
            <w:tcW w:w="1387" w:type="dxa"/>
            <w:vMerge/>
            <w:tcBorders>
              <w:top w:val="nil"/>
              <w:left w:val="single" w:sz="4" w:space="0" w:color="auto"/>
              <w:bottom w:val="single" w:sz="4" w:space="0" w:color="000000"/>
              <w:right w:val="single" w:sz="4" w:space="0" w:color="auto"/>
            </w:tcBorders>
            <w:vAlign w:val="center"/>
            <w:hideMark/>
          </w:tcPr>
          <w:p w:rsidR="009646EA" w:rsidRPr="009646EA" w:rsidRDefault="009646EA" w:rsidP="009646EA">
            <w:pPr>
              <w:widowControl/>
              <w:jc w:val="left"/>
              <w:rPr>
                <w:rFonts w:ascii="宋体" w:hAnsi="宋体" w:cs="宋体"/>
                <w:color w:val="000000"/>
                <w:kern w:val="0"/>
                <w:sz w:val="20"/>
                <w:szCs w:val="20"/>
              </w:rPr>
            </w:pPr>
          </w:p>
        </w:tc>
        <w:tc>
          <w:tcPr>
            <w:tcW w:w="3630" w:type="dxa"/>
            <w:tcBorders>
              <w:top w:val="nil"/>
              <w:left w:val="nil"/>
              <w:bottom w:val="single" w:sz="4" w:space="0" w:color="auto"/>
              <w:right w:val="single" w:sz="4" w:space="0" w:color="auto"/>
            </w:tcBorders>
            <w:shd w:val="clear" w:color="000000" w:fill="FFFFFF"/>
            <w:vAlign w:val="center"/>
            <w:hideMark/>
          </w:tcPr>
          <w:p w:rsidR="009646EA" w:rsidRPr="009646EA" w:rsidRDefault="009646EA" w:rsidP="009646EA">
            <w:pPr>
              <w:widowControl/>
              <w:jc w:val="left"/>
              <w:rPr>
                <w:rFonts w:ascii="宋体" w:hAnsi="宋体" w:cs="宋体"/>
                <w:color w:val="000000"/>
                <w:kern w:val="0"/>
                <w:sz w:val="20"/>
                <w:szCs w:val="20"/>
              </w:rPr>
            </w:pPr>
            <w:r w:rsidRPr="009646EA">
              <w:rPr>
                <w:rFonts w:ascii="宋体" w:hAnsi="宋体" w:cs="宋体" w:hint="eastAsia"/>
                <w:color w:val="000000"/>
                <w:kern w:val="0"/>
                <w:sz w:val="20"/>
                <w:szCs w:val="20"/>
              </w:rPr>
              <w:t>公园安全保障问题处理率</w:t>
            </w:r>
          </w:p>
        </w:tc>
        <w:tc>
          <w:tcPr>
            <w:tcW w:w="1416" w:type="dxa"/>
            <w:tcBorders>
              <w:top w:val="nil"/>
              <w:left w:val="nil"/>
              <w:bottom w:val="single" w:sz="4" w:space="0" w:color="auto"/>
              <w:right w:val="single" w:sz="4" w:space="0" w:color="auto"/>
            </w:tcBorders>
            <w:shd w:val="clear" w:color="000000" w:fill="FFFFFF"/>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100%</w:t>
            </w:r>
          </w:p>
        </w:tc>
      </w:tr>
      <w:tr w:rsidR="009646EA" w:rsidRPr="009646EA" w:rsidTr="00814219">
        <w:trPr>
          <w:trHeight w:val="435"/>
        </w:trPr>
        <w:tc>
          <w:tcPr>
            <w:tcW w:w="456"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511"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1113" w:type="dxa"/>
            <w:vMerge/>
            <w:tcBorders>
              <w:top w:val="nil"/>
              <w:left w:val="single" w:sz="4" w:space="0" w:color="auto"/>
              <w:bottom w:val="single" w:sz="4" w:space="0" w:color="000000"/>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811" w:type="dxa"/>
            <w:tcBorders>
              <w:top w:val="nil"/>
              <w:left w:val="nil"/>
              <w:bottom w:val="single" w:sz="4" w:space="0" w:color="auto"/>
              <w:right w:val="single" w:sz="4" w:space="0" w:color="auto"/>
            </w:tcBorders>
            <w:shd w:val="clear" w:color="000000" w:fill="FFFFFF"/>
            <w:vAlign w:val="center"/>
            <w:hideMark/>
          </w:tcPr>
          <w:p w:rsidR="009646EA" w:rsidRPr="009646EA" w:rsidRDefault="009646EA" w:rsidP="009646EA">
            <w:pPr>
              <w:widowControl/>
              <w:jc w:val="left"/>
              <w:rPr>
                <w:rFonts w:ascii="宋体" w:hAnsi="宋体" w:cs="宋体"/>
                <w:color w:val="000000"/>
                <w:kern w:val="0"/>
                <w:sz w:val="20"/>
                <w:szCs w:val="20"/>
              </w:rPr>
            </w:pPr>
            <w:r w:rsidRPr="009646EA">
              <w:rPr>
                <w:rFonts w:ascii="宋体" w:hAnsi="宋体" w:cs="宋体" w:hint="eastAsia"/>
                <w:color w:val="000000"/>
                <w:kern w:val="0"/>
                <w:sz w:val="20"/>
                <w:szCs w:val="20"/>
              </w:rPr>
              <w:t xml:space="preserve">　</w:t>
            </w:r>
          </w:p>
        </w:tc>
        <w:tc>
          <w:tcPr>
            <w:tcW w:w="416" w:type="dxa"/>
            <w:tcBorders>
              <w:top w:val="nil"/>
              <w:left w:val="nil"/>
              <w:bottom w:val="single" w:sz="4" w:space="0" w:color="auto"/>
              <w:right w:val="single" w:sz="4" w:space="0" w:color="auto"/>
            </w:tcBorders>
            <w:shd w:val="clear" w:color="000000" w:fill="FFFFFF"/>
            <w:vAlign w:val="center"/>
            <w:hideMark/>
          </w:tcPr>
          <w:p w:rsidR="009646EA" w:rsidRPr="009646EA" w:rsidRDefault="009646EA" w:rsidP="009646EA">
            <w:pPr>
              <w:widowControl/>
              <w:jc w:val="left"/>
              <w:rPr>
                <w:rFonts w:ascii="宋体" w:hAnsi="宋体" w:cs="宋体"/>
                <w:color w:val="000000"/>
                <w:kern w:val="0"/>
                <w:sz w:val="20"/>
                <w:szCs w:val="20"/>
              </w:rPr>
            </w:pPr>
            <w:r w:rsidRPr="009646EA">
              <w:rPr>
                <w:rFonts w:ascii="宋体" w:hAnsi="宋体" w:cs="宋体" w:hint="eastAsia"/>
                <w:color w:val="000000"/>
                <w:kern w:val="0"/>
                <w:sz w:val="20"/>
                <w:szCs w:val="20"/>
              </w:rPr>
              <w:t xml:space="preserve">　</w:t>
            </w:r>
          </w:p>
        </w:tc>
        <w:tc>
          <w:tcPr>
            <w:tcW w:w="1387" w:type="dxa"/>
            <w:vMerge/>
            <w:tcBorders>
              <w:top w:val="nil"/>
              <w:left w:val="single" w:sz="4" w:space="0" w:color="auto"/>
              <w:bottom w:val="single" w:sz="4" w:space="0" w:color="000000"/>
              <w:right w:val="single" w:sz="4" w:space="0" w:color="auto"/>
            </w:tcBorders>
            <w:vAlign w:val="center"/>
            <w:hideMark/>
          </w:tcPr>
          <w:p w:rsidR="009646EA" w:rsidRPr="009646EA" w:rsidRDefault="009646EA" w:rsidP="009646EA">
            <w:pPr>
              <w:widowControl/>
              <w:jc w:val="left"/>
              <w:rPr>
                <w:rFonts w:ascii="宋体" w:hAnsi="宋体" w:cs="宋体"/>
                <w:color w:val="000000"/>
                <w:kern w:val="0"/>
                <w:sz w:val="20"/>
                <w:szCs w:val="20"/>
              </w:rPr>
            </w:pPr>
          </w:p>
        </w:tc>
        <w:tc>
          <w:tcPr>
            <w:tcW w:w="3630" w:type="dxa"/>
            <w:tcBorders>
              <w:top w:val="nil"/>
              <w:left w:val="nil"/>
              <w:bottom w:val="single" w:sz="4" w:space="0" w:color="auto"/>
              <w:right w:val="nil"/>
            </w:tcBorders>
            <w:shd w:val="clear" w:color="000000" w:fill="FFFFFF"/>
            <w:vAlign w:val="center"/>
            <w:hideMark/>
          </w:tcPr>
          <w:p w:rsidR="009646EA" w:rsidRPr="009646EA" w:rsidRDefault="009646EA" w:rsidP="009646EA">
            <w:pPr>
              <w:widowControl/>
              <w:jc w:val="left"/>
              <w:rPr>
                <w:rFonts w:ascii="宋体" w:hAnsi="宋体" w:cs="宋体"/>
                <w:color w:val="000000"/>
                <w:kern w:val="0"/>
                <w:sz w:val="20"/>
                <w:szCs w:val="20"/>
              </w:rPr>
            </w:pPr>
            <w:r w:rsidRPr="009646EA">
              <w:rPr>
                <w:rFonts w:ascii="宋体" w:hAnsi="宋体" w:cs="宋体" w:hint="eastAsia"/>
                <w:color w:val="000000"/>
                <w:kern w:val="0"/>
                <w:sz w:val="20"/>
                <w:szCs w:val="20"/>
              </w:rPr>
              <w:t>突发事件处理及时率</w:t>
            </w:r>
          </w:p>
        </w:tc>
        <w:tc>
          <w:tcPr>
            <w:tcW w:w="1416" w:type="dxa"/>
            <w:tcBorders>
              <w:top w:val="nil"/>
              <w:left w:val="nil"/>
              <w:bottom w:val="single" w:sz="4" w:space="0" w:color="auto"/>
              <w:right w:val="single" w:sz="4" w:space="0" w:color="auto"/>
            </w:tcBorders>
            <w:shd w:val="clear" w:color="000000" w:fill="FFFFFF"/>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100%</w:t>
            </w:r>
          </w:p>
        </w:tc>
      </w:tr>
      <w:tr w:rsidR="009646EA" w:rsidRPr="009646EA" w:rsidTr="00814219">
        <w:trPr>
          <w:trHeight w:val="435"/>
        </w:trPr>
        <w:tc>
          <w:tcPr>
            <w:tcW w:w="456"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511"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1113" w:type="dxa"/>
            <w:vMerge/>
            <w:tcBorders>
              <w:top w:val="nil"/>
              <w:left w:val="single" w:sz="4" w:space="0" w:color="auto"/>
              <w:bottom w:val="single" w:sz="4" w:space="0" w:color="000000"/>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811" w:type="dxa"/>
            <w:tcBorders>
              <w:top w:val="nil"/>
              <w:left w:val="nil"/>
              <w:bottom w:val="single" w:sz="4" w:space="0" w:color="auto"/>
              <w:right w:val="single" w:sz="4" w:space="0" w:color="auto"/>
            </w:tcBorders>
            <w:shd w:val="clear" w:color="000000" w:fill="FFFFFF"/>
            <w:vAlign w:val="center"/>
            <w:hideMark/>
          </w:tcPr>
          <w:p w:rsidR="009646EA" w:rsidRPr="009646EA" w:rsidRDefault="009646EA" w:rsidP="009646EA">
            <w:pPr>
              <w:widowControl/>
              <w:jc w:val="left"/>
              <w:rPr>
                <w:rFonts w:ascii="宋体" w:hAnsi="宋体" w:cs="宋体"/>
                <w:color w:val="000000"/>
                <w:kern w:val="0"/>
                <w:sz w:val="20"/>
                <w:szCs w:val="20"/>
              </w:rPr>
            </w:pPr>
            <w:r w:rsidRPr="009646EA">
              <w:rPr>
                <w:rFonts w:ascii="宋体" w:hAnsi="宋体" w:cs="宋体" w:hint="eastAsia"/>
                <w:color w:val="000000"/>
                <w:kern w:val="0"/>
                <w:sz w:val="20"/>
                <w:szCs w:val="20"/>
              </w:rPr>
              <w:t xml:space="preserve"> 指标3：</w:t>
            </w:r>
          </w:p>
        </w:tc>
        <w:tc>
          <w:tcPr>
            <w:tcW w:w="416" w:type="dxa"/>
            <w:tcBorders>
              <w:top w:val="nil"/>
              <w:left w:val="nil"/>
              <w:bottom w:val="single" w:sz="4" w:space="0" w:color="auto"/>
              <w:right w:val="single" w:sz="4" w:space="0" w:color="auto"/>
            </w:tcBorders>
            <w:shd w:val="clear" w:color="000000" w:fill="FFFFFF"/>
            <w:vAlign w:val="center"/>
            <w:hideMark/>
          </w:tcPr>
          <w:p w:rsidR="009646EA" w:rsidRPr="009646EA" w:rsidRDefault="009646EA" w:rsidP="009646EA">
            <w:pPr>
              <w:widowControl/>
              <w:jc w:val="left"/>
              <w:rPr>
                <w:rFonts w:ascii="宋体" w:hAnsi="宋体" w:cs="宋体"/>
                <w:color w:val="000000"/>
                <w:kern w:val="0"/>
                <w:sz w:val="20"/>
                <w:szCs w:val="20"/>
              </w:rPr>
            </w:pPr>
            <w:r w:rsidRPr="009646EA">
              <w:rPr>
                <w:rFonts w:ascii="宋体" w:hAnsi="宋体" w:cs="宋体" w:hint="eastAsia"/>
                <w:color w:val="000000"/>
                <w:kern w:val="0"/>
                <w:sz w:val="20"/>
                <w:szCs w:val="20"/>
              </w:rPr>
              <w:t xml:space="preserve">　</w:t>
            </w:r>
          </w:p>
        </w:tc>
        <w:tc>
          <w:tcPr>
            <w:tcW w:w="1387" w:type="dxa"/>
            <w:vMerge/>
            <w:tcBorders>
              <w:top w:val="nil"/>
              <w:left w:val="single" w:sz="4" w:space="0" w:color="auto"/>
              <w:bottom w:val="single" w:sz="4" w:space="0" w:color="000000"/>
              <w:right w:val="single" w:sz="4" w:space="0" w:color="auto"/>
            </w:tcBorders>
            <w:vAlign w:val="center"/>
            <w:hideMark/>
          </w:tcPr>
          <w:p w:rsidR="009646EA" w:rsidRPr="009646EA" w:rsidRDefault="009646EA" w:rsidP="009646EA">
            <w:pPr>
              <w:widowControl/>
              <w:jc w:val="left"/>
              <w:rPr>
                <w:rFonts w:ascii="宋体" w:hAnsi="宋体" w:cs="宋体"/>
                <w:color w:val="000000"/>
                <w:kern w:val="0"/>
                <w:sz w:val="20"/>
                <w:szCs w:val="20"/>
              </w:rPr>
            </w:pPr>
          </w:p>
        </w:tc>
        <w:tc>
          <w:tcPr>
            <w:tcW w:w="3630" w:type="dxa"/>
            <w:tcBorders>
              <w:top w:val="nil"/>
              <w:left w:val="nil"/>
              <w:bottom w:val="single" w:sz="4" w:space="0" w:color="auto"/>
              <w:right w:val="nil"/>
            </w:tcBorders>
            <w:shd w:val="clear" w:color="000000" w:fill="FFFFFF"/>
            <w:vAlign w:val="center"/>
            <w:hideMark/>
          </w:tcPr>
          <w:p w:rsidR="009646EA" w:rsidRPr="009646EA" w:rsidRDefault="009646EA" w:rsidP="009646EA">
            <w:pPr>
              <w:widowControl/>
              <w:jc w:val="left"/>
              <w:rPr>
                <w:rFonts w:ascii="宋体" w:hAnsi="宋体" w:cs="宋体"/>
                <w:color w:val="000000"/>
                <w:kern w:val="0"/>
                <w:sz w:val="20"/>
                <w:szCs w:val="20"/>
              </w:rPr>
            </w:pPr>
            <w:r w:rsidRPr="009646EA">
              <w:rPr>
                <w:rFonts w:ascii="宋体" w:hAnsi="宋体" w:cs="宋体" w:hint="eastAsia"/>
                <w:color w:val="000000"/>
                <w:kern w:val="0"/>
                <w:sz w:val="20"/>
                <w:szCs w:val="20"/>
              </w:rPr>
              <w:t>门区测体温率</w:t>
            </w:r>
          </w:p>
        </w:tc>
        <w:tc>
          <w:tcPr>
            <w:tcW w:w="1416" w:type="dxa"/>
            <w:tcBorders>
              <w:top w:val="nil"/>
              <w:left w:val="nil"/>
              <w:bottom w:val="single" w:sz="4" w:space="0" w:color="auto"/>
              <w:right w:val="single" w:sz="4" w:space="0" w:color="auto"/>
            </w:tcBorders>
            <w:shd w:val="clear" w:color="000000" w:fill="FFFFFF"/>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100%</w:t>
            </w:r>
          </w:p>
        </w:tc>
      </w:tr>
      <w:tr w:rsidR="009646EA" w:rsidRPr="009646EA" w:rsidTr="00814219">
        <w:trPr>
          <w:trHeight w:val="435"/>
        </w:trPr>
        <w:tc>
          <w:tcPr>
            <w:tcW w:w="456"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511"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1113" w:type="dxa"/>
            <w:vMerge/>
            <w:tcBorders>
              <w:top w:val="nil"/>
              <w:left w:val="single" w:sz="4" w:space="0" w:color="auto"/>
              <w:bottom w:val="single" w:sz="4" w:space="0" w:color="000000"/>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811" w:type="dxa"/>
            <w:tcBorders>
              <w:top w:val="nil"/>
              <w:left w:val="nil"/>
              <w:bottom w:val="single" w:sz="4" w:space="0" w:color="auto"/>
              <w:right w:val="single" w:sz="4" w:space="0" w:color="auto"/>
            </w:tcBorders>
            <w:shd w:val="clear" w:color="000000" w:fill="FFFFFF"/>
            <w:vAlign w:val="center"/>
            <w:hideMark/>
          </w:tcPr>
          <w:p w:rsidR="009646EA" w:rsidRPr="009646EA" w:rsidRDefault="009646EA" w:rsidP="009646EA">
            <w:pPr>
              <w:widowControl/>
              <w:jc w:val="left"/>
              <w:rPr>
                <w:rFonts w:ascii="宋体" w:hAnsi="宋体" w:cs="宋体"/>
                <w:color w:val="000000"/>
                <w:kern w:val="0"/>
                <w:sz w:val="20"/>
                <w:szCs w:val="20"/>
              </w:rPr>
            </w:pPr>
            <w:r w:rsidRPr="009646EA">
              <w:rPr>
                <w:rFonts w:ascii="宋体" w:hAnsi="宋体" w:cs="宋体" w:hint="eastAsia"/>
                <w:color w:val="000000"/>
                <w:kern w:val="0"/>
                <w:sz w:val="20"/>
                <w:szCs w:val="20"/>
              </w:rPr>
              <w:t xml:space="preserve"> 指标4：</w:t>
            </w:r>
          </w:p>
        </w:tc>
        <w:tc>
          <w:tcPr>
            <w:tcW w:w="416" w:type="dxa"/>
            <w:tcBorders>
              <w:top w:val="nil"/>
              <w:left w:val="nil"/>
              <w:bottom w:val="single" w:sz="4" w:space="0" w:color="auto"/>
              <w:right w:val="single" w:sz="4" w:space="0" w:color="auto"/>
            </w:tcBorders>
            <w:shd w:val="clear" w:color="000000" w:fill="FFFFFF"/>
            <w:vAlign w:val="center"/>
            <w:hideMark/>
          </w:tcPr>
          <w:p w:rsidR="009646EA" w:rsidRPr="009646EA" w:rsidRDefault="009646EA" w:rsidP="009646EA">
            <w:pPr>
              <w:widowControl/>
              <w:jc w:val="left"/>
              <w:rPr>
                <w:rFonts w:ascii="宋体" w:hAnsi="宋体" w:cs="宋体"/>
                <w:color w:val="000000"/>
                <w:kern w:val="0"/>
                <w:sz w:val="20"/>
                <w:szCs w:val="20"/>
              </w:rPr>
            </w:pPr>
            <w:r w:rsidRPr="009646EA">
              <w:rPr>
                <w:rFonts w:ascii="宋体" w:hAnsi="宋体" w:cs="宋体" w:hint="eastAsia"/>
                <w:color w:val="000000"/>
                <w:kern w:val="0"/>
                <w:sz w:val="20"/>
                <w:szCs w:val="20"/>
              </w:rPr>
              <w:t xml:space="preserve">　</w:t>
            </w:r>
          </w:p>
        </w:tc>
        <w:tc>
          <w:tcPr>
            <w:tcW w:w="1387" w:type="dxa"/>
            <w:vMerge/>
            <w:tcBorders>
              <w:top w:val="nil"/>
              <w:left w:val="single" w:sz="4" w:space="0" w:color="auto"/>
              <w:bottom w:val="single" w:sz="4" w:space="0" w:color="000000"/>
              <w:right w:val="single" w:sz="4" w:space="0" w:color="auto"/>
            </w:tcBorders>
            <w:vAlign w:val="center"/>
            <w:hideMark/>
          </w:tcPr>
          <w:p w:rsidR="009646EA" w:rsidRPr="009646EA" w:rsidRDefault="009646EA" w:rsidP="009646EA">
            <w:pPr>
              <w:widowControl/>
              <w:jc w:val="left"/>
              <w:rPr>
                <w:rFonts w:ascii="宋体" w:hAnsi="宋体" w:cs="宋体"/>
                <w:color w:val="000000"/>
                <w:kern w:val="0"/>
                <w:sz w:val="20"/>
                <w:szCs w:val="20"/>
              </w:rPr>
            </w:pPr>
          </w:p>
        </w:tc>
        <w:tc>
          <w:tcPr>
            <w:tcW w:w="3630" w:type="dxa"/>
            <w:tcBorders>
              <w:top w:val="nil"/>
              <w:left w:val="nil"/>
              <w:bottom w:val="single" w:sz="4" w:space="0" w:color="auto"/>
              <w:right w:val="nil"/>
            </w:tcBorders>
            <w:shd w:val="clear" w:color="000000" w:fill="FFFFFF"/>
            <w:vAlign w:val="center"/>
            <w:hideMark/>
          </w:tcPr>
          <w:p w:rsidR="009646EA" w:rsidRPr="009646EA" w:rsidRDefault="009646EA" w:rsidP="009646EA">
            <w:pPr>
              <w:widowControl/>
              <w:jc w:val="left"/>
              <w:rPr>
                <w:rFonts w:ascii="宋体" w:hAnsi="宋体" w:cs="宋体"/>
                <w:color w:val="000000"/>
                <w:kern w:val="0"/>
                <w:sz w:val="20"/>
                <w:szCs w:val="20"/>
              </w:rPr>
            </w:pPr>
            <w:r w:rsidRPr="009646EA">
              <w:rPr>
                <w:rFonts w:ascii="宋体" w:hAnsi="宋体" w:cs="宋体" w:hint="eastAsia"/>
                <w:color w:val="000000"/>
                <w:kern w:val="0"/>
                <w:sz w:val="20"/>
                <w:szCs w:val="20"/>
              </w:rPr>
              <w:t>门区</w:t>
            </w:r>
            <w:proofErr w:type="gramStart"/>
            <w:r w:rsidRPr="009646EA">
              <w:rPr>
                <w:rFonts w:ascii="宋体" w:hAnsi="宋体" w:cs="宋体" w:hint="eastAsia"/>
                <w:color w:val="000000"/>
                <w:kern w:val="0"/>
                <w:sz w:val="20"/>
                <w:szCs w:val="20"/>
              </w:rPr>
              <w:t>扫码登记</w:t>
            </w:r>
            <w:proofErr w:type="gramEnd"/>
            <w:r w:rsidRPr="009646EA">
              <w:rPr>
                <w:rFonts w:ascii="宋体" w:hAnsi="宋体" w:cs="宋体" w:hint="eastAsia"/>
                <w:color w:val="000000"/>
                <w:kern w:val="0"/>
                <w:sz w:val="20"/>
                <w:szCs w:val="20"/>
              </w:rPr>
              <w:t>率</w:t>
            </w:r>
          </w:p>
        </w:tc>
        <w:tc>
          <w:tcPr>
            <w:tcW w:w="1416" w:type="dxa"/>
            <w:tcBorders>
              <w:top w:val="nil"/>
              <w:left w:val="nil"/>
              <w:bottom w:val="single" w:sz="4" w:space="0" w:color="auto"/>
              <w:right w:val="single" w:sz="4" w:space="0" w:color="auto"/>
            </w:tcBorders>
            <w:shd w:val="clear" w:color="000000" w:fill="FFFFFF"/>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100%</w:t>
            </w:r>
          </w:p>
        </w:tc>
      </w:tr>
      <w:tr w:rsidR="009646EA" w:rsidRPr="009646EA" w:rsidTr="00814219">
        <w:trPr>
          <w:trHeight w:val="435"/>
        </w:trPr>
        <w:tc>
          <w:tcPr>
            <w:tcW w:w="456"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511"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1113" w:type="dxa"/>
            <w:vMerge/>
            <w:tcBorders>
              <w:top w:val="nil"/>
              <w:left w:val="single" w:sz="4" w:space="0" w:color="auto"/>
              <w:bottom w:val="single" w:sz="4" w:space="0" w:color="000000"/>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811" w:type="dxa"/>
            <w:tcBorders>
              <w:top w:val="nil"/>
              <w:left w:val="nil"/>
              <w:bottom w:val="single" w:sz="4" w:space="0" w:color="auto"/>
              <w:right w:val="single" w:sz="4" w:space="0" w:color="auto"/>
            </w:tcBorders>
            <w:shd w:val="clear" w:color="000000" w:fill="FFFFFF"/>
            <w:vAlign w:val="center"/>
            <w:hideMark/>
          </w:tcPr>
          <w:p w:rsidR="009646EA" w:rsidRPr="009646EA" w:rsidRDefault="009646EA" w:rsidP="009646EA">
            <w:pPr>
              <w:widowControl/>
              <w:jc w:val="left"/>
              <w:rPr>
                <w:rFonts w:ascii="宋体" w:hAnsi="宋体" w:cs="宋体"/>
                <w:color w:val="000000"/>
                <w:kern w:val="0"/>
                <w:sz w:val="20"/>
                <w:szCs w:val="20"/>
              </w:rPr>
            </w:pPr>
            <w:r w:rsidRPr="009646EA">
              <w:rPr>
                <w:rFonts w:ascii="宋体" w:hAnsi="宋体" w:cs="宋体" w:hint="eastAsia"/>
                <w:color w:val="000000"/>
                <w:kern w:val="0"/>
                <w:sz w:val="20"/>
                <w:szCs w:val="20"/>
              </w:rPr>
              <w:t xml:space="preserve"> 指标5：</w:t>
            </w:r>
          </w:p>
        </w:tc>
        <w:tc>
          <w:tcPr>
            <w:tcW w:w="416" w:type="dxa"/>
            <w:tcBorders>
              <w:top w:val="nil"/>
              <w:left w:val="nil"/>
              <w:bottom w:val="single" w:sz="4" w:space="0" w:color="auto"/>
              <w:right w:val="single" w:sz="4" w:space="0" w:color="auto"/>
            </w:tcBorders>
            <w:shd w:val="clear" w:color="000000" w:fill="FFFFFF"/>
            <w:vAlign w:val="center"/>
            <w:hideMark/>
          </w:tcPr>
          <w:p w:rsidR="009646EA" w:rsidRPr="009646EA" w:rsidRDefault="009646EA" w:rsidP="009646EA">
            <w:pPr>
              <w:widowControl/>
              <w:jc w:val="left"/>
              <w:rPr>
                <w:rFonts w:ascii="宋体" w:hAnsi="宋体" w:cs="宋体"/>
                <w:color w:val="000000"/>
                <w:kern w:val="0"/>
                <w:sz w:val="20"/>
                <w:szCs w:val="20"/>
              </w:rPr>
            </w:pPr>
            <w:r w:rsidRPr="009646EA">
              <w:rPr>
                <w:rFonts w:ascii="宋体" w:hAnsi="宋体" w:cs="宋体" w:hint="eastAsia"/>
                <w:color w:val="000000"/>
                <w:kern w:val="0"/>
                <w:sz w:val="20"/>
                <w:szCs w:val="20"/>
              </w:rPr>
              <w:t xml:space="preserve">　</w:t>
            </w:r>
          </w:p>
        </w:tc>
        <w:tc>
          <w:tcPr>
            <w:tcW w:w="1387" w:type="dxa"/>
            <w:vMerge/>
            <w:tcBorders>
              <w:top w:val="nil"/>
              <w:left w:val="single" w:sz="4" w:space="0" w:color="auto"/>
              <w:bottom w:val="single" w:sz="4" w:space="0" w:color="000000"/>
              <w:right w:val="single" w:sz="4" w:space="0" w:color="auto"/>
            </w:tcBorders>
            <w:vAlign w:val="center"/>
            <w:hideMark/>
          </w:tcPr>
          <w:p w:rsidR="009646EA" w:rsidRPr="009646EA" w:rsidRDefault="009646EA" w:rsidP="009646EA">
            <w:pPr>
              <w:widowControl/>
              <w:jc w:val="left"/>
              <w:rPr>
                <w:rFonts w:ascii="宋体" w:hAnsi="宋体" w:cs="宋体"/>
                <w:color w:val="000000"/>
                <w:kern w:val="0"/>
                <w:sz w:val="20"/>
                <w:szCs w:val="20"/>
              </w:rPr>
            </w:pPr>
          </w:p>
        </w:tc>
        <w:tc>
          <w:tcPr>
            <w:tcW w:w="3630" w:type="dxa"/>
            <w:tcBorders>
              <w:top w:val="nil"/>
              <w:left w:val="nil"/>
              <w:bottom w:val="single" w:sz="4" w:space="0" w:color="auto"/>
              <w:right w:val="nil"/>
            </w:tcBorders>
            <w:shd w:val="clear" w:color="000000" w:fill="FFFFFF"/>
            <w:vAlign w:val="center"/>
            <w:hideMark/>
          </w:tcPr>
          <w:p w:rsidR="009646EA" w:rsidRPr="009646EA" w:rsidRDefault="009646EA" w:rsidP="009646EA">
            <w:pPr>
              <w:widowControl/>
              <w:jc w:val="left"/>
              <w:rPr>
                <w:rFonts w:ascii="宋体" w:hAnsi="宋体" w:cs="宋体"/>
                <w:color w:val="000000"/>
                <w:kern w:val="0"/>
                <w:sz w:val="20"/>
                <w:szCs w:val="20"/>
              </w:rPr>
            </w:pPr>
            <w:r w:rsidRPr="009646EA">
              <w:rPr>
                <w:rFonts w:ascii="宋体" w:hAnsi="宋体" w:cs="宋体" w:hint="eastAsia"/>
                <w:color w:val="000000"/>
                <w:kern w:val="0"/>
                <w:sz w:val="20"/>
                <w:szCs w:val="20"/>
              </w:rPr>
              <w:t>按相关规定应急处置体温异常游客率</w:t>
            </w:r>
          </w:p>
        </w:tc>
        <w:tc>
          <w:tcPr>
            <w:tcW w:w="1416" w:type="dxa"/>
            <w:tcBorders>
              <w:top w:val="nil"/>
              <w:left w:val="nil"/>
              <w:bottom w:val="single" w:sz="4" w:space="0" w:color="auto"/>
              <w:right w:val="single" w:sz="4" w:space="0" w:color="auto"/>
            </w:tcBorders>
            <w:shd w:val="clear" w:color="000000" w:fill="FFFFFF"/>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100%</w:t>
            </w:r>
          </w:p>
        </w:tc>
      </w:tr>
      <w:tr w:rsidR="009646EA" w:rsidRPr="009646EA" w:rsidTr="00814219">
        <w:trPr>
          <w:trHeight w:val="510"/>
        </w:trPr>
        <w:tc>
          <w:tcPr>
            <w:tcW w:w="456"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511"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1113" w:type="dxa"/>
            <w:vMerge w:val="restart"/>
            <w:tcBorders>
              <w:top w:val="nil"/>
              <w:left w:val="single" w:sz="4" w:space="0" w:color="auto"/>
              <w:bottom w:val="single" w:sz="4" w:space="0" w:color="auto"/>
              <w:right w:val="single" w:sz="4" w:space="0" w:color="auto"/>
            </w:tcBorders>
            <w:shd w:val="clear" w:color="auto" w:fill="auto"/>
            <w:vAlign w:val="center"/>
            <w:hideMark/>
          </w:tcPr>
          <w:p w:rsidR="009646EA" w:rsidRPr="009646EA" w:rsidRDefault="009646EA" w:rsidP="009646EA">
            <w:pPr>
              <w:widowControl/>
              <w:jc w:val="center"/>
              <w:rPr>
                <w:rFonts w:ascii="宋体" w:hAnsi="宋体" w:cs="宋体"/>
                <w:kern w:val="0"/>
                <w:sz w:val="20"/>
                <w:szCs w:val="20"/>
              </w:rPr>
            </w:pPr>
            <w:r w:rsidRPr="009646EA">
              <w:rPr>
                <w:rFonts w:ascii="宋体" w:hAnsi="宋体" w:cs="宋体" w:hint="eastAsia"/>
                <w:kern w:val="0"/>
                <w:sz w:val="20"/>
                <w:szCs w:val="20"/>
              </w:rPr>
              <w:t>进度指标</w:t>
            </w:r>
          </w:p>
        </w:tc>
        <w:tc>
          <w:tcPr>
            <w:tcW w:w="811"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 xml:space="preserve"> 指标1：</w:t>
            </w:r>
          </w:p>
        </w:tc>
        <w:tc>
          <w:tcPr>
            <w:tcW w:w="416"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 xml:space="preserve">　</w:t>
            </w:r>
          </w:p>
        </w:tc>
        <w:tc>
          <w:tcPr>
            <w:tcW w:w="1387" w:type="dxa"/>
            <w:vMerge w:val="restart"/>
            <w:tcBorders>
              <w:top w:val="nil"/>
              <w:left w:val="single" w:sz="4" w:space="0" w:color="auto"/>
              <w:bottom w:val="single" w:sz="4" w:space="0" w:color="auto"/>
              <w:right w:val="single" w:sz="4" w:space="0" w:color="auto"/>
            </w:tcBorders>
            <w:shd w:val="clear" w:color="auto" w:fill="auto"/>
            <w:vAlign w:val="center"/>
            <w:hideMark/>
          </w:tcPr>
          <w:p w:rsidR="009646EA" w:rsidRPr="009646EA" w:rsidRDefault="009646EA" w:rsidP="009646EA">
            <w:pPr>
              <w:widowControl/>
              <w:jc w:val="center"/>
              <w:rPr>
                <w:rFonts w:ascii="宋体" w:hAnsi="宋体" w:cs="宋体"/>
                <w:kern w:val="0"/>
                <w:sz w:val="20"/>
                <w:szCs w:val="20"/>
              </w:rPr>
            </w:pPr>
            <w:r w:rsidRPr="009646EA">
              <w:rPr>
                <w:rFonts w:ascii="宋体" w:hAnsi="宋体" w:cs="宋体" w:hint="eastAsia"/>
                <w:kern w:val="0"/>
                <w:sz w:val="20"/>
                <w:szCs w:val="20"/>
              </w:rPr>
              <w:t>进度指标</w:t>
            </w:r>
          </w:p>
        </w:tc>
        <w:tc>
          <w:tcPr>
            <w:tcW w:w="3630"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制定具体工作方案</w:t>
            </w:r>
          </w:p>
        </w:tc>
        <w:tc>
          <w:tcPr>
            <w:tcW w:w="1416"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1月-2月</w:t>
            </w:r>
          </w:p>
        </w:tc>
      </w:tr>
      <w:tr w:rsidR="009646EA" w:rsidRPr="009646EA" w:rsidTr="00814219">
        <w:trPr>
          <w:trHeight w:val="465"/>
        </w:trPr>
        <w:tc>
          <w:tcPr>
            <w:tcW w:w="456"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511"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1113"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811"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 xml:space="preserve"> 指标2：</w:t>
            </w:r>
          </w:p>
        </w:tc>
        <w:tc>
          <w:tcPr>
            <w:tcW w:w="416"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 xml:space="preserve">　</w:t>
            </w:r>
          </w:p>
        </w:tc>
        <w:tc>
          <w:tcPr>
            <w:tcW w:w="1387"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3630"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按照相关规定，完成采购及合同签订工作</w:t>
            </w:r>
          </w:p>
        </w:tc>
        <w:tc>
          <w:tcPr>
            <w:tcW w:w="1416"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2月-3月</w:t>
            </w:r>
          </w:p>
        </w:tc>
      </w:tr>
      <w:tr w:rsidR="009646EA" w:rsidRPr="009646EA" w:rsidTr="00814219">
        <w:trPr>
          <w:trHeight w:val="735"/>
        </w:trPr>
        <w:tc>
          <w:tcPr>
            <w:tcW w:w="456"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511"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1113"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811"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 xml:space="preserve">　</w:t>
            </w:r>
          </w:p>
        </w:tc>
        <w:tc>
          <w:tcPr>
            <w:tcW w:w="416"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 xml:space="preserve">　</w:t>
            </w:r>
          </w:p>
        </w:tc>
        <w:tc>
          <w:tcPr>
            <w:tcW w:w="1387"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3630" w:type="dxa"/>
            <w:tcBorders>
              <w:top w:val="nil"/>
              <w:left w:val="nil"/>
              <w:bottom w:val="single" w:sz="4" w:space="0" w:color="auto"/>
              <w:right w:val="nil"/>
            </w:tcBorders>
            <w:shd w:val="clear" w:color="000000" w:fill="FFFFFF"/>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4月-6月安排保安人员按照文明游园及疫情常态化防控工作要求等完成工作，检查考核相关工作落实情况。</w:t>
            </w:r>
          </w:p>
        </w:tc>
        <w:tc>
          <w:tcPr>
            <w:tcW w:w="1416"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4月-6月</w:t>
            </w:r>
          </w:p>
        </w:tc>
      </w:tr>
      <w:tr w:rsidR="009646EA" w:rsidRPr="009646EA" w:rsidTr="00814219">
        <w:trPr>
          <w:trHeight w:val="1065"/>
        </w:trPr>
        <w:tc>
          <w:tcPr>
            <w:tcW w:w="456"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511"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1113"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811"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 xml:space="preserve">　</w:t>
            </w:r>
          </w:p>
        </w:tc>
        <w:tc>
          <w:tcPr>
            <w:tcW w:w="416"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 xml:space="preserve">　</w:t>
            </w:r>
          </w:p>
        </w:tc>
        <w:tc>
          <w:tcPr>
            <w:tcW w:w="1387"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3630" w:type="dxa"/>
            <w:tcBorders>
              <w:top w:val="nil"/>
              <w:left w:val="nil"/>
              <w:bottom w:val="single" w:sz="4" w:space="0" w:color="auto"/>
              <w:right w:val="single" w:sz="4" w:space="0" w:color="auto"/>
            </w:tcBorders>
            <w:shd w:val="clear" w:color="000000" w:fill="FFFFFF"/>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7月-9月安排保安人员按照文明游园及疫情常态化防控工作要求等完成工作，检查考核相关工作落实情况，7月初根据4月-6月考核情况拨付安保服务费。</w:t>
            </w:r>
          </w:p>
        </w:tc>
        <w:tc>
          <w:tcPr>
            <w:tcW w:w="1416"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7月-9月</w:t>
            </w:r>
          </w:p>
        </w:tc>
      </w:tr>
      <w:tr w:rsidR="009646EA" w:rsidRPr="009646EA" w:rsidTr="00814219">
        <w:trPr>
          <w:trHeight w:val="1710"/>
        </w:trPr>
        <w:tc>
          <w:tcPr>
            <w:tcW w:w="456"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511"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1113"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811"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 xml:space="preserve"> ……</w:t>
            </w:r>
          </w:p>
        </w:tc>
        <w:tc>
          <w:tcPr>
            <w:tcW w:w="416"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 xml:space="preserve">　</w:t>
            </w:r>
          </w:p>
        </w:tc>
        <w:tc>
          <w:tcPr>
            <w:tcW w:w="1387"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3630" w:type="dxa"/>
            <w:tcBorders>
              <w:top w:val="nil"/>
              <w:left w:val="nil"/>
              <w:bottom w:val="single" w:sz="4" w:space="0" w:color="auto"/>
              <w:right w:val="single" w:sz="4" w:space="0" w:color="auto"/>
            </w:tcBorders>
            <w:shd w:val="clear" w:color="000000" w:fill="FFFFFF"/>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10月-12月安排保安人员按照文明游园及疫情常态化防控工作要求等完成工作，检查考核相关工作落实情况，10月初按照7月-9月考核结果拨付安保服务费，11月底12月初根据考核结果拨付四季度安保服务费。12月与当年中标单位签订框架协议。</w:t>
            </w:r>
          </w:p>
        </w:tc>
        <w:tc>
          <w:tcPr>
            <w:tcW w:w="1416"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10月-12月</w:t>
            </w:r>
          </w:p>
        </w:tc>
      </w:tr>
      <w:tr w:rsidR="009646EA" w:rsidRPr="009646EA" w:rsidTr="00814219">
        <w:trPr>
          <w:trHeight w:val="439"/>
        </w:trPr>
        <w:tc>
          <w:tcPr>
            <w:tcW w:w="456"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511"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1113" w:type="dxa"/>
            <w:vMerge w:val="restart"/>
            <w:tcBorders>
              <w:top w:val="nil"/>
              <w:left w:val="single" w:sz="4" w:space="0" w:color="auto"/>
              <w:bottom w:val="single" w:sz="4" w:space="0" w:color="auto"/>
              <w:right w:val="single" w:sz="4" w:space="0" w:color="auto"/>
            </w:tcBorders>
            <w:shd w:val="clear" w:color="auto" w:fill="auto"/>
            <w:vAlign w:val="center"/>
            <w:hideMark/>
          </w:tcPr>
          <w:p w:rsidR="009646EA" w:rsidRPr="009646EA" w:rsidRDefault="009646EA" w:rsidP="009646EA">
            <w:pPr>
              <w:widowControl/>
              <w:jc w:val="center"/>
              <w:rPr>
                <w:rFonts w:ascii="宋体" w:hAnsi="宋体" w:cs="宋体"/>
                <w:kern w:val="0"/>
                <w:sz w:val="20"/>
                <w:szCs w:val="20"/>
              </w:rPr>
            </w:pPr>
            <w:r w:rsidRPr="009646EA">
              <w:rPr>
                <w:rFonts w:ascii="宋体" w:hAnsi="宋体" w:cs="宋体" w:hint="eastAsia"/>
                <w:kern w:val="0"/>
                <w:sz w:val="20"/>
                <w:szCs w:val="20"/>
              </w:rPr>
              <w:t>成本指标</w:t>
            </w:r>
          </w:p>
        </w:tc>
        <w:tc>
          <w:tcPr>
            <w:tcW w:w="811"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 xml:space="preserve"> 指标1：</w:t>
            </w:r>
          </w:p>
        </w:tc>
        <w:tc>
          <w:tcPr>
            <w:tcW w:w="416"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 xml:space="preserve">　</w:t>
            </w:r>
          </w:p>
        </w:tc>
        <w:tc>
          <w:tcPr>
            <w:tcW w:w="1387" w:type="dxa"/>
            <w:vMerge w:val="restart"/>
            <w:tcBorders>
              <w:top w:val="nil"/>
              <w:left w:val="single" w:sz="4" w:space="0" w:color="auto"/>
              <w:bottom w:val="single" w:sz="4" w:space="0" w:color="auto"/>
              <w:right w:val="single" w:sz="4" w:space="0" w:color="auto"/>
            </w:tcBorders>
            <w:shd w:val="clear" w:color="auto" w:fill="auto"/>
            <w:vAlign w:val="center"/>
            <w:hideMark/>
          </w:tcPr>
          <w:p w:rsidR="009646EA" w:rsidRPr="009646EA" w:rsidRDefault="009646EA" w:rsidP="009646EA">
            <w:pPr>
              <w:widowControl/>
              <w:jc w:val="center"/>
              <w:rPr>
                <w:rFonts w:ascii="宋体" w:hAnsi="宋体" w:cs="宋体"/>
                <w:kern w:val="0"/>
                <w:sz w:val="20"/>
                <w:szCs w:val="20"/>
              </w:rPr>
            </w:pPr>
            <w:r w:rsidRPr="009646EA">
              <w:rPr>
                <w:rFonts w:ascii="宋体" w:hAnsi="宋体" w:cs="宋体" w:hint="eastAsia"/>
                <w:kern w:val="0"/>
                <w:sz w:val="20"/>
                <w:szCs w:val="20"/>
              </w:rPr>
              <w:t>成本指标</w:t>
            </w:r>
          </w:p>
        </w:tc>
        <w:tc>
          <w:tcPr>
            <w:tcW w:w="3630"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项目预算控制数</w:t>
            </w:r>
          </w:p>
        </w:tc>
        <w:tc>
          <w:tcPr>
            <w:tcW w:w="1416"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2167704元</w:t>
            </w:r>
          </w:p>
        </w:tc>
      </w:tr>
      <w:tr w:rsidR="009646EA" w:rsidRPr="009646EA" w:rsidTr="00814219">
        <w:trPr>
          <w:trHeight w:val="660"/>
        </w:trPr>
        <w:tc>
          <w:tcPr>
            <w:tcW w:w="456"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511"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1113"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811"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 xml:space="preserve"> 指标2：</w:t>
            </w:r>
          </w:p>
        </w:tc>
        <w:tc>
          <w:tcPr>
            <w:tcW w:w="416"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 xml:space="preserve">　</w:t>
            </w:r>
          </w:p>
        </w:tc>
        <w:tc>
          <w:tcPr>
            <w:tcW w:w="1387"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3630"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2、3、4季度完成相应支付</w:t>
            </w:r>
          </w:p>
        </w:tc>
        <w:tc>
          <w:tcPr>
            <w:tcW w:w="1416"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12月底前支付进度达到100%</w:t>
            </w:r>
          </w:p>
        </w:tc>
      </w:tr>
      <w:tr w:rsidR="009646EA" w:rsidRPr="009646EA" w:rsidTr="00814219">
        <w:trPr>
          <w:trHeight w:val="690"/>
        </w:trPr>
        <w:tc>
          <w:tcPr>
            <w:tcW w:w="456"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511" w:type="dxa"/>
            <w:vMerge w:val="restart"/>
            <w:tcBorders>
              <w:top w:val="nil"/>
              <w:left w:val="single" w:sz="4" w:space="0" w:color="auto"/>
              <w:bottom w:val="single" w:sz="4" w:space="0" w:color="auto"/>
              <w:right w:val="single" w:sz="4" w:space="0" w:color="auto"/>
            </w:tcBorders>
            <w:shd w:val="clear" w:color="auto" w:fill="auto"/>
            <w:vAlign w:val="center"/>
            <w:hideMark/>
          </w:tcPr>
          <w:p w:rsidR="009646EA" w:rsidRPr="009646EA" w:rsidRDefault="009646EA" w:rsidP="009646EA">
            <w:pPr>
              <w:widowControl/>
              <w:jc w:val="center"/>
              <w:rPr>
                <w:rFonts w:ascii="宋体" w:hAnsi="宋体" w:cs="宋体"/>
                <w:kern w:val="0"/>
                <w:sz w:val="20"/>
                <w:szCs w:val="20"/>
              </w:rPr>
            </w:pPr>
            <w:r w:rsidRPr="009646EA">
              <w:rPr>
                <w:rFonts w:ascii="宋体" w:hAnsi="宋体" w:cs="宋体" w:hint="eastAsia"/>
                <w:kern w:val="0"/>
                <w:sz w:val="20"/>
                <w:szCs w:val="20"/>
              </w:rPr>
              <w:t>效</w:t>
            </w:r>
            <w:r w:rsidRPr="009646EA">
              <w:rPr>
                <w:rFonts w:ascii="宋体" w:hAnsi="宋体" w:cs="宋体" w:hint="eastAsia"/>
                <w:kern w:val="0"/>
                <w:sz w:val="20"/>
                <w:szCs w:val="20"/>
              </w:rPr>
              <w:br/>
              <w:t>果</w:t>
            </w:r>
            <w:r w:rsidRPr="009646EA">
              <w:rPr>
                <w:rFonts w:ascii="宋体" w:hAnsi="宋体" w:cs="宋体" w:hint="eastAsia"/>
                <w:kern w:val="0"/>
                <w:sz w:val="20"/>
                <w:szCs w:val="20"/>
              </w:rPr>
              <w:br/>
              <w:t>指</w:t>
            </w:r>
            <w:r w:rsidRPr="009646EA">
              <w:rPr>
                <w:rFonts w:ascii="宋体" w:hAnsi="宋体" w:cs="宋体" w:hint="eastAsia"/>
                <w:kern w:val="0"/>
                <w:sz w:val="20"/>
                <w:szCs w:val="20"/>
              </w:rPr>
              <w:br/>
              <w:t>标</w:t>
            </w:r>
          </w:p>
        </w:tc>
        <w:tc>
          <w:tcPr>
            <w:tcW w:w="1113" w:type="dxa"/>
            <w:vMerge w:val="restart"/>
            <w:tcBorders>
              <w:top w:val="nil"/>
              <w:left w:val="single" w:sz="4" w:space="0" w:color="auto"/>
              <w:bottom w:val="single" w:sz="4" w:space="0" w:color="auto"/>
              <w:right w:val="single" w:sz="4" w:space="0" w:color="auto"/>
            </w:tcBorders>
            <w:shd w:val="clear" w:color="auto" w:fill="auto"/>
            <w:vAlign w:val="center"/>
            <w:hideMark/>
          </w:tcPr>
          <w:p w:rsidR="009646EA" w:rsidRPr="009646EA" w:rsidRDefault="009646EA" w:rsidP="009646EA">
            <w:pPr>
              <w:widowControl/>
              <w:jc w:val="center"/>
              <w:rPr>
                <w:rFonts w:ascii="宋体" w:hAnsi="宋体" w:cs="宋体"/>
                <w:kern w:val="0"/>
                <w:sz w:val="20"/>
                <w:szCs w:val="20"/>
              </w:rPr>
            </w:pPr>
            <w:r w:rsidRPr="009646EA">
              <w:rPr>
                <w:rFonts w:ascii="宋体" w:hAnsi="宋体" w:cs="宋体" w:hint="eastAsia"/>
                <w:kern w:val="0"/>
                <w:sz w:val="20"/>
                <w:szCs w:val="20"/>
              </w:rPr>
              <w:t>效益指标</w:t>
            </w:r>
          </w:p>
        </w:tc>
        <w:tc>
          <w:tcPr>
            <w:tcW w:w="811" w:type="dxa"/>
            <w:tcBorders>
              <w:top w:val="nil"/>
              <w:left w:val="nil"/>
              <w:bottom w:val="single" w:sz="4" w:space="0" w:color="auto"/>
              <w:right w:val="single" w:sz="4" w:space="0" w:color="auto"/>
            </w:tcBorders>
            <w:shd w:val="clear" w:color="000000" w:fill="FFFFFF"/>
            <w:vAlign w:val="center"/>
            <w:hideMark/>
          </w:tcPr>
          <w:p w:rsidR="009646EA" w:rsidRPr="009646EA" w:rsidRDefault="009646EA" w:rsidP="009646EA">
            <w:pPr>
              <w:widowControl/>
              <w:jc w:val="left"/>
              <w:rPr>
                <w:rFonts w:ascii="宋体" w:hAnsi="宋体" w:cs="宋体"/>
                <w:color w:val="000000"/>
                <w:kern w:val="0"/>
                <w:sz w:val="20"/>
                <w:szCs w:val="20"/>
              </w:rPr>
            </w:pPr>
            <w:r w:rsidRPr="009646EA">
              <w:rPr>
                <w:rFonts w:ascii="宋体" w:hAnsi="宋体" w:cs="宋体" w:hint="eastAsia"/>
                <w:color w:val="000000"/>
                <w:kern w:val="0"/>
                <w:sz w:val="20"/>
                <w:szCs w:val="20"/>
              </w:rPr>
              <w:t xml:space="preserve"> 指标1：</w:t>
            </w:r>
          </w:p>
        </w:tc>
        <w:tc>
          <w:tcPr>
            <w:tcW w:w="416" w:type="dxa"/>
            <w:tcBorders>
              <w:top w:val="nil"/>
              <w:left w:val="nil"/>
              <w:bottom w:val="single" w:sz="4" w:space="0" w:color="auto"/>
              <w:right w:val="single" w:sz="4" w:space="0" w:color="auto"/>
            </w:tcBorders>
            <w:shd w:val="clear" w:color="000000" w:fill="FFFFFF"/>
            <w:vAlign w:val="center"/>
            <w:hideMark/>
          </w:tcPr>
          <w:p w:rsidR="009646EA" w:rsidRPr="009646EA" w:rsidRDefault="009646EA" w:rsidP="009646EA">
            <w:pPr>
              <w:widowControl/>
              <w:jc w:val="left"/>
              <w:rPr>
                <w:rFonts w:ascii="宋体" w:hAnsi="宋体" w:cs="宋体"/>
                <w:color w:val="000000"/>
                <w:kern w:val="0"/>
                <w:sz w:val="20"/>
                <w:szCs w:val="20"/>
              </w:rPr>
            </w:pPr>
            <w:r w:rsidRPr="009646EA">
              <w:rPr>
                <w:rFonts w:ascii="宋体" w:hAnsi="宋体" w:cs="宋体" w:hint="eastAsia"/>
                <w:color w:val="000000"/>
                <w:kern w:val="0"/>
                <w:sz w:val="20"/>
                <w:szCs w:val="20"/>
              </w:rPr>
              <w:t xml:space="preserve">　</w:t>
            </w:r>
          </w:p>
        </w:tc>
        <w:tc>
          <w:tcPr>
            <w:tcW w:w="1387" w:type="dxa"/>
            <w:vMerge w:val="restart"/>
            <w:tcBorders>
              <w:top w:val="nil"/>
              <w:left w:val="single" w:sz="4" w:space="0" w:color="auto"/>
              <w:bottom w:val="single" w:sz="4" w:space="0" w:color="auto"/>
              <w:right w:val="single" w:sz="4" w:space="0" w:color="auto"/>
            </w:tcBorders>
            <w:shd w:val="clear" w:color="000000" w:fill="FFFFFF"/>
            <w:vAlign w:val="center"/>
            <w:hideMark/>
          </w:tcPr>
          <w:p w:rsidR="009646EA" w:rsidRPr="009646EA" w:rsidRDefault="009646EA" w:rsidP="009646EA">
            <w:pPr>
              <w:widowControl/>
              <w:jc w:val="center"/>
              <w:rPr>
                <w:rFonts w:ascii="宋体" w:hAnsi="宋体" w:cs="宋体"/>
                <w:color w:val="000000"/>
                <w:kern w:val="0"/>
                <w:sz w:val="20"/>
                <w:szCs w:val="20"/>
              </w:rPr>
            </w:pPr>
            <w:r w:rsidRPr="009646EA">
              <w:rPr>
                <w:rFonts w:ascii="宋体" w:hAnsi="宋体" w:cs="宋体" w:hint="eastAsia"/>
                <w:color w:val="000000"/>
                <w:kern w:val="0"/>
                <w:sz w:val="20"/>
                <w:szCs w:val="20"/>
              </w:rPr>
              <w:t>效益指标</w:t>
            </w:r>
          </w:p>
        </w:tc>
        <w:tc>
          <w:tcPr>
            <w:tcW w:w="3630" w:type="dxa"/>
            <w:tcBorders>
              <w:top w:val="nil"/>
              <w:left w:val="nil"/>
              <w:bottom w:val="single" w:sz="4" w:space="0" w:color="auto"/>
              <w:right w:val="single" w:sz="4" w:space="0" w:color="auto"/>
            </w:tcBorders>
            <w:shd w:val="clear" w:color="000000" w:fill="FFFFFF"/>
            <w:vAlign w:val="center"/>
            <w:hideMark/>
          </w:tcPr>
          <w:p w:rsidR="009646EA" w:rsidRPr="009646EA" w:rsidRDefault="009646EA" w:rsidP="009646EA">
            <w:pPr>
              <w:widowControl/>
              <w:jc w:val="left"/>
              <w:rPr>
                <w:rFonts w:ascii="宋体" w:hAnsi="宋体" w:cs="宋体"/>
                <w:color w:val="000000"/>
                <w:kern w:val="0"/>
                <w:sz w:val="20"/>
                <w:szCs w:val="20"/>
              </w:rPr>
            </w:pPr>
            <w:r w:rsidRPr="009646EA">
              <w:rPr>
                <w:rFonts w:ascii="宋体" w:hAnsi="宋体" w:cs="宋体" w:hint="eastAsia"/>
                <w:color w:val="000000"/>
                <w:kern w:val="0"/>
                <w:sz w:val="20"/>
                <w:szCs w:val="20"/>
              </w:rPr>
              <w:t>社会效益：促进城市发展，精神文明建设，提升群众生命安全和身体健康，是社会稳定的基础保障</w:t>
            </w:r>
          </w:p>
        </w:tc>
        <w:tc>
          <w:tcPr>
            <w:tcW w:w="1416" w:type="dxa"/>
            <w:tcBorders>
              <w:top w:val="nil"/>
              <w:left w:val="nil"/>
              <w:bottom w:val="single" w:sz="4" w:space="0" w:color="auto"/>
              <w:right w:val="single" w:sz="4" w:space="0" w:color="auto"/>
            </w:tcBorders>
            <w:shd w:val="clear" w:color="000000" w:fill="FFFFFF"/>
            <w:vAlign w:val="center"/>
            <w:hideMark/>
          </w:tcPr>
          <w:p w:rsidR="009646EA" w:rsidRPr="009646EA" w:rsidRDefault="009646EA" w:rsidP="009646EA">
            <w:pPr>
              <w:widowControl/>
              <w:jc w:val="left"/>
              <w:rPr>
                <w:rFonts w:ascii="宋体" w:hAnsi="宋体" w:cs="宋体"/>
                <w:color w:val="000000"/>
                <w:kern w:val="0"/>
                <w:sz w:val="20"/>
                <w:szCs w:val="20"/>
              </w:rPr>
            </w:pPr>
            <w:r w:rsidRPr="009646EA">
              <w:rPr>
                <w:rFonts w:ascii="宋体" w:hAnsi="宋体" w:cs="宋体" w:hint="eastAsia"/>
                <w:color w:val="000000"/>
                <w:kern w:val="0"/>
                <w:sz w:val="20"/>
                <w:szCs w:val="20"/>
              </w:rPr>
              <w:t>持续提升</w:t>
            </w:r>
          </w:p>
        </w:tc>
      </w:tr>
      <w:tr w:rsidR="009646EA" w:rsidRPr="009646EA" w:rsidTr="00814219">
        <w:trPr>
          <w:trHeight w:val="555"/>
        </w:trPr>
        <w:tc>
          <w:tcPr>
            <w:tcW w:w="456"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511"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1113"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811" w:type="dxa"/>
            <w:tcBorders>
              <w:top w:val="nil"/>
              <w:left w:val="nil"/>
              <w:bottom w:val="single" w:sz="4" w:space="0" w:color="auto"/>
              <w:right w:val="single" w:sz="4" w:space="0" w:color="auto"/>
            </w:tcBorders>
            <w:shd w:val="clear" w:color="000000" w:fill="FFFFFF"/>
            <w:vAlign w:val="center"/>
            <w:hideMark/>
          </w:tcPr>
          <w:p w:rsidR="009646EA" w:rsidRPr="009646EA" w:rsidRDefault="009646EA" w:rsidP="009646EA">
            <w:pPr>
              <w:widowControl/>
              <w:jc w:val="left"/>
              <w:rPr>
                <w:rFonts w:ascii="宋体" w:hAnsi="宋体" w:cs="宋体"/>
                <w:color w:val="000000"/>
                <w:kern w:val="0"/>
                <w:sz w:val="20"/>
                <w:szCs w:val="20"/>
              </w:rPr>
            </w:pPr>
            <w:r w:rsidRPr="009646EA">
              <w:rPr>
                <w:rFonts w:ascii="宋体" w:hAnsi="宋体" w:cs="宋体" w:hint="eastAsia"/>
                <w:color w:val="000000"/>
                <w:kern w:val="0"/>
                <w:sz w:val="20"/>
                <w:szCs w:val="20"/>
              </w:rPr>
              <w:t xml:space="preserve"> 指标2：</w:t>
            </w:r>
          </w:p>
        </w:tc>
        <w:tc>
          <w:tcPr>
            <w:tcW w:w="416" w:type="dxa"/>
            <w:tcBorders>
              <w:top w:val="nil"/>
              <w:left w:val="nil"/>
              <w:bottom w:val="single" w:sz="4" w:space="0" w:color="auto"/>
              <w:right w:val="single" w:sz="4" w:space="0" w:color="auto"/>
            </w:tcBorders>
            <w:shd w:val="clear" w:color="000000" w:fill="FFFFFF"/>
            <w:vAlign w:val="center"/>
            <w:hideMark/>
          </w:tcPr>
          <w:p w:rsidR="009646EA" w:rsidRPr="009646EA" w:rsidRDefault="009646EA" w:rsidP="009646EA">
            <w:pPr>
              <w:widowControl/>
              <w:jc w:val="left"/>
              <w:rPr>
                <w:rFonts w:ascii="宋体" w:hAnsi="宋体" w:cs="宋体"/>
                <w:color w:val="000000"/>
                <w:kern w:val="0"/>
                <w:sz w:val="20"/>
                <w:szCs w:val="20"/>
              </w:rPr>
            </w:pPr>
            <w:r w:rsidRPr="009646EA">
              <w:rPr>
                <w:rFonts w:ascii="宋体" w:hAnsi="宋体" w:cs="宋体" w:hint="eastAsia"/>
                <w:color w:val="000000"/>
                <w:kern w:val="0"/>
                <w:sz w:val="20"/>
                <w:szCs w:val="20"/>
              </w:rPr>
              <w:t xml:space="preserve">　</w:t>
            </w:r>
          </w:p>
        </w:tc>
        <w:tc>
          <w:tcPr>
            <w:tcW w:w="1387"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color w:val="000000"/>
                <w:kern w:val="0"/>
                <w:sz w:val="20"/>
                <w:szCs w:val="20"/>
              </w:rPr>
            </w:pPr>
          </w:p>
        </w:tc>
        <w:tc>
          <w:tcPr>
            <w:tcW w:w="3630" w:type="dxa"/>
            <w:tcBorders>
              <w:top w:val="nil"/>
              <w:left w:val="nil"/>
              <w:bottom w:val="single" w:sz="4" w:space="0" w:color="auto"/>
              <w:right w:val="single" w:sz="4" w:space="0" w:color="auto"/>
            </w:tcBorders>
            <w:shd w:val="clear" w:color="000000" w:fill="FFFFFF"/>
            <w:vAlign w:val="center"/>
            <w:hideMark/>
          </w:tcPr>
          <w:p w:rsidR="009646EA" w:rsidRPr="009646EA" w:rsidRDefault="009646EA" w:rsidP="009646EA">
            <w:pPr>
              <w:widowControl/>
              <w:jc w:val="left"/>
              <w:rPr>
                <w:rFonts w:ascii="宋体" w:hAnsi="宋体" w:cs="宋体"/>
                <w:color w:val="000000"/>
                <w:kern w:val="0"/>
                <w:sz w:val="20"/>
                <w:szCs w:val="20"/>
              </w:rPr>
            </w:pPr>
            <w:r w:rsidRPr="009646EA">
              <w:rPr>
                <w:rFonts w:ascii="宋体" w:hAnsi="宋体" w:cs="宋体" w:hint="eastAsia"/>
                <w:color w:val="000000"/>
                <w:kern w:val="0"/>
                <w:sz w:val="20"/>
                <w:szCs w:val="20"/>
              </w:rPr>
              <w:t>环境效益：改善公园周边空气质量及环境景观、提升城市品质</w:t>
            </w:r>
          </w:p>
        </w:tc>
        <w:tc>
          <w:tcPr>
            <w:tcW w:w="1416" w:type="dxa"/>
            <w:tcBorders>
              <w:top w:val="nil"/>
              <w:left w:val="nil"/>
              <w:bottom w:val="single" w:sz="4" w:space="0" w:color="auto"/>
              <w:right w:val="single" w:sz="4" w:space="0" w:color="auto"/>
            </w:tcBorders>
            <w:shd w:val="clear" w:color="000000" w:fill="FFFFFF"/>
            <w:vAlign w:val="center"/>
            <w:hideMark/>
          </w:tcPr>
          <w:p w:rsidR="009646EA" w:rsidRPr="009646EA" w:rsidRDefault="009646EA" w:rsidP="009646EA">
            <w:pPr>
              <w:widowControl/>
              <w:jc w:val="left"/>
              <w:rPr>
                <w:rFonts w:ascii="宋体" w:hAnsi="宋体" w:cs="宋体"/>
                <w:color w:val="000000"/>
                <w:kern w:val="0"/>
                <w:sz w:val="20"/>
                <w:szCs w:val="20"/>
              </w:rPr>
            </w:pPr>
            <w:r w:rsidRPr="009646EA">
              <w:rPr>
                <w:rFonts w:ascii="宋体" w:hAnsi="宋体" w:cs="宋体" w:hint="eastAsia"/>
                <w:color w:val="000000"/>
                <w:kern w:val="0"/>
                <w:sz w:val="20"/>
                <w:szCs w:val="20"/>
              </w:rPr>
              <w:t>持续提升</w:t>
            </w:r>
          </w:p>
        </w:tc>
      </w:tr>
      <w:tr w:rsidR="009646EA" w:rsidRPr="009646EA" w:rsidTr="00814219">
        <w:trPr>
          <w:trHeight w:val="1080"/>
        </w:trPr>
        <w:tc>
          <w:tcPr>
            <w:tcW w:w="456"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511"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1113"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811" w:type="dxa"/>
            <w:tcBorders>
              <w:top w:val="nil"/>
              <w:left w:val="nil"/>
              <w:bottom w:val="single" w:sz="4" w:space="0" w:color="auto"/>
              <w:right w:val="single" w:sz="4" w:space="0" w:color="auto"/>
            </w:tcBorders>
            <w:shd w:val="clear" w:color="000000" w:fill="FFFFFF"/>
            <w:vAlign w:val="center"/>
            <w:hideMark/>
          </w:tcPr>
          <w:p w:rsidR="009646EA" w:rsidRPr="009646EA" w:rsidRDefault="009646EA" w:rsidP="009646EA">
            <w:pPr>
              <w:widowControl/>
              <w:jc w:val="left"/>
              <w:rPr>
                <w:rFonts w:ascii="宋体" w:hAnsi="宋体" w:cs="宋体"/>
                <w:color w:val="000000"/>
                <w:kern w:val="0"/>
                <w:sz w:val="20"/>
                <w:szCs w:val="20"/>
              </w:rPr>
            </w:pPr>
            <w:r w:rsidRPr="009646EA">
              <w:rPr>
                <w:rFonts w:ascii="宋体" w:hAnsi="宋体" w:cs="宋体" w:hint="eastAsia"/>
                <w:color w:val="000000"/>
                <w:kern w:val="0"/>
                <w:sz w:val="20"/>
                <w:szCs w:val="20"/>
              </w:rPr>
              <w:t xml:space="preserve"> 指标3：</w:t>
            </w:r>
          </w:p>
        </w:tc>
        <w:tc>
          <w:tcPr>
            <w:tcW w:w="416" w:type="dxa"/>
            <w:tcBorders>
              <w:top w:val="nil"/>
              <w:left w:val="nil"/>
              <w:bottom w:val="single" w:sz="4" w:space="0" w:color="auto"/>
              <w:right w:val="single" w:sz="4" w:space="0" w:color="auto"/>
            </w:tcBorders>
            <w:shd w:val="clear" w:color="000000" w:fill="FFFFFF"/>
            <w:vAlign w:val="center"/>
            <w:hideMark/>
          </w:tcPr>
          <w:p w:rsidR="009646EA" w:rsidRPr="009646EA" w:rsidRDefault="009646EA" w:rsidP="009646EA">
            <w:pPr>
              <w:widowControl/>
              <w:jc w:val="left"/>
              <w:rPr>
                <w:rFonts w:ascii="宋体" w:hAnsi="宋体" w:cs="宋体"/>
                <w:color w:val="000000"/>
                <w:kern w:val="0"/>
                <w:sz w:val="20"/>
                <w:szCs w:val="20"/>
              </w:rPr>
            </w:pPr>
            <w:r w:rsidRPr="009646EA">
              <w:rPr>
                <w:rFonts w:ascii="宋体" w:hAnsi="宋体" w:cs="宋体" w:hint="eastAsia"/>
                <w:color w:val="000000"/>
                <w:kern w:val="0"/>
                <w:sz w:val="20"/>
                <w:szCs w:val="20"/>
              </w:rPr>
              <w:t xml:space="preserve">　</w:t>
            </w:r>
          </w:p>
        </w:tc>
        <w:tc>
          <w:tcPr>
            <w:tcW w:w="1387"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color w:val="000000"/>
                <w:kern w:val="0"/>
                <w:sz w:val="20"/>
                <w:szCs w:val="20"/>
              </w:rPr>
            </w:pPr>
          </w:p>
        </w:tc>
        <w:tc>
          <w:tcPr>
            <w:tcW w:w="3630" w:type="dxa"/>
            <w:tcBorders>
              <w:top w:val="nil"/>
              <w:left w:val="nil"/>
              <w:bottom w:val="single" w:sz="4" w:space="0" w:color="auto"/>
              <w:right w:val="single" w:sz="4" w:space="0" w:color="auto"/>
            </w:tcBorders>
            <w:shd w:val="clear" w:color="000000" w:fill="FFFFFF"/>
            <w:vAlign w:val="center"/>
            <w:hideMark/>
          </w:tcPr>
          <w:p w:rsidR="009646EA" w:rsidRPr="009646EA" w:rsidRDefault="009646EA" w:rsidP="009646EA">
            <w:pPr>
              <w:widowControl/>
              <w:jc w:val="left"/>
              <w:rPr>
                <w:rFonts w:ascii="宋体" w:hAnsi="宋体" w:cs="宋体"/>
                <w:color w:val="000000"/>
                <w:kern w:val="0"/>
                <w:sz w:val="20"/>
                <w:szCs w:val="20"/>
              </w:rPr>
            </w:pPr>
            <w:r w:rsidRPr="009646EA">
              <w:rPr>
                <w:rFonts w:ascii="宋体" w:hAnsi="宋体" w:cs="宋体" w:hint="eastAsia"/>
                <w:color w:val="000000"/>
                <w:kern w:val="0"/>
                <w:sz w:val="20"/>
                <w:szCs w:val="20"/>
              </w:rPr>
              <w:t>疫情防控效益：项目通过门区测体温，</w:t>
            </w:r>
            <w:proofErr w:type="gramStart"/>
            <w:r w:rsidRPr="009646EA">
              <w:rPr>
                <w:rFonts w:ascii="宋体" w:hAnsi="宋体" w:cs="宋体" w:hint="eastAsia"/>
                <w:color w:val="000000"/>
                <w:kern w:val="0"/>
                <w:sz w:val="20"/>
                <w:szCs w:val="20"/>
              </w:rPr>
              <w:t>扫健康码</w:t>
            </w:r>
            <w:proofErr w:type="gramEnd"/>
            <w:r w:rsidRPr="009646EA">
              <w:rPr>
                <w:rFonts w:ascii="宋体" w:hAnsi="宋体" w:cs="宋体" w:hint="eastAsia"/>
                <w:color w:val="000000"/>
                <w:kern w:val="0"/>
                <w:sz w:val="20"/>
                <w:szCs w:val="20"/>
              </w:rPr>
              <w:t>登记，提醒游客佩戴口罩，及时劝阻游人群聚行为，对疫情防控做出稳定的基础保障。</w:t>
            </w:r>
          </w:p>
        </w:tc>
        <w:tc>
          <w:tcPr>
            <w:tcW w:w="1416" w:type="dxa"/>
            <w:tcBorders>
              <w:top w:val="nil"/>
              <w:left w:val="nil"/>
              <w:bottom w:val="single" w:sz="4" w:space="0" w:color="auto"/>
              <w:right w:val="single" w:sz="4" w:space="0" w:color="auto"/>
            </w:tcBorders>
            <w:shd w:val="clear" w:color="000000" w:fill="FFFFFF"/>
            <w:vAlign w:val="center"/>
            <w:hideMark/>
          </w:tcPr>
          <w:p w:rsidR="009646EA" w:rsidRPr="009646EA" w:rsidRDefault="009646EA" w:rsidP="009646EA">
            <w:pPr>
              <w:widowControl/>
              <w:jc w:val="left"/>
              <w:rPr>
                <w:rFonts w:ascii="宋体" w:hAnsi="宋体" w:cs="宋体"/>
                <w:color w:val="000000"/>
                <w:kern w:val="0"/>
                <w:sz w:val="20"/>
                <w:szCs w:val="20"/>
              </w:rPr>
            </w:pPr>
            <w:r w:rsidRPr="009646EA">
              <w:rPr>
                <w:rFonts w:ascii="宋体" w:hAnsi="宋体" w:cs="宋体" w:hint="eastAsia"/>
                <w:color w:val="000000"/>
                <w:kern w:val="0"/>
                <w:sz w:val="20"/>
                <w:szCs w:val="20"/>
              </w:rPr>
              <w:t>持续提升</w:t>
            </w:r>
          </w:p>
        </w:tc>
      </w:tr>
      <w:tr w:rsidR="009646EA" w:rsidRPr="009646EA" w:rsidTr="00814219">
        <w:trPr>
          <w:trHeight w:val="439"/>
        </w:trPr>
        <w:tc>
          <w:tcPr>
            <w:tcW w:w="456"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511"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1113" w:type="dxa"/>
            <w:vMerge w:val="restart"/>
            <w:tcBorders>
              <w:top w:val="nil"/>
              <w:left w:val="single" w:sz="4" w:space="0" w:color="auto"/>
              <w:bottom w:val="single" w:sz="4" w:space="0" w:color="auto"/>
              <w:right w:val="single" w:sz="4" w:space="0" w:color="auto"/>
            </w:tcBorders>
            <w:shd w:val="clear" w:color="auto" w:fill="auto"/>
            <w:vAlign w:val="center"/>
            <w:hideMark/>
          </w:tcPr>
          <w:p w:rsidR="009646EA" w:rsidRPr="009646EA" w:rsidRDefault="009646EA" w:rsidP="009646EA">
            <w:pPr>
              <w:widowControl/>
              <w:jc w:val="center"/>
              <w:rPr>
                <w:rFonts w:ascii="宋体" w:hAnsi="宋体" w:cs="宋体"/>
                <w:kern w:val="0"/>
                <w:sz w:val="20"/>
                <w:szCs w:val="20"/>
              </w:rPr>
            </w:pPr>
            <w:r w:rsidRPr="009646EA">
              <w:rPr>
                <w:rFonts w:ascii="宋体" w:hAnsi="宋体" w:cs="宋体" w:hint="eastAsia"/>
                <w:kern w:val="0"/>
                <w:sz w:val="20"/>
                <w:szCs w:val="20"/>
              </w:rPr>
              <w:t>服务对象</w:t>
            </w:r>
            <w:r w:rsidRPr="009646EA">
              <w:rPr>
                <w:rFonts w:ascii="宋体" w:hAnsi="宋体" w:cs="宋体" w:hint="eastAsia"/>
                <w:kern w:val="0"/>
                <w:sz w:val="20"/>
                <w:szCs w:val="20"/>
              </w:rPr>
              <w:br/>
              <w:t>满意度指标</w:t>
            </w:r>
          </w:p>
        </w:tc>
        <w:tc>
          <w:tcPr>
            <w:tcW w:w="811"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 xml:space="preserve"> 指标1：</w:t>
            </w:r>
          </w:p>
        </w:tc>
        <w:tc>
          <w:tcPr>
            <w:tcW w:w="416"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center"/>
              <w:rPr>
                <w:rFonts w:ascii="宋体" w:hAnsi="宋体" w:cs="宋体"/>
                <w:kern w:val="0"/>
                <w:sz w:val="20"/>
                <w:szCs w:val="20"/>
              </w:rPr>
            </w:pPr>
            <w:r w:rsidRPr="009646EA">
              <w:rPr>
                <w:rFonts w:ascii="宋体" w:hAnsi="宋体" w:cs="宋体" w:hint="eastAsia"/>
                <w:kern w:val="0"/>
                <w:sz w:val="20"/>
                <w:szCs w:val="20"/>
              </w:rPr>
              <w:t xml:space="preserve">　</w:t>
            </w:r>
          </w:p>
        </w:tc>
        <w:tc>
          <w:tcPr>
            <w:tcW w:w="1387" w:type="dxa"/>
            <w:vMerge w:val="restart"/>
            <w:tcBorders>
              <w:top w:val="nil"/>
              <w:left w:val="single" w:sz="4" w:space="0" w:color="auto"/>
              <w:bottom w:val="single" w:sz="4" w:space="0" w:color="auto"/>
              <w:right w:val="single" w:sz="4" w:space="0" w:color="auto"/>
            </w:tcBorders>
            <w:shd w:val="clear" w:color="auto" w:fill="auto"/>
            <w:vAlign w:val="center"/>
            <w:hideMark/>
          </w:tcPr>
          <w:p w:rsidR="009646EA" w:rsidRPr="009646EA" w:rsidRDefault="009646EA" w:rsidP="009646EA">
            <w:pPr>
              <w:widowControl/>
              <w:jc w:val="center"/>
              <w:rPr>
                <w:rFonts w:ascii="宋体" w:hAnsi="宋体" w:cs="宋体"/>
                <w:kern w:val="0"/>
                <w:sz w:val="20"/>
                <w:szCs w:val="20"/>
              </w:rPr>
            </w:pPr>
            <w:r w:rsidRPr="009646EA">
              <w:rPr>
                <w:rFonts w:ascii="宋体" w:hAnsi="宋体" w:cs="宋体" w:hint="eastAsia"/>
                <w:kern w:val="0"/>
                <w:sz w:val="20"/>
                <w:szCs w:val="20"/>
              </w:rPr>
              <w:t>服务对象</w:t>
            </w:r>
            <w:r w:rsidRPr="009646EA">
              <w:rPr>
                <w:rFonts w:ascii="宋体" w:hAnsi="宋体" w:cs="宋体" w:hint="eastAsia"/>
                <w:kern w:val="0"/>
                <w:sz w:val="20"/>
                <w:szCs w:val="20"/>
              </w:rPr>
              <w:br/>
              <w:t>满意度指标</w:t>
            </w:r>
          </w:p>
        </w:tc>
        <w:tc>
          <w:tcPr>
            <w:tcW w:w="3630"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游人满意度</w:t>
            </w:r>
          </w:p>
        </w:tc>
        <w:tc>
          <w:tcPr>
            <w:tcW w:w="1416"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95%以上</w:t>
            </w:r>
          </w:p>
        </w:tc>
      </w:tr>
      <w:tr w:rsidR="009646EA" w:rsidRPr="009646EA" w:rsidTr="00814219">
        <w:trPr>
          <w:trHeight w:val="439"/>
        </w:trPr>
        <w:tc>
          <w:tcPr>
            <w:tcW w:w="456"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511"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1113"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811"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 xml:space="preserve"> 指标2：</w:t>
            </w:r>
          </w:p>
        </w:tc>
        <w:tc>
          <w:tcPr>
            <w:tcW w:w="416"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center"/>
              <w:rPr>
                <w:rFonts w:ascii="宋体" w:hAnsi="宋体" w:cs="宋体"/>
                <w:kern w:val="0"/>
                <w:sz w:val="20"/>
                <w:szCs w:val="20"/>
              </w:rPr>
            </w:pPr>
            <w:r w:rsidRPr="009646EA">
              <w:rPr>
                <w:rFonts w:ascii="宋体" w:hAnsi="宋体" w:cs="宋体" w:hint="eastAsia"/>
                <w:kern w:val="0"/>
                <w:sz w:val="20"/>
                <w:szCs w:val="20"/>
              </w:rPr>
              <w:t xml:space="preserve">　</w:t>
            </w:r>
          </w:p>
        </w:tc>
        <w:tc>
          <w:tcPr>
            <w:tcW w:w="1387" w:type="dxa"/>
            <w:vMerge/>
            <w:tcBorders>
              <w:top w:val="nil"/>
              <w:left w:val="single" w:sz="4" w:space="0" w:color="auto"/>
              <w:bottom w:val="single" w:sz="4" w:space="0" w:color="auto"/>
              <w:right w:val="single" w:sz="4" w:space="0" w:color="auto"/>
            </w:tcBorders>
            <w:vAlign w:val="center"/>
            <w:hideMark/>
          </w:tcPr>
          <w:p w:rsidR="009646EA" w:rsidRPr="009646EA" w:rsidRDefault="009646EA" w:rsidP="009646EA">
            <w:pPr>
              <w:widowControl/>
              <w:jc w:val="left"/>
              <w:rPr>
                <w:rFonts w:ascii="宋体" w:hAnsi="宋体" w:cs="宋体"/>
                <w:kern w:val="0"/>
                <w:sz w:val="20"/>
                <w:szCs w:val="20"/>
              </w:rPr>
            </w:pPr>
          </w:p>
        </w:tc>
        <w:tc>
          <w:tcPr>
            <w:tcW w:w="3630"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使用部门满意度</w:t>
            </w:r>
          </w:p>
        </w:tc>
        <w:tc>
          <w:tcPr>
            <w:tcW w:w="1416" w:type="dxa"/>
            <w:tcBorders>
              <w:top w:val="nil"/>
              <w:left w:val="nil"/>
              <w:bottom w:val="single" w:sz="4" w:space="0" w:color="auto"/>
              <w:right w:val="single" w:sz="4" w:space="0" w:color="auto"/>
            </w:tcBorders>
            <w:shd w:val="clear" w:color="auto" w:fill="auto"/>
            <w:vAlign w:val="center"/>
            <w:hideMark/>
          </w:tcPr>
          <w:p w:rsidR="009646EA" w:rsidRPr="009646EA" w:rsidRDefault="009646EA" w:rsidP="009646EA">
            <w:pPr>
              <w:widowControl/>
              <w:jc w:val="left"/>
              <w:rPr>
                <w:rFonts w:ascii="宋体" w:hAnsi="宋体" w:cs="宋体"/>
                <w:kern w:val="0"/>
                <w:sz w:val="20"/>
                <w:szCs w:val="20"/>
              </w:rPr>
            </w:pPr>
            <w:r w:rsidRPr="009646EA">
              <w:rPr>
                <w:rFonts w:ascii="宋体" w:hAnsi="宋体" w:cs="宋体" w:hint="eastAsia"/>
                <w:kern w:val="0"/>
                <w:sz w:val="20"/>
                <w:szCs w:val="20"/>
              </w:rPr>
              <w:t>98%以上</w:t>
            </w:r>
          </w:p>
        </w:tc>
      </w:tr>
    </w:tbl>
    <w:p w:rsidR="00814219" w:rsidRPr="00814219" w:rsidRDefault="00814219" w:rsidP="00814219">
      <w:pPr>
        <w:widowControl/>
        <w:rPr>
          <w:rFonts w:ascii="宋体" w:hAnsi="宋体" w:cs="宋体"/>
          <w:kern w:val="0"/>
          <w:sz w:val="20"/>
          <w:szCs w:val="20"/>
        </w:rPr>
      </w:pPr>
      <w:r w:rsidRPr="00814219">
        <w:rPr>
          <w:rFonts w:ascii="宋体" w:hAnsi="宋体" w:cs="宋体" w:hint="eastAsia"/>
          <w:kern w:val="0"/>
          <w:sz w:val="20"/>
          <w:szCs w:val="20"/>
        </w:rPr>
        <w:t xml:space="preserve">部室负责人：张京     </w:t>
      </w:r>
      <w:r>
        <w:rPr>
          <w:rFonts w:ascii="宋体" w:hAnsi="宋体" w:cs="宋体" w:hint="eastAsia"/>
          <w:kern w:val="0"/>
          <w:sz w:val="20"/>
          <w:szCs w:val="20"/>
        </w:rPr>
        <w:t xml:space="preserve">         </w:t>
      </w:r>
      <w:r w:rsidRPr="00814219">
        <w:rPr>
          <w:rFonts w:ascii="宋体" w:hAnsi="宋体" w:cs="宋体" w:hint="eastAsia"/>
          <w:kern w:val="0"/>
          <w:sz w:val="20"/>
          <w:szCs w:val="20"/>
        </w:rPr>
        <w:t xml:space="preserve">    填表人：滕腾                填表日期：2021年1月29日</w:t>
      </w:r>
    </w:p>
    <w:p w:rsidR="009646EA" w:rsidRDefault="009646EA"/>
    <w:p w:rsidR="00D70DC1" w:rsidRDefault="00D70DC1"/>
    <w:p w:rsidR="00D70DC1" w:rsidRDefault="00D70DC1"/>
    <w:p w:rsidR="00D70DC1" w:rsidRDefault="00D70DC1"/>
    <w:p w:rsidR="00D70DC1" w:rsidRDefault="00D70DC1"/>
    <w:p w:rsidR="00D70DC1" w:rsidRDefault="00D70DC1"/>
    <w:p w:rsidR="00D70DC1" w:rsidRDefault="00D70DC1"/>
    <w:p w:rsidR="00D70DC1" w:rsidRDefault="00D70DC1"/>
    <w:p w:rsidR="00D70DC1" w:rsidRDefault="00D70DC1"/>
    <w:tbl>
      <w:tblPr>
        <w:tblW w:w="9080" w:type="dxa"/>
        <w:tblInd w:w="113" w:type="dxa"/>
        <w:tblLook w:val="04A0" w:firstRow="1" w:lastRow="0" w:firstColumn="1" w:lastColumn="0" w:noHBand="0" w:noVBand="1"/>
      </w:tblPr>
      <w:tblGrid>
        <w:gridCol w:w="479"/>
        <w:gridCol w:w="416"/>
        <w:gridCol w:w="519"/>
        <w:gridCol w:w="1137"/>
        <w:gridCol w:w="1035"/>
        <w:gridCol w:w="659"/>
        <w:gridCol w:w="1291"/>
        <w:gridCol w:w="1293"/>
        <w:gridCol w:w="2251"/>
      </w:tblGrid>
      <w:tr w:rsidR="00D70DC1" w:rsidRPr="00D70DC1" w:rsidTr="00D70DC1">
        <w:trPr>
          <w:trHeight w:val="439"/>
        </w:trPr>
        <w:tc>
          <w:tcPr>
            <w:tcW w:w="1380" w:type="dxa"/>
            <w:gridSpan w:val="3"/>
            <w:tcBorders>
              <w:top w:val="single" w:sz="4" w:space="0" w:color="auto"/>
              <w:left w:val="single" w:sz="4" w:space="0" w:color="auto"/>
              <w:bottom w:val="single" w:sz="4" w:space="0" w:color="auto"/>
              <w:right w:val="nil"/>
            </w:tcBorders>
            <w:shd w:val="clear" w:color="auto" w:fill="auto"/>
            <w:vAlign w:val="center"/>
            <w:hideMark/>
          </w:tcPr>
          <w:p w:rsidR="00D70DC1" w:rsidRPr="00D70DC1" w:rsidRDefault="00D70DC1" w:rsidP="00D70DC1">
            <w:pPr>
              <w:widowControl/>
              <w:jc w:val="center"/>
              <w:rPr>
                <w:rFonts w:ascii="宋体" w:hAnsi="宋体" w:cs="宋体"/>
                <w:kern w:val="0"/>
                <w:sz w:val="20"/>
                <w:szCs w:val="20"/>
              </w:rPr>
            </w:pPr>
            <w:r w:rsidRPr="00D70DC1">
              <w:rPr>
                <w:rFonts w:ascii="宋体" w:hAnsi="宋体" w:cs="宋体" w:hint="eastAsia"/>
                <w:kern w:val="0"/>
                <w:sz w:val="20"/>
                <w:szCs w:val="20"/>
              </w:rPr>
              <w:t>项目名称</w:t>
            </w:r>
          </w:p>
        </w:tc>
        <w:tc>
          <w:tcPr>
            <w:tcW w:w="770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京财资环指［2020］1851号人定湖公园</w:t>
            </w:r>
            <w:proofErr w:type="gramStart"/>
            <w:r w:rsidRPr="00D70DC1">
              <w:rPr>
                <w:rFonts w:ascii="宋体" w:hAnsi="宋体" w:cs="宋体" w:hint="eastAsia"/>
                <w:kern w:val="0"/>
                <w:sz w:val="20"/>
                <w:szCs w:val="20"/>
              </w:rPr>
              <w:t>全龄友好</w:t>
            </w:r>
            <w:proofErr w:type="gramEnd"/>
            <w:r w:rsidRPr="00D70DC1">
              <w:rPr>
                <w:rFonts w:ascii="宋体" w:hAnsi="宋体" w:cs="宋体" w:hint="eastAsia"/>
                <w:kern w:val="0"/>
                <w:sz w:val="20"/>
                <w:szCs w:val="20"/>
              </w:rPr>
              <w:t>公园建设工程</w:t>
            </w:r>
          </w:p>
        </w:tc>
      </w:tr>
      <w:tr w:rsidR="00D70DC1" w:rsidRPr="00D70DC1" w:rsidTr="00D70DC1">
        <w:trPr>
          <w:trHeight w:val="642"/>
        </w:trPr>
        <w:tc>
          <w:tcPr>
            <w:tcW w:w="1380" w:type="dxa"/>
            <w:gridSpan w:val="3"/>
            <w:tcBorders>
              <w:top w:val="single" w:sz="4" w:space="0" w:color="auto"/>
              <w:left w:val="single" w:sz="4" w:space="0" w:color="auto"/>
              <w:bottom w:val="single" w:sz="4" w:space="0" w:color="auto"/>
              <w:right w:val="nil"/>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主管部门及代码</w:t>
            </w:r>
          </w:p>
        </w:tc>
        <w:tc>
          <w:tcPr>
            <w:tcW w:w="21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北京市西城区园林</w:t>
            </w:r>
            <w:proofErr w:type="gramStart"/>
            <w:r w:rsidRPr="00D70DC1">
              <w:rPr>
                <w:rFonts w:ascii="宋体" w:hAnsi="宋体" w:cs="宋体" w:hint="eastAsia"/>
                <w:kern w:val="0"/>
                <w:sz w:val="20"/>
                <w:szCs w:val="20"/>
              </w:rPr>
              <w:t>绿化局</w:t>
            </w:r>
            <w:proofErr w:type="gramEnd"/>
          </w:p>
        </w:tc>
        <w:tc>
          <w:tcPr>
            <w:tcW w:w="1960" w:type="dxa"/>
            <w:gridSpan w:val="2"/>
            <w:tcBorders>
              <w:top w:val="single" w:sz="4" w:space="0" w:color="auto"/>
              <w:left w:val="nil"/>
              <w:bottom w:val="single" w:sz="4" w:space="0" w:color="auto"/>
              <w:right w:val="single" w:sz="4" w:space="0" w:color="000000"/>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实施单位</w:t>
            </w:r>
          </w:p>
        </w:tc>
        <w:tc>
          <w:tcPr>
            <w:tcW w:w="3560" w:type="dxa"/>
            <w:gridSpan w:val="2"/>
            <w:tcBorders>
              <w:top w:val="single" w:sz="4" w:space="0" w:color="auto"/>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北京市西城区公园管理中心</w:t>
            </w:r>
          </w:p>
        </w:tc>
      </w:tr>
      <w:tr w:rsidR="00D70DC1" w:rsidRPr="00D70DC1" w:rsidTr="00D70DC1">
        <w:trPr>
          <w:trHeight w:val="439"/>
        </w:trPr>
        <w:tc>
          <w:tcPr>
            <w:tcW w:w="138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项目负责人</w:t>
            </w:r>
          </w:p>
        </w:tc>
        <w:tc>
          <w:tcPr>
            <w:tcW w:w="2180" w:type="dxa"/>
            <w:gridSpan w:val="2"/>
            <w:tcBorders>
              <w:top w:val="single" w:sz="4" w:space="0" w:color="auto"/>
              <w:left w:val="nil"/>
              <w:bottom w:val="single" w:sz="4" w:space="0" w:color="auto"/>
              <w:right w:val="single" w:sz="4" w:space="0" w:color="000000"/>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张京</w:t>
            </w:r>
          </w:p>
        </w:tc>
        <w:tc>
          <w:tcPr>
            <w:tcW w:w="1960" w:type="dxa"/>
            <w:gridSpan w:val="2"/>
            <w:tcBorders>
              <w:top w:val="single" w:sz="4" w:space="0" w:color="auto"/>
              <w:left w:val="nil"/>
              <w:bottom w:val="single" w:sz="4" w:space="0" w:color="auto"/>
              <w:right w:val="single" w:sz="4" w:space="0" w:color="000000"/>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联系电话</w:t>
            </w:r>
          </w:p>
        </w:tc>
        <w:tc>
          <w:tcPr>
            <w:tcW w:w="3560" w:type="dxa"/>
            <w:gridSpan w:val="2"/>
            <w:tcBorders>
              <w:top w:val="single" w:sz="4" w:space="0" w:color="auto"/>
              <w:left w:val="nil"/>
              <w:bottom w:val="single" w:sz="4" w:space="0" w:color="auto"/>
              <w:right w:val="single" w:sz="4" w:space="0" w:color="000000"/>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82035381-819</w:t>
            </w:r>
          </w:p>
        </w:tc>
      </w:tr>
      <w:tr w:rsidR="00D70DC1" w:rsidRPr="00D70DC1" w:rsidTr="00D70DC1">
        <w:trPr>
          <w:trHeight w:val="439"/>
        </w:trPr>
        <w:tc>
          <w:tcPr>
            <w:tcW w:w="1380" w:type="dxa"/>
            <w:gridSpan w:val="3"/>
            <w:tcBorders>
              <w:top w:val="single" w:sz="4" w:space="0" w:color="auto"/>
              <w:left w:val="single" w:sz="4" w:space="0" w:color="auto"/>
              <w:bottom w:val="single" w:sz="4" w:space="0" w:color="auto"/>
              <w:right w:val="nil"/>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项目属性</w:t>
            </w:r>
          </w:p>
        </w:tc>
        <w:tc>
          <w:tcPr>
            <w:tcW w:w="21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新增</w:t>
            </w:r>
          </w:p>
        </w:tc>
        <w:tc>
          <w:tcPr>
            <w:tcW w:w="1960" w:type="dxa"/>
            <w:gridSpan w:val="2"/>
            <w:tcBorders>
              <w:top w:val="single" w:sz="4" w:space="0" w:color="auto"/>
              <w:left w:val="nil"/>
              <w:bottom w:val="single" w:sz="4" w:space="0" w:color="auto"/>
              <w:right w:val="single" w:sz="4" w:space="0" w:color="000000"/>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项目期</w:t>
            </w:r>
          </w:p>
        </w:tc>
        <w:tc>
          <w:tcPr>
            <w:tcW w:w="3560" w:type="dxa"/>
            <w:gridSpan w:val="2"/>
            <w:tcBorders>
              <w:top w:val="single" w:sz="4" w:space="0" w:color="auto"/>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2年</w:t>
            </w:r>
          </w:p>
        </w:tc>
      </w:tr>
      <w:tr w:rsidR="00D70DC1" w:rsidRPr="00D70DC1" w:rsidTr="00D70DC1">
        <w:trPr>
          <w:trHeight w:val="540"/>
        </w:trPr>
        <w:tc>
          <w:tcPr>
            <w:tcW w:w="138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项目资金</w:t>
            </w:r>
            <w:r w:rsidRPr="00D70DC1">
              <w:rPr>
                <w:rFonts w:ascii="宋体" w:hAnsi="宋体" w:cs="宋体" w:hint="eastAsia"/>
                <w:kern w:val="0"/>
                <w:sz w:val="20"/>
                <w:szCs w:val="20"/>
              </w:rPr>
              <w:br/>
              <w:t>（万元）</w:t>
            </w:r>
          </w:p>
        </w:tc>
        <w:tc>
          <w:tcPr>
            <w:tcW w:w="11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中期资金总额：</w:t>
            </w:r>
          </w:p>
        </w:tc>
        <w:tc>
          <w:tcPr>
            <w:tcW w:w="10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1960" w:type="dxa"/>
            <w:gridSpan w:val="2"/>
            <w:tcBorders>
              <w:top w:val="single" w:sz="4" w:space="0" w:color="auto"/>
              <w:left w:val="nil"/>
              <w:bottom w:val="nil"/>
              <w:right w:val="nil"/>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 xml:space="preserve"> 年度资金总额：</w:t>
            </w:r>
          </w:p>
        </w:tc>
        <w:tc>
          <w:tcPr>
            <w:tcW w:w="35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1500万元</w:t>
            </w:r>
          </w:p>
        </w:tc>
      </w:tr>
      <w:tr w:rsidR="00D70DC1" w:rsidRPr="00D70DC1" w:rsidTr="00D70DC1">
        <w:trPr>
          <w:trHeight w:val="559"/>
        </w:trPr>
        <w:tc>
          <w:tcPr>
            <w:tcW w:w="1380" w:type="dxa"/>
            <w:gridSpan w:val="3"/>
            <w:vMerge/>
            <w:tcBorders>
              <w:top w:val="single" w:sz="4" w:space="0" w:color="auto"/>
              <w:left w:val="single" w:sz="4" w:space="0" w:color="auto"/>
              <w:bottom w:val="single" w:sz="4" w:space="0" w:color="000000"/>
              <w:right w:val="single" w:sz="4" w:space="0" w:color="000000"/>
            </w:tcBorders>
            <w:vAlign w:val="center"/>
            <w:hideMark/>
          </w:tcPr>
          <w:p w:rsidR="00D70DC1" w:rsidRPr="00D70DC1" w:rsidRDefault="00D70DC1" w:rsidP="00D70DC1">
            <w:pPr>
              <w:widowControl/>
              <w:jc w:val="left"/>
              <w:rPr>
                <w:rFonts w:ascii="宋体" w:hAnsi="宋体" w:cs="宋体"/>
                <w:kern w:val="0"/>
                <w:sz w:val="20"/>
                <w:szCs w:val="20"/>
              </w:rPr>
            </w:pPr>
          </w:p>
        </w:tc>
        <w:tc>
          <w:tcPr>
            <w:tcW w:w="11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其中：财政拨款</w:t>
            </w:r>
          </w:p>
        </w:tc>
        <w:tc>
          <w:tcPr>
            <w:tcW w:w="10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1960" w:type="dxa"/>
            <w:gridSpan w:val="2"/>
            <w:tcBorders>
              <w:top w:val="single" w:sz="4" w:space="0" w:color="auto"/>
              <w:left w:val="nil"/>
              <w:bottom w:val="nil"/>
              <w:right w:val="nil"/>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其中：财政拨款</w:t>
            </w:r>
          </w:p>
        </w:tc>
        <w:tc>
          <w:tcPr>
            <w:tcW w:w="35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1500万元</w:t>
            </w:r>
          </w:p>
        </w:tc>
      </w:tr>
      <w:tr w:rsidR="00D70DC1" w:rsidRPr="00D70DC1" w:rsidTr="00D70DC1">
        <w:trPr>
          <w:trHeight w:val="540"/>
        </w:trPr>
        <w:tc>
          <w:tcPr>
            <w:tcW w:w="1380" w:type="dxa"/>
            <w:gridSpan w:val="3"/>
            <w:vMerge/>
            <w:tcBorders>
              <w:top w:val="single" w:sz="4" w:space="0" w:color="auto"/>
              <w:left w:val="single" w:sz="4" w:space="0" w:color="auto"/>
              <w:bottom w:val="single" w:sz="4" w:space="0" w:color="000000"/>
              <w:right w:val="single" w:sz="4" w:space="0" w:color="000000"/>
            </w:tcBorders>
            <w:vAlign w:val="center"/>
            <w:hideMark/>
          </w:tcPr>
          <w:p w:rsidR="00D70DC1" w:rsidRPr="00D70DC1" w:rsidRDefault="00D70DC1" w:rsidP="00D70DC1">
            <w:pPr>
              <w:widowControl/>
              <w:jc w:val="left"/>
              <w:rPr>
                <w:rFonts w:ascii="宋体" w:hAnsi="宋体" w:cs="宋体"/>
                <w:kern w:val="0"/>
                <w:sz w:val="20"/>
                <w:szCs w:val="20"/>
              </w:rPr>
            </w:pPr>
          </w:p>
        </w:tc>
        <w:tc>
          <w:tcPr>
            <w:tcW w:w="11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其他资金</w:t>
            </w:r>
          </w:p>
        </w:tc>
        <w:tc>
          <w:tcPr>
            <w:tcW w:w="10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1960" w:type="dxa"/>
            <w:gridSpan w:val="2"/>
            <w:tcBorders>
              <w:top w:val="single" w:sz="4" w:space="0" w:color="auto"/>
              <w:left w:val="nil"/>
              <w:bottom w:val="nil"/>
              <w:right w:val="nil"/>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 xml:space="preserve"> 其他资金</w:t>
            </w:r>
          </w:p>
        </w:tc>
        <w:tc>
          <w:tcPr>
            <w:tcW w:w="35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0</w:t>
            </w:r>
          </w:p>
        </w:tc>
      </w:tr>
      <w:tr w:rsidR="00D70DC1" w:rsidRPr="00D70DC1" w:rsidTr="00D70DC1">
        <w:trPr>
          <w:trHeight w:val="439"/>
        </w:trPr>
        <w:tc>
          <w:tcPr>
            <w:tcW w:w="480" w:type="dxa"/>
            <w:vMerge w:val="restart"/>
            <w:tcBorders>
              <w:top w:val="nil"/>
              <w:left w:val="single" w:sz="4" w:space="0" w:color="auto"/>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总</w:t>
            </w:r>
            <w:r w:rsidRPr="00D70DC1">
              <w:rPr>
                <w:rFonts w:ascii="宋体" w:hAnsi="宋体" w:cs="宋体" w:hint="eastAsia"/>
                <w:kern w:val="0"/>
                <w:sz w:val="20"/>
                <w:szCs w:val="20"/>
              </w:rPr>
              <w:br/>
              <w:t>体</w:t>
            </w:r>
            <w:r w:rsidRPr="00D70DC1">
              <w:rPr>
                <w:rFonts w:ascii="宋体" w:hAnsi="宋体" w:cs="宋体" w:hint="eastAsia"/>
                <w:kern w:val="0"/>
                <w:sz w:val="20"/>
                <w:szCs w:val="20"/>
              </w:rPr>
              <w:br/>
            </w:r>
            <w:r w:rsidRPr="00D70DC1">
              <w:rPr>
                <w:rFonts w:ascii="宋体" w:hAnsi="宋体" w:cs="宋体" w:hint="eastAsia"/>
                <w:kern w:val="0"/>
                <w:sz w:val="20"/>
                <w:szCs w:val="20"/>
              </w:rPr>
              <w:lastRenderedPageBreak/>
              <w:t>目</w:t>
            </w:r>
            <w:r w:rsidRPr="00D70DC1">
              <w:rPr>
                <w:rFonts w:ascii="宋体" w:hAnsi="宋体" w:cs="宋体" w:hint="eastAsia"/>
                <w:kern w:val="0"/>
                <w:sz w:val="20"/>
                <w:szCs w:val="20"/>
              </w:rPr>
              <w:br/>
              <w:t>标</w:t>
            </w:r>
          </w:p>
        </w:tc>
        <w:tc>
          <w:tcPr>
            <w:tcW w:w="3080" w:type="dxa"/>
            <w:gridSpan w:val="4"/>
            <w:tcBorders>
              <w:top w:val="single" w:sz="4" w:space="0" w:color="auto"/>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lastRenderedPageBreak/>
              <w:t>中期目标（20××年—20××+n年）</w:t>
            </w:r>
          </w:p>
        </w:tc>
        <w:tc>
          <w:tcPr>
            <w:tcW w:w="5520" w:type="dxa"/>
            <w:gridSpan w:val="4"/>
            <w:tcBorders>
              <w:top w:val="single" w:sz="4" w:space="0" w:color="auto"/>
              <w:left w:val="nil"/>
              <w:bottom w:val="single" w:sz="4" w:space="0" w:color="auto"/>
              <w:right w:val="single" w:sz="4" w:space="0" w:color="000000"/>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年度目标</w:t>
            </w:r>
          </w:p>
        </w:tc>
      </w:tr>
      <w:tr w:rsidR="00D70DC1" w:rsidRPr="00D70DC1" w:rsidTr="00D70DC1">
        <w:trPr>
          <w:trHeight w:val="2982"/>
        </w:trPr>
        <w:tc>
          <w:tcPr>
            <w:tcW w:w="48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3080" w:type="dxa"/>
            <w:gridSpan w:val="4"/>
            <w:tcBorders>
              <w:top w:val="single" w:sz="4" w:space="0" w:color="auto"/>
              <w:left w:val="nil"/>
              <w:bottom w:val="single" w:sz="4" w:space="0" w:color="auto"/>
              <w:right w:val="single" w:sz="4" w:space="0" w:color="auto"/>
            </w:tcBorders>
            <w:shd w:val="clear" w:color="auto" w:fill="auto"/>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br/>
              <w:t xml:space="preserve"> 目标1：</w:t>
            </w:r>
            <w:r w:rsidRPr="00D70DC1">
              <w:rPr>
                <w:rFonts w:ascii="宋体" w:hAnsi="宋体" w:cs="宋体" w:hint="eastAsia"/>
                <w:kern w:val="0"/>
                <w:sz w:val="20"/>
                <w:szCs w:val="20"/>
              </w:rPr>
              <w:br/>
              <w:t xml:space="preserve"> 目标2：</w:t>
            </w:r>
            <w:r w:rsidRPr="00D70DC1">
              <w:rPr>
                <w:rFonts w:ascii="宋体" w:hAnsi="宋体" w:cs="宋体" w:hint="eastAsia"/>
                <w:kern w:val="0"/>
                <w:sz w:val="20"/>
                <w:szCs w:val="20"/>
              </w:rPr>
              <w:br/>
              <w:t xml:space="preserve"> 目标3：</w:t>
            </w:r>
            <w:r w:rsidRPr="00D70DC1">
              <w:rPr>
                <w:rFonts w:ascii="宋体" w:hAnsi="宋体" w:cs="宋体" w:hint="eastAsia"/>
                <w:kern w:val="0"/>
                <w:sz w:val="20"/>
                <w:szCs w:val="20"/>
              </w:rPr>
              <w:br/>
              <w:t xml:space="preserve"> ……</w:t>
            </w:r>
          </w:p>
        </w:tc>
        <w:tc>
          <w:tcPr>
            <w:tcW w:w="5520" w:type="dxa"/>
            <w:gridSpan w:val="4"/>
            <w:tcBorders>
              <w:top w:val="single" w:sz="4" w:space="0" w:color="auto"/>
              <w:left w:val="nil"/>
              <w:bottom w:val="single" w:sz="4" w:space="0" w:color="auto"/>
              <w:right w:val="single" w:sz="4" w:space="0" w:color="000000"/>
            </w:tcBorders>
            <w:shd w:val="clear" w:color="000000" w:fill="FFFFFF"/>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根据《北京城市总体规划（2016年-2035年）》要求：“提高城市治理水平，让城市更宜居，塑造高品质、人性化的公共空间。”基于公园自然生态及优美风景的基础上，全面改造公园设施。通过对公园的场地、设施调整，服务设施的完善，生物多样性的提升，增加智慧园林的内容，将人定湖公园提升成为“全龄友好”型社区公园。以期满足不同年龄段社区居民的休闲活动需求，让人们能够和谐共享公园的生态空间。本次改造注重回应百姓日益增长的对美好生活的需求，通过丰富生物多样性、增加</w:t>
            </w:r>
            <w:proofErr w:type="gramStart"/>
            <w:r w:rsidRPr="00D70DC1">
              <w:rPr>
                <w:rFonts w:ascii="宋体" w:hAnsi="宋体" w:cs="宋体" w:hint="eastAsia"/>
                <w:kern w:val="0"/>
                <w:sz w:val="20"/>
                <w:szCs w:val="20"/>
              </w:rPr>
              <w:t>适</w:t>
            </w:r>
            <w:proofErr w:type="gramEnd"/>
            <w:r w:rsidRPr="00D70DC1">
              <w:rPr>
                <w:rFonts w:ascii="宋体" w:hAnsi="宋体" w:cs="宋体" w:hint="eastAsia"/>
                <w:kern w:val="0"/>
                <w:sz w:val="20"/>
                <w:szCs w:val="20"/>
              </w:rPr>
              <w:t>老化、无障碍设施及儿童友好型场地与设施、丰富公园的科技及文化内涵等手段，推进</w:t>
            </w:r>
            <w:proofErr w:type="gramStart"/>
            <w:r w:rsidRPr="00D70DC1">
              <w:rPr>
                <w:rFonts w:ascii="宋体" w:hAnsi="宋体" w:cs="宋体" w:hint="eastAsia"/>
                <w:kern w:val="0"/>
                <w:sz w:val="20"/>
                <w:szCs w:val="20"/>
              </w:rPr>
              <w:t>全龄友好型</w:t>
            </w:r>
            <w:proofErr w:type="gramEnd"/>
            <w:r w:rsidRPr="00D70DC1">
              <w:rPr>
                <w:rFonts w:ascii="宋体" w:hAnsi="宋体" w:cs="宋体" w:hint="eastAsia"/>
                <w:kern w:val="0"/>
                <w:sz w:val="20"/>
                <w:szCs w:val="20"/>
              </w:rPr>
              <w:t>公园提升改造，增加公园绿地的体验感和参与性，满足百姓对公园服务的多元化需求。营造百姓身边更有温度、更贴近生活的公园绿地，推进公园绿地的品质提升。</w:t>
            </w:r>
          </w:p>
        </w:tc>
      </w:tr>
      <w:tr w:rsidR="00D70DC1" w:rsidRPr="00D70DC1" w:rsidTr="00D70DC1">
        <w:trPr>
          <w:trHeight w:val="960"/>
        </w:trPr>
        <w:tc>
          <w:tcPr>
            <w:tcW w:w="480" w:type="dxa"/>
            <w:vMerge w:val="restart"/>
            <w:tcBorders>
              <w:top w:val="nil"/>
              <w:left w:val="single" w:sz="4" w:space="0" w:color="auto"/>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lastRenderedPageBreak/>
              <w:t>绩</w:t>
            </w:r>
            <w:r w:rsidRPr="00D70DC1">
              <w:rPr>
                <w:rFonts w:ascii="宋体" w:hAnsi="宋体" w:cs="宋体" w:hint="eastAsia"/>
                <w:kern w:val="0"/>
                <w:sz w:val="20"/>
                <w:szCs w:val="20"/>
              </w:rPr>
              <w:br/>
              <w:t>效</w:t>
            </w:r>
            <w:r w:rsidRPr="00D70DC1">
              <w:rPr>
                <w:rFonts w:ascii="宋体" w:hAnsi="宋体" w:cs="宋体" w:hint="eastAsia"/>
                <w:kern w:val="0"/>
                <w:sz w:val="20"/>
                <w:szCs w:val="20"/>
              </w:rPr>
              <w:br/>
              <w:t>指</w:t>
            </w:r>
            <w:r w:rsidRPr="00D70DC1">
              <w:rPr>
                <w:rFonts w:ascii="宋体" w:hAnsi="宋体" w:cs="宋体" w:hint="eastAsia"/>
                <w:kern w:val="0"/>
                <w:sz w:val="20"/>
                <w:szCs w:val="20"/>
              </w:rPr>
              <w:br/>
              <w:t>标</w:t>
            </w:r>
          </w:p>
        </w:tc>
        <w:tc>
          <w:tcPr>
            <w:tcW w:w="38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一级</w:t>
            </w:r>
            <w:r w:rsidRPr="00D70DC1">
              <w:rPr>
                <w:rFonts w:ascii="宋体" w:hAnsi="宋体" w:cs="宋体" w:hint="eastAsia"/>
                <w:kern w:val="0"/>
                <w:sz w:val="20"/>
                <w:szCs w:val="20"/>
              </w:rPr>
              <w:br/>
              <w:t>指标</w:t>
            </w:r>
          </w:p>
        </w:tc>
        <w:tc>
          <w:tcPr>
            <w:tcW w:w="52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二级指标</w:t>
            </w:r>
          </w:p>
        </w:tc>
        <w:tc>
          <w:tcPr>
            <w:tcW w:w="11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三级指标</w:t>
            </w:r>
          </w:p>
        </w:tc>
        <w:tc>
          <w:tcPr>
            <w:tcW w:w="10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指标值</w:t>
            </w:r>
          </w:p>
        </w:tc>
        <w:tc>
          <w:tcPr>
            <w:tcW w:w="66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二级指标</w:t>
            </w:r>
          </w:p>
        </w:tc>
        <w:tc>
          <w:tcPr>
            <w:tcW w:w="2600" w:type="dxa"/>
            <w:gridSpan w:val="2"/>
            <w:tcBorders>
              <w:top w:val="single" w:sz="4" w:space="0" w:color="auto"/>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三级指标</w:t>
            </w:r>
          </w:p>
        </w:tc>
        <w:tc>
          <w:tcPr>
            <w:tcW w:w="226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指标值</w:t>
            </w:r>
          </w:p>
        </w:tc>
      </w:tr>
      <w:tr w:rsidR="00D70DC1" w:rsidRPr="00D70DC1" w:rsidTr="00D70DC1">
        <w:trPr>
          <w:trHeight w:val="439"/>
        </w:trPr>
        <w:tc>
          <w:tcPr>
            <w:tcW w:w="48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380" w:type="dxa"/>
            <w:vMerge w:val="restart"/>
            <w:tcBorders>
              <w:top w:val="nil"/>
              <w:left w:val="single" w:sz="4" w:space="0" w:color="auto"/>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产</w:t>
            </w:r>
            <w:r w:rsidRPr="00D70DC1">
              <w:rPr>
                <w:rFonts w:ascii="宋体" w:hAnsi="宋体" w:cs="宋体" w:hint="eastAsia"/>
                <w:kern w:val="0"/>
                <w:sz w:val="20"/>
                <w:szCs w:val="20"/>
              </w:rPr>
              <w:br/>
              <w:t>出</w:t>
            </w:r>
            <w:r w:rsidRPr="00D70DC1">
              <w:rPr>
                <w:rFonts w:ascii="宋体" w:hAnsi="宋体" w:cs="宋体" w:hint="eastAsia"/>
                <w:kern w:val="0"/>
                <w:sz w:val="20"/>
                <w:szCs w:val="20"/>
              </w:rPr>
              <w:br/>
              <w:t>指</w:t>
            </w:r>
            <w:r w:rsidRPr="00D70DC1">
              <w:rPr>
                <w:rFonts w:ascii="宋体" w:hAnsi="宋体" w:cs="宋体" w:hint="eastAsia"/>
                <w:kern w:val="0"/>
                <w:sz w:val="20"/>
                <w:szCs w:val="20"/>
              </w:rPr>
              <w:br/>
              <w:t>标</w:t>
            </w:r>
          </w:p>
        </w:tc>
        <w:tc>
          <w:tcPr>
            <w:tcW w:w="52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数量指标</w:t>
            </w:r>
          </w:p>
        </w:tc>
        <w:tc>
          <w:tcPr>
            <w:tcW w:w="11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指标1：</w:t>
            </w:r>
          </w:p>
        </w:tc>
        <w:tc>
          <w:tcPr>
            <w:tcW w:w="10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66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数量指标</w:t>
            </w:r>
          </w:p>
        </w:tc>
        <w:tc>
          <w:tcPr>
            <w:tcW w:w="2600" w:type="dxa"/>
            <w:gridSpan w:val="2"/>
            <w:tcBorders>
              <w:top w:val="single" w:sz="4" w:space="0" w:color="auto"/>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人定湖公园占地面积</w:t>
            </w:r>
          </w:p>
        </w:tc>
        <w:tc>
          <w:tcPr>
            <w:tcW w:w="226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9.2公顷</w:t>
            </w:r>
          </w:p>
        </w:tc>
      </w:tr>
      <w:tr w:rsidR="00D70DC1" w:rsidRPr="00D70DC1" w:rsidTr="00D70DC1">
        <w:trPr>
          <w:trHeight w:val="439"/>
        </w:trPr>
        <w:tc>
          <w:tcPr>
            <w:tcW w:w="48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38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质量指标</w:t>
            </w:r>
          </w:p>
        </w:tc>
        <w:tc>
          <w:tcPr>
            <w:tcW w:w="11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指标1：</w:t>
            </w:r>
          </w:p>
        </w:tc>
        <w:tc>
          <w:tcPr>
            <w:tcW w:w="10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660" w:type="dxa"/>
            <w:vMerge w:val="restart"/>
            <w:tcBorders>
              <w:top w:val="nil"/>
              <w:left w:val="single" w:sz="4" w:space="0" w:color="auto"/>
              <w:bottom w:val="single" w:sz="4" w:space="0" w:color="000000"/>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质量指标</w:t>
            </w:r>
          </w:p>
        </w:tc>
        <w:tc>
          <w:tcPr>
            <w:tcW w:w="2600" w:type="dxa"/>
            <w:gridSpan w:val="2"/>
            <w:tcBorders>
              <w:top w:val="single" w:sz="4" w:space="0" w:color="auto"/>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项目竣工验收合格率</w:t>
            </w:r>
          </w:p>
        </w:tc>
        <w:tc>
          <w:tcPr>
            <w:tcW w:w="226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100%</w:t>
            </w:r>
          </w:p>
        </w:tc>
      </w:tr>
      <w:tr w:rsidR="00D70DC1" w:rsidRPr="00D70DC1" w:rsidTr="00D70DC1">
        <w:trPr>
          <w:trHeight w:val="559"/>
        </w:trPr>
        <w:tc>
          <w:tcPr>
            <w:tcW w:w="48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38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520" w:type="dxa"/>
            <w:vMerge/>
            <w:tcBorders>
              <w:top w:val="nil"/>
              <w:left w:val="single" w:sz="4" w:space="0" w:color="auto"/>
              <w:bottom w:val="single" w:sz="4" w:space="0" w:color="000000"/>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11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指标2：</w:t>
            </w:r>
          </w:p>
        </w:tc>
        <w:tc>
          <w:tcPr>
            <w:tcW w:w="10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660" w:type="dxa"/>
            <w:vMerge/>
            <w:tcBorders>
              <w:top w:val="nil"/>
              <w:left w:val="single" w:sz="4" w:space="0" w:color="auto"/>
              <w:bottom w:val="single" w:sz="4" w:space="0" w:color="000000"/>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2600" w:type="dxa"/>
            <w:gridSpan w:val="2"/>
            <w:tcBorders>
              <w:top w:val="single" w:sz="4" w:space="0" w:color="auto"/>
              <w:left w:val="nil"/>
              <w:bottom w:val="single" w:sz="4" w:space="0" w:color="auto"/>
              <w:right w:val="single" w:sz="4" w:space="0" w:color="000000"/>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《无障碍设计规范》</w:t>
            </w:r>
          </w:p>
        </w:tc>
        <w:tc>
          <w:tcPr>
            <w:tcW w:w="226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按照相关标准执行</w:t>
            </w:r>
          </w:p>
        </w:tc>
      </w:tr>
      <w:tr w:rsidR="00D70DC1" w:rsidRPr="00D70DC1" w:rsidTr="00D70DC1">
        <w:trPr>
          <w:trHeight w:val="435"/>
        </w:trPr>
        <w:tc>
          <w:tcPr>
            <w:tcW w:w="48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38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520" w:type="dxa"/>
            <w:vMerge/>
            <w:tcBorders>
              <w:top w:val="nil"/>
              <w:left w:val="single" w:sz="4" w:space="0" w:color="auto"/>
              <w:bottom w:val="single" w:sz="4" w:space="0" w:color="000000"/>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11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指标3：</w:t>
            </w:r>
          </w:p>
        </w:tc>
        <w:tc>
          <w:tcPr>
            <w:tcW w:w="10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660" w:type="dxa"/>
            <w:vMerge/>
            <w:tcBorders>
              <w:top w:val="nil"/>
              <w:left w:val="single" w:sz="4" w:space="0" w:color="auto"/>
              <w:bottom w:val="single" w:sz="4" w:space="0" w:color="000000"/>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2600" w:type="dxa"/>
            <w:gridSpan w:val="2"/>
            <w:tcBorders>
              <w:top w:val="single" w:sz="4" w:space="0" w:color="auto"/>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《北京市智慧公园建设指导书》</w:t>
            </w:r>
          </w:p>
        </w:tc>
        <w:tc>
          <w:tcPr>
            <w:tcW w:w="226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按照相关标准执行</w:t>
            </w:r>
          </w:p>
        </w:tc>
      </w:tr>
      <w:tr w:rsidR="00D70DC1" w:rsidRPr="00D70DC1" w:rsidTr="00D70DC1">
        <w:trPr>
          <w:trHeight w:val="435"/>
        </w:trPr>
        <w:tc>
          <w:tcPr>
            <w:tcW w:w="48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38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520" w:type="dxa"/>
            <w:vMerge/>
            <w:tcBorders>
              <w:top w:val="nil"/>
              <w:left w:val="single" w:sz="4" w:space="0" w:color="auto"/>
              <w:bottom w:val="single" w:sz="4" w:space="0" w:color="000000"/>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11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660" w:type="dxa"/>
            <w:vMerge/>
            <w:tcBorders>
              <w:top w:val="nil"/>
              <w:left w:val="single" w:sz="4" w:space="0" w:color="auto"/>
              <w:bottom w:val="single" w:sz="4" w:space="0" w:color="000000"/>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2600" w:type="dxa"/>
            <w:gridSpan w:val="2"/>
            <w:tcBorders>
              <w:top w:val="single" w:sz="4" w:space="0" w:color="auto"/>
              <w:left w:val="nil"/>
              <w:bottom w:val="single" w:sz="4" w:space="0" w:color="auto"/>
              <w:right w:val="single" w:sz="4" w:space="0" w:color="000000"/>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226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r>
      <w:tr w:rsidR="00D70DC1" w:rsidRPr="00D70DC1" w:rsidTr="00D70DC1">
        <w:trPr>
          <w:trHeight w:val="1005"/>
        </w:trPr>
        <w:tc>
          <w:tcPr>
            <w:tcW w:w="48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38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520" w:type="dxa"/>
            <w:vMerge w:val="restart"/>
            <w:tcBorders>
              <w:top w:val="nil"/>
              <w:left w:val="single" w:sz="4" w:space="0" w:color="auto"/>
              <w:bottom w:val="single" w:sz="4" w:space="0" w:color="000000"/>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进度指标</w:t>
            </w:r>
          </w:p>
        </w:tc>
        <w:tc>
          <w:tcPr>
            <w:tcW w:w="11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指标1：</w:t>
            </w:r>
          </w:p>
        </w:tc>
        <w:tc>
          <w:tcPr>
            <w:tcW w:w="10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660" w:type="dxa"/>
            <w:vMerge w:val="restart"/>
            <w:tcBorders>
              <w:top w:val="nil"/>
              <w:left w:val="single" w:sz="4" w:space="0" w:color="auto"/>
              <w:bottom w:val="single" w:sz="4" w:space="0" w:color="000000"/>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进度指标</w:t>
            </w:r>
          </w:p>
        </w:tc>
        <w:tc>
          <w:tcPr>
            <w:tcW w:w="2600" w:type="dxa"/>
            <w:gridSpan w:val="2"/>
            <w:tcBorders>
              <w:top w:val="single" w:sz="4" w:space="0" w:color="auto"/>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待取得市局项目批复后，深化设计方案</w:t>
            </w:r>
          </w:p>
        </w:tc>
        <w:tc>
          <w:tcPr>
            <w:tcW w:w="226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1月-3月</w:t>
            </w:r>
          </w:p>
        </w:tc>
      </w:tr>
      <w:tr w:rsidR="00D70DC1" w:rsidRPr="00D70DC1" w:rsidTr="00D70DC1">
        <w:trPr>
          <w:trHeight w:val="1005"/>
        </w:trPr>
        <w:tc>
          <w:tcPr>
            <w:tcW w:w="48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38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520" w:type="dxa"/>
            <w:vMerge/>
            <w:tcBorders>
              <w:top w:val="nil"/>
              <w:left w:val="single" w:sz="4" w:space="0" w:color="auto"/>
              <w:bottom w:val="single" w:sz="4" w:space="0" w:color="000000"/>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11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指标2：</w:t>
            </w:r>
          </w:p>
        </w:tc>
        <w:tc>
          <w:tcPr>
            <w:tcW w:w="10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660" w:type="dxa"/>
            <w:vMerge/>
            <w:tcBorders>
              <w:top w:val="nil"/>
              <w:left w:val="single" w:sz="4" w:space="0" w:color="auto"/>
              <w:bottom w:val="single" w:sz="4" w:space="0" w:color="000000"/>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2600" w:type="dxa"/>
            <w:gridSpan w:val="2"/>
            <w:tcBorders>
              <w:top w:val="single" w:sz="4" w:space="0" w:color="auto"/>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按照相关规定，完成采购及合同签订工作</w:t>
            </w:r>
          </w:p>
        </w:tc>
        <w:tc>
          <w:tcPr>
            <w:tcW w:w="226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3月-4月</w:t>
            </w:r>
          </w:p>
        </w:tc>
      </w:tr>
      <w:tr w:rsidR="00D70DC1" w:rsidRPr="00D70DC1" w:rsidTr="00D70DC1">
        <w:trPr>
          <w:trHeight w:val="1005"/>
        </w:trPr>
        <w:tc>
          <w:tcPr>
            <w:tcW w:w="48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38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520" w:type="dxa"/>
            <w:vMerge/>
            <w:tcBorders>
              <w:top w:val="nil"/>
              <w:left w:val="single" w:sz="4" w:space="0" w:color="auto"/>
              <w:bottom w:val="single" w:sz="4" w:space="0" w:color="000000"/>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11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660" w:type="dxa"/>
            <w:vMerge/>
            <w:tcBorders>
              <w:top w:val="nil"/>
              <w:left w:val="single" w:sz="4" w:space="0" w:color="auto"/>
              <w:bottom w:val="single" w:sz="4" w:space="0" w:color="000000"/>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2600" w:type="dxa"/>
            <w:gridSpan w:val="2"/>
            <w:tcBorders>
              <w:top w:val="single" w:sz="4" w:space="0" w:color="auto"/>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项目实施阶段，进行</w:t>
            </w:r>
            <w:proofErr w:type="gramStart"/>
            <w:r w:rsidRPr="00D70DC1">
              <w:rPr>
                <w:rFonts w:ascii="宋体" w:hAnsi="宋体" w:cs="宋体" w:hint="eastAsia"/>
                <w:kern w:val="0"/>
                <w:sz w:val="20"/>
                <w:szCs w:val="20"/>
              </w:rPr>
              <w:t>全龄友好</w:t>
            </w:r>
            <w:proofErr w:type="gramEnd"/>
            <w:r w:rsidRPr="00D70DC1">
              <w:rPr>
                <w:rFonts w:ascii="宋体" w:hAnsi="宋体" w:cs="宋体" w:hint="eastAsia"/>
                <w:kern w:val="0"/>
                <w:sz w:val="20"/>
                <w:szCs w:val="20"/>
              </w:rPr>
              <w:t>公园建设</w:t>
            </w:r>
          </w:p>
        </w:tc>
        <w:tc>
          <w:tcPr>
            <w:tcW w:w="226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5月-9月</w:t>
            </w:r>
          </w:p>
        </w:tc>
      </w:tr>
      <w:tr w:rsidR="00D70DC1" w:rsidRPr="00D70DC1" w:rsidTr="00D70DC1">
        <w:trPr>
          <w:trHeight w:val="1005"/>
        </w:trPr>
        <w:tc>
          <w:tcPr>
            <w:tcW w:w="48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38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520" w:type="dxa"/>
            <w:vMerge/>
            <w:tcBorders>
              <w:top w:val="nil"/>
              <w:left w:val="single" w:sz="4" w:space="0" w:color="auto"/>
              <w:bottom w:val="single" w:sz="4" w:space="0" w:color="000000"/>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11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660" w:type="dxa"/>
            <w:vMerge/>
            <w:tcBorders>
              <w:top w:val="nil"/>
              <w:left w:val="single" w:sz="4" w:space="0" w:color="auto"/>
              <w:bottom w:val="single" w:sz="4" w:space="0" w:color="000000"/>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2600" w:type="dxa"/>
            <w:gridSpan w:val="2"/>
            <w:tcBorders>
              <w:top w:val="single" w:sz="4" w:space="0" w:color="auto"/>
              <w:left w:val="nil"/>
              <w:bottom w:val="single" w:sz="4" w:space="0" w:color="auto"/>
              <w:right w:val="single" w:sz="4" w:space="0" w:color="000000"/>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完成验收和报送结算审计等相关工作</w:t>
            </w:r>
          </w:p>
        </w:tc>
        <w:tc>
          <w:tcPr>
            <w:tcW w:w="226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10月-12月</w:t>
            </w:r>
          </w:p>
        </w:tc>
      </w:tr>
      <w:tr w:rsidR="00D70DC1" w:rsidRPr="00D70DC1" w:rsidTr="00D70DC1">
        <w:trPr>
          <w:trHeight w:val="439"/>
        </w:trPr>
        <w:tc>
          <w:tcPr>
            <w:tcW w:w="48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38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成本指</w:t>
            </w:r>
            <w:r w:rsidRPr="00D70DC1">
              <w:rPr>
                <w:rFonts w:ascii="宋体" w:hAnsi="宋体" w:cs="宋体" w:hint="eastAsia"/>
                <w:kern w:val="0"/>
                <w:sz w:val="20"/>
                <w:szCs w:val="20"/>
              </w:rPr>
              <w:lastRenderedPageBreak/>
              <w:t>标</w:t>
            </w:r>
          </w:p>
        </w:tc>
        <w:tc>
          <w:tcPr>
            <w:tcW w:w="11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lastRenderedPageBreak/>
              <w:t xml:space="preserve"> 指标1：</w:t>
            </w:r>
          </w:p>
        </w:tc>
        <w:tc>
          <w:tcPr>
            <w:tcW w:w="10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660" w:type="dxa"/>
            <w:vMerge w:val="restart"/>
            <w:tcBorders>
              <w:top w:val="nil"/>
              <w:left w:val="single" w:sz="4" w:space="0" w:color="auto"/>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成本指标</w:t>
            </w:r>
          </w:p>
        </w:tc>
        <w:tc>
          <w:tcPr>
            <w:tcW w:w="2600" w:type="dxa"/>
            <w:gridSpan w:val="2"/>
            <w:tcBorders>
              <w:top w:val="single" w:sz="4" w:space="0" w:color="auto"/>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项目预算控制数</w:t>
            </w:r>
          </w:p>
        </w:tc>
        <w:tc>
          <w:tcPr>
            <w:tcW w:w="226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1500万元</w:t>
            </w:r>
          </w:p>
        </w:tc>
      </w:tr>
      <w:tr w:rsidR="00D70DC1" w:rsidRPr="00D70DC1" w:rsidTr="00D70DC1">
        <w:trPr>
          <w:trHeight w:val="600"/>
        </w:trPr>
        <w:tc>
          <w:tcPr>
            <w:tcW w:w="48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38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52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11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指标2：</w:t>
            </w:r>
          </w:p>
        </w:tc>
        <w:tc>
          <w:tcPr>
            <w:tcW w:w="10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66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2600" w:type="dxa"/>
            <w:gridSpan w:val="2"/>
            <w:tcBorders>
              <w:top w:val="single" w:sz="4" w:space="0" w:color="auto"/>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2、3、4季度完成相应支付</w:t>
            </w:r>
          </w:p>
        </w:tc>
        <w:tc>
          <w:tcPr>
            <w:tcW w:w="226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12月底前支付进度达到结算评审价的95%</w:t>
            </w:r>
          </w:p>
        </w:tc>
      </w:tr>
      <w:tr w:rsidR="00D70DC1" w:rsidRPr="00D70DC1" w:rsidTr="00D70DC1">
        <w:trPr>
          <w:trHeight w:val="600"/>
        </w:trPr>
        <w:tc>
          <w:tcPr>
            <w:tcW w:w="48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38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52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11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指标3：</w:t>
            </w:r>
          </w:p>
        </w:tc>
        <w:tc>
          <w:tcPr>
            <w:tcW w:w="10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66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2600" w:type="dxa"/>
            <w:gridSpan w:val="2"/>
            <w:tcBorders>
              <w:top w:val="single" w:sz="4" w:space="0" w:color="auto"/>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第二年4季度完成相应支付</w:t>
            </w:r>
          </w:p>
        </w:tc>
        <w:tc>
          <w:tcPr>
            <w:tcW w:w="226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质保期满后，支付质保金（结算评审价的5%）</w:t>
            </w:r>
          </w:p>
        </w:tc>
      </w:tr>
      <w:tr w:rsidR="00D70DC1" w:rsidRPr="00D70DC1" w:rsidTr="00D70DC1">
        <w:trPr>
          <w:trHeight w:val="1620"/>
        </w:trPr>
        <w:tc>
          <w:tcPr>
            <w:tcW w:w="48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380" w:type="dxa"/>
            <w:vMerge w:val="restart"/>
            <w:tcBorders>
              <w:top w:val="nil"/>
              <w:left w:val="single" w:sz="4" w:space="0" w:color="auto"/>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效</w:t>
            </w:r>
            <w:r w:rsidRPr="00D70DC1">
              <w:rPr>
                <w:rFonts w:ascii="宋体" w:hAnsi="宋体" w:cs="宋体" w:hint="eastAsia"/>
                <w:kern w:val="0"/>
                <w:sz w:val="20"/>
                <w:szCs w:val="20"/>
              </w:rPr>
              <w:br/>
              <w:t>果</w:t>
            </w:r>
            <w:r w:rsidRPr="00D70DC1">
              <w:rPr>
                <w:rFonts w:ascii="宋体" w:hAnsi="宋体" w:cs="宋体" w:hint="eastAsia"/>
                <w:kern w:val="0"/>
                <w:sz w:val="20"/>
                <w:szCs w:val="20"/>
              </w:rPr>
              <w:br/>
              <w:t>指</w:t>
            </w:r>
            <w:r w:rsidRPr="00D70DC1">
              <w:rPr>
                <w:rFonts w:ascii="宋体" w:hAnsi="宋体" w:cs="宋体" w:hint="eastAsia"/>
                <w:kern w:val="0"/>
                <w:sz w:val="20"/>
                <w:szCs w:val="20"/>
              </w:rPr>
              <w:br/>
              <w:t>标</w:t>
            </w:r>
          </w:p>
        </w:tc>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效益指标</w:t>
            </w:r>
          </w:p>
        </w:tc>
        <w:tc>
          <w:tcPr>
            <w:tcW w:w="11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指标1：</w:t>
            </w:r>
          </w:p>
        </w:tc>
        <w:tc>
          <w:tcPr>
            <w:tcW w:w="10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660" w:type="dxa"/>
            <w:vMerge w:val="restart"/>
            <w:tcBorders>
              <w:top w:val="nil"/>
              <w:left w:val="single" w:sz="4" w:space="0" w:color="auto"/>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效益指标</w:t>
            </w:r>
          </w:p>
        </w:tc>
        <w:tc>
          <w:tcPr>
            <w:tcW w:w="2600" w:type="dxa"/>
            <w:gridSpan w:val="2"/>
            <w:tcBorders>
              <w:top w:val="single" w:sz="4" w:space="0" w:color="auto"/>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社会效益：满足百姓日益增长的对美好生活的需求，增加公园绿地的体验感和参与性，满足百姓对公园服务的多元化需求。营造百姓身边更有温度、更贴近生活的公园绿地，提升百姓的幸福感和获得感。</w:t>
            </w:r>
          </w:p>
        </w:tc>
        <w:tc>
          <w:tcPr>
            <w:tcW w:w="226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持续提升</w:t>
            </w:r>
          </w:p>
        </w:tc>
      </w:tr>
      <w:tr w:rsidR="00D70DC1" w:rsidRPr="00D70DC1" w:rsidTr="00D70DC1">
        <w:trPr>
          <w:trHeight w:val="953"/>
        </w:trPr>
        <w:tc>
          <w:tcPr>
            <w:tcW w:w="48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38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52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11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指标2：</w:t>
            </w:r>
          </w:p>
        </w:tc>
        <w:tc>
          <w:tcPr>
            <w:tcW w:w="10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66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2600" w:type="dxa"/>
            <w:gridSpan w:val="2"/>
            <w:tcBorders>
              <w:top w:val="single" w:sz="4" w:space="0" w:color="auto"/>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环境效益：改善公园周边空气质量及环境景观、推进公园绿地品质提升，进而提升城市品质</w:t>
            </w:r>
          </w:p>
        </w:tc>
        <w:tc>
          <w:tcPr>
            <w:tcW w:w="226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持续提升</w:t>
            </w:r>
          </w:p>
        </w:tc>
      </w:tr>
      <w:tr w:rsidR="00D70DC1" w:rsidRPr="00D70DC1" w:rsidTr="00D70DC1">
        <w:trPr>
          <w:trHeight w:val="1080"/>
        </w:trPr>
        <w:tc>
          <w:tcPr>
            <w:tcW w:w="48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38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52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11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10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66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2600" w:type="dxa"/>
            <w:gridSpan w:val="2"/>
            <w:tcBorders>
              <w:top w:val="single" w:sz="4" w:space="0" w:color="auto"/>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可持续影响：项目的设立及延续将促使城市文明建设、绿化环境的提升呈现可持续性提高</w:t>
            </w:r>
          </w:p>
        </w:tc>
        <w:tc>
          <w:tcPr>
            <w:tcW w:w="226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持续提升</w:t>
            </w:r>
          </w:p>
        </w:tc>
      </w:tr>
      <w:tr w:rsidR="00D70DC1" w:rsidRPr="00D70DC1" w:rsidTr="00D70DC1">
        <w:trPr>
          <w:trHeight w:val="439"/>
        </w:trPr>
        <w:tc>
          <w:tcPr>
            <w:tcW w:w="48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38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服务对象</w:t>
            </w:r>
            <w:r w:rsidRPr="00D70DC1">
              <w:rPr>
                <w:rFonts w:ascii="宋体" w:hAnsi="宋体" w:cs="宋体" w:hint="eastAsia"/>
                <w:kern w:val="0"/>
                <w:sz w:val="20"/>
                <w:szCs w:val="20"/>
              </w:rPr>
              <w:br/>
              <w:t>满意度指标</w:t>
            </w:r>
          </w:p>
        </w:tc>
        <w:tc>
          <w:tcPr>
            <w:tcW w:w="11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指标1：</w:t>
            </w:r>
          </w:p>
        </w:tc>
        <w:tc>
          <w:tcPr>
            <w:tcW w:w="10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660" w:type="dxa"/>
            <w:vMerge w:val="restart"/>
            <w:tcBorders>
              <w:top w:val="nil"/>
              <w:left w:val="single" w:sz="4" w:space="0" w:color="auto"/>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服务对象</w:t>
            </w:r>
            <w:r w:rsidRPr="00D70DC1">
              <w:rPr>
                <w:rFonts w:ascii="宋体" w:hAnsi="宋体" w:cs="宋体" w:hint="eastAsia"/>
                <w:kern w:val="0"/>
                <w:sz w:val="20"/>
                <w:szCs w:val="20"/>
              </w:rPr>
              <w:br/>
              <w:t>满意度指标</w:t>
            </w:r>
          </w:p>
        </w:tc>
        <w:tc>
          <w:tcPr>
            <w:tcW w:w="2600" w:type="dxa"/>
            <w:gridSpan w:val="2"/>
            <w:tcBorders>
              <w:top w:val="single" w:sz="4" w:space="0" w:color="auto"/>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游人满意度</w:t>
            </w:r>
          </w:p>
        </w:tc>
        <w:tc>
          <w:tcPr>
            <w:tcW w:w="226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95%以上</w:t>
            </w:r>
          </w:p>
        </w:tc>
      </w:tr>
      <w:tr w:rsidR="00D70DC1" w:rsidRPr="00D70DC1" w:rsidTr="00D70DC1">
        <w:trPr>
          <w:trHeight w:val="439"/>
        </w:trPr>
        <w:tc>
          <w:tcPr>
            <w:tcW w:w="48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38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52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11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指标2：</w:t>
            </w:r>
          </w:p>
        </w:tc>
        <w:tc>
          <w:tcPr>
            <w:tcW w:w="10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66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2600" w:type="dxa"/>
            <w:gridSpan w:val="2"/>
            <w:tcBorders>
              <w:top w:val="single" w:sz="4" w:space="0" w:color="auto"/>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使用部门满意度</w:t>
            </w:r>
          </w:p>
        </w:tc>
        <w:tc>
          <w:tcPr>
            <w:tcW w:w="226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99%以上</w:t>
            </w:r>
          </w:p>
        </w:tc>
      </w:tr>
    </w:tbl>
    <w:p w:rsidR="00D70DC1" w:rsidRDefault="00D70DC1"/>
    <w:p w:rsidR="00D70DC1" w:rsidRDefault="00D70DC1"/>
    <w:p w:rsidR="00D70DC1" w:rsidRDefault="00D70DC1"/>
    <w:p w:rsidR="00D70DC1" w:rsidRDefault="00D70DC1">
      <w:pPr>
        <w:rPr>
          <w:rFonts w:hint="eastAsia"/>
        </w:rPr>
      </w:pPr>
    </w:p>
    <w:p w:rsidR="00D70DC1" w:rsidRDefault="00D70DC1"/>
    <w:p w:rsidR="00D70DC1" w:rsidRDefault="00D70DC1"/>
    <w:tbl>
      <w:tblPr>
        <w:tblW w:w="9740" w:type="dxa"/>
        <w:tblInd w:w="113" w:type="dxa"/>
        <w:tblLook w:val="04A0" w:firstRow="1" w:lastRow="0" w:firstColumn="1" w:lastColumn="0" w:noHBand="0" w:noVBand="1"/>
      </w:tblPr>
      <w:tblGrid>
        <w:gridCol w:w="440"/>
        <w:gridCol w:w="520"/>
        <w:gridCol w:w="940"/>
        <w:gridCol w:w="1000"/>
        <w:gridCol w:w="900"/>
        <w:gridCol w:w="1060"/>
        <w:gridCol w:w="1140"/>
        <w:gridCol w:w="1480"/>
        <w:gridCol w:w="2260"/>
      </w:tblGrid>
      <w:tr w:rsidR="00D70DC1" w:rsidRPr="00D70DC1" w:rsidTr="00D70DC1">
        <w:trPr>
          <w:trHeight w:val="439"/>
        </w:trPr>
        <w:tc>
          <w:tcPr>
            <w:tcW w:w="1900" w:type="dxa"/>
            <w:gridSpan w:val="3"/>
            <w:tcBorders>
              <w:top w:val="single" w:sz="4" w:space="0" w:color="auto"/>
              <w:left w:val="single" w:sz="4" w:space="0" w:color="auto"/>
              <w:bottom w:val="single" w:sz="4" w:space="0" w:color="auto"/>
              <w:right w:val="nil"/>
            </w:tcBorders>
            <w:shd w:val="clear" w:color="auto" w:fill="auto"/>
            <w:vAlign w:val="center"/>
            <w:hideMark/>
          </w:tcPr>
          <w:p w:rsidR="00D70DC1" w:rsidRPr="00D70DC1" w:rsidRDefault="00D70DC1" w:rsidP="00D70DC1">
            <w:pPr>
              <w:widowControl/>
              <w:jc w:val="center"/>
              <w:rPr>
                <w:rFonts w:ascii="宋体" w:hAnsi="宋体" w:cs="宋体"/>
                <w:kern w:val="0"/>
                <w:sz w:val="20"/>
                <w:szCs w:val="20"/>
              </w:rPr>
            </w:pPr>
            <w:r w:rsidRPr="00D70DC1">
              <w:rPr>
                <w:rFonts w:ascii="宋体" w:hAnsi="宋体" w:cs="宋体" w:hint="eastAsia"/>
                <w:kern w:val="0"/>
                <w:sz w:val="20"/>
                <w:szCs w:val="20"/>
              </w:rPr>
              <w:t>项目名称</w:t>
            </w:r>
          </w:p>
        </w:tc>
        <w:tc>
          <w:tcPr>
            <w:tcW w:w="784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Theme="majorEastAsia" w:eastAsiaTheme="majorEastAsia" w:hAnsiTheme="majorEastAsia" w:cs="宋体" w:hint="eastAsia"/>
                <w:kern w:val="0"/>
                <w:sz w:val="20"/>
                <w:szCs w:val="20"/>
              </w:rPr>
            </w:pPr>
            <w:r w:rsidRPr="00D70DC1">
              <w:rPr>
                <w:rFonts w:asciiTheme="majorEastAsia" w:eastAsiaTheme="majorEastAsia" w:hAnsiTheme="majorEastAsia" w:hint="eastAsia"/>
                <w:sz w:val="20"/>
                <w:szCs w:val="20"/>
              </w:rPr>
              <w:t>京财资环指［2020］1851号宣武艺</w:t>
            </w:r>
            <w:proofErr w:type="gramStart"/>
            <w:r w:rsidRPr="00D70DC1">
              <w:rPr>
                <w:rFonts w:asciiTheme="majorEastAsia" w:eastAsiaTheme="majorEastAsia" w:hAnsiTheme="majorEastAsia" w:hint="eastAsia"/>
                <w:sz w:val="20"/>
                <w:szCs w:val="20"/>
              </w:rPr>
              <w:t>园全龄</w:t>
            </w:r>
            <w:proofErr w:type="gramEnd"/>
            <w:r w:rsidRPr="00D70DC1">
              <w:rPr>
                <w:rFonts w:asciiTheme="majorEastAsia" w:eastAsiaTheme="majorEastAsia" w:hAnsiTheme="majorEastAsia" w:hint="eastAsia"/>
                <w:sz w:val="20"/>
                <w:szCs w:val="20"/>
              </w:rPr>
              <w:t>友好公园建设工程</w:t>
            </w:r>
          </w:p>
        </w:tc>
      </w:tr>
      <w:tr w:rsidR="00D70DC1" w:rsidRPr="00D70DC1" w:rsidTr="00D70DC1">
        <w:trPr>
          <w:trHeight w:val="642"/>
        </w:trPr>
        <w:tc>
          <w:tcPr>
            <w:tcW w:w="1900" w:type="dxa"/>
            <w:gridSpan w:val="3"/>
            <w:tcBorders>
              <w:top w:val="single" w:sz="4" w:space="0" w:color="auto"/>
              <w:left w:val="single" w:sz="4" w:space="0" w:color="auto"/>
              <w:bottom w:val="single" w:sz="4" w:space="0" w:color="auto"/>
              <w:right w:val="nil"/>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主管部门及代码</w:t>
            </w:r>
          </w:p>
        </w:tc>
        <w:tc>
          <w:tcPr>
            <w:tcW w:w="19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北京市西城区园林</w:t>
            </w:r>
            <w:proofErr w:type="gramStart"/>
            <w:r w:rsidRPr="00D70DC1">
              <w:rPr>
                <w:rFonts w:ascii="宋体" w:hAnsi="宋体" w:cs="宋体" w:hint="eastAsia"/>
                <w:kern w:val="0"/>
                <w:sz w:val="20"/>
                <w:szCs w:val="20"/>
              </w:rPr>
              <w:t>绿化局</w:t>
            </w:r>
            <w:proofErr w:type="gramEnd"/>
          </w:p>
        </w:tc>
        <w:tc>
          <w:tcPr>
            <w:tcW w:w="2200" w:type="dxa"/>
            <w:gridSpan w:val="2"/>
            <w:tcBorders>
              <w:top w:val="single" w:sz="4" w:space="0" w:color="auto"/>
              <w:left w:val="nil"/>
              <w:bottom w:val="single" w:sz="4" w:space="0" w:color="auto"/>
              <w:right w:val="single" w:sz="4" w:space="0" w:color="000000"/>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实施单位</w:t>
            </w:r>
          </w:p>
        </w:tc>
        <w:tc>
          <w:tcPr>
            <w:tcW w:w="3740" w:type="dxa"/>
            <w:gridSpan w:val="2"/>
            <w:tcBorders>
              <w:top w:val="single" w:sz="4" w:space="0" w:color="auto"/>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北京市西城区公园管理中心</w:t>
            </w:r>
          </w:p>
        </w:tc>
      </w:tr>
      <w:tr w:rsidR="00D70DC1" w:rsidRPr="00D70DC1" w:rsidTr="00D70DC1">
        <w:trPr>
          <w:trHeight w:val="439"/>
        </w:trPr>
        <w:tc>
          <w:tcPr>
            <w:tcW w:w="1900"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项目负责人</w:t>
            </w:r>
          </w:p>
        </w:tc>
        <w:tc>
          <w:tcPr>
            <w:tcW w:w="1900" w:type="dxa"/>
            <w:gridSpan w:val="2"/>
            <w:tcBorders>
              <w:top w:val="single" w:sz="4" w:space="0" w:color="auto"/>
              <w:left w:val="nil"/>
              <w:bottom w:val="single" w:sz="4" w:space="0" w:color="auto"/>
              <w:right w:val="single" w:sz="4" w:space="0" w:color="000000"/>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张京</w:t>
            </w:r>
          </w:p>
        </w:tc>
        <w:tc>
          <w:tcPr>
            <w:tcW w:w="2200" w:type="dxa"/>
            <w:gridSpan w:val="2"/>
            <w:tcBorders>
              <w:top w:val="single" w:sz="4" w:space="0" w:color="auto"/>
              <w:left w:val="nil"/>
              <w:bottom w:val="single" w:sz="4" w:space="0" w:color="auto"/>
              <w:right w:val="single" w:sz="4" w:space="0" w:color="000000"/>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联系电话</w:t>
            </w:r>
          </w:p>
        </w:tc>
        <w:tc>
          <w:tcPr>
            <w:tcW w:w="3740" w:type="dxa"/>
            <w:gridSpan w:val="2"/>
            <w:tcBorders>
              <w:top w:val="single" w:sz="4" w:space="0" w:color="auto"/>
              <w:left w:val="nil"/>
              <w:bottom w:val="single" w:sz="4" w:space="0" w:color="auto"/>
              <w:right w:val="single" w:sz="4" w:space="0" w:color="000000"/>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82035381-819</w:t>
            </w:r>
          </w:p>
        </w:tc>
      </w:tr>
      <w:tr w:rsidR="00D70DC1" w:rsidRPr="00D70DC1" w:rsidTr="00D70DC1">
        <w:trPr>
          <w:trHeight w:val="439"/>
        </w:trPr>
        <w:tc>
          <w:tcPr>
            <w:tcW w:w="1900" w:type="dxa"/>
            <w:gridSpan w:val="3"/>
            <w:tcBorders>
              <w:top w:val="single" w:sz="4" w:space="0" w:color="auto"/>
              <w:left w:val="single" w:sz="4" w:space="0" w:color="auto"/>
              <w:bottom w:val="single" w:sz="4" w:space="0" w:color="auto"/>
              <w:right w:val="nil"/>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项目属性</w:t>
            </w:r>
          </w:p>
        </w:tc>
        <w:tc>
          <w:tcPr>
            <w:tcW w:w="19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新增</w:t>
            </w:r>
          </w:p>
        </w:tc>
        <w:tc>
          <w:tcPr>
            <w:tcW w:w="2200" w:type="dxa"/>
            <w:gridSpan w:val="2"/>
            <w:tcBorders>
              <w:top w:val="single" w:sz="4" w:space="0" w:color="auto"/>
              <w:left w:val="nil"/>
              <w:bottom w:val="single" w:sz="4" w:space="0" w:color="auto"/>
              <w:right w:val="single" w:sz="4" w:space="0" w:color="000000"/>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项目期</w:t>
            </w:r>
          </w:p>
        </w:tc>
        <w:tc>
          <w:tcPr>
            <w:tcW w:w="3740" w:type="dxa"/>
            <w:gridSpan w:val="2"/>
            <w:tcBorders>
              <w:top w:val="single" w:sz="4" w:space="0" w:color="auto"/>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2年</w:t>
            </w:r>
          </w:p>
        </w:tc>
      </w:tr>
      <w:tr w:rsidR="00D70DC1" w:rsidRPr="00D70DC1" w:rsidTr="00D70DC1">
        <w:trPr>
          <w:trHeight w:val="540"/>
        </w:trPr>
        <w:tc>
          <w:tcPr>
            <w:tcW w:w="190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bookmarkStart w:id="2" w:name="_GoBack"/>
            <w:r w:rsidRPr="00D70DC1">
              <w:rPr>
                <w:rFonts w:ascii="宋体" w:hAnsi="宋体" w:cs="宋体" w:hint="eastAsia"/>
                <w:kern w:val="0"/>
                <w:sz w:val="20"/>
                <w:szCs w:val="20"/>
              </w:rPr>
              <w:t>项目资金</w:t>
            </w:r>
            <w:r w:rsidRPr="00D70DC1">
              <w:rPr>
                <w:rFonts w:ascii="宋体" w:hAnsi="宋体" w:cs="宋体" w:hint="eastAsia"/>
                <w:kern w:val="0"/>
                <w:sz w:val="20"/>
                <w:szCs w:val="20"/>
              </w:rPr>
              <w:br/>
              <w:t>（万元）</w:t>
            </w:r>
          </w:p>
        </w:tc>
        <w:tc>
          <w:tcPr>
            <w:tcW w:w="100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中期资金总额：</w:t>
            </w:r>
          </w:p>
        </w:tc>
        <w:tc>
          <w:tcPr>
            <w:tcW w:w="90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2200" w:type="dxa"/>
            <w:gridSpan w:val="2"/>
            <w:tcBorders>
              <w:top w:val="single" w:sz="4" w:space="0" w:color="auto"/>
              <w:left w:val="nil"/>
              <w:bottom w:val="nil"/>
              <w:right w:val="nil"/>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 xml:space="preserve"> 年度资金总额：</w:t>
            </w:r>
          </w:p>
        </w:tc>
        <w:tc>
          <w:tcPr>
            <w:tcW w:w="374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500万元</w:t>
            </w:r>
          </w:p>
        </w:tc>
      </w:tr>
      <w:bookmarkEnd w:id="2"/>
      <w:tr w:rsidR="00D70DC1" w:rsidRPr="00D70DC1" w:rsidTr="00D70DC1">
        <w:trPr>
          <w:trHeight w:val="559"/>
        </w:trPr>
        <w:tc>
          <w:tcPr>
            <w:tcW w:w="1900" w:type="dxa"/>
            <w:gridSpan w:val="3"/>
            <w:vMerge/>
            <w:tcBorders>
              <w:top w:val="single" w:sz="4" w:space="0" w:color="auto"/>
              <w:left w:val="single" w:sz="4" w:space="0" w:color="auto"/>
              <w:bottom w:val="single" w:sz="4" w:space="0" w:color="000000"/>
              <w:right w:val="single" w:sz="4" w:space="0" w:color="000000"/>
            </w:tcBorders>
            <w:vAlign w:val="center"/>
            <w:hideMark/>
          </w:tcPr>
          <w:p w:rsidR="00D70DC1" w:rsidRPr="00D70DC1" w:rsidRDefault="00D70DC1" w:rsidP="00D70DC1">
            <w:pPr>
              <w:widowControl/>
              <w:jc w:val="left"/>
              <w:rPr>
                <w:rFonts w:ascii="宋体" w:hAnsi="宋体" w:cs="宋体"/>
                <w:kern w:val="0"/>
                <w:sz w:val="20"/>
                <w:szCs w:val="20"/>
              </w:rPr>
            </w:pPr>
          </w:p>
        </w:tc>
        <w:tc>
          <w:tcPr>
            <w:tcW w:w="100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其中：财政拨款</w:t>
            </w:r>
          </w:p>
        </w:tc>
        <w:tc>
          <w:tcPr>
            <w:tcW w:w="90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2200" w:type="dxa"/>
            <w:gridSpan w:val="2"/>
            <w:tcBorders>
              <w:top w:val="single" w:sz="4" w:space="0" w:color="auto"/>
              <w:left w:val="nil"/>
              <w:bottom w:val="nil"/>
              <w:right w:val="nil"/>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其中：财政拨款</w:t>
            </w:r>
          </w:p>
        </w:tc>
        <w:tc>
          <w:tcPr>
            <w:tcW w:w="374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500万元</w:t>
            </w:r>
          </w:p>
        </w:tc>
      </w:tr>
      <w:tr w:rsidR="00D70DC1" w:rsidRPr="00D70DC1" w:rsidTr="00D70DC1">
        <w:trPr>
          <w:trHeight w:val="540"/>
        </w:trPr>
        <w:tc>
          <w:tcPr>
            <w:tcW w:w="1900" w:type="dxa"/>
            <w:gridSpan w:val="3"/>
            <w:vMerge/>
            <w:tcBorders>
              <w:top w:val="single" w:sz="4" w:space="0" w:color="auto"/>
              <w:left w:val="single" w:sz="4" w:space="0" w:color="auto"/>
              <w:bottom w:val="single" w:sz="4" w:space="0" w:color="000000"/>
              <w:right w:val="single" w:sz="4" w:space="0" w:color="000000"/>
            </w:tcBorders>
            <w:vAlign w:val="center"/>
            <w:hideMark/>
          </w:tcPr>
          <w:p w:rsidR="00D70DC1" w:rsidRPr="00D70DC1" w:rsidRDefault="00D70DC1" w:rsidP="00D70DC1">
            <w:pPr>
              <w:widowControl/>
              <w:jc w:val="left"/>
              <w:rPr>
                <w:rFonts w:ascii="宋体" w:hAnsi="宋体" w:cs="宋体"/>
                <w:kern w:val="0"/>
                <w:sz w:val="20"/>
                <w:szCs w:val="20"/>
              </w:rPr>
            </w:pPr>
          </w:p>
        </w:tc>
        <w:tc>
          <w:tcPr>
            <w:tcW w:w="100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其他资金</w:t>
            </w:r>
          </w:p>
        </w:tc>
        <w:tc>
          <w:tcPr>
            <w:tcW w:w="90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2200" w:type="dxa"/>
            <w:gridSpan w:val="2"/>
            <w:tcBorders>
              <w:top w:val="single" w:sz="4" w:space="0" w:color="auto"/>
              <w:left w:val="nil"/>
              <w:bottom w:val="nil"/>
              <w:right w:val="nil"/>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 xml:space="preserve"> 其他资金</w:t>
            </w:r>
          </w:p>
        </w:tc>
        <w:tc>
          <w:tcPr>
            <w:tcW w:w="374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0</w:t>
            </w:r>
          </w:p>
        </w:tc>
      </w:tr>
      <w:tr w:rsidR="00D70DC1" w:rsidRPr="00D70DC1" w:rsidTr="00D70DC1">
        <w:trPr>
          <w:trHeight w:val="439"/>
        </w:trPr>
        <w:tc>
          <w:tcPr>
            <w:tcW w:w="440" w:type="dxa"/>
            <w:vMerge w:val="restart"/>
            <w:tcBorders>
              <w:top w:val="nil"/>
              <w:left w:val="single" w:sz="4" w:space="0" w:color="auto"/>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总</w:t>
            </w:r>
            <w:r w:rsidRPr="00D70DC1">
              <w:rPr>
                <w:rFonts w:ascii="宋体" w:hAnsi="宋体" w:cs="宋体" w:hint="eastAsia"/>
                <w:kern w:val="0"/>
                <w:sz w:val="20"/>
                <w:szCs w:val="20"/>
              </w:rPr>
              <w:br/>
              <w:t>体</w:t>
            </w:r>
            <w:r w:rsidRPr="00D70DC1">
              <w:rPr>
                <w:rFonts w:ascii="宋体" w:hAnsi="宋体" w:cs="宋体" w:hint="eastAsia"/>
                <w:kern w:val="0"/>
                <w:sz w:val="20"/>
                <w:szCs w:val="20"/>
              </w:rPr>
              <w:br/>
              <w:t>目</w:t>
            </w:r>
            <w:r w:rsidRPr="00D70DC1">
              <w:rPr>
                <w:rFonts w:ascii="宋体" w:hAnsi="宋体" w:cs="宋体" w:hint="eastAsia"/>
                <w:kern w:val="0"/>
                <w:sz w:val="20"/>
                <w:szCs w:val="20"/>
              </w:rPr>
              <w:br/>
              <w:t>标</w:t>
            </w:r>
          </w:p>
        </w:tc>
        <w:tc>
          <w:tcPr>
            <w:tcW w:w="3360" w:type="dxa"/>
            <w:gridSpan w:val="4"/>
            <w:tcBorders>
              <w:top w:val="single" w:sz="4" w:space="0" w:color="auto"/>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中期目标（20××年—20××+n年）</w:t>
            </w:r>
          </w:p>
        </w:tc>
        <w:tc>
          <w:tcPr>
            <w:tcW w:w="5940" w:type="dxa"/>
            <w:gridSpan w:val="4"/>
            <w:tcBorders>
              <w:top w:val="single" w:sz="4" w:space="0" w:color="auto"/>
              <w:left w:val="nil"/>
              <w:bottom w:val="single" w:sz="4" w:space="0" w:color="auto"/>
              <w:right w:val="single" w:sz="4" w:space="0" w:color="000000"/>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年度目标</w:t>
            </w:r>
          </w:p>
        </w:tc>
      </w:tr>
      <w:tr w:rsidR="00D70DC1" w:rsidRPr="00D70DC1" w:rsidTr="00D70DC1">
        <w:trPr>
          <w:trHeight w:val="2899"/>
        </w:trPr>
        <w:tc>
          <w:tcPr>
            <w:tcW w:w="44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3360" w:type="dxa"/>
            <w:gridSpan w:val="4"/>
            <w:tcBorders>
              <w:top w:val="single" w:sz="4" w:space="0" w:color="auto"/>
              <w:left w:val="nil"/>
              <w:bottom w:val="single" w:sz="4" w:space="0" w:color="auto"/>
              <w:right w:val="single" w:sz="4" w:space="0" w:color="auto"/>
            </w:tcBorders>
            <w:shd w:val="clear" w:color="auto" w:fill="auto"/>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br/>
              <w:t xml:space="preserve"> 目标1：</w:t>
            </w:r>
            <w:r w:rsidRPr="00D70DC1">
              <w:rPr>
                <w:rFonts w:ascii="宋体" w:hAnsi="宋体" w:cs="宋体" w:hint="eastAsia"/>
                <w:kern w:val="0"/>
                <w:sz w:val="20"/>
                <w:szCs w:val="20"/>
              </w:rPr>
              <w:br/>
              <w:t xml:space="preserve"> 目标2：</w:t>
            </w:r>
            <w:r w:rsidRPr="00D70DC1">
              <w:rPr>
                <w:rFonts w:ascii="宋体" w:hAnsi="宋体" w:cs="宋体" w:hint="eastAsia"/>
                <w:kern w:val="0"/>
                <w:sz w:val="20"/>
                <w:szCs w:val="20"/>
              </w:rPr>
              <w:br/>
              <w:t xml:space="preserve"> 目标3：</w:t>
            </w:r>
            <w:r w:rsidRPr="00D70DC1">
              <w:rPr>
                <w:rFonts w:ascii="宋体" w:hAnsi="宋体" w:cs="宋体" w:hint="eastAsia"/>
                <w:kern w:val="0"/>
                <w:sz w:val="20"/>
                <w:szCs w:val="20"/>
              </w:rPr>
              <w:br/>
              <w:t xml:space="preserve"> ……</w:t>
            </w:r>
          </w:p>
        </w:tc>
        <w:tc>
          <w:tcPr>
            <w:tcW w:w="5940" w:type="dxa"/>
            <w:gridSpan w:val="4"/>
            <w:tcBorders>
              <w:top w:val="single" w:sz="4" w:space="0" w:color="auto"/>
              <w:left w:val="nil"/>
              <w:bottom w:val="single" w:sz="4" w:space="0" w:color="auto"/>
              <w:right w:val="single" w:sz="4" w:space="0" w:color="000000"/>
            </w:tcBorders>
            <w:shd w:val="clear" w:color="000000" w:fill="FFFFFF"/>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根据《北京城市总体规划（2016年-2035年）》要求：“提高城市治理水平，让城市更宜居，塑造高品质、人性化的公共空间。”基于公园自然生态及优美风景的基础上，全面改造公园设施。通过对公园的场地、设施调整，服务设施的完善，生物多样性的提升，增加智慧园林的内容，将宣</w:t>
            </w:r>
            <w:proofErr w:type="gramStart"/>
            <w:r w:rsidRPr="00D70DC1">
              <w:rPr>
                <w:rFonts w:ascii="宋体" w:hAnsi="宋体" w:cs="宋体" w:hint="eastAsia"/>
                <w:kern w:val="0"/>
                <w:sz w:val="20"/>
                <w:szCs w:val="20"/>
              </w:rPr>
              <w:t>武艺园</w:t>
            </w:r>
            <w:proofErr w:type="gramEnd"/>
            <w:r w:rsidRPr="00D70DC1">
              <w:rPr>
                <w:rFonts w:ascii="宋体" w:hAnsi="宋体" w:cs="宋体" w:hint="eastAsia"/>
                <w:kern w:val="0"/>
                <w:sz w:val="20"/>
                <w:szCs w:val="20"/>
              </w:rPr>
              <w:t>提升成为“全龄友好”型社区公园。以期满足不同年龄段社区居民的休闲活动需求，让人们能够和谐共享公园的生态空间。本次改造注重回应百姓日益增长的对美好生活的需求，通过丰富生物多样性、增加</w:t>
            </w:r>
            <w:proofErr w:type="gramStart"/>
            <w:r w:rsidRPr="00D70DC1">
              <w:rPr>
                <w:rFonts w:ascii="宋体" w:hAnsi="宋体" w:cs="宋体" w:hint="eastAsia"/>
                <w:kern w:val="0"/>
                <w:sz w:val="20"/>
                <w:szCs w:val="20"/>
              </w:rPr>
              <w:t>适</w:t>
            </w:r>
            <w:proofErr w:type="gramEnd"/>
            <w:r w:rsidRPr="00D70DC1">
              <w:rPr>
                <w:rFonts w:ascii="宋体" w:hAnsi="宋体" w:cs="宋体" w:hint="eastAsia"/>
                <w:kern w:val="0"/>
                <w:sz w:val="20"/>
                <w:szCs w:val="20"/>
              </w:rPr>
              <w:t>老化、无障碍设施及儿童友好型场地与设施、丰富公园的科技及文化内涵等手段，推进</w:t>
            </w:r>
            <w:proofErr w:type="gramStart"/>
            <w:r w:rsidRPr="00D70DC1">
              <w:rPr>
                <w:rFonts w:ascii="宋体" w:hAnsi="宋体" w:cs="宋体" w:hint="eastAsia"/>
                <w:kern w:val="0"/>
                <w:sz w:val="20"/>
                <w:szCs w:val="20"/>
              </w:rPr>
              <w:t>全龄友好型</w:t>
            </w:r>
            <w:proofErr w:type="gramEnd"/>
            <w:r w:rsidRPr="00D70DC1">
              <w:rPr>
                <w:rFonts w:ascii="宋体" w:hAnsi="宋体" w:cs="宋体" w:hint="eastAsia"/>
                <w:kern w:val="0"/>
                <w:sz w:val="20"/>
                <w:szCs w:val="20"/>
              </w:rPr>
              <w:t>公园提升改造，增加公园绿地的体验感和参与性，满足百姓对公园服务的多元化需求。营造百姓身边更有温度、更贴近生活的公园绿地，推进公园绿地的品质提升。</w:t>
            </w:r>
          </w:p>
        </w:tc>
      </w:tr>
      <w:tr w:rsidR="00D70DC1" w:rsidRPr="00D70DC1" w:rsidTr="00D70DC1">
        <w:trPr>
          <w:trHeight w:val="480"/>
        </w:trPr>
        <w:tc>
          <w:tcPr>
            <w:tcW w:w="440" w:type="dxa"/>
            <w:vMerge w:val="restart"/>
            <w:tcBorders>
              <w:top w:val="nil"/>
              <w:left w:val="single" w:sz="4" w:space="0" w:color="auto"/>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绩</w:t>
            </w:r>
            <w:r w:rsidRPr="00D70DC1">
              <w:rPr>
                <w:rFonts w:ascii="宋体" w:hAnsi="宋体" w:cs="宋体" w:hint="eastAsia"/>
                <w:kern w:val="0"/>
                <w:sz w:val="20"/>
                <w:szCs w:val="20"/>
              </w:rPr>
              <w:br/>
              <w:t>效</w:t>
            </w:r>
            <w:r w:rsidRPr="00D70DC1">
              <w:rPr>
                <w:rFonts w:ascii="宋体" w:hAnsi="宋体" w:cs="宋体" w:hint="eastAsia"/>
                <w:kern w:val="0"/>
                <w:sz w:val="20"/>
                <w:szCs w:val="20"/>
              </w:rPr>
              <w:br/>
              <w:t>指</w:t>
            </w:r>
            <w:r w:rsidRPr="00D70DC1">
              <w:rPr>
                <w:rFonts w:ascii="宋体" w:hAnsi="宋体" w:cs="宋体" w:hint="eastAsia"/>
                <w:kern w:val="0"/>
                <w:sz w:val="20"/>
                <w:szCs w:val="20"/>
              </w:rPr>
              <w:br/>
              <w:t>标</w:t>
            </w:r>
          </w:p>
        </w:tc>
        <w:tc>
          <w:tcPr>
            <w:tcW w:w="52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一级</w:t>
            </w:r>
            <w:r w:rsidRPr="00D70DC1">
              <w:rPr>
                <w:rFonts w:ascii="宋体" w:hAnsi="宋体" w:cs="宋体" w:hint="eastAsia"/>
                <w:kern w:val="0"/>
                <w:sz w:val="20"/>
                <w:szCs w:val="20"/>
              </w:rPr>
              <w:br/>
              <w:t>指标</w:t>
            </w:r>
          </w:p>
        </w:tc>
        <w:tc>
          <w:tcPr>
            <w:tcW w:w="9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二级指标</w:t>
            </w:r>
          </w:p>
        </w:tc>
        <w:tc>
          <w:tcPr>
            <w:tcW w:w="100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三级指标</w:t>
            </w:r>
          </w:p>
        </w:tc>
        <w:tc>
          <w:tcPr>
            <w:tcW w:w="90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指标值</w:t>
            </w:r>
          </w:p>
        </w:tc>
        <w:tc>
          <w:tcPr>
            <w:tcW w:w="106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二级指标</w:t>
            </w:r>
          </w:p>
        </w:tc>
        <w:tc>
          <w:tcPr>
            <w:tcW w:w="2620" w:type="dxa"/>
            <w:gridSpan w:val="2"/>
            <w:tcBorders>
              <w:top w:val="single" w:sz="4" w:space="0" w:color="auto"/>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三级指标</w:t>
            </w:r>
          </w:p>
        </w:tc>
        <w:tc>
          <w:tcPr>
            <w:tcW w:w="226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指标值</w:t>
            </w:r>
          </w:p>
        </w:tc>
      </w:tr>
      <w:tr w:rsidR="00D70DC1" w:rsidRPr="00D70DC1" w:rsidTr="00D70DC1">
        <w:trPr>
          <w:trHeight w:val="439"/>
        </w:trPr>
        <w:tc>
          <w:tcPr>
            <w:tcW w:w="44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产</w:t>
            </w:r>
            <w:r w:rsidRPr="00D70DC1">
              <w:rPr>
                <w:rFonts w:ascii="宋体" w:hAnsi="宋体" w:cs="宋体" w:hint="eastAsia"/>
                <w:kern w:val="0"/>
                <w:sz w:val="20"/>
                <w:szCs w:val="20"/>
              </w:rPr>
              <w:br/>
              <w:t>出</w:t>
            </w:r>
            <w:r w:rsidRPr="00D70DC1">
              <w:rPr>
                <w:rFonts w:ascii="宋体" w:hAnsi="宋体" w:cs="宋体" w:hint="eastAsia"/>
                <w:kern w:val="0"/>
                <w:sz w:val="20"/>
                <w:szCs w:val="20"/>
              </w:rPr>
              <w:br/>
              <w:t>指</w:t>
            </w:r>
            <w:r w:rsidRPr="00D70DC1">
              <w:rPr>
                <w:rFonts w:ascii="宋体" w:hAnsi="宋体" w:cs="宋体" w:hint="eastAsia"/>
                <w:kern w:val="0"/>
                <w:sz w:val="20"/>
                <w:szCs w:val="20"/>
              </w:rPr>
              <w:br/>
              <w:t>标</w:t>
            </w:r>
          </w:p>
        </w:tc>
        <w:tc>
          <w:tcPr>
            <w:tcW w:w="94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数量指标</w:t>
            </w:r>
          </w:p>
        </w:tc>
        <w:tc>
          <w:tcPr>
            <w:tcW w:w="100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指标1：</w:t>
            </w:r>
          </w:p>
        </w:tc>
        <w:tc>
          <w:tcPr>
            <w:tcW w:w="90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106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数量指标</w:t>
            </w:r>
          </w:p>
        </w:tc>
        <w:tc>
          <w:tcPr>
            <w:tcW w:w="2620" w:type="dxa"/>
            <w:gridSpan w:val="2"/>
            <w:tcBorders>
              <w:top w:val="single" w:sz="4" w:space="0" w:color="auto"/>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人定湖公园占地面积</w:t>
            </w:r>
          </w:p>
        </w:tc>
        <w:tc>
          <w:tcPr>
            <w:tcW w:w="226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7.37公顷</w:t>
            </w:r>
          </w:p>
        </w:tc>
      </w:tr>
      <w:tr w:rsidR="00D70DC1" w:rsidRPr="00D70DC1" w:rsidTr="00D70DC1">
        <w:trPr>
          <w:trHeight w:val="439"/>
        </w:trPr>
        <w:tc>
          <w:tcPr>
            <w:tcW w:w="44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52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940" w:type="dxa"/>
            <w:vMerge w:val="restart"/>
            <w:tcBorders>
              <w:top w:val="nil"/>
              <w:left w:val="single" w:sz="4" w:space="0" w:color="auto"/>
              <w:bottom w:val="single" w:sz="4" w:space="0" w:color="000000"/>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质量指标</w:t>
            </w:r>
          </w:p>
        </w:tc>
        <w:tc>
          <w:tcPr>
            <w:tcW w:w="100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指标1：</w:t>
            </w:r>
          </w:p>
        </w:tc>
        <w:tc>
          <w:tcPr>
            <w:tcW w:w="90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1060" w:type="dxa"/>
            <w:vMerge w:val="restart"/>
            <w:tcBorders>
              <w:top w:val="nil"/>
              <w:left w:val="single" w:sz="4" w:space="0" w:color="auto"/>
              <w:bottom w:val="single" w:sz="4" w:space="0" w:color="000000"/>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质量指标</w:t>
            </w:r>
          </w:p>
        </w:tc>
        <w:tc>
          <w:tcPr>
            <w:tcW w:w="2620" w:type="dxa"/>
            <w:gridSpan w:val="2"/>
            <w:tcBorders>
              <w:top w:val="single" w:sz="4" w:space="0" w:color="auto"/>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项目竣工验收合格率</w:t>
            </w:r>
          </w:p>
        </w:tc>
        <w:tc>
          <w:tcPr>
            <w:tcW w:w="226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100%</w:t>
            </w:r>
          </w:p>
        </w:tc>
      </w:tr>
      <w:tr w:rsidR="00D70DC1" w:rsidRPr="00D70DC1" w:rsidTr="00D70DC1">
        <w:trPr>
          <w:trHeight w:val="559"/>
        </w:trPr>
        <w:tc>
          <w:tcPr>
            <w:tcW w:w="44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52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940" w:type="dxa"/>
            <w:vMerge/>
            <w:tcBorders>
              <w:top w:val="nil"/>
              <w:left w:val="single" w:sz="4" w:space="0" w:color="auto"/>
              <w:bottom w:val="single" w:sz="4" w:space="0" w:color="000000"/>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100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指标2：</w:t>
            </w:r>
          </w:p>
        </w:tc>
        <w:tc>
          <w:tcPr>
            <w:tcW w:w="90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1060" w:type="dxa"/>
            <w:vMerge/>
            <w:tcBorders>
              <w:top w:val="nil"/>
              <w:left w:val="single" w:sz="4" w:space="0" w:color="auto"/>
              <w:bottom w:val="single" w:sz="4" w:space="0" w:color="000000"/>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2620" w:type="dxa"/>
            <w:gridSpan w:val="2"/>
            <w:tcBorders>
              <w:top w:val="single" w:sz="4" w:space="0" w:color="auto"/>
              <w:left w:val="nil"/>
              <w:bottom w:val="single" w:sz="4" w:space="0" w:color="auto"/>
              <w:right w:val="single" w:sz="4" w:space="0" w:color="000000"/>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《无障碍设计规范》</w:t>
            </w:r>
          </w:p>
        </w:tc>
        <w:tc>
          <w:tcPr>
            <w:tcW w:w="226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按照相关标准执行</w:t>
            </w:r>
          </w:p>
        </w:tc>
      </w:tr>
      <w:tr w:rsidR="00D70DC1" w:rsidRPr="00D70DC1" w:rsidTr="00D70DC1">
        <w:trPr>
          <w:trHeight w:val="435"/>
        </w:trPr>
        <w:tc>
          <w:tcPr>
            <w:tcW w:w="44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52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940" w:type="dxa"/>
            <w:vMerge/>
            <w:tcBorders>
              <w:top w:val="nil"/>
              <w:left w:val="single" w:sz="4" w:space="0" w:color="auto"/>
              <w:bottom w:val="single" w:sz="4" w:space="0" w:color="000000"/>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100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指标3：</w:t>
            </w:r>
          </w:p>
        </w:tc>
        <w:tc>
          <w:tcPr>
            <w:tcW w:w="90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1060" w:type="dxa"/>
            <w:vMerge/>
            <w:tcBorders>
              <w:top w:val="nil"/>
              <w:left w:val="single" w:sz="4" w:space="0" w:color="auto"/>
              <w:bottom w:val="single" w:sz="4" w:space="0" w:color="000000"/>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2620" w:type="dxa"/>
            <w:gridSpan w:val="2"/>
            <w:tcBorders>
              <w:top w:val="single" w:sz="4" w:space="0" w:color="auto"/>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《北京市智慧公园建设指导书》</w:t>
            </w:r>
          </w:p>
        </w:tc>
        <w:tc>
          <w:tcPr>
            <w:tcW w:w="226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按照相关标准执行</w:t>
            </w:r>
          </w:p>
        </w:tc>
      </w:tr>
      <w:tr w:rsidR="00D70DC1" w:rsidRPr="00D70DC1" w:rsidTr="00D70DC1">
        <w:trPr>
          <w:trHeight w:val="435"/>
        </w:trPr>
        <w:tc>
          <w:tcPr>
            <w:tcW w:w="44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52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940" w:type="dxa"/>
            <w:vMerge/>
            <w:tcBorders>
              <w:top w:val="nil"/>
              <w:left w:val="single" w:sz="4" w:space="0" w:color="auto"/>
              <w:bottom w:val="single" w:sz="4" w:space="0" w:color="000000"/>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100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1060" w:type="dxa"/>
            <w:vMerge/>
            <w:tcBorders>
              <w:top w:val="nil"/>
              <w:left w:val="single" w:sz="4" w:space="0" w:color="auto"/>
              <w:bottom w:val="single" w:sz="4" w:space="0" w:color="000000"/>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2620" w:type="dxa"/>
            <w:gridSpan w:val="2"/>
            <w:tcBorders>
              <w:top w:val="single" w:sz="4" w:space="0" w:color="auto"/>
              <w:left w:val="nil"/>
              <w:bottom w:val="single" w:sz="4" w:space="0" w:color="auto"/>
              <w:right w:val="single" w:sz="4" w:space="0" w:color="000000"/>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226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r>
      <w:tr w:rsidR="00D70DC1" w:rsidRPr="00D70DC1" w:rsidTr="00D70DC1">
        <w:trPr>
          <w:trHeight w:val="1005"/>
        </w:trPr>
        <w:tc>
          <w:tcPr>
            <w:tcW w:w="44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52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940" w:type="dxa"/>
            <w:vMerge w:val="restart"/>
            <w:tcBorders>
              <w:top w:val="nil"/>
              <w:left w:val="single" w:sz="4" w:space="0" w:color="auto"/>
              <w:bottom w:val="single" w:sz="4" w:space="0" w:color="000000"/>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进度指标</w:t>
            </w:r>
          </w:p>
        </w:tc>
        <w:tc>
          <w:tcPr>
            <w:tcW w:w="100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指标1：</w:t>
            </w:r>
          </w:p>
        </w:tc>
        <w:tc>
          <w:tcPr>
            <w:tcW w:w="90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1060" w:type="dxa"/>
            <w:vMerge w:val="restart"/>
            <w:tcBorders>
              <w:top w:val="nil"/>
              <w:left w:val="single" w:sz="4" w:space="0" w:color="auto"/>
              <w:bottom w:val="single" w:sz="4" w:space="0" w:color="000000"/>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进度指标</w:t>
            </w:r>
          </w:p>
        </w:tc>
        <w:tc>
          <w:tcPr>
            <w:tcW w:w="2620" w:type="dxa"/>
            <w:gridSpan w:val="2"/>
            <w:tcBorders>
              <w:top w:val="single" w:sz="4" w:space="0" w:color="auto"/>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待取得市局项目批复后，深化设计方案</w:t>
            </w:r>
          </w:p>
        </w:tc>
        <w:tc>
          <w:tcPr>
            <w:tcW w:w="226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1月-3月</w:t>
            </w:r>
          </w:p>
        </w:tc>
      </w:tr>
      <w:tr w:rsidR="00D70DC1" w:rsidRPr="00D70DC1" w:rsidTr="00D70DC1">
        <w:trPr>
          <w:trHeight w:val="1005"/>
        </w:trPr>
        <w:tc>
          <w:tcPr>
            <w:tcW w:w="44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52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940" w:type="dxa"/>
            <w:vMerge/>
            <w:tcBorders>
              <w:top w:val="nil"/>
              <w:left w:val="single" w:sz="4" w:space="0" w:color="auto"/>
              <w:bottom w:val="single" w:sz="4" w:space="0" w:color="000000"/>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100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指标2：</w:t>
            </w:r>
          </w:p>
        </w:tc>
        <w:tc>
          <w:tcPr>
            <w:tcW w:w="90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1060" w:type="dxa"/>
            <w:vMerge/>
            <w:tcBorders>
              <w:top w:val="nil"/>
              <w:left w:val="single" w:sz="4" w:space="0" w:color="auto"/>
              <w:bottom w:val="single" w:sz="4" w:space="0" w:color="000000"/>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2620" w:type="dxa"/>
            <w:gridSpan w:val="2"/>
            <w:tcBorders>
              <w:top w:val="single" w:sz="4" w:space="0" w:color="auto"/>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按照相关规定，完成采购及合同签订工作</w:t>
            </w:r>
          </w:p>
        </w:tc>
        <w:tc>
          <w:tcPr>
            <w:tcW w:w="226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3月-4月</w:t>
            </w:r>
          </w:p>
        </w:tc>
      </w:tr>
      <w:tr w:rsidR="00D70DC1" w:rsidRPr="00D70DC1" w:rsidTr="00D70DC1">
        <w:trPr>
          <w:trHeight w:val="1005"/>
        </w:trPr>
        <w:tc>
          <w:tcPr>
            <w:tcW w:w="44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52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940" w:type="dxa"/>
            <w:vMerge/>
            <w:tcBorders>
              <w:top w:val="nil"/>
              <w:left w:val="single" w:sz="4" w:space="0" w:color="auto"/>
              <w:bottom w:val="single" w:sz="4" w:space="0" w:color="000000"/>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100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1060" w:type="dxa"/>
            <w:vMerge/>
            <w:tcBorders>
              <w:top w:val="nil"/>
              <w:left w:val="single" w:sz="4" w:space="0" w:color="auto"/>
              <w:bottom w:val="single" w:sz="4" w:space="0" w:color="000000"/>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2620" w:type="dxa"/>
            <w:gridSpan w:val="2"/>
            <w:tcBorders>
              <w:top w:val="single" w:sz="4" w:space="0" w:color="auto"/>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项目实施阶段，进行</w:t>
            </w:r>
            <w:proofErr w:type="gramStart"/>
            <w:r w:rsidRPr="00D70DC1">
              <w:rPr>
                <w:rFonts w:ascii="宋体" w:hAnsi="宋体" w:cs="宋体" w:hint="eastAsia"/>
                <w:kern w:val="0"/>
                <w:sz w:val="20"/>
                <w:szCs w:val="20"/>
              </w:rPr>
              <w:t>全龄友好</w:t>
            </w:r>
            <w:proofErr w:type="gramEnd"/>
            <w:r w:rsidRPr="00D70DC1">
              <w:rPr>
                <w:rFonts w:ascii="宋体" w:hAnsi="宋体" w:cs="宋体" w:hint="eastAsia"/>
                <w:kern w:val="0"/>
                <w:sz w:val="20"/>
                <w:szCs w:val="20"/>
              </w:rPr>
              <w:t>公园建设</w:t>
            </w:r>
          </w:p>
        </w:tc>
        <w:tc>
          <w:tcPr>
            <w:tcW w:w="226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5月-9月</w:t>
            </w:r>
          </w:p>
        </w:tc>
      </w:tr>
      <w:tr w:rsidR="00D70DC1" w:rsidRPr="00D70DC1" w:rsidTr="00D70DC1">
        <w:trPr>
          <w:trHeight w:val="1005"/>
        </w:trPr>
        <w:tc>
          <w:tcPr>
            <w:tcW w:w="44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52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940" w:type="dxa"/>
            <w:vMerge/>
            <w:tcBorders>
              <w:top w:val="nil"/>
              <w:left w:val="single" w:sz="4" w:space="0" w:color="auto"/>
              <w:bottom w:val="single" w:sz="4" w:space="0" w:color="000000"/>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100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1060" w:type="dxa"/>
            <w:vMerge/>
            <w:tcBorders>
              <w:top w:val="nil"/>
              <w:left w:val="single" w:sz="4" w:space="0" w:color="auto"/>
              <w:bottom w:val="single" w:sz="4" w:space="0" w:color="000000"/>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2620" w:type="dxa"/>
            <w:gridSpan w:val="2"/>
            <w:tcBorders>
              <w:top w:val="single" w:sz="4" w:space="0" w:color="auto"/>
              <w:left w:val="nil"/>
              <w:bottom w:val="single" w:sz="4" w:space="0" w:color="auto"/>
              <w:right w:val="single" w:sz="4" w:space="0" w:color="000000"/>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完成验收和报送结算审计等相关工作</w:t>
            </w:r>
          </w:p>
        </w:tc>
        <w:tc>
          <w:tcPr>
            <w:tcW w:w="226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10月-12月</w:t>
            </w:r>
          </w:p>
        </w:tc>
      </w:tr>
      <w:tr w:rsidR="00D70DC1" w:rsidRPr="00D70DC1" w:rsidTr="00D70DC1">
        <w:trPr>
          <w:trHeight w:val="439"/>
        </w:trPr>
        <w:tc>
          <w:tcPr>
            <w:tcW w:w="44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52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成本指标</w:t>
            </w:r>
          </w:p>
        </w:tc>
        <w:tc>
          <w:tcPr>
            <w:tcW w:w="100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指标1：</w:t>
            </w:r>
          </w:p>
        </w:tc>
        <w:tc>
          <w:tcPr>
            <w:tcW w:w="90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成本指标</w:t>
            </w:r>
          </w:p>
        </w:tc>
        <w:tc>
          <w:tcPr>
            <w:tcW w:w="2620" w:type="dxa"/>
            <w:gridSpan w:val="2"/>
            <w:tcBorders>
              <w:top w:val="single" w:sz="4" w:space="0" w:color="auto"/>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项目预算控制数</w:t>
            </w:r>
          </w:p>
        </w:tc>
        <w:tc>
          <w:tcPr>
            <w:tcW w:w="226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500万元</w:t>
            </w:r>
          </w:p>
        </w:tc>
      </w:tr>
      <w:tr w:rsidR="00D70DC1" w:rsidRPr="00D70DC1" w:rsidTr="00D70DC1">
        <w:trPr>
          <w:trHeight w:val="600"/>
        </w:trPr>
        <w:tc>
          <w:tcPr>
            <w:tcW w:w="44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52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94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100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指标2：</w:t>
            </w:r>
          </w:p>
        </w:tc>
        <w:tc>
          <w:tcPr>
            <w:tcW w:w="90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106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2620" w:type="dxa"/>
            <w:gridSpan w:val="2"/>
            <w:tcBorders>
              <w:top w:val="single" w:sz="4" w:space="0" w:color="auto"/>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2、3、4季度完成相应支付</w:t>
            </w:r>
          </w:p>
        </w:tc>
        <w:tc>
          <w:tcPr>
            <w:tcW w:w="226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12月底前支付进度达到</w:t>
            </w:r>
            <w:r w:rsidRPr="00D70DC1">
              <w:rPr>
                <w:rFonts w:ascii="宋体" w:hAnsi="宋体" w:cs="宋体" w:hint="eastAsia"/>
                <w:kern w:val="0"/>
                <w:sz w:val="20"/>
                <w:szCs w:val="20"/>
              </w:rPr>
              <w:lastRenderedPageBreak/>
              <w:t>结算评审价的95%</w:t>
            </w:r>
          </w:p>
        </w:tc>
      </w:tr>
      <w:tr w:rsidR="00D70DC1" w:rsidRPr="00D70DC1" w:rsidTr="00D70DC1">
        <w:trPr>
          <w:trHeight w:val="600"/>
        </w:trPr>
        <w:tc>
          <w:tcPr>
            <w:tcW w:w="44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52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94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100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指标3：</w:t>
            </w:r>
          </w:p>
        </w:tc>
        <w:tc>
          <w:tcPr>
            <w:tcW w:w="90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106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2620" w:type="dxa"/>
            <w:gridSpan w:val="2"/>
            <w:tcBorders>
              <w:top w:val="single" w:sz="4" w:space="0" w:color="auto"/>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第二年4季度完成相应支付</w:t>
            </w:r>
          </w:p>
        </w:tc>
        <w:tc>
          <w:tcPr>
            <w:tcW w:w="226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质保期满后，支付质保金（结算评审价的5%）</w:t>
            </w:r>
          </w:p>
        </w:tc>
      </w:tr>
      <w:tr w:rsidR="00D70DC1" w:rsidRPr="00D70DC1" w:rsidTr="00D70DC1">
        <w:trPr>
          <w:trHeight w:val="1620"/>
        </w:trPr>
        <w:tc>
          <w:tcPr>
            <w:tcW w:w="44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效</w:t>
            </w:r>
            <w:r w:rsidRPr="00D70DC1">
              <w:rPr>
                <w:rFonts w:ascii="宋体" w:hAnsi="宋体" w:cs="宋体" w:hint="eastAsia"/>
                <w:kern w:val="0"/>
                <w:sz w:val="20"/>
                <w:szCs w:val="20"/>
              </w:rPr>
              <w:br/>
              <w:t>果</w:t>
            </w:r>
            <w:r w:rsidRPr="00D70DC1">
              <w:rPr>
                <w:rFonts w:ascii="宋体" w:hAnsi="宋体" w:cs="宋体" w:hint="eastAsia"/>
                <w:kern w:val="0"/>
                <w:sz w:val="20"/>
                <w:szCs w:val="20"/>
              </w:rPr>
              <w:br/>
              <w:t>指</w:t>
            </w:r>
            <w:r w:rsidRPr="00D70DC1">
              <w:rPr>
                <w:rFonts w:ascii="宋体" w:hAnsi="宋体" w:cs="宋体" w:hint="eastAsia"/>
                <w:kern w:val="0"/>
                <w:sz w:val="20"/>
                <w:szCs w:val="20"/>
              </w:rPr>
              <w:br/>
              <w:t>标</w:t>
            </w:r>
          </w:p>
        </w:tc>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效益指标</w:t>
            </w:r>
          </w:p>
        </w:tc>
        <w:tc>
          <w:tcPr>
            <w:tcW w:w="100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指标1：</w:t>
            </w:r>
          </w:p>
        </w:tc>
        <w:tc>
          <w:tcPr>
            <w:tcW w:w="90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效益指标</w:t>
            </w:r>
          </w:p>
        </w:tc>
        <w:tc>
          <w:tcPr>
            <w:tcW w:w="2620" w:type="dxa"/>
            <w:gridSpan w:val="2"/>
            <w:tcBorders>
              <w:top w:val="single" w:sz="4" w:space="0" w:color="auto"/>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社会效益：满足百姓日益增长的对美好生活的需求，增加公园绿地的体验感和参与性，满足百姓对公园服务的多元化需求。营造百姓身边更有温度、更贴近生活的公园绿地，提升百姓的幸福感和获得感。</w:t>
            </w:r>
          </w:p>
        </w:tc>
        <w:tc>
          <w:tcPr>
            <w:tcW w:w="226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持续提升</w:t>
            </w:r>
          </w:p>
        </w:tc>
      </w:tr>
      <w:tr w:rsidR="00D70DC1" w:rsidRPr="00D70DC1" w:rsidTr="00D70DC1">
        <w:trPr>
          <w:trHeight w:val="953"/>
        </w:trPr>
        <w:tc>
          <w:tcPr>
            <w:tcW w:w="44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52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94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100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指标2：</w:t>
            </w:r>
          </w:p>
        </w:tc>
        <w:tc>
          <w:tcPr>
            <w:tcW w:w="90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106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2620" w:type="dxa"/>
            <w:gridSpan w:val="2"/>
            <w:tcBorders>
              <w:top w:val="single" w:sz="4" w:space="0" w:color="auto"/>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环境效益：改善公园周边空气质量及环境景观、提升城市品质</w:t>
            </w:r>
          </w:p>
        </w:tc>
        <w:tc>
          <w:tcPr>
            <w:tcW w:w="226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持续提升</w:t>
            </w:r>
          </w:p>
        </w:tc>
      </w:tr>
      <w:tr w:rsidR="00D70DC1" w:rsidRPr="00D70DC1" w:rsidTr="00D70DC1">
        <w:trPr>
          <w:trHeight w:val="1080"/>
        </w:trPr>
        <w:tc>
          <w:tcPr>
            <w:tcW w:w="44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52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94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100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106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2620" w:type="dxa"/>
            <w:gridSpan w:val="2"/>
            <w:tcBorders>
              <w:top w:val="single" w:sz="4" w:space="0" w:color="auto"/>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可持续影响：项目的设立及延续将促使城市文明建设、绿化环境的提升呈现可持续性提高</w:t>
            </w:r>
          </w:p>
        </w:tc>
        <w:tc>
          <w:tcPr>
            <w:tcW w:w="226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持续提升</w:t>
            </w:r>
          </w:p>
        </w:tc>
      </w:tr>
      <w:tr w:rsidR="00D70DC1" w:rsidRPr="00D70DC1" w:rsidTr="00D70DC1">
        <w:trPr>
          <w:trHeight w:val="439"/>
        </w:trPr>
        <w:tc>
          <w:tcPr>
            <w:tcW w:w="44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52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服务对象</w:t>
            </w:r>
            <w:r w:rsidRPr="00D70DC1">
              <w:rPr>
                <w:rFonts w:ascii="宋体" w:hAnsi="宋体" w:cs="宋体" w:hint="eastAsia"/>
                <w:kern w:val="0"/>
                <w:sz w:val="20"/>
                <w:szCs w:val="20"/>
              </w:rPr>
              <w:br/>
              <w:t>满意度指标</w:t>
            </w:r>
          </w:p>
        </w:tc>
        <w:tc>
          <w:tcPr>
            <w:tcW w:w="100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指标1：</w:t>
            </w:r>
          </w:p>
        </w:tc>
        <w:tc>
          <w:tcPr>
            <w:tcW w:w="90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1060" w:type="dxa"/>
            <w:vMerge w:val="restart"/>
            <w:tcBorders>
              <w:top w:val="nil"/>
              <w:left w:val="single" w:sz="4" w:space="0" w:color="auto"/>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服务对象</w:t>
            </w:r>
            <w:r w:rsidRPr="00D70DC1">
              <w:rPr>
                <w:rFonts w:ascii="宋体" w:hAnsi="宋体" w:cs="宋体" w:hint="eastAsia"/>
                <w:kern w:val="0"/>
                <w:sz w:val="20"/>
                <w:szCs w:val="20"/>
              </w:rPr>
              <w:br/>
              <w:t>满意度指标</w:t>
            </w:r>
          </w:p>
        </w:tc>
        <w:tc>
          <w:tcPr>
            <w:tcW w:w="2620" w:type="dxa"/>
            <w:gridSpan w:val="2"/>
            <w:tcBorders>
              <w:top w:val="single" w:sz="4" w:space="0" w:color="auto"/>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游人满意度</w:t>
            </w:r>
          </w:p>
        </w:tc>
        <w:tc>
          <w:tcPr>
            <w:tcW w:w="226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95%以上</w:t>
            </w:r>
          </w:p>
        </w:tc>
      </w:tr>
      <w:tr w:rsidR="00D70DC1" w:rsidRPr="00D70DC1" w:rsidTr="00D70DC1">
        <w:trPr>
          <w:trHeight w:val="439"/>
        </w:trPr>
        <w:tc>
          <w:tcPr>
            <w:tcW w:w="44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52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94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100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 xml:space="preserve"> 指标2：</w:t>
            </w:r>
          </w:p>
        </w:tc>
        <w:tc>
          <w:tcPr>
            <w:tcW w:w="90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center"/>
              <w:rPr>
                <w:rFonts w:ascii="宋体" w:hAnsi="宋体" w:cs="宋体" w:hint="eastAsia"/>
                <w:kern w:val="0"/>
                <w:sz w:val="20"/>
                <w:szCs w:val="20"/>
              </w:rPr>
            </w:pPr>
            <w:r w:rsidRPr="00D70DC1">
              <w:rPr>
                <w:rFonts w:ascii="宋体" w:hAnsi="宋体" w:cs="宋体" w:hint="eastAsia"/>
                <w:kern w:val="0"/>
                <w:sz w:val="20"/>
                <w:szCs w:val="20"/>
              </w:rPr>
              <w:t xml:space="preserve">　</w:t>
            </w:r>
          </w:p>
        </w:tc>
        <w:tc>
          <w:tcPr>
            <w:tcW w:w="1060" w:type="dxa"/>
            <w:vMerge/>
            <w:tcBorders>
              <w:top w:val="nil"/>
              <w:left w:val="single" w:sz="4" w:space="0" w:color="auto"/>
              <w:bottom w:val="single" w:sz="4" w:space="0" w:color="auto"/>
              <w:right w:val="single" w:sz="4" w:space="0" w:color="auto"/>
            </w:tcBorders>
            <w:vAlign w:val="center"/>
            <w:hideMark/>
          </w:tcPr>
          <w:p w:rsidR="00D70DC1" w:rsidRPr="00D70DC1" w:rsidRDefault="00D70DC1" w:rsidP="00D70DC1">
            <w:pPr>
              <w:widowControl/>
              <w:jc w:val="left"/>
              <w:rPr>
                <w:rFonts w:ascii="宋体" w:hAnsi="宋体" w:cs="宋体"/>
                <w:kern w:val="0"/>
                <w:sz w:val="20"/>
                <w:szCs w:val="20"/>
              </w:rPr>
            </w:pPr>
          </w:p>
        </w:tc>
        <w:tc>
          <w:tcPr>
            <w:tcW w:w="2620" w:type="dxa"/>
            <w:gridSpan w:val="2"/>
            <w:tcBorders>
              <w:top w:val="single" w:sz="4" w:space="0" w:color="auto"/>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使用部门满意度</w:t>
            </w:r>
          </w:p>
        </w:tc>
        <w:tc>
          <w:tcPr>
            <w:tcW w:w="2260" w:type="dxa"/>
            <w:tcBorders>
              <w:top w:val="nil"/>
              <w:left w:val="nil"/>
              <w:bottom w:val="single" w:sz="4" w:space="0" w:color="auto"/>
              <w:right w:val="single" w:sz="4" w:space="0" w:color="auto"/>
            </w:tcBorders>
            <w:shd w:val="clear" w:color="auto" w:fill="auto"/>
            <w:vAlign w:val="center"/>
            <w:hideMark/>
          </w:tcPr>
          <w:p w:rsidR="00D70DC1" w:rsidRPr="00D70DC1" w:rsidRDefault="00D70DC1" w:rsidP="00D70DC1">
            <w:pPr>
              <w:widowControl/>
              <w:jc w:val="left"/>
              <w:rPr>
                <w:rFonts w:ascii="宋体" w:hAnsi="宋体" w:cs="宋体" w:hint="eastAsia"/>
                <w:kern w:val="0"/>
                <w:sz w:val="20"/>
                <w:szCs w:val="20"/>
              </w:rPr>
            </w:pPr>
            <w:r w:rsidRPr="00D70DC1">
              <w:rPr>
                <w:rFonts w:ascii="宋体" w:hAnsi="宋体" w:cs="宋体" w:hint="eastAsia"/>
                <w:kern w:val="0"/>
                <w:sz w:val="20"/>
                <w:szCs w:val="20"/>
              </w:rPr>
              <w:t>99%以上</w:t>
            </w:r>
          </w:p>
        </w:tc>
      </w:tr>
    </w:tbl>
    <w:p w:rsidR="00D70DC1" w:rsidRPr="00D70DC1" w:rsidRDefault="00D70DC1">
      <w:pPr>
        <w:rPr>
          <w:rFonts w:hint="eastAsia"/>
        </w:rPr>
      </w:pPr>
    </w:p>
    <w:sectPr w:rsidR="00D70DC1" w:rsidRPr="00D70DC1" w:rsidSect="000932E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46EA" w:rsidRDefault="009646EA" w:rsidP="008E583C">
      <w:r>
        <w:separator/>
      </w:r>
    </w:p>
  </w:endnote>
  <w:endnote w:type="continuationSeparator" w:id="0">
    <w:p w:rsidR="009646EA" w:rsidRDefault="009646EA" w:rsidP="008E5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206103"/>
      <w:docPartObj>
        <w:docPartGallery w:val="Page Numbers (Bottom of Page)"/>
        <w:docPartUnique/>
      </w:docPartObj>
    </w:sdtPr>
    <w:sdtEndPr/>
    <w:sdtContent>
      <w:p w:rsidR="009646EA" w:rsidRDefault="009646EA">
        <w:pPr>
          <w:pStyle w:val="a5"/>
          <w:jc w:val="right"/>
        </w:pPr>
        <w:r>
          <w:fldChar w:fldCharType="begin"/>
        </w:r>
        <w:r>
          <w:instrText xml:space="preserve"> PAGE   \* MERGEFORMAT </w:instrText>
        </w:r>
        <w:r>
          <w:fldChar w:fldCharType="separate"/>
        </w:r>
        <w:r w:rsidR="00A16DD0" w:rsidRPr="00A16DD0">
          <w:rPr>
            <w:noProof/>
            <w:lang w:val="zh-CN"/>
          </w:rPr>
          <w:t>26</w:t>
        </w:r>
        <w:r>
          <w:rPr>
            <w:noProof/>
            <w:lang w:val="zh-CN"/>
          </w:rPr>
          <w:fldChar w:fldCharType="end"/>
        </w:r>
      </w:p>
    </w:sdtContent>
  </w:sdt>
  <w:p w:rsidR="009646EA" w:rsidRDefault="009646E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46EA" w:rsidRDefault="009646EA" w:rsidP="008E583C">
      <w:r>
        <w:separator/>
      </w:r>
    </w:p>
  </w:footnote>
  <w:footnote w:type="continuationSeparator" w:id="0">
    <w:p w:rsidR="009646EA" w:rsidRDefault="009646EA" w:rsidP="008E58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D00D2324"/>
    <w:multiLevelType w:val="singleLevel"/>
    <w:tmpl w:val="D00D2324"/>
    <w:lvl w:ilvl="0">
      <w:start w:val="1"/>
      <w:numFmt w:val="chineseCounting"/>
      <w:suff w:val="nothing"/>
      <w:lvlText w:val="（%1）"/>
      <w:lvlJc w:val="left"/>
      <w:rPr>
        <w:rFonts w:hint="eastAsia"/>
      </w:rPr>
    </w:lvl>
  </w:abstractNum>
  <w:abstractNum w:abstractNumId="1">
    <w:nsid w:val="D8C778ED"/>
    <w:multiLevelType w:val="singleLevel"/>
    <w:tmpl w:val="D8C778ED"/>
    <w:lvl w:ilvl="0">
      <w:start w:val="6"/>
      <w:numFmt w:val="chineseCounting"/>
      <w:suff w:val="nothing"/>
      <w:lvlText w:val="%1、"/>
      <w:lvlJc w:val="left"/>
      <w:rPr>
        <w:rFonts w:hint="eastAsia"/>
      </w:rPr>
    </w:lvl>
  </w:abstractNum>
  <w:abstractNum w:abstractNumId="2">
    <w:nsid w:val="039182C3"/>
    <w:multiLevelType w:val="singleLevel"/>
    <w:tmpl w:val="039182C3"/>
    <w:lvl w:ilvl="0">
      <w:start w:val="3"/>
      <w:numFmt w:val="chineseCounting"/>
      <w:suff w:val="nothing"/>
      <w:lvlText w:val="%1、"/>
      <w:lvlJc w:val="left"/>
      <w:rPr>
        <w:rFonts w:hint="eastAsia"/>
      </w:rPr>
    </w:lvl>
  </w:abstractNum>
  <w:abstractNum w:abstractNumId="3">
    <w:nsid w:val="068B275D"/>
    <w:multiLevelType w:val="multilevel"/>
    <w:tmpl w:val="068B275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B79F1"/>
    <w:rsid w:val="00090ABF"/>
    <w:rsid w:val="000932E9"/>
    <w:rsid w:val="002B055C"/>
    <w:rsid w:val="00307625"/>
    <w:rsid w:val="005D6C73"/>
    <w:rsid w:val="006E1B83"/>
    <w:rsid w:val="007A3A49"/>
    <w:rsid w:val="00814219"/>
    <w:rsid w:val="008B68F2"/>
    <w:rsid w:val="008E583C"/>
    <w:rsid w:val="009646EA"/>
    <w:rsid w:val="00A16DD0"/>
    <w:rsid w:val="00BB79F1"/>
    <w:rsid w:val="00D16C05"/>
    <w:rsid w:val="00D70DC1"/>
    <w:rsid w:val="00FA05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CB195D49-B13E-4751-A99D-2E6F2486A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9F1"/>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8E583C"/>
    <w:pPr>
      <w:keepNext/>
      <w:keepLines/>
      <w:spacing w:line="360" w:lineRule="auto"/>
      <w:jc w:val="center"/>
      <w:outlineLvl w:val="0"/>
    </w:pPr>
    <w:rPr>
      <w:b/>
      <w:bCs/>
      <w:kern w:val="44"/>
      <w:sz w:val="36"/>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qFormat/>
    <w:rsid w:val="00BB79F1"/>
  </w:style>
  <w:style w:type="character" w:customStyle="1" w:styleId="font41">
    <w:name w:val="font41"/>
    <w:qFormat/>
    <w:rsid w:val="00BB79F1"/>
    <w:rPr>
      <w:rFonts w:ascii="Times New Roman" w:hAnsi="Times New Roman" w:cs="Times New Roman" w:hint="default"/>
      <w:color w:val="000000"/>
      <w:sz w:val="20"/>
      <w:szCs w:val="20"/>
      <w:u w:val="none"/>
    </w:rPr>
  </w:style>
  <w:style w:type="character" w:customStyle="1" w:styleId="Char">
    <w:name w:val="页眉 Char"/>
    <w:link w:val="a4"/>
    <w:uiPriority w:val="99"/>
    <w:rsid w:val="00BB79F1"/>
    <w:rPr>
      <w:sz w:val="18"/>
      <w:szCs w:val="18"/>
    </w:rPr>
  </w:style>
  <w:style w:type="character" w:customStyle="1" w:styleId="font61">
    <w:name w:val="font61"/>
    <w:qFormat/>
    <w:rsid w:val="00BB79F1"/>
    <w:rPr>
      <w:rFonts w:ascii="Times New Roman" w:hAnsi="Times New Roman" w:cs="Times New Roman" w:hint="default"/>
      <w:color w:val="000000"/>
      <w:sz w:val="20"/>
      <w:szCs w:val="20"/>
      <w:u w:val="none"/>
    </w:rPr>
  </w:style>
  <w:style w:type="character" w:customStyle="1" w:styleId="font21">
    <w:name w:val="font21"/>
    <w:rsid w:val="00BB79F1"/>
    <w:rPr>
      <w:rFonts w:ascii="Times New Roman" w:hAnsi="Times New Roman" w:cs="Times New Roman" w:hint="default"/>
      <w:i w:val="0"/>
      <w:color w:val="000000"/>
      <w:sz w:val="20"/>
      <w:szCs w:val="20"/>
      <w:u w:val="none"/>
    </w:rPr>
  </w:style>
  <w:style w:type="character" w:customStyle="1" w:styleId="font51">
    <w:name w:val="font51"/>
    <w:qFormat/>
    <w:rsid w:val="00BB79F1"/>
    <w:rPr>
      <w:rFonts w:ascii="仿宋_GB2312" w:eastAsia="仿宋_GB2312" w:cs="仿宋_GB2312" w:hint="default"/>
      <w:color w:val="000000"/>
      <w:sz w:val="20"/>
      <w:szCs w:val="20"/>
      <w:u w:val="none"/>
    </w:rPr>
  </w:style>
  <w:style w:type="character" w:customStyle="1" w:styleId="Char0">
    <w:name w:val="页脚 Char"/>
    <w:link w:val="a5"/>
    <w:uiPriority w:val="99"/>
    <w:rsid w:val="00BB79F1"/>
    <w:rPr>
      <w:sz w:val="18"/>
      <w:szCs w:val="18"/>
    </w:rPr>
  </w:style>
  <w:style w:type="character" w:customStyle="1" w:styleId="font31">
    <w:name w:val="font31"/>
    <w:qFormat/>
    <w:rsid w:val="00BB79F1"/>
    <w:rPr>
      <w:rFonts w:ascii="宋体" w:eastAsia="宋体" w:hAnsi="宋体" w:cs="宋体" w:hint="eastAsia"/>
      <w:color w:val="000000"/>
      <w:sz w:val="20"/>
      <w:szCs w:val="20"/>
      <w:u w:val="none"/>
    </w:rPr>
  </w:style>
  <w:style w:type="character" w:customStyle="1" w:styleId="font01">
    <w:name w:val="font01"/>
    <w:rsid w:val="00BB79F1"/>
    <w:rPr>
      <w:rFonts w:ascii="宋体" w:eastAsia="宋体" w:hAnsi="宋体" w:cs="宋体" w:hint="eastAsia"/>
      <w:i w:val="0"/>
      <w:color w:val="000000"/>
      <w:sz w:val="20"/>
      <w:szCs w:val="20"/>
      <w:u w:val="none"/>
    </w:rPr>
  </w:style>
  <w:style w:type="character" w:customStyle="1" w:styleId="Char1">
    <w:name w:val="批注框文本 Char"/>
    <w:link w:val="a6"/>
    <w:uiPriority w:val="99"/>
    <w:rsid w:val="00BB79F1"/>
    <w:rPr>
      <w:rFonts w:ascii="Times New Roman" w:eastAsia="宋体" w:hAnsi="Times New Roman" w:cs="Times New Roman"/>
      <w:sz w:val="18"/>
      <w:szCs w:val="18"/>
    </w:rPr>
  </w:style>
  <w:style w:type="character" w:customStyle="1" w:styleId="font11">
    <w:name w:val="font11"/>
    <w:qFormat/>
    <w:rsid w:val="00BB79F1"/>
    <w:rPr>
      <w:rFonts w:ascii="宋体" w:eastAsia="宋体" w:hAnsi="宋体" w:cs="宋体" w:hint="eastAsia"/>
      <w:color w:val="000000"/>
      <w:sz w:val="20"/>
      <w:szCs w:val="20"/>
      <w:u w:val="none"/>
    </w:rPr>
  </w:style>
  <w:style w:type="paragraph" w:styleId="a4">
    <w:name w:val="header"/>
    <w:basedOn w:val="a"/>
    <w:link w:val="Char"/>
    <w:uiPriority w:val="99"/>
    <w:unhideWhenUsed/>
    <w:rsid w:val="00BB79F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0">
    <w:name w:val="页眉 Char1"/>
    <w:basedOn w:val="a0"/>
    <w:uiPriority w:val="99"/>
    <w:semiHidden/>
    <w:rsid w:val="00BB79F1"/>
    <w:rPr>
      <w:rFonts w:ascii="Times New Roman" w:eastAsia="宋体" w:hAnsi="Times New Roman" w:cs="Times New Roman"/>
      <w:sz w:val="18"/>
      <w:szCs w:val="18"/>
    </w:rPr>
  </w:style>
  <w:style w:type="paragraph" w:styleId="a5">
    <w:name w:val="footer"/>
    <w:basedOn w:val="a"/>
    <w:link w:val="Char0"/>
    <w:uiPriority w:val="99"/>
    <w:unhideWhenUsed/>
    <w:rsid w:val="00BB79F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11">
    <w:name w:val="页脚 Char1"/>
    <w:basedOn w:val="a0"/>
    <w:uiPriority w:val="99"/>
    <w:semiHidden/>
    <w:rsid w:val="00BB79F1"/>
    <w:rPr>
      <w:rFonts w:ascii="Times New Roman" w:eastAsia="宋体" w:hAnsi="Times New Roman" w:cs="Times New Roman"/>
      <w:sz w:val="18"/>
      <w:szCs w:val="18"/>
    </w:rPr>
  </w:style>
  <w:style w:type="paragraph" w:styleId="a6">
    <w:name w:val="Balloon Text"/>
    <w:basedOn w:val="a"/>
    <w:link w:val="Char1"/>
    <w:uiPriority w:val="99"/>
    <w:unhideWhenUsed/>
    <w:rsid w:val="00BB79F1"/>
    <w:rPr>
      <w:sz w:val="18"/>
      <w:szCs w:val="18"/>
    </w:rPr>
  </w:style>
  <w:style w:type="character" w:customStyle="1" w:styleId="Char12">
    <w:name w:val="批注框文本 Char1"/>
    <w:basedOn w:val="a0"/>
    <w:uiPriority w:val="99"/>
    <w:semiHidden/>
    <w:rsid w:val="00BB79F1"/>
    <w:rPr>
      <w:rFonts w:ascii="Times New Roman" w:eastAsia="宋体" w:hAnsi="Times New Roman" w:cs="Times New Roman"/>
      <w:sz w:val="18"/>
      <w:szCs w:val="18"/>
    </w:rPr>
  </w:style>
  <w:style w:type="character" w:customStyle="1" w:styleId="1Char">
    <w:name w:val="标题 1 Char"/>
    <w:basedOn w:val="a0"/>
    <w:link w:val="1"/>
    <w:uiPriority w:val="9"/>
    <w:rsid w:val="008E583C"/>
    <w:rPr>
      <w:rFonts w:ascii="Times New Roman" w:eastAsia="宋体" w:hAnsi="Times New Roman" w:cs="Times New Roman"/>
      <w:b/>
      <w:bCs/>
      <w:kern w:val="44"/>
      <w:sz w:val="36"/>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652440">
      <w:bodyDiv w:val="1"/>
      <w:marLeft w:val="0"/>
      <w:marRight w:val="0"/>
      <w:marTop w:val="0"/>
      <w:marBottom w:val="0"/>
      <w:divBdr>
        <w:top w:val="none" w:sz="0" w:space="0" w:color="auto"/>
        <w:left w:val="none" w:sz="0" w:space="0" w:color="auto"/>
        <w:bottom w:val="none" w:sz="0" w:space="0" w:color="auto"/>
        <w:right w:val="none" w:sz="0" w:space="0" w:color="auto"/>
      </w:divBdr>
    </w:div>
    <w:div w:id="170533602">
      <w:bodyDiv w:val="1"/>
      <w:marLeft w:val="0"/>
      <w:marRight w:val="0"/>
      <w:marTop w:val="0"/>
      <w:marBottom w:val="0"/>
      <w:divBdr>
        <w:top w:val="none" w:sz="0" w:space="0" w:color="auto"/>
        <w:left w:val="none" w:sz="0" w:space="0" w:color="auto"/>
        <w:bottom w:val="none" w:sz="0" w:space="0" w:color="auto"/>
        <w:right w:val="none" w:sz="0" w:space="0" w:color="auto"/>
      </w:divBdr>
    </w:div>
    <w:div w:id="191040047">
      <w:bodyDiv w:val="1"/>
      <w:marLeft w:val="0"/>
      <w:marRight w:val="0"/>
      <w:marTop w:val="0"/>
      <w:marBottom w:val="0"/>
      <w:divBdr>
        <w:top w:val="none" w:sz="0" w:space="0" w:color="auto"/>
        <w:left w:val="none" w:sz="0" w:space="0" w:color="auto"/>
        <w:bottom w:val="none" w:sz="0" w:space="0" w:color="auto"/>
        <w:right w:val="none" w:sz="0" w:space="0" w:color="auto"/>
      </w:divBdr>
    </w:div>
    <w:div w:id="220988655">
      <w:bodyDiv w:val="1"/>
      <w:marLeft w:val="0"/>
      <w:marRight w:val="0"/>
      <w:marTop w:val="0"/>
      <w:marBottom w:val="0"/>
      <w:divBdr>
        <w:top w:val="none" w:sz="0" w:space="0" w:color="auto"/>
        <w:left w:val="none" w:sz="0" w:space="0" w:color="auto"/>
        <w:bottom w:val="none" w:sz="0" w:space="0" w:color="auto"/>
        <w:right w:val="none" w:sz="0" w:space="0" w:color="auto"/>
      </w:divBdr>
    </w:div>
    <w:div w:id="486437188">
      <w:bodyDiv w:val="1"/>
      <w:marLeft w:val="0"/>
      <w:marRight w:val="0"/>
      <w:marTop w:val="0"/>
      <w:marBottom w:val="0"/>
      <w:divBdr>
        <w:top w:val="none" w:sz="0" w:space="0" w:color="auto"/>
        <w:left w:val="none" w:sz="0" w:space="0" w:color="auto"/>
        <w:bottom w:val="none" w:sz="0" w:space="0" w:color="auto"/>
        <w:right w:val="none" w:sz="0" w:space="0" w:color="auto"/>
      </w:divBdr>
    </w:div>
    <w:div w:id="1485388233">
      <w:bodyDiv w:val="1"/>
      <w:marLeft w:val="0"/>
      <w:marRight w:val="0"/>
      <w:marTop w:val="0"/>
      <w:marBottom w:val="0"/>
      <w:divBdr>
        <w:top w:val="none" w:sz="0" w:space="0" w:color="auto"/>
        <w:left w:val="none" w:sz="0" w:space="0" w:color="auto"/>
        <w:bottom w:val="none" w:sz="0" w:space="0" w:color="auto"/>
        <w:right w:val="none" w:sz="0" w:space="0" w:color="auto"/>
      </w:divBdr>
    </w:div>
    <w:div w:id="1532108722">
      <w:bodyDiv w:val="1"/>
      <w:marLeft w:val="0"/>
      <w:marRight w:val="0"/>
      <w:marTop w:val="0"/>
      <w:marBottom w:val="0"/>
      <w:divBdr>
        <w:top w:val="none" w:sz="0" w:space="0" w:color="auto"/>
        <w:left w:val="none" w:sz="0" w:space="0" w:color="auto"/>
        <w:bottom w:val="none" w:sz="0" w:space="0" w:color="auto"/>
        <w:right w:val="none" w:sz="0" w:space="0" w:color="auto"/>
      </w:divBdr>
    </w:div>
    <w:div w:id="1587493162">
      <w:bodyDiv w:val="1"/>
      <w:marLeft w:val="0"/>
      <w:marRight w:val="0"/>
      <w:marTop w:val="0"/>
      <w:marBottom w:val="0"/>
      <w:divBdr>
        <w:top w:val="none" w:sz="0" w:space="0" w:color="auto"/>
        <w:left w:val="none" w:sz="0" w:space="0" w:color="auto"/>
        <w:bottom w:val="none" w:sz="0" w:space="0" w:color="auto"/>
        <w:right w:val="none" w:sz="0" w:space="0" w:color="auto"/>
      </w:divBdr>
    </w:div>
    <w:div w:id="1662657708">
      <w:bodyDiv w:val="1"/>
      <w:marLeft w:val="0"/>
      <w:marRight w:val="0"/>
      <w:marTop w:val="0"/>
      <w:marBottom w:val="0"/>
      <w:divBdr>
        <w:top w:val="none" w:sz="0" w:space="0" w:color="auto"/>
        <w:left w:val="none" w:sz="0" w:space="0" w:color="auto"/>
        <w:bottom w:val="none" w:sz="0" w:space="0" w:color="auto"/>
        <w:right w:val="none" w:sz="0" w:space="0" w:color="auto"/>
      </w:divBdr>
    </w:div>
    <w:div w:id="1663314694">
      <w:bodyDiv w:val="1"/>
      <w:marLeft w:val="0"/>
      <w:marRight w:val="0"/>
      <w:marTop w:val="0"/>
      <w:marBottom w:val="0"/>
      <w:divBdr>
        <w:top w:val="none" w:sz="0" w:space="0" w:color="auto"/>
        <w:left w:val="none" w:sz="0" w:space="0" w:color="auto"/>
        <w:bottom w:val="none" w:sz="0" w:space="0" w:color="auto"/>
        <w:right w:val="none" w:sz="0" w:space="0" w:color="auto"/>
      </w:divBdr>
    </w:div>
    <w:div w:id="181548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28</Pages>
  <Words>2784</Words>
  <Characters>15874</Characters>
  <Application>Microsoft Office Word</Application>
  <DocSecurity>0</DocSecurity>
  <Lines>132</Lines>
  <Paragraphs>37</Paragraphs>
  <ScaleCrop>false</ScaleCrop>
  <Company>Microsoft</Company>
  <LinksUpToDate>false</LinksUpToDate>
  <CharactersWithSpaces>18621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dc:creator>
  <cp:keywords/>
  <dc:description/>
  <cp:lastModifiedBy>NM1983</cp:lastModifiedBy>
  <cp:revision>11</cp:revision>
  <cp:lastPrinted>2021-01-28T04:52:00Z</cp:lastPrinted>
  <dcterms:created xsi:type="dcterms:W3CDTF">2021-01-27T14:08:00Z</dcterms:created>
  <dcterms:modified xsi:type="dcterms:W3CDTF">2021-02-02T06:33:00Z</dcterms:modified>
</cp:coreProperties>
</file>