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3F" w:rsidRDefault="002577EF" w:rsidP="00D71B3F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2577EF">
        <w:rPr>
          <w:rFonts w:asciiTheme="minorEastAsia" w:hAnsiTheme="minorEastAsia" w:hint="eastAsia"/>
          <w:b/>
          <w:sz w:val="32"/>
          <w:szCs w:val="32"/>
        </w:rPr>
        <w:t>大栅栏街道办事处20</w:t>
      </w:r>
      <w:r w:rsidR="00BE2EFA">
        <w:rPr>
          <w:rFonts w:asciiTheme="minorEastAsia" w:hAnsiTheme="minorEastAsia" w:hint="eastAsia"/>
          <w:b/>
          <w:sz w:val="32"/>
          <w:szCs w:val="32"/>
        </w:rPr>
        <w:t>20</w:t>
      </w:r>
      <w:r w:rsidRPr="002577EF">
        <w:rPr>
          <w:rFonts w:asciiTheme="minorEastAsia" w:hAnsiTheme="minorEastAsia" w:hint="eastAsia"/>
          <w:b/>
          <w:sz w:val="32"/>
          <w:szCs w:val="32"/>
        </w:rPr>
        <w:t>年专项转移支付预算表</w:t>
      </w:r>
    </w:p>
    <w:p w:rsidR="00D71B3F" w:rsidRDefault="00D71B3F" w:rsidP="00D71B3F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 xml:space="preserve">                                                      </w:t>
      </w:r>
    </w:p>
    <w:p w:rsidR="00D71B3F" w:rsidRDefault="00D71B3F" w:rsidP="00D71B3F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 xml:space="preserve">                                                                   </w:t>
      </w:r>
      <w:r w:rsidRPr="00842F9F">
        <w:rPr>
          <w:rFonts w:ascii="宋体" w:eastAsia="宋体" w:hAnsi="宋体" w:cs="宋体" w:hint="eastAsia"/>
          <w:color w:val="000000"/>
          <w:kern w:val="0"/>
          <w:sz w:val="22"/>
        </w:rPr>
        <w:t>单位：元</w:t>
      </w:r>
    </w:p>
    <w:tbl>
      <w:tblPr>
        <w:tblW w:w="14180" w:type="dxa"/>
        <w:tblInd w:w="94" w:type="dxa"/>
        <w:tblLook w:val="04A0"/>
      </w:tblPr>
      <w:tblGrid>
        <w:gridCol w:w="1360"/>
        <w:gridCol w:w="2560"/>
        <w:gridCol w:w="1160"/>
        <w:gridCol w:w="1140"/>
        <w:gridCol w:w="1120"/>
        <w:gridCol w:w="2620"/>
        <w:gridCol w:w="1740"/>
        <w:gridCol w:w="2480"/>
      </w:tblGrid>
      <w:tr w:rsidR="00D71B3F" w:rsidRPr="00D71B3F" w:rsidTr="00D71B3F">
        <w:trPr>
          <w:trHeight w:val="6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预算单位代码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功能分类代码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政府经济分类代码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部门经济分类代码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指标金额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市指标文号</w:t>
            </w:r>
          </w:p>
        </w:tc>
      </w:tr>
      <w:tr w:rsidR="00D71B3F" w:rsidRPr="00D71B3F" w:rsidTr="00D71B3F">
        <w:trPr>
          <w:trHeight w:val="5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270001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2070199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30299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京财科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文指[2019]2152号 三馆一站免费开放补助资金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120,000.00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京财科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文指［2019］2152号</w:t>
            </w:r>
          </w:p>
        </w:tc>
      </w:tr>
      <w:tr w:rsidR="00D71B3F" w:rsidRPr="00D71B3F" w:rsidTr="00D71B3F">
        <w:trPr>
          <w:trHeight w:val="5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270001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2081099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30299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京财社指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[2019]2166号 离休干部高龄养老社区“四就近”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4,000.00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京财社指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［2019］2166号</w:t>
            </w:r>
          </w:p>
        </w:tc>
      </w:tr>
      <w:tr w:rsidR="00D71B3F" w:rsidRPr="00D71B3F" w:rsidTr="00D71B3F">
        <w:trPr>
          <w:trHeight w:val="5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270001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2089901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50999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30399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京财社指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[2019]2166号 提前下达2020年送温暖资金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319,927.89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京财社指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［2019］2166号</w:t>
            </w:r>
          </w:p>
        </w:tc>
      </w:tr>
      <w:tr w:rsidR="00D71B3F" w:rsidRPr="00D71B3F" w:rsidTr="00D71B3F">
        <w:trPr>
          <w:trHeight w:val="5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270001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2296002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30299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京财社指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[2019]2167号 </w:t>
            </w: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福彩公益金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转移支付-因素法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606,750.00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京财社指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［2019］2167号</w:t>
            </w:r>
          </w:p>
        </w:tc>
      </w:tr>
      <w:tr w:rsidR="00D71B3F" w:rsidRPr="00D71B3F" w:rsidTr="00D71B3F">
        <w:trPr>
          <w:trHeight w:val="5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270001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2296003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30299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京财科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文指［2019］2150号西城区示范街道创建工作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500,000.00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京财科</w:t>
            </w:r>
            <w:proofErr w:type="gramEnd"/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文指［2019］2150号</w:t>
            </w:r>
          </w:p>
        </w:tc>
      </w:tr>
      <w:tr w:rsidR="00D71B3F" w:rsidRPr="00D71B3F" w:rsidTr="00D71B3F">
        <w:trPr>
          <w:trHeight w:val="54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71B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D71B3F" w:rsidRPr="00D71B3F" w:rsidRDefault="00D71B3F" w:rsidP="00D71B3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1,550,677.89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3F" w:rsidRPr="00D71B3F" w:rsidRDefault="00D71B3F" w:rsidP="00D71B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1B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842F9F" w:rsidRPr="00732F32" w:rsidRDefault="00842F9F" w:rsidP="002577EF">
      <w:pPr>
        <w:jc w:val="center"/>
        <w:rPr>
          <w:rFonts w:asciiTheme="minorEastAsia" w:hAnsiTheme="minorEastAsia"/>
          <w:b/>
          <w:sz w:val="32"/>
          <w:szCs w:val="32"/>
        </w:rPr>
      </w:pPr>
    </w:p>
    <w:sectPr w:rsidR="00842F9F" w:rsidRPr="00732F32" w:rsidSect="00842F9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28C" w:rsidRDefault="00B7228C" w:rsidP="002577EF">
      <w:r>
        <w:separator/>
      </w:r>
    </w:p>
  </w:endnote>
  <w:endnote w:type="continuationSeparator" w:id="0">
    <w:p w:rsidR="00B7228C" w:rsidRDefault="00B7228C" w:rsidP="00257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28C" w:rsidRDefault="00B7228C" w:rsidP="002577EF">
      <w:r>
        <w:separator/>
      </w:r>
    </w:p>
  </w:footnote>
  <w:footnote w:type="continuationSeparator" w:id="0">
    <w:p w:rsidR="00B7228C" w:rsidRDefault="00B7228C" w:rsidP="002577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7EF"/>
    <w:rsid w:val="001062C1"/>
    <w:rsid w:val="0016045F"/>
    <w:rsid w:val="002577EF"/>
    <w:rsid w:val="002C53C8"/>
    <w:rsid w:val="005A7DDD"/>
    <w:rsid w:val="00732F32"/>
    <w:rsid w:val="008232F0"/>
    <w:rsid w:val="00842F9F"/>
    <w:rsid w:val="00A2358E"/>
    <w:rsid w:val="00B7228C"/>
    <w:rsid w:val="00B95779"/>
    <w:rsid w:val="00BE2EFA"/>
    <w:rsid w:val="00CC5FA5"/>
    <w:rsid w:val="00D71B3F"/>
    <w:rsid w:val="00DE0FDB"/>
    <w:rsid w:val="00DE721C"/>
    <w:rsid w:val="00EC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7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77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7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77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</cp:revision>
  <dcterms:created xsi:type="dcterms:W3CDTF">2019-02-13T08:29:00Z</dcterms:created>
  <dcterms:modified xsi:type="dcterms:W3CDTF">2020-02-06T08:40:00Z</dcterms:modified>
</cp:coreProperties>
</file>