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大栅栏街道办事处2020年一般公共预算支出情况表</w:t>
      </w:r>
    </w:p>
    <w:p>
      <w:pPr>
        <w:jc w:val="right"/>
        <w:rPr>
          <w:rFonts w:asciiTheme="majorEastAsia" w:hAnsiTheme="majorEastAsia" w:eastAsiaTheme="majorEastAsia"/>
          <w:b/>
          <w:sz w:val="18"/>
          <w:szCs w:val="18"/>
        </w:rPr>
      </w:pPr>
      <w:r>
        <w:rPr>
          <w:rFonts w:hint="eastAsia" w:asciiTheme="majorEastAsia" w:hAnsiTheme="majorEastAsia" w:eastAsiaTheme="majorEastAsia"/>
          <w:b/>
          <w:sz w:val="18"/>
          <w:szCs w:val="18"/>
        </w:rPr>
        <w:t>单位:元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855"/>
        <w:gridCol w:w="1522"/>
        <w:gridCol w:w="1522"/>
        <w:gridCol w:w="1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科目编码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科目名称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基本支出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一般公共服务支出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57,225,523.54</w:t>
            </w:r>
          </w:p>
        </w:tc>
        <w:tc>
          <w:tcPr>
            <w:tcW w:w="152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36,376,311.70</w:t>
            </w:r>
          </w:p>
        </w:tc>
        <w:tc>
          <w:tcPr>
            <w:tcW w:w="152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20,849,211.84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20101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人大事务</w:t>
            </w:r>
          </w:p>
        </w:tc>
        <w:tc>
          <w:tcPr>
            <w:tcW w:w="152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46,500.00</w:t>
            </w:r>
          </w:p>
        </w:tc>
        <w:tc>
          <w:tcPr>
            <w:tcW w:w="152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46,500.00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2010199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其他人大事务支出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46,500.00</w:t>
            </w:r>
          </w:p>
        </w:tc>
        <w:tc>
          <w:tcPr>
            <w:tcW w:w="152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46,500.00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20103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政府办公厅（室）及相关机构事务</w:t>
            </w:r>
          </w:p>
        </w:tc>
        <w:tc>
          <w:tcPr>
            <w:tcW w:w="152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44,049,663.54</w:t>
            </w:r>
          </w:p>
        </w:tc>
        <w:tc>
          <w:tcPr>
            <w:tcW w:w="152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36,376,311.70</w:t>
            </w:r>
          </w:p>
        </w:tc>
        <w:tc>
          <w:tcPr>
            <w:tcW w:w="152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7,673,351.84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2010301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行政运行</w:t>
            </w:r>
          </w:p>
        </w:tc>
        <w:tc>
          <w:tcPr>
            <w:tcW w:w="152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36,376,311.70</w:t>
            </w:r>
          </w:p>
        </w:tc>
        <w:tc>
          <w:tcPr>
            <w:tcW w:w="152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36,376,311.70</w:t>
            </w:r>
          </w:p>
        </w:tc>
        <w:tc>
          <w:tcPr>
            <w:tcW w:w="152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2010399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其他政府办公厅（室）及相关机构事务支出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7,673,351.84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  <w:bookmarkStart w:id="0" w:name="_GoBack"/>
            <w:bookmarkEnd w:id="0"/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7,673,351.84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20105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统计信息事务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3,072,000.00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3,072,000.00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2010507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专项普查活动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3,072,000.00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3,072,000.00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20106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财政事务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880,000.00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880,000.00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2010699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其他财政事务支出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880,000.00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880,000.00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20111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纪检监察事务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247,800.00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247,800.00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2011199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其他纪检监察事务支出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247,800.00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247,800.00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20129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群众团体事务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464,000.00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464,000.00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2012999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其他群众团体事务支出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464,000.00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464,000.00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20133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宣传事务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1,535,000.00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1,535,000.00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2013399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其他宣传事务支出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1,535,000.00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1,535,000.00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20134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统战事务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439,000.00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439,000.00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2013499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其他统战事务支出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439,000.00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439,000.00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20136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其他共产党事务支出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6,491,560.00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6,491,560.00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2013699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其他共产党事务支出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6,491,560.00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6,491,560.00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203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国防支出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15,000.00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15,000.00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20306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国防动员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15,000.00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15,000.00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2030601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兵役征集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15,000.00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15,000.00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204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公共安全支出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1,788,381.12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1,788,381.12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20406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司法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1,788,381.12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1,788,381.12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2040604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基层司法业务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1,688,381.12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1,688,381.12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2040605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普法宣传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100,000.00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100,000.00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205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教育支出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2,911,580.00</w:t>
            </w:r>
          </w:p>
        </w:tc>
        <w:tc>
          <w:tcPr>
            <w:tcW w:w="152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172,380.00</w:t>
            </w:r>
          </w:p>
        </w:tc>
        <w:tc>
          <w:tcPr>
            <w:tcW w:w="152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2,739,200.00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20502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普通教育</w:t>
            </w:r>
          </w:p>
        </w:tc>
        <w:tc>
          <w:tcPr>
            <w:tcW w:w="152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2,412,200.00</w:t>
            </w:r>
          </w:p>
        </w:tc>
        <w:tc>
          <w:tcPr>
            <w:tcW w:w="152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2,412,200.00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2050201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学前教育</w:t>
            </w:r>
          </w:p>
        </w:tc>
        <w:tc>
          <w:tcPr>
            <w:tcW w:w="152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2,412,200.00</w:t>
            </w:r>
          </w:p>
        </w:tc>
        <w:tc>
          <w:tcPr>
            <w:tcW w:w="152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2,412,200.00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20508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进修及培训</w:t>
            </w:r>
          </w:p>
        </w:tc>
        <w:tc>
          <w:tcPr>
            <w:tcW w:w="152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219,380.00</w:t>
            </w:r>
          </w:p>
        </w:tc>
        <w:tc>
          <w:tcPr>
            <w:tcW w:w="152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172,380.00</w:t>
            </w:r>
          </w:p>
        </w:tc>
        <w:tc>
          <w:tcPr>
            <w:tcW w:w="152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2050803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培训支出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47,000.00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47,000.00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20599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其他教育支出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280,000.00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280,000.00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2059999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其他教育支出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280,000.00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280,000.00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206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科学技术支出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20607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科学技术普及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2060702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科普活动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207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文化旅游体育与传媒支出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4,261,900.00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4,261,900.00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20701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文化和旅游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3,979,900.00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3,979,900.00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2070104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图书馆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700,920.00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700,920.00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2070109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群众文化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575,000.00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575,000.00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2070199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其他文化和旅游支出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2,703,980.00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2,703,980.00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20703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体育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282,000.00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282,000.00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2070308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群众体育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282,000.00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282,000.00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社会保障和就业支出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82,055,435.32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7,458,348.08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74,597,087.24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20801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人力资源和社会保障管理事务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299,280.00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299,280.00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2080109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社会保险经办机构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299,280.00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299,280.00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20802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民政管理事务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28,188,448.00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28,188,448.00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2080208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基层政权建设和社区治理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28,088,448.00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28,088,448.00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2080299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其他民政管理事务支出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100,000.00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100,000.00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20805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行政事业单位养老支出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16,152,561.08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7,458,348.08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8,694,213.00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2080501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行政单位离退休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1,798,814.00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1,798,814.00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2080503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离退休人员管理机构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8,800.00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8,800.00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2080505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3,773,022.72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3,773,022.72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2080506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机关事业单位职业年金缴费支出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1,886,511.36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1,886,511.36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2080599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其他行政事业单位养老支出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8,685,413.00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8,685,413.00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20807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就业补助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1,474,232.00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1,474,232.00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2080705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公益性岗位补贴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1,474,232.00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1,474,232.00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20808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抚恤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1,371,190.00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1,371,190.00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2080802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伤残抚恤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534,709.00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534,709.00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2080805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义务兵优待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248,504.00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248,504.00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2080899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其他优抚支出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587,977.00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587,977.00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20809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退役安置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100,000.00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100,000.00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2080999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其他退役安置支出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100,000.00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100,000.00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20810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社会福利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2,920,000.00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2,920,000.00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2081001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儿童福利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50,000.00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50,000.00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2081002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老年福利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2,795,000.00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2,795,000.00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2081099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其他社会福利支出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75,000.00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75,000.00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20811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残疾人事业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5,023,600.00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5,023,600.00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2081104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残疾人康复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230,000.00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230,000.00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2081107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残疾人生活和护理补贴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3,555,000.00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3,555,000.00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2081199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其他残疾人事业支出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1,238,600.00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1,238,600.00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20816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红十字事业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399,600.00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399,600.00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2081699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其他红十字事业支出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399,600.00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399,600.00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20819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最低生活保障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16,130,000.00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16,130,000.00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2081901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城市最低生活保障金支出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16,130,000.00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16,130,000.00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20820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临时救助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220,000.00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220,000.00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2082001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临时救助支出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220,000.00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220,000.00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20821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特困人员救助供养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898,084.00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898,084.00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2082101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城市特困人员救助供养支出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898,084.00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898,084.00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20825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其他生活救助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2,817,750.00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2,817,750.00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2082501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其他城市生活救助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2,817,750.00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2,817,750.00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20899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其他社会保障和就业支出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6,060,690.24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6,060,690.24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2089901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其他社会保障和就业支出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6,060,690.24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6,060,690.24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210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卫生健康支出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11,546,069.96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3,605,580.96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7,940,489.00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21007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计划生育事务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1,133,829.00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1,133,829.00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2100799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其他计划生育事务支出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1,133,829.00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1,133,829.00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21011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行政事业单位医疗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3,605,580.96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3,605,580.96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2101101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行政单位医疗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3,065,580.96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3,065,580.96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2101199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其他行政事业单位医疗支出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540,000.00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540,000.00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21013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医疗救助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6,766,660.00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6,766,660.00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2101301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城乡医疗救助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5,150,000.00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5,150,000.00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2101399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其他医疗救助支出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1,616,660.00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1,616,660.00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21014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优抚对象医疗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40,000.00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2101401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优抚对象医疗补助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40,000.00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212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城乡社区支出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89,591,479.11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89,591,479.11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21201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城乡社区管理事务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3,781,093.11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3,781,093.11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2120104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城管执法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2,050,000.00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2,050,000.00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2120199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其他城乡社区管理事务支出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1,731,093.11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1,731,093.11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21202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城乡社区规划与管理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14,797,686.00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14,797,686.00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2120201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城乡社区规划与管理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14,797,686.00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14,797,686.00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21205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城乡社区环境卫生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51,392,400.00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51,392,400.00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2120501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城乡社区环境卫生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15,916,400.00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15,916,400.00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2120598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城市环境治理支出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35,476,000.00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35,476,000.00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21299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其他城乡社区支出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19,620,300.00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19,620,300.00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2129901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其他城乡社区支出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19,620,300.00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19,620,300.00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221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住房保障支出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6,805,791.04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6,793,331.04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12,460.00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22101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保障性安居工程支出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12,460.00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12,460.00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2210199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其他保障性安居工程支出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12,460.00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12,460.00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22102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住房改革支出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6,793,331.04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6,793,331.04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2210201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住房公积金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3,631,367.04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3,631,367.04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2210203</w:t>
            </w: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购房补贴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3,161,964.00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3,161,964.00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85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256,221,160.09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54,405,951.78</w:t>
            </w:r>
          </w:p>
        </w:tc>
        <w:tc>
          <w:tcPr>
            <w:tcW w:w="1522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201,815,208.31</w:t>
            </w:r>
          </w:p>
        </w:tc>
      </w:tr>
    </w:tbl>
    <w:p>
      <w:pPr>
        <w:jc w:val="center"/>
        <w:rPr>
          <w:rFonts w:asciiTheme="majorEastAsia" w:hAnsiTheme="majorEastAsia" w:eastAsiaTheme="majorEastAsia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57E7B"/>
    <w:rsid w:val="000D0B2D"/>
    <w:rsid w:val="00110A03"/>
    <w:rsid w:val="00157E7B"/>
    <w:rsid w:val="00250814"/>
    <w:rsid w:val="002733A8"/>
    <w:rsid w:val="002C53C8"/>
    <w:rsid w:val="002D078B"/>
    <w:rsid w:val="00396D06"/>
    <w:rsid w:val="003E61BD"/>
    <w:rsid w:val="004F1301"/>
    <w:rsid w:val="00593A95"/>
    <w:rsid w:val="008250D0"/>
    <w:rsid w:val="009C7FD8"/>
    <w:rsid w:val="009F7108"/>
    <w:rsid w:val="00A62378"/>
    <w:rsid w:val="00B724D4"/>
    <w:rsid w:val="00BC4D92"/>
    <w:rsid w:val="00C379C7"/>
    <w:rsid w:val="00D8329F"/>
    <w:rsid w:val="00DE0FDB"/>
    <w:rsid w:val="00EC7806"/>
    <w:rsid w:val="00EF6896"/>
    <w:rsid w:val="00F335ED"/>
    <w:rsid w:val="109A22AE"/>
    <w:rsid w:val="2087045C"/>
    <w:rsid w:val="7BE7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731</Words>
  <Characters>4170</Characters>
  <Lines>34</Lines>
  <Paragraphs>9</Paragraphs>
  <TotalTime>0</TotalTime>
  <ScaleCrop>false</ScaleCrop>
  <LinksUpToDate>false</LinksUpToDate>
  <CharactersWithSpaces>4892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2019-02-03T03:09:00Z</dcterms:created>
  <dc:creator>User</dc:creator>
  <cp:lastModifiedBy>ztmdnzc</cp:lastModifiedBy>
  <dcterms:modified xsi:type="dcterms:W3CDTF">2020-02-05T14:29:42Z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