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14C" w:rsidRDefault="0003414C" w:rsidP="0003414C">
      <w:pPr>
        <w:jc w:val="center"/>
        <w:rPr>
          <w:rFonts w:ascii="楷体" w:eastAsia="楷体" w:hAnsi="楷体"/>
          <w:b/>
          <w:sz w:val="36"/>
          <w:szCs w:val="36"/>
        </w:rPr>
      </w:pPr>
      <w:r>
        <w:rPr>
          <w:rFonts w:ascii="楷体" w:eastAsia="楷体" w:hAnsi="楷体" w:hint="eastAsia"/>
          <w:b/>
          <w:sz w:val="36"/>
          <w:szCs w:val="36"/>
        </w:rPr>
        <w:t>201</w:t>
      </w:r>
      <w:r>
        <w:rPr>
          <w:rFonts w:ascii="楷体" w:hAnsi="楷体" w:hint="eastAsia"/>
          <w:b/>
          <w:sz w:val="36"/>
          <w:szCs w:val="36"/>
        </w:rPr>
        <w:t>8</w:t>
      </w:r>
      <w:r>
        <w:rPr>
          <w:rFonts w:ascii="楷体" w:eastAsia="楷体" w:hAnsi="楷体" w:hint="eastAsia"/>
          <w:b/>
          <w:sz w:val="36"/>
          <w:szCs w:val="36"/>
        </w:rPr>
        <w:t>年部门预算编制说明</w:t>
      </w:r>
    </w:p>
    <w:sdt>
      <w:sdtPr>
        <w:rPr>
          <w:rFonts w:ascii="Times New Roman" w:eastAsia="宋体" w:hAnsi="Times New Roman" w:cs="Times New Roman"/>
          <w:b w:val="0"/>
          <w:bCs w:val="0"/>
          <w:color w:val="auto"/>
          <w:kern w:val="2"/>
          <w:sz w:val="21"/>
          <w:szCs w:val="24"/>
          <w:lang w:val="zh-CN"/>
        </w:rPr>
        <w:id w:val="28286258"/>
        <w:docPartObj>
          <w:docPartGallery w:val="Table of Contents"/>
          <w:docPartUnique/>
        </w:docPartObj>
      </w:sdtPr>
      <w:sdtEndPr>
        <w:rPr>
          <w:lang w:val="en-US"/>
        </w:rPr>
      </w:sdtEndPr>
      <w:sdtContent>
        <w:p w:rsidR="001C0A3C" w:rsidRDefault="001C0A3C">
          <w:pPr>
            <w:pStyle w:val="TOC"/>
          </w:pPr>
          <w:r>
            <w:rPr>
              <w:lang w:val="zh-CN"/>
            </w:rPr>
            <w:t>目录</w:t>
          </w:r>
        </w:p>
        <w:p w:rsidR="00E5632D" w:rsidRDefault="00DB101A">
          <w:pPr>
            <w:pStyle w:val="10"/>
            <w:tabs>
              <w:tab w:val="right" w:leader="dot" w:pos="8296"/>
            </w:tabs>
            <w:rPr>
              <w:rFonts w:asciiTheme="minorHAnsi" w:eastAsiaTheme="minorEastAsia" w:hAnsiTheme="minorHAnsi" w:cstheme="minorBidi"/>
              <w:noProof/>
              <w:szCs w:val="22"/>
            </w:rPr>
          </w:pPr>
          <w:r>
            <w:fldChar w:fldCharType="begin"/>
          </w:r>
          <w:r w:rsidR="001C0A3C">
            <w:instrText xml:space="preserve"> TOC \o "1-3" \h \z \u </w:instrText>
          </w:r>
          <w:r>
            <w:fldChar w:fldCharType="separate"/>
          </w:r>
          <w:hyperlink w:anchor="_Toc536706829" w:history="1">
            <w:r w:rsidR="00E5632D" w:rsidRPr="00CF02C6">
              <w:rPr>
                <w:rStyle w:val="a6"/>
                <w:rFonts w:hint="eastAsia"/>
                <w:noProof/>
              </w:rPr>
              <w:t>第一部分、</w:t>
            </w:r>
            <w:r w:rsidR="00E5632D" w:rsidRPr="00CF02C6">
              <w:rPr>
                <w:rStyle w:val="a6"/>
                <w:noProof/>
              </w:rPr>
              <w:t>2018</w:t>
            </w:r>
            <w:r w:rsidR="00E5632D" w:rsidRPr="00CF02C6">
              <w:rPr>
                <w:rStyle w:val="a6"/>
                <w:rFonts w:hint="eastAsia"/>
                <w:noProof/>
              </w:rPr>
              <w:t>年度部门预算情况说明</w:t>
            </w:r>
            <w:r w:rsidR="00E5632D">
              <w:rPr>
                <w:noProof/>
                <w:webHidden/>
              </w:rPr>
              <w:tab/>
            </w:r>
            <w:r w:rsidR="00E5632D">
              <w:rPr>
                <w:noProof/>
                <w:webHidden/>
              </w:rPr>
              <w:fldChar w:fldCharType="begin"/>
            </w:r>
            <w:r w:rsidR="00E5632D">
              <w:rPr>
                <w:noProof/>
                <w:webHidden/>
              </w:rPr>
              <w:instrText xml:space="preserve"> PAGEREF _Toc536706829 \h </w:instrText>
            </w:r>
            <w:r w:rsidR="00E5632D">
              <w:rPr>
                <w:noProof/>
                <w:webHidden/>
              </w:rPr>
            </w:r>
            <w:r w:rsidR="00E5632D">
              <w:rPr>
                <w:noProof/>
                <w:webHidden/>
              </w:rPr>
              <w:fldChar w:fldCharType="separate"/>
            </w:r>
            <w:r w:rsidR="00E5632D">
              <w:rPr>
                <w:noProof/>
                <w:webHidden/>
              </w:rPr>
              <w:t>2</w:t>
            </w:r>
            <w:r w:rsidR="00E5632D">
              <w:rPr>
                <w:noProof/>
                <w:webHidden/>
              </w:rPr>
              <w:fldChar w:fldCharType="end"/>
            </w:r>
          </w:hyperlink>
        </w:p>
        <w:p w:rsidR="00E5632D" w:rsidRDefault="00E5632D">
          <w:pPr>
            <w:pStyle w:val="10"/>
            <w:tabs>
              <w:tab w:val="right" w:leader="dot" w:pos="8296"/>
            </w:tabs>
            <w:rPr>
              <w:rFonts w:asciiTheme="minorHAnsi" w:eastAsiaTheme="minorEastAsia" w:hAnsiTheme="minorHAnsi" w:cstheme="minorBidi"/>
              <w:noProof/>
              <w:szCs w:val="22"/>
            </w:rPr>
          </w:pPr>
          <w:hyperlink w:anchor="_Toc536706830" w:history="1">
            <w:r w:rsidRPr="00CF02C6">
              <w:rPr>
                <w:rStyle w:val="a6"/>
                <w:rFonts w:hint="eastAsia"/>
                <w:noProof/>
              </w:rPr>
              <w:t>一、部门情况</w:t>
            </w:r>
            <w:r>
              <w:rPr>
                <w:noProof/>
                <w:webHidden/>
              </w:rPr>
              <w:tab/>
            </w:r>
            <w:r>
              <w:rPr>
                <w:noProof/>
                <w:webHidden/>
              </w:rPr>
              <w:fldChar w:fldCharType="begin"/>
            </w:r>
            <w:r>
              <w:rPr>
                <w:noProof/>
                <w:webHidden/>
              </w:rPr>
              <w:instrText xml:space="preserve"> PAGEREF _Toc536706830 \h </w:instrText>
            </w:r>
            <w:r>
              <w:rPr>
                <w:noProof/>
                <w:webHidden/>
              </w:rPr>
            </w:r>
            <w:r>
              <w:rPr>
                <w:noProof/>
                <w:webHidden/>
              </w:rPr>
              <w:fldChar w:fldCharType="separate"/>
            </w:r>
            <w:r>
              <w:rPr>
                <w:noProof/>
                <w:webHidden/>
              </w:rPr>
              <w:t>2</w:t>
            </w:r>
            <w:r>
              <w:rPr>
                <w:noProof/>
                <w:webHidden/>
              </w:rPr>
              <w:fldChar w:fldCharType="end"/>
            </w:r>
          </w:hyperlink>
        </w:p>
        <w:p w:rsidR="00E5632D" w:rsidRDefault="00E5632D">
          <w:pPr>
            <w:pStyle w:val="10"/>
            <w:tabs>
              <w:tab w:val="right" w:leader="dot" w:pos="8296"/>
            </w:tabs>
            <w:rPr>
              <w:rFonts w:asciiTheme="minorHAnsi" w:eastAsiaTheme="minorEastAsia" w:hAnsiTheme="minorHAnsi" w:cstheme="minorBidi"/>
              <w:noProof/>
              <w:szCs w:val="22"/>
            </w:rPr>
          </w:pPr>
          <w:hyperlink w:anchor="_Toc536706831" w:history="1">
            <w:r w:rsidRPr="00CF02C6">
              <w:rPr>
                <w:rStyle w:val="a6"/>
                <w:rFonts w:hint="eastAsia"/>
                <w:noProof/>
              </w:rPr>
              <w:t>二、</w:t>
            </w:r>
            <w:r w:rsidRPr="00CF02C6">
              <w:rPr>
                <w:rStyle w:val="a6"/>
                <w:noProof/>
              </w:rPr>
              <w:t>2018</w:t>
            </w:r>
            <w:r w:rsidRPr="00CF02C6">
              <w:rPr>
                <w:rStyle w:val="a6"/>
                <w:rFonts w:hint="eastAsia"/>
                <w:noProof/>
              </w:rPr>
              <w:t>年收入及支出总体情况</w:t>
            </w:r>
            <w:r>
              <w:rPr>
                <w:noProof/>
                <w:webHidden/>
              </w:rPr>
              <w:tab/>
            </w:r>
            <w:r>
              <w:rPr>
                <w:noProof/>
                <w:webHidden/>
              </w:rPr>
              <w:fldChar w:fldCharType="begin"/>
            </w:r>
            <w:r>
              <w:rPr>
                <w:noProof/>
                <w:webHidden/>
              </w:rPr>
              <w:instrText xml:space="preserve"> PAGEREF _Toc536706831 \h </w:instrText>
            </w:r>
            <w:r>
              <w:rPr>
                <w:noProof/>
                <w:webHidden/>
              </w:rPr>
            </w:r>
            <w:r>
              <w:rPr>
                <w:noProof/>
                <w:webHidden/>
              </w:rPr>
              <w:fldChar w:fldCharType="separate"/>
            </w:r>
            <w:r>
              <w:rPr>
                <w:noProof/>
                <w:webHidden/>
              </w:rPr>
              <w:t>5</w:t>
            </w:r>
            <w:r>
              <w:rPr>
                <w:noProof/>
                <w:webHidden/>
              </w:rPr>
              <w:fldChar w:fldCharType="end"/>
            </w:r>
          </w:hyperlink>
        </w:p>
        <w:p w:rsidR="00E5632D" w:rsidRDefault="00E5632D">
          <w:pPr>
            <w:pStyle w:val="10"/>
            <w:tabs>
              <w:tab w:val="right" w:leader="dot" w:pos="8296"/>
            </w:tabs>
            <w:rPr>
              <w:rFonts w:asciiTheme="minorHAnsi" w:eastAsiaTheme="minorEastAsia" w:hAnsiTheme="minorHAnsi" w:cstheme="minorBidi"/>
              <w:noProof/>
              <w:szCs w:val="22"/>
            </w:rPr>
          </w:pPr>
          <w:hyperlink w:anchor="_Toc536706832" w:history="1">
            <w:r w:rsidRPr="00CF02C6">
              <w:rPr>
                <w:rStyle w:val="a6"/>
                <w:rFonts w:hint="eastAsia"/>
                <w:noProof/>
              </w:rPr>
              <w:t>三、主要支出情况</w:t>
            </w:r>
            <w:r>
              <w:rPr>
                <w:noProof/>
                <w:webHidden/>
              </w:rPr>
              <w:tab/>
            </w:r>
            <w:r>
              <w:rPr>
                <w:noProof/>
                <w:webHidden/>
              </w:rPr>
              <w:fldChar w:fldCharType="begin"/>
            </w:r>
            <w:r>
              <w:rPr>
                <w:noProof/>
                <w:webHidden/>
              </w:rPr>
              <w:instrText xml:space="preserve"> PAGEREF _Toc536706832 \h </w:instrText>
            </w:r>
            <w:r>
              <w:rPr>
                <w:noProof/>
                <w:webHidden/>
              </w:rPr>
            </w:r>
            <w:r>
              <w:rPr>
                <w:noProof/>
                <w:webHidden/>
              </w:rPr>
              <w:fldChar w:fldCharType="separate"/>
            </w:r>
            <w:r>
              <w:rPr>
                <w:noProof/>
                <w:webHidden/>
              </w:rPr>
              <w:t>5</w:t>
            </w:r>
            <w:r>
              <w:rPr>
                <w:noProof/>
                <w:webHidden/>
              </w:rPr>
              <w:fldChar w:fldCharType="end"/>
            </w:r>
          </w:hyperlink>
        </w:p>
        <w:p w:rsidR="00E5632D" w:rsidRDefault="00E5632D">
          <w:pPr>
            <w:pStyle w:val="10"/>
            <w:tabs>
              <w:tab w:val="right" w:leader="dot" w:pos="8296"/>
            </w:tabs>
            <w:rPr>
              <w:rFonts w:asciiTheme="minorHAnsi" w:eastAsiaTheme="minorEastAsia" w:hAnsiTheme="minorHAnsi" w:cstheme="minorBidi"/>
              <w:noProof/>
              <w:szCs w:val="22"/>
            </w:rPr>
          </w:pPr>
          <w:hyperlink w:anchor="_Toc536706833" w:history="1">
            <w:r w:rsidRPr="00CF02C6">
              <w:rPr>
                <w:rStyle w:val="a6"/>
                <w:rFonts w:hint="eastAsia"/>
                <w:noProof/>
              </w:rPr>
              <w:t>四、部门</w:t>
            </w:r>
            <w:r w:rsidRPr="00CF02C6">
              <w:rPr>
                <w:rStyle w:val="a6"/>
                <w:noProof/>
              </w:rPr>
              <w:t>“</w:t>
            </w:r>
            <w:r w:rsidRPr="00CF02C6">
              <w:rPr>
                <w:rStyle w:val="a6"/>
                <w:rFonts w:hint="eastAsia"/>
                <w:noProof/>
              </w:rPr>
              <w:t>三公</w:t>
            </w:r>
            <w:r w:rsidRPr="00CF02C6">
              <w:rPr>
                <w:rStyle w:val="a6"/>
                <w:noProof/>
              </w:rPr>
              <w:t>”</w:t>
            </w:r>
            <w:r w:rsidRPr="00CF02C6">
              <w:rPr>
                <w:rStyle w:val="a6"/>
                <w:rFonts w:hint="eastAsia"/>
                <w:noProof/>
              </w:rPr>
              <w:t>经费财政拨款预算说明</w:t>
            </w:r>
            <w:r>
              <w:rPr>
                <w:noProof/>
                <w:webHidden/>
              </w:rPr>
              <w:tab/>
            </w:r>
            <w:r>
              <w:rPr>
                <w:noProof/>
                <w:webHidden/>
              </w:rPr>
              <w:fldChar w:fldCharType="begin"/>
            </w:r>
            <w:r>
              <w:rPr>
                <w:noProof/>
                <w:webHidden/>
              </w:rPr>
              <w:instrText xml:space="preserve"> PAGEREF _Toc536706833 \h </w:instrText>
            </w:r>
            <w:r>
              <w:rPr>
                <w:noProof/>
                <w:webHidden/>
              </w:rPr>
            </w:r>
            <w:r>
              <w:rPr>
                <w:noProof/>
                <w:webHidden/>
              </w:rPr>
              <w:fldChar w:fldCharType="separate"/>
            </w:r>
            <w:r>
              <w:rPr>
                <w:noProof/>
                <w:webHidden/>
              </w:rPr>
              <w:t>5</w:t>
            </w:r>
            <w:r>
              <w:rPr>
                <w:noProof/>
                <w:webHidden/>
              </w:rPr>
              <w:fldChar w:fldCharType="end"/>
            </w:r>
          </w:hyperlink>
        </w:p>
        <w:p w:rsidR="00E5632D" w:rsidRDefault="00E5632D">
          <w:pPr>
            <w:pStyle w:val="10"/>
            <w:tabs>
              <w:tab w:val="right" w:leader="dot" w:pos="8296"/>
            </w:tabs>
            <w:rPr>
              <w:rFonts w:asciiTheme="minorHAnsi" w:eastAsiaTheme="minorEastAsia" w:hAnsiTheme="minorHAnsi" w:cstheme="minorBidi"/>
              <w:noProof/>
              <w:szCs w:val="22"/>
            </w:rPr>
          </w:pPr>
          <w:hyperlink w:anchor="_Toc536706834" w:history="1">
            <w:r w:rsidRPr="00CF02C6">
              <w:rPr>
                <w:rStyle w:val="a6"/>
                <w:rFonts w:hint="eastAsia"/>
                <w:noProof/>
              </w:rPr>
              <w:t>五、其他情况说明</w:t>
            </w:r>
            <w:r>
              <w:rPr>
                <w:noProof/>
                <w:webHidden/>
              </w:rPr>
              <w:tab/>
            </w:r>
            <w:r>
              <w:rPr>
                <w:noProof/>
                <w:webHidden/>
              </w:rPr>
              <w:fldChar w:fldCharType="begin"/>
            </w:r>
            <w:r>
              <w:rPr>
                <w:noProof/>
                <w:webHidden/>
              </w:rPr>
              <w:instrText xml:space="preserve"> PAGEREF _Toc536706834 \h </w:instrText>
            </w:r>
            <w:r>
              <w:rPr>
                <w:noProof/>
                <w:webHidden/>
              </w:rPr>
            </w:r>
            <w:r>
              <w:rPr>
                <w:noProof/>
                <w:webHidden/>
              </w:rPr>
              <w:fldChar w:fldCharType="separate"/>
            </w:r>
            <w:r>
              <w:rPr>
                <w:noProof/>
                <w:webHidden/>
              </w:rPr>
              <w:t>6</w:t>
            </w:r>
            <w:r>
              <w:rPr>
                <w:noProof/>
                <w:webHidden/>
              </w:rPr>
              <w:fldChar w:fldCharType="end"/>
            </w:r>
          </w:hyperlink>
        </w:p>
        <w:p w:rsidR="00E5632D" w:rsidRDefault="00E5632D">
          <w:pPr>
            <w:pStyle w:val="10"/>
            <w:tabs>
              <w:tab w:val="right" w:leader="dot" w:pos="8296"/>
            </w:tabs>
            <w:rPr>
              <w:rFonts w:asciiTheme="minorHAnsi" w:eastAsiaTheme="minorEastAsia" w:hAnsiTheme="minorHAnsi" w:cstheme="minorBidi"/>
              <w:noProof/>
              <w:szCs w:val="22"/>
            </w:rPr>
          </w:pPr>
          <w:hyperlink w:anchor="_Toc536706835" w:history="1">
            <w:r w:rsidRPr="00CF02C6">
              <w:rPr>
                <w:rStyle w:val="a6"/>
                <w:rFonts w:hint="eastAsia"/>
                <w:noProof/>
              </w:rPr>
              <w:t>六、名称解释</w:t>
            </w:r>
            <w:r>
              <w:rPr>
                <w:noProof/>
                <w:webHidden/>
              </w:rPr>
              <w:tab/>
            </w:r>
            <w:r>
              <w:rPr>
                <w:noProof/>
                <w:webHidden/>
              </w:rPr>
              <w:fldChar w:fldCharType="begin"/>
            </w:r>
            <w:r>
              <w:rPr>
                <w:noProof/>
                <w:webHidden/>
              </w:rPr>
              <w:instrText xml:space="preserve"> PAGEREF _Toc536706835 \h </w:instrText>
            </w:r>
            <w:r>
              <w:rPr>
                <w:noProof/>
                <w:webHidden/>
              </w:rPr>
            </w:r>
            <w:r>
              <w:rPr>
                <w:noProof/>
                <w:webHidden/>
              </w:rPr>
              <w:fldChar w:fldCharType="separate"/>
            </w:r>
            <w:r>
              <w:rPr>
                <w:noProof/>
                <w:webHidden/>
              </w:rPr>
              <w:t>11</w:t>
            </w:r>
            <w:r>
              <w:rPr>
                <w:noProof/>
                <w:webHidden/>
              </w:rPr>
              <w:fldChar w:fldCharType="end"/>
            </w:r>
          </w:hyperlink>
        </w:p>
        <w:p w:rsidR="00E5632D" w:rsidRDefault="00E5632D">
          <w:pPr>
            <w:pStyle w:val="10"/>
            <w:tabs>
              <w:tab w:val="right" w:leader="dot" w:pos="8296"/>
            </w:tabs>
            <w:rPr>
              <w:rFonts w:asciiTheme="minorHAnsi" w:eastAsiaTheme="minorEastAsia" w:hAnsiTheme="minorHAnsi" w:cstheme="minorBidi"/>
              <w:noProof/>
              <w:szCs w:val="22"/>
            </w:rPr>
          </w:pPr>
          <w:hyperlink w:anchor="_Toc536706836" w:history="1">
            <w:r w:rsidRPr="00CF02C6">
              <w:rPr>
                <w:rStyle w:val="a6"/>
                <w:rFonts w:hint="eastAsia"/>
                <w:noProof/>
              </w:rPr>
              <w:t>第二部分、</w:t>
            </w:r>
            <w:r w:rsidRPr="00CF02C6">
              <w:rPr>
                <w:rStyle w:val="a6"/>
                <w:noProof/>
              </w:rPr>
              <w:t>2018</w:t>
            </w:r>
            <w:r w:rsidRPr="00CF02C6">
              <w:rPr>
                <w:rStyle w:val="a6"/>
                <w:rFonts w:hint="eastAsia"/>
                <w:noProof/>
              </w:rPr>
              <w:t>年度部门预算报表</w:t>
            </w:r>
            <w:r>
              <w:rPr>
                <w:noProof/>
                <w:webHidden/>
              </w:rPr>
              <w:tab/>
            </w:r>
            <w:r>
              <w:rPr>
                <w:noProof/>
                <w:webHidden/>
              </w:rPr>
              <w:fldChar w:fldCharType="begin"/>
            </w:r>
            <w:r>
              <w:rPr>
                <w:noProof/>
                <w:webHidden/>
              </w:rPr>
              <w:instrText xml:space="preserve"> PAGEREF _Toc536706836 \h </w:instrText>
            </w:r>
            <w:r>
              <w:rPr>
                <w:noProof/>
                <w:webHidden/>
              </w:rPr>
            </w:r>
            <w:r>
              <w:rPr>
                <w:noProof/>
                <w:webHidden/>
              </w:rPr>
              <w:fldChar w:fldCharType="separate"/>
            </w:r>
            <w:r>
              <w:rPr>
                <w:noProof/>
                <w:webHidden/>
              </w:rPr>
              <w:t>12</w:t>
            </w:r>
            <w:r>
              <w:rPr>
                <w:noProof/>
                <w:webHidden/>
              </w:rPr>
              <w:fldChar w:fldCharType="end"/>
            </w:r>
          </w:hyperlink>
        </w:p>
        <w:p w:rsidR="00E5632D" w:rsidRDefault="00E5632D">
          <w:pPr>
            <w:pStyle w:val="10"/>
            <w:tabs>
              <w:tab w:val="right" w:leader="dot" w:pos="8296"/>
            </w:tabs>
            <w:rPr>
              <w:rFonts w:asciiTheme="minorHAnsi" w:eastAsiaTheme="minorEastAsia" w:hAnsiTheme="minorHAnsi" w:cstheme="minorBidi"/>
              <w:noProof/>
              <w:szCs w:val="22"/>
            </w:rPr>
          </w:pPr>
          <w:hyperlink w:anchor="_Toc536706837" w:history="1">
            <w:r w:rsidRPr="00CF02C6">
              <w:rPr>
                <w:rStyle w:val="a6"/>
                <w:rFonts w:hint="eastAsia"/>
                <w:noProof/>
                <w:kern w:val="0"/>
                <w:lang w:val="zh-CN"/>
              </w:rPr>
              <w:t>一、收支总表（预算</w:t>
            </w:r>
            <w:r w:rsidRPr="00CF02C6">
              <w:rPr>
                <w:rStyle w:val="a6"/>
                <w:noProof/>
                <w:kern w:val="0"/>
                <w:lang w:val="zh-CN"/>
              </w:rPr>
              <w:t>01</w:t>
            </w:r>
            <w:r w:rsidRPr="00CF02C6">
              <w:rPr>
                <w:rStyle w:val="a6"/>
                <w:rFonts w:hint="eastAsia"/>
                <w:noProof/>
                <w:kern w:val="0"/>
                <w:lang w:val="zh-CN"/>
              </w:rPr>
              <w:t>表）</w:t>
            </w:r>
            <w:r>
              <w:rPr>
                <w:noProof/>
                <w:webHidden/>
              </w:rPr>
              <w:tab/>
            </w:r>
            <w:r>
              <w:rPr>
                <w:noProof/>
                <w:webHidden/>
              </w:rPr>
              <w:fldChar w:fldCharType="begin"/>
            </w:r>
            <w:r>
              <w:rPr>
                <w:noProof/>
                <w:webHidden/>
              </w:rPr>
              <w:instrText xml:space="preserve"> PAGEREF _Toc536706837 \h </w:instrText>
            </w:r>
            <w:r>
              <w:rPr>
                <w:noProof/>
                <w:webHidden/>
              </w:rPr>
            </w:r>
            <w:r>
              <w:rPr>
                <w:noProof/>
                <w:webHidden/>
              </w:rPr>
              <w:fldChar w:fldCharType="separate"/>
            </w:r>
            <w:r>
              <w:rPr>
                <w:noProof/>
                <w:webHidden/>
              </w:rPr>
              <w:t>12</w:t>
            </w:r>
            <w:r>
              <w:rPr>
                <w:noProof/>
                <w:webHidden/>
              </w:rPr>
              <w:fldChar w:fldCharType="end"/>
            </w:r>
          </w:hyperlink>
        </w:p>
        <w:p w:rsidR="00E5632D" w:rsidRDefault="00E5632D">
          <w:pPr>
            <w:pStyle w:val="10"/>
            <w:tabs>
              <w:tab w:val="right" w:leader="dot" w:pos="8296"/>
            </w:tabs>
            <w:rPr>
              <w:rFonts w:asciiTheme="minorHAnsi" w:eastAsiaTheme="minorEastAsia" w:hAnsiTheme="minorHAnsi" w:cstheme="minorBidi"/>
              <w:noProof/>
              <w:szCs w:val="22"/>
            </w:rPr>
          </w:pPr>
          <w:hyperlink w:anchor="_Toc536706838" w:history="1">
            <w:r w:rsidRPr="00CF02C6">
              <w:rPr>
                <w:rStyle w:val="a6"/>
                <w:rFonts w:hint="eastAsia"/>
                <w:noProof/>
                <w:kern w:val="0"/>
                <w:lang w:val="zh-CN"/>
              </w:rPr>
              <w:t>二、收入总表</w:t>
            </w:r>
            <w:r w:rsidRPr="00CF02C6">
              <w:rPr>
                <w:rStyle w:val="a6"/>
                <w:noProof/>
                <w:kern w:val="0"/>
                <w:lang w:val="zh-CN"/>
              </w:rPr>
              <w:t xml:space="preserve"> </w:t>
            </w:r>
            <w:r w:rsidRPr="00CF02C6">
              <w:rPr>
                <w:rStyle w:val="a6"/>
                <w:rFonts w:hint="eastAsia"/>
                <w:noProof/>
                <w:kern w:val="0"/>
                <w:lang w:val="zh-CN"/>
              </w:rPr>
              <w:t>（预算</w:t>
            </w:r>
            <w:r w:rsidRPr="00CF02C6">
              <w:rPr>
                <w:rStyle w:val="a6"/>
                <w:noProof/>
                <w:kern w:val="0"/>
                <w:lang w:val="zh-CN"/>
              </w:rPr>
              <w:t>02</w:t>
            </w:r>
            <w:r w:rsidRPr="00CF02C6">
              <w:rPr>
                <w:rStyle w:val="a6"/>
                <w:rFonts w:hint="eastAsia"/>
                <w:noProof/>
                <w:kern w:val="0"/>
                <w:lang w:val="zh-CN"/>
              </w:rPr>
              <w:t>表）</w:t>
            </w:r>
            <w:r>
              <w:rPr>
                <w:noProof/>
                <w:webHidden/>
              </w:rPr>
              <w:tab/>
            </w:r>
            <w:r>
              <w:rPr>
                <w:noProof/>
                <w:webHidden/>
              </w:rPr>
              <w:fldChar w:fldCharType="begin"/>
            </w:r>
            <w:r>
              <w:rPr>
                <w:noProof/>
                <w:webHidden/>
              </w:rPr>
              <w:instrText xml:space="preserve"> PAGEREF _Toc536706838 \h </w:instrText>
            </w:r>
            <w:r>
              <w:rPr>
                <w:noProof/>
                <w:webHidden/>
              </w:rPr>
            </w:r>
            <w:r>
              <w:rPr>
                <w:noProof/>
                <w:webHidden/>
              </w:rPr>
              <w:fldChar w:fldCharType="separate"/>
            </w:r>
            <w:r>
              <w:rPr>
                <w:noProof/>
                <w:webHidden/>
              </w:rPr>
              <w:t>14</w:t>
            </w:r>
            <w:r>
              <w:rPr>
                <w:noProof/>
                <w:webHidden/>
              </w:rPr>
              <w:fldChar w:fldCharType="end"/>
            </w:r>
          </w:hyperlink>
        </w:p>
        <w:p w:rsidR="00E5632D" w:rsidRDefault="00E5632D">
          <w:pPr>
            <w:pStyle w:val="10"/>
            <w:tabs>
              <w:tab w:val="right" w:leader="dot" w:pos="8296"/>
            </w:tabs>
            <w:rPr>
              <w:rFonts w:asciiTheme="minorHAnsi" w:eastAsiaTheme="minorEastAsia" w:hAnsiTheme="minorHAnsi" w:cstheme="minorBidi"/>
              <w:noProof/>
              <w:szCs w:val="22"/>
            </w:rPr>
          </w:pPr>
          <w:hyperlink w:anchor="_Toc536706839" w:history="1">
            <w:r w:rsidRPr="00CF02C6">
              <w:rPr>
                <w:rStyle w:val="a6"/>
                <w:rFonts w:hint="eastAsia"/>
                <w:noProof/>
                <w:kern w:val="0"/>
                <w:lang w:val="zh-CN"/>
              </w:rPr>
              <w:t>三、支出总表（预算</w:t>
            </w:r>
            <w:r w:rsidRPr="00CF02C6">
              <w:rPr>
                <w:rStyle w:val="a6"/>
                <w:noProof/>
                <w:kern w:val="0"/>
                <w:lang w:val="zh-CN"/>
              </w:rPr>
              <w:t>03</w:t>
            </w:r>
            <w:r w:rsidRPr="00CF02C6">
              <w:rPr>
                <w:rStyle w:val="a6"/>
                <w:rFonts w:hint="eastAsia"/>
                <w:noProof/>
                <w:kern w:val="0"/>
                <w:lang w:val="zh-CN"/>
              </w:rPr>
              <w:t>表）</w:t>
            </w:r>
            <w:r>
              <w:rPr>
                <w:noProof/>
                <w:webHidden/>
              </w:rPr>
              <w:tab/>
            </w:r>
            <w:r>
              <w:rPr>
                <w:noProof/>
                <w:webHidden/>
              </w:rPr>
              <w:fldChar w:fldCharType="begin"/>
            </w:r>
            <w:r>
              <w:rPr>
                <w:noProof/>
                <w:webHidden/>
              </w:rPr>
              <w:instrText xml:space="preserve"> PAGEREF _Toc536706839 \h </w:instrText>
            </w:r>
            <w:r>
              <w:rPr>
                <w:noProof/>
                <w:webHidden/>
              </w:rPr>
            </w:r>
            <w:r>
              <w:rPr>
                <w:noProof/>
                <w:webHidden/>
              </w:rPr>
              <w:fldChar w:fldCharType="separate"/>
            </w:r>
            <w:r>
              <w:rPr>
                <w:noProof/>
                <w:webHidden/>
              </w:rPr>
              <w:t>21</w:t>
            </w:r>
            <w:r>
              <w:rPr>
                <w:noProof/>
                <w:webHidden/>
              </w:rPr>
              <w:fldChar w:fldCharType="end"/>
            </w:r>
          </w:hyperlink>
        </w:p>
        <w:p w:rsidR="00E5632D" w:rsidRDefault="00E5632D">
          <w:pPr>
            <w:pStyle w:val="10"/>
            <w:tabs>
              <w:tab w:val="right" w:leader="dot" w:pos="8296"/>
            </w:tabs>
            <w:rPr>
              <w:rFonts w:asciiTheme="minorHAnsi" w:eastAsiaTheme="minorEastAsia" w:hAnsiTheme="minorHAnsi" w:cstheme="minorBidi"/>
              <w:noProof/>
              <w:szCs w:val="22"/>
            </w:rPr>
          </w:pPr>
          <w:hyperlink w:anchor="_Toc536706840" w:history="1">
            <w:r w:rsidRPr="00CF02C6">
              <w:rPr>
                <w:rStyle w:val="a6"/>
                <w:rFonts w:hint="eastAsia"/>
                <w:noProof/>
                <w:kern w:val="0"/>
                <w:lang w:val="zh-CN"/>
              </w:rPr>
              <w:t>四、政府采购预算明细表（预算</w:t>
            </w:r>
            <w:r w:rsidRPr="00CF02C6">
              <w:rPr>
                <w:rStyle w:val="a6"/>
                <w:noProof/>
                <w:kern w:val="0"/>
                <w:lang w:val="zh-CN"/>
              </w:rPr>
              <w:t>04</w:t>
            </w:r>
            <w:r w:rsidRPr="00CF02C6">
              <w:rPr>
                <w:rStyle w:val="a6"/>
                <w:rFonts w:hint="eastAsia"/>
                <w:noProof/>
                <w:kern w:val="0"/>
                <w:lang w:val="zh-CN"/>
              </w:rPr>
              <w:t>表）</w:t>
            </w:r>
            <w:r>
              <w:rPr>
                <w:noProof/>
                <w:webHidden/>
              </w:rPr>
              <w:tab/>
            </w:r>
            <w:r>
              <w:rPr>
                <w:noProof/>
                <w:webHidden/>
              </w:rPr>
              <w:fldChar w:fldCharType="begin"/>
            </w:r>
            <w:r>
              <w:rPr>
                <w:noProof/>
                <w:webHidden/>
              </w:rPr>
              <w:instrText xml:space="preserve"> PAGEREF _Toc536706840 \h </w:instrText>
            </w:r>
            <w:r>
              <w:rPr>
                <w:noProof/>
                <w:webHidden/>
              </w:rPr>
            </w:r>
            <w:r>
              <w:rPr>
                <w:noProof/>
                <w:webHidden/>
              </w:rPr>
              <w:fldChar w:fldCharType="separate"/>
            </w:r>
            <w:r>
              <w:rPr>
                <w:noProof/>
                <w:webHidden/>
              </w:rPr>
              <w:t>26</w:t>
            </w:r>
            <w:r>
              <w:rPr>
                <w:noProof/>
                <w:webHidden/>
              </w:rPr>
              <w:fldChar w:fldCharType="end"/>
            </w:r>
          </w:hyperlink>
        </w:p>
        <w:p w:rsidR="00E5632D" w:rsidRDefault="00E5632D">
          <w:pPr>
            <w:pStyle w:val="10"/>
            <w:tabs>
              <w:tab w:val="right" w:leader="dot" w:pos="8296"/>
            </w:tabs>
            <w:rPr>
              <w:rFonts w:asciiTheme="minorHAnsi" w:eastAsiaTheme="minorEastAsia" w:hAnsiTheme="minorHAnsi" w:cstheme="minorBidi"/>
              <w:noProof/>
              <w:szCs w:val="22"/>
            </w:rPr>
          </w:pPr>
          <w:hyperlink w:anchor="_Toc536706841" w:history="1">
            <w:r w:rsidRPr="00CF02C6">
              <w:rPr>
                <w:rStyle w:val="a6"/>
                <w:rFonts w:hint="eastAsia"/>
                <w:noProof/>
                <w:kern w:val="0"/>
                <w:lang w:val="zh-CN"/>
              </w:rPr>
              <w:t>五、财政拨款收支总表（预算</w:t>
            </w:r>
            <w:r w:rsidRPr="00CF02C6">
              <w:rPr>
                <w:rStyle w:val="a6"/>
                <w:noProof/>
                <w:kern w:val="0"/>
                <w:lang w:val="zh-CN"/>
              </w:rPr>
              <w:t>05</w:t>
            </w:r>
            <w:r w:rsidRPr="00CF02C6">
              <w:rPr>
                <w:rStyle w:val="a6"/>
                <w:rFonts w:hint="eastAsia"/>
                <w:noProof/>
                <w:kern w:val="0"/>
                <w:lang w:val="zh-CN"/>
              </w:rPr>
              <w:t>表）</w:t>
            </w:r>
            <w:r>
              <w:rPr>
                <w:noProof/>
                <w:webHidden/>
              </w:rPr>
              <w:tab/>
            </w:r>
            <w:r>
              <w:rPr>
                <w:noProof/>
                <w:webHidden/>
              </w:rPr>
              <w:fldChar w:fldCharType="begin"/>
            </w:r>
            <w:r>
              <w:rPr>
                <w:noProof/>
                <w:webHidden/>
              </w:rPr>
              <w:instrText xml:space="preserve"> PAGEREF _Toc536706841 \h </w:instrText>
            </w:r>
            <w:r>
              <w:rPr>
                <w:noProof/>
                <w:webHidden/>
              </w:rPr>
            </w:r>
            <w:r>
              <w:rPr>
                <w:noProof/>
                <w:webHidden/>
              </w:rPr>
              <w:fldChar w:fldCharType="separate"/>
            </w:r>
            <w:r>
              <w:rPr>
                <w:noProof/>
                <w:webHidden/>
              </w:rPr>
              <w:t>30</w:t>
            </w:r>
            <w:r>
              <w:rPr>
                <w:noProof/>
                <w:webHidden/>
              </w:rPr>
              <w:fldChar w:fldCharType="end"/>
            </w:r>
          </w:hyperlink>
        </w:p>
        <w:p w:rsidR="00E5632D" w:rsidRDefault="00E5632D">
          <w:pPr>
            <w:pStyle w:val="10"/>
            <w:tabs>
              <w:tab w:val="right" w:leader="dot" w:pos="8296"/>
            </w:tabs>
            <w:rPr>
              <w:rFonts w:asciiTheme="minorHAnsi" w:eastAsiaTheme="minorEastAsia" w:hAnsiTheme="minorHAnsi" w:cstheme="minorBidi"/>
              <w:noProof/>
              <w:szCs w:val="22"/>
            </w:rPr>
          </w:pPr>
          <w:hyperlink w:anchor="_Toc536706842" w:history="1">
            <w:r w:rsidRPr="00CF02C6">
              <w:rPr>
                <w:rStyle w:val="a6"/>
                <w:rFonts w:hint="eastAsia"/>
                <w:noProof/>
                <w:kern w:val="0"/>
                <w:lang w:val="zh-CN"/>
              </w:rPr>
              <w:t>六、一般公共预算财政拨款支出表（预算</w:t>
            </w:r>
            <w:r w:rsidRPr="00CF02C6">
              <w:rPr>
                <w:rStyle w:val="a6"/>
                <w:noProof/>
                <w:kern w:val="0"/>
                <w:lang w:val="zh-CN"/>
              </w:rPr>
              <w:t>06</w:t>
            </w:r>
            <w:r w:rsidRPr="00CF02C6">
              <w:rPr>
                <w:rStyle w:val="a6"/>
                <w:rFonts w:hint="eastAsia"/>
                <w:noProof/>
                <w:kern w:val="0"/>
                <w:lang w:val="zh-CN"/>
              </w:rPr>
              <w:t>表）</w:t>
            </w:r>
            <w:r>
              <w:rPr>
                <w:noProof/>
                <w:webHidden/>
              </w:rPr>
              <w:tab/>
            </w:r>
            <w:r>
              <w:rPr>
                <w:noProof/>
                <w:webHidden/>
              </w:rPr>
              <w:fldChar w:fldCharType="begin"/>
            </w:r>
            <w:r>
              <w:rPr>
                <w:noProof/>
                <w:webHidden/>
              </w:rPr>
              <w:instrText xml:space="preserve"> PAGEREF _Toc536706842 \h </w:instrText>
            </w:r>
            <w:r>
              <w:rPr>
                <w:noProof/>
                <w:webHidden/>
              </w:rPr>
            </w:r>
            <w:r>
              <w:rPr>
                <w:noProof/>
                <w:webHidden/>
              </w:rPr>
              <w:fldChar w:fldCharType="separate"/>
            </w:r>
            <w:r>
              <w:rPr>
                <w:noProof/>
                <w:webHidden/>
              </w:rPr>
              <w:t>31</w:t>
            </w:r>
            <w:r>
              <w:rPr>
                <w:noProof/>
                <w:webHidden/>
              </w:rPr>
              <w:fldChar w:fldCharType="end"/>
            </w:r>
          </w:hyperlink>
        </w:p>
        <w:p w:rsidR="00E5632D" w:rsidRDefault="00E5632D">
          <w:pPr>
            <w:pStyle w:val="10"/>
            <w:tabs>
              <w:tab w:val="right" w:leader="dot" w:pos="8296"/>
            </w:tabs>
            <w:rPr>
              <w:rFonts w:asciiTheme="minorHAnsi" w:eastAsiaTheme="minorEastAsia" w:hAnsiTheme="minorHAnsi" w:cstheme="minorBidi"/>
              <w:noProof/>
              <w:szCs w:val="22"/>
            </w:rPr>
          </w:pPr>
          <w:hyperlink w:anchor="_Toc536706843" w:history="1">
            <w:r w:rsidRPr="00CF02C6">
              <w:rPr>
                <w:rStyle w:val="a6"/>
                <w:rFonts w:hint="eastAsia"/>
                <w:noProof/>
                <w:kern w:val="0"/>
                <w:lang w:val="zh-CN"/>
              </w:rPr>
              <w:t>七、一般公共预算财政拨款基本支出表（预算</w:t>
            </w:r>
            <w:r w:rsidRPr="00CF02C6">
              <w:rPr>
                <w:rStyle w:val="a6"/>
                <w:noProof/>
                <w:kern w:val="0"/>
                <w:lang w:val="zh-CN"/>
              </w:rPr>
              <w:t>07</w:t>
            </w:r>
            <w:r w:rsidRPr="00CF02C6">
              <w:rPr>
                <w:rStyle w:val="a6"/>
                <w:rFonts w:hint="eastAsia"/>
                <w:noProof/>
                <w:kern w:val="0"/>
                <w:lang w:val="zh-CN"/>
              </w:rPr>
              <w:t>表）</w:t>
            </w:r>
            <w:r>
              <w:rPr>
                <w:noProof/>
                <w:webHidden/>
              </w:rPr>
              <w:tab/>
            </w:r>
            <w:r>
              <w:rPr>
                <w:noProof/>
                <w:webHidden/>
              </w:rPr>
              <w:fldChar w:fldCharType="begin"/>
            </w:r>
            <w:r>
              <w:rPr>
                <w:noProof/>
                <w:webHidden/>
              </w:rPr>
              <w:instrText xml:space="preserve"> PAGEREF _Toc536706843 \h </w:instrText>
            </w:r>
            <w:r>
              <w:rPr>
                <w:noProof/>
                <w:webHidden/>
              </w:rPr>
            </w:r>
            <w:r>
              <w:rPr>
                <w:noProof/>
                <w:webHidden/>
              </w:rPr>
              <w:fldChar w:fldCharType="separate"/>
            </w:r>
            <w:r>
              <w:rPr>
                <w:noProof/>
                <w:webHidden/>
              </w:rPr>
              <w:t>34</w:t>
            </w:r>
            <w:r>
              <w:rPr>
                <w:noProof/>
                <w:webHidden/>
              </w:rPr>
              <w:fldChar w:fldCharType="end"/>
            </w:r>
          </w:hyperlink>
        </w:p>
        <w:p w:rsidR="00E5632D" w:rsidRDefault="00E5632D">
          <w:pPr>
            <w:pStyle w:val="10"/>
            <w:tabs>
              <w:tab w:val="right" w:leader="dot" w:pos="8296"/>
            </w:tabs>
            <w:rPr>
              <w:rFonts w:asciiTheme="minorHAnsi" w:eastAsiaTheme="minorEastAsia" w:hAnsiTheme="minorHAnsi" w:cstheme="minorBidi"/>
              <w:noProof/>
              <w:szCs w:val="22"/>
            </w:rPr>
          </w:pPr>
          <w:hyperlink w:anchor="_Toc536706844" w:history="1">
            <w:r w:rsidRPr="00CF02C6">
              <w:rPr>
                <w:rStyle w:val="a6"/>
                <w:rFonts w:hint="eastAsia"/>
                <w:noProof/>
                <w:kern w:val="0"/>
                <w:lang w:val="zh-CN"/>
              </w:rPr>
              <w:t>八、一般公共预算财政拨款项目支出表（预算</w:t>
            </w:r>
            <w:r w:rsidRPr="00CF02C6">
              <w:rPr>
                <w:rStyle w:val="a6"/>
                <w:noProof/>
                <w:kern w:val="0"/>
                <w:lang w:val="zh-CN"/>
              </w:rPr>
              <w:t>08</w:t>
            </w:r>
            <w:r w:rsidRPr="00CF02C6">
              <w:rPr>
                <w:rStyle w:val="a6"/>
                <w:rFonts w:hint="eastAsia"/>
                <w:noProof/>
                <w:kern w:val="0"/>
                <w:lang w:val="zh-CN"/>
              </w:rPr>
              <w:t>表）</w:t>
            </w:r>
            <w:r>
              <w:rPr>
                <w:noProof/>
                <w:webHidden/>
              </w:rPr>
              <w:tab/>
            </w:r>
            <w:r>
              <w:rPr>
                <w:noProof/>
                <w:webHidden/>
              </w:rPr>
              <w:fldChar w:fldCharType="begin"/>
            </w:r>
            <w:r>
              <w:rPr>
                <w:noProof/>
                <w:webHidden/>
              </w:rPr>
              <w:instrText xml:space="preserve"> PAGEREF _Toc536706844 \h </w:instrText>
            </w:r>
            <w:r>
              <w:rPr>
                <w:noProof/>
                <w:webHidden/>
              </w:rPr>
            </w:r>
            <w:r>
              <w:rPr>
                <w:noProof/>
                <w:webHidden/>
              </w:rPr>
              <w:fldChar w:fldCharType="separate"/>
            </w:r>
            <w:r>
              <w:rPr>
                <w:noProof/>
                <w:webHidden/>
              </w:rPr>
              <w:t>40</w:t>
            </w:r>
            <w:r>
              <w:rPr>
                <w:noProof/>
                <w:webHidden/>
              </w:rPr>
              <w:fldChar w:fldCharType="end"/>
            </w:r>
          </w:hyperlink>
        </w:p>
        <w:p w:rsidR="00E5632D" w:rsidRDefault="00E5632D">
          <w:pPr>
            <w:pStyle w:val="10"/>
            <w:tabs>
              <w:tab w:val="right" w:leader="dot" w:pos="8296"/>
            </w:tabs>
            <w:rPr>
              <w:rFonts w:asciiTheme="minorHAnsi" w:eastAsiaTheme="minorEastAsia" w:hAnsiTheme="minorHAnsi" w:cstheme="minorBidi"/>
              <w:noProof/>
              <w:szCs w:val="22"/>
            </w:rPr>
          </w:pPr>
          <w:hyperlink w:anchor="_Toc536706845" w:history="1">
            <w:r w:rsidRPr="00CF02C6">
              <w:rPr>
                <w:rStyle w:val="a6"/>
                <w:rFonts w:hint="eastAsia"/>
                <w:noProof/>
                <w:kern w:val="0"/>
                <w:lang w:val="zh-CN"/>
              </w:rPr>
              <w:t>九、政府性基金预算财政拨款支出表（预算</w:t>
            </w:r>
            <w:r w:rsidRPr="00CF02C6">
              <w:rPr>
                <w:rStyle w:val="a6"/>
                <w:noProof/>
                <w:kern w:val="0"/>
                <w:lang w:val="zh-CN"/>
              </w:rPr>
              <w:t>09</w:t>
            </w:r>
            <w:r w:rsidRPr="00CF02C6">
              <w:rPr>
                <w:rStyle w:val="a6"/>
                <w:rFonts w:hint="eastAsia"/>
                <w:noProof/>
                <w:kern w:val="0"/>
                <w:lang w:val="zh-CN"/>
              </w:rPr>
              <w:t>表）</w:t>
            </w:r>
            <w:r>
              <w:rPr>
                <w:noProof/>
                <w:webHidden/>
              </w:rPr>
              <w:tab/>
            </w:r>
            <w:r>
              <w:rPr>
                <w:noProof/>
                <w:webHidden/>
              </w:rPr>
              <w:fldChar w:fldCharType="begin"/>
            </w:r>
            <w:r>
              <w:rPr>
                <w:noProof/>
                <w:webHidden/>
              </w:rPr>
              <w:instrText xml:space="preserve"> PAGEREF _Toc536706845 \h </w:instrText>
            </w:r>
            <w:r>
              <w:rPr>
                <w:noProof/>
                <w:webHidden/>
              </w:rPr>
            </w:r>
            <w:r>
              <w:rPr>
                <w:noProof/>
                <w:webHidden/>
              </w:rPr>
              <w:fldChar w:fldCharType="separate"/>
            </w:r>
            <w:r>
              <w:rPr>
                <w:noProof/>
                <w:webHidden/>
              </w:rPr>
              <w:t>63</w:t>
            </w:r>
            <w:r>
              <w:rPr>
                <w:noProof/>
                <w:webHidden/>
              </w:rPr>
              <w:fldChar w:fldCharType="end"/>
            </w:r>
          </w:hyperlink>
        </w:p>
        <w:p w:rsidR="00E5632D" w:rsidRDefault="00E5632D">
          <w:pPr>
            <w:pStyle w:val="10"/>
            <w:tabs>
              <w:tab w:val="right" w:leader="dot" w:pos="8296"/>
            </w:tabs>
            <w:rPr>
              <w:rFonts w:asciiTheme="minorHAnsi" w:eastAsiaTheme="minorEastAsia" w:hAnsiTheme="minorHAnsi" w:cstheme="minorBidi"/>
              <w:noProof/>
              <w:szCs w:val="22"/>
            </w:rPr>
          </w:pPr>
          <w:hyperlink w:anchor="_Toc536706846" w:history="1">
            <w:r w:rsidRPr="00CF02C6">
              <w:rPr>
                <w:rStyle w:val="a6"/>
                <w:rFonts w:hint="eastAsia"/>
                <w:noProof/>
                <w:kern w:val="0"/>
                <w:lang w:val="zh-CN"/>
              </w:rPr>
              <w:t>十、财政拨款（含一般公共预算和政府性基金预算）</w:t>
            </w:r>
            <w:r>
              <w:rPr>
                <w:noProof/>
                <w:webHidden/>
              </w:rPr>
              <w:tab/>
            </w:r>
            <w:r>
              <w:rPr>
                <w:noProof/>
                <w:webHidden/>
              </w:rPr>
              <w:fldChar w:fldCharType="begin"/>
            </w:r>
            <w:r>
              <w:rPr>
                <w:noProof/>
                <w:webHidden/>
              </w:rPr>
              <w:instrText xml:space="preserve"> PAGEREF _Toc536706846 \h </w:instrText>
            </w:r>
            <w:r>
              <w:rPr>
                <w:noProof/>
                <w:webHidden/>
              </w:rPr>
            </w:r>
            <w:r>
              <w:rPr>
                <w:noProof/>
                <w:webHidden/>
              </w:rPr>
              <w:fldChar w:fldCharType="separate"/>
            </w:r>
            <w:r>
              <w:rPr>
                <w:noProof/>
                <w:webHidden/>
              </w:rPr>
              <w:t>64</w:t>
            </w:r>
            <w:r>
              <w:rPr>
                <w:noProof/>
                <w:webHidden/>
              </w:rPr>
              <w:fldChar w:fldCharType="end"/>
            </w:r>
          </w:hyperlink>
        </w:p>
        <w:p w:rsidR="00E5632D" w:rsidRDefault="00E5632D">
          <w:pPr>
            <w:pStyle w:val="10"/>
            <w:tabs>
              <w:tab w:val="right" w:leader="dot" w:pos="8296"/>
            </w:tabs>
            <w:rPr>
              <w:rFonts w:asciiTheme="minorHAnsi" w:eastAsiaTheme="minorEastAsia" w:hAnsiTheme="minorHAnsi" w:cstheme="minorBidi"/>
              <w:noProof/>
              <w:szCs w:val="22"/>
            </w:rPr>
          </w:pPr>
          <w:hyperlink w:anchor="_Toc536706847" w:history="1">
            <w:r w:rsidRPr="00CF02C6">
              <w:rPr>
                <w:rStyle w:val="a6"/>
                <w:rFonts w:hint="eastAsia"/>
                <w:noProof/>
                <w:kern w:val="0"/>
                <w:lang w:val="zh-CN"/>
              </w:rPr>
              <w:t>十一、政府购买服务预算财政拨款明细表（预算</w:t>
            </w:r>
            <w:r w:rsidRPr="00CF02C6">
              <w:rPr>
                <w:rStyle w:val="a6"/>
                <w:noProof/>
                <w:kern w:val="0"/>
                <w:lang w:val="zh-CN"/>
              </w:rPr>
              <w:t>11</w:t>
            </w:r>
            <w:r w:rsidRPr="00CF02C6">
              <w:rPr>
                <w:rStyle w:val="a6"/>
                <w:rFonts w:hint="eastAsia"/>
                <w:noProof/>
                <w:kern w:val="0"/>
                <w:lang w:val="zh-CN"/>
              </w:rPr>
              <w:t>表）</w:t>
            </w:r>
            <w:r>
              <w:rPr>
                <w:noProof/>
                <w:webHidden/>
              </w:rPr>
              <w:tab/>
            </w:r>
            <w:r>
              <w:rPr>
                <w:noProof/>
                <w:webHidden/>
              </w:rPr>
              <w:fldChar w:fldCharType="begin"/>
            </w:r>
            <w:r>
              <w:rPr>
                <w:noProof/>
                <w:webHidden/>
              </w:rPr>
              <w:instrText xml:space="preserve"> PAGEREF _Toc536706847 \h </w:instrText>
            </w:r>
            <w:r>
              <w:rPr>
                <w:noProof/>
                <w:webHidden/>
              </w:rPr>
            </w:r>
            <w:r>
              <w:rPr>
                <w:noProof/>
                <w:webHidden/>
              </w:rPr>
              <w:fldChar w:fldCharType="separate"/>
            </w:r>
            <w:r>
              <w:rPr>
                <w:noProof/>
                <w:webHidden/>
              </w:rPr>
              <w:t>65</w:t>
            </w:r>
            <w:r>
              <w:rPr>
                <w:noProof/>
                <w:webHidden/>
              </w:rPr>
              <w:fldChar w:fldCharType="end"/>
            </w:r>
          </w:hyperlink>
        </w:p>
        <w:p w:rsidR="00E5632D" w:rsidRDefault="00E5632D">
          <w:pPr>
            <w:pStyle w:val="10"/>
            <w:tabs>
              <w:tab w:val="right" w:leader="dot" w:pos="8296"/>
            </w:tabs>
            <w:rPr>
              <w:rFonts w:asciiTheme="minorHAnsi" w:eastAsiaTheme="minorEastAsia" w:hAnsiTheme="minorHAnsi" w:cstheme="minorBidi"/>
              <w:noProof/>
              <w:szCs w:val="22"/>
            </w:rPr>
          </w:pPr>
          <w:hyperlink w:anchor="_Toc536706848" w:history="1">
            <w:r w:rsidRPr="00CF02C6">
              <w:rPr>
                <w:rStyle w:val="a6"/>
                <w:rFonts w:hint="eastAsia"/>
                <w:noProof/>
                <w:kern w:val="0"/>
                <w:lang w:val="zh-CN"/>
              </w:rPr>
              <w:t>十二、项目支出绩效目标申报表（预算</w:t>
            </w:r>
            <w:r w:rsidRPr="00CF02C6">
              <w:rPr>
                <w:rStyle w:val="a6"/>
                <w:noProof/>
                <w:kern w:val="0"/>
                <w:lang w:val="zh-CN"/>
              </w:rPr>
              <w:t>12</w:t>
            </w:r>
            <w:r w:rsidRPr="00CF02C6">
              <w:rPr>
                <w:rStyle w:val="a6"/>
                <w:rFonts w:hint="eastAsia"/>
                <w:noProof/>
                <w:kern w:val="0"/>
                <w:lang w:val="zh-CN"/>
              </w:rPr>
              <w:t>表）</w:t>
            </w:r>
            <w:r>
              <w:rPr>
                <w:noProof/>
                <w:webHidden/>
              </w:rPr>
              <w:tab/>
            </w:r>
            <w:r>
              <w:rPr>
                <w:noProof/>
                <w:webHidden/>
              </w:rPr>
              <w:fldChar w:fldCharType="begin"/>
            </w:r>
            <w:r>
              <w:rPr>
                <w:noProof/>
                <w:webHidden/>
              </w:rPr>
              <w:instrText xml:space="preserve"> PAGEREF _Toc536706848 \h </w:instrText>
            </w:r>
            <w:r>
              <w:rPr>
                <w:noProof/>
                <w:webHidden/>
              </w:rPr>
            </w:r>
            <w:r>
              <w:rPr>
                <w:noProof/>
                <w:webHidden/>
              </w:rPr>
              <w:fldChar w:fldCharType="separate"/>
            </w:r>
            <w:r>
              <w:rPr>
                <w:noProof/>
                <w:webHidden/>
              </w:rPr>
              <w:t>66</w:t>
            </w:r>
            <w:r>
              <w:rPr>
                <w:noProof/>
                <w:webHidden/>
              </w:rPr>
              <w:fldChar w:fldCharType="end"/>
            </w:r>
          </w:hyperlink>
        </w:p>
        <w:p w:rsidR="00E5632D" w:rsidRDefault="00E5632D">
          <w:pPr>
            <w:pStyle w:val="10"/>
            <w:tabs>
              <w:tab w:val="right" w:leader="dot" w:pos="8296"/>
            </w:tabs>
            <w:rPr>
              <w:rFonts w:asciiTheme="minorHAnsi" w:eastAsiaTheme="minorEastAsia" w:hAnsiTheme="minorHAnsi" w:cstheme="minorBidi"/>
              <w:noProof/>
              <w:szCs w:val="22"/>
            </w:rPr>
          </w:pPr>
          <w:hyperlink w:anchor="_Toc536706849" w:history="1">
            <w:r w:rsidRPr="00CF02C6">
              <w:rPr>
                <w:rStyle w:val="a6"/>
                <w:rFonts w:hint="eastAsia"/>
                <w:noProof/>
                <w:kern w:val="0"/>
                <w:lang w:val="zh-CN"/>
              </w:rPr>
              <w:t>十三、专项转移支付预算表（预算</w:t>
            </w:r>
            <w:r w:rsidRPr="00CF02C6">
              <w:rPr>
                <w:rStyle w:val="a6"/>
                <w:noProof/>
                <w:kern w:val="0"/>
                <w:lang w:val="zh-CN"/>
              </w:rPr>
              <w:t>13</w:t>
            </w:r>
            <w:r w:rsidRPr="00CF02C6">
              <w:rPr>
                <w:rStyle w:val="a6"/>
                <w:rFonts w:hint="eastAsia"/>
                <w:noProof/>
                <w:kern w:val="0"/>
                <w:lang w:val="zh-CN"/>
              </w:rPr>
              <w:t>表）</w:t>
            </w:r>
            <w:r>
              <w:rPr>
                <w:noProof/>
                <w:webHidden/>
              </w:rPr>
              <w:tab/>
            </w:r>
            <w:r>
              <w:rPr>
                <w:noProof/>
                <w:webHidden/>
              </w:rPr>
              <w:fldChar w:fldCharType="begin"/>
            </w:r>
            <w:r>
              <w:rPr>
                <w:noProof/>
                <w:webHidden/>
              </w:rPr>
              <w:instrText xml:space="preserve"> PAGEREF _Toc536706849 \h </w:instrText>
            </w:r>
            <w:r>
              <w:rPr>
                <w:noProof/>
                <w:webHidden/>
              </w:rPr>
            </w:r>
            <w:r>
              <w:rPr>
                <w:noProof/>
                <w:webHidden/>
              </w:rPr>
              <w:fldChar w:fldCharType="separate"/>
            </w:r>
            <w:r>
              <w:rPr>
                <w:noProof/>
                <w:webHidden/>
              </w:rPr>
              <w:t>67</w:t>
            </w:r>
            <w:r>
              <w:rPr>
                <w:noProof/>
                <w:webHidden/>
              </w:rPr>
              <w:fldChar w:fldCharType="end"/>
            </w:r>
          </w:hyperlink>
        </w:p>
        <w:p w:rsidR="001C0A3C" w:rsidRDefault="00DB101A" w:rsidP="001C0A3C">
          <w:r>
            <w:fldChar w:fldCharType="end"/>
          </w:r>
        </w:p>
        <w:p w:rsidR="001C0A3C" w:rsidRDefault="001C0A3C" w:rsidP="001C0A3C"/>
        <w:p w:rsidR="001C0A3C" w:rsidRDefault="001C0A3C" w:rsidP="001C0A3C"/>
        <w:p w:rsidR="001C0A3C" w:rsidRDefault="001C0A3C" w:rsidP="001C0A3C"/>
        <w:p w:rsidR="001C0A3C" w:rsidRDefault="001C0A3C" w:rsidP="001C0A3C"/>
        <w:p w:rsidR="001C0A3C" w:rsidRDefault="001C0A3C" w:rsidP="001C0A3C"/>
        <w:p w:rsidR="001C0A3C" w:rsidRDefault="001C0A3C" w:rsidP="001C0A3C"/>
        <w:p w:rsidR="001C0A3C" w:rsidRDefault="001C0A3C" w:rsidP="001C0A3C"/>
        <w:p w:rsidR="001C0A3C" w:rsidRDefault="001C0A3C" w:rsidP="001C0A3C"/>
        <w:p w:rsidR="001C0A3C" w:rsidRDefault="001C0A3C" w:rsidP="001C0A3C"/>
        <w:p w:rsidR="001C0A3C" w:rsidRDefault="001C0A3C" w:rsidP="001C0A3C"/>
        <w:p w:rsidR="001C0A3C" w:rsidRDefault="001C0A3C" w:rsidP="001C0A3C"/>
        <w:p w:rsidR="001C0A3C" w:rsidRDefault="001C0A3C" w:rsidP="001C0A3C"/>
        <w:p w:rsidR="000E58DB" w:rsidRDefault="000E58DB" w:rsidP="001C0A3C"/>
        <w:p w:rsidR="001C0A3C" w:rsidRDefault="00DB101A" w:rsidP="001C0A3C"/>
      </w:sdtContent>
    </w:sdt>
    <w:p w:rsidR="000E58DB" w:rsidRDefault="000E58DB" w:rsidP="00732ECF">
      <w:pPr>
        <w:pStyle w:val="1"/>
      </w:pPr>
      <w:bookmarkStart w:id="0" w:name="_Toc536706829"/>
      <w:r>
        <w:rPr>
          <w:rFonts w:hint="eastAsia"/>
        </w:rPr>
        <w:lastRenderedPageBreak/>
        <w:t>第一部分</w:t>
      </w:r>
      <w:r>
        <w:t>、</w:t>
      </w:r>
      <w:r>
        <w:rPr>
          <w:rFonts w:hint="eastAsia"/>
        </w:rPr>
        <w:t>2018</w:t>
      </w:r>
      <w:r>
        <w:rPr>
          <w:rFonts w:hint="eastAsia"/>
        </w:rPr>
        <w:t>年度</w:t>
      </w:r>
      <w:r>
        <w:t>部门预算情况说明</w:t>
      </w:r>
      <w:bookmarkEnd w:id="0"/>
    </w:p>
    <w:p w:rsidR="000E58DB" w:rsidRDefault="000E58DB" w:rsidP="00732ECF">
      <w:pPr>
        <w:pStyle w:val="a9"/>
        <w:jc w:val="left"/>
      </w:pPr>
      <w:bookmarkStart w:id="1" w:name="_Toc536706830"/>
      <w:r>
        <w:rPr>
          <w:rFonts w:hint="eastAsia"/>
        </w:rPr>
        <w:t>一</w:t>
      </w:r>
      <w:r>
        <w:t>、</w:t>
      </w:r>
      <w:r>
        <w:rPr>
          <w:rFonts w:hint="eastAsia"/>
        </w:rPr>
        <w:t>部门</w:t>
      </w:r>
      <w:r>
        <w:t>情况</w:t>
      </w:r>
      <w:bookmarkEnd w:id="1"/>
    </w:p>
    <w:p w:rsidR="000E58DB" w:rsidRDefault="000E58DB" w:rsidP="00732ECF">
      <w:pPr>
        <w:pStyle w:val="a3"/>
        <w:ind w:firstLine="640"/>
      </w:pPr>
      <w:r>
        <w:rPr>
          <w:rFonts w:hint="eastAsia"/>
        </w:rPr>
        <w:t>（一）部门</w:t>
      </w:r>
      <w:r>
        <w:t>机构设置、职责</w:t>
      </w:r>
    </w:p>
    <w:p w:rsidR="0003414C" w:rsidRPr="00A97804" w:rsidRDefault="0003414C" w:rsidP="0003414C">
      <w:pPr>
        <w:ind w:firstLineChars="250" w:firstLine="800"/>
        <w:rPr>
          <w:rFonts w:ascii="仿宋_GB2312" w:eastAsia="仿宋_GB2312"/>
          <w:sz w:val="32"/>
          <w:szCs w:val="32"/>
        </w:rPr>
      </w:pPr>
      <w:r w:rsidRPr="00083846">
        <w:rPr>
          <w:rFonts w:ascii="仿宋_GB2312" w:eastAsia="仿宋_GB2312" w:hint="eastAsia"/>
          <w:sz w:val="32"/>
          <w:szCs w:val="32"/>
        </w:rPr>
        <w:t>部门汇总编制</w:t>
      </w:r>
      <w:r>
        <w:rPr>
          <w:rFonts w:ascii="仿宋_GB2312" w:eastAsia="仿宋_GB2312" w:hint="eastAsia"/>
          <w:sz w:val="32"/>
          <w:szCs w:val="32"/>
        </w:rPr>
        <w:t>预</w:t>
      </w:r>
      <w:r w:rsidRPr="00083846">
        <w:rPr>
          <w:rFonts w:ascii="仿宋_GB2312" w:eastAsia="仿宋_GB2312" w:hint="eastAsia"/>
          <w:sz w:val="32"/>
          <w:szCs w:val="32"/>
        </w:rPr>
        <w:t>算包含</w:t>
      </w:r>
      <w:r>
        <w:rPr>
          <w:rFonts w:ascii="仿宋_GB2312" w:eastAsia="仿宋_GB2312" w:hint="eastAsia"/>
          <w:sz w:val="32"/>
          <w:szCs w:val="32"/>
        </w:rPr>
        <w:t>本级预算单位及2个下属事业单位</w:t>
      </w:r>
      <w:r w:rsidRPr="007C7319">
        <w:rPr>
          <w:rFonts w:ascii="仿宋_GB2312" w:eastAsia="仿宋_GB2312" w:hint="eastAsia"/>
          <w:sz w:val="32"/>
          <w:szCs w:val="32"/>
        </w:rPr>
        <w:t>即</w:t>
      </w:r>
      <w:r w:rsidRPr="00C26823">
        <w:rPr>
          <w:rFonts w:ascii="仿宋_GB2312" w:eastAsia="仿宋_GB2312" w:hint="eastAsia"/>
          <w:sz w:val="32"/>
          <w:szCs w:val="32"/>
        </w:rPr>
        <w:t>广内街道</w:t>
      </w:r>
      <w:r>
        <w:rPr>
          <w:rFonts w:ascii="仿宋_GB2312" w:eastAsia="仿宋_GB2312" w:hint="eastAsia"/>
          <w:sz w:val="32"/>
          <w:szCs w:val="32"/>
        </w:rPr>
        <w:t>社会保障事务所</w:t>
      </w:r>
      <w:r w:rsidRPr="00C26823">
        <w:rPr>
          <w:rFonts w:ascii="仿宋_GB2312" w:eastAsia="仿宋_GB2312" w:hint="eastAsia"/>
          <w:sz w:val="32"/>
          <w:szCs w:val="32"/>
        </w:rPr>
        <w:t>和社区</w:t>
      </w:r>
      <w:r>
        <w:rPr>
          <w:rFonts w:ascii="仿宋_GB2312" w:eastAsia="仿宋_GB2312" w:hint="eastAsia"/>
          <w:sz w:val="32"/>
          <w:szCs w:val="32"/>
        </w:rPr>
        <w:t>服务</w:t>
      </w:r>
      <w:r w:rsidRPr="00C26823">
        <w:rPr>
          <w:rFonts w:ascii="仿宋_GB2312" w:eastAsia="仿宋_GB2312" w:hint="eastAsia"/>
          <w:sz w:val="32"/>
          <w:szCs w:val="32"/>
        </w:rPr>
        <w:t>中心</w:t>
      </w:r>
      <w:r>
        <w:rPr>
          <w:rFonts w:ascii="仿宋_GB2312" w:eastAsia="仿宋_GB2312" w:hint="eastAsia"/>
          <w:sz w:val="32"/>
          <w:szCs w:val="32"/>
        </w:rPr>
        <w:t>。其中广安门内街道社区服务中心是以</w:t>
      </w:r>
      <w:r w:rsidRPr="003B3D02">
        <w:rPr>
          <w:rFonts w:ascii="仿宋_GB2312" w:eastAsia="仿宋_GB2312" w:hint="eastAsia"/>
          <w:sz w:val="32"/>
          <w:szCs w:val="32"/>
        </w:rPr>
        <w:t>面向居民提供各类社区服务</w:t>
      </w:r>
      <w:r>
        <w:rPr>
          <w:rFonts w:ascii="仿宋_GB2312" w:eastAsia="仿宋_GB2312" w:hint="eastAsia"/>
          <w:sz w:val="32"/>
          <w:szCs w:val="32"/>
        </w:rPr>
        <w:t>的事业单位；广内街道社会保障事务所</w:t>
      </w:r>
      <w:r w:rsidRPr="001D7F7D">
        <w:rPr>
          <w:rFonts w:ascii="仿宋_GB2312" w:eastAsia="仿宋_GB2312" w:hint="eastAsia"/>
          <w:sz w:val="32"/>
          <w:szCs w:val="32"/>
        </w:rPr>
        <w:t>主要职能包括：</w:t>
      </w:r>
      <w:r w:rsidRPr="00226879">
        <w:rPr>
          <w:rFonts w:ascii="仿宋_GB2312" w:eastAsia="仿宋_GB2312" w:hint="eastAsia"/>
          <w:sz w:val="32"/>
          <w:szCs w:val="32"/>
        </w:rPr>
        <w:t>面向辖区提供社会保障服务。</w:t>
      </w:r>
    </w:p>
    <w:p w:rsidR="0003414C" w:rsidRDefault="0003414C" w:rsidP="0003414C">
      <w:pPr>
        <w:spacing w:line="600" w:lineRule="exact"/>
        <w:ind w:firstLineChars="221" w:firstLine="707"/>
        <w:rPr>
          <w:rFonts w:ascii="仿宋_GB2312" w:eastAsia="仿宋_GB2312"/>
          <w:sz w:val="32"/>
          <w:szCs w:val="32"/>
        </w:rPr>
      </w:pPr>
      <w:r>
        <w:rPr>
          <w:rFonts w:ascii="仿宋_GB2312" w:eastAsia="仿宋_GB2312" w:hint="eastAsia"/>
          <w:sz w:val="32"/>
          <w:szCs w:val="32"/>
        </w:rPr>
        <w:t>广内街道工委是区委的派出机关，是街道辖区各级组织和各项工作的领导核心，也是街道社区党的建设工作的领导核心；广内街道办事处是区政府的派出机关，是代表区政府对街道辖区行使行政管理职权的基层行政组织。</w:t>
      </w:r>
      <w:r>
        <w:rPr>
          <w:rFonts w:ascii="仿宋_GB2312" w:eastAsia="仿宋_GB2312" w:hint="eastAsia"/>
          <w:color w:val="000000"/>
          <w:sz w:val="32"/>
          <w:szCs w:val="32"/>
        </w:rPr>
        <w:t>街道工委内设机构：1、</w:t>
      </w:r>
      <w:r>
        <w:rPr>
          <w:rFonts w:ascii="仿宋_GB2312" w:eastAsia="仿宋_GB2312" w:hint="eastAsia"/>
          <w:sz w:val="32"/>
          <w:szCs w:val="32"/>
        </w:rPr>
        <w:t>工委办公室；2．组织部；3、宣传部；4、人民武装部；5．社会治安综合治理委员会办公室；6．维护稳定工作领导小组办公室；7．信访办公室。街道办事处内设机构：1．办事处办公室；2．人事科；3．财政科；4．人口和计划生育办公室；5．社会建设办公室；6．劳动和社会保障科；7．民政科；8．城市管理科；9．安全生产办公室；10．住房保障科；11．公共服务科。其他内设机构：1．统筹发展服务办公室；2．全响应工作办公室。纪律检查工作委员会、人大代表工作委员会、群众团体、离退休干部科按有关规定设置，不计机构数。</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街道工委主要职责：1．宣传贯彻落实党的路线、方针、政策和国家的法律、法规、规章及北京市的有关规定，执行上级党组织的决议、决定，团结、组织党员和群众，保证党和政府各项任务在辖区内顺利完成。</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2．研究决定辖区经济社会发展和城市管理等重大问题。</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3．加强街道党组织的自身建设；加强辖区社会领域党建工作，组织、协调辖区单位党组织和党员积极参加社区建设，开展辖区非公经济组织和社会组织中的党建工作。</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4．按照干部管理权限，负责本机关和所属事业单位干部的教育、培养、选拔、考核、任免和监督工作，协助区有关职能部门对其派出机构及其负责人进行考核、监督。</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5．负责辖区的思想政治、统一战线、精神文明建设、社会治安综合治理工作；负责人民内部矛盾排查调处工作，维护辖区稳定，组织开展邪教问题的防范和处理工作；协同有关部门综合管理辖区流动人口和出租房屋。</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6．负责民兵预备役、征兵、人民防空等工作。</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7．领导街道纪律检查工作委员会、人大代表工作委员会、街道办事处、总工会、团工委、妇联、残联等组织，支持和保证其依照法律、法规、规章或各自的章程开展工作。</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8．承办区委交办的其他事项。</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街道办事处主要职责：1．贯彻执行法律、法规、规章和市、区人民政府的决定、命令，完成市、区人民政府部署的各项任务。</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2．协同城市管理部门组织开展爱国卫生运动和环境卫生绿化美化亮化工作。</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3．统筹协调和组织城市环境建设管理工作。</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4．配合市、区环境保护部门监督环境污染项目的治理。</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5．监督、指导居住小区的物业管理工作。</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6．负责辖区人口和计划生育工作。</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7．负责辖区的住房保障工作。</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8．负责辖区突发公共事件应急值守和处置工作。</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9．研究提出促进区域经济发展的有关措施，协调和服务辖区经济社会发展。</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10．研究制定和组织实施社区建设规划。</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11．发展社区服务设施，合理配置社区服务资源。</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12．负责社区工作者和社区志愿者队伍建设，动员单位和居民兴办社区服务事业，培育发展社会组织。</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13．兴办社会福利事业，负责社会救助等社会保障工作。</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14．指导社区居委会工作，及时向区政府反映居民的意见和要求；领导社区服务机构开展公共、公益便民活动。</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15．组织开展社区教育，指导群众性文化、体育、科普科技活动。</w:t>
      </w:r>
    </w:p>
    <w:p w:rsidR="0003414C" w:rsidRDefault="0003414C" w:rsidP="0003414C">
      <w:pPr>
        <w:spacing w:line="600" w:lineRule="exact"/>
        <w:ind w:firstLineChars="200" w:firstLine="640"/>
        <w:rPr>
          <w:rFonts w:ascii="仿宋_GB2312" w:eastAsia="仿宋_GB2312"/>
          <w:sz w:val="32"/>
          <w:szCs w:val="32"/>
        </w:rPr>
      </w:pPr>
      <w:r>
        <w:rPr>
          <w:rFonts w:ascii="仿宋_GB2312" w:eastAsia="仿宋_GB2312" w:hint="eastAsia"/>
          <w:sz w:val="32"/>
          <w:szCs w:val="32"/>
        </w:rPr>
        <w:t>16．承办区政府交办的其他事项。</w:t>
      </w:r>
    </w:p>
    <w:p w:rsidR="0003414C" w:rsidRPr="00732ECF" w:rsidRDefault="0003414C" w:rsidP="00732ECF">
      <w:pPr>
        <w:pStyle w:val="a3"/>
        <w:ind w:firstLine="640"/>
      </w:pPr>
      <w:r w:rsidRPr="00732ECF">
        <w:rPr>
          <w:rFonts w:hint="eastAsia"/>
        </w:rPr>
        <w:t>（二）人员构成情况</w:t>
      </w:r>
    </w:p>
    <w:p w:rsidR="0003414C" w:rsidRDefault="0003414C" w:rsidP="0003414C">
      <w:pPr>
        <w:ind w:firstLineChars="200" w:firstLine="640"/>
        <w:rPr>
          <w:rFonts w:ascii="仿宋_GB2312" w:eastAsia="仿宋_GB2312"/>
          <w:sz w:val="32"/>
          <w:szCs w:val="32"/>
        </w:rPr>
      </w:pPr>
      <w:r w:rsidRPr="00AA49C6">
        <w:rPr>
          <w:rFonts w:ascii="仿宋_GB2312" w:eastAsia="仿宋_GB2312" w:hint="eastAsia"/>
          <w:sz w:val="32"/>
          <w:szCs w:val="32"/>
        </w:rPr>
        <w:t>广内街道工委、办事处</w:t>
      </w:r>
      <w:r w:rsidRPr="007C7319">
        <w:rPr>
          <w:rFonts w:ascii="仿宋_GB2312" w:eastAsia="仿宋_GB2312" w:hint="eastAsia"/>
          <w:sz w:val="32"/>
          <w:szCs w:val="32"/>
        </w:rPr>
        <w:t>行政编制</w:t>
      </w:r>
      <w:r>
        <w:rPr>
          <w:rFonts w:ascii="仿宋_GB2312" w:eastAsia="仿宋_GB2312" w:hint="eastAsia"/>
          <w:sz w:val="32"/>
          <w:szCs w:val="32"/>
        </w:rPr>
        <w:t>137</w:t>
      </w:r>
      <w:r w:rsidRPr="007C7319">
        <w:rPr>
          <w:rFonts w:ascii="仿宋_GB2312" w:eastAsia="仿宋_GB2312" w:hint="eastAsia"/>
          <w:sz w:val="32"/>
          <w:szCs w:val="32"/>
        </w:rPr>
        <w:t>人</w:t>
      </w:r>
      <w:r>
        <w:rPr>
          <w:rFonts w:ascii="仿宋_GB2312" w:eastAsia="仿宋_GB2312" w:hint="eastAsia"/>
          <w:sz w:val="32"/>
          <w:szCs w:val="32"/>
        </w:rPr>
        <w:t>，</w:t>
      </w:r>
      <w:r w:rsidRPr="007C7319">
        <w:rPr>
          <w:rFonts w:ascii="仿宋_GB2312" w:eastAsia="仿宋_GB2312" w:hint="eastAsia"/>
          <w:sz w:val="32"/>
          <w:szCs w:val="32"/>
        </w:rPr>
        <w:t>工勤编制</w:t>
      </w:r>
      <w:r>
        <w:rPr>
          <w:rFonts w:ascii="仿宋_GB2312" w:eastAsia="仿宋_GB2312" w:hint="eastAsia"/>
          <w:sz w:val="32"/>
          <w:szCs w:val="32"/>
        </w:rPr>
        <w:t>6</w:t>
      </w:r>
      <w:r w:rsidRPr="007C7319">
        <w:rPr>
          <w:rFonts w:ascii="仿宋_GB2312" w:eastAsia="仿宋_GB2312" w:hint="eastAsia"/>
          <w:sz w:val="32"/>
          <w:szCs w:val="32"/>
        </w:rPr>
        <w:t>名</w:t>
      </w:r>
      <w:r>
        <w:rPr>
          <w:rFonts w:ascii="仿宋_GB2312" w:eastAsia="仿宋_GB2312" w:hint="eastAsia"/>
          <w:sz w:val="32"/>
          <w:szCs w:val="32"/>
        </w:rPr>
        <w:t>，</w:t>
      </w:r>
      <w:r w:rsidRPr="007C7319">
        <w:rPr>
          <w:rFonts w:ascii="仿宋_GB2312" w:eastAsia="仿宋_GB2312" w:hint="eastAsia"/>
          <w:sz w:val="32"/>
          <w:szCs w:val="32"/>
        </w:rPr>
        <w:t>实际</w:t>
      </w:r>
      <w:r>
        <w:rPr>
          <w:rFonts w:ascii="仿宋_GB2312" w:eastAsia="仿宋_GB2312" w:hint="eastAsia"/>
          <w:sz w:val="32"/>
          <w:szCs w:val="32"/>
        </w:rPr>
        <w:t>140</w:t>
      </w:r>
      <w:r w:rsidRPr="007C7319">
        <w:rPr>
          <w:rFonts w:ascii="仿宋_GB2312" w:eastAsia="仿宋_GB2312" w:hint="eastAsia"/>
          <w:sz w:val="32"/>
          <w:szCs w:val="32"/>
        </w:rPr>
        <w:t>人；</w:t>
      </w:r>
      <w:r>
        <w:rPr>
          <w:rFonts w:ascii="仿宋_GB2312" w:eastAsia="仿宋_GB2312" w:hint="eastAsia"/>
          <w:sz w:val="32"/>
          <w:szCs w:val="32"/>
        </w:rPr>
        <w:t>事业编制47人，实际人数43人。实际</w:t>
      </w:r>
      <w:r w:rsidRPr="00C30782">
        <w:rPr>
          <w:rFonts w:ascii="仿宋_GB2312" w:eastAsia="仿宋_GB2312" w:hint="eastAsia"/>
          <w:sz w:val="32"/>
          <w:szCs w:val="32"/>
        </w:rPr>
        <w:t>长期聘</w:t>
      </w:r>
      <w:r w:rsidRPr="00C30782">
        <w:rPr>
          <w:rFonts w:ascii="仿宋_GB2312" w:eastAsia="仿宋_GB2312" w:hint="eastAsia"/>
          <w:sz w:val="32"/>
          <w:szCs w:val="32"/>
        </w:rPr>
        <w:lastRenderedPageBreak/>
        <w:t>用临时工0人</w:t>
      </w:r>
      <w:r w:rsidRPr="00F54F2A">
        <w:rPr>
          <w:rFonts w:ascii="仿宋_GB2312" w:eastAsia="仿宋_GB2312" w:hint="eastAsia"/>
          <w:sz w:val="32"/>
          <w:szCs w:val="32"/>
        </w:rPr>
        <w:t>。</w:t>
      </w:r>
      <w:r w:rsidRPr="007C7319">
        <w:rPr>
          <w:rFonts w:ascii="仿宋_GB2312" w:eastAsia="仿宋_GB2312" w:hint="eastAsia"/>
          <w:sz w:val="32"/>
          <w:szCs w:val="32"/>
        </w:rPr>
        <w:t>离退休人员</w:t>
      </w:r>
      <w:r w:rsidRPr="00532F3D">
        <w:rPr>
          <w:rFonts w:ascii="仿宋_GB2312" w:eastAsia="仿宋_GB2312" w:hint="eastAsia"/>
          <w:sz w:val="32"/>
          <w:szCs w:val="32"/>
        </w:rPr>
        <w:t>13</w:t>
      </w:r>
      <w:r w:rsidR="00532F3D" w:rsidRPr="00532F3D">
        <w:rPr>
          <w:rFonts w:ascii="仿宋_GB2312" w:eastAsia="仿宋_GB2312" w:hint="eastAsia"/>
          <w:sz w:val="32"/>
          <w:szCs w:val="32"/>
        </w:rPr>
        <w:t>6</w:t>
      </w:r>
      <w:r w:rsidRPr="00C30782">
        <w:rPr>
          <w:rFonts w:ascii="仿宋_GB2312" w:eastAsia="仿宋_GB2312" w:hint="eastAsia"/>
          <w:sz w:val="32"/>
          <w:szCs w:val="32"/>
        </w:rPr>
        <w:t>人</w:t>
      </w:r>
      <w:r w:rsidRPr="007C7319">
        <w:rPr>
          <w:rFonts w:ascii="仿宋_GB2312" w:eastAsia="仿宋_GB2312" w:hint="eastAsia"/>
          <w:sz w:val="32"/>
          <w:szCs w:val="32"/>
        </w:rPr>
        <w:t>，其中：离休</w:t>
      </w:r>
      <w:r>
        <w:rPr>
          <w:rFonts w:ascii="仿宋_GB2312" w:eastAsia="仿宋_GB2312" w:hint="eastAsia"/>
          <w:sz w:val="32"/>
          <w:szCs w:val="32"/>
        </w:rPr>
        <w:t>6</w:t>
      </w:r>
      <w:r w:rsidRPr="007C7319">
        <w:rPr>
          <w:rFonts w:ascii="仿宋_GB2312" w:eastAsia="仿宋_GB2312" w:hint="eastAsia"/>
          <w:sz w:val="32"/>
          <w:szCs w:val="32"/>
        </w:rPr>
        <w:t>人，</w:t>
      </w:r>
      <w:r>
        <w:rPr>
          <w:rFonts w:ascii="仿宋_GB2312" w:eastAsia="仿宋_GB2312" w:hint="eastAsia"/>
          <w:sz w:val="32"/>
          <w:szCs w:val="32"/>
        </w:rPr>
        <w:t>机关</w:t>
      </w:r>
      <w:r w:rsidRPr="007C7319">
        <w:rPr>
          <w:rFonts w:ascii="仿宋_GB2312" w:eastAsia="仿宋_GB2312" w:hint="eastAsia"/>
          <w:sz w:val="32"/>
          <w:szCs w:val="32"/>
        </w:rPr>
        <w:t>退休</w:t>
      </w:r>
      <w:r w:rsidRPr="00532F3D">
        <w:rPr>
          <w:rFonts w:ascii="仿宋_GB2312" w:eastAsia="仿宋_GB2312" w:hint="eastAsia"/>
          <w:sz w:val="32"/>
          <w:szCs w:val="32"/>
        </w:rPr>
        <w:t>121</w:t>
      </w:r>
      <w:r w:rsidRPr="00C30782">
        <w:rPr>
          <w:rFonts w:ascii="仿宋_GB2312" w:eastAsia="仿宋_GB2312" w:hint="eastAsia"/>
          <w:sz w:val="32"/>
          <w:szCs w:val="32"/>
        </w:rPr>
        <w:t>人</w:t>
      </w:r>
      <w:r>
        <w:rPr>
          <w:rFonts w:ascii="仿宋_GB2312" w:eastAsia="仿宋_GB2312" w:hint="eastAsia"/>
          <w:sz w:val="32"/>
          <w:szCs w:val="32"/>
        </w:rPr>
        <w:t>，社保所退休</w:t>
      </w:r>
      <w:r w:rsidR="00532F3D">
        <w:rPr>
          <w:rFonts w:ascii="仿宋_GB2312" w:eastAsia="仿宋_GB2312" w:hint="eastAsia"/>
          <w:sz w:val="32"/>
          <w:szCs w:val="32"/>
        </w:rPr>
        <w:t>15</w:t>
      </w:r>
      <w:r>
        <w:rPr>
          <w:rFonts w:ascii="仿宋_GB2312" w:eastAsia="仿宋_GB2312" w:hint="eastAsia"/>
          <w:sz w:val="32"/>
          <w:szCs w:val="32"/>
        </w:rPr>
        <w:t>人。</w:t>
      </w:r>
    </w:p>
    <w:p w:rsidR="000E58DB" w:rsidRPr="00732ECF" w:rsidRDefault="000E58DB" w:rsidP="00732ECF">
      <w:pPr>
        <w:pStyle w:val="a9"/>
        <w:jc w:val="left"/>
      </w:pPr>
      <w:bookmarkStart w:id="2" w:name="_Toc536706831"/>
      <w:r w:rsidRPr="00732ECF">
        <w:rPr>
          <w:rFonts w:hint="eastAsia"/>
        </w:rPr>
        <w:t>二</w:t>
      </w:r>
      <w:r w:rsidRPr="00732ECF">
        <w:t>、</w:t>
      </w:r>
      <w:r w:rsidRPr="00732ECF">
        <w:rPr>
          <w:rFonts w:hint="eastAsia"/>
        </w:rPr>
        <w:t>2018</w:t>
      </w:r>
      <w:r w:rsidRPr="00732ECF">
        <w:rPr>
          <w:rFonts w:hint="eastAsia"/>
        </w:rPr>
        <w:t>年</w:t>
      </w:r>
      <w:r w:rsidRPr="00732ECF">
        <w:t>收入及支出总体情况</w:t>
      </w:r>
      <w:bookmarkEnd w:id="2"/>
    </w:p>
    <w:p w:rsidR="000E58DB" w:rsidRDefault="000E58DB" w:rsidP="00732ECF">
      <w:pPr>
        <w:pStyle w:val="a3"/>
        <w:ind w:firstLine="640"/>
      </w:pPr>
      <w:r>
        <w:rPr>
          <w:rFonts w:hint="eastAsia"/>
        </w:rPr>
        <w:t>（一）收入</w:t>
      </w:r>
      <w:r>
        <w:t>预算说明</w:t>
      </w:r>
    </w:p>
    <w:p w:rsidR="0003414C" w:rsidRDefault="0003414C" w:rsidP="0003414C">
      <w:pPr>
        <w:ind w:firstLineChars="150" w:firstLine="480"/>
        <w:rPr>
          <w:rFonts w:ascii="仿宋_GB2312" w:eastAsia="仿宋_GB2312"/>
          <w:sz w:val="32"/>
          <w:szCs w:val="32"/>
        </w:rPr>
      </w:pPr>
      <w:r w:rsidRPr="003907ED">
        <w:rPr>
          <w:rFonts w:ascii="仿宋_GB2312" w:eastAsia="仿宋_GB2312" w:hint="eastAsia"/>
          <w:sz w:val="32"/>
          <w:szCs w:val="32"/>
        </w:rPr>
        <w:t>201</w:t>
      </w:r>
      <w:r w:rsidR="00013F9D">
        <w:rPr>
          <w:rFonts w:ascii="仿宋_GB2312" w:eastAsia="仿宋_GB2312" w:hint="eastAsia"/>
          <w:sz w:val="32"/>
          <w:szCs w:val="32"/>
        </w:rPr>
        <w:t>8</w:t>
      </w:r>
      <w:r w:rsidRPr="003907ED">
        <w:rPr>
          <w:rFonts w:ascii="仿宋_GB2312" w:eastAsia="仿宋_GB2312" w:hint="eastAsia"/>
          <w:sz w:val="32"/>
          <w:szCs w:val="32"/>
        </w:rPr>
        <w:t>年收入预算</w:t>
      </w:r>
      <w:r w:rsidR="003E264C">
        <w:rPr>
          <w:rFonts w:ascii="仿宋_GB2312" w:eastAsia="仿宋_GB2312" w:hint="eastAsia"/>
          <w:sz w:val="32"/>
          <w:szCs w:val="32"/>
        </w:rPr>
        <w:t>263,013,832.16</w:t>
      </w:r>
      <w:r w:rsidRPr="003907ED">
        <w:rPr>
          <w:rFonts w:ascii="仿宋_GB2312" w:eastAsia="仿宋_GB2312" w:hint="eastAsia"/>
          <w:sz w:val="32"/>
          <w:szCs w:val="32"/>
        </w:rPr>
        <w:t>元。其中：财政拨款</w:t>
      </w:r>
      <w:r w:rsidR="00013F9D">
        <w:rPr>
          <w:rFonts w:ascii="仿宋_GB2312" w:eastAsia="仿宋_GB2312" w:hint="eastAsia"/>
          <w:sz w:val="32"/>
          <w:szCs w:val="32"/>
        </w:rPr>
        <w:t xml:space="preserve">   </w:t>
      </w:r>
      <w:r w:rsidR="003E264C">
        <w:rPr>
          <w:rFonts w:ascii="仿宋_GB2312" w:eastAsia="仿宋_GB2312" w:hint="eastAsia"/>
          <w:sz w:val="32"/>
          <w:szCs w:val="32"/>
        </w:rPr>
        <w:t>263,013,832.16</w:t>
      </w:r>
      <w:r w:rsidRPr="003907ED">
        <w:rPr>
          <w:rFonts w:ascii="仿宋_GB2312" w:eastAsia="仿宋_GB2312" w:hint="eastAsia"/>
          <w:sz w:val="32"/>
          <w:szCs w:val="32"/>
        </w:rPr>
        <w:t>元。与201</w:t>
      </w:r>
      <w:r w:rsidR="00013F9D">
        <w:rPr>
          <w:rFonts w:ascii="仿宋_GB2312" w:eastAsia="仿宋_GB2312" w:hint="eastAsia"/>
          <w:sz w:val="32"/>
          <w:szCs w:val="32"/>
        </w:rPr>
        <w:t>7</w:t>
      </w:r>
      <w:r w:rsidRPr="003907ED">
        <w:rPr>
          <w:rFonts w:ascii="仿宋_GB2312" w:eastAsia="仿宋_GB2312" w:hint="eastAsia"/>
          <w:sz w:val="32"/>
          <w:szCs w:val="32"/>
        </w:rPr>
        <w:t>年收入预算</w:t>
      </w:r>
      <w:r w:rsidR="00013F9D" w:rsidRPr="003907ED">
        <w:rPr>
          <w:rFonts w:ascii="仿宋_GB2312" w:eastAsia="仿宋_GB2312" w:hint="eastAsia"/>
          <w:sz w:val="32"/>
          <w:szCs w:val="32"/>
        </w:rPr>
        <w:t>196,</w:t>
      </w:r>
      <w:r w:rsidR="00013F9D">
        <w:rPr>
          <w:rFonts w:ascii="仿宋_GB2312" w:eastAsia="仿宋_GB2312" w:hint="eastAsia"/>
          <w:sz w:val="32"/>
          <w:szCs w:val="32"/>
        </w:rPr>
        <w:t>328</w:t>
      </w:r>
      <w:r w:rsidR="00013F9D" w:rsidRPr="003907ED">
        <w:rPr>
          <w:rFonts w:ascii="仿宋_GB2312" w:eastAsia="仿宋_GB2312" w:hint="eastAsia"/>
          <w:sz w:val="32"/>
          <w:szCs w:val="32"/>
        </w:rPr>
        <w:t>,</w:t>
      </w:r>
      <w:r w:rsidR="00013F9D">
        <w:rPr>
          <w:rFonts w:ascii="仿宋_GB2312" w:eastAsia="仿宋_GB2312" w:hint="eastAsia"/>
          <w:sz w:val="32"/>
          <w:szCs w:val="32"/>
        </w:rPr>
        <w:t>0</w:t>
      </w:r>
      <w:r w:rsidR="00013F9D" w:rsidRPr="003907ED">
        <w:rPr>
          <w:rFonts w:ascii="仿宋_GB2312" w:eastAsia="仿宋_GB2312" w:hint="eastAsia"/>
          <w:sz w:val="32"/>
          <w:szCs w:val="32"/>
        </w:rPr>
        <w:t>36.71</w:t>
      </w:r>
      <w:r w:rsidRPr="003907ED">
        <w:rPr>
          <w:rFonts w:ascii="仿宋_GB2312" w:eastAsia="仿宋_GB2312" w:hint="eastAsia"/>
          <w:sz w:val="32"/>
          <w:szCs w:val="32"/>
        </w:rPr>
        <w:t>元相比</w:t>
      </w:r>
      <w:r w:rsidR="003E264C">
        <w:rPr>
          <w:rFonts w:ascii="仿宋_GB2312" w:eastAsia="仿宋_GB2312" w:hint="eastAsia"/>
          <w:sz w:val="32"/>
          <w:szCs w:val="32"/>
        </w:rPr>
        <w:t>增加6,685,795.45</w:t>
      </w:r>
      <w:r w:rsidRPr="003907ED">
        <w:rPr>
          <w:rFonts w:ascii="仿宋_GB2312" w:eastAsia="仿宋_GB2312" w:hint="eastAsia"/>
          <w:sz w:val="32"/>
          <w:szCs w:val="32"/>
        </w:rPr>
        <w:t>元，</w:t>
      </w:r>
      <w:r w:rsidR="003E264C">
        <w:rPr>
          <w:rFonts w:ascii="仿宋_GB2312" w:eastAsia="仿宋_GB2312" w:hint="eastAsia"/>
          <w:sz w:val="32"/>
          <w:szCs w:val="32"/>
        </w:rPr>
        <w:t>增加34%</w:t>
      </w:r>
      <w:r w:rsidR="00013F9D">
        <w:rPr>
          <w:rFonts w:ascii="仿宋_GB2312" w:eastAsia="仿宋_GB2312" w:hint="eastAsia"/>
          <w:sz w:val="32"/>
          <w:szCs w:val="32"/>
        </w:rPr>
        <w:t xml:space="preserve"> </w:t>
      </w:r>
      <w:r w:rsidRPr="003907ED">
        <w:rPr>
          <w:rFonts w:ascii="仿宋_GB2312" w:eastAsia="仿宋_GB2312" w:hint="eastAsia"/>
          <w:sz w:val="32"/>
          <w:szCs w:val="32"/>
        </w:rPr>
        <w:t>。</w:t>
      </w:r>
      <w:r>
        <w:rPr>
          <w:rFonts w:ascii="仿宋_GB2312" w:eastAsia="仿宋_GB2312" w:hint="eastAsia"/>
          <w:sz w:val="32"/>
          <w:szCs w:val="32"/>
        </w:rPr>
        <w:t xml:space="preserve"> </w:t>
      </w:r>
    </w:p>
    <w:p w:rsidR="000E58DB" w:rsidRDefault="000E58DB" w:rsidP="00732ECF">
      <w:pPr>
        <w:pStyle w:val="a9"/>
        <w:jc w:val="left"/>
      </w:pPr>
      <w:bookmarkStart w:id="3" w:name="_Toc536706832"/>
      <w:r>
        <w:rPr>
          <w:rFonts w:hint="eastAsia"/>
        </w:rPr>
        <w:t>三</w:t>
      </w:r>
      <w:r>
        <w:t>、主要支出情况</w:t>
      </w:r>
      <w:bookmarkEnd w:id="3"/>
    </w:p>
    <w:p w:rsidR="000E58DB" w:rsidRDefault="003E264C" w:rsidP="000E58DB">
      <w:pPr>
        <w:ind w:firstLineChars="100" w:firstLine="320"/>
        <w:rPr>
          <w:rFonts w:ascii="仿宋_GB2312" w:eastAsia="仿宋_GB2312"/>
          <w:sz w:val="32"/>
          <w:szCs w:val="32"/>
        </w:rPr>
      </w:pPr>
      <w:r w:rsidRPr="003907ED">
        <w:rPr>
          <w:rFonts w:ascii="仿宋_GB2312" w:eastAsia="仿宋_GB2312" w:hint="eastAsia"/>
          <w:sz w:val="32"/>
          <w:szCs w:val="32"/>
        </w:rPr>
        <w:t>201</w:t>
      </w:r>
      <w:r>
        <w:rPr>
          <w:rFonts w:ascii="仿宋_GB2312" w:eastAsia="仿宋_GB2312" w:hint="eastAsia"/>
          <w:sz w:val="32"/>
          <w:szCs w:val="32"/>
        </w:rPr>
        <w:t>8</w:t>
      </w:r>
      <w:r w:rsidRPr="003907ED">
        <w:rPr>
          <w:rFonts w:ascii="仿宋_GB2312" w:eastAsia="仿宋_GB2312" w:hint="eastAsia"/>
          <w:sz w:val="32"/>
          <w:szCs w:val="32"/>
        </w:rPr>
        <w:t>年支出预算按用途划分：</w:t>
      </w:r>
    </w:p>
    <w:p w:rsidR="000E58DB" w:rsidRDefault="003E264C" w:rsidP="000E58DB">
      <w:pPr>
        <w:ind w:firstLineChars="100" w:firstLine="320"/>
        <w:rPr>
          <w:rFonts w:eastAsia="仿宋_GB2312"/>
          <w:sz w:val="32"/>
          <w:szCs w:val="32"/>
        </w:rPr>
      </w:pPr>
      <w:r w:rsidRPr="003907ED">
        <w:rPr>
          <w:rFonts w:ascii="仿宋_GB2312" w:eastAsia="仿宋_GB2312" w:hint="eastAsia"/>
          <w:sz w:val="32"/>
          <w:szCs w:val="32"/>
        </w:rPr>
        <w:t>（1）基本支出预算</w:t>
      </w:r>
      <w:r w:rsidR="00027051">
        <w:rPr>
          <w:rFonts w:ascii="仿宋_GB2312" w:eastAsia="仿宋_GB2312" w:hint="eastAsia"/>
          <w:sz w:val="32"/>
          <w:szCs w:val="32"/>
        </w:rPr>
        <w:t>55,312,188.2</w:t>
      </w:r>
      <w:r w:rsidRPr="003907ED">
        <w:rPr>
          <w:rFonts w:ascii="仿宋_GB2312" w:eastAsia="仿宋_GB2312" w:hint="eastAsia"/>
          <w:sz w:val="32"/>
          <w:szCs w:val="32"/>
        </w:rPr>
        <w:t>元，其中公用支出</w:t>
      </w:r>
      <w:r w:rsidR="001F7DAE" w:rsidRPr="001F7DAE">
        <w:rPr>
          <w:rFonts w:ascii="仿宋_GB2312" w:eastAsia="仿宋_GB2312"/>
          <w:sz w:val="32"/>
          <w:szCs w:val="32"/>
        </w:rPr>
        <w:t xml:space="preserve">5,441,331.94 </w:t>
      </w:r>
      <w:r w:rsidR="00BD077D">
        <w:rPr>
          <w:rFonts w:ascii="仿宋_GB2312" w:eastAsia="仿宋_GB2312" w:hint="eastAsia"/>
          <w:sz w:val="32"/>
          <w:szCs w:val="32"/>
        </w:rPr>
        <w:t>元。</w:t>
      </w:r>
      <w:r w:rsidRPr="003907ED">
        <w:rPr>
          <w:rFonts w:ascii="仿宋_GB2312" w:eastAsia="仿宋_GB2312" w:hint="eastAsia"/>
          <w:sz w:val="32"/>
          <w:szCs w:val="32"/>
        </w:rPr>
        <w:t>与201</w:t>
      </w:r>
      <w:r w:rsidR="00307957">
        <w:rPr>
          <w:rFonts w:ascii="仿宋_GB2312" w:eastAsia="仿宋_GB2312" w:hint="eastAsia"/>
          <w:sz w:val="32"/>
          <w:szCs w:val="32"/>
        </w:rPr>
        <w:t>7</w:t>
      </w:r>
      <w:r w:rsidRPr="003907ED">
        <w:rPr>
          <w:rFonts w:ascii="仿宋_GB2312" w:eastAsia="仿宋_GB2312" w:hint="eastAsia"/>
          <w:sz w:val="32"/>
          <w:szCs w:val="32"/>
        </w:rPr>
        <w:t>年46,462,985.90元相比</w:t>
      </w:r>
      <w:r w:rsidR="00027051">
        <w:rPr>
          <w:rFonts w:ascii="仿宋_GB2312" w:eastAsia="仿宋_GB2312" w:hint="eastAsia"/>
          <w:sz w:val="32"/>
          <w:szCs w:val="32"/>
        </w:rPr>
        <w:t>增加8849202.3</w:t>
      </w:r>
      <w:r w:rsidRPr="003907ED">
        <w:rPr>
          <w:rFonts w:ascii="仿宋_GB2312" w:eastAsia="仿宋_GB2312" w:hint="eastAsia"/>
          <w:sz w:val="32"/>
          <w:szCs w:val="32"/>
        </w:rPr>
        <w:t>元。</w:t>
      </w:r>
      <w:r w:rsidR="00434F27">
        <w:rPr>
          <w:rFonts w:ascii="仿宋_GB2312" w:eastAsia="仿宋_GB2312" w:hint="eastAsia"/>
          <w:sz w:val="32"/>
          <w:szCs w:val="32"/>
        </w:rPr>
        <w:t>增加的主要原为</w:t>
      </w:r>
      <w:r w:rsidR="00434F27" w:rsidRPr="007C1791">
        <w:rPr>
          <w:rFonts w:eastAsia="仿宋_GB2312" w:hint="eastAsia"/>
          <w:sz w:val="32"/>
          <w:szCs w:val="32"/>
        </w:rPr>
        <w:t>城管队下沉至街道</w:t>
      </w:r>
      <w:r w:rsidR="00434F27">
        <w:rPr>
          <w:rFonts w:eastAsia="仿宋_GB2312" w:hint="eastAsia"/>
          <w:sz w:val="32"/>
          <w:szCs w:val="32"/>
        </w:rPr>
        <w:t>，相应增加支出。</w:t>
      </w:r>
    </w:p>
    <w:p w:rsidR="001004DC" w:rsidRPr="00A0361C" w:rsidRDefault="003E264C" w:rsidP="000E58DB">
      <w:pPr>
        <w:ind w:firstLineChars="100" w:firstLine="320"/>
        <w:rPr>
          <w:color w:val="000000"/>
          <w:szCs w:val="21"/>
        </w:rPr>
      </w:pPr>
      <w:r w:rsidRPr="003907ED">
        <w:rPr>
          <w:rFonts w:ascii="仿宋_GB2312" w:eastAsia="仿宋_GB2312" w:hint="eastAsia"/>
          <w:sz w:val="32"/>
          <w:szCs w:val="32"/>
        </w:rPr>
        <w:t>（2）项目支出预算</w:t>
      </w:r>
      <w:r>
        <w:rPr>
          <w:rFonts w:ascii="仿宋_GB2312" w:eastAsia="仿宋_GB2312" w:hint="eastAsia"/>
          <w:sz w:val="32"/>
          <w:szCs w:val="32"/>
        </w:rPr>
        <w:t xml:space="preserve"> </w:t>
      </w:r>
      <w:r w:rsidR="00027051">
        <w:rPr>
          <w:rFonts w:ascii="仿宋_GB2312" w:eastAsia="仿宋_GB2312" w:hint="eastAsia"/>
          <w:sz w:val="32"/>
          <w:szCs w:val="32"/>
        </w:rPr>
        <w:t>207,701,643.96</w:t>
      </w:r>
      <w:r>
        <w:rPr>
          <w:rFonts w:ascii="仿宋_GB2312" w:eastAsia="仿宋_GB2312" w:hint="eastAsia"/>
          <w:sz w:val="32"/>
          <w:szCs w:val="32"/>
        </w:rPr>
        <w:t xml:space="preserve"> </w:t>
      </w:r>
      <w:r w:rsidRPr="003907ED">
        <w:rPr>
          <w:rFonts w:ascii="仿宋_GB2312" w:eastAsia="仿宋_GB2312" w:hint="eastAsia"/>
          <w:sz w:val="32"/>
          <w:szCs w:val="32"/>
        </w:rPr>
        <w:t>元，与201</w:t>
      </w:r>
      <w:r>
        <w:rPr>
          <w:rFonts w:ascii="仿宋_GB2312" w:eastAsia="仿宋_GB2312" w:hint="eastAsia"/>
          <w:sz w:val="32"/>
          <w:szCs w:val="32"/>
        </w:rPr>
        <w:t>7</w:t>
      </w:r>
      <w:r w:rsidRPr="003907ED">
        <w:rPr>
          <w:rFonts w:ascii="仿宋_GB2312" w:eastAsia="仿宋_GB2312" w:hint="eastAsia"/>
          <w:sz w:val="32"/>
          <w:szCs w:val="32"/>
        </w:rPr>
        <w:t>年</w:t>
      </w:r>
      <w:r w:rsidR="00027051" w:rsidRPr="00DD01D7">
        <w:rPr>
          <w:rFonts w:ascii="仿宋_GB2312" w:eastAsia="仿宋_GB2312"/>
          <w:sz w:val="32"/>
          <w:szCs w:val="32"/>
        </w:rPr>
        <w:t>149</w:t>
      </w:r>
      <w:r w:rsidR="00027051">
        <w:rPr>
          <w:rFonts w:ascii="仿宋_GB2312" w:eastAsia="仿宋_GB2312" w:hint="eastAsia"/>
          <w:sz w:val="32"/>
          <w:szCs w:val="32"/>
        </w:rPr>
        <w:t>,</w:t>
      </w:r>
      <w:r w:rsidR="00027051" w:rsidRPr="00DD01D7">
        <w:rPr>
          <w:rFonts w:ascii="仿宋_GB2312" w:eastAsia="仿宋_GB2312"/>
          <w:sz w:val="32"/>
          <w:szCs w:val="32"/>
        </w:rPr>
        <w:t>865</w:t>
      </w:r>
      <w:r w:rsidR="00027051">
        <w:rPr>
          <w:rFonts w:ascii="仿宋_GB2312" w:eastAsia="仿宋_GB2312" w:hint="eastAsia"/>
          <w:sz w:val="32"/>
          <w:szCs w:val="32"/>
        </w:rPr>
        <w:t>,</w:t>
      </w:r>
      <w:r w:rsidR="00027051" w:rsidRPr="00DD01D7">
        <w:rPr>
          <w:rFonts w:ascii="仿宋_GB2312" w:eastAsia="仿宋_GB2312"/>
          <w:sz w:val="32"/>
          <w:szCs w:val="32"/>
        </w:rPr>
        <w:t>050.81</w:t>
      </w:r>
      <w:r w:rsidRPr="003907ED">
        <w:rPr>
          <w:rFonts w:ascii="仿宋_GB2312" w:eastAsia="仿宋_GB2312" w:hint="eastAsia"/>
          <w:sz w:val="32"/>
          <w:szCs w:val="32"/>
        </w:rPr>
        <w:t>元比</w:t>
      </w:r>
      <w:r w:rsidR="00027051">
        <w:rPr>
          <w:rFonts w:ascii="仿宋_GB2312" w:eastAsia="仿宋_GB2312" w:hint="eastAsia"/>
          <w:sz w:val="32"/>
          <w:szCs w:val="32"/>
        </w:rPr>
        <w:t>增加</w:t>
      </w:r>
      <w:r w:rsidRPr="003907ED">
        <w:rPr>
          <w:rFonts w:ascii="仿宋_GB2312" w:eastAsia="仿宋_GB2312" w:hint="eastAsia"/>
          <w:sz w:val="32"/>
          <w:szCs w:val="32"/>
        </w:rPr>
        <w:t xml:space="preserve"> </w:t>
      </w:r>
      <w:r w:rsidR="00F0030C">
        <w:rPr>
          <w:rFonts w:ascii="仿宋_GB2312" w:eastAsia="仿宋_GB2312" w:hint="eastAsia"/>
          <w:sz w:val="32"/>
          <w:szCs w:val="32"/>
        </w:rPr>
        <w:t>57,836,593.15</w:t>
      </w:r>
      <w:r w:rsidRPr="003907ED">
        <w:rPr>
          <w:rFonts w:ascii="仿宋_GB2312" w:eastAsia="仿宋_GB2312" w:hint="eastAsia"/>
          <w:sz w:val="32"/>
          <w:szCs w:val="32"/>
        </w:rPr>
        <w:t>元</w:t>
      </w:r>
      <w:r w:rsidR="00434F27">
        <w:rPr>
          <w:rFonts w:ascii="仿宋_GB2312" w:eastAsia="仿宋_GB2312" w:hint="eastAsia"/>
          <w:sz w:val="32"/>
          <w:szCs w:val="32"/>
        </w:rPr>
        <w:t>，增加的主要原因加大环境整治力度。</w:t>
      </w:r>
      <w:r w:rsidRPr="003907ED">
        <w:rPr>
          <w:rFonts w:ascii="仿宋_GB2312" w:eastAsia="仿宋_GB2312" w:hint="eastAsia"/>
          <w:sz w:val="32"/>
          <w:szCs w:val="32"/>
        </w:rPr>
        <w:t>201</w:t>
      </w:r>
      <w:r w:rsidR="00F0030C">
        <w:rPr>
          <w:rFonts w:ascii="仿宋_GB2312" w:eastAsia="仿宋_GB2312" w:hint="eastAsia"/>
          <w:sz w:val="32"/>
          <w:szCs w:val="32"/>
        </w:rPr>
        <w:t>8</w:t>
      </w:r>
      <w:r w:rsidRPr="003907ED">
        <w:rPr>
          <w:rFonts w:ascii="仿宋_GB2312" w:eastAsia="仿宋_GB2312" w:hint="eastAsia"/>
          <w:sz w:val="32"/>
          <w:szCs w:val="32"/>
        </w:rPr>
        <w:t>年主要项目是①民生保障②城市管理③综治维稳。</w:t>
      </w:r>
    </w:p>
    <w:p w:rsidR="000E58DB" w:rsidRDefault="000E58DB" w:rsidP="00732ECF">
      <w:pPr>
        <w:pStyle w:val="a9"/>
        <w:jc w:val="left"/>
      </w:pPr>
      <w:bookmarkStart w:id="4" w:name="_Toc536706833"/>
      <w:r>
        <w:rPr>
          <w:rFonts w:hint="eastAsia"/>
        </w:rPr>
        <w:t>四、</w:t>
      </w:r>
      <w:r>
        <w:t>部门</w:t>
      </w:r>
      <w:r>
        <w:t>“</w:t>
      </w:r>
      <w:r>
        <w:rPr>
          <w:rFonts w:hint="eastAsia"/>
        </w:rPr>
        <w:t>三公</w:t>
      </w:r>
      <w:r>
        <w:t>”</w:t>
      </w:r>
      <w:r>
        <w:rPr>
          <w:rFonts w:hint="eastAsia"/>
        </w:rPr>
        <w:t>经费</w:t>
      </w:r>
      <w:r>
        <w:t>财政拨款预算说明</w:t>
      </w:r>
      <w:bookmarkEnd w:id="4"/>
    </w:p>
    <w:p w:rsidR="000E58DB" w:rsidRPr="00732ECF" w:rsidRDefault="000E58DB" w:rsidP="00732ECF">
      <w:pPr>
        <w:pStyle w:val="a3"/>
        <w:ind w:firstLine="640"/>
      </w:pPr>
      <w:r w:rsidRPr="00732ECF">
        <w:rPr>
          <w:rFonts w:hint="eastAsia"/>
        </w:rPr>
        <w:t>（一）预算单位范围</w:t>
      </w:r>
    </w:p>
    <w:p w:rsidR="000E58DB" w:rsidRPr="000E58DB" w:rsidRDefault="000E58DB" w:rsidP="000E58DB">
      <w:pPr>
        <w:spacing w:line="500" w:lineRule="exact"/>
        <w:ind w:firstLine="645"/>
        <w:rPr>
          <w:rFonts w:ascii="仿宋_GB2312" w:eastAsia="仿宋_GB2312"/>
          <w:color w:val="000000"/>
          <w:sz w:val="32"/>
          <w:szCs w:val="32"/>
        </w:rPr>
      </w:pPr>
      <w:r w:rsidRPr="000E58DB">
        <w:rPr>
          <w:rFonts w:ascii="仿宋_GB2312" w:eastAsia="仿宋_GB2312" w:hint="eastAsia"/>
          <w:color w:val="000000"/>
          <w:sz w:val="32"/>
          <w:szCs w:val="32"/>
        </w:rPr>
        <w:t>北京市西城区广内街道办事处部门预算中因公出国（境）费、公务接待费、公务用车购置及运行维护费的支出单位包</w:t>
      </w:r>
      <w:r w:rsidRPr="000E58DB">
        <w:rPr>
          <w:rFonts w:ascii="仿宋_GB2312" w:eastAsia="仿宋_GB2312" w:hint="eastAsia"/>
          <w:color w:val="000000"/>
          <w:sz w:val="32"/>
          <w:szCs w:val="32"/>
        </w:rPr>
        <w:lastRenderedPageBreak/>
        <w:t>括本级及2个所属事业单位，</w:t>
      </w:r>
    </w:p>
    <w:p w:rsidR="000E58DB" w:rsidRPr="00732ECF" w:rsidRDefault="000E58DB" w:rsidP="00732ECF">
      <w:pPr>
        <w:pStyle w:val="a3"/>
        <w:ind w:firstLine="640"/>
      </w:pPr>
      <w:r w:rsidRPr="00732ECF">
        <w:rPr>
          <w:rFonts w:hint="eastAsia"/>
        </w:rPr>
        <w:t>（二）关于2018年部门预算中“三公”经费财政拨款预算安排情况及增减变化原因的说明</w:t>
      </w:r>
    </w:p>
    <w:p w:rsidR="000E58DB" w:rsidRPr="000E58DB" w:rsidRDefault="000E58DB" w:rsidP="000E58DB">
      <w:pPr>
        <w:spacing w:line="500" w:lineRule="exact"/>
        <w:ind w:firstLine="645"/>
        <w:rPr>
          <w:rFonts w:ascii="仿宋_GB2312" w:eastAsia="仿宋_GB2312"/>
          <w:color w:val="000000"/>
          <w:sz w:val="32"/>
          <w:szCs w:val="32"/>
        </w:rPr>
      </w:pPr>
      <w:r w:rsidRPr="000E58DB">
        <w:rPr>
          <w:rFonts w:ascii="仿宋_GB2312" w:eastAsia="仿宋_GB2312" w:hint="eastAsia"/>
          <w:color w:val="000000"/>
          <w:sz w:val="32"/>
          <w:szCs w:val="32"/>
        </w:rPr>
        <w:t>2018年部门预算“三公”经费财政拨款预算安排22.07万元，与去年10.47万元增加11.6万元，其中：</w:t>
      </w:r>
    </w:p>
    <w:p w:rsidR="000E58DB" w:rsidRPr="000E58DB" w:rsidRDefault="000E58DB" w:rsidP="000E58DB">
      <w:pPr>
        <w:spacing w:line="500" w:lineRule="exact"/>
        <w:ind w:firstLine="645"/>
        <w:rPr>
          <w:rFonts w:ascii="仿宋_GB2312" w:eastAsia="仿宋_GB2312"/>
          <w:color w:val="000000"/>
          <w:sz w:val="32"/>
          <w:szCs w:val="32"/>
        </w:rPr>
      </w:pPr>
      <w:r>
        <w:rPr>
          <w:rFonts w:ascii="仿宋_GB2312" w:eastAsia="仿宋_GB2312" w:hint="eastAsia"/>
          <w:color w:val="000000"/>
          <w:sz w:val="32"/>
          <w:szCs w:val="32"/>
        </w:rPr>
        <w:t>1、</w:t>
      </w:r>
      <w:r w:rsidRPr="000E58DB">
        <w:rPr>
          <w:rFonts w:ascii="仿宋_GB2312" w:eastAsia="仿宋_GB2312" w:hint="eastAsia"/>
          <w:color w:val="000000"/>
          <w:sz w:val="32"/>
          <w:szCs w:val="32"/>
        </w:rPr>
        <w:t>因公出国（境）费</w:t>
      </w:r>
    </w:p>
    <w:p w:rsidR="000E58DB" w:rsidRPr="000E58DB" w:rsidRDefault="000E58DB" w:rsidP="000E58DB">
      <w:pPr>
        <w:spacing w:line="500" w:lineRule="exact"/>
        <w:ind w:firstLine="645"/>
        <w:rPr>
          <w:rFonts w:ascii="仿宋_GB2312" w:eastAsia="仿宋_GB2312"/>
          <w:color w:val="000000"/>
          <w:sz w:val="32"/>
          <w:szCs w:val="32"/>
        </w:rPr>
      </w:pPr>
      <w:r w:rsidRPr="000E58DB">
        <w:rPr>
          <w:rFonts w:ascii="仿宋_GB2312" w:eastAsia="仿宋_GB2312" w:hint="eastAsia"/>
          <w:color w:val="000000"/>
          <w:sz w:val="32"/>
          <w:szCs w:val="32"/>
        </w:rPr>
        <w:t>2018年财政拨款预算安排0万元，与2017年财政拨款预算安排0万元相比持平。</w:t>
      </w:r>
    </w:p>
    <w:p w:rsidR="000E58DB" w:rsidRPr="000E58DB" w:rsidRDefault="000E58DB" w:rsidP="000E58DB">
      <w:pPr>
        <w:spacing w:line="500" w:lineRule="exact"/>
        <w:ind w:firstLine="645"/>
        <w:rPr>
          <w:rFonts w:ascii="仿宋_GB2312" w:eastAsia="仿宋_GB2312"/>
          <w:color w:val="000000"/>
          <w:sz w:val="32"/>
          <w:szCs w:val="32"/>
        </w:rPr>
      </w:pPr>
      <w:r>
        <w:rPr>
          <w:rFonts w:ascii="仿宋_GB2312" w:eastAsia="仿宋_GB2312" w:hint="eastAsia"/>
          <w:color w:val="000000"/>
          <w:sz w:val="32"/>
          <w:szCs w:val="32"/>
        </w:rPr>
        <w:t>2、</w:t>
      </w:r>
      <w:r w:rsidRPr="000E58DB">
        <w:rPr>
          <w:rFonts w:ascii="仿宋_GB2312" w:eastAsia="仿宋_GB2312" w:hint="eastAsia"/>
          <w:color w:val="000000"/>
          <w:sz w:val="32"/>
          <w:szCs w:val="32"/>
        </w:rPr>
        <w:t>公务接待费</w:t>
      </w:r>
    </w:p>
    <w:p w:rsidR="000E58DB" w:rsidRPr="000E58DB" w:rsidRDefault="000E58DB" w:rsidP="000E58DB">
      <w:pPr>
        <w:spacing w:line="500" w:lineRule="exact"/>
        <w:ind w:firstLine="645"/>
        <w:rPr>
          <w:rFonts w:ascii="仿宋_GB2312" w:eastAsia="仿宋_GB2312"/>
          <w:color w:val="000000"/>
          <w:sz w:val="32"/>
          <w:szCs w:val="32"/>
        </w:rPr>
      </w:pPr>
      <w:r w:rsidRPr="000E58DB">
        <w:rPr>
          <w:rFonts w:ascii="仿宋_GB2312" w:eastAsia="仿宋_GB2312" w:hint="eastAsia"/>
          <w:color w:val="000000"/>
          <w:sz w:val="32"/>
          <w:szCs w:val="32"/>
        </w:rPr>
        <w:t>2018年财政拨款预算安排3.67万元，与2017年财政拨款预算安排3.72万元相比减少0.05 万元。按照2018年区公务接待费定额测算标准，公务接待费等于办公费、水费、电费、邮电费、取暖费等预算之和的2%计提。</w:t>
      </w:r>
    </w:p>
    <w:p w:rsidR="000E58DB" w:rsidRPr="000E58DB" w:rsidRDefault="000E58DB" w:rsidP="000E58DB">
      <w:pPr>
        <w:spacing w:line="500" w:lineRule="exact"/>
        <w:ind w:firstLine="645"/>
        <w:rPr>
          <w:rFonts w:ascii="仿宋_GB2312" w:eastAsia="仿宋_GB2312"/>
          <w:color w:val="000000"/>
          <w:sz w:val="32"/>
          <w:szCs w:val="32"/>
        </w:rPr>
      </w:pPr>
      <w:r>
        <w:rPr>
          <w:rFonts w:ascii="仿宋_GB2312" w:eastAsia="仿宋_GB2312" w:hint="eastAsia"/>
          <w:color w:val="000000"/>
          <w:sz w:val="32"/>
          <w:szCs w:val="32"/>
        </w:rPr>
        <w:t>3、</w:t>
      </w:r>
      <w:r w:rsidRPr="000E58DB">
        <w:rPr>
          <w:rFonts w:ascii="仿宋_GB2312" w:eastAsia="仿宋_GB2312" w:hint="eastAsia"/>
          <w:color w:val="000000"/>
          <w:sz w:val="32"/>
          <w:szCs w:val="32"/>
        </w:rPr>
        <w:t>公务用车购置及运行维护费</w:t>
      </w:r>
    </w:p>
    <w:p w:rsidR="000E58DB" w:rsidRDefault="000E58DB" w:rsidP="000E58DB">
      <w:pPr>
        <w:rPr>
          <w:rFonts w:ascii="仿宋_GB2312" w:eastAsia="仿宋_GB2312"/>
          <w:color w:val="000000"/>
          <w:sz w:val="32"/>
          <w:szCs w:val="32"/>
        </w:rPr>
      </w:pPr>
      <w:r w:rsidRPr="000E58DB">
        <w:rPr>
          <w:rFonts w:ascii="仿宋_GB2312" w:eastAsia="仿宋_GB2312" w:hint="eastAsia"/>
          <w:color w:val="000000"/>
          <w:sz w:val="32"/>
          <w:szCs w:val="32"/>
        </w:rPr>
        <w:t>2018年公务用车数量为5辆，财政拨款预算安排18.4万元，其中公务用车购置费0万元，公务用车运行维护费18.4万元。与2017年财政拨款6.75万元相比增加11.65万元。由于2016年由区财政按照公车改革预计保留车辆3辆标准安排预算资金，2017年城管队下沉至街道，其公务用车拨入街道，导致公务车数量增加，实际车辆5辆安排预算，因此有所增加。</w:t>
      </w:r>
    </w:p>
    <w:p w:rsidR="000E58DB" w:rsidRDefault="000E58DB" w:rsidP="00732ECF">
      <w:pPr>
        <w:pStyle w:val="a9"/>
        <w:jc w:val="left"/>
      </w:pPr>
      <w:bookmarkStart w:id="5" w:name="_Toc536706834"/>
      <w:r>
        <w:rPr>
          <w:rFonts w:hint="eastAsia"/>
        </w:rPr>
        <w:t>五</w:t>
      </w:r>
      <w:r>
        <w:t>、其他情况说明</w:t>
      </w:r>
      <w:bookmarkEnd w:id="5"/>
    </w:p>
    <w:p w:rsidR="00732ECF" w:rsidRDefault="000E58DB" w:rsidP="00732ECF">
      <w:pPr>
        <w:pStyle w:val="a3"/>
        <w:ind w:firstLine="640"/>
        <w:rPr>
          <w:rFonts w:hint="eastAsia"/>
        </w:rPr>
      </w:pPr>
      <w:r>
        <w:rPr>
          <w:rFonts w:hint="eastAsia"/>
        </w:rPr>
        <w:t>（一）</w:t>
      </w:r>
      <w:r w:rsidR="00732ECF">
        <w:rPr>
          <w:rFonts w:hint="eastAsia"/>
        </w:rPr>
        <w:t>政府</w:t>
      </w:r>
      <w:r w:rsidR="00732ECF">
        <w:t>采购预算说明</w:t>
      </w:r>
    </w:p>
    <w:p w:rsidR="001004DC" w:rsidRDefault="001004DC" w:rsidP="000E58DB">
      <w:pPr>
        <w:ind w:firstLineChars="150" w:firstLine="480"/>
        <w:rPr>
          <w:rFonts w:ascii="仿宋_GB2312" w:eastAsia="仿宋_GB2312"/>
          <w:sz w:val="32"/>
          <w:szCs w:val="32"/>
        </w:rPr>
      </w:pPr>
      <w:r>
        <w:rPr>
          <w:rFonts w:ascii="仿宋_GB2312" w:eastAsia="仿宋_GB2312" w:hint="eastAsia"/>
          <w:sz w:val="32"/>
          <w:szCs w:val="32"/>
        </w:rPr>
        <w:t>2018年涉及政府采购项目</w:t>
      </w:r>
      <w:r w:rsidR="007100AE">
        <w:rPr>
          <w:rFonts w:ascii="仿宋_GB2312" w:eastAsia="仿宋_GB2312" w:hint="eastAsia"/>
          <w:sz w:val="32"/>
          <w:szCs w:val="32"/>
        </w:rPr>
        <w:t>13</w:t>
      </w:r>
      <w:r>
        <w:rPr>
          <w:rFonts w:ascii="仿宋_GB2312" w:eastAsia="仿宋_GB2312" w:hint="eastAsia"/>
          <w:sz w:val="32"/>
          <w:szCs w:val="32"/>
        </w:rPr>
        <w:t xml:space="preserve"> 个，预算资金</w:t>
      </w:r>
      <w:r w:rsidR="007100AE" w:rsidRPr="00097F62">
        <w:rPr>
          <w:rFonts w:ascii="仿宋_GB2312" w:eastAsia="仿宋_GB2312"/>
          <w:sz w:val="32"/>
          <w:szCs w:val="32"/>
        </w:rPr>
        <w:lastRenderedPageBreak/>
        <w:t>2</w:t>
      </w:r>
      <w:r w:rsidR="00097F62">
        <w:rPr>
          <w:rFonts w:ascii="仿宋_GB2312" w:eastAsia="仿宋_GB2312" w:hint="eastAsia"/>
          <w:sz w:val="32"/>
          <w:szCs w:val="32"/>
        </w:rPr>
        <w:t>,</w:t>
      </w:r>
      <w:r w:rsidR="007100AE" w:rsidRPr="00097F62">
        <w:rPr>
          <w:rFonts w:ascii="仿宋_GB2312" w:eastAsia="仿宋_GB2312"/>
          <w:sz w:val="32"/>
          <w:szCs w:val="32"/>
        </w:rPr>
        <w:t>121</w:t>
      </w:r>
      <w:r w:rsidR="00097F62">
        <w:rPr>
          <w:rFonts w:ascii="仿宋_GB2312" w:eastAsia="仿宋_GB2312" w:hint="eastAsia"/>
          <w:sz w:val="32"/>
          <w:szCs w:val="32"/>
        </w:rPr>
        <w:t>,</w:t>
      </w:r>
      <w:r w:rsidR="007100AE" w:rsidRPr="00097F62">
        <w:rPr>
          <w:rFonts w:ascii="仿宋_GB2312" w:eastAsia="仿宋_GB2312"/>
          <w:sz w:val="32"/>
          <w:szCs w:val="32"/>
        </w:rPr>
        <w:t xml:space="preserve">380.00 </w:t>
      </w:r>
      <w:r>
        <w:rPr>
          <w:rFonts w:ascii="仿宋_GB2312" w:eastAsia="仿宋_GB2312" w:hint="eastAsia"/>
          <w:sz w:val="32"/>
          <w:szCs w:val="32"/>
        </w:rPr>
        <w:t>元。</w:t>
      </w:r>
    </w:p>
    <w:p w:rsidR="00732ECF" w:rsidRDefault="000E58DB" w:rsidP="00732ECF">
      <w:pPr>
        <w:pStyle w:val="a3"/>
        <w:ind w:firstLine="640"/>
        <w:rPr>
          <w:rFonts w:hint="eastAsia"/>
        </w:rPr>
      </w:pPr>
      <w:r>
        <w:rPr>
          <w:rFonts w:hint="eastAsia"/>
        </w:rPr>
        <w:t>（二）</w:t>
      </w:r>
      <w:r w:rsidR="00732ECF">
        <w:rPr>
          <w:rFonts w:hint="eastAsia"/>
        </w:rPr>
        <w:t>政府购买服务</w:t>
      </w:r>
      <w:r w:rsidR="00732ECF">
        <w:t>预算说明</w:t>
      </w:r>
    </w:p>
    <w:p w:rsidR="00097F62" w:rsidRPr="000E10D0" w:rsidRDefault="001004DC" w:rsidP="000E58DB">
      <w:pPr>
        <w:ind w:firstLineChars="150" w:firstLine="480"/>
        <w:rPr>
          <w:rFonts w:ascii="仿宋_GB2312" w:eastAsia="仿宋_GB2312"/>
          <w:sz w:val="32"/>
          <w:szCs w:val="32"/>
        </w:rPr>
      </w:pPr>
      <w:r>
        <w:rPr>
          <w:rFonts w:ascii="仿宋_GB2312" w:eastAsia="仿宋_GB2312" w:hint="eastAsia"/>
          <w:sz w:val="32"/>
          <w:szCs w:val="32"/>
        </w:rPr>
        <w:t>2018年涉及政府购买服务项目</w:t>
      </w:r>
      <w:r w:rsidR="00097F62">
        <w:rPr>
          <w:rFonts w:ascii="仿宋_GB2312" w:eastAsia="仿宋_GB2312" w:hint="eastAsia"/>
          <w:sz w:val="32"/>
          <w:szCs w:val="32"/>
        </w:rPr>
        <w:t>16</w:t>
      </w:r>
      <w:r>
        <w:rPr>
          <w:rFonts w:ascii="仿宋_GB2312" w:eastAsia="仿宋_GB2312" w:hint="eastAsia"/>
          <w:sz w:val="32"/>
          <w:szCs w:val="32"/>
        </w:rPr>
        <w:t>个，预算资金</w:t>
      </w:r>
      <w:r w:rsidR="00097F62" w:rsidRPr="00097F62">
        <w:rPr>
          <w:rFonts w:ascii="仿宋_GB2312" w:eastAsia="仿宋_GB2312"/>
          <w:sz w:val="32"/>
          <w:szCs w:val="32"/>
        </w:rPr>
        <w:t>43</w:t>
      </w:r>
      <w:r w:rsidR="00097F62">
        <w:rPr>
          <w:rFonts w:ascii="仿宋_GB2312" w:eastAsia="仿宋_GB2312" w:hint="eastAsia"/>
          <w:sz w:val="32"/>
          <w:szCs w:val="32"/>
        </w:rPr>
        <w:t>,</w:t>
      </w:r>
      <w:r w:rsidR="00097F62" w:rsidRPr="00097F62">
        <w:rPr>
          <w:rFonts w:ascii="仿宋_GB2312" w:eastAsia="仿宋_GB2312"/>
          <w:sz w:val="32"/>
          <w:szCs w:val="32"/>
        </w:rPr>
        <w:t>253</w:t>
      </w:r>
      <w:r w:rsidR="00097F62">
        <w:rPr>
          <w:rFonts w:ascii="仿宋_GB2312" w:eastAsia="仿宋_GB2312" w:hint="eastAsia"/>
          <w:sz w:val="32"/>
          <w:szCs w:val="32"/>
        </w:rPr>
        <w:t>,</w:t>
      </w:r>
      <w:r w:rsidR="00097F62" w:rsidRPr="00097F62">
        <w:rPr>
          <w:rFonts w:ascii="仿宋_GB2312" w:eastAsia="仿宋_GB2312"/>
          <w:sz w:val="32"/>
          <w:szCs w:val="32"/>
        </w:rPr>
        <w:t xml:space="preserve">320.00 </w:t>
      </w:r>
      <w:r>
        <w:rPr>
          <w:rFonts w:ascii="仿宋_GB2312" w:eastAsia="仿宋_GB2312" w:hint="eastAsia"/>
          <w:sz w:val="32"/>
          <w:szCs w:val="32"/>
        </w:rPr>
        <w:t>元。</w:t>
      </w:r>
    </w:p>
    <w:p w:rsidR="00097F62" w:rsidRDefault="000E58DB" w:rsidP="00732ECF">
      <w:pPr>
        <w:pStyle w:val="a3"/>
        <w:ind w:firstLine="640"/>
      </w:pPr>
      <w:r>
        <w:rPr>
          <w:rFonts w:hint="eastAsia"/>
        </w:rPr>
        <w:t>（三）</w:t>
      </w:r>
      <w:r w:rsidR="00732ECF">
        <w:rPr>
          <w:rFonts w:hint="eastAsia"/>
        </w:rPr>
        <w:t>机构运行经费</w:t>
      </w:r>
      <w:r w:rsidR="00732ECF">
        <w:t>说明</w:t>
      </w:r>
    </w:p>
    <w:p w:rsidR="00097F62" w:rsidRDefault="00097F62" w:rsidP="00EE3D98">
      <w:pPr>
        <w:rPr>
          <w:rFonts w:ascii="仿宋_GB2312" w:eastAsia="仿宋_GB2312"/>
          <w:sz w:val="32"/>
          <w:szCs w:val="32"/>
        </w:rPr>
      </w:pPr>
      <w:r>
        <w:rPr>
          <w:rFonts w:ascii="仿宋_GB2312" w:eastAsia="仿宋_GB2312" w:hint="eastAsia"/>
          <w:sz w:val="32"/>
          <w:szCs w:val="32"/>
        </w:rPr>
        <w:t xml:space="preserve">   2018年本部门履行一般行政事业管理职能、维持机关运行，用于一般公共预算安排的行政运行经费，合计</w:t>
      </w:r>
      <w:r w:rsidR="00EE3D98" w:rsidRPr="00EE3D98">
        <w:rPr>
          <w:rFonts w:ascii="仿宋_GB2312" w:eastAsia="仿宋_GB2312" w:hint="eastAsia"/>
          <w:sz w:val="32"/>
          <w:szCs w:val="32"/>
        </w:rPr>
        <w:t>120</w:t>
      </w:r>
      <w:r w:rsidR="00EE3D98">
        <w:rPr>
          <w:rFonts w:ascii="仿宋_GB2312" w:eastAsia="仿宋_GB2312" w:hint="eastAsia"/>
          <w:sz w:val="32"/>
          <w:szCs w:val="32"/>
        </w:rPr>
        <w:t>,</w:t>
      </w:r>
      <w:r w:rsidR="00EE3D98" w:rsidRPr="00EE3D98">
        <w:rPr>
          <w:rFonts w:ascii="仿宋_GB2312" w:eastAsia="仿宋_GB2312" w:hint="eastAsia"/>
          <w:sz w:val="32"/>
          <w:szCs w:val="32"/>
        </w:rPr>
        <w:t>486</w:t>
      </w:r>
      <w:r w:rsidR="00EE3D98">
        <w:rPr>
          <w:rFonts w:ascii="仿宋_GB2312" w:eastAsia="仿宋_GB2312" w:hint="eastAsia"/>
          <w:sz w:val="32"/>
          <w:szCs w:val="32"/>
        </w:rPr>
        <w:t>,</w:t>
      </w:r>
      <w:r w:rsidR="00EE3D98" w:rsidRPr="00EE3D98">
        <w:rPr>
          <w:rFonts w:ascii="仿宋_GB2312" w:eastAsia="仿宋_GB2312" w:hint="eastAsia"/>
          <w:sz w:val="32"/>
          <w:szCs w:val="32"/>
        </w:rPr>
        <w:t xml:space="preserve">00.28 </w:t>
      </w:r>
      <w:r>
        <w:rPr>
          <w:rFonts w:ascii="仿宋_GB2312" w:eastAsia="仿宋_GB2312" w:hint="eastAsia"/>
          <w:sz w:val="32"/>
          <w:szCs w:val="32"/>
        </w:rPr>
        <w:t>元。</w:t>
      </w:r>
    </w:p>
    <w:p w:rsidR="00097F62" w:rsidRDefault="00097F62" w:rsidP="00097F62">
      <w:pPr>
        <w:spacing w:line="360" w:lineRule="auto"/>
        <w:ind w:firstLineChars="200" w:firstLine="640"/>
        <w:rPr>
          <w:rFonts w:ascii="仿宋_GB2312" w:eastAsia="仿宋_GB2312"/>
          <w:sz w:val="32"/>
          <w:szCs w:val="32"/>
        </w:rPr>
      </w:pPr>
      <w:r>
        <w:rPr>
          <w:rFonts w:ascii="仿宋_GB2312" w:eastAsia="仿宋_GB2312" w:hint="eastAsia"/>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732ECF" w:rsidRDefault="000E58DB" w:rsidP="00732ECF">
      <w:pPr>
        <w:pStyle w:val="a3"/>
        <w:ind w:firstLine="640"/>
        <w:rPr>
          <w:rFonts w:hint="eastAsia"/>
        </w:rPr>
      </w:pPr>
      <w:r>
        <w:rPr>
          <w:rFonts w:hint="eastAsia"/>
        </w:rPr>
        <w:t>（四）</w:t>
      </w:r>
      <w:r w:rsidR="00732ECF">
        <w:rPr>
          <w:rFonts w:hint="eastAsia"/>
        </w:rPr>
        <w:t>项目支出</w:t>
      </w:r>
      <w:r w:rsidR="00732ECF">
        <w:t>绩效目标情况说明</w:t>
      </w:r>
    </w:p>
    <w:p w:rsidR="000E58DB" w:rsidRDefault="000E58DB" w:rsidP="00732ECF">
      <w:pPr>
        <w:spacing w:line="560" w:lineRule="exact"/>
        <w:ind w:firstLine="645"/>
        <w:rPr>
          <w:rFonts w:ascii="仿宋_GB2312" w:eastAsia="仿宋_GB2312"/>
          <w:color w:val="000000"/>
          <w:sz w:val="32"/>
          <w:szCs w:val="32"/>
        </w:rPr>
      </w:pPr>
      <w:r w:rsidRPr="00C2202D">
        <w:rPr>
          <w:rFonts w:ascii="仿宋_GB2312" w:eastAsia="仿宋_GB2312" w:hint="eastAsia"/>
          <w:color w:val="000000"/>
          <w:sz w:val="32"/>
          <w:szCs w:val="32"/>
        </w:rPr>
        <w:t>2018年，填报绩效目标的预算项目2</w:t>
      </w:r>
      <w:r>
        <w:rPr>
          <w:rFonts w:ascii="仿宋_GB2312" w:eastAsia="仿宋_GB2312" w:hint="eastAsia"/>
          <w:color w:val="000000"/>
          <w:sz w:val="32"/>
          <w:szCs w:val="32"/>
        </w:rPr>
        <w:t>6</w:t>
      </w:r>
      <w:r w:rsidRPr="00C2202D">
        <w:rPr>
          <w:rFonts w:ascii="仿宋_GB2312" w:eastAsia="仿宋_GB2312" w:hint="eastAsia"/>
          <w:color w:val="000000"/>
          <w:sz w:val="32"/>
          <w:szCs w:val="32"/>
        </w:rPr>
        <w:t>个，占全部预算项目</w:t>
      </w:r>
      <w:r>
        <w:rPr>
          <w:rFonts w:ascii="仿宋_GB2312" w:eastAsia="仿宋_GB2312" w:hint="eastAsia"/>
          <w:color w:val="000000"/>
          <w:sz w:val="32"/>
          <w:szCs w:val="32"/>
        </w:rPr>
        <w:t>125</w:t>
      </w:r>
      <w:r w:rsidRPr="00C2202D">
        <w:rPr>
          <w:rFonts w:ascii="仿宋_GB2312" w:eastAsia="仿宋_GB2312" w:hint="eastAsia"/>
          <w:color w:val="000000"/>
          <w:sz w:val="32"/>
          <w:szCs w:val="32"/>
        </w:rPr>
        <w:t>个的</w:t>
      </w:r>
      <w:r>
        <w:rPr>
          <w:rFonts w:ascii="仿宋_GB2312" w:eastAsia="仿宋_GB2312" w:hint="eastAsia"/>
          <w:color w:val="000000"/>
          <w:sz w:val="32"/>
          <w:szCs w:val="32"/>
        </w:rPr>
        <w:t>20.8</w:t>
      </w:r>
      <w:r w:rsidRPr="00C2202D">
        <w:rPr>
          <w:rFonts w:ascii="仿宋_GB2312" w:eastAsia="仿宋_GB2312" w:hint="eastAsia"/>
          <w:color w:val="000000"/>
          <w:sz w:val="32"/>
          <w:szCs w:val="32"/>
        </w:rPr>
        <w:t>％。填报绩效目标的项目支出预算</w:t>
      </w:r>
      <w:r>
        <w:rPr>
          <w:rFonts w:ascii="仿宋_GB2312" w:eastAsia="仿宋_GB2312" w:hint="eastAsia"/>
          <w:color w:val="000000"/>
          <w:sz w:val="32"/>
          <w:szCs w:val="32"/>
        </w:rPr>
        <w:t>13735.32</w:t>
      </w:r>
      <w:r w:rsidRPr="00C2202D">
        <w:rPr>
          <w:rFonts w:ascii="仿宋_GB2312" w:eastAsia="仿宋_GB2312" w:hint="eastAsia"/>
          <w:color w:val="000000"/>
          <w:sz w:val="32"/>
          <w:szCs w:val="32"/>
        </w:rPr>
        <w:t>万元，占全部项目支出预算的</w:t>
      </w:r>
      <w:r>
        <w:rPr>
          <w:rFonts w:ascii="仿宋_GB2312" w:eastAsia="仿宋_GB2312" w:hint="eastAsia"/>
          <w:color w:val="000000"/>
          <w:sz w:val="32"/>
          <w:szCs w:val="32"/>
        </w:rPr>
        <w:t>69.62</w:t>
      </w:r>
      <w:r w:rsidRPr="00C2202D">
        <w:rPr>
          <w:rFonts w:ascii="仿宋_GB2312" w:eastAsia="仿宋_GB2312" w:hint="eastAsia"/>
          <w:color w:val="000000"/>
          <w:sz w:val="32"/>
          <w:szCs w:val="32"/>
        </w:rPr>
        <w:t>％。</w:t>
      </w:r>
    </w:p>
    <w:p w:rsidR="000E58DB" w:rsidRPr="00F63347" w:rsidRDefault="000E58DB" w:rsidP="000E58DB">
      <w:pPr>
        <w:pStyle w:val="a3"/>
        <w:ind w:firstLine="640"/>
        <w:rPr>
          <w:rFonts w:ascii="仿宋_GB2312" w:eastAsia="仿宋_GB2312"/>
          <w:b w:val="0"/>
        </w:rPr>
      </w:pPr>
      <w:r>
        <w:rPr>
          <w:rFonts w:ascii="仿宋_GB2312" w:eastAsia="仿宋_GB2312" w:hint="eastAsia"/>
          <w:b w:val="0"/>
        </w:rPr>
        <w:t>1、</w:t>
      </w:r>
      <w:r w:rsidRPr="00F63347">
        <w:rPr>
          <w:rFonts w:ascii="仿宋_GB2312" w:eastAsia="仿宋_GB2312" w:hint="eastAsia"/>
          <w:b w:val="0"/>
        </w:rPr>
        <w:t>全面推进实施街区整理计划，积极推动新《总规》落地</w:t>
      </w:r>
    </w:p>
    <w:p w:rsidR="000E58DB" w:rsidRPr="00F63347" w:rsidRDefault="000E58DB" w:rsidP="000E58DB">
      <w:pPr>
        <w:spacing w:line="600" w:lineRule="exact"/>
        <w:ind w:firstLineChars="200" w:firstLine="640"/>
        <w:rPr>
          <w:rFonts w:ascii="仿宋_GB2312" w:eastAsia="仿宋_GB2312"/>
          <w:sz w:val="32"/>
          <w:szCs w:val="32"/>
        </w:rPr>
      </w:pPr>
      <w:r w:rsidRPr="00F63347">
        <w:rPr>
          <w:rFonts w:ascii="仿宋_GB2312" w:eastAsia="仿宋_GB2312" w:hint="eastAsia"/>
          <w:sz w:val="32"/>
          <w:szCs w:val="32"/>
        </w:rPr>
        <w:t>一是继续深化街区整理计划方案研究和街区设计。全面落实新《总规》要求，积极对接核心区控制性详规编制，进</w:t>
      </w:r>
      <w:r w:rsidRPr="00F63347">
        <w:rPr>
          <w:rFonts w:ascii="仿宋_GB2312" w:eastAsia="仿宋_GB2312" w:hint="eastAsia"/>
          <w:sz w:val="32"/>
          <w:szCs w:val="32"/>
        </w:rPr>
        <w:lastRenderedPageBreak/>
        <w:t>一步完善街区整理计划相关内容。建成开放街区体验馆，实现街区整理计划实体化展示，更大范围听取各方意见建议。组织召开专家评审会，力争成为首个正式发布的街道层面方案。</w:t>
      </w:r>
    </w:p>
    <w:p w:rsidR="000E58DB" w:rsidRPr="00F63347" w:rsidRDefault="000E58DB" w:rsidP="000E58DB">
      <w:pPr>
        <w:spacing w:line="600" w:lineRule="exact"/>
        <w:ind w:firstLineChars="200" w:firstLine="640"/>
        <w:rPr>
          <w:rFonts w:ascii="仿宋_GB2312" w:eastAsia="仿宋_GB2312"/>
          <w:sz w:val="32"/>
          <w:szCs w:val="32"/>
        </w:rPr>
      </w:pPr>
      <w:r w:rsidRPr="00F63347">
        <w:rPr>
          <w:rFonts w:ascii="仿宋_GB2312" w:eastAsia="仿宋_GB2312" w:hint="eastAsia"/>
          <w:sz w:val="32"/>
          <w:szCs w:val="32"/>
        </w:rPr>
        <w:t>二是统筹推进规模型更新项目。配合做好地铁</w:t>
      </w:r>
      <w:r w:rsidRPr="00F63347">
        <w:rPr>
          <w:rFonts w:ascii="仿宋_GB2312" w:eastAsia="仿宋_GB2312"/>
          <w:sz w:val="32"/>
          <w:szCs w:val="32"/>
        </w:rPr>
        <w:t>19</w:t>
      </w:r>
      <w:r w:rsidRPr="00F63347">
        <w:rPr>
          <w:rFonts w:ascii="仿宋_GB2312" w:eastAsia="仿宋_GB2312" w:hint="eastAsia"/>
          <w:sz w:val="32"/>
          <w:szCs w:val="32"/>
        </w:rPr>
        <w:t>号线牛街站项目征收工作，尽快启动地面绿化工程和地下立体停车库建设。结合广安门中医院周边综合整治，实施西便门内大街、北线阁街沿线环境综合提升工程，建设历史文化（西片）和会馆故居（东片）</w:t>
      </w:r>
      <w:r w:rsidRPr="00F63347">
        <w:rPr>
          <w:rFonts w:ascii="仿宋_GB2312" w:eastAsia="仿宋_GB2312"/>
          <w:sz w:val="32"/>
          <w:szCs w:val="32"/>
        </w:rPr>
        <w:t>2</w:t>
      </w:r>
      <w:r w:rsidRPr="00F63347">
        <w:rPr>
          <w:rFonts w:ascii="仿宋_GB2312" w:eastAsia="仿宋_GB2312" w:hint="eastAsia"/>
          <w:sz w:val="32"/>
          <w:szCs w:val="32"/>
        </w:rPr>
        <w:t>条健步体验路线，着力打造</w:t>
      </w:r>
      <w:r w:rsidRPr="00F63347">
        <w:rPr>
          <w:rFonts w:ascii="仿宋_GB2312" w:eastAsia="仿宋_GB2312"/>
          <w:sz w:val="32"/>
          <w:szCs w:val="32"/>
        </w:rPr>
        <w:t>1-2</w:t>
      </w:r>
      <w:r w:rsidRPr="00F63347">
        <w:rPr>
          <w:rFonts w:ascii="仿宋_GB2312" w:eastAsia="仿宋_GB2312" w:hint="eastAsia"/>
          <w:sz w:val="32"/>
          <w:szCs w:val="32"/>
        </w:rPr>
        <w:t>个重点街区。推进广安门内大街北侧绿化美化工程及周边区域环境整治，实现广宁公园、长椿苑和广阳谷城市森林整体串连，形成系统的公共开放空间。</w:t>
      </w:r>
    </w:p>
    <w:p w:rsidR="000E58DB" w:rsidRPr="00F63347" w:rsidRDefault="000E58DB" w:rsidP="000E58DB">
      <w:pPr>
        <w:spacing w:line="600" w:lineRule="exact"/>
        <w:ind w:firstLineChars="200" w:firstLine="640"/>
        <w:rPr>
          <w:rFonts w:ascii="仿宋_GB2312" w:eastAsia="仿宋_GB2312"/>
          <w:sz w:val="32"/>
          <w:szCs w:val="32"/>
        </w:rPr>
      </w:pPr>
      <w:r w:rsidRPr="00F63347">
        <w:rPr>
          <w:rFonts w:ascii="仿宋_GB2312" w:eastAsia="仿宋_GB2312" w:hint="eastAsia"/>
          <w:sz w:val="32"/>
          <w:szCs w:val="32"/>
        </w:rPr>
        <w:t>三是加快实施微更新项目。完成长椿街沿线及地铁站周边、范家胡同及宣武艺园东门、感化胡同东口等微更新项目。同步推进其他微更新点位设计工作，争取年内完成已规划的全部</w:t>
      </w:r>
      <w:r w:rsidRPr="00F63347">
        <w:rPr>
          <w:rFonts w:ascii="仿宋_GB2312" w:eastAsia="仿宋_GB2312"/>
          <w:sz w:val="32"/>
          <w:szCs w:val="32"/>
        </w:rPr>
        <w:t>23</w:t>
      </w:r>
      <w:r w:rsidRPr="00F63347">
        <w:rPr>
          <w:rFonts w:ascii="仿宋_GB2312" w:eastAsia="仿宋_GB2312" w:hint="eastAsia"/>
          <w:sz w:val="32"/>
          <w:szCs w:val="32"/>
        </w:rPr>
        <w:t>处微更新项目。</w:t>
      </w:r>
    </w:p>
    <w:p w:rsidR="000E58DB" w:rsidRPr="00F63347" w:rsidRDefault="000E58DB" w:rsidP="000E58DB">
      <w:pPr>
        <w:pStyle w:val="a3"/>
        <w:ind w:firstLine="640"/>
        <w:rPr>
          <w:rFonts w:ascii="仿宋_GB2312" w:eastAsia="仿宋_GB2312"/>
          <w:b w:val="0"/>
        </w:rPr>
      </w:pPr>
      <w:r>
        <w:rPr>
          <w:rFonts w:ascii="仿宋_GB2312" w:eastAsia="仿宋_GB2312" w:hint="eastAsia"/>
          <w:b w:val="0"/>
        </w:rPr>
        <w:t>2、</w:t>
      </w:r>
      <w:r w:rsidRPr="00F63347">
        <w:rPr>
          <w:rFonts w:ascii="仿宋_GB2312" w:eastAsia="仿宋_GB2312" w:hint="eastAsia"/>
          <w:b w:val="0"/>
        </w:rPr>
        <w:t>坚定有序推进疏解整治促提升专项行动，优化区域功能布局</w:t>
      </w:r>
    </w:p>
    <w:p w:rsidR="000E58DB" w:rsidRPr="00F63347" w:rsidRDefault="000E58DB" w:rsidP="000E58DB">
      <w:pPr>
        <w:spacing w:line="600" w:lineRule="exact"/>
        <w:ind w:firstLineChars="200" w:firstLine="640"/>
        <w:rPr>
          <w:rFonts w:ascii="仿宋_GB2312" w:eastAsia="仿宋_GB2312"/>
          <w:sz w:val="32"/>
          <w:szCs w:val="32"/>
        </w:rPr>
      </w:pPr>
      <w:r w:rsidRPr="00F63347">
        <w:rPr>
          <w:rFonts w:ascii="仿宋_GB2312" w:eastAsia="仿宋_GB2312" w:hint="eastAsia"/>
          <w:sz w:val="32"/>
          <w:szCs w:val="32"/>
        </w:rPr>
        <w:t>一是纵深开展疏解整治工作。认真落实《西城区疏解整治促提升专项行动实施方案（</w:t>
      </w:r>
      <w:r w:rsidRPr="00F63347">
        <w:rPr>
          <w:rFonts w:ascii="仿宋_GB2312" w:eastAsia="仿宋_GB2312"/>
          <w:sz w:val="32"/>
          <w:szCs w:val="32"/>
        </w:rPr>
        <w:t>2018-2020</w:t>
      </w:r>
      <w:r w:rsidRPr="00F63347">
        <w:rPr>
          <w:rFonts w:ascii="仿宋_GB2312" w:eastAsia="仿宋_GB2312" w:hint="eastAsia"/>
          <w:sz w:val="32"/>
          <w:szCs w:val="32"/>
        </w:rPr>
        <w:t>）》，突出重点、聚焦难点，力求落地见效。继续开展治理</w:t>
      </w:r>
      <w:r w:rsidRPr="00F63347">
        <w:rPr>
          <w:rFonts w:ascii="仿宋_GB2312" w:eastAsia="仿宋_GB2312"/>
          <w:sz w:val="32"/>
          <w:szCs w:val="32"/>
        </w:rPr>
        <w:t>“</w:t>
      </w:r>
      <w:r w:rsidRPr="00F63347">
        <w:rPr>
          <w:rFonts w:ascii="仿宋_GB2312" w:eastAsia="仿宋_GB2312" w:hint="eastAsia"/>
          <w:sz w:val="32"/>
          <w:szCs w:val="32"/>
        </w:rPr>
        <w:t>开墙打洞</w:t>
      </w:r>
      <w:r w:rsidRPr="00F63347">
        <w:rPr>
          <w:rFonts w:ascii="仿宋_GB2312" w:eastAsia="仿宋_GB2312"/>
          <w:sz w:val="32"/>
          <w:szCs w:val="32"/>
        </w:rPr>
        <w:t>”</w:t>
      </w:r>
      <w:r w:rsidRPr="00F63347">
        <w:rPr>
          <w:rFonts w:ascii="仿宋_GB2312" w:eastAsia="仿宋_GB2312" w:hint="eastAsia"/>
          <w:sz w:val="32"/>
          <w:szCs w:val="32"/>
        </w:rPr>
        <w:t>、拆违、广告牌匾规范设置等专项行动，重点治理广内大街、广义街、广安胡同、下斜街等街巷</w:t>
      </w:r>
      <w:r w:rsidRPr="00F63347">
        <w:rPr>
          <w:rFonts w:ascii="仿宋_GB2312" w:eastAsia="仿宋_GB2312"/>
          <w:sz w:val="32"/>
          <w:szCs w:val="32"/>
        </w:rPr>
        <w:t>“</w:t>
      </w:r>
      <w:r w:rsidRPr="00F63347">
        <w:rPr>
          <w:rFonts w:ascii="仿宋_GB2312" w:eastAsia="仿宋_GB2312" w:hint="eastAsia"/>
          <w:sz w:val="32"/>
          <w:szCs w:val="32"/>
        </w:rPr>
        <w:t>开墙打洞</w:t>
      </w:r>
      <w:r w:rsidRPr="00F63347">
        <w:rPr>
          <w:rFonts w:ascii="仿宋_GB2312" w:eastAsia="仿宋_GB2312"/>
          <w:sz w:val="32"/>
          <w:szCs w:val="32"/>
        </w:rPr>
        <w:t>”</w:t>
      </w:r>
      <w:r w:rsidRPr="00F63347">
        <w:rPr>
          <w:rFonts w:ascii="仿宋_GB2312" w:eastAsia="仿宋_GB2312" w:hint="eastAsia"/>
          <w:sz w:val="32"/>
          <w:szCs w:val="32"/>
        </w:rPr>
        <w:t>，全年拆除违法建设不</w:t>
      </w:r>
      <w:r w:rsidRPr="00F63347">
        <w:rPr>
          <w:rFonts w:ascii="仿宋_GB2312" w:eastAsia="仿宋_GB2312" w:hint="eastAsia"/>
          <w:sz w:val="32"/>
          <w:szCs w:val="32"/>
        </w:rPr>
        <w:lastRenderedPageBreak/>
        <w:t>少于</w:t>
      </w:r>
      <w:r w:rsidRPr="00F63347">
        <w:rPr>
          <w:rFonts w:ascii="仿宋_GB2312" w:eastAsia="仿宋_GB2312"/>
          <w:sz w:val="32"/>
          <w:szCs w:val="32"/>
        </w:rPr>
        <w:t>11000</w:t>
      </w:r>
      <w:r w:rsidRPr="00F63347">
        <w:rPr>
          <w:rFonts w:ascii="仿宋_GB2312" w:eastAsia="仿宋_GB2312" w:hint="eastAsia"/>
          <w:sz w:val="32"/>
          <w:szCs w:val="32"/>
        </w:rPr>
        <w:t>平米。</w:t>
      </w:r>
    </w:p>
    <w:p w:rsidR="000E58DB" w:rsidRPr="00F63347" w:rsidRDefault="000E58DB" w:rsidP="000E58DB">
      <w:pPr>
        <w:spacing w:line="600" w:lineRule="exact"/>
        <w:ind w:firstLineChars="200" w:firstLine="640"/>
        <w:rPr>
          <w:rFonts w:ascii="仿宋_GB2312" w:eastAsia="仿宋_GB2312"/>
          <w:sz w:val="32"/>
          <w:szCs w:val="32"/>
        </w:rPr>
      </w:pPr>
      <w:r w:rsidRPr="00F63347">
        <w:rPr>
          <w:rFonts w:ascii="仿宋_GB2312" w:eastAsia="仿宋_GB2312" w:hint="eastAsia"/>
          <w:sz w:val="32"/>
          <w:szCs w:val="32"/>
        </w:rPr>
        <w:t>二是深入推进背街小巷整治提升。完善街巷长制，加强街巷长人员力量配备，更好地发挥街巷理事会和居民志愿者作用。大力推进宣西北片区整体环境品质提升工作，突出文化精华区的历史和文化价值，加大文物腾退和修缮保护力度，唤起老北京的文化记忆。进一步加强精细化管理，完善街巷物业管理标准，着力提升服务水平。推广达智桥胡同自治管理经验，推行街巷胡同规范停车试点工作，配合完成街巷胡同架空线入地工程。</w:t>
      </w:r>
    </w:p>
    <w:p w:rsidR="000E58DB" w:rsidRPr="00F63347" w:rsidRDefault="000E58DB" w:rsidP="000E58DB">
      <w:pPr>
        <w:spacing w:line="600" w:lineRule="exact"/>
        <w:ind w:firstLineChars="200" w:firstLine="640"/>
        <w:rPr>
          <w:rFonts w:ascii="仿宋_GB2312" w:eastAsia="仿宋_GB2312"/>
          <w:sz w:val="32"/>
          <w:szCs w:val="32"/>
        </w:rPr>
      </w:pPr>
      <w:r w:rsidRPr="00F63347">
        <w:rPr>
          <w:rFonts w:ascii="仿宋_GB2312" w:eastAsia="仿宋_GB2312" w:hint="eastAsia"/>
          <w:sz w:val="32"/>
          <w:szCs w:val="32"/>
        </w:rPr>
        <w:t>三是更大力度优化提升功能。持续打造一刻钟社区生活圈，补充完善生活服务业网点布局，力争年内完成老墙根市场升级改造，建成百姓综合服务中心。建立拆违腾退空间、零散闲置用地</w:t>
      </w:r>
      <w:r w:rsidRPr="00F63347">
        <w:rPr>
          <w:rFonts w:ascii="仿宋_GB2312" w:eastAsia="仿宋_GB2312"/>
          <w:sz w:val="32"/>
          <w:szCs w:val="32"/>
        </w:rPr>
        <w:t>“</w:t>
      </w:r>
      <w:r w:rsidRPr="00F63347">
        <w:rPr>
          <w:rFonts w:ascii="仿宋_GB2312" w:eastAsia="仿宋_GB2312" w:hint="eastAsia"/>
          <w:sz w:val="32"/>
          <w:szCs w:val="32"/>
        </w:rPr>
        <w:t>留白增绿</w:t>
      </w:r>
      <w:r w:rsidRPr="00F63347">
        <w:rPr>
          <w:rFonts w:ascii="仿宋_GB2312" w:eastAsia="仿宋_GB2312"/>
          <w:sz w:val="32"/>
          <w:szCs w:val="32"/>
        </w:rPr>
        <w:t>”</w:t>
      </w:r>
      <w:r w:rsidRPr="00F63347">
        <w:rPr>
          <w:rFonts w:ascii="仿宋_GB2312" w:eastAsia="仿宋_GB2312" w:hint="eastAsia"/>
          <w:sz w:val="32"/>
          <w:szCs w:val="32"/>
        </w:rPr>
        <w:t>台账，全年计划新增绿地</w:t>
      </w:r>
      <w:r w:rsidRPr="00F63347">
        <w:rPr>
          <w:rFonts w:ascii="仿宋_GB2312" w:eastAsia="仿宋_GB2312"/>
          <w:sz w:val="32"/>
          <w:szCs w:val="32"/>
        </w:rPr>
        <w:t>5000</w:t>
      </w:r>
      <w:r w:rsidRPr="00F63347">
        <w:rPr>
          <w:rFonts w:ascii="仿宋_GB2312" w:eastAsia="仿宋_GB2312" w:hint="eastAsia"/>
          <w:sz w:val="32"/>
          <w:szCs w:val="32"/>
        </w:rPr>
        <w:t>平米。统筹协调推进交通疏堵工作，重点开展长椿街及宣武医院周边、广安胡同、槐柏树街西段、广安门中医院周边交通拥堵和乱停车治理工作。广泛开展绿色环保宣传教育，推进垃圾减量和再生资源回收利用，实现垃圾分类全覆盖。梳理地区</w:t>
      </w:r>
      <w:r w:rsidRPr="00F63347">
        <w:rPr>
          <w:rFonts w:ascii="仿宋_GB2312" w:eastAsia="仿宋_GB2312"/>
          <w:sz w:val="32"/>
          <w:szCs w:val="32"/>
        </w:rPr>
        <w:t>“</w:t>
      </w:r>
      <w:r w:rsidRPr="00F63347">
        <w:rPr>
          <w:rFonts w:ascii="仿宋_GB2312" w:eastAsia="仿宋_GB2312" w:hint="eastAsia"/>
          <w:sz w:val="32"/>
          <w:szCs w:val="32"/>
        </w:rPr>
        <w:t>三低</w:t>
      </w:r>
      <w:r w:rsidRPr="00F63347">
        <w:rPr>
          <w:rFonts w:ascii="仿宋_GB2312" w:eastAsia="仿宋_GB2312"/>
          <w:sz w:val="32"/>
          <w:szCs w:val="32"/>
        </w:rPr>
        <w:t>”</w:t>
      </w:r>
      <w:r w:rsidRPr="00F63347">
        <w:rPr>
          <w:rFonts w:ascii="仿宋_GB2312" w:eastAsia="仿宋_GB2312" w:hint="eastAsia"/>
          <w:sz w:val="32"/>
          <w:szCs w:val="32"/>
        </w:rPr>
        <w:t>（租金低、出租率低、税收贡献低）商务办公空间，提高疏解腾退空间资源管理和使用效率，推动产业业态转型升级。</w:t>
      </w:r>
    </w:p>
    <w:p w:rsidR="000E58DB" w:rsidRPr="00F63347" w:rsidRDefault="000E58DB" w:rsidP="000E58DB">
      <w:pPr>
        <w:pStyle w:val="a3"/>
        <w:ind w:firstLine="640"/>
        <w:rPr>
          <w:rFonts w:ascii="仿宋_GB2312" w:eastAsia="仿宋_GB2312"/>
          <w:b w:val="0"/>
        </w:rPr>
      </w:pPr>
      <w:r>
        <w:rPr>
          <w:rFonts w:ascii="仿宋_GB2312" w:eastAsia="仿宋_GB2312" w:hint="eastAsia"/>
          <w:b w:val="0"/>
        </w:rPr>
        <w:t>3、</w:t>
      </w:r>
      <w:r w:rsidRPr="00F63347">
        <w:rPr>
          <w:rFonts w:ascii="仿宋_GB2312" w:eastAsia="仿宋_GB2312" w:hint="eastAsia"/>
          <w:b w:val="0"/>
        </w:rPr>
        <w:t>大力保障改善民生，让群众更有获得感、幸福感</w:t>
      </w:r>
    </w:p>
    <w:p w:rsidR="000E58DB" w:rsidRPr="00F63347" w:rsidRDefault="000E58DB" w:rsidP="000E58DB">
      <w:pPr>
        <w:spacing w:line="600" w:lineRule="exact"/>
        <w:ind w:firstLineChars="200" w:firstLine="640"/>
        <w:rPr>
          <w:rFonts w:ascii="仿宋_GB2312" w:eastAsia="仿宋_GB2312"/>
          <w:sz w:val="32"/>
          <w:szCs w:val="32"/>
        </w:rPr>
      </w:pPr>
      <w:r w:rsidRPr="00F63347">
        <w:rPr>
          <w:rFonts w:ascii="仿宋_GB2312" w:eastAsia="仿宋_GB2312" w:hint="eastAsia"/>
          <w:sz w:val="32"/>
          <w:szCs w:val="32"/>
        </w:rPr>
        <w:t>深化民生工作民意立项机制，按照居民申报、社区组织、政府立项、有序实施的模式，统筹实施老旧小区综合改造、</w:t>
      </w:r>
      <w:r w:rsidRPr="00F63347">
        <w:rPr>
          <w:rFonts w:ascii="仿宋_GB2312" w:eastAsia="仿宋_GB2312" w:hint="eastAsia"/>
          <w:sz w:val="32"/>
          <w:szCs w:val="32"/>
        </w:rPr>
        <w:lastRenderedPageBreak/>
        <w:t>加装电梯和平房院落综合修缮。完善基础设施建设，积极推进规划道路建设。推广西便门内</w:t>
      </w:r>
      <w:r w:rsidRPr="00F63347">
        <w:rPr>
          <w:rFonts w:ascii="仿宋_GB2312" w:eastAsia="仿宋_GB2312"/>
          <w:sz w:val="32"/>
          <w:szCs w:val="32"/>
        </w:rPr>
        <w:t>79</w:t>
      </w:r>
      <w:r w:rsidRPr="00F63347">
        <w:rPr>
          <w:rFonts w:ascii="仿宋_GB2312" w:eastAsia="仿宋_GB2312" w:hint="eastAsia"/>
          <w:sz w:val="32"/>
          <w:szCs w:val="32"/>
        </w:rPr>
        <w:t>号院停车自治管理经验，探索共享停车模式，挖掘盘活居住区和路侧停车资源，努力缓解居民停车难问题。</w:t>
      </w:r>
    </w:p>
    <w:p w:rsidR="000E58DB" w:rsidRPr="00F63347" w:rsidRDefault="000E58DB" w:rsidP="000E58DB">
      <w:pPr>
        <w:spacing w:line="600" w:lineRule="exact"/>
        <w:ind w:firstLineChars="200" w:firstLine="640"/>
        <w:rPr>
          <w:rFonts w:ascii="仿宋_GB2312" w:eastAsia="仿宋_GB2312"/>
          <w:sz w:val="32"/>
          <w:szCs w:val="32"/>
        </w:rPr>
      </w:pPr>
      <w:r w:rsidRPr="00F63347">
        <w:rPr>
          <w:rFonts w:ascii="仿宋_GB2312" w:eastAsia="仿宋_GB2312" w:hint="eastAsia"/>
          <w:sz w:val="32"/>
          <w:szCs w:val="32"/>
        </w:rPr>
        <w:t>配合推进学区制改革工作，成立学区理事会和学区办公室，严格规范社会力量办园，推动辖区内各类优质教育资源共建共享。完善街道、社区两级公共文化服务设施，建设报国寺文化活动中心和槐北阅读空间，不断满足人民群众多层次、多样化的文化需求。</w:t>
      </w:r>
    </w:p>
    <w:p w:rsidR="000E58DB" w:rsidRDefault="000E58DB" w:rsidP="00001DEF">
      <w:pPr>
        <w:pStyle w:val="a3"/>
        <w:ind w:firstLine="640"/>
        <w:rPr>
          <w:rFonts w:ascii="仿宋_GB2312" w:eastAsia="仿宋_GB2312"/>
          <w:color w:val="000000"/>
        </w:rPr>
      </w:pPr>
      <w:r>
        <w:rPr>
          <w:rFonts w:ascii="仿宋_GB2312" w:eastAsia="仿宋_GB2312" w:hint="eastAsia"/>
          <w:b w:val="0"/>
        </w:rPr>
        <w:t>4、</w:t>
      </w:r>
      <w:r w:rsidRPr="00F63347">
        <w:rPr>
          <w:rFonts w:ascii="仿宋_GB2312" w:eastAsia="仿宋_GB2312" w:hint="eastAsia"/>
          <w:b w:val="0"/>
        </w:rPr>
        <w:t>深化街道大部制改革，积极探索建立基层科学治理体系</w:t>
      </w:r>
      <w:r w:rsidRPr="00001DEF">
        <w:rPr>
          <w:rFonts w:ascii="仿宋_GB2312" w:eastAsia="仿宋_GB2312" w:hint="eastAsia"/>
          <w:b w:val="0"/>
        </w:rPr>
        <w:t>认真总结大部制改革试点经验，进一步完善工作格局，明确职责清单，梳理工作事项，优化工作流程，切实发挥统筹协调作用，提升运转效率和工作效能。进一步加强街道综合行政执法中心实体化建设，强化街道城市管理主体地位和职能，理顺街道与职能部门派出机构关系，建立完善工作机制，实现</w:t>
      </w:r>
      <w:r w:rsidRPr="00001DEF">
        <w:rPr>
          <w:rFonts w:ascii="仿宋_GB2312" w:eastAsia="仿宋_GB2312"/>
          <w:b w:val="0"/>
        </w:rPr>
        <w:t>“</w:t>
      </w:r>
      <w:r w:rsidRPr="00001DEF">
        <w:rPr>
          <w:rFonts w:ascii="仿宋_GB2312" w:eastAsia="仿宋_GB2312" w:hint="eastAsia"/>
          <w:b w:val="0"/>
        </w:rPr>
        <w:t>街道吹哨、部门报到</w:t>
      </w:r>
      <w:r w:rsidRPr="00001DEF">
        <w:rPr>
          <w:rFonts w:ascii="仿宋_GB2312" w:eastAsia="仿宋_GB2312"/>
          <w:b w:val="0"/>
        </w:rPr>
        <w:t>”</w:t>
      </w:r>
      <w:r w:rsidRPr="00001DEF">
        <w:rPr>
          <w:rFonts w:ascii="仿宋_GB2312" w:eastAsia="仿宋_GB2312" w:hint="eastAsia"/>
          <w:b w:val="0"/>
        </w:rPr>
        <w:t>。继续推进街道大数据中心建设，优化数据采集流程，深化数据应用，为科学高效决策提供有力的数据支撑。</w:t>
      </w:r>
    </w:p>
    <w:p w:rsidR="000E58DB" w:rsidRDefault="000E58DB" w:rsidP="00732ECF">
      <w:pPr>
        <w:pStyle w:val="a3"/>
        <w:ind w:firstLine="640"/>
      </w:pPr>
      <w:r>
        <w:rPr>
          <w:rFonts w:hint="eastAsia"/>
        </w:rPr>
        <w:t>（五）</w:t>
      </w:r>
      <w:r w:rsidRPr="000E58DB">
        <w:rPr>
          <w:rFonts w:hint="eastAsia"/>
        </w:rPr>
        <w:t>国有</w:t>
      </w:r>
      <w:r w:rsidRPr="000E58DB">
        <w:t>资产占用情况说明：</w:t>
      </w:r>
    </w:p>
    <w:p w:rsidR="000E58DB" w:rsidRPr="000E58DB" w:rsidRDefault="000E58DB" w:rsidP="00097F62">
      <w:pPr>
        <w:spacing w:line="360" w:lineRule="auto"/>
        <w:ind w:firstLineChars="200" w:firstLine="640"/>
        <w:rPr>
          <w:rFonts w:ascii="仿宋_GB2312" w:eastAsia="仿宋_GB2312"/>
          <w:sz w:val="32"/>
          <w:szCs w:val="32"/>
        </w:rPr>
      </w:pPr>
      <w:r>
        <w:rPr>
          <w:rFonts w:ascii="仿宋_GB2312" w:eastAsia="仿宋_GB2312"/>
          <w:color w:val="000000"/>
          <w:sz w:val="32"/>
          <w:szCs w:val="32"/>
        </w:rPr>
        <w:t>截止</w:t>
      </w:r>
      <w:r>
        <w:rPr>
          <w:rFonts w:ascii="仿宋_GB2312" w:eastAsia="仿宋_GB2312" w:hint="eastAsia"/>
          <w:color w:val="000000"/>
          <w:sz w:val="32"/>
          <w:szCs w:val="32"/>
        </w:rPr>
        <w:t>2017年</w:t>
      </w:r>
      <w:r>
        <w:rPr>
          <w:rFonts w:ascii="仿宋_GB2312" w:eastAsia="仿宋_GB2312"/>
          <w:color w:val="000000"/>
          <w:sz w:val="32"/>
          <w:szCs w:val="32"/>
        </w:rPr>
        <w:t>底，</w:t>
      </w:r>
      <w:r>
        <w:rPr>
          <w:rFonts w:ascii="仿宋_GB2312" w:eastAsia="仿宋_GB2312" w:hint="eastAsia"/>
          <w:color w:val="000000"/>
          <w:sz w:val="32"/>
          <w:szCs w:val="32"/>
        </w:rPr>
        <w:t>本部门</w:t>
      </w:r>
      <w:r>
        <w:rPr>
          <w:rFonts w:ascii="仿宋_GB2312" w:eastAsia="仿宋_GB2312"/>
          <w:color w:val="000000"/>
          <w:sz w:val="32"/>
          <w:szCs w:val="32"/>
        </w:rPr>
        <w:t>固定资产总额</w:t>
      </w:r>
      <w:r>
        <w:rPr>
          <w:rFonts w:ascii="仿宋_GB2312" w:eastAsia="仿宋_GB2312" w:hint="eastAsia"/>
          <w:color w:val="000000"/>
          <w:sz w:val="32"/>
          <w:szCs w:val="32"/>
        </w:rPr>
        <w:t>1841.44万元</w:t>
      </w:r>
      <w:r>
        <w:rPr>
          <w:rFonts w:ascii="仿宋_GB2312" w:eastAsia="仿宋_GB2312"/>
          <w:color w:val="000000"/>
          <w:sz w:val="32"/>
          <w:szCs w:val="32"/>
        </w:rPr>
        <w:t>，其中：</w:t>
      </w:r>
      <w:r>
        <w:rPr>
          <w:rFonts w:ascii="仿宋_GB2312" w:eastAsia="仿宋_GB2312" w:hint="eastAsia"/>
          <w:color w:val="000000"/>
          <w:sz w:val="32"/>
          <w:szCs w:val="32"/>
        </w:rPr>
        <w:t>车辆5台</w:t>
      </w:r>
      <w:r>
        <w:rPr>
          <w:rFonts w:ascii="仿宋_GB2312" w:eastAsia="仿宋_GB2312"/>
          <w:color w:val="000000"/>
          <w:sz w:val="32"/>
          <w:szCs w:val="32"/>
        </w:rPr>
        <w:t>，</w:t>
      </w:r>
      <w:r>
        <w:rPr>
          <w:rFonts w:ascii="仿宋_GB2312" w:eastAsia="仿宋_GB2312" w:hint="eastAsia"/>
          <w:color w:val="000000"/>
          <w:sz w:val="32"/>
          <w:szCs w:val="32"/>
        </w:rPr>
        <w:t>87.96万元；单位</w:t>
      </w:r>
      <w:r>
        <w:rPr>
          <w:rFonts w:ascii="仿宋_GB2312" w:eastAsia="仿宋_GB2312"/>
          <w:color w:val="000000"/>
          <w:sz w:val="32"/>
          <w:szCs w:val="32"/>
        </w:rPr>
        <w:t>价值</w:t>
      </w:r>
      <w:r>
        <w:rPr>
          <w:rFonts w:ascii="仿宋_GB2312" w:eastAsia="仿宋_GB2312" w:hint="eastAsia"/>
          <w:color w:val="000000"/>
          <w:sz w:val="32"/>
          <w:szCs w:val="32"/>
        </w:rPr>
        <w:t>50万元以上</w:t>
      </w:r>
      <w:r>
        <w:rPr>
          <w:rFonts w:ascii="仿宋_GB2312" w:eastAsia="仿宋_GB2312"/>
          <w:color w:val="000000"/>
          <w:sz w:val="32"/>
          <w:szCs w:val="32"/>
        </w:rPr>
        <w:t>的</w:t>
      </w:r>
      <w:r>
        <w:rPr>
          <w:rFonts w:ascii="仿宋_GB2312" w:eastAsia="仿宋_GB2312" w:hint="eastAsia"/>
          <w:color w:val="000000"/>
          <w:sz w:val="32"/>
          <w:szCs w:val="32"/>
        </w:rPr>
        <w:t>通用</w:t>
      </w:r>
      <w:r>
        <w:rPr>
          <w:rFonts w:ascii="仿宋_GB2312" w:eastAsia="仿宋_GB2312"/>
          <w:color w:val="000000"/>
          <w:sz w:val="32"/>
          <w:szCs w:val="32"/>
        </w:rPr>
        <w:t>设备</w:t>
      </w:r>
      <w:r>
        <w:rPr>
          <w:rFonts w:ascii="仿宋_GB2312" w:eastAsia="仿宋_GB2312" w:hint="eastAsia"/>
          <w:color w:val="000000"/>
          <w:sz w:val="32"/>
          <w:szCs w:val="32"/>
        </w:rPr>
        <w:t>0台（套）、0万元，单位</w:t>
      </w:r>
      <w:r>
        <w:rPr>
          <w:rFonts w:ascii="仿宋_GB2312" w:eastAsia="仿宋_GB2312"/>
          <w:color w:val="000000"/>
          <w:sz w:val="32"/>
          <w:szCs w:val="32"/>
        </w:rPr>
        <w:t>价值100</w:t>
      </w:r>
      <w:r>
        <w:rPr>
          <w:rFonts w:ascii="仿宋_GB2312" w:eastAsia="仿宋_GB2312" w:hint="eastAsia"/>
          <w:color w:val="000000"/>
          <w:sz w:val="32"/>
          <w:szCs w:val="32"/>
        </w:rPr>
        <w:t>万元以上</w:t>
      </w:r>
      <w:r>
        <w:rPr>
          <w:rFonts w:ascii="仿宋_GB2312" w:eastAsia="仿宋_GB2312"/>
          <w:color w:val="000000"/>
          <w:sz w:val="32"/>
          <w:szCs w:val="32"/>
        </w:rPr>
        <w:t>的</w:t>
      </w:r>
      <w:r>
        <w:rPr>
          <w:rFonts w:ascii="仿宋_GB2312" w:eastAsia="仿宋_GB2312" w:hint="eastAsia"/>
          <w:color w:val="000000"/>
          <w:sz w:val="32"/>
          <w:szCs w:val="32"/>
        </w:rPr>
        <w:t>专用</w:t>
      </w:r>
      <w:r>
        <w:rPr>
          <w:rFonts w:ascii="仿宋_GB2312" w:eastAsia="仿宋_GB2312"/>
          <w:color w:val="000000"/>
          <w:sz w:val="32"/>
          <w:szCs w:val="32"/>
        </w:rPr>
        <w:t>设备</w:t>
      </w:r>
      <w:r>
        <w:rPr>
          <w:rFonts w:ascii="仿宋_GB2312" w:eastAsia="仿宋_GB2312" w:hint="eastAsia"/>
          <w:color w:val="000000"/>
          <w:sz w:val="32"/>
          <w:szCs w:val="32"/>
        </w:rPr>
        <w:t>0台（套）、0万元。</w:t>
      </w:r>
    </w:p>
    <w:p w:rsidR="00001DEF" w:rsidRPr="00104214" w:rsidRDefault="00001DEF" w:rsidP="00732ECF">
      <w:pPr>
        <w:pStyle w:val="a9"/>
        <w:jc w:val="left"/>
      </w:pPr>
      <w:bookmarkStart w:id="6" w:name="_Toc536706835"/>
      <w:r>
        <w:rPr>
          <w:rFonts w:hint="eastAsia"/>
        </w:rPr>
        <w:lastRenderedPageBreak/>
        <w:t>六</w:t>
      </w:r>
      <w:r>
        <w:t>、名称</w:t>
      </w:r>
      <w:r>
        <w:rPr>
          <w:rFonts w:hint="eastAsia"/>
        </w:rPr>
        <w:t>解释</w:t>
      </w:r>
      <w:bookmarkEnd w:id="6"/>
    </w:p>
    <w:p w:rsidR="001C0A3C" w:rsidRPr="00C2202D" w:rsidRDefault="001C0A3C" w:rsidP="001409CD">
      <w:pPr>
        <w:rPr>
          <w:rFonts w:ascii="仿宋_GB2312" w:eastAsia="仿宋_GB2312"/>
          <w:color w:val="000000"/>
          <w:sz w:val="32"/>
          <w:szCs w:val="32"/>
        </w:rPr>
      </w:pPr>
      <w:r w:rsidRPr="001C0A3C">
        <w:rPr>
          <w:rFonts w:ascii="仿宋_GB2312" w:eastAsia="仿宋_GB2312" w:hint="eastAsia"/>
          <w:color w:val="000000"/>
          <w:sz w:val="32"/>
          <w:szCs w:val="32"/>
        </w:rPr>
        <w:t xml:space="preserve">　　“三公”经费财政拨款预算数：指本部门当年部门预算安排的因公出国（境）费用、公务接待费、公务用车购置和运行维护费预算数。</w:t>
      </w:r>
      <w:r w:rsidRPr="001C0A3C">
        <w:rPr>
          <w:rFonts w:ascii="仿宋_GB2312" w:eastAsia="仿宋_GB2312" w:hint="eastAsia"/>
          <w:color w:val="000000"/>
          <w:sz w:val="32"/>
          <w:szCs w:val="32"/>
        </w:rPr>
        <w:br/>
        <w:t xml:space="preserve">　　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3414C" w:rsidRPr="001C0A3C" w:rsidRDefault="0003414C" w:rsidP="0003414C">
      <w:pPr>
        <w:ind w:firstLineChars="200" w:firstLine="640"/>
        <w:rPr>
          <w:rFonts w:ascii="仿宋_GB2312" w:eastAsia="仿宋_GB2312"/>
          <w:color w:val="000000"/>
          <w:sz w:val="32"/>
          <w:szCs w:val="32"/>
        </w:rPr>
      </w:pPr>
    </w:p>
    <w:p w:rsidR="0003414C" w:rsidRDefault="0003414C"/>
    <w:p w:rsidR="00EE3D98" w:rsidRDefault="00EE3D98"/>
    <w:p w:rsidR="00EE3D98" w:rsidRDefault="00EE3D98"/>
    <w:p w:rsidR="00EE3D98" w:rsidRDefault="00EE3D98"/>
    <w:p w:rsidR="00EE3D98" w:rsidRDefault="00EE3D98"/>
    <w:p w:rsidR="00EE3D98" w:rsidRDefault="00EE3D98"/>
    <w:p w:rsidR="00EE3D98" w:rsidRDefault="00EE3D98"/>
    <w:p w:rsidR="00EE3D98" w:rsidRDefault="00EE3D98"/>
    <w:p w:rsidR="00EE3D98" w:rsidRDefault="00EE3D98"/>
    <w:p w:rsidR="00EE3D98" w:rsidRDefault="00EE3D98"/>
    <w:p w:rsidR="00EE3D98" w:rsidRDefault="00EE3D98"/>
    <w:p w:rsidR="00EE3D98" w:rsidRDefault="00EE3D98"/>
    <w:p w:rsidR="00EE3D98" w:rsidRDefault="00EE3D98"/>
    <w:p w:rsidR="00EE3D98" w:rsidRDefault="00EE3D98"/>
    <w:p w:rsidR="00EE3D98" w:rsidRDefault="00EE3D98"/>
    <w:p w:rsidR="00EE3D98" w:rsidRDefault="00EE3D98"/>
    <w:p w:rsidR="00EE3D98" w:rsidRDefault="00EE3D98"/>
    <w:p w:rsidR="00EE3D98" w:rsidRDefault="00EE3D98"/>
    <w:p w:rsidR="00EE3D98" w:rsidRDefault="00EE3D98"/>
    <w:p w:rsidR="00557611" w:rsidRDefault="00557611"/>
    <w:p w:rsidR="00557611" w:rsidRDefault="00557611"/>
    <w:p w:rsidR="00001DEF" w:rsidRDefault="00001DEF"/>
    <w:p w:rsidR="00001DEF" w:rsidRDefault="00001DEF" w:rsidP="00732ECF">
      <w:pPr>
        <w:pStyle w:val="1"/>
      </w:pPr>
      <w:bookmarkStart w:id="7" w:name="_Toc536706836"/>
      <w:r>
        <w:rPr>
          <w:rFonts w:hint="eastAsia"/>
        </w:rPr>
        <w:lastRenderedPageBreak/>
        <w:t>第二部分</w:t>
      </w:r>
      <w:r>
        <w:t>、</w:t>
      </w:r>
      <w:r>
        <w:rPr>
          <w:rFonts w:hint="eastAsia"/>
        </w:rPr>
        <w:t>2018</w:t>
      </w:r>
      <w:r>
        <w:rPr>
          <w:rFonts w:hint="eastAsia"/>
        </w:rPr>
        <w:t>年度</w:t>
      </w:r>
      <w:r>
        <w:t>部门预算</w:t>
      </w:r>
      <w:r>
        <w:rPr>
          <w:rFonts w:hint="eastAsia"/>
        </w:rPr>
        <w:t>报表</w:t>
      </w:r>
      <w:bookmarkEnd w:id="7"/>
    </w:p>
    <w:p w:rsidR="00EE3D98" w:rsidRDefault="00001DEF" w:rsidP="00732ECF">
      <w:pPr>
        <w:pStyle w:val="a9"/>
        <w:jc w:val="left"/>
      </w:pPr>
      <w:bookmarkStart w:id="8" w:name="_Toc536706837"/>
      <w:r>
        <w:rPr>
          <w:rFonts w:hint="eastAsia"/>
          <w:kern w:val="0"/>
          <w:lang w:val="zh-CN"/>
        </w:rPr>
        <w:t>一、</w:t>
      </w:r>
      <w:r w:rsidRPr="00FD3160">
        <w:rPr>
          <w:rFonts w:hint="eastAsia"/>
          <w:kern w:val="0"/>
          <w:lang w:val="zh-CN"/>
        </w:rPr>
        <w:t>收支总表（预算</w:t>
      </w:r>
      <w:r w:rsidRPr="00FD3160">
        <w:rPr>
          <w:rFonts w:hint="eastAsia"/>
          <w:kern w:val="0"/>
          <w:lang w:val="zh-CN"/>
        </w:rPr>
        <w:t>01</w:t>
      </w:r>
      <w:r w:rsidRPr="00FD3160">
        <w:rPr>
          <w:rFonts w:hint="eastAsia"/>
          <w:kern w:val="0"/>
          <w:lang w:val="zh-CN"/>
        </w:rPr>
        <w:t>表）</w:t>
      </w:r>
      <w:bookmarkEnd w:id="8"/>
    </w:p>
    <w:p w:rsidR="00001DEF" w:rsidRDefault="00001DEF">
      <w:r>
        <w:rPr>
          <w:rFonts w:hint="eastAsia"/>
        </w:rPr>
        <w:t>预算</w:t>
      </w:r>
      <w:r>
        <w:rPr>
          <w:rFonts w:hint="eastAsia"/>
        </w:rPr>
        <w:t>01</w:t>
      </w:r>
      <w:r>
        <w:rPr>
          <w:rFonts w:hint="eastAsia"/>
        </w:rPr>
        <w:t>表</w:t>
      </w:r>
    </w:p>
    <w:tbl>
      <w:tblPr>
        <w:tblW w:w="9951" w:type="dxa"/>
        <w:tblInd w:w="93" w:type="dxa"/>
        <w:tblLook w:val="0000"/>
      </w:tblPr>
      <w:tblGrid>
        <w:gridCol w:w="3780"/>
        <w:gridCol w:w="1416"/>
        <w:gridCol w:w="3339"/>
        <w:gridCol w:w="1416"/>
      </w:tblGrid>
      <w:tr w:rsidR="00A91088" w:rsidRPr="00A91088" w:rsidTr="00A91088">
        <w:trPr>
          <w:trHeight w:val="510"/>
        </w:trPr>
        <w:tc>
          <w:tcPr>
            <w:tcW w:w="9951" w:type="dxa"/>
            <w:gridSpan w:val="4"/>
            <w:tcBorders>
              <w:top w:val="nil"/>
              <w:left w:val="nil"/>
              <w:bottom w:val="nil"/>
              <w:right w:val="nil"/>
            </w:tcBorders>
            <w:shd w:val="clear" w:color="auto" w:fill="auto"/>
            <w:noWrap/>
            <w:vAlign w:val="center"/>
          </w:tcPr>
          <w:p w:rsidR="00A91088" w:rsidRPr="0054141F" w:rsidRDefault="0054141F" w:rsidP="00E5632D">
            <w:pPr>
              <w:pStyle w:val="a3"/>
              <w:ind w:firstLine="640"/>
              <w:jc w:val="center"/>
              <w:rPr>
                <w:kern w:val="0"/>
              </w:rPr>
            </w:pPr>
            <w:r w:rsidRPr="0054141F">
              <w:rPr>
                <w:rFonts w:hint="eastAsia"/>
                <w:kern w:val="0"/>
              </w:rPr>
              <w:t>部门收支总体情况表</w:t>
            </w:r>
          </w:p>
        </w:tc>
      </w:tr>
      <w:tr w:rsidR="00A91088" w:rsidRPr="00A91088" w:rsidTr="0054141F">
        <w:trPr>
          <w:trHeight w:val="360"/>
        </w:trPr>
        <w:tc>
          <w:tcPr>
            <w:tcW w:w="8535" w:type="dxa"/>
            <w:gridSpan w:val="3"/>
            <w:tcBorders>
              <w:top w:val="nil"/>
              <w:left w:val="nil"/>
              <w:bottom w:val="single" w:sz="4" w:space="0" w:color="000000"/>
              <w:right w:val="nil"/>
            </w:tcBorders>
            <w:shd w:val="clear" w:color="auto" w:fill="auto"/>
            <w:noWrap/>
            <w:vAlign w:val="center"/>
          </w:tcPr>
          <w:p w:rsidR="00A91088" w:rsidRPr="00A91088" w:rsidRDefault="00A91088" w:rsidP="00A91088">
            <w:pPr>
              <w:widowControl/>
              <w:jc w:val="left"/>
              <w:rPr>
                <w:rFonts w:ascii="宋体" w:hAnsi="宋体" w:cs="宋体"/>
                <w:b/>
                <w:bCs/>
                <w:color w:val="000000"/>
                <w:kern w:val="0"/>
                <w:sz w:val="18"/>
                <w:szCs w:val="18"/>
              </w:rPr>
            </w:pPr>
          </w:p>
        </w:tc>
        <w:tc>
          <w:tcPr>
            <w:tcW w:w="1416" w:type="dxa"/>
            <w:tcBorders>
              <w:top w:val="nil"/>
              <w:left w:val="nil"/>
              <w:bottom w:val="single" w:sz="4" w:space="0" w:color="000000"/>
              <w:right w:val="nil"/>
            </w:tcBorders>
            <w:shd w:val="clear" w:color="auto" w:fill="auto"/>
            <w:noWrap/>
            <w:vAlign w:val="center"/>
          </w:tcPr>
          <w:p w:rsidR="00A91088" w:rsidRPr="00A91088" w:rsidRDefault="00A91088" w:rsidP="00A91088">
            <w:pPr>
              <w:widowControl/>
              <w:jc w:val="center"/>
              <w:rPr>
                <w:rFonts w:ascii="宋体" w:hAnsi="宋体" w:cs="宋体"/>
                <w:color w:val="000000"/>
                <w:kern w:val="0"/>
                <w:sz w:val="18"/>
                <w:szCs w:val="18"/>
              </w:rPr>
            </w:pPr>
            <w:r w:rsidRPr="00A91088">
              <w:rPr>
                <w:rFonts w:ascii="宋体" w:hAnsi="宋体" w:cs="宋体" w:hint="eastAsia"/>
                <w:color w:val="000000"/>
                <w:kern w:val="0"/>
                <w:sz w:val="18"/>
                <w:szCs w:val="18"/>
              </w:rPr>
              <w:t>单位：元</w:t>
            </w:r>
          </w:p>
        </w:tc>
      </w:tr>
      <w:tr w:rsidR="00A91088" w:rsidRPr="00A91088" w:rsidTr="0054141F">
        <w:trPr>
          <w:trHeight w:val="360"/>
        </w:trPr>
        <w:tc>
          <w:tcPr>
            <w:tcW w:w="3780" w:type="dxa"/>
            <w:tcBorders>
              <w:top w:val="single" w:sz="4" w:space="0" w:color="000000"/>
              <w:left w:val="single" w:sz="4" w:space="0" w:color="000000"/>
              <w:bottom w:val="single" w:sz="4" w:space="0" w:color="000000"/>
              <w:right w:val="single" w:sz="4" w:space="0" w:color="000000"/>
            </w:tcBorders>
            <w:shd w:val="clear" w:color="CCFFFF" w:fill="auto"/>
            <w:noWrap/>
            <w:vAlign w:val="center"/>
          </w:tcPr>
          <w:p w:rsidR="00A91088" w:rsidRPr="00A91088" w:rsidRDefault="00A91088" w:rsidP="00A91088">
            <w:pPr>
              <w:widowControl/>
              <w:jc w:val="center"/>
              <w:rPr>
                <w:rFonts w:ascii="宋体" w:hAnsi="宋体" w:cs="宋体"/>
                <w:b/>
                <w:bCs/>
                <w:color w:val="000000"/>
                <w:kern w:val="0"/>
                <w:sz w:val="20"/>
                <w:szCs w:val="20"/>
              </w:rPr>
            </w:pPr>
            <w:r w:rsidRPr="00A91088">
              <w:rPr>
                <w:rFonts w:ascii="宋体" w:hAnsi="宋体" w:cs="宋体" w:hint="eastAsia"/>
                <w:b/>
                <w:bCs/>
                <w:color w:val="000000"/>
                <w:kern w:val="0"/>
                <w:sz w:val="20"/>
                <w:szCs w:val="20"/>
              </w:rPr>
              <w:t>收入项目类别</w:t>
            </w:r>
          </w:p>
        </w:tc>
        <w:tc>
          <w:tcPr>
            <w:tcW w:w="1416" w:type="dxa"/>
            <w:tcBorders>
              <w:top w:val="single" w:sz="4" w:space="0" w:color="000000"/>
              <w:left w:val="nil"/>
              <w:bottom w:val="single" w:sz="4" w:space="0" w:color="000000"/>
              <w:right w:val="single" w:sz="4" w:space="0" w:color="000000"/>
            </w:tcBorders>
            <w:shd w:val="clear" w:color="CCFFFF" w:fill="auto"/>
            <w:noWrap/>
            <w:vAlign w:val="center"/>
          </w:tcPr>
          <w:p w:rsidR="00A91088" w:rsidRPr="00A91088" w:rsidRDefault="00A91088" w:rsidP="00A91088">
            <w:pPr>
              <w:widowControl/>
              <w:jc w:val="center"/>
              <w:rPr>
                <w:rFonts w:ascii="宋体" w:hAnsi="宋体" w:cs="宋体"/>
                <w:b/>
                <w:bCs/>
                <w:color w:val="000000"/>
                <w:kern w:val="0"/>
                <w:sz w:val="20"/>
                <w:szCs w:val="20"/>
              </w:rPr>
            </w:pPr>
            <w:r w:rsidRPr="00A91088">
              <w:rPr>
                <w:rFonts w:ascii="宋体" w:hAnsi="宋体" w:cs="宋体" w:hint="eastAsia"/>
                <w:b/>
                <w:bCs/>
                <w:color w:val="000000"/>
                <w:kern w:val="0"/>
                <w:sz w:val="20"/>
                <w:szCs w:val="20"/>
              </w:rPr>
              <w:t>收入预算金额</w:t>
            </w:r>
          </w:p>
        </w:tc>
        <w:tc>
          <w:tcPr>
            <w:tcW w:w="3339" w:type="dxa"/>
            <w:tcBorders>
              <w:top w:val="single" w:sz="4" w:space="0" w:color="000000"/>
              <w:left w:val="nil"/>
              <w:bottom w:val="single" w:sz="4" w:space="0" w:color="000000"/>
              <w:right w:val="single" w:sz="4" w:space="0" w:color="000000"/>
            </w:tcBorders>
            <w:shd w:val="clear" w:color="CCFFFF" w:fill="auto"/>
            <w:noWrap/>
            <w:vAlign w:val="center"/>
          </w:tcPr>
          <w:p w:rsidR="00A91088" w:rsidRPr="00A91088" w:rsidRDefault="00A91088" w:rsidP="00A91088">
            <w:pPr>
              <w:widowControl/>
              <w:jc w:val="center"/>
              <w:rPr>
                <w:rFonts w:ascii="宋体" w:hAnsi="宋体" w:cs="宋体"/>
                <w:b/>
                <w:bCs/>
                <w:color w:val="000000"/>
                <w:kern w:val="0"/>
                <w:sz w:val="20"/>
                <w:szCs w:val="20"/>
              </w:rPr>
            </w:pPr>
            <w:r w:rsidRPr="00A91088">
              <w:rPr>
                <w:rFonts w:ascii="宋体" w:hAnsi="宋体" w:cs="宋体" w:hint="eastAsia"/>
                <w:b/>
                <w:bCs/>
                <w:color w:val="000000"/>
                <w:kern w:val="0"/>
                <w:sz w:val="20"/>
                <w:szCs w:val="20"/>
              </w:rPr>
              <w:t>支出项目类别</w:t>
            </w:r>
          </w:p>
        </w:tc>
        <w:tc>
          <w:tcPr>
            <w:tcW w:w="1416" w:type="dxa"/>
            <w:tcBorders>
              <w:top w:val="single" w:sz="4" w:space="0" w:color="000000"/>
              <w:left w:val="nil"/>
              <w:bottom w:val="single" w:sz="4" w:space="0" w:color="000000"/>
              <w:right w:val="single" w:sz="4" w:space="0" w:color="000000"/>
            </w:tcBorders>
            <w:shd w:val="clear" w:color="CCFFFF" w:fill="auto"/>
            <w:noWrap/>
            <w:vAlign w:val="center"/>
          </w:tcPr>
          <w:p w:rsidR="00A91088" w:rsidRPr="00A91088" w:rsidRDefault="00A91088" w:rsidP="00A91088">
            <w:pPr>
              <w:widowControl/>
              <w:jc w:val="center"/>
              <w:rPr>
                <w:rFonts w:ascii="宋体" w:hAnsi="宋体" w:cs="宋体"/>
                <w:b/>
                <w:bCs/>
                <w:color w:val="000000"/>
                <w:kern w:val="0"/>
                <w:sz w:val="20"/>
                <w:szCs w:val="20"/>
              </w:rPr>
            </w:pPr>
            <w:r w:rsidRPr="00A91088">
              <w:rPr>
                <w:rFonts w:ascii="宋体" w:hAnsi="宋体" w:cs="宋体" w:hint="eastAsia"/>
                <w:b/>
                <w:bCs/>
                <w:color w:val="000000"/>
                <w:kern w:val="0"/>
                <w:sz w:val="20"/>
                <w:szCs w:val="20"/>
              </w:rPr>
              <w:t>支出预算金额</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预算内资金</w:t>
            </w:r>
          </w:p>
        </w:tc>
        <w:tc>
          <w:tcPr>
            <w:tcW w:w="1416" w:type="dxa"/>
            <w:tcBorders>
              <w:top w:val="nil"/>
              <w:left w:val="nil"/>
              <w:bottom w:val="single" w:sz="4" w:space="0" w:color="000000"/>
              <w:right w:val="single" w:sz="4" w:space="0" w:color="000000"/>
            </w:tcBorders>
            <w:shd w:val="clear" w:color="auto" w:fill="auto"/>
            <w:noWrap/>
            <w:vAlign w:val="center"/>
          </w:tcPr>
          <w:p w:rsidR="00A91088" w:rsidRPr="00EE3D98" w:rsidRDefault="00A91088" w:rsidP="00F3638B">
            <w:pPr>
              <w:widowControl/>
              <w:jc w:val="right"/>
              <w:rPr>
                <w:rFonts w:ascii="宋体" w:hAnsi="宋体" w:cs="宋体"/>
                <w:color w:val="000000"/>
                <w:kern w:val="0"/>
                <w:sz w:val="18"/>
                <w:szCs w:val="18"/>
              </w:rPr>
            </w:pPr>
            <w:r>
              <w:rPr>
                <w:rFonts w:ascii="宋体" w:hAnsi="宋体" w:cs="宋体" w:hint="eastAsia"/>
                <w:color w:val="000000"/>
                <w:kern w:val="0"/>
                <w:sz w:val="18"/>
                <w:szCs w:val="18"/>
              </w:rPr>
              <w:t>263013832.16</w:t>
            </w:r>
            <w:r w:rsidRPr="00EE3D98">
              <w:rPr>
                <w:rFonts w:ascii="宋体" w:hAnsi="宋体" w:cs="宋体" w:hint="eastAsia"/>
                <w:color w:val="000000"/>
                <w:kern w:val="0"/>
                <w:sz w:val="18"/>
                <w:szCs w:val="18"/>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一般公共预算支出</w:t>
            </w:r>
          </w:p>
        </w:tc>
        <w:tc>
          <w:tcPr>
            <w:tcW w:w="1416" w:type="dxa"/>
            <w:tcBorders>
              <w:top w:val="nil"/>
              <w:left w:val="nil"/>
              <w:bottom w:val="single" w:sz="4" w:space="0" w:color="000000"/>
              <w:right w:val="single" w:sz="4" w:space="0" w:color="000000"/>
            </w:tcBorders>
            <w:shd w:val="clear" w:color="auto" w:fill="auto"/>
            <w:noWrap/>
            <w:vAlign w:val="center"/>
          </w:tcPr>
          <w:p w:rsidR="00A91088" w:rsidRPr="00EE3D98" w:rsidRDefault="00A91088" w:rsidP="00F3638B">
            <w:pPr>
              <w:widowControl/>
              <w:jc w:val="right"/>
              <w:rPr>
                <w:rFonts w:ascii="宋体" w:hAnsi="宋体" w:cs="宋体"/>
                <w:color w:val="000000"/>
                <w:kern w:val="0"/>
                <w:sz w:val="18"/>
                <w:szCs w:val="18"/>
              </w:rPr>
            </w:pPr>
            <w:r>
              <w:rPr>
                <w:rFonts w:ascii="宋体" w:hAnsi="宋体" w:cs="宋体" w:hint="eastAsia"/>
                <w:color w:val="000000"/>
                <w:kern w:val="0"/>
                <w:sz w:val="18"/>
                <w:szCs w:val="18"/>
              </w:rPr>
              <w:t>263013832.16</w:t>
            </w:r>
            <w:r w:rsidRPr="00EE3D98">
              <w:rPr>
                <w:rFonts w:ascii="宋体" w:hAnsi="宋体" w:cs="宋体" w:hint="eastAsia"/>
                <w:color w:val="000000"/>
                <w:kern w:val="0"/>
                <w:sz w:val="18"/>
                <w:szCs w:val="18"/>
              </w:rPr>
              <w:t xml:space="preserve">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财政专户管理</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0.00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人大事务</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110100.00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财政专户资金</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0.00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政府办公厅（室）及相关机构事务</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38367300.23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教育收费收入</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0.00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统计信息事务</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826000.00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其他财政专户收入</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0.00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财政事务</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255000.00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批准留用</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0.00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纪检监察事务</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40000.00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上级补助收入</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0.00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群众团体事务</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110000.00 </w:t>
            </w:r>
          </w:p>
        </w:tc>
      </w:tr>
      <w:tr w:rsidR="00A91088" w:rsidRPr="00A91088" w:rsidTr="00A91088">
        <w:trPr>
          <w:trHeight w:val="78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事业收入（不含事业单位预算外资金）</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0.00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组织事务</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1115880.00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经营收入</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0.00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宣传事务</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2817088.00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附属单位上缴收入</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0.00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统战事务</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90000.00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其他收入</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0.00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其他共产党事务支出</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3518000.00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本年收入合计</w:t>
            </w:r>
          </w:p>
        </w:tc>
        <w:tc>
          <w:tcPr>
            <w:tcW w:w="1416" w:type="dxa"/>
            <w:tcBorders>
              <w:top w:val="nil"/>
              <w:left w:val="nil"/>
              <w:bottom w:val="single" w:sz="4" w:space="0" w:color="000000"/>
              <w:right w:val="single" w:sz="4" w:space="0" w:color="000000"/>
            </w:tcBorders>
            <w:shd w:val="clear" w:color="auto" w:fill="auto"/>
            <w:noWrap/>
            <w:vAlign w:val="center"/>
          </w:tcPr>
          <w:p w:rsidR="00A91088" w:rsidRPr="00EE3D98" w:rsidRDefault="00A91088" w:rsidP="00F3638B">
            <w:pPr>
              <w:widowControl/>
              <w:jc w:val="right"/>
              <w:rPr>
                <w:rFonts w:ascii="宋体" w:hAnsi="宋体" w:cs="宋体"/>
                <w:color w:val="000000"/>
                <w:kern w:val="0"/>
                <w:sz w:val="18"/>
                <w:szCs w:val="18"/>
              </w:rPr>
            </w:pPr>
            <w:r>
              <w:rPr>
                <w:rFonts w:ascii="宋体" w:hAnsi="宋体" w:cs="宋体" w:hint="eastAsia"/>
                <w:color w:val="000000"/>
                <w:kern w:val="0"/>
                <w:sz w:val="18"/>
                <w:szCs w:val="18"/>
              </w:rPr>
              <w:t>263013832.16</w:t>
            </w:r>
            <w:r w:rsidRPr="00EE3D98">
              <w:rPr>
                <w:rFonts w:ascii="宋体" w:hAnsi="宋体" w:cs="宋体" w:hint="eastAsia"/>
                <w:color w:val="000000"/>
                <w:kern w:val="0"/>
                <w:sz w:val="18"/>
                <w:szCs w:val="18"/>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国防动员</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2928000.00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用事业基金弥补收支差额</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0.00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司法</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153000.00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上年结转</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0.00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其他教育支出</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376000.00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收入总计</w:t>
            </w:r>
          </w:p>
        </w:tc>
        <w:tc>
          <w:tcPr>
            <w:tcW w:w="1416" w:type="dxa"/>
            <w:tcBorders>
              <w:top w:val="nil"/>
              <w:left w:val="nil"/>
              <w:bottom w:val="single" w:sz="4" w:space="0" w:color="000000"/>
              <w:right w:val="single" w:sz="4" w:space="0" w:color="000000"/>
            </w:tcBorders>
            <w:shd w:val="clear" w:color="auto" w:fill="auto"/>
            <w:noWrap/>
            <w:vAlign w:val="center"/>
          </w:tcPr>
          <w:p w:rsidR="00A91088" w:rsidRPr="00EE3D98" w:rsidRDefault="00A91088" w:rsidP="00F3638B">
            <w:pPr>
              <w:widowControl/>
              <w:jc w:val="right"/>
              <w:rPr>
                <w:rFonts w:ascii="宋体" w:hAnsi="宋体" w:cs="宋体"/>
                <w:color w:val="000000"/>
                <w:kern w:val="0"/>
                <w:sz w:val="18"/>
                <w:szCs w:val="18"/>
              </w:rPr>
            </w:pPr>
            <w:r>
              <w:rPr>
                <w:rFonts w:ascii="宋体" w:hAnsi="宋体" w:cs="宋体" w:hint="eastAsia"/>
                <w:color w:val="000000"/>
                <w:kern w:val="0"/>
                <w:sz w:val="18"/>
                <w:szCs w:val="18"/>
              </w:rPr>
              <w:t>263013832.16</w:t>
            </w:r>
            <w:r w:rsidRPr="00EE3D98">
              <w:rPr>
                <w:rFonts w:ascii="宋体" w:hAnsi="宋体" w:cs="宋体" w:hint="eastAsia"/>
                <w:color w:val="000000"/>
                <w:kern w:val="0"/>
                <w:sz w:val="18"/>
                <w:szCs w:val="18"/>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科学技术普及</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50000.00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文化</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9011EA" w:rsidP="00A91088">
            <w:pPr>
              <w:widowControl/>
              <w:jc w:val="right"/>
              <w:rPr>
                <w:rFonts w:ascii="宋体" w:hAnsi="宋体" w:cs="宋体"/>
                <w:color w:val="000000"/>
                <w:kern w:val="0"/>
                <w:sz w:val="20"/>
                <w:szCs w:val="20"/>
              </w:rPr>
            </w:pPr>
            <w:r>
              <w:rPr>
                <w:rFonts w:ascii="宋体" w:hAnsi="宋体" w:cs="宋体" w:hint="eastAsia"/>
                <w:color w:val="000000"/>
                <w:kern w:val="0"/>
                <w:sz w:val="20"/>
                <w:szCs w:val="20"/>
              </w:rPr>
              <w:t>8380566.64</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人力资源和社会保障管理事务</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5919465.39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民政管理事务</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50654707.85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行政事业单位离退休</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14176245.60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就业补助</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6222753.00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抚恤</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9011EA" w:rsidP="00A91088">
            <w:pPr>
              <w:widowControl/>
              <w:jc w:val="right"/>
              <w:rPr>
                <w:rFonts w:ascii="宋体" w:hAnsi="宋体" w:cs="宋体"/>
                <w:color w:val="000000"/>
                <w:kern w:val="0"/>
                <w:sz w:val="20"/>
                <w:szCs w:val="20"/>
              </w:rPr>
            </w:pPr>
            <w:r>
              <w:rPr>
                <w:rFonts w:ascii="宋体" w:hAnsi="宋体" w:cs="宋体" w:hint="eastAsia"/>
                <w:color w:val="000000"/>
                <w:kern w:val="0"/>
                <w:sz w:val="20"/>
                <w:szCs w:val="20"/>
              </w:rPr>
              <w:t>1877797.2</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退役安置</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F1278B" w:rsidP="00A91088">
            <w:pPr>
              <w:widowControl/>
              <w:jc w:val="right"/>
              <w:rPr>
                <w:rFonts w:ascii="宋体" w:hAnsi="宋体" w:cs="宋体"/>
                <w:color w:val="000000"/>
                <w:kern w:val="0"/>
                <w:sz w:val="20"/>
                <w:szCs w:val="20"/>
              </w:rPr>
            </w:pPr>
            <w:r>
              <w:rPr>
                <w:rFonts w:ascii="宋体" w:hAnsi="宋体" w:cs="宋体" w:hint="eastAsia"/>
                <w:color w:val="000000"/>
                <w:kern w:val="0"/>
                <w:sz w:val="20"/>
                <w:szCs w:val="20"/>
              </w:rPr>
              <w:t>3259000.00</w:t>
            </w:r>
            <w:r w:rsidR="00A91088" w:rsidRPr="00A91088">
              <w:rPr>
                <w:rFonts w:ascii="宋体" w:hAnsi="宋体" w:cs="宋体" w:hint="eastAsia"/>
                <w:color w:val="000000"/>
                <w:kern w:val="0"/>
                <w:sz w:val="20"/>
                <w:szCs w:val="20"/>
              </w:rPr>
              <w:t xml:space="preserve">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社会福利</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F1278B" w:rsidP="00A91088">
            <w:pPr>
              <w:widowControl/>
              <w:jc w:val="right"/>
              <w:rPr>
                <w:rFonts w:ascii="宋体" w:hAnsi="宋体" w:cs="宋体"/>
                <w:color w:val="000000"/>
                <w:kern w:val="0"/>
                <w:sz w:val="20"/>
                <w:szCs w:val="20"/>
              </w:rPr>
            </w:pPr>
            <w:r>
              <w:rPr>
                <w:rFonts w:ascii="宋体" w:hAnsi="宋体" w:cs="宋体" w:hint="eastAsia"/>
                <w:color w:val="000000"/>
                <w:kern w:val="0"/>
                <w:sz w:val="20"/>
                <w:szCs w:val="20"/>
              </w:rPr>
              <w:t>2064977.22</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残疾人事业</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7426178.03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lastRenderedPageBreak/>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红十字事业</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142085.00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最低生活保障</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17909240.00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临时救助</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F1278B" w:rsidP="00A91088">
            <w:pPr>
              <w:widowControl/>
              <w:jc w:val="right"/>
              <w:rPr>
                <w:rFonts w:ascii="宋体" w:hAnsi="宋体" w:cs="宋体"/>
                <w:color w:val="000000"/>
                <w:kern w:val="0"/>
                <w:sz w:val="20"/>
                <w:szCs w:val="20"/>
              </w:rPr>
            </w:pPr>
            <w:r>
              <w:rPr>
                <w:rFonts w:ascii="宋体" w:hAnsi="宋体" w:cs="宋体" w:hint="eastAsia"/>
                <w:color w:val="000000"/>
                <w:kern w:val="0"/>
                <w:sz w:val="20"/>
                <w:szCs w:val="20"/>
              </w:rPr>
              <w:t>568980.00</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特困人员供养</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410610.00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其他生活救助</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4148800.00 </w:t>
            </w:r>
          </w:p>
        </w:tc>
      </w:tr>
      <w:tr w:rsidR="00F1278B"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F1278B" w:rsidRPr="00A91088" w:rsidRDefault="00F1278B" w:rsidP="00A91088">
            <w:pPr>
              <w:widowControl/>
              <w:jc w:val="left"/>
              <w:rPr>
                <w:rFonts w:ascii="宋体" w:hAnsi="宋体" w:cs="宋体"/>
                <w:color w:val="000000"/>
                <w:kern w:val="0"/>
                <w:sz w:val="20"/>
                <w:szCs w:val="20"/>
              </w:rPr>
            </w:pPr>
          </w:p>
        </w:tc>
        <w:tc>
          <w:tcPr>
            <w:tcW w:w="1416" w:type="dxa"/>
            <w:tcBorders>
              <w:top w:val="nil"/>
              <w:left w:val="nil"/>
              <w:bottom w:val="single" w:sz="4" w:space="0" w:color="000000"/>
              <w:right w:val="single" w:sz="4" w:space="0" w:color="000000"/>
            </w:tcBorders>
            <w:shd w:val="clear" w:color="auto" w:fill="auto"/>
            <w:noWrap/>
            <w:vAlign w:val="center"/>
          </w:tcPr>
          <w:p w:rsidR="00F1278B" w:rsidRPr="00A91088" w:rsidRDefault="00F1278B" w:rsidP="00A91088">
            <w:pPr>
              <w:widowControl/>
              <w:jc w:val="right"/>
              <w:rPr>
                <w:rFonts w:ascii="宋体" w:hAnsi="宋体" w:cs="宋体"/>
                <w:color w:val="000000"/>
                <w:kern w:val="0"/>
                <w:sz w:val="20"/>
                <w:szCs w:val="20"/>
              </w:rPr>
            </w:pPr>
          </w:p>
        </w:tc>
        <w:tc>
          <w:tcPr>
            <w:tcW w:w="3339" w:type="dxa"/>
            <w:tcBorders>
              <w:top w:val="nil"/>
              <w:left w:val="nil"/>
              <w:bottom w:val="single" w:sz="4" w:space="0" w:color="000000"/>
              <w:right w:val="single" w:sz="4" w:space="0" w:color="000000"/>
            </w:tcBorders>
            <w:shd w:val="clear" w:color="auto" w:fill="auto"/>
            <w:noWrap/>
            <w:vAlign w:val="center"/>
          </w:tcPr>
          <w:p w:rsidR="00F1278B" w:rsidRPr="00F1278B" w:rsidRDefault="00F1278B" w:rsidP="00A91088">
            <w:pPr>
              <w:widowControl/>
              <w:jc w:val="left"/>
              <w:rPr>
                <w:rFonts w:ascii="宋体" w:hAnsi="宋体" w:cs="宋体"/>
                <w:color w:val="000000"/>
                <w:kern w:val="0"/>
                <w:sz w:val="20"/>
                <w:szCs w:val="20"/>
              </w:rPr>
            </w:pPr>
            <w:r w:rsidRPr="00F1278B">
              <w:rPr>
                <w:rFonts w:ascii="宋体" w:hAnsi="宋体" w:cs="宋体" w:hint="eastAsia"/>
                <w:color w:val="000000"/>
                <w:kern w:val="0"/>
                <w:sz w:val="20"/>
                <w:szCs w:val="20"/>
              </w:rPr>
              <w:t>其他社会保障和就业支出</w:t>
            </w:r>
          </w:p>
        </w:tc>
        <w:tc>
          <w:tcPr>
            <w:tcW w:w="1416" w:type="dxa"/>
            <w:tcBorders>
              <w:top w:val="nil"/>
              <w:left w:val="nil"/>
              <w:bottom w:val="single" w:sz="4" w:space="0" w:color="000000"/>
              <w:right w:val="single" w:sz="4" w:space="0" w:color="000000"/>
            </w:tcBorders>
            <w:shd w:val="clear" w:color="auto" w:fill="auto"/>
            <w:noWrap/>
            <w:vAlign w:val="center"/>
          </w:tcPr>
          <w:p w:rsidR="00F1278B" w:rsidRPr="00F1278B" w:rsidRDefault="00F1278B" w:rsidP="00F1278B">
            <w:pPr>
              <w:jc w:val="right"/>
              <w:rPr>
                <w:rFonts w:ascii="宋体" w:hAnsi="宋体" w:cs="宋体"/>
                <w:color w:val="000000"/>
                <w:sz w:val="20"/>
                <w:szCs w:val="20"/>
              </w:rPr>
            </w:pPr>
            <w:r>
              <w:rPr>
                <w:rFonts w:hint="eastAsia"/>
                <w:color w:val="000000"/>
                <w:sz w:val="20"/>
                <w:szCs w:val="20"/>
              </w:rPr>
              <w:t xml:space="preserve">313,872.80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计划生育事务</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1374695.05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行政事业单位医疗</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3717912.97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医疗救助</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5330000.00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优抚对象医疗</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9011EA" w:rsidP="00A91088">
            <w:pPr>
              <w:widowControl/>
              <w:jc w:val="right"/>
              <w:rPr>
                <w:rFonts w:ascii="宋体" w:hAnsi="宋体" w:cs="宋体"/>
                <w:color w:val="000000"/>
                <w:kern w:val="0"/>
                <w:sz w:val="20"/>
                <w:szCs w:val="20"/>
              </w:rPr>
            </w:pPr>
            <w:r>
              <w:rPr>
                <w:rFonts w:ascii="宋体" w:hAnsi="宋体" w:cs="宋体" w:hint="eastAsia"/>
                <w:color w:val="000000"/>
                <w:kern w:val="0"/>
                <w:sz w:val="20"/>
                <w:szCs w:val="20"/>
              </w:rPr>
              <w:t>145760.00</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其他医疗卫生与计划生育支出</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150000.00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城乡社区管理事务</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4505576.99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城乡社区规划与管理</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8900154.00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城乡社区环境卫生</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9011EA" w:rsidP="00A91088">
            <w:pPr>
              <w:widowControl/>
              <w:jc w:val="right"/>
              <w:rPr>
                <w:rFonts w:ascii="宋体" w:hAnsi="宋体" w:cs="宋体"/>
                <w:color w:val="000000"/>
                <w:kern w:val="0"/>
                <w:sz w:val="20"/>
                <w:szCs w:val="20"/>
              </w:rPr>
            </w:pPr>
            <w:r>
              <w:rPr>
                <w:rFonts w:ascii="宋体" w:hAnsi="宋体" w:cs="宋体" w:hint="eastAsia"/>
                <w:color w:val="000000"/>
                <w:kern w:val="0"/>
                <w:sz w:val="20"/>
                <w:szCs w:val="20"/>
              </w:rPr>
              <w:t>48608400.00</w:t>
            </w:r>
            <w:r w:rsidR="00A91088" w:rsidRPr="00A91088">
              <w:rPr>
                <w:rFonts w:ascii="宋体" w:hAnsi="宋体" w:cs="宋体" w:hint="eastAsia"/>
                <w:color w:val="000000"/>
                <w:kern w:val="0"/>
                <w:sz w:val="20"/>
                <w:szCs w:val="20"/>
              </w:rPr>
              <w:t xml:space="preserve">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其他城乡社区支出</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6667669.91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住房改革支出</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6382016.28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年初预留</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3000000.00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本年支出合计</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F1278B" w:rsidP="00A91088">
            <w:pPr>
              <w:widowControl/>
              <w:jc w:val="right"/>
              <w:rPr>
                <w:rFonts w:ascii="宋体" w:hAnsi="宋体" w:cs="宋体"/>
                <w:color w:val="000000"/>
                <w:kern w:val="0"/>
                <w:sz w:val="20"/>
                <w:szCs w:val="20"/>
              </w:rPr>
            </w:pPr>
            <w:r>
              <w:rPr>
                <w:rFonts w:ascii="宋体" w:hAnsi="宋体" w:cs="宋体" w:hint="eastAsia"/>
                <w:color w:val="000000"/>
                <w:kern w:val="0"/>
                <w:sz w:val="18"/>
                <w:szCs w:val="18"/>
              </w:rPr>
              <w:t>263013832.16</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结转下年</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0.00 </w:t>
            </w:r>
          </w:p>
        </w:tc>
      </w:tr>
      <w:tr w:rsidR="00A91088" w:rsidRPr="00A91088" w:rsidTr="00A91088">
        <w:trPr>
          <w:trHeight w:val="390"/>
        </w:trPr>
        <w:tc>
          <w:tcPr>
            <w:tcW w:w="3780" w:type="dxa"/>
            <w:tcBorders>
              <w:top w:val="nil"/>
              <w:left w:val="single" w:sz="4" w:space="0" w:color="000000"/>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right"/>
              <w:rPr>
                <w:rFonts w:ascii="宋体" w:hAnsi="宋体" w:cs="宋体"/>
                <w:color w:val="000000"/>
                <w:kern w:val="0"/>
                <w:sz w:val="20"/>
                <w:szCs w:val="20"/>
              </w:rPr>
            </w:pPr>
            <w:r w:rsidRPr="00A91088">
              <w:rPr>
                <w:rFonts w:ascii="宋体" w:hAnsi="宋体" w:cs="宋体" w:hint="eastAsia"/>
                <w:color w:val="000000"/>
                <w:kern w:val="0"/>
                <w:sz w:val="20"/>
                <w:szCs w:val="20"/>
              </w:rPr>
              <w:t xml:space="preserve">　</w:t>
            </w:r>
          </w:p>
        </w:tc>
        <w:tc>
          <w:tcPr>
            <w:tcW w:w="3339" w:type="dxa"/>
            <w:tcBorders>
              <w:top w:val="nil"/>
              <w:left w:val="nil"/>
              <w:bottom w:val="single" w:sz="4" w:space="0" w:color="000000"/>
              <w:right w:val="single" w:sz="4" w:space="0" w:color="000000"/>
            </w:tcBorders>
            <w:shd w:val="clear" w:color="auto" w:fill="auto"/>
            <w:noWrap/>
            <w:vAlign w:val="center"/>
          </w:tcPr>
          <w:p w:rsidR="00A91088" w:rsidRPr="00A91088" w:rsidRDefault="00A91088" w:rsidP="00A91088">
            <w:pPr>
              <w:widowControl/>
              <w:jc w:val="left"/>
              <w:rPr>
                <w:rFonts w:ascii="宋体" w:hAnsi="宋体" w:cs="宋体"/>
                <w:color w:val="000000"/>
                <w:kern w:val="0"/>
                <w:sz w:val="20"/>
                <w:szCs w:val="20"/>
              </w:rPr>
            </w:pPr>
            <w:r w:rsidRPr="00A91088">
              <w:rPr>
                <w:rFonts w:ascii="宋体" w:hAnsi="宋体" w:cs="宋体" w:hint="eastAsia"/>
                <w:color w:val="000000"/>
                <w:kern w:val="0"/>
                <w:sz w:val="20"/>
                <w:szCs w:val="20"/>
              </w:rPr>
              <w:t>支出总计</w:t>
            </w:r>
          </w:p>
        </w:tc>
        <w:tc>
          <w:tcPr>
            <w:tcW w:w="1416" w:type="dxa"/>
            <w:tcBorders>
              <w:top w:val="nil"/>
              <w:left w:val="nil"/>
              <w:bottom w:val="single" w:sz="4" w:space="0" w:color="000000"/>
              <w:right w:val="single" w:sz="4" w:space="0" w:color="000000"/>
            </w:tcBorders>
            <w:shd w:val="clear" w:color="auto" w:fill="auto"/>
            <w:noWrap/>
            <w:vAlign w:val="center"/>
          </w:tcPr>
          <w:p w:rsidR="00A91088" w:rsidRPr="00A91088" w:rsidRDefault="00F1278B" w:rsidP="00A91088">
            <w:pPr>
              <w:widowControl/>
              <w:jc w:val="right"/>
              <w:rPr>
                <w:rFonts w:ascii="宋体" w:hAnsi="宋体" w:cs="宋体"/>
                <w:color w:val="000000"/>
                <w:kern w:val="0"/>
                <w:sz w:val="20"/>
                <w:szCs w:val="20"/>
              </w:rPr>
            </w:pPr>
            <w:r>
              <w:rPr>
                <w:rFonts w:ascii="宋体" w:hAnsi="宋体" w:cs="宋体" w:hint="eastAsia"/>
                <w:color w:val="000000"/>
                <w:kern w:val="0"/>
                <w:sz w:val="18"/>
                <w:szCs w:val="18"/>
              </w:rPr>
              <w:t>263013832.16</w:t>
            </w:r>
          </w:p>
        </w:tc>
      </w:tr>
    </w:tbl>
    <w:p w:rsidR="00EE3D98" w:rsidRDefault="00EE3D98"/>
    <w:p w:rsidR="00EE3D98" w:rsidRDefault="00EE3D98"/>
    <w:p w:rsidR="00EE3D98" w:rsidRDefault="00EE3D98"/>
    <w:p w:rsidR="00EE3D98" w:rsidRDefault="00EE3D98"/>
    <w:p w:rsidR="00EE3D98" w:rsidRDefault="00EE3D98"/>
    <w:p w:rsidR="00F3638B" w:rsidRDefault="00F3638B"/>
    <w:p w:rsidR="00F3638B" w:rsidRDefault="00F3638B"/>
    <w:p w:rsidR="00F3638B" w:rsidRDefault="00F3638B"/>
    <w:p w:rsidR="00F3638B" w:rsidRDefault="00F3638B"/>
    <w:p w:rsidR="00F3638B" w:rsidRDefault="00F3638B"/>
    <w:p w:rsidR="00F3638B" w:rsidRDefault="00F3638B"/>
    <w:p w:rsidR="00F3638B" w:rsidRDefault="00F3638B" w:rsidP="0054141F">
      <w:pPr>
        <w:widowControl/>
        <w:rPr>
          <w:rFonts w:ascii="宋体" w:hAnsi="宋体" w:cs="宋体"/>
          <w:b/>
          <w:bCs/>
          <w:color w:val="000000"/>
          <w:kern w:val="0"/>
          <w:sz w:val="32"/>
          <w:szCs w:val="32"/>
        </w:rPr>
        <w:sectPr w:rsidR="00F3638B">
          <w:pgSz w:w="11906" w:h="16838"/>
          <w:pgMar w:top="1440" w:right="1800" w:bottom="1440" w:left="1800" w:header="851" w:footer="992" w:gutter="0"/>
          <w:cols w:space="425"/>
          <w:docGrid w:type="lines" w:linePitch="312"/>
        </w:sectPr>
      </w:pPr>
    </w:p>
    <w:tbl>
      <w:tblPr>
        <w:tblW w:w="13646" w:type="dxa"/>
        <w:tblInd w:w="93" w:type="dxa"/>
        <w:tblLook w:val="0000"/>
      </w:tblPr>
      <w:tblGrid>
        <w:gridCol w:w="1026"/>
        <w:gridCol w:w="4569"/>
        <w:gridCol w:w="1466"/>
        <w:gridCol w:w="617"/>
        <w:gridCol w:w="1466"/>
        <w:gridCol w:w="630"/>
        <w:gridCol w:w="581"/>
        <w:gridCol w:w="576"/>
        <w:gridCol w:w="576"/>
        <w:gridCol w:w="663"/>
        <w:gridCol w:w="576"/>
        <w:gridCol w:w="900"/>
      </w:tblGrid>
      <w:tr w:rsidR="00F3638B" w:rsidRPr="00F3638B" w:rsidTr="00557611">
        <w:trPr>
          <w:trHeight w:val="405"/>
        </w:trPr>
        <w:tc>
          <w:tcPr>
            <w:tcW w:w="13646" w:type="dxa"/>
            <w:gridSpan w:val="12"/>
            <w:tcBorders>
              <w:top w:val="nil"/>
              <w:left w:val="nil"/>
              <w:bottom w:val="nil"/>
              <w:right w:val="nil"/>
            </w:tcBorders>
            <w:shd w:val="clear" w:color="auto" w:fill="auto"/>
            <w:noWrap/>
            <w:vAlign w:val="center"/>
          </w:tcPr>
          <w:p w:rsidR="00001DEF" w:rsidRDefault="00001DEF" w:rsidP="00732ECF">
            <w:pPr>
              <w:pStyle w:val="a9"/>
              <w:jc w:val="left"/>
              <w:rPr>
                <w:kern w:val="0"/>
              </w:rPr>
            </w:pPr>
            <w:bookmarkStart w:id="9" w:name="_Toc536706838"/>
            <w:r>
              <w:rPr>
                <w:rFonts w:hint="eastAsia"/>
                <w:kern w:val="0"/>
                <w:lang w:val="zh-CN"/>
              </w:rPr>
              <w:lastRenderedPageBreak/>
              <w:t>二、收入</w:t>
            </w:r>
            <w:r>
              <w:rPr>
                <w:kern w:val="0"/>
                <w:lang w:val="zh-CN"/>
              </w:rPr>
              <w:t>总表</w:t>
            </w:r>
            <w:r w:rsidRPr="00FD3160">
              <w:rPr>
                <w:rFonts w:hint="eastAsia"/>
                <w:kern w:val="0"/>
                <w:lang w:val="zh-CN"/>
              </w:rPr>
              <w:t xml:space="preserve"> </w:t>
            </w:r>
            <w:r w:rsidRPr="00FD3160">
              <w:rPr>
                <w:rFonts w:hint="eastAsia"/>
                <w:kern w:val="0"/>
                <w:lang w:val="zh-CN"/>
              </w:rPr>
              <w:t>（预算</w:t>
            </w:r>
            <w:r w:rsidRPr="00FD3160">
              <w:rPr>
                <w:rFonts w:hint="eastAsia"/>
                <w:kern w:val="0"/>
                <w:lang w:val="zh-CN"/>
              </w:rPr>
              <w:t>02</w:t>
            </w:r>
            <w:r w:rsidRPr="00FD3160">
              <w:rPr>
                <w:rFonts w:hint="eastAsia"/>
                <w:kern w:val="0"/>
                <w:lang w:val="zh-CN"/>
              </w:rPr>
              <w:t>表）</w:t>
            </w:r>
            <w:bookmarkEnd w:id="9"/>
          </w:p>
          <w:p w:rsidR="0054141F" w:rsidRPr="00F53039" w:rsidRDefault="00001DEF" w:rsidP="00DB0CA4">
            <w:pPr>
              <w:rPr>
                <w:kern w:val="0"/>
              </w:rPr>
            </w:pPr>
            <w:r>
              <w:rPr>
                <w:rFonts w:hint="eastAsia"/>
                <w:kern w:val="0"/>
              </w:rPr>
              <w:t>预算</w:t>
            </w:r>
            <w:r>
              <w:rPr>
                <w:rFonts w:hint="eastAsia"/>
                <w:kern w:val="0"/>
              </w:rPr>
              <w:t>02</w:t>
            </w:r>
            <w:r>
              <w:rPr>
                <w:rFonts w:hint="eastAsia"/>
                <w:kern w:val="0"/>
              </w:rPr>
              <w:t>表</w:t>
            </w:r>
            <w:r w:rsidR="00F53039">
              <w:rPr>
                <w:rFonts w:hint="eastAsia"/>
                <w:kern w:val="0"/>
              </w:rPr>
              <w:t>：</w:t>
            </w:r>
          </w:p>
          <w:p w:rsidR="00F3638B" w:rsidRPr="00DB0CA4" w:rsidRDefault="00F3638B" w:rsidP="00DB0CA4">
            <w:pPr>
              <w:pStyle w:val="a3"/>
              <w:ind w:firstLine="640"/>
              <w:jc w:val="center"/>
            </w:pPr>
            <w:r w:rsidRPr="00DB0CA4">
              <w:rPr>
                <w:rFonts w:hint="eastAsia"/>
              </w:rPr>
              <w:t>部门收入总体情况表</w:t>
            </w:r>
          </w:p>
        </w:tc>
      </w:tr>
      <w:tr w:rsidR="00F3638B" w:rsidRPr="00F3638B" w:rsidTr="00557611">
        <w:trPr>
          <w:trHeight w:val="270"/>
        </w:trPr>
        <w:tc>
          <w:tcPr>
            <w:tcW w:w="1026" w:type="dxa"/>
            <w:tcBorders>
              <w:top w:val="nil"/>
              <w:left w:val="nil"/>
              <w:bottom w:val="nil"/>
              <w:right w:val="nil"/>
            </w:tcBorders>
            <w:shd w:val="clear" w:color="auto" w:fill="auto"/>
            <w:noWrap/>
            <w:vAlign w:val="center"/>
          </w:tcPr>
          <w:p w:rsidR="00F3638B" w:rsidRPr="00F3638B" w:rsidRDefault="00F3638B" w:rsidP="00F3638B">
            <w:pPr>
              <w:widowControl/>
              <w:jc w:val="left"/>
              <w:rPr>
                <w:rFonts w:ascii="宋体" w:hAnsi="宋体" w:cs="宋体"/>
                <w:color w:val="000000"/>
                <w:kern w:val="0"/>
                <w:sz w:val="20"/>
                <w:szCs w:val="20"/>
              </w:rPr>
            </w:pPr>
          </w:p>
        </w:tc>
        <w:tc>
          <w:tcPr>
            <w:tcW w:w="4569" w:type="dxa"/>
            <w:tcBorders>
              <w:top w:val="nil"/>
              <w:left w:val="nil"/>
              <w:bottom w:val="nil"/>
              <w:right w:val="nil"/>
            </w:tcBorders>
            <w:shd w:val="clear" w:color="auto" w:fill="auto"/>
            <w:noWrap/>
            <w:vAlign w:val="center"/>
          </w:tcPr>
          <w:p w:rsidR="00F3638B" w:rsidRPr="00F3638B" w:rsidRDefault="00F3638B" w:rsidP="00F3638B">
            <w:pPr>
              <w:widowControl/>
              <w:jc w:val="left"/>
              <w:rPr>
                <w:rFonts w:ascii="宋体" w:hAnsi="宋体" w:cs="宋体"/>
                <w:color w:val="000000"/>
                <w:kern w:val="0"/>
                <w:sz w:val="20"/>
                <w:szCs w:val="20"/>
              </w:rPr>
            </w:pPr>
          </w:p>
        </w:tc>
        <w:tc>
          <w:tcPr>
            <w:tcW w:w="1466" w:type="dxa"/>
            <w:tcBorders>
              <w:top w:val="nil"/>
              <w:left w:val="nil"/>
              <w:bottom w:val="nil"/>
              <w:right w:val="nil"/>
            </w:tcBorders>
            <w:shd w:val="clear" w:color="auto" w:fill="auto"/>
            <w:noWrap/>
            <w:vAlign w:val="center"/>
          </w:tcPr>
          <w:p w:rsidR="00F3638B" w:rsidRPr="00F3638B" w:rsidRDefault="00F3638B" w:rsidP="00F3638B">
            <w:pPr>
              <w:widowControl/>
              <w:jc w:val="left"/>
              <w:rPr>
                <w:rFonts w:ascii="宋体" w:hAnsi="宋体" w:cs="宋体"/>
                <w:color w:val="000000"/>
                <w:kern w:val="0"/>
                <w:sz w:val="20"/>
                <w:szCs w:val="20"/>
              </w:rPr>
            </w:pPr>
          </w:p>
        </w:tc>
        <w:tc>
          <w:tcPr>
            <w:tcW w:w="617" w:type="dxa"/>
            <w:tcBorders>
              <w:top w:val="nil"/>
              <w:left w:val="nil"/>
              <w:bottom w:val="nil"/>
              <w:right w:val="nil"/>
            </w:tcBorders>
            <w:shd w:val="clear" w:color="auto" w:fill="auto"/>
            <w:noWrap/>
            <w:vAlign w:val="center"/>
          </w:tcPr>
          <w:p w:rsidR="00F3638B" w:rsidRPr="00F3638B" w:rsidRDefault="00F3638B" w:rsidP="00F3638B">
            <w:pPr>
              <w:widowControl/>
              <w:jc w:val="left"/>
              <w:rPr>
                <w:rFonts w:ascii="宋体" w:hAnsi="宋体" w:cs="宋体"/>
                <w:color w:val="000000"/>
                <w:kern w:val="0"/>
                <w:sz w:val="20"/>
                <w:szCs w:val="20"/>
              </w:rPr>
            </w:pPr>
          </w:p>
        </w:tc>
        <w:tc>
          <w:tcPr>
            <w:tcW w:w="1466" w:type="dxa"/>
            <w:tcBorders>
              <w:top w:val="nil"/>
              <w:left w:val="nil"/>
              <w:bottom w:val="nil"/>
              <w:right w:val="nil"/>
            </w:tcBorders>
            <w:shd w:val="clear" w:color="auto" w:fill="auto"/>
            <w:noWrap/>
            <w:vAlign w:val="center"/>
          </w:tcPr>
          <w:p w:rsidR="00F3638B" w:rsidRPr="00F3638B" w:rsidRDefault="00F3638B" w:rsidP="00F3638B">
            <w:pPr>
              <w:widowControl/>
              <w:jc w:val="left"/>
              <w:rPr>
                <w:rFonts w:ascii="宋体" w:hAnsi="宋体" w:cs="宋体"/>
                <w:color w:val="000000"/>
                <w:kern w:val="0"/>
                <w:sz w:val="20"/>
                <w:szCs w:val="20"/>
              </w:rPr>
            </w:pPr>
          </w:p>
        </w:tc>
        <w:tc>
          <w:tcPr>
            <w:tcW w:w="630" w:type="dxa"/>
            <w:tcBorders>
              <w:top w:val="nil"/>
              <w:left w:val="nil"/>
              <w:bottom w:val="nil"/>
              <w:right w:val="nil"/>
            </w:tcBorders>
            <w:shd w:val="clear" w:color="auto" w:fill="auto"/>
            <w:noWrap/>
            <w:vAlign w:val="center"/>
          </w:tcPr>
          <w:p w:rsidR="00F3638B" w:rsidRPr="00F3638B" w:rsidRDefault="00F3638B" w:rsidP="00F3638B">
            <w:pPr>
              <w:widowControl/>
              <w:jc w:val="left"/>
              <w:rPr>
                <w:rFonts w:ascii="宋体" w:hAnsi="宋体" w:cs="宋体"/>
                <w:color w:val="000000"/>
                <w:kern w:val="0"/>
                <w:sz w:val="20"/>
                <w:szCs w:val="20"/>
              </w:rPr>
            </w:pPr>
          </w:p>
        </w:tc>
        <w:tc>
          <w:tcPr>
            <w:tcW w:w="581" w:type="dxa"/>
            <w:tcBorders>
              <w:top w:val="nil"/>
              <w:left w:val="nil"/>
              <w:bottom w:val="nil"/>
              <w:right w:val="nil"/>
            </w:tcBorders>
            <w:shd w:val="clear" w:color="auto" w:fill="auto"/>
            <w:noWrap/>
            <w:vAlign w:val="center"/>
          </w:tcPr>
          <w:p w:rsidR="00F3638B" w:rsidRPr="00F3638B" w:rsidRDefault="00F3638B" w:rsidP="00F3638B">
            <w:pPr>
              <w:widowControl/>
              <w:jc w:val="left"/>
              <w:rPr>
                <w:rFonts w:ascii="宋体" w:hAnsi="宋体" w:cs="宋体"/>
                <w:color w:val="000000"/>
                <w:kern w:val="0"/>
                <w:sz w:val="20"/>
                <w:szCs w:val="20"/>
              </w:rPr>
            </w:pPr>
          </w:p>
        </w:tc>
        <w:tc>
          <w:tcPr>
            <w:tcW w:w="576" w:type="dxa"/>
            <w:tcBorders>
              <w:top w:val="nil"/>
              <w:left w:val="nil"/>
              <w:bottom w:val="nil"/>
              <w:right w:val="nil"/>
            </w:tcBorders>
            <w:shd w:val="clear" w:color="auto" w:fill="auto"/>
            <w:noWrap/>
            <w:vAlign w:val="center"/>
          </w:tcPr>
          <w:p w:rsidR="00F3638B" w:rsidRPr="00F3638B" w:rsidRDefault="00F3638B" w:rsidP="00F3638B">
            <w:pPr>
              <w:widowControl/>
              <w:jc w:val="left"/>
              <w:rPr>
                <w:rFonts w:ascii="宋体" w:hAnsi="宋体" w:cs="宋体"/>
                <w:color w:val="000000"/>
                <w:kern w:val="0"/>
                <w:sz w:val="20"/>
                <w:szCs w:val="20"/>
              </w:rPr>
            </w:pPr>
          </w:p>
        </w:tc>
        <w:tc>
          <w:tcPr>
            <w:tcW w:w="576" w:type="dxa"/>
            <w:tcBorders>
              <w:top w:val="nil"/>
              <w:left w:val="nil"/>
              <w:bottom w:val="nil"/>
              <w:right w:val="nil"/>
            </w:tcBorders>
            <w:shd w:val="clear" w:color="auto" w:fill="auto"/>
            <w:noWrap/>
            <w:vAlign w:val="center"/>
          </w:tcPr>
          <w:p w:rsidR="00F3638B" w:rsidRPr="00F3638B" w:rsidRDefault="00F3638B" w:rsidP="00F3638B">
            <w:pPr>
              <w:widowControl/>
              <w:jc w:val="left"/>
              <w:rPr>
                <w:rFonts w:ascii="宋体" w:hAnsi="宋体" w:cs="宋体"/>
                <w:color w:val="000000"/>
                <w:kern w:val="0"/>
                <w:sz w:val="20"/>
                <w:szCs w:val="20"/>
              </w:rPr>
            </w:pPr>
          </w:p>
        </w:tc>
        <w:tc>
          <w:tcPr>
            <w:tcW w:w="663" w:type="dxa"/>
            <w:tcBorders>
              <w:top w:val="nil"/>
              <w:left w:val="nil"/>
              <w:bottom w:val="nil"/>
              <w:right w:val="nil"/>
            </w:tcBorders>
            <w:shd w:val="clear" w:color="auto" w:fill="auto"/>
            <w:noWrap/>
            <w:vAlign w:val="center"/>
          </w:tcPr>
          <w:p w:rsidR="00F3638B" w:rsidRPr="00F3638B" w:rsidRDefault="00F3638B" w:rsidP="00F3638B">
            <w:pPr>
              <w:widowControl/>
              <w:jc w:val="left"/>
              <w:rPr>
                <w:rFonts w:ascii="宋体" w:hAnsi="宋体" w:cs="宋体"/>
                <w:color w:val="000000"/>
                <w:kern w:val="0"/>
                <w:sz w:val="20"/>
                <w:szCs w:val="20"/>
              </w:rPr>
            </w:pPr>
          </w:p>
        </w:tc>
        <w:tc>
          <w:tcPr>
            <w:tcW w:w="1476" w:type="dxa"/>
            <w:gridSpan w:val="2"/>
            <w:tcBorders>
              <w:top w:val="nil"/>
              <w:left w:val="nil"/>
              <w:bottom w:val="nil"/>
              <w:right w:val="nil"/>
            </w:tcBorders>
            <w:shd w:val="clear" w:color="auto" w:fill="auto"/>
            <w:noWrap/>
            <w:vAlign w:val="center"/>
          </w:tcPr>
          <w:p w:rsidR="00F3638B" w:rsidRPr="00F3638B" w:rsidRDefault="00F3638B" w:rsidP="00F3638B">
            <w:pPr>
              <w:widowControl/>
              <w:jc w:val="left"/>
              <w:rPr>
                <w:rFonts w:ascii="宋体" w:hAnsi="宋体" w:cs="宋体"/>
                <w:color w:val="000000"/>
                <w:kern w:val="0"/>
                <w:sz w:val="20"/>
                <w:szCs w:val="20"/>
              </w:rPr>
            </w:pPr>
            <w:r w:rsidRPr="00F3638B">
              <w:rPr>
                <w:rFonts w:ascii="宋体" w:hAnsi="宋体" w:cs="宋体" w:hint="eastAsia"/>
                <w:color w:val="000000"/>
                <w:kern w:val="0"/>
                <w:sz w:val="20"/>
                <w:szCs w:val="20"/>
              </w:rPr>
              <w:t>单位：元</w:t>
            </w:r>
          </w:p>
        </w:tc>
      </w:tr>
      <w:tr w:rsidR="00F3638B" w:rsidRPr="00F3638B" w:rsidTr="00557611">
        <w:trPr>
          <w:trHeight w:val="67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3638B" w:rsidRPr="00F3638B" w:rsidRDefault="00F3638B" w:rsidP="00F3638B">
            <w:pPr>
              <w:widowControl/>
              <w:jc w:val="center"/>
              <w:rPr>
                <w:rFonts w:ascii="宋体" w:hAnsi="宋体" w:cs="宋体"/>
                <w:b/>
                <w:bCs/>
                <w:color w:val="000000"/>
                <w:kern w:val="0"/>
                <w:sz w:val="20"/>
                <w:szCs w:val="20"/>
              </w:rPr>
            </w:pPr>
            <w:r w:rsidRPr="00F3638B">
              <w:rPr>
                <w:rFonts w:ascii="宋体" w:hAnsi="宋体" w:cs="宋体" w:hint="eastAsia"/>
                <w:b/>
                <w:bCs/>
                <w:color w:val="000000"/>
                <w:kern w:val="0"/>
                <w:sz w:val="20"/>
                <w:szCs w:val="20"/>
              </w:rPr>
              <w:t>科目</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3638B" w:rsidRPr="00F3638B" w:rsidRDefault="00F3638B" w:rsidP="00F3638B">
            <w:pPr>
              <w:widowControl/>
              <w:jc w:val="center"/>
              <w:rPr>
                <w:rFonts w:ascii="宋体" w:hAnsi="宋体" w:cs="宋体"/>
                <w:b/>
                <w:bCs/>
                <w:color w:val="000000"/>
                <w:kern w:val="0"/>
                <w:sz w:val="20"/>
                <w:szCs w:val="20"/>
              </w:rPr>
            </w:pPr>
            <w:r w:rsidRPr="00F3638B">
              <w:rPr>
                <w:rFonts w:ascii="宋体" w:hAnsi="宋体" w:cs="宋体" w:hint="eastAsia"/>
                <w:b/>
                <w:bCs/>
                <w:color w:val="000000"/>
                <w:kern w:val="0"/>
                <w:sz w:val="20"/>
                <w:szCs w:val="20"/>
              </w:rPr>
              <w:t>合计</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638B" w:rsidRPr="00F3638B" w:rsidRDefault="00F3638B" w:rsidP="00F3638B">
            <w:pPr>
              <w:widowControl/>
              <w:jc w:val="center"/>
              <w:rPr>
                <w:rFonts w:ascii="宋体" w:hAnsi="宋体" w:cs="宋体"/>
                <w:b/>
                <w:bCs/>
                <w:color w:val="000000"/>
                <w:kern w:val="0"/>
                <w:sz w:val="20"/>
                <w:szCs w:val="20"/>
              </w:rPr>
            </w:pPr>
            <w:r w:rsidRPr="00F3638B">
              <w:rPr>
                <w:rFonts w:ascii="宋体" w:hAnsi="宋体" w:cs="宋体" w:hint="eastAsia"/>
                <w:b/>
                <w:bCs/>
                <w:color w:val="000000"/>
                <w:kern w:val="0"/>
                <w:sz w:val="20"/>
                <w:szCs w:val="20"/>
              </w:rPr>
              <w:t>上年结转</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638B" w:rsidRPr="00F3638B" w:rsidRDefault="00F3638B" w:rsidP="00F3638B">
            <w:pPr>
              <w:widowControl/>
              <w:jc w:val="center"/>
              <w:rPr>
                <w:rFonts w:ascii="宋体" w:hAnsi="宋体" w:cs="宋体"/>
                <w:b/>
                <w:bCs/>
                <w:color w:val="000000"/>
                <w:kern w:val="0"/>
                <w:sz w:val="20"/>
                <w:szCs w:val="20"/>
              </w:rPr>
            </w:pPr>
            <w:r w:rsidRPr="00F3638B">
              <w:rPr>
                <w:rFonts w:ascii="宋体" w:hAnsi="宋体" w:cs="宋体" w:hint="eastAsia"/>
                <w:b/>
                <w:bCs/>
                <w:color w:val="000000"/>
                <w:kern w:val="0"/>
                <w:sz w:val="20"/>
                <w:szCs w:val="20"/>
              </w:rPr>
              <w:t>一般公共预算拨款收入</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638B" w:rsidRPr="00F3638B" w:rsidRDefault="00F3638B" w:rsidP="00F3638B">
            <w:pPr>
              <w:widowControl/>
              <w:jc w:val="center"/>
              <w:rPr>
                <w:rFonts w:ascii="宋体" w:hAnsi="宋体" w:cs="宋体"/>
                <w:b/>
                <w:bCs/>
                <w:color w:val="000000"/>
                <w:kern w:val="0"/>
                <w:sz w:val="20"/>
                <w:szCs w:val="20"/>
              </w:rPr>
            </w:pPr>
            <w:r w:rsidRPr="00F3638B">
              <w:rPr>
                <w:rFonts w:ascii="宋体" w:hAnsi="宋体" w:cs="宋体" w:hint="eastAsia"/>
                <w:b/>
                <w:bCs/>
                <w:color w:val="000000"/>
                <w:kern w:val="0"/>
                <w:sz w:val="20"/>
                <w:szCs w:val="20"/>
              </w:rPr>
              <w:t>政府性基金预算拨款收入</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638B" w:rsidRPr="00F3638B" w:rsidRDefault="00F3638B" w:rsidP="00F3638B">
            <w:pPr>
              <w:widowControl/>
              <w:jc w:val="center"/>
              <w:rPr>
                <w:rFonts w:ascii="宋体" w:hAnsi="宋体" w:cs="宋体"/>
                <w:b/>
                <w:bCs/>
                <w:color w:val="000000"/>
                <w:kern w:val="0"/>
                <w:sz w:val="20"/>
                <w:szCs w:val="20"/>
              </w:rPr>
            </w:pPr>
            <w:r w:rsidRPr="00F3638B">
              <w:rPr>
                <w:rFonts w:ascii="宋体" w:hAnsi="宋体" w:cs="宋体" w:hint="eastAsia"/>
                <w:b/>
                <w:bCs/>
                <w:color w:val="000000"/>
                <w:kern w:val="0"/>
                <w:sz w:val="20"/>
                <w:szCs w:val="20"/>
              </w:rPr>
              <w:t>上级补助收入</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638B" w:rsidRPr="00F3638B" w:rsidRDefault="00F3638B" w:rsidP="00F3638B">
            <w:pPr>
              <w:widowControl/>
              <w:jc w:val="center"/>
              <w:rPr>
                <w:rFonts w:ascii="宋体" w:hAnsi="宋体" w:cs="宋体"/>
                <w:b/>
                <w:bCs/>
                <w:color w:val="000000"/>
                <w:kern w:val="0"/>
                <w:sz w:val="20"/>
                <w:szCs w:val="20"/>
              </w:rPr>
            </w:pPr>
            <w:r w:rsidRPr="00F3638B">
              <w:rPr>
                <w:rFonts w:ascii="宋体" w:hAnsi="宋体" w:cs="宋体" w:hint="eastAsia"/>
                <w:b/>
                <w:bCs/>
                <w:color w:val="000000"/>
                <w:kern w:val="0"/>
                <w:sz w:val="20"/>
                <w:szCs w:val="20"/>
              </w:rPr>
              <w:t>事业收入</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638B" w:rsidRPr="00F3638B" w:rsidRDefault="00F3638B" w:rsidP="00F3638B">
            <w:pPr>
              <w:widowControl/>
              <w:jc w:val="center"/>
              <w:rPr>
                <w:rFonts w:ascii="宋体" w:hAnsi="宋体" w:cs="宋体"/>
                <w:b/>
                <w:bCs/>
                <w:color w:val="000000"/>
                <w:kern w:val="0"/>
                <w:sz w:val="20"/>
                <w:szCs w:val="20"/>
              </w:rPr>
            </w:pPr>
            <w:r w:rsidRPr="00F3638B">
              <w:rPr>
                <w:rFonts w:ascii="宋体" w:hAnsi="宋体" w:cs="宋体" w:hint="eastAsia"/>
                <w:b/>
                <w:bCs/>
                <w:color w:val="000000"/>
                <w:kern w:val="0"/>
                <w:sz w:val="20"/>
                <w:szCs w:val="20"/>
              </w:rPr>
              <w:t>经营收入</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638B" w:rsidRPr="00F3638B" w:rsidRDefault="00F3638B" w:rsidP="00F3638B">
            <w:pPr>
              <w:widowControl/>
              <w:jc w:val="center"/>
              <w:rPr>
                <w:rFonts w:ascii="宋体" w:hAnsi="宋体" w:cs="宋体"/>
                <w:b/>
                <w:bCs/>
                <w:color w:val="000000"/>
                <w:kern w:val="0"/>
                <w:sz w:val="20"/>
                <w:szCs w:val="20"/>
              </w:rPr>
            </w:pPr>
            <w:r w:rsidRPr="00F3638B">
              <w:rPr>
                <w:rFonts w:ascii="宋体" w:hAnsi="宋体" w:cs="宋体" w:hint="eastAsia"/>
                <w:b/>
                <w:bCs/>
                <w:color w:val="000000"/>
                <w:kern w:val="0"/>
                <w:sz w:val="20"/>
                <w:szCs w:val="20"/>
              </w:rPr>
              <w:t>附属单位上缴收入</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638B" w:rsidRPr="00F3638B" w:rsidRDefault="00F3638B" w:rsidP="00F3638B">
            <w:pPr>
              <w:widowControl/>
              <w:jc w:val="center"/>
              <w:rPr>
                <w:rFonts w:ascii="宋体" w:hAnsi="宋体" w:cs="宋体"/>
                <w:b/>
                <w:bCs/>
                <w:color w:val="000000"/>
                <w:kern w:val="0"/>
                <w:sz w:val="20"/>
                <w:szCs w:val="20"/>
              </w:rPr>
            </w:pPr>
            <w:r w:rsidRPr="00F3638B">
              <w:rPr>
                <w:rFonts w:ascii="宋体" w:hAnsi="宋体" w:cs="宋体" w:hint="eastAsia"/>
                <w:b/>
                <w:bCs/>
                <w:color w:val="000000"/>
                <w:kern w:val="0"/>
                <w:sz w:val="20"/>
                <w:szCs w:val="20"/>
              </w:rPr>
              <w:t>其他收入</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638B" w:rsidRPr="00F3638B" w:rsidRDefault="00F3638B" w:rsidP="00F3638B">
            <w:pPr>
              <w:widowControl/>
              <w:jc w:val="center"/>
              <w:rPr>
                <w:rFonts w:ascii="宋体" w:hAnsi="宋体" w:cs="宋体"/>
                <w:b/>
                <w:bCs/>
                <w:color w:val="000000"/>
                <w:kern w:val="0"/>
                <w:sz w:val="20"/>
                <w:szCs w:val="20"/>
              </w:rPr>
            </w:pPr>
            <w:r w:rsidRPr="00F3638B">
              <w:rPr>
                <w:rFonts w:ascii="宋体" w:hAnsi="宋体" w:cs="宋体" w:hint="eastAsia"/>
                <w:b/>
                <w:bCs/>
                <w:color w:val="000000"/>
                <w:kern w:val="0"/>
                <w:sz w:val="20"/>
                <w:szCs w:val="20"/>
              </w:rPr>
              <w:t>用事业基金弥补收支差额</w:t>
            </w:r>
          </w:p>
        </w:tc>
      </w:tr>
      <w:tr w:rsidR="00F3638B" w:rsidRPr="00F3638B" w:rsidTr="00557611">
        <w:trPr>
          <w:trHeight w:val="332"/>
        </w:trPr>
        <w:tc>
          <w:tcPr>
            <w:tcW w:w="1026" w:type="dxa"/>
            <w:tcBorders>
              <w:top w:val="nil"/>
              <w:left w:val="single" w:sz="4" w:space="0" w:color="auto"/>
              <w:bottom w:val="single" w:sz="4" w:space="0" w:color="auto"/>
              <w:right w:val="single" w:sz="4" w:space="0" w:color="auto"/>
            </w:tcBorders>
            <w:shd w:val="clear" w:color="auto" w:fill="auto"/>
            <w:noWrap/>
            <w:vAlign w:val="center"/>
          </w:tcPr>
          <w:p w:rsidR="00F3638B" w:rsidRPr="00F3638B" w:rsidRDefault="00F3638B" w:rsidP="00F3638B">
            <w:pPr>
              <w:widowControl/>
              <w:jc w:val="center"/>
              <w:rPr>
                <w:rFonts w:ascii="宋体" w:hAnsi="宋体" w:cs="宋体"/>
                <w:b/>
                <w:bCs/>
                <w:color w:val="000000"/>
                <w:kern w:val="0"/>
                <w:sz w:val="20"/>
                <w:szCs w:val="20"/>
              </w:rPr>
            </w:pPr>
            <w:r w:rsidRPr="00F3638B">
              <w:rPr>
                <w:rFonts w:ascii="宋体" w:hAnsi="宋体" w:cs="宋体" w:hint="eastAsia"/>
                <w:b/>
                <w:bCs/>
                <w:color w:val="000000"/>
                <w:kern w:val="0"/>
                <w:sz w:val="20"/>
                <w:szCs w:val="20"/>
              </w:rPr>
              <w:t>科目编码</w:t>
            </w:r>
          </w:p>
        </w:tc>
        <w:tc>
          <w:tcPr>
            <w:tcW w:w="4569" w:type="dxa"/>
            <w:tcBorders>
              <w:top w:val="nil"/>
              <w:left w:val="nil"/>
              <w:bottom w:val="single" w:sz="4" w:space="0" w:color="auto"/>
              <w:right w:val="single" w:sz="4" w:space="0" w:color="auto"/>
            </w:tcBorders>
            <w:shd w:val="clear" w:color="auto" w:fill="auto"/>
            <w:vAlign w:val="center"/>
          </w:tcPr>
          <w:p w:rsidR="00F3638B" w:rsidRPr="00F3638B" w:rsidRDefault="00F3638B" w:rsidP="00F3638B">
            <w:pPr>
              <w:widowControl/>
              <w:jc w:val="center"/>
              <w:rPr>
                <w:rFonts w:ascii="宋体" w:hAnsi="宋体" w:cs="宋体"/>
                <w:b/>
                <w:bCs/>
                <w:color w:val="000000"/>
                <w:kern w:val="0"/>
                <w:sz w:val="20"/>
                <w:szCs w:val="20"/>
              </w:rPr>
            </w:pPr>
            <w:r w:rsidRPr="00F3638B">
              <w:rPr>
                <w:rFonts w:ascii="宋体" w:hAnsi="宋体" w:cs="宋体" w:hint="eastAsia"/>
                <w:b/>
                <w:bCs/>
                <w:color w:val="000000"/>
                <w:kern w:val="0"/>
                <w:sz w:val="20"/>
                <w:szCs w:val="20"/>
              </w:rPr>
              <w:t>科目名称</w:t>
            </w:r>
          </w:p>
        </w:tc>
        <w:tc>
          <w:tcPr>
            <w:tcW w:w="1466" w:type="dxa"/>
            <w:vMerge/>
            <w:tcBorders>
              <w:top w:val="single" w:sz="4" w:space="0" w:color="auto"/>
              <w:left w:val="single" w:sz="4" w:space="0" w:color="auto"/>
              <w:bottom w:val="single" w:sz="4" w:space="0" w:color="auto"/>
              <w:right w:val="single" w:sz="4" w:space="0" w:color="auto"/>
            </w:tcBorders>
            <w:vAlign w:val="center"/>
          </w:tcPr>
          <w:p w:rsidR="00F3638B" w:rsidRPr="00F3638B" w:rsidRDefault="00F3638B" w:rsidP="00F3638B">
            <w:pPr>
              <w:widowControl/>
              <w:jc w:val="left"/>
              <w:rPr>
                <w:rFonts w:ascii="宋体" w:hAnsi="宋体" w:cs="宋体"/>
                <w:b/>
                <w:bCs/>
                <w:color w:val="000000"/>
                <w:kern w:val="0"/>
                <w:sz w:val="20"/>
                <w:szCs w:val="20"/>
              </w:rPr>
            </w:pPr>
          </w:p>
        </w:tc>
        <w:tc>
          <w:tcPr>
            <w:tcW w:w="617" w:type="dxa"/>
            <w:vMerge/>
            <w:tcBorders>
              <w:top w:val="single" w:sz="4" w:space="0" w:color="auto"/>
              <w:left w:val="single" w:sz="4" w:space="0" w:color="auto"/>
              <w:bottom w:val="single" w:sz="4" w:space="0" w:color="auto"/>
              <w:right w:val="single" w:sz="4" w:space="0" w:color="auto"/>
            </w:tcBorders>
            <w:vAlign w:val="center"/>
          </w:tcPr>
          <w:p w:rsidR="00F3638B" w:rsidRPr="00F3638B" w:rsidRDefault="00F3638B" w:rsidP="00F3638B">
            <w:pPr>
              <w:widowControl/>
              <w:jc w:val="left"/>
              <w:rPr>
                <w:rFonts w:ascii="宋体" w:hAnsi="宋体" w:cs="宋体"/>
                <w:b/>
                <w:bCs/>
                <w:color w:val="000000"/>
                <w:kern w:val="0"/>
                <w:sz w:val="20"/>
                <w:szCs w:val="20"/>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F3638B" w:rsidRPr="00F3638B" w:rsidRDefault="00F3638B" w:rsidP="00F3638B">
            <w:pPr>
              <w:widowControl/>
              <w:jc w:val="left"/>
              <w:rPr>
                <w:rFonts w:ascii="宋体" w:hAnsi="宋体" w:cs="宋体"/>
                <w:b/>
                <w:bCs/>
                <w:color w:val="000000"/>
                <w:kern w:val="0"/>
                <w:sz w:val="20"/>
                <w:szCs w:val="20"/>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F3638B" w:rsidRPr="00F3638B" w:rsidRDefault="00F3638B" w:rsidP="00F3638B">
            <w:pPr>
              <w:widowControl/>
              <w:jc w:val="left"/>
              <w:rPr>
                <w:rFonts w:ascii="宋体" w:hAnsi="宋体" w:cs="宋体"/>
                <w:b/>
                <w:bCs/>
                <w:color w:val="000000"/>
                <w:kern w:val="0"/>
                <w:sz w:val="20"/>
                <w:szCs w:val="20"/>
              </w:rPr>
            </w:pPr>
          </w:p>
        </w:tc>
        <w:tc>
          <w:tcPr>
            <w:tcW w:w="581" w:type="dxa"/>
            <w:vMerge/>
            <w:tcBorders>
              <w:top w:val="single" w:sz="4" w:space="0" w:color="auto"/>
              <w:left w:val="single" w:sz="4" w:space="0" w:color="auto"/>
              <w:bottom w:val="single" w:sz="4" w:space="0" w:color="auto"/>
              <w:right w:val="single" w:sz="4" w:space="0" w:color="auto"/>
            </w:tcBorders>
            <w:vAlign w:val="center"/>
          </w:tcPr>
          <w:p w:rsidR="00F3638B" w:rsidRPr="00F3638B" w:rsidRDefault="00F3638B" w:rsidP="00F3638B">
            <w:pPr>
              <w:widowControl/>
              <w:jc w:val="left"/>
              <w:rPr>
                <w:rFonts w:ascii="宋体" w:hAnsi="宋体" w:cs="宋体"/>
                <w:b/>
                <w:bCs/>
                <w:color w:val="000000"/>
                <w:kern w:val="0"/>
                <w:sz w:val="20"/>
                <w:szCs w:val="20"/>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F3638B" w:rsidRPr="00F3638B" w:rsidRDefault="00F3638B" w:rsidP="00F3638B">
            <w:pPr>
              <w:widowControl/>
              <w:jc w:val="left"/>
              <w:rPr>
                <w:rFonts w:ascii="宋体" w:hAnsi="宋体" w:cs="宋体"/>
                <w:b/>
                <w:bCs/>
                <w:color w:val="000000"/>
                <w:kern w:val="0"/>
                <w:sz w:val="20"/>
                <w:szCs w:val="20"/>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F3638B" w:rsidRPr="00F3638B" w:rsidRDefault="00F3638B" w:rsidP="00F3638B">
            <w:pPr>
              <w:widowControl/>
              <w:jc w:val="left"/>
              <w:rPr>
                <w:rFonts w:ascii="宋体" w:hAnsi="宋体" w:cs="宋体"/>
                <w:b/>
                <w:bCs/>
                <w:color w:val="000000"/>
                <w:kern w:val="0"/>
                <w:sz w:val="20"/>
                <w:szCs w:val="20"/>
              </w:rPr>
            </w:pPr>
          </w:p>
        </w:tc>
        <w:tc>
          <w:tcPr>
            <w:tcW w:w="663" w:type="dxa"/>
            <w:vMerge/>
            <w:tcBorders>
              <w:top w:val="single" w:sz="4" w:space="0" w:color="auto"/>
              <w:left w:val="single" w:sz="4" w:space="0" w:color="auto"/>
              <w:bottom w:val="single" w:sz="4" w:space="0" w:color="auto"/>
              <w:right w:val="single" w:sz="4" w:space="0" w:color="auto"/>
            </w:tcBorders>
            <w:vAlign w:val="center"/>
          </w:tcPr>
          <w:p w:rsidR="00F3638B" w:rsidRPr="00F3638B" w:rsidRDefault="00F3638B" w:rsidP="00F3638B">
            <w:pPr>
              <w:widowControl/>
              <w:jc w:val="left"/>
              <w:rPr>
                <w:rFonts w:ascii="宋体" w:hAnsi="宋体" w:cs="宋体"/>
                <w:b/>
                <w:bCs/>
                <w:color w:val="000000"/>
                <w:kern w:val="0"/>
                <w:sz w:val="20"/>
                <w:szCs w:val="20"/>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F3638B" w:rsidRPr="00F3638B" w:rsidRDefault="00F3638B" w:rsidP="00F3638B">
            <w:pPr>
              <w:widowControl/>
              <w:jc w:val="left"/>
              <w:rPr>
                <w:rFonts w:ascii="宋体" w:hAnsi="宋体" w:cs="宋体"/>
                <w:b/>
                <w:bCs/>
                <w:color w:val="000000"/>
                <w:kern w:val="0"/>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F3638B" w:rsidRPr="00F3638B" w:rsidRDefault="00F3638B" w:rsidP="00F3638B">
            <w:pPr>
              <w:widowControl/>
              <w:jc w:val="left"/>
              <w:rPr>
                <w:rFonts w:ascii="宋体" w:hAnsi="宋体" w:cs="宋体"/>
                <w:b/>
                <w:bCs/>
                <w:color w:val="000000"/>
                <w:kern w:val="0"/>
                <w:sz w:val="20"/>
                <w:szCs w:val="20"/>
              </w:rPr>
            </w:pPr>
          </w:p>
        </w:tc>
      </w:tr>
      <w:tr w:rsidR="00557611" w:rsidRPr="00F3638B" w:rsidTr="00557611">
        <w:trPr>
          <w:trHeight w:val="362"/>
        </w:trPr>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201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F3638B">
            <w:pPr>
              <w:widowControl/>
              <w:rPr>
                <w:rFonts w:ascii="宋体" w:hAnsi="宋体" w:cs="宋体"/>
                <w:color w:val="000000"/>
                <w:kern w:val="0"/>
                <w:sz w:val="20"/>
                <w:szCs w:val="20"/>
              </w:rPr>
            </w:pPr>
            <w:r w:rsidRPr="00F3638B">
              <w:rPr>
                <w:rFonts w:ascii="宋体" w:hAnsi="宋体" w:cs="宋体" w:hint="eastAsia"/>
                <w:color w:val="000000"/>
                <w:kern w:val="0"/>
                <w:sz w:val="20"/>
                <w:szCs w:val="20"/>
              </w:rPr>
              <w:t>一般公共服务支出</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47249368.23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47249368.23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98"/>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20101</w:t>
            </w:r>
          </w:p>
        </w:tc>
        <w:tc>
          <w:tcPr>
            <w:tcW w:w="4569" w:type="dxa"/>
            <w:tcBorders>
              <w:top w:val="single" w:sz="4" w:space="0" w:color="000000"/>
              <w:left w:val="nil"/>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人大事务</w:t>
            </w:r>
          </w:p>
        </w:tc>
        <w:tc>
          <w:tcPr>
            <w:tcW w:w="1466" w:type="dxa"/>
            <w:tcBorders>
              <w:top w:val="nil"/>
              <w:left w:val="nil"/>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110100.00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110100.00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301"/>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2010199</w:t>
            </w:r>
          </w:p>
        </w:tc>
        <w:tc>
          <w:tcPr>
            <w:tcW w:w="4569" w:type="dxa"/>
            <w:tcBorders>
              <w:top w:val="nil"/>
              <w:left w:val="nil"/>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50" w:firstLine="270"/>
              <w:jc w:val="left"/>
              <w:rPr>
                <w:rFonts w:ascii="宋体" w:hAnsi="宋体" w:cs="宋体"/>
                <w:color w:val="000000"/>
                <w:kern w:val="0"/>
                <w:sz w:val="18"/>
                <w:szCs w:val="18"/>
              </w:rPr>
            </w:pPr>
            <w:r w:rsidRPr="00F3638B">
              <w:rPr>
                <w:rFonts w:ascii="宋体" w:hAnsi="宋体" w:cs="宋体" w:hint="eastAsia"/>
                <w:color w:val="000000"/>
                <w:kern w:val="0"/>
                <w:sz w:val="18"/>
                <w:szCs w:val="18"/>
              </w:rPr>
              <w:t>其他人大事务支出</w:t>
            </w:r>
          </w:p>
        </w:tc>
        <w:tc>
          <w:tcPr>
            <w:tcW w:w="1466" w:type="dxa"/>
            <w:tcBorders>
              <w:top w:val="nil"/>
              <w:left w:val="nil"/>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110100.00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110100.00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34"/>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20103</w:t>
            </w:r>
          </w:p>
        </w:tc>
        <w:tc>
          <w:tcPr>
            <w:tcW w:w="4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政府办公厅（室）及相关机构事务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38367300.23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38367300.23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nil"/>
              <w:right w:val="nil"/>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312"/>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2010301</w:t>
            </w:r>
          </w:p>
        </w:tc>
        <w:tc>
          <w:tcPr>
            <w:tcW w:w="4569" w:type="dxa"/>
            <w:tcBorders>
              <w:top w:val="single" w:sz="4" w:space="0" w:color="000000"/>
              <w:left w:val="nil"/>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200" w:firstLine="360"/>
              <w:jc w:val="left"/>
              <w:rPr>
                <w:rFonts w:ascii="宋体" w:hAnsi="宋体" w:cs="宋体"/>
                <w:color w:val="000000"/>
                <w:kern w:val="0"/>
                <w:sz w:val="18"/>
                <w:szCs w:val="18"/>
              </w:rPr>
            </w:pPr>
            <w:r w:rsidRPr="00F3638B">
              <w:rPr>
                <w:rFonts w:ascii="宋体" w:hAnsi="宋体" w:cs="宋体" w:hint="eastAsia"/>
                <w:color w:val="000000"/>
                <w:kern w:val="0"/>
                <w:sz w:val="18"/>
                <w:szCs w:val="18"/>
              </w:rPr>
              <w:t>行政运行</w:t>
            </w:r>
          </w:p>
        </w:tc>
        <w:tc>
          <w:tcPr>
            <w:tcW w:w="1466" w:type="dxa"/>
            <w:tcBorders>
              <w:top w:val="nil"/>
              <w:left w:val="nil"/>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28163757.25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28163757.25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single" w:sz="4" w:space="0" w:color="auto"/>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43"/>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2010399</w:t>
            </w:r>
          </w:p>
        </w:tc>
        <w:tc>
          <w:tcPr>
            <w:tcW w:w="4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200" w:firstLine="400"/>
              <w:rPr>
                <w:rFonts w:ascii="宋体" w:hAnsi="宋体" w:cs="宋体"/>
                <w:color w:val="000000"/>
                <w:kern w:val="0"/>
                <w:sz w:val="20"/>
                <w:szCs w:val="20"/>
              </w:rPr>
            </w:pPr>
            <w:r w:rsidRPr="00F3638B">
              <w:rPr>
                <w:rFonts w:ascii="宋体" w:hAnsi="宋体" w:cs="宋体" w:hint="eastAsia"/>
                <w:color w:val="000000"/>
                <w:kern w:val="0"/>
                <w:sz w:val="20"/>
                <w:szCs w:val="20"/>
              </w:rPr>
              <w:t>其他政府办公厅（室）及相关机构事务支出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10203542.98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10203542.98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51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20105</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统计信息事务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826000.00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826000.00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51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2010507</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专项普查活动</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684000.00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684000.00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51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2010599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其他统计信息事务支出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142000.00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142000.00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51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lastRenderedPageBreak/>
              <w:t>20106</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F3638B">
            <w:pPr>
              <w:widowControl/>
              <w:rPr>
                <w:rFonts w:ascii="宋体" w:hAnsi="宋体" w:cs="宋体"/>
                <w:color w:val="000000"/>
                <w:kern w:val="0"/>
                <w:sz w:val="20"/>
                <w:szCs w:val="20"/>
              </w:rPr>
            </w:pPr>
            <w:r w:rsidRPr="00F3638B">
              <w:rPr>
                <w:rFonts w:ascii="宋体" w:hAnsi="宋体" w:cs="宋体" w:hint="eastAsia"/>
                <w:color w:val="000000"/>
                <w:kern w:val="0"/>
                <w:sz w:val="20"/>
                <w:szCs w:val="20"/>
              </w:rPr>
              <w:t>财政事务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255000.00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255000.00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51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2010699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其他财政事务支出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255000.00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255000.00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51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20111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纪检监察事务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40000.00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51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2011199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其他纪检监察事务支出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40000.00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51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20129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群众团体事务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110000.00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110000.00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51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2012999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其他群众团体事务支出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110000.00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110000.00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51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20132</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组织事务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1115880.00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1115880.00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51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2013299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其他组织事务支出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1115880.00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1115880.00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51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20133</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宣传事务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2817088.00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2817088.00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51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2013399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其他宣传事务支出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2817088.00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2817088.00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51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20134</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统战事务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90000.00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90000.00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51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2013499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其他统战事务支出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90000.00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90000.00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51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20136</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其他共产党事务支出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3518000.00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3518000.00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51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2013699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其他共产党事务支出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3518000.00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3518000.00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51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203</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F3638B">
            <w:pPr>
              <w:widowControl/>
              <w:rPr>
                <w:rFonts w:ascii="宋体" w:hAnsi="宋体" w:cs="宋体"/>
                <w:color w:val="000000"/>
                <w:kern w:val="0"/>
                <w:sz w:val="20"/>
                <w:szCs w:val="20"/>
              </w:rPr>
            </w:pPr>
            <w:r w:rsidRPr="00F3638B">
              <w:rPr>
                <w:rFonts w:ascii="宋体" w:hAnsi="宋体" w:cs="宋体" w:hint="eastAsia"/>
                <w:color w:val="000000"/>
                <w:kern w:val="0"/>
                <w:sz w:val="20"/>
                <w:szCs w:val="20"/>
              </w:rPr>
              <w:t>国防支出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2928000.00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2928000.00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20306</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国防动员</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2928000.00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2928000.00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lastRenderedPageBreak/>
              <w:t>2030603</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人民防空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2856000.00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2856000.00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2030607</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民兵</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72000.00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72000.00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204</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F3638B">
            <w:pPr>
              <w:widowControl/>
              <w:rPr>
                <w:rFonts w:ascii="宋体" w:hAnsi="宋体" w:cs="宋体"/>
                <w:color w:val="000000"/>
                <w:kern w:val="0"/>
                <w:sz w:val="20"/>
                <w:szCs w:val="20"/>
              </w:rPr>
            </w:pPr>
            <w:r w:rsidRPr="00F3638B">
              <w:rPr>
                <w:rFonts w:ascii="宋体" w:hAnsi="宋体" w:cs="宋体" w:hint="eastAsia"/>
                <w:color w:val="000000"/>
                <w:kern w:val="0"/>
                <w:sz w:val="20"/>
                <w:szCs w:val="20"/>
              </w:rPr>
              <w:t>公共安全支出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153000.00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153000.00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20406</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司法</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153000.00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153000.00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2040604</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基层司法业务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153000.00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153000.00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205</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F3638B">
            <w:pPr>
              <w:widowControl/>
              <w:rPr>
                <w:rFonts w:ascii="宋体" w:hAnsi="宋体" w:cs="宋体"/>
                <w:color w:val="000000"/>
                <w:kern w:val="0"/>
                <w:sz w:val="20"/>
                <w:szCs w:val="20"/>
              </w:rPr>
            </w:pPr>
            <w:r w:rsidRPr="00F3638B">
              <w:rPr>
                <w:rFonts w:ascii="宋体" w:hAnsi="宋体" w:cs="宋体" w:hint="eastAsia"/>
                <w:color w:val="000000"/>
                <w:kern w:val="0"/>
                <w:sz w:val="20"/>
                <w:szCs w:val="20"/>
              </w:rPr>
              <w:t>教育支出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376000.00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376000.00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20599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其他教育支出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376000.00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376000.00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2059999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其他教育支出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376000.00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376000.00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206</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F3638B">
            <w:pPr>
              <w:widowControl/>
              <w:rPr>
                <w:rFonts w:ascii="宋体" w:hAnsi="宋体" w:cs="宋体"/>
                <w:color w:val="000000"/>
                <w:kern w:val="0"/>
                <w:sz w:val="20"/>
                <w:szCs w:val="20"/>
              </w:rPr>
            </w:pPr>
            <w:r w:rsidRPr="00F3638B">
              <w:rPr>
                <w:rFonts w:ascii="宋体" w:hAnsi="宋体" w:cs="宋体" w:hint="eastAsia"/>
                <w:color w:val="000000"/>
                <w:kern w:val="0"/>
                <w:sz w:val="20"/>
                <w:szCs w:val="20"/>
              </w:rPr>
              <w:t>科学技术支出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50000.00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50000.00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20607</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科学技术普及</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50000.00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50000.00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2060702</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科普活动</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50000.00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50000.00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207</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F3638B">
            <w:pPr>
              <w:widowControl/>
              <w:rPr>
                <w:rFonts w:ascii="宋体" w:hAnsi="宋体" w:cs="宋体"/>
                <w:color w:val="000000"/>
                <w:kern w:val="0"/>
                <w:sz w:val="20"/>
                <w:szCs w:val="20"/>
              </w:rPr>
            </w:pPr>
            <w:r w:rsidRPr="00F3638B">
              <w:rPr>
                <w:rFonts w:ascii="宋体" w:hAnsi="宋体" w:cs="宋体" w:hint="eastAsia"/>
                <w:color w:val="000000"/>
                <w:kern w:val="0"/>
                <w:sz w:val="20"/>
                <w:szCs w:val="20"/>
              </w:rPr>
              <w:t>文化体育与传媒支出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8380566.64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8380566.64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20701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文化</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8380566.64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8380566.64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2070199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其他文化支出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8380566.64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8380566.64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208</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F3638B">
            <w:pPr>
              <w:widowControl/>
              <w:rPr>
                <w:rFonts w:ascii="宋体" w:hAnsi="宋体" w:cs="宋体"/>
                <w:color w:val="000000"/>
                <w:kern w:val="0"/>
                <w:sz w:val="20"/>
                <w:szCs w:val="20"/>
              </w:rPr>
            </w:pPr>
            <w:r w:rsidRPr="00F3638B">
              <w:rPr>
                <w:rFonts w:ascii="宋体" w:hAnsi="宋体" w:cs="宋体" w:hint="eastAsia"/>
                <w:color w:val="000000"/>
                <w:kern w:val="0"/>
                <w:sz w:val="20"/>
                <w:szCs w:val="20"/>
              </w:rPr>
              <w:t>社会保障和就业支出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115094712.09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115094712.09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348"/>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20801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人力资源和社会保障管理事务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5919465.39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5919465.39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2080109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社会保险经办机构</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5919465.39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5919465.39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20802</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民政管理事务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50654707.85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50654707.85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2080204</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拥军优属</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210000.00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210000.00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lastRenderedPageBreak/>
              <w:t>2080205</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老龄事务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2617228.00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2617228.00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2080208</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基层政权和社区建设</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47748679.85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47748679.85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2080299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其他民政管理事务支出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78800.00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78800.00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20805</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行政事业单位离退休</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14176245.60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14176245.60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2080501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归口管理的行政单位离退休</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2427346.00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2427346.00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2080504</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未归口管理的行政单位离退休</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4810366.28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4810366.28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2080505</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机关事业单位基本养老保险缴费支出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4612173.80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4612173.80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2080506</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机关事业单位职业年金缴费支出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1844869.52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1844869.52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2080599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其他行政事业单位离退休支出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481490.00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481490.00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20807</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就业补助</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6222753.00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6222753.00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2080705</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公益性岗位补贴</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6072753.00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6072753.00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2080799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其他就业补助支出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150000.00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150000.00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20808</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抚恤</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1877797.20 </w:t>
            </w:r>
          </w:p>
        </w:tc>
        <w:tc>
          <w:tcPr>
            <w:tcW w:w="617" w:type="dxa"/>
            <w:tcBorders>
              <w:top w:val="single" w:sz="4" w:space="0" w:color="000000"/>
              <w:left w:val="nil"/>
              <w:bottom w:val="single" w:sz="4" w:space="0" w:color="000000"/>
              <w:right w:val="single" w:sz="4" w:space="0" w:color="000000"/>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1877797.20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2080802</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伤残抚恤</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1040000.00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1040000.00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2080805</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义务兵优待</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240000.00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240000.00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2080899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其他优抚支出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597797.20 </w:t>
            </w:r>
          </w:p>
        </w:tc>
        <w:tc>
          <w:tcPr>
            <w:tcW w:w="617" w:type="dxa"/>
            <w:tcBorders>
              <w:top w:val="single" w:sz="4" w:space="0" w:color="000000"/>
              <w:left w:val="nil"/>
              <w:bottom w:val="single" w:sz="4" w:space="0" w:color="000000"/>
              <w:right w:val="single" w:sz="4" w:space="0" w:color="000000"/>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597797.20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20809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退役安置</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3259000.00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3259000.00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2080902</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军队移交政府的离退休人员安置</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3259000.00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3259000.00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33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20810</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社会福利</w:t>
            </w:r>
          </w:p>
        </w:tc>
        <w:tc>
          <w:tcPr>
            <w:tcW w:w="1466" w:type="dxa"/>
            <w:tcBorders>
              <w:top w:val="nil"/>
              <w:left w:val="nil"/>
              <w:bottom w:val="nil"/>
              <w:right w:val="nil"/>
            </w:tcBorders>
            <w:shd w:val="clear" w:color="auto" w:fill="auto"/>
            <w:noWrap/>
            <w:vAlign w:val="center"/>
          </w:tcPr>
          <w:p w:rsidR="00557611" w:rsidRPr="00F3638B" w:rsidRDefault="00557611" w:rsidP="00F3638B">
            <w:pPr>
              <w:widowControl/>
              <w:jc w:val="right"/>
              <w:rPr>
                <w:rFonts w:ascii="宋体" w:hAnsi="宋体" w:cs="宋体"/>
                <w:color w:val="000000"/>
                <w:kern w:val="0"/>
                <w:sz w:val="20"/>
                <w:szCs w:val="20"/>
              </w:rPr>
            </w:pPr>
            <w:r w:rsidRPr="00F3638B">
              <w:rPr>
                <w:rFonts w:ascii="宋体" w:hAnsi="宋体" w:cs="宋体" w:hint="eastAsia"/>
                <w:color w:val="000000"/>
                <w:kern w:val="0"/>
                <w:sz w:val="20"/>
                <w:szCs w:val="20"/>
              </w:rPr>
              <w:t>2064977.22</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nil"/>
              <w:right w:val="nil"/>
            </w:tcBorders>
            <w:shd w:val="clear" w:color="auto" w:fill="auto"/>
            <w:noWrap/>
            <w:vAlign w:val="center"/>
          </w:tcPr>
          <w:p w:rsidR="00557611" w:rsidRPr="00F3638B" w:rsidRDefault="00557611" w:rsidP="00F3638B">
            <w:pPr>
              <w:widowControl/>
              <w:jc w:val="right"/>
              <w:rPr>
                <w:rFonts w:ascii="宋体" w:hAnsi="宋体" w:cs="宋体"/>
                <w:color w:val="000000"/>
                <w:kern w:val="0"/>
                <w:sz w:val="20"/>
                <w:szCs w:val="20"/>
              </w:rPr>
            </w:pPr>
            <w:r w:rsidRPr="00F3638B">
              <w:rPr>
                <w:rFonts w:ascii="宋体" w:hAnsi="宋体" w:cs="宋体" w:hint="eastAsia"/>
                <w:color w:val="000000"/>
                <w:kern w:val="0"/>
                <w:sz w:val="20"/>
                <w:szCs w:val="20"/>
              </w:rPr>
              <w:t>2064977.22</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2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lastRenderedPageBreak/>
              <w:t>2081002</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老年福利</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1833377.22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1833377.22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375"/>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2081099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其他社会福利支出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231600.00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231600.00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20811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残疾人事业</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7426178.03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7426178.03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2081199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其他残疾人事业支出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7426178.03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7426178.03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20816</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红十字事业</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142085.00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142085.00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2081699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其他红十字事业支出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142085.00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142085.00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20819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最低生活保障</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17909240.00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17909240.00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2081901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城市最低生活保障金支出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17909240.00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17909240.00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20820</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临时救助</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568980.00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568980.00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2082001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临时救助支出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568980.00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568980.00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20821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特困人员供养</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410610.00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410610.00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2082101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城市特困人员救助供养支出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410610.00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410610.00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20825</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其他生活救助</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4148800.00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4148800.00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2082501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其他城市生活救助</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4148800.00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4148800.00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其他社会保障和就业支出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313872.80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313872.80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2089901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其他社会保障和就业支出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313872.80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313872.80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210</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F3638B">
            <w:pPr>
              <w:widowControl/>
              <w:rPr>
                <w:rFonts w:ascii="宋体" w:hAnsi="宋体" w:cs="宋体"/>
                <w:color w:val="000000"/>
                <w:kern w:val="0"/>
                <w:sz w:val="20"/>
                <w:szCs w:val="20"/>
              </w:rPr>
            </w:pPr>
            <w:r w:rsidRPr="00F3638B">
              <w:rPr>
                <w:rFonts w:ascii="宋体" w:hAnsi="宋体" w:cs="宋体" w:hint="eastAsia"/>
                <w:color w:val="000000"/>
                <w:kern w:val="0"/>
                <w:sz w:val="20"/>
                <w:szCs w:val="20"/>
              </w:rPr>
              <w:t>医疗卫生与计划生育支出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10718368.02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10718368.02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21007</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计划生育事务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1374695.05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1374695.05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lastRenderedPageBreak/>
              <w:t>2100799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其他计划生育事务支出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1374695.05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1374695.05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21011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行政事业单位医疗</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3717912.97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3717912.97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2101101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行政单位医疗</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2997912.97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2997912.97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2101199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其他行政事业单位医疗支出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720000.00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720000.00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21013</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医疗救助</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5330000.00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5330000.00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2101301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城乡医疗救助</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3800000.00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3800000.00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2101399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其他医疗救助支出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1530000.00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1530000.00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21014</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优抚对象医疗</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145760.00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145760.00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2101401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优抚对象医疗补助</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145760.00 </w:t>
            </w:r>
          </w:p>
        </w:tc>
        <w:tc>
          <w:tcPr>
            <w:tcW w:w="617" w:type="dxa"/>
            <w:tcBorders>
              <w:top w:val="single" w:sz="4" w:space="0" w:color="000000"/>
              <w:left w:val="nil"/>
              <w:bottom w:val="single" w:sz="4" w:space="0" w:color="000000"/>
              <w:right w:val="single" w:sz="4" w:space="0" w:color="000000"/>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145760.00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357"/>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21099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其他医疗卫生与计划生育支出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150000.00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150000.00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395"/>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2109901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其他医疗卫生与计划生育支出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150000.00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150000.00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212</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F3638B">
            <w:pPr>
              <w:widowControl/>
              <w:rPr>
                <w:rFonts w:ascii="宋体" w:hAnsi="宋体" w:cs="宋体"/>
                <w:color w:val="000000"/>
                <w:kern w:val="0"/>
                <w:sz w:val="20"/>
                <w:szCs w:val="20"/>
              </w:rPr>
            </w:pPr>
            <w:r w:rsidRPr="00F3638B">
              <w:rPr>
                <w:rFonts w:ascii="宋体" w:hAnsi="宋体" w:cs="宋体" w:hint="eastAsia"/>
                <w:color w:val="000000"/>
                <w:kern w:val="0"/>
                <w:sz w:val="20"/>
                <w:szCs w:val="20"/>
              </w:rPr>
              <w:t>城乡社区支出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68681800.90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68681800.90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21201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城乡社区管理事务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4505576.99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4505576.99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2120101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行政运行</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3262616.99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3262616.99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2120104</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50" w:firstLine="300"/>
              <w:rPr>
                <w:rFonts w:ascii="宋体" w:hAnsi="宋体" w:cs="宋体"/>
                <w:color w:val="000000"/>
                <w:kern w:val="0"/>
                <w:sz w:val="20"/>
                <w:szCs w:val="20"/>
              </w:rPr>
            </w:pPr>
            <w:r w:rsidRPr="00F3638B">
              <w:rPr>
                <w:rFonts w:ascii="宋体" w:hAnsi="宋体" w:cs="宋体" w:hint="eastAsia"/>
                <w:color w:val="000000"/>
                <w:kern w:val="0"/>
                <w:sz w:val="20"/>
                <w:szCs w:val="20"/>
              </w:rPr>
              <w:t>城管执法</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1242960.00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1242960.00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21202</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城乡社区规划与管理</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8900154.00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8900154.00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F27">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2120201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F27">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城乡社区规划与管理</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8900154.00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8900154.00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21205</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E83">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城乡社区环境卫生</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48608400.00 </w:t>
            </w:r>
          </w:p>
        </w:tc>
        <w:tc>
          <w:tcPr>
            <w:tcW w:w="617" w:type="dxa"/>
            <w:tcBorders>
              <w:top w:val="single" w:sz="4" w:space="0" w:color="000000"/>
              <w:left w:val="nil"/>
              <w:bottom w:val="single" w:sz="4" w:space="0" w:color="000000"/>
              <w:right w:val="single" w:sz="4" w:space="0" w:color="000000"/>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48608400.00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lastRenderedPageBreak/>
              <w:t>2120501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E83">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城乡社区环境卫生</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23848400.00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23848400.00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32"/>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2120598</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E83">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城市环境治理支出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24760000.00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24760000.00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21299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E83">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其他城乡社区支出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6667669.91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6667669.91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2129999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E83">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其他城乡社区支出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6667669.91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6667669.91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221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F3638B">
            <w:pPr>
              <w:widowControl/>
              <w:rPr>
                <w:rFonts w:ascii="宋体" w:hAnsi="宋体" w:cs="宋体"/>
                <w:color w:val="000000"/>
                <w:kern w:val="0"/>
                <w:sz w:val="20"/>
                <w:szCs w:val="20"/>
              </w:rPr>
            </w:pPr>
            <w:r w:rsidRPr="00F3638B">
              <w:rPr>
                <w:rFonts w:ascii="宋体" w:hAnsi="宋体" w:cs="宋体" w:hint="eastAsia"/>
                <w:color w:val="000000"/>
                <w:kern w:val="0"/>
                <w:sz w:val="20"/>
                <w:szCs w:val="20"/>
              </w:rPr>
              <w:t>住房保障支出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6382016.28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6382016.28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22102</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E83">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住房改革支出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6382016.28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6382016.28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2210201</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E83">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住房公积金</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3621704.28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3621704.28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2210203</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E83">
            <w:pPr>
              <w:widowControl/>
              <w:ind w:firstLineChars="100" w:firstLine="200"/>
              <w:rPr>
                <w:rFonts w:ascii="宋体" w:hAnsi="宋体" w:cs="宋体"/>
                <w:color w:val="000000"/>
                <w:kern w:val="0"/>
                <w:sz w:val="20"/>
                <w:szCs w:val="20"/>
              </w:rPr>
            </w:pPr>
            <w:r w:rsidRPr="00F3638B">
              <w:rPr>
                <w:rFonts w:ascii="宋体" w:hAnsi="宋体" w:cs="宋体" w:hint="eastAsia"/>
                <w:color w:val="000000"/>
                <w:kern w:val="0"/>
                <w:sz w:val="20"/>
                <w:szCs w:val="20"/>
              </w:rPr>
              <w:t>购房补贴</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2760312.00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2760312.00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229</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F3638B">
            <w:pPr>
              <w:widowControl/>
              <w:rPr>
                <w:rFonts w:ascii="宋体" w:hAnsi="宋体" w:cs="宋体"/>
                <w:color w:val="000000"/>
                <w:kern w:val="0"/>
                <w:sz w:val="20"/>
                <w:szCs w:val="20"/>
              </w:rPr>
            </w:pPr>
            <w:r w:rsidRPr="00F3638B">
              <w:rPr>
                <w:rFonts w:ascii="宋体" w:hAnsi="宋体" w:cs="宋体" w:hint="eastAsia"/>
                <w:color w:val="000000"/>
                <w:kern w:val="0"/>
                <w:sz w:val="20"/>
                <w:szCs w:val="20"/>
              </w:rPr>
              <w:t>其他支出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3000000.00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3000000.00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22902</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Pr="00F3638B" w:rsidRDefault="00557611" w:rsidP="00434E83">
            <w:pPr>
              <w:widowControl/>
              <w:ind w:firstLineChars="50" w:firstLine="100"/>
              <w:rPr>
                <w:rFonts w:ascii="宋体" w:hAnsi="宋体" w:cs="宋体"/>
                <w:color w:val="000000"/>
                <w:kern w:val="0"/>
                <w:sz w:val="20"/>
                <w:szCs w:val="20"/>
              </w:rPr>
            </w:pPr>
            <w:r w:rsidRPr="00F3638B">
              <w:rPr>
                <w:rFonts w:ascii="宋体" w:hAnsi="宋体" w:cs="宋体" w:hint="eastAsia"/>
                <w:color w:val="000000"/>
                <w:kern w:val="0"/>
                <w:sz w:val="20"/>
                <w:szCs w:val="20"/>
              </w:rPr>
              <w:t>年初预留</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3000000.00 </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F3638B">
            <w:pPr>
              <w:widowControl/>
              <w:jc w:val="right"/>
              <w:rPr>
                <w:rFonts w:ascii="宋体" w:hAnsi="宋体" w:cs="宋体"/>
                <w:color w:val="000000"/>
                <w:kern w:val="0"/>
                <w:sz w:val="18"/>
                <w:szCs w:val="18"/>
              </w:rPr>
            </w:pPr>
            <w:r w:rsidRPr="00F3638B">
              <w:rPr>
                <w:rFonts w:ascii="宋体" w:hAnsi="宋体" w:cs="宋体" w:hint="eastAsia"/>
                <w:color w:val="000000"/>
                <w:kern w:val="0"/>
                <w:sz w:val="18"/>
                <w:szCs w:val="18"/>
              </w:rPr>
              <w:t xml:space="preserve">3000000.00 </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F3638B" w:rsidTr="00557611">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Default="00557611">
            <w:pPr>
              <w:rPr>
                <w:rFonts w:ascii="宋体" w:hAnsi="宋体" w:cs="宋体"/>
                <w:color w:val="000000"/>
                <w:sz w:val="20"/>
                <w:szCs w:val="20"/>
              </w:rPr>
            </w:pPr>
            <w:r>
              <w:rPr>
                <w:rFonts w:hint="eastAsia"/>
                <w:color w:val="000000"/>
                <w:sz w:val="20"/>
                <w:szCs w:val="20"/>
              </w:rPr>
              <w:t xml:space="preserve">　</w:t>
            </w:r>
          </w:p>
        </w:tc>
        <w:tc>
          <w:tcPr>
            <w:tcW w:w="4569" w:type="dxa"/>
            <w:tcBorders>
              <w:top w:val="nil"/>
              <w:left w:val="single" w:sz="4" w:space="0" w:color="auto"/>
              <w:bottom w:val="single" w:sz="4" w:space="0" w:color="auto"/>
              <w:right w:val="single" w:sz="4" w:space="0" w:color="auto"/>
            </w:tcBorders>
            <w:shd w:val="clear" w:color="auto" w:fill="auto"/>
            <w:noWrap/>
            <w:vAlign w:val="center"/>
          </w:tcPr>
          <w:p w:rsidR="00557611" w:rsidRDefault="00557611">
            <w:pPr>
              <w:jc w:val="center"/>
              <w:rPr>
                <w:rFonts w:ascii="宋体" w:hAnsi="宋体" w:cs="宋体"/>
                <w:b/>
                <w:bCs/>
                <w:color w:val="000000"/>
                <w:sz w:val="20"/>
                <w:szCs w:val="20"/>
              </w:rPr>
            </w:pPr>
            <w:r>
              <w:rPr>
                <w:rFonts w:hint="eastAsia"/>
                <w:b/>
                <w:bCs/>
                <w:color w:val="000000"/>
                <w:sz w:val="20"/>
                <w:szCs w:val="20"/>
              </w:rPr>
              <w:t>总计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Default="00557611">
            <w:pPr>
              <w:jc w:val="center"/>
              <w:rPr>
                <w:rFonts w:ascii="宋体" w:hAnsi="宋体" w:cs="宋体"/>
                <w:color w:val="000000"/>
                <w:sz w:val="20"/>
                <w:szCs w:val="20"/>
              </w:rPr>
            </w:pPr>
            <w:r>
              <w:rPr>
                <w:rFonts w:hint="eastAsia"/>
                <w:color w:val="000000"/>
                <w:sz w:val="20"/>
                <w:szCs w:val="20"/>
              </w:rPr>
              <w:t>263,013,832.16</w:t>
            </w:r>
          </w:p>
        </w:tc>
        <w:tc>
          <w:tcPr>
            <w:tcW w:w="617" w:type="dxa"/>
            <w:tcBorders>
              <w:top w:val="nil"/>
              <w:left w:val="single" w:sz="4" w:space="0" w:color="auto"/>
              <w:bottom w:val="single" w:sz="4" w:space="0" w:color="auto"/>
              <w:right w:val="single" w:sz="4" w:space="0" w:color="auto"/>
            </w:tcBorders>
            <w:shd w:val="clear" w:color="auto" w:fill="auto"/>
            <w:noWrap/>
            <w:vAlign w:val="center"/>
          </w:tcPr>
          <w:p w:rsidR="00557611" w:rsidRDefault="00557611">
            <w:pPr>
              <w:jc w:val="center"/>
              <w:rPr>
                <w:rFonts w:ascii="宋体" w:hAnsi="宋体" w:cs="宋体"/>
                <w:color w:val="000000"/>
                <w:sz w:val="20"/>
                <w:szCs w:val="20"/>
              </w:rPr>
            </w:pPr>
            <w:r>
              <w:rPr>
                <w:rFonts w:hint="eastAsia"/>
                <w:color w:val="000000"/>
                <w:sz w:val="20"/>
                <w:szCs w:val="20"/>
              </w:rPr>
              <w:t>0.00</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Default="00557611">
            <w:pPr>
              <w:jc w:val="center"/>
              <w:rPr>
                <w:rFonts w:ascii="宋体" w:hAnsi="宋体" w:cs="宋体"/>
                <w:color w:val="000000"/>
                <w:sz w:val="20"/>
                <w:szCs w:val="20"/>
              </w:rPr>
            </w:pPr>
            <w:r>
              <w:rPr>
                <w:rFonts w:hint="eastAsia"/>
                <w:color w:val="000000"/>
                <w:sz w:val="20"/>
                <w:szCs w:val="20"/>
              </w:rPr>
              <w:t>263,013,832.16</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81"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663"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57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900"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bl>
    <w:p w:rsidR="00F3638B" w:rsidRDefault="00F3638B">
      <w:pPr>
        <w:sectPr w:rsidR="00F3638B" w:rsidSect="00F3638B">
          <w:pgSz w:w="16838" w:h="11906" w:orient="landscape"/>
          <w:pgMar w:top="1797" w:right="1440" w:bottom="1797" w:left="1440" w:header="851" w:footer="992" w:gutter="0"/>
          <w:cols w:space="425"/>
          <w:docGrid w:type="linesAndChars" w:linePitch="312"/>
        </w:sectPr>
      </w:pPr>
    </w:p>
    <w:tbl>
      <w:tblPr>
        <w:tblW w:w="13395" w:type="dxa"/>
        <w:tblInd w:w="93" w:type="dxa"/>
        <w:tblLook w:val="0000"/>
      </w:tblPr>
      <w:tblGrid>
        <w:gridCol w:w="1026"/>
        <w:gridCol w:w="3830"/>
        <w:gridCol w:w="1466"/>
        <w:gridCol w:w="1366"/>
        <w:gridCol w:w="1466"/>
        <w:gridCol w:w="1153"/>
        <w:gridCol w:w="1626"/>
        <w:gridCol w:w="1462"/>
      </w:tblGrid>
      <w:tr w:rsidR="005454BA" w:rsidRPr="005454BA" w:rsidTr="00434E83">
        <w:trPr>
          <w:trHeight w:val="510"/>
        </w:trPr>
        <w:tc>
          <w:tcPr>
            <w:tcW w:w="13395" w:type="dxa"/>
            <w:gridSpan w:val="8"/>
            <w:tcBorders>
              <w:top w:val="nil"/>
              <w:left w:val="nil"/>
              <w:bottom w:val="nil"/>
              <w:right w:val="nil"/>
            </w:tcBorders>
            <w:shd w:val="clear" w:color="auto" w:fill="auto"/>
            <w:noWrap/>
            <w:vAlign w:val="center"/>
          </w:tcPr>
          <w:p w:rsidR="0054141F" w:rsidRDefault="00001DEF" w:rsidP="00E5632D">
            <w:pPr>
              <w:pStyle w:val="a9"/>
              <w:jc w:val="left"/>
              <w:outlineLvl w:val="9"/>
              <w:rPr>
                <w:rFonts w:ascii="宋体" w:hAnsi="宋体"/>
                <w:kern w:val="0"/>
              </w:rPr>
            </w:pPr>
            <w:bookmarkStart w:id="10" w:name="_Toc536706839"/>
            <w:r>
              <w:rPr>
                <w:rFonts w:hint="eastAsia"/>
                <w:kern w:val="0"/>
                <w:lang w:val="zh-CN"/>
              </w:rPr>
              <w:lastRenderedPageBreak/>
              <w:t>三、支出总表</w:t>
            </w:r>
            <w:r w:rsidRPr="00FD3160">
              <w:rPr>
                <w:rFonts w:hint="eastAsia"/>
                <w:kern w:val="0"/>
                <w:lang w:val="zh-CN"/>
              </w:rPr>
              <w:t>（预算</w:t>
            </w:r>
            <w:r w:rsidRPr="00FD3160">
              <w:rPr>
                <w:rFonts w:hint="eastAsia"/>
                <w:kern w:val="0"/>
                <w:lang w:val="zh-CN"/>
              </w:rPr>
              <w:t>03</w:t>
            </w:r>
            <w:r w:rsidRPr="00FD3160">
              <w:rPr>
                <w:rFonts w:hint="eastAsia"/>
                <w:kern w:val="0"/>
                <w:lang w:val="zh-CN"/>
              </w:rPr>
              <w:t>表</w:t>
            </w:r>
            <w:r>
              <w:rPr>
                <w:rFonts w:hint="eastAsia"/>
                <w:kern w:val="0"/>
                <w:lang w:val="zh-CN"/>
              </w:rPr>
              <w:t>）</w:t>
            </w:r>
            <w:bookmarkEnd w:id="10"/>
          </w:p>
          <w:p w:rsidR="005454BA" w:rsidRPr="005454BA" w:rsidRDefault="005454BA" w:rsidP="00E5632D">
            <w:pPr>
              <w:pStyle w:val="a3"/>
              <w:ind w:firstLine="640"/>
              <w:jc w:val="center"/>
              <w:rPr>
                <w:kern w:val="0"/>
              </w:rPr>
            </w:pPr>
            <w:r w:rsidRPr="005454BA">
              <w:rPr>
                <w:rFonts w:hint="eastAsia"/>
                <w:kern w:val="0"/>
              </w:rPr>
              <w:t>部门支出总体情况表</w:t>
            </w:r>
          </w:p>
        </w:tc>
      </w:tr>
      <w:tr w:rsidR="005454BA" w:rsidRPr="005454BA" w:rsidTr="00434E83">
        <w:trPr>
          <w:trHeight w:val="450"/>
        </w:trPr>
        <w:tc>
          <w:tcPr>
            <w:tcW w:w="1026" w:type="dxa"/>
            <w:tcBorders>
              <w:top w:val="nil"/>
              <w:left w:val="nil"/>
              <w:bottom w:val="nil"/>
              <w:right w:val="nil"/>
            </w:tcBorders>
            <w:shd w:val="clear" w:color="auto" w:fill="auto"/>
            <w:noWrap/>
            <w:vAlign w:val="center"/>
          </w:tcPr>
          <w:p w:rsidR="005454BA" w:rsidRPr="005454BA" w:rsidRDefault="00001DEF" w:rsidP="005454BA">
            <w:pPr>
              <w:widowControl/>
              <w:jc w:val="left"/>
              <w:rPr>
                <w:rFonts w:ascii="宋体" w:hAnsi="宋体" w:cs="宋体"/>
                <w:color w:val="000000"/>
                <w:kern w:val="0"/>
                <w:sz w:val="22"/>
                <w:szCs w:val="22"/>
              </w:rPr>
            </w:pPr>
            <w:r>
              <w:rPr>
                <w:rFonts w:ascii="宋体" w:hAnsi="宋体" w:cs="宋体" w:hint="eastAsia"/>
                <w:color w:val="000000"/>
                <w:kern w:val="0"/>
                <w:sz w:val="22"/>
                <w:szCs w:val="22"/>
              </w:rPr>
              <w:t>预算</w:t>
            </w:r>
            <w:r w:rsidR="00880FC8">
              <w:rPr>
                <w:rFonts w:ascii="宋体" w:hAnsi="宋体" w:cs="宋体" w:hint="eastAsia"/>
                <w:color w:val="000000"/>
                <w:kern w:val="0"/>
                <w:sz w:val="22"/>
                <w:szCs w:val="22"/>
              </w:rPr>
              <w:t>03</w:t>
            </w:r>
            <w:r>
              <w:rPr>
                <w:rFonts w:ascii="宋体" w:hAnsi="宋体" w:cs="宋体" w:hint="eastAsia"/>
                <w:color w:val="000000"/>
                <w:kern w:val="0"/>
                <w:sz w:val="22"/>
                <w:szCs w:val="22"/>
              </w:rPr>
              <w:t>表</w:t>
            </w:r>
            <w:r w:rsidR="00310972">
              <w:rPr>
                <w:rFonts w:ascii="宋体" w:hAnsi="宋体" w:cs="宋体" w:hint="eastAsia"/>
                <w:color w:val="000000"/>
                <w:kern w:val="0"/>
                <w:sz w:val="22"/>
                <w:szCs w:val="22"/>
              </w:rPr>
              <w:t>：</w:t>
            </w:r>
          </w:p>
        </w:tc>
        <w:tc>
          <w:tcPr>
            <w:tcW w:w="3830" w:type="dxa"/>
            <w:tcBorders>
              <w:top w:val="nil"/>
              <w:left w:val="nil"/>
              <w:bottom w:val="nil"/>
              <w:right w:val="nil"/>
            </w:tcBorders>
            <w:shd w:val="clear" w:color="auto" w:fill="auto"/>
            <w:noWrap/>
            <w:vAlign w:val="center"/>
          </w:tcPr>
          <w:p w:rsidR="005454BA" w:rsidRPr="005454BA" w:rsidRDefault="005454BA" w:rsidP="005454BA">
            <w:pPr>
              <w:widowControl/>
              <w:jc w:val="left"/>
              <w:rPr>
                <w:rFonts w:ascii="宋体" w:hAnsi="宋体" w:cs="宋体"/>
                <w:color w:val="000000"/>
                <w:kern w:val="0"/>
                <w:sz w:val="22"/>
                <w:szCs w:val="22"/>
              </w:rPr>
            </w:pPr>
          </w:p>
        </w:tc>
        <w:tc>
          <w:tcPr>
            <w:tcW w:w="1466" w:type="dxa"/>
            <w:tcBorders>
              <w:top w:val="nil"/>
              <w:left w:val="nil"/>
              <w:bottom w:val="nil"/>
              <w:right w:val="nil"/>
            </w:tcBorders>
            <w:shd w:val="clear" w:color="auto" w:fill="auto"/>
            <w:noWrap/>
            <w:vAlign w:val="center"/>
          </w:tcPr>
          <w:p w:rsidR="005454BA" w:rsidRPr="005454BA" w:rsidRDefault="005454BA" w:rsidP="005454BA">
            <w:pPr>
              <w:widowControl/>
              <w:jc w:val="left"/>
              <w:rPr>
                <w:rFonts w:ascii="宋体" w:hAnsi="宋体" w:cs="宋体"/>
                <w:color w:val="000000"/>
                <w:kern w:val="0"/>
                <w:sz w:val="22"/>
                <w:szCs w:val="22"/>
              </w:rPr>
            </w:pPr>
          </w:p>
        </w:tc>
        <w:tc>
          <w:tcPr>
            <w:tcW w:w="1366" w:type="dxa"/>
            <w:tcBorders>
              <w:top w:val="nil"/>
              <w:left w:val="nil"/>
              <w:bottom w:val="nil"/>
              <w:right w:val="nil"/>
            </w:tcBorders>
            <w:shd w:val="clear" w:color="auto" w:fill="auto"/>
            <w:noWrap/>
            <w:vAlign w:val="center"/>
          </w:tcPr>
          <w:p w:rsidR="005454BA" w:rsidRPr="005454BA" w:rsidRDefault="005454BA" w:rsidP="005454BA">
            <w:pPr>
              <w:widowControl/>
              <w:jc w:val="left"/>
              <w:rPr>
                <w:rFonts w:ascii="宋体" w:hAnsi="宋体" w:cs="宋体"/>
                <w:color w:val="000000"/>
                <w:kern w:val="0"/>
                <w:sz w:val="22"/>
                <w:szCs w:val="22"/>
              </w:rPr>
            </w:pPr>
          </w:p>
        </w:tc>
        <w:tc>
          <w:tcPr>
            <w:tcW w:w="1466" w:type="dxa"/>
            <w:tcBorders>
              <w:top w:val="nil"/>
              <w:left w:val="nil"/>
              <w:bottom w:val="nil"/>
              <w:right w:val="nil"/>
            </w:tcBorders>
            <w:shd w:val="clear" w:color="auto" w:fill="auto"/>
            <w:noWrap/>
            <w:vAlign w:val="center"/>
          </w:tcPr>
          <w:p w:rsidR="005454BA" w:rsidRPr="005454BA" w:rsidRDefault="005454BA" w:rsidP="005454BA">
            <w:pPr>
              <w:widowControl/>
              <w:jc w:val="left"/>
              <w:rPr>
                <w:rFonts w:ascii="宋体" w:hAnsi="宋体" w:cs="宋体"/>
                <w:color w:val="000000"/>
                <w:kern w:val="0"/>
                <w:sz w:val="22"/>
                <w:szCs w:val="22"/>
              </w:rPr>
            </w:pPr>
          </w:p>
        </w:tc>
        <w:tc>
          <w:tcPr>
            <w:tcW w:w="1153" w:type="dxa"/>
            <w:tcBorders>
              <w:top w:val="nil"/>
              <w:left w:val="nil"/>
              <w:bottom w:val="nil"/>
              <w:right w:val="nil"/>
            </w:tcBorders>
            <w:shd w:val="clear" w:color="auto" w:fill="auto"/>
            <w:noWrap/>
            <w:vAlign w:val="center"/>
          </w:tcPr>
          <w:p w:rsidR="005454BA" w:rsidRPr="005454BA" w:rsidRDefault="005454BA" w:rsidP="005454BA">
            <w:pPr>
              <w:widowControl/>
              <w:jc w:val="left"/>
              <w:rPr>
                <w:rFonts w:ascii="宋体" w:hAnsi="宋体" w:cs="宋体"/>
                <w:color w:val="000000"/>
                <w:kern w:val="0"/>
                <w:sz w:val="22"/>
                <w:szCs w:val="22"/>
              </w:rPr>
            </w:pPr>
          </w:p>
        </w:tc>
        <w:tc>
          <w:tcPr>
            <w:tcW w:w="1626" w:type="dxa"/>
            <w:tcBorders>
              <w:top w:val="nil"/>
              <w:left w:val="nil"/>
              <w:bottom w:val="nil"/>
              <w:right w:val="nil"/>
            </w:tcBorders>
            <w:shd w:val="clear" w:color="auto" w:fill="auto"/>
            <w:noWrap/>
            <w:vAlign w:val="center"/>
          </w:tcPr>
          <w:p w:rsidR="005454BA" w:rsidRPr="005454BA" w:rsidRDefault="005454BA" w:rsidP="005454BA">
            <w:pPr>
              <w:widowControl/>
              <w:jc w:val="right"/>
              <w:rPr>
                <w:rFonts w:ascii="宋体" w:hAnsi="宋体" w:cs="宋体"/>
                <w:color w:val="000000"/>
                <w:kern w:val="0"/>
                <w:sz w:val="20"/>
                <w:szCs w:val="20"/>
              </w:rPr>
            </w:pPr>
            <w:r w:rsidRPr="005454BA">
              <w:rPr>
                <w:rFonts w:ascii="宋体" w:hAnsi="宋体" w:cs="宋体" w:hint="eastAsia"/>
                <w:color w:val="000000"/>
                <w:kern w:val="0"/>
                <w:sz w:val="20"/>
                <w:szCs w:val="20"/>
              </w:rPr>
              <w:t>单位：元</w:t>
            </w:r>
          </w:p>
        </w:tc>
        <w:tc>
          <w:tcPr>
            <w:tcW w:w="1462" w:type="dxa"/>
            <w:tcBorders>
              <w:top w:val="nil"/>
              <w:left w:val="nil"/>
              <w:bottom w:val="nil"/>
              <w:right w:val="nil"/>
            </w:tcBorders>
            <w:shd w:val="clear" w:color="auto" w:fill="auto"/>
            <w:noWrap/>
            <w:vAlign w:val="center"/>
          </w:tcPr>
          <w:p w:rsidR="005454BA" w:rsidRPr="005454BA" w:rsidRDefault="005454BA" w:rsidP="005454BA">
            <w:pPr>
              <w:widowControl/>
              <w:jc w:val="left"/>
              <w:rPr>
                <w:rFonts w:ascii="宋体" w:hAnsi="宋体" w:cs="宋体"/>
                <w:color w:val="000000"/>
                <w:kern w:val="0"/>
                <w:sz w:val="22"/>
                <w:szCs w:val="22"/>
              </w:rPr>
            </w:pPr>
          </w:p>
        </w:tc>
      </w:tr>
      <w:tr w:rsidR="005454BA" w:rsidRPr="005454BA" w:rsidTr="00434E83">
        <w:trPr>
          <w:trHeight w:val="4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5454BA" w:rsidRPr="005454BA" w:rsidRDefault="005454BA" w:rsidP="005454BA">
            <w:pPr>
              <w:widowControl/>
              <w:jc w:val="center"/>
              <w:rPr>
                <w:rFonts w:ascii="宋体" w:hAnsi="宋体" w:cs="宋体"/>
                <w:b/>
                <w:bCs/>
                <w:color w:val="000000"/>
                <w:kern w:val="0"/>
                <w:sz w:val="20"/>
                <w:szCs w:val="20"/>
              </w:rPr>
            </w:pPr>
            <w:r w:rsidRPr="005454BA">
              <w:rPr>
                <w:rFonts w:ascii="宋体" w:hAnsi="宋体" w:cs="宋体" w:hint="eastAsia"/>
                <w:b/>
                <w:bCs/>
                <w:color w:val="000000"/>
                <w:kern w:val="0"/>
                <w:sz w:val="20"/>
                <w:szCs w:val="20"/>
              </w:rPr>
              <w:t>科目编码</w:t>
            </w:r>
          </w:p>
        </w:tc>
        <w:tc>
          <w:tcPr>
            <w:tcW w:w="3830" w:type="dxa"/>
            <w:tcBorders>
              <w:top w:val="single" w:sz="4" w:space="0" w:color="auto"/>
              <w:left w:val="nil"/>
              <w:bottom w:val="single" w:sz="4" w:space="0" w:color="auto"/>
              <w:right w:val="single" w:sz="4" w:space="0" w:color="auto"/>
            </w:tcBorders>
            <w:shd w:val="clear" w:color="auto" w:fill="auto"/>
            <w:vAlign w:val="center"/>
          </w:tcPr>
          <w:p w:rsidR="005454BA" w:rsidRPr="005454BA" w:rsidRDefault="005454BA" w:rsidP="005454BA">
            <w:pPr>
              <w:widowControl/>
              <w:jc w:val="center"/>
              <w:rPr>
                <w:rFonts w:ascii="宋体" w:hAnsi="宋体" w:cs="宋体"/>
                <w:b/>
                <w:bCs/>
                <w:color w:val="000000"/>
                <w:kern w:val="0"/>
                <w:sz w:val="20"/>
                <w:szCs w:val="20"/>
              </w:rPr>
            </w:pPr>
            <w:r w:rsidRPr="005454BA">
              <w:rPr>
                <w:rFonts w:ascii="宋体" w:hAnsi="宋体" w:cs="宋体" w:hint="eastAsia"/>
                <w:b/>
                <w:bCs/>
                <w:color w:val="000000"/>
                <w:kern w:val="0"/>
                <w:sz w:val="20"/>
                <w:szCs w:val="20"/>
              </w:rPr>
              <w:t>科目名称</w:t>
            </w:r>
          </w:p>
        </w:tc>
        <w:tc>
          <w:tcPr>
            <w:tcW w:w="1466" w:type="dxa"/>
            <w:tcBorders>
              <w:top w:val="single" w:sz="4" w:space="0" w:color="auto"/>
              <w:left w:val="nil"/>
              <w:bottom w:val="single" w:sz="4" w:space="0" w:color="auto"/>
              <w:right w:val="single" w:sz="4" w:space="0" w:color="auto"/>
            </w:tcBorders>
            <w:shd w:val="clear" w:color="auto" w:fill="auto"/>
            <w:vAlign w:val="center"/>
          </w:tcPr>
          <w:p w:rsidR="005454BA" w:rsidRPr="005454BA" w:rsidRDefault="005454BA" w:rsidP="005454BA">
            <w:pPr>
              <w:widowControl/>
              <w:jc w:val="center"/>
              <w:rPr>
                <w:rFonts w:ascii="宋体" w:hAnsi="宋体" w:cs="宋体"/>
                <w:b/>
                <w:bCs/>
                <w:color w:val="000000"/>
                <w:kern w:val="0"/>
                <w:sz w:val="20"/>
                <w:szCs w:val="20"/>
              </w:rPr>
            </w:pPr>
            <w:r w:rsidRPr="005454BA">
              <w:rPr>
                <w:rFonts w:ascii="宋体" w:hAnsi="宋体" w:cs="宋体" w:hint="eastAsia"/>
                <w:b/>
                <w:bCs/>
                <w:color w:val="000000"/>
                <w:kern w:val="0"/>
                <w:sz w:val="20"/>
                <w:szCs w:val="20"/>
              </w:rPr>
              <w:t>合计</w:t>
            </w:r>
          </w:p>
        </w:tc>
        <w:tc>
          <w:tcPr>
            <w:tcW w:w="1366" w:type="dxa"/>
            <w:tcBorders>
              <w:top w:val="single" w:sz="4" w:space="0" w:color="auto"/>
              <w:left w:val="nil"/>
              <w:bottom w:val="single" w:sz="4" w:space="0" w:color="auto"/>
              <w:right w:val="single" w:sz="4" w:space="0" w:color="auto"/>
            </w:tcBorders>
            <w:shd w:val="clear" w:color="auto" w:fill="auto"/>
            <w:vAlign w:val="center"/>
          </w:tcPr>
          <w:p w:rsidR="005454BA" w:rsidRPr="005454BA" w:rsidRDefault="005454BA" w:rsidP="005454BA">
            <w:pPr>
              <w:widowControl/>
              <w:jc w:val="center"/>
              <w:rPr>
                <w:rFonts w:ascii="宋体" w:hAnsi="宋体" w:cs="宋体"/>
                <w:b/>
                <w:bCs/>
                <w:color w:val="000000"/>
                <w:kern w:val="0"/>
                <w:sz w:val="20"/>
                <w:szCs w:val="20"/>
              </w:rPr>
            </w:pPr>
            <w:r w:rsidRPr="005454BA">
              <w:rPr>
                <w:rFonts w:ascii="宋体" w:hAnsi="宋体" w:cs="宋体" w:hint="eastAsia"/>
                <w:b/>
                <w:bCs/>
                <w:color w:val="000000"/>
                <w:kern w:val="0"/>
                <w:sz w:val="20"/>
                <w:szCs w:val="20"/>
              </w:rPr>
              <w:t>基本支出</w:t>
            </w:r>
          </w:p>
        </w:tc>
        <w:tc>
          <w:tcPr>
            <w:tcW w:w="1466" w:type="dxa"/>
            <w:tcBorders>
              <w:top w:val="single" w:sz="4" w:space="0" w:color="auto"/>
              <w:left w:val="nil"/>
              <w:bottom w:val="single" w:sz="4" w:space="0" w:color="auto"/>
              <w:right w:val="single" w:sz="4" w:space="0" w:color="auto"/>
            </w:tcBorders>
            <w:shd w:val="clear" w:color="auto" w:fill="auto"/>
            <w:vAlign w:val="center"/>
          </w:tcPr>
          <w:p w:rsidR="005454BA" w:rsidRPr="005454BA" w:rsidRDefault="005454BA" w:rsidP="005454BA">
            <w:pPr>
              <w:widowControl/>
              <w:jc w:val="center"/>
              <w:rPr>
                <w:rFonts w:ascii="宋体" w:hAnsi="宋体" w:cs="宋体"/>
                <w:b/>
                <w:bCs/>
                <w:color w:val="000000"/>
                <w:kern w:val="0"/>
                <w:sz w:val="20"/>
                <w:szCs w:val="20"/>
              </w:rPr>
            </w:pPr>
            <w:r w:rsidRPr="005454BA">
              <w:rPr>
                <w:rFonts w:ascii="宋体" w:hAnsi="宋体" w:cs="宋体" w:hint="eastAsia"/>
                <w:b/>
                <w:bCs/>
                <w:color w:val="000000"/>
                <w:kern w:val="0"/>
                <w:sz w:val="20"/>
                <w:szCs w:val="20"/>
              </w:rPr>
              <w:t>项目支出</w:t>
            </w:r>
          </w:p>
        </w:tc>
        <w:tc>
          <w:tcPr>
            <w:tcW w:w="1153" w:type="dxa"/>
            <w:tcBorders>
              <w:top w:val="single" w:sz="4" w:space="0" w:color="auto"/>
              <w:left w:val="nil"/>
              <w:bottom w:val="single" w:sz="4" w:space="0" w:color="auto"/>
              <w:right w:val="single" w:sz="4" w:space="0" w:color="auto"/>
            </w:tcBorders>
            <w:shd w:val="clear" w:color="auto" w:fill="auto"/>
            <w:vAlign w:val="center"/>
          </w:tcPr>
          <w:p w:rsidR="005454BA" w:rsidRPr="005454BA" w:rsidRDefault="005454BA" w:rsidP="005454BA">
            <w:pPr>
              <w:widowControl/>
              <w:jc w:val="left"/>
              <w:rPr>
                <w:rFonts w:ascii="宋体" w:hAnsi="宋体" w:cs="宋体"/>
                <w:b/>
                <w:bCs/>
                <w:color w:val="000000"/>
                <w:kern w:val="0"/>
                <w:sz w:val="20"/>
                <w:szCs w:val="20"/>
              </w:rPr>
            </w:pPr>
            <w:r w:rsidRPr="005454BA">
              <w:rPr>
                <w:rFonts w:ascii="宋体" w:hAnsi="宋体" w:cs="宋体" w:hint="eastAsia"/>
                <w:b/>
                <w:bCs/>
                <w:color w:val="000000"/>
                <w:kern w:val="0"/>
                <w:sz w:val="20"/>
                <w:szCs w:val="20"/>
              </w:rPr>
              <w:t>上缴上级支出</w:t>
            </w:r>
          </w:p>
        </w:tc>
        <w:tc>
          <w:tcPr>
            <w:tcW w:w="1626" w:type="dxa"/>
            <w:tcBorders>
              <w:top w:val="single" w:sz="4" w:space="0" w:color="auto"/>
              <w:left w:val="nil"/>
              <w:bottom w:val="single" w:sz="4" w:space="0" w:color="auto"/>
              <w:right w:val="single" w:sz="4" w:space="0" w:color="auto"/>
            </w:tcBorders>
            <w:shd w:val="clear" w:color="auto" w:fill="auto"/>
            <w:vAlign w:val="center"/>
          </w:tcPr>
          <w:p w:rsidR="005454BA" w:rsidRPr="005454BA" w:rsidRDefault="005454BA" w:rsidP="005454BA">
            <w:pPr>
              <w:widowControl/>
              <w:jc w:val="left"/>
              <w:rPr>
                <w:rFonts w:ascii="宋体" w:hAnsi="宋体" w:cs="宋体"/>
                <w:b/>
                <w:bCs/>
                <w:color w:val="000000"/>
                <w:kern w:val="0"/>
                <w:sz w:val="20"/>
                <w:szCs w:val="20"/>
              </w:rPr>
            </w:pPr>
            <w:r w:rsidRPr="005454BA">
              <w:rPr>
                <w:rFonts w:ascii="宋体" w:hAnsi="宋体" w:cs="宋体" w:hint="eastAsia"/>
                <w:b/>
                <w:bCs/>
                <w:color w:val="000000"/>
                <w:kern w:val="0"/>
                <w:sz w:val="20"/>
                <w:szCs w:val="20"/>
              </w:rPr>
              <w:t>事业单位经营支出</w:t>
            </w:r>
          </w:p>
        </w:tc>
        <w:tc>
          <w:tcPr>
            <w:tcW w:w="1462" w:type="dxa"/>
            <w:tcBorders>
              <w:top w:val="single" w:sz="4" w:space="0" w:color="auto"/>
              <w:left w:val="nil"/>
              <w:bottom w:val="single" w:sz="4" w:space="0" w:color="auto"/>
              <w:right w:val="single" w:sz="4" w:space="0" w:color="auto"/>
            </w:tcBorders>
            <w:shd w:val="clear" w:color="auto" w:fill="auto"/>
            <w:vAlign w:val="center"/>
          </w:tcPr>
          <w:p w:rsidR="005454BA" w:rsidRPr="005454BA" w:rsidRDefault="005454BA" w:rsidP="005454BA">
            <w:pPr>
              <w:widowControl/>
              <w:jc w:val="left"/>
              <w:rPr>
                <w:rFonts w:ascii="宋体" w:hAnsi="宋体" w:cs="宋体"/>
                <w:b/>
                <w:bCs/>
                <w:color w:val="000000"/>
                <w:kern w:val="0"/>
                <w:sz w:val="20"/>
                <w:szCs w:val="20"/>
              </w:rPr>
            </w:pPr>
            <w:r w:rsidRPr="005454BA">
              <w:rPr>
                <w:rFonts w:ascii="宋体" w:hAnsi="宋体" w:cs="宋体" w:hint="eastAsia"/>
                <w:b/>
                <w:bCs/>
                <w:color w:val="000000"/>
                <w:kern w:val="0"/>
                <w:sz w:val="20"/>
                <w:szCs w:val="20"/>
              </w:rPr>
              <w:t>对下级单位补助支出</w:t>
            </w:r>
          </w:p>
        </w:tc>
      </w:tr>
      <w:tr w:rsidR="00557611" w:rsidRPr="005454BA" w:rsidTr="00434E83">
        <w:trPr>
          <w:trHeight w:val="420"/>
        </w:trPr>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201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一般公共服务支出</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47249368.23 </w:t>
            </w:r>
          </w:p>
        </w:tc>
        <w:tc>
          <w:tcPr>
            <w:tcW w:w="1366" w:type="dxa"/>
            <w:tcBorders>
              <w:top w:val="single" w:sz="4" w:space="0" w:color="000000"/>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28163757.25 </w:t>
            </w:r>
          </w:p>
        </w:tc>
        <w:tc>
          <w:tcPr>
            <w:tcW w:w="1466" w:type="dxa"/>
            <w:tcBorders>
              <w:top w:val="single" w:sz="4" w:space="0" w:color="000000"/>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19085610.98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2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20101</w:t>
            </w:r>
          </w:p>
        </w:tc>
        <w:tc>
          <w:tcPr>
            <w:tcW w:w="3830" w:type="dxa"/>
            <w:tcBorders>
              <w:top w:val="single" w:sz="4" w:space="0" w:color="000000"/>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left"/>
              <w:rPr>
                <w:rFonts w:ascii="宋体" w:hAnsi="宋体" w:cs="宋体"/>
                <w:color w:val="000000"/>
                <w:kern w:val="0"/>
                <w:sz w:val="18"/>
                <w:szCs w:val="18"/>
              </w:rPr>
            </w:pPr>
            <w:r w:rsidRPr="005454BA">
              <w:rPr>
                <w:rFonts w:ascii="宋体" w:hAnsi="宋体" w:cs="宋体" w:hint="eastAsia"/>
                <w:color w:val="000000"/>
                <w:kern w:val="0"/>
                <w:sz w:val="18"/>
                <w:szCs w:val="18"/>
              </w:rPr>
              <w:t>人大事务</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110100.00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110100.00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2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2010199</w:t>
            </w:r>
          </w:p>
        </w:tc>
        <w:tc>
          <w:tcPr>
            <w:tcW w:w="3830"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left"/>
              <w:rPr>
                <w:rFonts w:ascii="宋体" w:hAnsi="宋体" w:cs="宋体"/>
                <w:color w:val="000000"/>
                <w:kern w:val="0"/>
                <w:sz w:val="18"/>
                <w:szCs w:val="18"/>
              </w:rPr>
            </w:pPr>
            <w:r w:rsidRPr="005454BA">
              <w:rPr>
                <w:rFonts w:ascii="宋体" w:hAnsi="宋体" w:cs="宋体" w:hint="eastAsia"/>
                <w:color w:val="000000"/>
                <w:kern w:val="0"/>
                <w:sz w:val="18"/>
                <w:szCs w:val="18"/>
              </w:rPr>
              <w:t>其他人大事务支出</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110100.00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110100.00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2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20103</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政府办公厅（室）及相关机构事务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38367300.23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28163757.25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10203542.98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2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2010301</w:t>
            </w:r>
          </w:p>
        </w:tc>
        <w:tc>
          <w:tcPr>
            <w:tcW w:w="3830" w:type="dxa"/>
            <w:tcBorders>
              <w:top w:val="single" w:sz="4" w:space="0" w:color="000000"/>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left"/>
              <w:rPr>
                <w:rFonts w:ascii="宋体" w:hAnsi="宋体" w:cs="宋体"/>
                <w:color w:val="000000"/>
                <w:kern w:val="0"/>
                <w:sz w:val="18"/>
                <w:szCs w:val="18"/>
              </w:rPr>
            </w:pPr>
            <w:r w:rsidRPr="005454BA">
              <w:rPr>
                <w:rFonts w:ascii="宋体" w:hAnsi="宋体" w:cs="宋体" w:hint="eastAsia"/>
                <w:color w:val="000000"/>
                <w:kern w:val="0"/>
                <w:sz w:val="18"/>
                <w:szCs w:val="18"/>
              </w:rPr>
              <w:t>行政运行</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28163757.25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28163757.25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2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2010399</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其他政府办公厅（室）及相关机构事务支出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10203542.98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10203542.98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2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20105</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统计信息事务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826000.00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826000.00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2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2010507</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专项普查活动</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684000.00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684000.00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2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2010599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其他统计信息事务支出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142000.00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142000.00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2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20106</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财政事务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255000.00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255000.00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2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2010699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其他财政事务支出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255000.00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255000.00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2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20111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纪检监察事务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2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lastRenderedPageBreak/>
              <w:t>2011199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其他纪检监察事务支出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40000.00 </w:t>
            </w:r>
          </w:p>
        </w:tc>
        <w:tc>
          <w:tcPr>
            <w:tcW w:w="1153"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20129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群众团体事务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110000.00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110000.00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2012999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其他群众团体事务支出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110000.00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110000.00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20132</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组织事务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1115880.00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1115880.00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2013299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其他组织事务支出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1115880.00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1115880.00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20133</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宣传事务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2817088.00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2817088.00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2013399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其他宣传事务支出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2817088.00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2817088.00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20134</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统战事务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90000.00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90000.00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2013499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其他统战事务支出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90000.00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90000.00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20136</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其他共产党事务支出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3518000.00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3518000.00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2013699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其他共产党事务支出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3518000.00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3518000.00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203</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国防支出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2928000.00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2928000.00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20306</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国防动员</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2928000.00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2928000.00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2030603</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人民防空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2856000.00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2856000.00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2030607</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民兵</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72000.00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72000.00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204</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公共安全支出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153000.00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153000.00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20406</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司法</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153000.00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153000.00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2040604</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基层司法业务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153000.00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153000.00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205</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教育支出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376000.00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376000.00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20599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其他教育支出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376000.00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376000.00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2059999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其他教育支出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376000.00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376000.00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206</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科学技术支出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20607</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科学技术普及</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2060702</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科普活动</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207</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文化体育与传媒支出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8380566.64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8380566.64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lastRenderedPageBreak/>
              <w:t>20701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文化</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8380566.64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8380566.64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2070199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其他文化支出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8380566.64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8380566.64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208</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社会保障和就业支出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115094712.09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13965884.71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101128827.38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20801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人力资源和社会保障管理事务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5919465.39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5380565.39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538900.00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2080109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社会保险经办机构</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5919465.39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5380565.39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538900.00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20802</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民政管理事务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50654707.85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50654707.85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2080204</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拥军优属</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210000.00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210000.00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2080205</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老龄事务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2617228.00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2617228.00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2080208</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基层政权和社区建设</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47748679.85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47748679.85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2080299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其他民政管理事务支出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78800.00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78800.00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20805</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行政事业单位离退休</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14176245.60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8585319.32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5590926.28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2080501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归口管理的行政单位离退休</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2427346.00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2128276.00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299070.00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2080504</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未归口管理的行政单位离退休</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4810366.28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4810366.28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2080505</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机关事业单位基本养老保险缴费支出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4612173.80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4612173.80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2080506</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机关事业单位职业年金缴费支出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1844869.52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1844869.52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2080599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其他行政事业单位离退休支出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481490.00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481490.00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20807</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就业补助</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6222753.00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6222753.00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2080705</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公益性岗位补贴</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6072753.00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6072753.00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2080799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其他就业补助支出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150000.00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150000.00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20808</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抚恤</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1877797.20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1877797.20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2080802</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伤残抚恤</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1040000.00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1040000.00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2080805</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义务兵优待</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240000.00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240000.00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lastRenderedPageBreak/>
              <w:t>2080899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其他优抚支出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597797.20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597797.20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20809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退役安置</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3259000.00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3259000.00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2080902</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军队移交政府的离退休人员安置</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3259000.00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3259000.00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20810</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社会福利</w:t>
            </w:r>
          </w:p>
        </w:tc>
        <w:tc>
          <w:tcPr>
            <w:tcW w:w="1466" w:type="dxa"/>
            <w:tcBorders>
              <w:top w:val="nil"/>
              <w:left w:val="nil"/>
              <w:bottom w:val="nil"/>
              <w:right w:val="nil"/>
            </w:tcBorders>
            <w:shd w:val="clear" w:color="auto" w:fill="auto"/>
            <w:noWrap/>
            <w:vAlign w:val="center"/>
          </w:tcPr>
          <w:p w:rsidR="00557611" w:rsidRPr="005454BA" w:rsidRDefault="00557611" w:rsidP="005454BA">
            <w:pPr>
              <w:widowControl/>
              <w:jc w:val="right"/>
              <w:rPr>
                <w:rFonts w:ascii="宋体" w:hAnsi="宋体" w:cs="宋体"/>
                <w:color w:val="000000"/>
                <w:kern w:val="0"/>
                <w:sz w:val="20"/>
                <w:szCs w:val="20"/>
              </w:rPr>
            </w:pPr>
            <w:r w:rsidRPr="005454BA">
              <w:rPr>
                <w:rFonts w:ascii="宋体" w:hAnsi="宋体" w:cs="宋体" w:hint="eastAsia"/>
                <w:color w:val="000000"/>
                <w:kern w:val="0"/>
                <w:sz w:val="20"/>
                <w:szCs w:val="20"/>
              </w:rPr>
              <w:t>2064977.22</w:t>
            </w:r>
          </w:p>
        </w:tc>
        <w:tc>
          <w:tcPr>
            <w:tcW w:w="13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nil"/>
              <w:right w:val="nil"/>
            </w:tcBorders>
            <w:shd w:val="clear" w:color="auto" w:fill="auto"/>
            <w:noWrap/>
            <w:vAlign w:val="center"/>
          </w:tcPr>
          <w:p w:rsidR="00557611" w:rsidRPr="005454BA" w:rsidRDefault="00557611" w:rsidP="005454BA">
            <w:pPr>
              <w:widowControl/>
              <w:jc w:val="right"/>
              <w:rPr>
                <w:rFonts w:ascii="宋体" w:hAnsi="宋体" w:cs="宋体"/>
                <w:color w:val="000000"/>
                <w:kern w:val="0"/>
                <w:sz w:val="20"/>
                <w:szCs w:val="20"/>
              </w:rPr>
            </w:pPr>
            <w:r w:rsidRPr="005454BA">
              <w:rPr>
                <w:rFonts w:ascii="宋体" w:hAnsi="宋体" w:cs="宋体" w:hint="eastAsia"/>
                <w:color w:val="000000"/>
                <w:kern w:val="0"/>
                <w:sz w:val="20"/>
                <w:szCs w:val="20"/>
              </w:rPr>
              <w:t>2064977.22</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2081002</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老年福利</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1833377.22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single" w:sz="4" w:space="0" w:color="000000"/>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1833377.22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2081099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其他社会福利支出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231600.00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231600.00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20811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残疾人事业</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7426178.03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7426178.03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2081199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其他残疾人事业支出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7426178.03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7426178.03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20816</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红十字事业</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142085.00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142085.00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2081699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其他红十字事业支出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142085.00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142085.00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20819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最低生活保障</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17909240.00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17909240.00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2081901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城市最低生活保障金支出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17909240.00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17909240.00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20820</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临时救助</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568980.00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568980.00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2082001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临时救助支出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568980.00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568980.00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20821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特困人员供养</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410610.00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410610.00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2082101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城市特困人员救助供养支出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410610.00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410610.00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20825</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其他生活救助</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4148800.00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4148800.00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2082501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其他城市生活救助</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4148800.00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4148800.00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其他社会保障和就业支出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313872.80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313872.80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2089901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其他社会保障和就业支出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313872.80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313872.80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210</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医疗卫生与计划生育支出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10718368.02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3537912.97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7180455.05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21007</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计划生育事务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1374695.05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1374695.05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lastRenderedPageBreak/>
              <w:t>2100799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其他计划生育事务支出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1374695.05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1374695.05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21011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行政事业单位医疗</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3717912.97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3537912.97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180000.00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2101101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行政单位医疗</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2997912.97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2997912.97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2101199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其他行政事业单位医疗支出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720000.00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540000.00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180000.00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21013</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医疗救助</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5330000.00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5330000.00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2101301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城乡医疗救助</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3800000.00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3800000.00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2101399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其他医疗救助支出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1530000.00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1530000.00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21014</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优抚对象医疗</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145760.00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145760.00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2101401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优抚对象医疗补助</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145760.00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145760.00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21099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其他医疗卫生与计划生育支出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150000.00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150000.00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2109901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其他医疗卫生与计划生育支出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150000.00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150000.00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212</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城乡社区支出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68681800.90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3262616.99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65419183.91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21201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城乡社区管理事务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4505576.99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3262616.99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1242960.00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2120101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行政运行</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3262616.99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3262616.99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2120104</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城管执法</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1242960.00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1242960.00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21202</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城乡社区规划与管理</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8900154.00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8900154.00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2120201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城乡社区规划与管理</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8900154.00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8900154.00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21205</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城乡社区环境卫生</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48608400.00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48608400.00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2120501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城乡社区环境卫生</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23848400.00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23848400.00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2120598</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城市环境治理支出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24760000.00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24760000.00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21299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其他城乡社区支出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6667669.91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6667669.91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2129999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其他城乡社区支出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6667669.91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6667669.91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221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住房保障支出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6382016.28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6382016.28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22102</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住房改革支出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6382016.28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6382016.28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lastRenderedPageBreak/>
              <w:t>2210201</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住房公积金</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3621704.28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3621704.28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2210203</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购房补贴</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2760312.00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2760312.00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229</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其他支出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3000000.00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3000000.00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Pr="00F3638B" w:rsidRDefault="00557611" w:rsidP="00434E83">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22902</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Pr="005454BA" w:rsidRDefault="00557611" w:rsidP="005454BA">
            <w:pPr>
              <w:widowControl/>
              <w:rPr>
                <w:rFonts w:ascii="宋体" w:hAnsi="宋体" w:cs="宋体"/>
                <w:color w:val="000000"/>
                <w:kern w:val="0"/>
                <w:sz w:val="20"/>
                <w:szCs w:val="20"/>
              </w:rPr>
            </w:pPr>
            <w:r w:rsidRPr="005454BA">
              <w:rPr>
                <w:rFonts w:ascii="宋体" w:hAnsi="宋体" w:cs="宋体" w:hint="eastAsia"/>
                <w:color w:val="000000"/>
                <w:kern w:val="0"/>
                <w:sz w:val="20"/>
                <w:szCs w:val="20"/>
              </w:rPr>
              <w:t>年初预留</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3000000.00 </w:t>
            </w:r>
          </w:p>
        </w:tc>
        <w:tc>
          <w:tcPr>
            <w:tcW w:w="13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557611" w:rsidRPr="005454BA" w:rsidRDefault="00557611" w:rsidP="005454BA">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3000000.00 </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r w:rsidR="00557611" w:rsidRPr="005454BA" w:rsidTr="00434E83">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557611" w:rsidRDefault="00557611">
            <w:pPr>
              <w:rPr>
                <w:rFonts w:ascii="宋体" w:hAnsi="宋体" w:cs="宋体"/>
                <w:color w:val="000000"/>
                <w:sz w:val="20"/>
                <w:szCs w:val="20"/>
              </w:rPr>
            </w:pPr>
            <w:r>
              <w:rPr>
                <w:rFonts w:hint="eastAsia"/>
                <w:color w:val="000000"/>
                <w:sz w:val="20"/>
                <w:szCs w:val="20"/>
              </w:rPr>
              <w:t xml:space="preserve">　</w:t>
            </w:r>
          </w:p>
        </w:tc>
        <w:tc>
          <w:tcPr>
            <w:tcW w:w="3830" w:type="dxa"/>
            <w:tcBorders>
              <w:top w:val="nil"/>
              <w:left w:val="single" w:sz="4" w:space="0" w:color="auto"/>
              <w:bottom w:val="single" w:sz="4" w:space="0" w:color="auto"/>
              <w:right w:val="single" w:sz="4" w:space="0" w:color="auto"/>
            </w:tcBorders>
            <w:shd w:val="clear" w:color="auto" w:fill="auto"/>
            <w:noWrap/>
            <w:vAlign w:val="center"/>
          </w:tcPr>
          <w:p w:rsidR="00557611" w:rsidRDefault="00557611">
            <w:pPr>
              <w:jc w:val="center"/>
              <w:rPr>
                <w:rFonts w:ascii="宋体" w:hAnsi="宋体" w:cs="宋体"/>
                <w:b/>
                <w:bCs/>
                <w:color w:val="000000"/>
                <w:sz w:val="20"/>
                <w:szCs w:val="20"/>
              </w:rPr>
            </w:pPr>
            <w:r>
              <w:rPr>
                <w:rFonts w:hint="eastAsia"/>
                <w:b/>
                <w:bCs/>
                <w:color w:val="000000"/>
                <w:sz w:val="20"/>
                <w:szCs w:val="20"/>
              </w:rPr>
              <w:t>总计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557611" w:rsidRDefault="00557611">
            <w:pPr>
              <w:jc w:val="right"/>
              <w:rPr>
                <w:rFonts w:ascii="宋体" w:hAnsi="宋体" w:cs="宋体"/>
                <w:color w:val="000000"/>
                <w:sz w:val="20"/>
                <w:szCs w:val="20"/>
              </w:rPr>
            </w:pPr>
            <w:r>
              <w:rPr>
                <w:rFonts w:hint="eastAsia"/>
                <w:color w:val="000000"/>
                <w:sz w:val="20"/>
                <w:szCs w:val="20"/>
              </w:rPr>
              <w:t>263,013,832.16</w:t>
            </w:r>
          </w:p>
        </w:tc>
        <w:tc>
          <w:tcPr>
            <w:tcW w:w="1366" w:type="dxa"/>
            <w:tcBorders>
              <w:top w:val="nil"/>
              <w:left w:val="nil"/>
              <w:bottom w:val="single" w:sz="4" w:space="0" w:color="000000"/>
              <w:right w:val="single" w:sz="4" w:space="0" w:color="000000"/>
            </w:tcBorders>
            <w:shd w:val="clear" w:color="auto" w:fill="auto"/>
            <w:noWrap/>
            <w:vAlign w:val="center"/>
          </w:tcPr>
          <w:p w:rsidR="00557611" w:rsidRDefault="00557611">
            <w:pPr>
              <w:jc w:val="right"/>
              <w:rPr>
                <w:rFonts w:ascii="宋体" w:hAnsi="宋体" w:cs="宋体"/>
                <w:color w:val="000000"/>
                <w:sz w:val="20"/>
                <w:szCs w:val="20"/>
              </w:rPr>
            </w:pPr>
            <w:r>
              <w:rPr>
                <w:rFonts w:hint="eastAsia"/>
                <w:color w:val="000000"/>
                <w:sz w:val="20"/>
                <w:szCs w:val="20"/>
              </w:rPr>
              <w:t>55,312,188.20</w:t>
            </w:r>
          </w:p>
        </w:tc>
        <w:tc>
          <w:tcPr>
            <w:tcW w:w="1466" w:type="dxa"/>
            <w:tcBorders>
              <w:top w:val="nil"/>
              <w:left w:val="nil"/>
              <w:bottom w:val="single" w:sz="4" w:space="0" w:color="000000"/>
              <w:right w:val="single" w:sz="4" w:space="0" w:color="000000"/>
            </w:tcBorders>
            <w:shd w:val="clear" w:color="auto" w:fill="auto"/>
            <w:noWrap/>
            <w:vAlign w:val="center"/>
          </w:tcPr>
          <w:p w:rsidR="00557611" w:rsidRDefault="00557611">
            <w:pPr>
              <w:jc w:val="right"/>
              <w:rPr>
                <w:rFonts w:ascii="宋体" w:hAnsi="宋体" w:cs="宋体"/>
                <w:color w:val="000000"/>
                <w:sz w:val="20"/>
                <w:szCs w:val="20"/>
              </w:rPr>
            </w:pPr>
            <w:r>
              <w:rPr>
                <w:rFonts w:hint="eastAsia"/>
                <w:color w:val="000000"/>
                <w:sz w:val="20"/>
                <w:szCs w:val="20"/>
              </w:rPr>
              <w:t>207,701,643.96</w:t>
            </w:r>
          </w:p>
        </w:tc>
        <w:tc>
          <w:tcPr>
            <w:tcW w:w="1153" w:type="dxa"/>
            <w:tcBorders>
              <w:top w:val="nil"/>
              <w:left w:val="single" w:sz="4" w:space="0" w:color="auto"/>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626" w:type="dxa"/>
            <w:tcBorders>
              <w:top w:val="nil"/>
              <w:left w:val="nil"/>
              <w:bottom w:val="single" w:sz="4" w:space="0" w:color="auto"/>
              <w:right w:val="single" w:sz="4" w:space="0" w:color="auto"/>
            </w:tcBorders>
            <w:shd w:val="clear" w:color="auto" w:fill="auto"/>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c>
          <w:tcPr>
            <w:tcW w:w="1462" w:type="dxa"/>
            <w:tcBorders>
              <w:top w:val="nil"/>
              <w:left w:val="nil"/>
              <w:bottom w:val="single" w:sz="4" w:space="0" w:color="auto"/>
              <w:right w:val="single" w:sz="4" w:space="0" w:color="auto"/>
            </w:tcBorders>
            <w:shd w:val="clear" w:color="auto" w:fill="auto"/>
            <w:noWrap/>
            <w:vAlign w:val="center"/>
          </w:tcPr>
          <w:p w:rsidR="00557611" w:rsidRPr="005454BA" w:rsidRDefault="00557611" w:rsidP="00557611">
            <w:pPr>
              <w:widowControl/>
              <w:jc w:val="right"/>
              <w:rPr>
                <w:rFonts w:ascii="宋体" w:hAnsi="宋体" w:cs="宋体"/>
                <w:color w:val="000000"/>
                <w:kern w:val="0"/>
                <w:sz w:val="18"/>
                <w:szCs w:val="18"/>
              </w:rPr>
            </w:pPr>
            <w:r w:rsidRPr="005454BA">
              <w:rPr>
                <w:rFonts w:ascii="宋体" w:hAnsi="宋体" w:cs="宋体" w:hint="eastAsia"/>
                <w:color w:val="000000"/>
                <w:kern w:val="0"/>
                <w:sz w:val="18"/>
                <w:szCs w:val="18"/>
              </w:rPr>
              <w:t xml:space="preserve">0.00 </w:t>
            </w:r>
          </w:p>
        </w:tc>
      </w:tr>
    </w:tbl>
    <w:p w:rsidR="00F3638B" w:rsidRDefault="00F3638B"/>
    <w:p w:rsidR="00F3638B" w:rsidRDefault="00F3638B"/>
    <w:p w:rsidR="00F3638B" w:rsidRDefault="00F3638B"/>
    <w:p w:rsidR="00F3638B" w:rsidRDefault="00F3638B"/>
    <w:p w:rsidR="00F3638B" w:rsidRDefault="00F3638B"/>
    <w:p w:rsidR="002E4DFC" w:rsidRDefault="002E4DFC"/>
    <w:p w:rsidR="002E4DFC" w:rsidRDefault="002E4DFC"/>
    <w:p w:rsidR="002E4DFC" w:rsidRDefault="002E4DFC"/>
    <w:p w:rsidR="002E4DFC" w:rsidRDefault="002E4DFC"/>
    <w:p w:rsidR="002E4DFC" w:rsidRDefault="002E4DFC"/>
    <w:p w:rsidR="002E4DFC" w:rsidRDefault="002E4DFC"/>
    <w:p w:rsidR="002E4DFC" w:rsidRDefault="002E4DFC" w:rsidP="00732ECF">
      <w:pPr>
        <w:pStyle w:val="a9"/>
        <w:jc w:val="left"/>
        <w:rPr>
          <w:kern w:val="0"/>
          <w:lang w:val="zh-CN"/>
        </w:rPr>
      </w:pPr>
      <w:bookmarkStart w:id="11" w:name="_Toc536706840"/>
      <w:r>
        <w:rPr>
          <w:rFonts w:hint="eastAsia"/>
          <w:kern w:val="0"/>
          <w:lang w:val="zh-CN"/>
        </w:rPr>
        <w:t>四、</w:t>
      </w:r>
      <w:r>
        <w:rPr>
          <w:kern w:val="0"/>
          <w:lang w:val="zh-CN"/>
        </w:rPr>
        <w:t>政府采购预算</w:t>
      </w:r>
      <w:r>
        <w:rPr>
          <w:rFonts w:hint="eastAsia"/>
          <w:kern w:val="0"/>
          <w:lang w:val="zh-CN"/>
        </w:rPr>
        <w:t>明细表</w:t>
      </w:r>
      <w:r>
        <w:rPr>
          <w:kern w:val="0"/>
          <w:lang w:val="zh-CN"/>
        </w:rPr>
        <w:t>（预算</w:t>
      </w:r>
      <w:r>
        <w:rPr>
          <w:kern w:val="0"/>
          <w:lang w:val="zh-CN"/>
        </w:rPr>
        <w:t>04</w:t>
      </w:r>
      <w:r>
        <w:rPr>
          <w:rFonts w:hint="eastAsia"/>
          <w:kern w:val="0"/>
          <w:lang w:val="zh-CN"/>
        </w:rPr>
        <w:t>表</w:t>
      </w:r>
      <w:r>
        <w:rPr>
          <w:kern w:val="0"/>
          <w:lang w:val="zh-CN"/>
        </w:rPr>
        <w:t>）</w:t>
      </w:r>
      <w:bookmarkEnd w:id="11"/>
    </w:p>
    <w:p w:rsidR="00880FC8" w:rsidRDefault="00880FC8" w:rsidP="00880FC8">
      <w:pPr>
        <w:jc w:val="center"/>
        <w:rPr>
          <w:rFonts w:ascii="仿宋_GB2312" w:eastAsia="仿宋_GB2312" w:cs="宋体"/>
          <w:color w:val="000000"/>
          <w:kern w:val="0"/>
          <w:sz w:val="32"/>
          <w:szCs w:val="32"/>
          <w:lang w:val="zh-CN"/>
        </w:rPr>
      </w:pPr>
      <w:r>
        <w:rPr>
          <w:rFonts w:ascii="仿宋_GB2312" w:eastAsia="仿宋_GB2312" w:cs="宋体"/>
          <w:color w:val="000000"/>
          <w:kern w:val="0"/>
          <w:sz w:val="32"/>
          <w:szCs w:val="32"/>
          <w:lang w:val="zh-CN"/>
        </w:rPr>
        <w:t>政府采购预算</w:t>
      </w:r>
      <w:r>
        <w:rPr>
          <w:rFonts w:ascii="仿宋_GB2312" w:eastAsia="仿宋_GB2312" w:cs="宋体" w:hint="eastAsia"/>
          <w:color w:val="000000"/>
          <w:kern w:val="0"/>
          <w:sz w:val="32"/>
          <w:szCs w:val="32"/>
          <w:lang w:val="zh-CN"/>
        </w:rPr>
        <w:t>明细表</w:t>
      </w:r>
    </w:p>
    <w:p w:rsidR="00880FC8" w:rsidRDefault="00880FC8">
      <w:r>
        <w:rPr>
          <w:rFonts w:hint="eastAsia"/>
        </w:rPr>
        <w:t>预算</w:t>
      </w:r>
      <w:r>
        <w:rPr>
          <w:rFonts w:hint="eastAsia"/>
        </w:rPr>
        <w:t>04</w:t>
      </w:r>
      <w:r>
        <w:rPr>
          <w:rFonts w:hint="eastAsia"/>
        </w:rPr>
        <w:t>表</w:t>
      </w:r>
    </w:p>
    <w:tbl>
      <w:tblPr>
        <w:tblW w:w="13515" w:type="dxa"/>
        <w:tblInd w:w="93" w:type="dxa"/>
        <w:tblLayout w:type="fixed"/>
        <w:tblLook w:val="0000"/>
      </w:tblPr>
      <w:tblGrid>
        <w:gridCol w:w="1013"/>
        <w:gridCol w:w="2230"/>
        <w:gridCol w:w="975"/>
        <w:gridCol w:w="1737"/>
        <w:gridCol w:w="720"/>
        <w:gridCol w:w="1620"/>
        <w:gridCol w:w="3060"/>
        <w:gridCol w:w="2160"/>
      </w:tblGrid>
      <w:tr w:rsidR="00880FC8" w:rsidRPr="00702E8F" w:rsidTr="00F02BC8">
        <w:trPr>
          <w:trHeight w:val="397"/>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880FC8" w:rsidRPr="00702E8F" w:rsidRDefault="00880FC8" w:rsidP="00F02BC8">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功能分类代码</w:t>
            </w:r>
          </w:p>
        </w:tc>
        <w:tc>
          <w:tcPr>
            <w:tcW w:w="2230" w:type="dxa"/>
            <w:tcBorders>
              <w:top w:val="single" w:sz="4" w:space="0" w:color="auto"/>
              <w:left w:val="nil"/>
              <w:bottom w:val="single" w:sz="4" w:space="0" w:color="auto"/>
              <w:right w:val="single" w:sz="4" w:space="0" w:color="auto"/>
            </w:tcBorders>
            <w:shd w:val="clear" w:color="auto" w:fill="auto"/>
            <w:vAlign w:val="center"/>
          </w:tcPr>
          <w:p w:rsidR="00880FC8" w:rsidRPr="00702E8F" w:rsidRDefault="00880FC8" w:rsidP="00F02BC8">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功能分类名称</w:t>
            </w:r>
          </w:p>
        </w:tc>
        <w:tc>
          <w:tcPr>
            <w:tcW w:w="975" w:type="dxa"/>
            <w:tcBorders>
              <w:top w:val="single" w:sz="4" w:space="0" w:color="auto"/>
              <w:left w:val="nil"/>
              <w:bottom w:val="single" w:sz="4" w:space="0" w:color="auto"/>
              <w:right w:val="single" w:sz="4" w:space="0" w:color="auto"/>
            </w:tcBorders>
            <w:shd w:val="clear" w:color="auto" w:fill="auto"/>
            <w:vAlign w:val="center"/>
          </w:tcPr>
          <w:p w:rsidR="00880FC8" w:rsidRPr="00702E8F" w:rsidRDefault="00880FC8" w:rsidP="00F02BC8">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部门经济分类代码</w:t>
            </w:r>
          </w:p>
        </w:tc>
        <w:tc>
          <w:tcPr>
            <w:tcW w:w="1737" w:type="dxa"/>
            <w:tcBorders>
              <w:top w:val="single" w:sz="4" w:space="0" w:color="auto"/>
              <w:left w:val="nil"/>
              <w:bottom w:val="single" w:sz="4" w:space="0" w:color="auto"/>
              <w:right w:val="single" w:sz="4" w:space="0" w:color="auto"/>
            </w:tcBorders>
            <w:shd w:val="clear" w:color="auto" w:fill="auto"/>
            <w:vAlign w:val="center"/>
          </w:tcPr>
          <w:p w:rsidR="00880FC8" w:rsidRPr="00702E8F" w:rsidRDefault="00880FC8" w:rsidP="00F02BC8">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部门经济分类名称</w:t>
            </w:r>
          </w:p>
        </w:tc>
        <w:tc>
          <w:tcPr>
            <w:tcW w:w="720" w:type="dxa"/>
            <w:tcBorders>
              <w:top w:val="single" w:sz="4" w:space="0" w:color="auto"/>
              <w:left w:val="nil"/>
              <w:bottom w:val="single" w:sz="4" w:space="0" w:color="auto"/>
              <w:right w:val="single" w:sz="4" w:space="0" w:color="auto"/>
            </w:tcBorders>
            <w:shd w:val="clear" w:color="auto" w:fill="auto"/>
            <w:vAlign w:val="center"/>
          </w:tcPr>
          <w:p w:rsidR="00880FC8" w:rsidRPr="00702E8F" w:rsidRDefault="00880FC8" w:rsidP="00F02BC8">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政府经济分类代码</w:t>
            </w:r>
          </w:p>
        </w:tc>
        <w:tc>
          <w:tcPr>
            <w:tcW w:w="1620" w:type="dxa"/>
            <w:tcBorders>
              <w:top w:val="single" w:sz="4" w:space="0" w:color="auto"/>
              <w:left w:val="nil"/>
              <w:bottom w:val="single" w:sz="4" w:space="0" w:color="auto"/>
              <w:right w:val="single" w:sz="4" w:space="0" w:color="auto"/>
            </w:tcBorders>
            <w:shd w:val="clear" w:color="auto" w:fill="auto"/>
            <w:vAlign w:val="center"/>
          </w:tcPr>
          <w:p w:rsidR="00880FC8" w:rsidRPr="00702E8F" w:rsidRDefault="00880FC8" w:rsidP="00F02BC8">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政府经济分类名称</w:t>
            </w:r>
          </w:p>
        </w:tc>
        <w:tc>
          <w:tcPr>
            <w:tcW w:w="3060" w:type="dxa"/>
            <w:tcBorders>
              <w:top w:val="single" w:sz="4" w:space="0" w:color="auto"/>
              <w:left w:val="nil"/>
              <w:bottom w:val="single" w:sz="4" w:space="0" w:color="auto"/>
              <w:right w:val="single" w:sz="4" w:space="0" w:color="auto"/>
            </w:tcBorders>
            <w:shd w:val="clear" w:color="auto" w:fill="auto"/>
            <w:vAlign w:val="center"/>
          </w:tcPr>
          <w:p w:rsidR="00880FC8" w:rsidRPr="00702E8F" w:rsidRDefault="00880FC8" w:rsidP="00F02BC8">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项目名称</w:t>
            </w:r>
          </w:p>
        </w:tc>
        <w:tc>
          <w:tcPr>
            <w:tcW w:w="2160" w:type="dxa"/>
            <w:tcBorders>
              <w:top w:val="single" w:sz="4" w:space="0" w:color="auto"/>
              <w:left w:val="nil"/>
              <w:bottom w:val="single" w:sz="4" w:space="0" w:color="auto"/>
              <w:right w:val="single" w:sz="4" w:space="0" w:color="auto"/>
            </w:tcBorders>
            <w:shd w:val="clear" w:color="auto" w:fill="auto"/>
            <w:vAlign w:val="center"/>
          </w:tcPr>
          <w:p w:rsidR="00880FC8" w:rsidRPr="00702E8F" w:rsidRDefault="00880FC8" w:rsidP="00F02BC8">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预算金额</w:t>
            </w:r>
          </w:p>
        </w:tc>
      </w:tr>
      <w:tr w:rsidR="00580438" w:rsidRPr="00702E8F" w:rsidTr="00F02BC8">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438" w:rsidRDefault="00580438">
            <w:pPr>
              <w:rPr>
                <w:rFonts w:ascii="宋体" w:hAnsi="宋体" w:cs="Arial"/>
                <w:sz w:val="20"/>
                <w:szCs w:val="20"/>
              </w:rPr>
            </w:pPr>
            <w:r>
              <w:rPr>
                <w:rFonts w:cs="Arial" w:hint="eastAsia"/>
                <w:sz w:val="20"/>
                <w:szCs w:val="20"/>
              </w:rPr>
              <w:lastRenderedPageBreak/>
              <w:t>2120104</w:t>
            </w:r>
          </w:p>
        </w:tc>
        <w:tc>
          <w:tcPr>
            <w:tcW w:w="2230" w:type="dxa"/>
            <w:tcBorders>
              <w:top w:val="single" w:sz="4" w:space="0" w:color="000000"/>
              <w:left w:val="nil"/>
              <w:bottom w:val="single" w:sz="4" w:space="0" w:color="000000"/>
              <w:right w:val="nil"/>
            </w:tcBorders>
            <w:shd w:val="clear" w:color="auto" w:fill="auto"/>
            <w:vAlign w:val="center"/>
          </w:tcPr>
          <w:p w:rsidR="00580438" w:rsidRDefault="00580438">
            <w:pPr>
              <w:rPr>
                <w:rFonts w:ascii="宋体" w:hAnsi="宋体" w:cs="Arial"/>
                <w:sz w:val="20"/>
                <w:szCs w:val="20"/>
              </w:rPr>
            </w:pPr>
            <w:r>
              <w:rPr>
                <w:rFonts w:cs="Arial" w:hint="eastAsia"/>
                <w:sz w:val="20"/>
                <w:szCs w:val="20"/>
              </w:rPr>
              <w:t>城管执法</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438" w:rsidRDefault="00580438">
            <w:pPr>
              <w:rPr>
                <w:rFonts w:ascii="宋体" w:hAnsi="宋体" w:cs="Arial"/>
                <w:sz w:val="20"/>
                <w:szCs w:val="20"/>
              </w:rPr>
            </w:pPr>
            <w:r>
              <w:rPr>
                <w:rFonts w:cs="Arial" w:hint="eastAsia"/>
                <w:sz w:val="20"/>
                <w:szCs w:val="20"/>
              </w:rPr>
              <w:t xml:space="preserve">  30209</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580438" w:rsidRDefault="00580438">
            <w:pPr>
              <w:rPr>
                <w:rFonts w:ascii="宋体" w:hAnsi="宋体" w:cs="Arial"/>
                <w:sz w:val="20"/>
                <w:szCs w:val="20"/>
              </w:rPr>
            </w:pPr>
            <w:r>
              <w:rPr>
                <w:rFonts w:cs="Arial" w:hint="eastAsia"/>
                <w:sz w:val="20"/>
                <w:szCs w:val="20"/>
              </w:rPr>
              <w:t xml:space="preserve">  </w:t>
            </w:r>
            <w:r>
              <w:rPr>
                <w:rFonts w:cs="Arial" w:hint="eastAsia"/>
                <w:sz w:val="20"/>
                <w:szCs w:val="20"/>
              </w:rPr>
              <w:t>物业管理费</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580438" w:rsidRDefault="00580438">
            <w:pPr>
              <w:rPr>
                <w:rFonts w:ascii="宋体" w:hAnsi="宋体" w:cs="宋体"/>
                <w:color w:val="000000"/>
                <w:sz w:val="18"/>
                <w:szCs w:val="18"/>
              </w:rPr>
            </w:pPr>
            <w:r>
              <w:rPr>
                <w:rFonts w:hint="eastAsia"/>
                <w:color w:val="000000"/>
                <w:sz w:val="18"/>
                <w:szCs w:val="18"/>
              </w:rPr>
              <w:t>50201</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580438" w:rsidRDefault="00580438">
            <w:pPr>
              <w:rPr>
                <w:rFonts w:ascii="宋体" w:hAnsi="宋体" w:cs="宋体"/>
                <w:color w:val="000000"/>
                <w:sz w:val="18"/>
                <w:szCs w:val="18"/>
              </w:rPr>
            </w:pPr>
            <w:r>
              <w:rPr>
                <w:rFonts w:hint="eastAsia"/>
                <w:color w:val="000000"/>
                <w:sz w:val="18"/>
                <w:szCs w:val="18"/>
              </w:rPr>
              <w:t>办公经费</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580438" w:rsidRPr="00880FC8" w:rsidRDefault="00580438" w:rsidP="00880FC8">
            <w:pPr>
              <w:jc w:val="left"/>
              <w:rPr>
                <w:rFonts w:ascii="宋体" w:hAnsi="宋体" w:cs="宋体"/>
                <w:color w:val="000000"/>
                <w:kern w:val="0"/>
                <w:sz w:val="20"/>
                <w:szCs w:val="20"/>
              </w:rPr>
            </w:pPr>
            <w:r>
              <w:rPr>
                <w:rFonts w:cs="Arial" w:hint="eastAsia"/>
                <w:sz w:val="20"/>
                <w:szCs w:val="20"/>
              </w:rPr>
              <w:t>城管执法队办公用房物业费</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580438" w:rsidRPr="00702E8F" w:rsidRDefault="00580438" w:rsidP="00F02BC8">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w:t>
            </w:r>
          </w:p>
          <w:p w:rsidR="00580438" w:rsidRPr="00702E8F" w:rsidRDefault="00580438" w:rsidP="00880FC8">
            <w:pPr>
              <w:jc w:val="right"/>
              <w:rPr>
                <w:rFonts w:ascii="宋体" w:hAnsi="宋体" w:cs="宋体"/>
                <w:color w:val="000000"/>
                <w:kern w:val="0"/>
                <w:sz w:val="20"/>
                <w:szCs w:val="20"/>
              </w:rPr>
            </w:pPr>
            <w:r>
              <w:rPr>
                <w:rFonts w:cs="Arial" w:hint="eastAsia"/>
                <w:sz w:val="20"/>
                <w:szCs w:val="20"/>
              </w:rPr>
              <w:t>137,400.00</w:t>
            </w:r>
            <w:r w:rsidRPr="00702E8F">
              <w:rPr>
                <w:rFonts w:ascii="宋体" w:hAnsi="宋体" w:cs="宋体" w:hint="eastAsia"/>
                <w:color w:val="000000"/>
                <w:kern w:val="0"/>
                <w:sz w:val="20"/>
                <w:szCs w:val="20"/>
              </w:rPr>
              <w:t xml:space="preserve"> </w:t>
            </w:r>
          </w:p>
        </w:tc>
      </w:tr>
      <w:tr w:rsidR="00580438" w:rsidRPr="00702E8F" w:rsidTr="00F02BC8">
        <w:trPr>
          <w:trHeight w:val="397"/>
        </w:trPr>
        <w:tc>
          <w:tcPr>
            <w:tcW w:w="1013" w:type="dxa"/>
            <w:tcBorders>
              <w:top w:val="nil"/>
              <w:left w:val="single" w:sz="4" w:space="0" w:color="000000"/>
              <w:bottom w:val="single" w:sz="4" w:space="0" w:color="000000"/>
              <w:right w:val="single" w:sz="4" w:space="0" w:color="000000"/>
            </w:tcBorders>
            <w:shd w:val="clear" w:color="auto" w:fill="auto"/>
            <w:vAlign w:val="center"/>
          </w:tcPr>
          <w:p w:rsidR="00580438" w:rsidRDefault="00580438">
            <w:pPr>
              <w:rPr>
                <w:rFonts w:ascii="宋体" w:hAnsi="宋体" w:cs="Arial"/>
                <w:sz w:val="20"/>
                <w:szCs w:val="20"/>
              </w:rPr>
            </w:pPr>
            <w:r>
              <w:rPr>
                <w:rFonts w:cs="Arial" w:hint="eastAsia"/>
                <w:sz w:val="20"/>
                <w:szCs w:val="20"/>
              </w:rPr>
              <w:t>2010399</w:t>
            </w:r>
          </w:p>
        </w:tc>
        <w:tc>
          <w:tcPr>
            <w:tcW w:w="2230" w:type="dxa"/>
            <w:tcBorders>
              <w:top w:val="nil"/>
              <w:left w:val="nil"/>
              <w:bottom w:val="single" w:sz="4" w:space="0" w:color="000000"/>
              <w:right w:val="nil"/>
            </w:tcBorders>
            <w:shd w:val="clear" w:color="auto" w:fill="auto"/>
            <w:vAlign w:val="center"/>
          </w:tcPr>
          <w:p w:rsidR="00580438" w:rsidRDefault="00580438">
            <w:pPr>
              <w:rPr>
                <w:rFonts w:ascii="宋体" w:hAnsi="宋体" w:cs="Arial"/>
                <w:sz w:val="20"/>
                <w:szCs w:val="20"/>
              </w:rPr>
            </w:pPr>
            <w:r>
              <w:rPr>
                <w:rFonts w:cs="Arial" w:hint="eastAsia"/>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580438" w:rsidRDefault="00580438">
            <w:pPr>
              <w:rPr>
                <w:rFonts w:ascii="宋体" w:hAnsi="宋体" w:cs="Arial"/>
                <w:sz w:val="20"/>
                <w:szCs w:val="20"/>
              </w:rPr>
            </w:pPr>
            <w:r>
              <w:rPr>
                <w:rFonts w:cs="Arial" w:hint="eastAsia"/>
                <w:sz w:val="20"/>
                <w:szCs w:val="20"/>
              </w:rPr>
              <w:t xml:space="preserve">  30209</w:t>
            </w:r>
          </w:p>
        </w:tc>
        <w:tc>
          <w:tcPr>
            <w:tcW w:w="1737" w:type="dxa"/>
            <w:tcBorders>
              <w:top w:val="nil"/>
              <w:left w:val="nil"/>
              <w:bottom w:val="single" w:sz="4" w:space="0" w:color="000000"/>
              <w:right w:val="single" w:sz="4" w:space="0" w:color="000000"/>
            </w:tcBorders>
            <w:shd w:val="clear" w:color="auto" w:fill="auto"/>
            <w:vAlign w:val="center"/>
          </w:tcPr>
          <w:p w:rsidR="00580438" w:rsidRDefault="00580438">
            <w:pPr>
              <w:rPr>
                <w:rFonts w:ascii="宋体" w:hAnsi="宋体" w:cs="Arial"/>
                <w:sz w:val="20"/>
                <w:szCs w:val="20"/>
              </w:rPr>
            </w:pPr>
            <w:r>
              <w:rPr>
                <w:rFonts w:cs="Arial" w:hint="eastAsia"/>
                <w:sz w:val="20"/>
                <w:szCs w:val="20"/>
              </w:rPr>
              <w:t xml:space="preserve">  </w:t>
            </w:r>
            <w:r>
              <w:rPr>
                <w:rFonts w:cs="Arial" w:hint="eastAsia"/>
                <w:sz w:val="20"/>
                <w:szCs w:val="20"/>
              </w:rPr>
              <w:t>物业管理费</w:t>
            </w:r>
          </w:p>
        </w:tc>
        <w:tc>
          <w:tcPr>
            <w:tcW w:w="720" w:type="dxa"/>
            <w:tcBorders>
              <w:top w:val="nil"/>
              <w:left w:val="nil"/>
              <w:bottom w:val="single" w:sz="4" w:space="0" w:color="000000"/>
              <w:right w:val="single" w:sz="4" w:space="0" w:color="000000"/>
            </w:tcBorders>
            <w:shd w:val="clear" w:color="auto" w:fill="auto"/>
            <w:vAlign w:val="center"/>
          </w:tcPr>
          <w:p w:rsidR="00580438" w:rsidRDefault="00580438">
            <w:pPr>
              <w:rPr>
                <w:rFonts w:ascii="宋体" w:hAnsi="宋体" w:cs="宋体"/>
                <w:color w:val="000000"/>
                <w:sz w:val="18"/>
                <w:szCs w:val="18"/>
              </w:rPr>
            </w:pPr>
            <w:r>
              <w:rPr>
                <w:rFonts w:hint="eastAsia"/>
                <w:color w:val="00000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580438" w:rsidRDefault="00580438">
            <w:pPr>
              <w:rPr>
                <w:rFonts w:ascii="宋体" w:hAnsi="宋体" w:cs="宋体"/>
                <w:color w:val="000000"/>
                <w:sz w:val="18"/>
                <w:szCs w:val="18"/>
              </w:rPr>
            </w:pPr>
            <w:r>
              <w:rPr>
                <w:rFonts w:hint="eastAsia"/>
                <w:color w:val="00000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580438" w:rsidRPr="00702E8F" w:rsidRDefault="00580438" w:rsidP="00580438">
            <w:pPr>
              <w:jc w:val="left"/>
              <w:rPr>
                <w:rFonts w:ascii="宋体" w:hAnsi="宋体" w:cs="宋体"/>
                <w:color w:val="000000"/>
                <w:kern w:val="0"/>
                <w:sz w:val="20"/>
                <w:szCs w:val="20"/>
              </w:rPr>
            </w:pPr>
            <w:r>
              <w:rPr>
                <w:rFonts w:cs="Arial" w:hint="eastAsia"/>
                <w:sz w:val="20"/>
                <w:szCs w:val="20"/>
              </w:rPr>
              <w:t>物业管理费</w:t>
            </w:r>
          </w:p>
        </w:tc>
        <w:tc>
          <w:tcPr>
            <w:tcW w:w="2160" w:type="dxa"/>
            <w:tcBorders>
              <w:top w:val="nil"/>
              <w:left w:val="nil"/>
              <w:bottom w:val="single" w:sz="4" w:space="0" w:color="000000"/>
              <w:right w:val="single" w:sz="4" w:space="0" w:color="000000"/>
            </w:tcBorders>
            <w:shd w:val="clear" w:color="auto" w:fill="auto"/>
            <w:noWrap/>
            <w:vAlign w:val="center"/>
          </w:tcPr>
          <w:p w:rsidR="00580438" w:rsidRPr="00702E8F" w:rsidRDefault="00580438" w:rsidP="00F02BC8">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42,000.00 </w:t>
            </w:r>
          </w:p>
        </w:tc>
      </w:tr>
      <w:tr w:rsidR="00580438" w:rsidRPr="00702E8F" w:rsidTr="000043BF">
        <w:trPr>
          <w:trHeight w:val="397"/>
        </w:trPr>
        <w:tc>
          <w:tcPr>
            <w:tcW w:w="1013" w:type="dxa"/>
            <w:tcBorders>
              <w:top w:val="nil"/>
              <w:left w:val="single" w:sz="4" w:space="0" w:color="000000"/>
              <w:bottom w:val="single" w:sz="4" w:space="0" w:color="000000"/>
              <w:right w:val="single" w:sz="4" w:space="0" w:color="000000"/>
            </w:tcBorders>
            <w:shd w:val="clear" w:color="auto" w:fill="auto"/>
            <w:vAlign w:val="center"/>
          </w:tcPr>
          <w:p w:rsidR="00580438" w:rsidRDefault="00580438">
            <w:pPr>
              <w:rPr>
                <w:rFonts w:ascii="宋体" w:hAnsi="宋体" w:cs="Arial"/>
                <w:sz w:val="20"/>
                <w:szCs w:val="20"/>
              </w:rPr>
            </w:pPr>
            <w:r>
              <w:rPr>
                <w:rFonts w:cs="Arial" w:hint="eastAsia"/>
                <w:sz w:val="20"/>
                <w:szCs w:val="20"/>
              </w:rPr>
              <w:t>2120501</w:t>
            </w:r>
          </w:p>
        </w:tc>
        <w:tc>
          <w:tcPr>
            <w:tcW w:w="2230" w:type="dxa"/>
            <w:tcBorders>
              <w:top w:val="nil"/>
              <w:left w:val="nil"/>
              <w:bottom w:val="single" w:sz="4" w:space="0" w:color="000000"/>
              <w:right w:val="nil"/>
            </w:tcBorders>
            <w:shd w:val="clear" w:color="auto" w:fill="auto"/>
            <w:vAlign w:val="center"/>
          </w:tcPr>
          <w:p w:rsidR="00580438" w:rsidRDefault="00580438">
            <w:pPr>
              <w:rPr>
                <w:rFonts w:ascii="宋体" w:hAnsi="宋体" w:cs="Arial"/>
                <w:sz w:val="20"/>
                <w:szCs w:val="20"/>
              </w:rPr>
            </w:pPr>
            <w:r>
              <w:rPr>
                <w:rFonts w:cs="Arial" w:hint="eastAsia"/>
                <w:sz w:val="20"/>
                <w:szCs w:val="20"/>
              </w:rPr>
              <w:t>城乡社区环境卫生</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580438" w:rsidRDefault="00580438">
            <w:pPr>
              <w:rPr>
                <w:rFonts w:ascii="宋体" w:hAnsi="宋体" w:cs="Arial"/>
                <w:sz w:val="20"/>
                <w:szCs w:val="20"/>
              </w:rPr>
            </w:pPr>
            <w:r>
              <w:rPr>
                <w:rFonts w:cs="Arial" w:hint="eastAsia"/>
                <w:sz w:val="20"/>
                <w:szCs w:val="20"/>
              </w:rPr>
              <w:t xml:space="preserve">  30209</w:t>
            </w:r>
          </w:p>
        </w:tc>
        <w:tc>
          <w:tcPr>
            <w:tcW w:w="1737" w:type="dxa"/>
            <w:tcBorders>
              <w:top w:val="nil"/>
              <w:left w:val="nil"/>
              <w:bottom w:val="single" w:sz="4" w:space="0" w:color="000000"/>
              <w:right w:val="single" w:sz="4" w:space="0" w:color="000000"/>
            </w:tcBorders>
            <w:shd w:val="clear" w:color="auto" w:fill="auto"/>
            <w:vAlign w:val="center"/>
          </w:tcPr>
          <w:p w:rsidR="00580438" w:rsidRDefault="00580438">
            <w:pPr>
              <w:rPr>
                <w:rFonts w:ascii="宋体" w:hAnsi="宋体" w:cs="Arial"/>
                <w:sz w:val="20"/>
                <w:szCs w:val="20"/>
              </w:rPr>
            </w:pPr>
            <w:r>
              <w:rPr>
                <w:rFonts w:cs="Arial" w:hint="eastAsia"/>
                <w:sz w:val="20"/>
                <w:szCs w:val="20"/>
              </w:rPr>
              <w:t xml:space="preserve">  </w:t>
            </w:r>
            <w:r>
              <w:rPr>
                <w:rFonts w:cs="Arial" w:hint="eastAsia"/>
                <w:sz w:val="20"/>
                <w:szCs w:val="20"/>
              </w:rPr>
              <w:t>物业管理费</w:t>
            </w:r>
          </w:p>
        </w:tc>
        <w:tc>
          <w:tcPr>
            <w:tcW w:w="720" w:type="dxa"/>
            <w:tcBorders>
              <w:top w:val="nil"/>
              <w:left w:val="nil"/>
              <w:bottom w:val="single" w:sz="4" w:space="0" w:color="000000"/>
              <w:right w:val="single" w:sz="4" w:space="0" w:color="000000"/>
            </w:tcBorders>
            <w:shd w:val="clear" w:color="auto" w:fill="auto"/>
            <w:vAlign w:val="center"/>
          </w:tcPr>
          <w:p w:rsidR="00580438" w:rsidRDefault="00580438">
            <w:pPr>
              <w:rPr>
                <w:rFonts w:ascii="宋体" w:hAnsi="宋体" w:cs="宋体"/>
                <w:color w:val="000000"/>
                <w:sz w:val="18"/>
                <w:szCs w:val="18"/>
              </w:rPr>
            </w:pPr>
            <w:r>
              <w:rPr>
                <w:rFonts w:hint="eastAsia"/>
                <w:color w:val="00000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580438" w:rsidRDefault="00580438">
            <w:pPr>
              <w:rPr>
                <w:rFonts w:ascii="宋体" w:hAnsi="宋体" w:cs="宋体"/>
                <w:color w:val="000000"/>
                <w:sz w:val="18"/>
                <w:szCs w:val="18"/>
              </w:rPr>
            </w:pPr>
            <w:r>
              <w:rPr>
                <w:rFonts w:hint="eastAsia"/>
                <w:color w:val="00000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580438" w:rsidRPr="00580438" w:rsidRDefault="00580438" w:rsidP="00580438">
            <w:pPr>
              <w:jc w:val="left"/>
              <w:rPr>
                <w:rFonts w:ascii="宋体" w:hAnsi="宋体" w:cs="宋体"/>
                <w:color w:val="000000"/>
                <w:kern w:val="0"/>
                <w:sz w:val="20"/>
                <w:szCs w:val="20"/>
              </w:rPr>
            </w:pPr>
            <w:r>
              <w:rPr>
                <w:rFonts w:cs="Arial" w:hint="eastAsia"/>
                <w:sz w:val="20"/>
                <w:szCs w:val="20"/>
              </w:rPr>
              <w:t>城管执法队保安服务经费</w:t>
            </w:r>
          </w:p>
        </w:tc>
        <w:tc>
          <w:tcPr>
            <w:tcW w:w="2160" w:type="dxa"/>
            <w:tcBorders>
              <w:top w:val="nil"/>
              <w:left w:val="nil"/>
              <w:bottom w:val="single" w:sz="4" w:space="0" w:color="000000"/>
              <w:right w:val="single" w:sz="4" w:space="0" w:color="000000"/>
            </w:tcBorders>
            <w:shd w:val="clear" w:color="auto" w:fill="auto"/>
            <w:noWrap/>
            <w:vAlign w:val="center"/>
          </w:tcPr>
          <w:p w:rsidR="00580438" w:rsidRPr="00702E8F" w:rsidRDefault="00580438" w:rsidP="00F02BC8">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w:t>
            </w:r>
          </w:p>
          <w:p w:rsidR="00580438" w:rsidRPr="00702E8F" w:rsidRDefault="00580438" w:rsidP="00580438">
            <w:pPr>
              <w:jc w:val="right"/>
              <w:rPr>
                <w:rFonts w:ascii="宋体" w:hAnsi="宋体" w:cs="宋体"/>
                <w:color w:val="000000"/>
                <w:kern w:val="0"/>
                <w:sz w:val="20"/>
                <w:szCs w:val="20"/>
              </w:rPr>
            </w:pPr>
            <w:r>
              <w:rPr>
                <w:rFonts w:hint="eastAsia"/>
                <w:color w:val="000000"/>
                <w:sz w:val="18"/>
                <w:szCs w:val="18"/>
              </w:rPr>
              <w:t>2700000.00</w:t>
            </w:r>
          </w:p>
        </w:tc>
      </w:tr>
      <w:tr w:rsidR="00580438"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438" w:rsidRDefault="00580438">
            <w:pPr>
              <w:rPr>
                <w:rFonts w:ascii="宋体" w:hAnsi="宋体" w:cs="Arial"/>
                <w:sz w:val="20"/>
                <w:szCs w:val="20"/>
              </w:rPr>
            </w:pPr>
            <w:r>
              <w:rPr>
                <w:rFonts w:cs="Arial" w:hint="eastAsia"/>
                <w:sz w:val="20"/>
                <w:szCs w:val="20"/>
              </w:rPr>
              <w:t>2013399</w:t>
            </w:r>
          </w:p>
        </w:tc>
        <w:tc>
          <w:tcPr>
            <w:tcW w:w="2230" w:type="dxa"/>
            <w:tcBorders>
              <w:top w:val="single" w:sz="4" w:space="0" w:color="000000"/>
              <w:left w:val="nil"/>
              <w:bottom w:val="single" w:sz="4" w:space="0" w:color="000000"/>
              <w:right w:val="nil"/>
            </w:tcBorders>
            <w:shd w:val="clear" w:color="auto" w:fill="auto"/>
            <w:vAlign w:val="center"/>
          </w:tcPr>
          <w:p w:rsidR="00580438" w:rsidRDefault="00580438">
            <w:pPr>
              <w:rPr>
                <w:rFonts w:ascii="宋体" w:hAnsi="宋体" w:cs="Arial"/>
                <w:sz w:val="20"/>
                <w:szCs w:val="20"/>
              </w:rPr>
            </w:pPr>
            <w:r>
              <w:rPr>
                <w:rFonts w:cs="Arial" w:hint="eastAsia"/>
                <w:sz w:val="20"/>
                <w:szCs w:val="20"/>
              </w:rPr>
              <w:t>其他宣传事务支出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438" w:rsidRDefault="00580438">
            <w:pPr>
              <w:rPr>
                <w:rFonts w:ascii="宋体" w:hAnsi="宋体" w:cs="Arial"/>
                <w:sz w:val="20"/>
                <w:szCs w:val="20"/>
              </w:rPr>
            </w:pPr>
            <w:r>
              <w:rPr>
                <w:rFonts w:cs="Arial" w:hint="eastAsia"/>
                <w:sz w:val="20"/>
                <w:szCs w:val="20"/>
              </w:rPr>
              <w:t xml:space="preserve">  30202</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580438" w:rsidRDefault="00580438">
            <w:pPr>
              <w:rPr>
                <w:rFonts w:ascii="宋体" w:hAnsi="宋体" w:cs="Arial"/>
                <w:sz w:val="20"/>
                <w:szCs w:val="20"/>
              </w:rPr>
            </w:pPr>
            <w:r>
              <w:rPr>
                <w:rFonts w:cs="Arial" w:hint="eastAsia"/>
                <w:sz w:val="20"/>
                <w:szCs w:val="20"/>
              </w:rPr>
              <w:t xml:space="preserve">  </w:t>
            </w:r>
            <w:r>
              <w:rPr>
                <w:rFonts w:cs="Arial" w:hint="eastAsia"/>
                <w:sz w:val="20"/>
                <w:szCs w:val="20"/>
              </w:rPr>
              <w:t>印刷费</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580438" w:rsidRDefault="00580438">
            <w:pPr>
              <w:rPr>
                <w:rFonts w:ascii="宋体" w:hAnsi="宋体" w:cs="宋体"/>
                <w:color w:val="000000"/>
                <w:sz w:val="18"/>
                <w:szCs w:val="18"/>
              </w:rPr>
            </w:pPr>
            <w:r>
              <w:rPr>
                <w:rFonts w:hint="eastAsia"/>
                <w:color w:val="000000"/>
                <w:sz w:val="18"/>
                <w:szCs w:val="18"/>
              </w:rPr>
              <w:t>50201</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580438" w:rsidRDefault="00580438">
            <w:pPr>
              <w:rPr>
                <w:rFonts w:ascii="宋体" w:hAnsi="宋体" w:cs="宋体"/>
                <w:color w:val="000000"/>
                <w:sz w:val="18"/>
                <w:szCs w:val="18"/>
              </w:rPr>
            </w:pPr>
            <w:r>
              <w:rPr>
                <w:rFonts w:hint="eastAsia"/>
                <w:color w:val="000000"/>
                <w:sz w:val="18"/>
                <w:szCs w:val="18"/>
              </w:rPr>
              <w:t>办公经费</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580438" w:rsidRDefault="00580438" w:rsidP="00580438">
            <w:pPr>
              <w:jc w:val="left"/>
              <w:rPr>
                <w:rFonts w:cs="Arial"/>
                <w:sz w:val="20"/>
                <w:szCs w:val="20"/>
              </w:rPr>
            </w:pPr>
            <w:r>
              <w:rPr>
                <w:rFonts w:cs="Arial" w:hint="eastAsia"/>
                <w:sz w:val="20"/>
                <w:szCs w:val="20"/>
              </w:rPr>
              <w:t>《广内之声》印刷费</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580438" w:rsidRPr="00702E8F" w:rsidRDefault="00580438" w:rsidP="00580438">
            <w:pPr>
              <w:jc w:val="right"/>
              <w:rPr>
                <w:rFonts w:ascii="宋体" w:hAnsi="宋体" w:cs="宋体"/>
                <w:color w:val="000000"/>
                <w:kern w:val="0"/>
                <w:sz w:val="20"/>
                <w:szCs w:val="20"/>
              </w:rPr>
            </w:pPr>
            <w:r>
              <w:rPr>
                <w:rFonts w:hint="eastAsia"/>
                <w:color w:val="000000"/>
                <w:sz w:val="18"/>
                <w:szCs w:val="18"/>
              </w:rPr>
              <w:t xml:space="preserve">247920.00 </w:t>
            </w:r>
          </w:p>
        </w:tc>
      </w:tr>
      <w:tr w:rsidR="000043BF" w:rsidRPr="00702E8F" w:rsidTr="000043BF">
        <w:trPr>
          <w:trHeight w:val="594"/>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3BF" w:rsidRDefault="000043BF">
            <w:pPr>
              <w:rPr>
                <w:rFonts w:ascii="宋体" w:hAnsi="宋体" w:cs="Arial"/>
                <w:sz w:val="20"/>
                <w:szCs w:val="20"/>
              </w:rPr>
            </w:pPr>
            <w:r>
              <w:rPr>
                <w:rFonts w:cs="Arial" w:hint="eastAsia"/>
                <w:sz w:val="20"/>
                <w:szCs w:val="20"/>
              </w:rPr>
              <w:t>2129999</w:t>
            </w:r>
          </w:p>
        </w:tc>
        <w:tc>
          <w:tcPr>
            <w:tcW w:w="2230" w:type="dxa"/>
            <w:tcBorders>
              <w:top w:val="single" w:sz="4" w:space="0" w:color="000000"/>
              <w:left w:val="nil"/>
              <w:bottom w:val="single" w:sz="4" w:space="0" w:color="000000"/>
              <w:right w:val="nil"/>
            </w:tcBorders>
            <w:shd w:val="clear" w:color="auto" w:fill="auto"/>
            <w:vAlign w:val="center"/>
          </w:tcPr>
          <w:p w:rsidR="000043BF" w:rsidRDefault="000043BF">
            <w:pPr>
              <w:rPr>
                <w:rFonts w:ascii="宋体" w:hAnsi="宋体" w:cs="Arial"/>
                <w:sz w:val="20"/>
                <w:szCs w:val="20"/>
              </w:rPr>
            </w:pPr>
            <w:r>
              <w:rPr>
                <w:rFonts w:cs="Arial" w:hint="eastAsia"/>
                <w:sz w:val="20"/>
                <w:szCs w:val="20"/>
              </w:rPr>
              <w:t>其他城乡社区支出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3BF" w:rsidRDefault="000043BF">
            <w:pPr>
              <w:rPr>
                <w:rFonts w:ascii="宋体" w:hAnsi="宋体" w:cs="Arial"/>
                <w:sz w:val="20"/>
                <w:szCs w:val="20"/>
              </w:rPr>
            </w:pPr>
            <w:r>
              <w:rPr>
                <w:rFonts w:cs="Arial" w:hint="eastAsia"/>
                <w:sz w:val="20"/>
                <w:szCs w:val="20"/>
              </w:rPr>
              <w:t xml:space="preserve">  30209</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0043BF" w:rsidRDefault="000043BF">
            <w:pPr>
              <w:rPr>
                <w:rFonts w:ascii="宋体" w:hAnsi="宋体" w:cs="Arial"/>
                <w:sz w:val="20"/>
                <w:szCs w:val="20"/>
              </w:rPr>
            </w:pPr>
            <w:r>
              <w:rPr>
                <w:rFonts w:cs="Arial" w:hint="eastAsia"/>
                <w:sz w:val="20"/>
                <w:szCs w:val="20"/>
              </w:rPr>
              <w:t xml:space="preserve">  </w:t>
            </w:r>
            <w:r>
              <w:rPr>
                <w:rFonts w:cs="Arial" w:hint="eastAsia"/>
                <w:sz w:val="20"/>
                <w:szCs w:val="20"/>
              </w:rPr>
              <w:t>物业管理费</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0043BF" w:rsidRDefault="000043BF">
            <w:pPr>
              <w:rPr>
                <w:rFonts w:ascii="宋体" w:hAnsi="宋体" w:cs="宋体"/>
                <w:color w:val="000000"/>
                <w:sz w:val="18"/>
                <w:szCs w:val="18"/>
              </w:rPr>
            </w:pPr>
            <w:r>
              <w:rPr>
                <w:rFonts w:hint="eastAsia"/>
                <w:color w:val="000000"/>
                <w:sz w:val="18"/>
                <w:szCs w:val="18"/>
              </w:rPr>
              <w:t>50201</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0043BF" w:rsidRDefault="000043BF">
            <w:pPr>
              <w:rPr>
                <w:rFonts w:ascii="宋体" w:hAnsi="宋体" w:cs="宋体"/>
                <w:color w:val="000000"/>
                <w:sz w:val="18"/>
                <w:szCs w:val="18"/>
              </w:rPr>
            </w:pPr>
            <w:r>
              <w:rPr>
                <w:rFonts w:hint="eastAsia"/>
                <w:color w:val="000000"/>
                <w:sz w:val="18"/>
                <w:szCs w:val="18"/>
              </w:rPr>
              <w:t>办公经费</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0043BF" w:rsidRDefault="000043BF" w:rsidP="000043BF">
            <w:pPr>
              <w:jc w:val="left"/>
              <w:rPr>
                <w:rFonts w:cs="Arial"/>
                <w:sz w:val="20"/>
                <w:szCs w:val="20"/>
              </w:rPr>
            </w:pPr>
            <w:r>
              <w:rPr>
                <w:rFonts w:cs="Arial" w:hint="eastAsia"/>
                <w:sz w:val="20"/>
                <w:szCs w:val="20"/>
              </w:rPr>
              <w:t>公共服务大厅服务经费</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0043BF" w:rsidRPr="00702E8F" w:rsidRDefault="000043BF" w:rsidP="000043BF">
            <w:pPr>
              <w:jc w:val="right"/>
              <w:rPr>
                <w:rFonts w:ascii="宋体" w:hAnsi="宋体" w:cs="宋体"/>
                <w:color w:val="000000"/>
                <w:kern w:val="0"/>
                <w:sz w:val="20"/>
                <w:szCs w:val="20"/>
              </w:rPr>
            </w:pPr>
            <w:r>
              <w:rPr>
                <w:rFonts w:hint="eastAsia"/>
                <w:color w:val="000000"/>
                <w:sz w:val="18"/>
                <w:szCs w:val="18"/>
              </w:rPr>
              <w:t>252000.00</w:t>
            </w:r>
          </w:p>
        </w:tc>
      </w:tr>
      <w:tr w:rsidR="000043BF"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3BF" w:rsidRDefault="000043BF">
            <w:pPr>
              <w:rPr>
                <w:rFonts w:ascii="宋体" w:hAnsi="宋体" w:cs="Arial"/>
                <w:sz w:val="20"/>
                <w:szCs w:val="20"/>
              </w:rPr>
            </w:pPr>
            <w:r>
              <w:rPr>
                <w:rFonts w:cs="Arial" w:hint="eastAsia"/>
                <w:sz w:val="20"/>
                <w:szCs w:val="20"/>
              </w:rPr>
              <w:t>2010399</w:t>
            </w:r>
          </w:p>
        </w:tc>
        <w:tc>
          <w:tcPr>
            <w:tcW w:w="2230" w:type="dxa"/>
            <w:tcBorders>
              <w:top w:val="single" w:sz="4" w:space="0" w:color="000000"/>
              <w:left w:val="nil"/>
              <w:bottom w:val="single" w:sz="4" w:space="0" w:color="000000"/>
              <w:right w:val="nil"/>
            </w:tcBorders>
            <w:shd w:val="clear" w:color="auto" w:fill="auto"/>
            <w:vAlign w:val="center"/>
          </w:tcPr>
          <w:p w:rsidR="000043BF" w:rsidRDefault="000043BF">
            <w:pPr>
              <w:rPr>
                <w:rFonts w:ascii="宋体" w:hAnsi="宋体" w:cs="Arial"/>
                <w:sz w:val="20"/>
                <w:szCs w:val="20"/>
              </w:rPr>
            </w:pPr>
            <w:r>
              <w:rPr>
                <w:rFonts w:cs="Arial" w:hint="eastAsia"/>
                <w:sz w:val="20"/>
                <w:szCs w:val="20"/>
              </w:rPr>
              <w:t>其他政府办公厅（室）及相关机构事务支出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3BF" w:rsidRDefault="000043BF">
            <w:pPr>
              <w:rPr>
                <w:rFonts w:ascii="宋体" w:hAnsi="宋体" w:cs="Arial"/>
                <w:sz w:val="20"/>
                <w:szCs w:val="20"/>
              </w:rPr>
            </w:pPr>
            <w:r>
              <w:rPr>
                <w:rFonts w:cs="Arial" w:hint="eastAsia"/>
                <w:sz w:val="20"/>
                <w:szCs w:val="20"/>
              </w:rPr>
              <w:t xml:space="preserve">  30209</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0043BF" w:rsidRDefault="000043BF">
            <w:pPr>
              <w:rPr>
                <w:rFonts w:ascii="宋体" w:hAnsi="宋体" w:cs="Arial"/>
                <w:sz w:val="20"/>
                <w:szCs w:val="20"/>
              </w:rPr>
            </w:pPr>
            <w:r>
              <w:rPr>
                <w:rFonts w:cs="Arial" w:hint="eastAsia"/>
                <w:sz w:val="20"/>
                <w:szCs w:val="20"/>
              </w:rPr>
              <w:t xml:space="preserve">  </w:t>
            </w:r>
            <w:r>
              <w:rPr>
                <w:rFonts w:cs="Arial" w:hint="eastAsia"/>
                <w:sz w:val="20"/>
                <w:szCs w:val="20"/>
              </w:rPr>
              <w:t>物业管理费</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0043BF" w:rsidRDefault="000043BF">
            <w:pPr>
              <w:rPr>
                <w:rFonts w:ascii="宋体" w:hAnsi="宋体" w:cs="宋体"/>
                <w:color w:val="000000"/>
                <w:sz w:val="18"/>
                <w:szCs w:val="18"/>
              </w:rPr>
            </w:pPr>
            <w:r>
              <w:rPr>
                <w:rFonts w:hint="eastAsia"/>
                <w:color w:val="000000"/>
                <w:sz w:val="18"/>
                <w:szCs w:val="18"/>
              </w:rPr>
              <w:t>50201</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0043BF" w:rsidRDefault="000043BF">
            <w:pPr>
              <w:rPr>
                <w:rFonts w:ascii="宋体" w:hAnsi="宋体" w:cs="宋体"/>
                <w:color w:val="000000"/>
                <w:sz w:val="18"/>
                <w:szCs w:val="18"/>
              </w:rPr>
            </w:pPr>
            <w:r>
              <w:rPr>
                <w:rFonts w:hint="eastAsia"/>
                <w:color w:val="000000"/>
                <w:sz w:val="18"/>
                <w:szCs w:val="18"/>
              </w:rPr>
              <w:t>办公经费</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0043BF" w:rsidRDefault="000043BF" w:rsidP="000043BF">
            <w:pPr>
              <w:jc w:val="left"/>
              <w:rPr>
                <w:rFonts w:cs="Arial"/>
                <w:sz w:val="20"/>
                <w:szCs w:val="20"/>
              </w:rPr>
            </w:pPr>
            <w:r>
              <w:rPr>
                <w:rFonts w:cs="Arial" w:hint="eastAsia"/>
                <w:sz w:val="20"/>
                <w:szCs w:val="20"/>
              </w:rPr>
              <w:t>背街小巷应急用餐经费</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0043BF" w:rsidRDefault="000043BF" w:rsidP="000043BF">
            <w:pPr>
              <w:jc w:val="right"/>
              <w:rPr>
                <w:rFonts w:ascii="宋体" w:hAnsi="宋体" w:cs="宋体"/>
                <w:color w:val="000000"/>
                <w:sz w:val="18"/>
                <w:szCs w:val="18"/>
              </w:rPr>
            </w:pPr>
            <w:r>
              <w:rPr>
                <w:rFonts w:hint="eastAsia"/>
                <w:color w:val="000000"/>
                <w:sz w:val="18"/>
                <w:szCs w:val="18"/>
              </w:rPr>
              <w:t>229000.00</w:t>
            </w:r>
          </w:p>
          <w:p w:rsidR="000043BF" w:rsidRPr="00702E8F" w:rsidRDefault="000043BF" w:rsidP="00F02BC8">
            <w:pPr>
              <w:widowControl/>
              <w:jc w:val="right"/>
              <w:rPr>
                <w:rFonts w:ascii="宋体" w:hAnsi="宋体" w:cs="宋体"/>
                <w:color w:val="000000"/>
                <w:kern w:val="0"/>
                <w:sz w:val="20"/>
                <w:szCs w:val="20"/>
              </w:rPr>
            </w:pPr>
          </w:p>
        </w:tc>
      </w:tr>
      <w:tr w:rsidR="000043BF"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3BF" w:rsidRDefault="000043BF">
            <w:pPr>
              <w:rPr>
                <w:rFonts w:ascii="宋体" w:hAnsi="宋体" w:cs="Arial"/>
                <w:sz w:val="20"/>
                <w:szCs w:val="20"/>
              </w:rPr>
            </w:pPr>
            <w:r>
              <w:rPr>
                <w:rFonts w:cs="Arial" w:hint="eastAsia"/>
                <w:sz w:val="20"/>
                <w:szCs w:val="20"/>
              </w:rPr>
              <w:t>2129999</w:t>
            </w:r>
          </w:p>
        </w:tc>
        <w:tc>
          <w:tcPr>
            <w:tcW w:w="2230" w:type="dxa"/>
            <w:tcBorders>
              <w:top w:val="single" w:sz="4" w:space="0" w:color="000000"/>
              <w:left w:val="nil"/>
              <w:bottom w:val="single" w:sz="4" w:space="0" w:color="000000"/>
              <w:right w:val="nil"/>
            </w:tcBorders>
            <w:shd w:val="clear" w:color="auto" w:fill="auto"/>
            <w:vAlign w:val="center"/>
          </w:tcPr>
          <w:p w:rsidR="000043BF" w:rsidRDefault="000043BF">
            <w:pPr>
              <w:rPr>
                <w:rFonts w:ascii="宋体" w:hAnsi="宋体" w:cs="Arial"/>
                <w:sz w:val="20"/>
                <w:szCs w:val="20"/>
              </w:rPr>
            </w:pPr>
            <w:r>
              <w:rPr>
                <w:rFonts w:cs="Arial" w:hint="eastAsia"/>
                <w:sz w:val="20"/>
                <w:szCs w:val="20"/>
              </w:rPr>
              <w:t>其他城乡社区支出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3BF" w:rsidRDefault="000043BF">
            <w:pPr>
              <w:rPr>
                <w:rFonts w:ascii="宋体" w:hAnsi="宋体" w:cs="Arial"/>
                <w:sz w:val="20"/>
                <w:szCs w:val="20"/>
              </w:rPr>
            </w:pPr>
            <w:r>
              <w:rPr>
                <w:rFonts w:cs="Arial" w:hint="eastAsia"/>
                <w:sz w:val="20"/>
                <w:szCs w:val="20"/>
              </w:rPr>
              <w:t xml:space="preserve">  30209</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0043BF" w:rsidRDefault="000043BF">
            <w:pPr>
              <w:rPr>
                <w:rFonts w:ascii="宋体" w:hAnsi="宋体" w:cs="Arial"/>
                <w:sz w:val="20"/>
                <w:szCs w:val="20"/>
              </w:rPr>
            </w:pPr>
            <w:r>
              <w:rPr>
                <w:rFonts w:cs="Arial" w:hint="eastAsia"/>
                <w:sz w:val="20"/>
                <w:szCs w:val="20"/>
              </w:rPr>
              <w:t xml:space="preserve">  </w:t>
            </w:r>
            <w:r>
              <w:rPr>
                <w:rFonts w:cs="Arial" w:hint="eastAsia"/>
                <w:sz w:val="20"/>
                <w:szCs w:val="20"/>
              </w:rPr>
              <w:t>物业管理费</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0043BF" w:rsidRDefault="000043BF">
            <w:pPr>
              <w:rPr>
                <w:rFonts w:ascii="宋体" w:hAnsi="宋体" w:cs="宋体"/>
                <w:color w:val="000000"/>
                <w:sz w:val="18"/>
                <w:szCs w:val="18"/>
              </w:rPr>
            </w:pPr>
            <w:r>
              <w:rPr>
                <w:rFonts w:hint="eastAsia"/>
                <w:color w:val="000000"/>
                <w:sz w:val="18"/>
                <w:szCs w:val="18"/>
              </w:rPr>
              <w:t>50201</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0043BF" w:rsidRDefault="000043BF">
            <w:pPr>
              <w:rPr>
                <w:rFonts w:ascii="宋体" w:hAnsi="宋体" w:cs="宋体"/>
                <w:color w:val="000000"/>
                <w:sz w:val="18"/>
                <w:szCs w:val="18"/>
              </w:rPr>
            </w:pPr>
            <w:r>
              <w:rPr>
                <w:rFonts w:hint="eastAsia"/>
                <w:color w:val="000000"/>
                <w:sz w:val="18"/>
                <w:szCs w:val="18"/>
              </w:rPr>
              <w:t>办公经费</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0043BF" w:rsidRDefault="000043BF" w:rsidP="000043BF">
            <w:pPr>
              <w:jc w:val="left"/>
              <w:rPr>
                <w:rFonts w:cs="Arial"/>
                <w:sz w:val="20"/>
                <w:szCs w:val="20"/>
              </w:rPr>
            </w:pPr>
            <w:r>
              <w:rPr>
                <w:rFonts w:cs="Arial" w:hint="eastAsia"/>
                <w:sz w:val="20"/>
                <w:szCs w:val="20"/>
              </w:rPr>
              <w:t>全响应服务保障经费</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0043BF" w:rsidRPr="00702E8F" w:rsidRDefault="000043BF" w:rsidP="000043BF">
            <w:pPr>
              <w:jc w:val="right"/>
              <w:rPr>
                <w:rFonts w:ascii="宋体" w:hAnsi="宋体" w:cs="宋体"/>
                <w:color w:val="000000"/>
                <w:kern w:val="0"/>
                <w:sz w:val="20"/>
                <w:szCs w:val="20"/>
              </w:rPr>
            </w:pPr>
            <w:r>
              <w:rPr>
                <w:rFonts w:hint="eastAsia"/>
                <w:color w:val="000000"/>
                <w:sz w:val="18"/>
                <w:szCs w:val="18"/>
              </w:rPr>
              <w:t>252000.00</w:t>
            </w:r>
          </w:p>
        </w:tc>
      </w:tr>
      <w:tr w:rsidR="00DA535F"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35F" w:rsidRDefault="00DA535F">
            <w:pPr>
              <w:rPr>
                <w:rFonts w:ascii="宋体" w:hAnsi="宋体" w:cs="Arial"/>
                <w:sz w:val="20"/>
                <w:szCs w:val="20"/>
              </w:rPr>
            </w:pPr>
            <w:r>
              <w:rPr>
                <w:rFonts w:cs="Arial" w:hint="eastAsia"/>
                <w:sz w:val="20"/>
                <w:szCs w:val="20"/>
              </w:rPr>
              <w:t>2013699</w:t>
            </w:r>
          </w:p>
        </w:tc>
        <w:tc>
          <w:tcPr>
            <w:tcW w:w="2230" w:type="dxa"/>
            <w:tcBorders>
              <w:top w:val="single" w:sz="4" w:space="0" w:color="000000"/>
              <w:left w:val="nil"/>
              <w:bottom w:val="single" w:sz="4" w:space="0" w:color="000000"/>
              <w:right w:val="nil"/>
            </w:tcBorders>
            <w:shd w:val="clear" w:color="auto" w:fill="auto"/>
            <w:vAlign w:val="center"/>
          </w:tcPr>
          <w:p w:rsidR="00DA535F" w:rsidRDefault="00DA535F">
            <w:pPr>
              <w:rPr>
                <w:rFonts w:ascii="宋体" w:hAnsi="宋体" w:cs="Arial"/>
                <w:sz w:val="20"/>
                <w:szCs w:val="20"/>
              </w:rPr>
            </w:pPr>
            <w:r>
              <w:rPr>
                <w:rFonts w:cs="Arial" w:hint="eastAsia"/>
                <w:sz w:val="20"/>
                <w:szCs w:val="20"/>
              </w:rPr>
              <w:t>其他共产党事务支出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35F" w:rsidRDefault="00DA535F">
            <w:pPr>
              <w:rPr>
                <w:rFonts w:ascii="宋体" w:hAnsi="宋体" w:cs="Arial"/>
                <w:sz w:val="20"/>
                <w:szCs w:val="20"/>
              </w:rPr>
            </w:pPr>
            <w:r>
              <w:rPr>
                <w:rFonts w:cs="Arial" w:hint="eastAsia"/>
                <w:sz w:val="20"/>
                <w:szCs w:val="20"/>
              </w:rPr>
              <w:t xml:space="preserve">  30209</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DA535F" w:rsidRDefault="00DA535F">
            <w:pPr>
              <w:rPr>
                <w:rFonts w:ascii="宋体" w:hAnsi="宋体" w:cs="Arial"/>
                <w:sz w:val="20"/>
                <w:szCs w:val="20"/>
              </w:rPr>
            </w:pPr>
            <w:r>
              <w:rPr>
                <w:rFonts w:cs="Arial" w:hint="eastAsia"/>
                <w:sz w:val="20"/>
                <w:szCs w:val="20"/>
              </w:rPr>
              <w:t xml:space="preserve">  </w:t>
            </w:r>
            <w:r>
              <w:rPr>
                <w:rFonts w:cs="Arial" w:hint="eastAsia"/>
                <w:sz w:val="20"/>
                <w:szCs w:val="20"/>
              </w:rPr>
              <w:t>物业管理费</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DA535F" w:rsidRDefault="00DA535F">
            <w:pPr>
              <w:rPr>
                <w:rFonts w:ascii="宋体" w:hAnsi="宋体" w:cs="宋体"/>
                <w:color w:val="000000"/>
                <w:sz w:val="18"/>
                <w:szCs w:val="18"/>
              </w:rPr>
            </w:pPr>
            <w:r>
              <w:rPr>
                <w:rFonts w:hint="eastAsia"/>
                <w:color w:val="000000"/>
                <w:sz w:val="18"/>
                <w:szCs w:val="18"/>
              </w:rPr>
              <w:t>50201</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DA535F" w:rsidRDefault="00DA535F">
            <w:pPr>
              <w:rPr>
                <w:rFonts w:ascii="宋体" w:hAnsi="宋体" w:cs="宋体"/>
                <w:color w:val="000000"/>
                <w:sz w:val="18"/>
                <w:szCs w:val="18"/>
              </w:rPr>
            </w:pPr>
            <w:r>
              <w:rPr>
                <w:rFonts w:hint="eastAsia"/>
                <w:color w:val="000000"/>
                <w:sz w:val="18"/>
                <w:szCs w:val="18"/>
              </w:rPr>
              <w:t>办公经费</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DA535F" w:rsidRPr="000043BF" w:rsidRDefault="00DA535F" w:rsidP="000043BF">
            <w:pPr>
              <w:jc w:val="left"/>
              <w:rPr>
                <w:rFonts w:cs="Arial"/>
                <w:sz w:val="20"/>
                <w:szCs w:val="20"/>
              </w:rPr>
            </w:pPr>
            <w:r>
              <w:rPr>
                <w:rFonts w:cs="Arial" w:hint="eastAsia"/>
                <w:sz w:val="20"/>
                <w:szCs w:val="20"/>
              </w:rPr>
              <w:t>应急处突小分队服务工作经费</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DA535F" w:rsidRPr="00702E8F" w:rsidRDefault="00DA535F" w:rsidP="00DA535F">
            <w:pPr>
              <w:jc w:val="right"/>
              <w:rPr>
                <w:rFonts w:ascii="宋体" w:hAnsi="宋体" w:cs="宋体"/>
                <w:color w:val="000000"/>
                <w:kern w:val="0"/>
                <w:sz w:val="20"/>
                <w:szCs w:val="20"/>
              </w:rPr>
            </w:pPr>
            <w:r>
              <w:rPr>
                <w:rFonts w:hint="eastAsia"/>
                <w:color w:val="000000"/>
                <w:sz w:val="18"/>
                <w:szCs w:val="18"/>
              </w:rPr>
              <w:t>3168000.00</w:t>
            </w:r>
          </w:p>
        </w:tc>
      </w:tr>
      <w:tr w:rsidR="00DA535F"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35F" w:rsidRDefault="00DA535F">
            <w:pPr>
              <w:rPr>
                <w:rFonts w:ascii="宋体" w:hAnsi="宋体" w:cs="Arial"/>
                <w:sz w:val="20"/>
                <w:szCs w:val="20"/>
              </w:rPr>
            </w:pPr>
            <w:r>
              <w:rPr>
                <w:rFonts w:cs="Arial" w:hint="eastAsia"/>
                <w:sz w:val="20"/>
                <w:szCs w:val="20"/>
              </w:rPr>
              <w:t>2010399</w:t>
            </w:r>
          </w:p>
        </w:tc>
        <w:tc>
          <w:tcPr>
            <w:tcW w:w="2230" w:type="dxa"/>
            <w:tcBorders>
              <w:top w:val="single" w:sz="4" w:space="0" w:color="000000"/>
              <w:left w:val="nil"/>
              <w:bottom w:val="single" w:sz="4" w:space="0" w:color="000000"/>
              <w:right w:val="nil"/>
            </w:tcBorders>
            <w:shd w:val="clear" w:color="auto" w:fill="auto"/>
            <w:vAlign w:val="center"/>
          </w:tcPr>
          <w:p w:rsidR="00DA535F" w:rsidRDefault="00DA535F">
            <w:pPr>
              <w:rPr>
                <w:rFonts w:ascii="宋体" w:hAnsi="宋体" w:cs="Arial"/>
                <w:sz w:val="20"/>
                <w:szCs w:val="20"/>
              </w:rPr>
            </w:pPr>
            <w:r>
              <w:rPr>
                <w:rFonts w:cs="Arial" w:hint="eastAsia"/>
                <w:sz w:val="20"/>
                <w:szCs w:val="20"/>
              </w:rPr>
              <w:t>其他政府办公厅（室）及相关机构事务支出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35F" w:rsidRDefault="00DA535F">
            <w:pPr>
              <w:rPr>
                <w:rFonts w:ascii="宋体" w:hAnsi="宋体" w:cs="Arial"/>
                <w:sz w:val="20"/>
                <w:szCs w:val="20"/>
              </w:rPr>
            </w:pPr>
            <w:r>
              <w:rPr>
                <w:rFonts w:cs="Arial" w:hint="eastAsia"/>
                <w:sz w:val="20"/>
                <w:szCs w:val="20"/>
              </w:rPr>
              <w:t xml:space="preserve">  30209</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DA535F" w:rsidRDefault="00DA535F">
            <w:pPr>
              <w:rPr>
                <w:rFonts w:ascii="宋体" w:hAnsi="宋体" w:cs="Arial"/>
                <w:sz w:val="20"/>
                <w:szCs w:val="20"/>
              </w:rPr>
            </w:pPr>
            <w:r>
              <w:rPr>
                <w:rFonts w:cs="Arial" w:hint="eastAsia"/>
                <w:sz w:val="20"/>
                <w:szCs w:val="20"/>
              </w:rPr>
              <w:t xml:space="preserve">  </w:t>
            </w:r>
            <w:r>
              <w:rPr>
                <w:rFonts w:cs="Arial" w:hint="eastAsia"/>
                <w:sz w:val="20"/>
                <w:szCs w:val="20"/>
              </w:rPr>
              <w:t>物业管理费</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DA535F" w:rsidRDefault="00DA535F">
            <w:pPr>
              <w:rPr>
                <w:rFonts w:ascii="宋体" w:hAnsi="宋体" w:cs="宋体"/>
                <w:color w:val="000000"/>
                <w:sz w:val="18"/>
                <w:szCs w:val="18"/>
              </w:rPr>
            </w:pPr>
            <w:r>
              <w:rPr>
                <w:rFonts w:hint="eastAsia"/>
                <w:color w:val="000000"/>
                <w:sz w:val="18"/>
                <w:szCs w:val="18"/>
              </w:rPr>
              <w:t>50201</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DA535F" w:rsidRDefault="00DA535F">
            <w:pPr>
              <w:rPr>
                <w:rFonts w:ascii="宋体" w:hAnsi="宋体" w:cs="宋体"/>
                <w:color w:val="000000"/>
                <w:sz w:val="18"/>
                <w:szCs w:val="18"/>
              </w:rPr>
            </w:pPr>
            <w:r>
              <w:rPr>
                <w:rFonts w:hint="eastAsia"/>
                <w:color w:val="000000"/>
                <w:sz w:val="18"/>
                <w:szCs w:val="18"/>
              </w:rPr>
              <w:t>办公经费</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DA535F" w:rsidRDefault="00DA535F" w:rsidP="00580438">
            <w:pPr>
              <w:jc w:val="left"/>
              <w:rPr>
                <w:rFonts w:cs="Arial"/>
                <w:sz w:val="20"/>
                <w:szCs w:val="20"/>
              </w:rPr>
            </w:pPr>
            <w:r w:rsidRPr="00DA535F">
              <w:rPr>
                <w:rFonts w:cs="Arial" w:hint="eastAsia"/>
                <w:sz w:val="20"/>
                <w:szCs w:val="20"/>
              </w:rPr>
              <w:t>三庙</w:t>
            </w:r>
            <w:r w:rsidRPr="00DA535F">
              <w:rPr>
                <w:rFonts w:cs="Arial" w:hint="eastAsia"/>
                <w:sz w:val="20"/>
                <w:szCs w:val="20"/>
              </w:rPr>
              <w:t>24</w:t>
            </w:r>
            <w:r w:rsidRPr="00DA535F">
              <w:rPr>
                <w:rFonts w:cs="Arial" w:hint="eastAsia"/>
                <w:sz w:val="20"/>
                <w:szCs w:val="20"/>
              </w:rPr>
              <w:t>号院保障经费</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DA535F" w:rsidRPr="00702E8F" w:rsidRDefault="00DA535F" w:rsidP="00DA535F">
            <w:pPr>
              <w:jc w:val="right"/>
              <w:rPr>
                <w:rFonts w:ascii="宋体" w:hAnsi="宋体" w:cs="宋体"/>
                <w:color w:val="000000"/>
                <w:kern w:val="0"/>
                <w:sz w:val="20"/>
                <w:szCs w:val="20"/>
              </w:rPr>
            </w:pPr>
            <w:r>
              <w:rPr>
                <w:rFonts w:hint="eastAsia"/>
                <w:color w:val="000000"/>
                <w:sz w:val="18"/>
                <w:szCs w:val="18"/>
              </w:rPr>
              <w:t>378000.00</w:t>
            </w:r>
          </w:p>
        </w:tc>
      </w:tr>
      <w:tr w:rsidR="00DA535F"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35F" w:rsidRDefault="00DA535F">
            <w:pPr>
              <w:rPr>
                <w:rFonts w:ascii="宋体" w:hAnsi="宋体" w:cs="Arial"/>
                <w:sz w:val="20"/>
                <w:szCs w:val="20"/>
              </w:rPr>
            </w:pPr>
            <w:r>
              <w:rPr>
                <w:rFonts w:cs="Arial" w:hint="eastAsia"/>
                <w:sz w:val="20"/>
                <w:szCs w:val="20"/>
              </w:rPr>
              <w:t>2080208</w:t>
            </w:r>
          </w:p>
        </w:tc>
        <w:tc>
          <w:tcPr>
            <w:tcW w:w="2230" w:type="dxa"/>
            <w:tcBorders>
              <w:top w:val="single" w:sz="4" w:space="0" w:color="000000"/>
              <w:left w:val="nil"/>
              <w:bottom w:val="single" w:sz="4" w:space="0" w:color="000000"/>
              <w:right w:val="nil"/>
            </w:tcBorders>
            <w:shd w:val="clear" w:color="auto" w:fill="auto"/>
            <w:vAlign w:val="center"/>
          </w:tcPr>
          <w:p w:rsidR="00DA535F" w:rsidRDefault="00DA535F">
            <w:pPr>
              <w:rPr>
                <w:rFonts w:ascii="宋体" w:hAnsi="宋体" w:cs="Arial"/>
                <w:sz w:val="20"/>
                <w:szCs w:val="20"/>
              </w:rPr>
            </w:pPr>
            <w:r>
              <w:rPr>
                <w:rFonts w:cs="Arial" w:hint="eastAsia"/>
                <w:sz w:val="20"/>
                <w:szCs w:val="20"/>
              </w:rPr>
              <w:t>基层政权和社区建设</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35F" w:rsidRDefault="00DA535F">
            <w:pPr>
              <w:rPr>
                <w:rFonts w:ascii="宋体" w:hAnsi="宋体" w:cs="Arial"/>
                <w:sz w:val="20"/>
                <w:szCs w:val="20"/>
              </w:rPr>
            </w:pPr>
            <w:r>
              <w:rPr>
                <w:rFonts w:cs="Arial" w:hint="eastAsia"/>
                <w:sz w:val="20"/>
                <w:szCs w:val="20"/>
              </w:rPr>
              <w:t xml:space="preserve">  30299</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DA535F" w:rsidRDefault="00DA535F">
            <w:pPr>
              <w:rPr>
                <w:rFonts w:ascii="宋体" w:hAnsi="宋体" w:cs="Arial"/>
                <w:sz w:val="20"/>
                <w:szCs w:val="20"/>
              </w:rPr>
            </w:pPr>
            <w:r>
              <w:rPr>
                <w:rFonts w:cs="Arial" w:hint="eastAsia"/>
                <w:sz w:val="20"/>
                <w:szCs w:val="20"/>
              </w:rPr>
              <w:t xml:space="preserve">  </w:t>
            </w:r>
            <w:r>
              <w:rPr>
                <w:rFonts w:cs="Arial" w:hint="eastAsia"/>
                <w:sz w:val="20"/>
                <w:szCs w:val="20"/>
              </w:rPr>
              <w:t>其他商品和服务支出</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DA535F" w:rsidRDefault="00DA535F">
            <w:pPr>
              <w:rPr>
                <w:rFonts w:ascii="宋体" w:hAnsi="宋体" w:cs="宋体"/>
                <w:color w:val="000000"/>
                <w:sz w:val="18"/>
                <w:szCs w:val="18"/>
              </w:rPr>
            </w:pPr>
            <w:r>
              <w:rPr>
                <w:rFonts w:hint="eastAsia"/>
                <w:color w:val="000000"/>
                <w:sz w:val="18"/>
                <w:szCs w:val="18"/>
              </w:rPr>
              <w:t>50299</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DA535F" w:rsidRDefault="00DA535F">
            <w:pPr>
              <w:rPr>
                <w:rFonts w:ascii="宋体" w:hAnsi="宋体" w:cs="宋体"/>
                <w:color w:val="000000"/>
                <w:sz w:val="18"/>
                <w:szCs w:val="18"/>
              </w:rPr>
            </w:pPr>
            <w:r>
              <w:rPr>
                <w:rFonts w:hint="eastAsia"/>
                <w:color w:val="000000"/>
                <w:sz w:val="18"/>
                <w:szCs w:val="18"/>
              </w:rPr>
              <w:t>其他商品和服务支出</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DA535F" w:rsidRPr="00DA535F" w:rsidRDefault="00DA535F" w:rsidP="00DA535F">
            <w:pPr>
              <w:jc w:val="left"/>
              <w:rPr>
                <w:rFonts w:cs="Arial"/>
                <w:sz w:val="20"/>
                <w:szCs w:val="20"/>
              </w:rPr>
            </w:pPr>
            <w:r>
              <w:rPr>
                <w:rFonts w:cs="Arial" w:hint="eastAsia"/>
                <w:sz w:val="20"/>
                <w:szCs w:val="20"/>
              </w:rPr>
              <w:t>社区公益金项目审计经费</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DA535F" w:rsidRPr="00702E8F" w:rsidRDefault="00DA535F" w:rsidP="00DA535F">
            <w:pPr>
              <w:jc w:val="right"/>
              <w:rPr>
                <w:rFonts w:ascii="宋体" w:hAnsi="宋体" w:cs="宋体"/>
                <w:color w:val="000000"/>
                <w:kern w:val="0"/>
                <w:sz w:val="20"/>
                <w:szCs w:val="20"/>
              </w:rPr>
            </w:pPr>
            <w:r>
              <w:rPr>
                <w:rFonts w:hint="eastAsia"/>
                <w:color w:val="000000"/>
                <w:sz w:val="18"/>
                <w:szCs w:val="18"/>
              </w:rPr>
              <w:t>54000.00</w:t>
            </w:r>
          </w:p>
        </w:tc>
      </w:tr>
      <w:tr w:rsidR="00DA535F"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35F" w:rsidRDefault="00DA535F">
            <w:pPr>
              <w:rPr>
                <w:rFonts w:ascii="宋体" w:hAnsi="宋体" w:cs="Arial"/>
                <w:sz w:val="20"/>
                <w:szCs w:val="20"/>
              </w:rPr>
            </w:pPr>
            <w:r>
              <w:rPr>
                <w:rFonts w:cs="Arial" w:hint="eastAsia"/>
                <w:sz w:val="20"/>
                <w:szCs w:val="20"/>
              </w:rPr>
              <w:t>2120501</w:t>
            </w:r>
          </w:p>
        </w:tc>
        <w:tc>
          <w:tcPr>
            <w:tcW w:w="2230" w:type="dxa"/>
            <w:tcBorders>
              <w:top w:val="single" w:sz="4" w:space="0" w:color="000000"/>
              <w:left w:val="nil"/>
              <w:bottom w:val="single" w:sz="4" w:space="0" w:color="000000"/>
              <w:right w:val="nil"/>
            </w:tcBorders>
            <w:shd w:val="clear" w:color="auto" w:fill="auto"/>
            <w:vAlign w:val="center"/>
          </w:tcPr>
          <w:p w:rsidR="00DA535F" w:rsidRDefault="00DA535F">
            <w:pPr>
              <w:rPr>
                <w:rFonts w:ascii="宋体" w:hAnsi="宋体" w:cs="Arial"/>
                <w:sz w:val="20"/>
                <w:szCs w:val="20"/>
              </w:rPr>
            </w:pPr>
            <w:r>
              <w:rPr>
                <w:rFonts w:cs="Arial" w:hint="eastAsia"/>
                <w:sz w:val="20"/>
                <w:szCs w:val="20"/>
              </w:rPr>
              <w:t>城乡社区环境卫生</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35F" w:rsidRDefault="00DA535F">
            <w:pPr>
              <w:rPr>
                <w:rFonts w:ascii="宋体" w:hAnsi="宋体" w:cs="Arial"/>
                <w:sz w:val="20"/>
                <w:szCs w:val="20"/>
              </w:rPr>
            </w:pPr>
            <w:r>
              <w:rPr>
                <w:rFonts w:cs="Arial" w:hint="eastAsia"/>
                <w:sz w:val="20"/>
                <w:szCs w:val="20"/>
              </w:rPr>
              <w:t xml:space="preserve">  30299</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DA535F" w:rsidRDefault="00DA535F">
            <w:pPr>
              <w:rPr>
                <w:rFonts w:ascii="宋体" w:hAnsi="宋体" w:cs="Arial"/>
                <w:sz w:val="20"/>
                <w:szCs w:val="20"/>
              </w:rPr>
            </w:pPr>
            <w:r>
              <w:rPr>
                <w:rFonts w:cs="Arial" w:hint="eastAsia"/>
                <w:sz w:val="20"/>
                <w:szCs w:val="20"/>
              </w:rPr>
              <w:t xml:space="preserve">  </w:t>
            </w:r>
            <w:r>
              <w:rPr>
                <w:rFonts w:cs="Arial" w:hint="eastAsia"/>
                <w:sz w:val="20"/>
                <w:szCs w:val="20"/>
              </w:rPr>
              <w:t>其他商品和服务支出</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DA535F" w:rsidRDefault="00DA535F">
            <w:pPr>
              <w:rPr>
                <w:rFonts w:ascii="宋体" w:hAnsi="宋体" w:cs="宋体"/>
                <w:color w:val="000000"/>
                <w:sz w:val="18"/>
                <w:szCs w:val="18"/>
              </w:rPr>
            </w:pPr>
            <w:r>
              <w:rPr>
                <w:rFonts w:hint="eastAsia"/>
                <w:color w:val="000000"/>
                <w:sz w:val="18"/>
                <w:szCs w:val="18"/>
              </w:rPr>
              <w:t>50299</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DA535F" w:rsidRDefault="00DA535F">
            <w:pPr>
              <w:rPr>
                <w:rFonts w:ascii="宋体" w:hAnsi="宋体" w:cs="宋体"/>
                <w:color w:val="000000"/>
                <w:sz w:val="18"/>
                <w:szCs w:val="18"/>
              </w:rPr>
            </w:pPr>
            <w:r>
              <w:rPr>
                <w:rFonts w:hint="eastAsia"/>
                <w:color w:val="000000"/>
                <w:sz w:val="18"/>
                <w:szCs w:val="18"/>
              </w:rPr>
              <w:t>其他商品和服务支出</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DA535F" w:rsidRPr="00DA535F" w:rsidRDefault="00DA535F" w:rsidP="00DA535F">
            <w:pPr>
              <w:jc w:val="left"/>
              <w:rPr>
                <w:rFonts w:cs="Arial"/>
                <w:sz w:val="20"/>
                <w:szCs w:val="20"/>
              </w:rPr>
            </w:pPr>
            <w:r>
              <w:rPr>
                <w:rFonts w:cs="Arial" w:hint="eastAsia"/>
                <w:sz w:val="20"/>
                <w:szCs w:val="20"/>
              </w:rPr>
              <w:t>背街小巷专业化物业管理服务经费</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DA535F" w:rsidRPr="00702E8F" w:rsidRDefault="00DA535F" w:rsidP="00DA535F">
            <w:pPr>
              <w:jc w:val="right"/>
              <w:rPr>
                <w:rFonts w:ascii="宋体" w:hAnsi="宋体" w:cs="宋体"/>
                <w:color w:val="000000"/>
                <w:kern w:val="0"/>
                <w:sz w:val="20"/>
                <w:szCs w:val="20"/>
              </w:rPr>
            </w:pPr>
            <w:r>
              <w:rPr>
                <w:rFonts w:hint="eastAsia"/>
                <w:color w:val="000000"/>
                <w:sz w:val="18"/>
                <w:szCs w:val="18"/>
              </w:rPr>
              <w:t xml:space="preserve">15060000.00 </w:t>
            </w:r>
          </w:p>
        </w:tc>
      </w:tr>
      <w:tr w:rsidR="00DA535F"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35F" w:rsidRDefault="00DA535F">
            <w:pPr>
              <w:rPr>
                <w:rFonts w:ascii="宋体" w:hAnsi="宋体" w:cs="Arial"/>
                <w:sz w:val="20"/>
                <w:szCs w:val="20"/>
              </w:rPr>
            </w:pPr>
            <w:r>
              <w:rPr>
                <w:rFonts w:cs="Arial" w:hint="eastAsia"/>
                <w:sz w:val="20"/>
                <w:szCs w:val="20"/>
              </w:rPr>
              <w:t>2010399</w:t>
            </w:r>
          </w:p>
        </w:tc>
        <w:tc>
          <w:tcPr>
            <w:tcW w:w="2230" w:type="dxa"/>
            <w:tcBorders>
              <w:top w:val="single" w:sz="4" w:space="0" w:color="000000"/>
              <w:left w:val="nil"/>
              <w:bottom w:val="single" w:sz="4" w:space="0" w:color="000000"/>
              <w:right w:val="nil"/>
            </w:tcBorders>
            <w:shd w:val="clear" w:color="auto" w:fill="auto"/>
            <w:vAlign w:val="center"/>
          </w:tcPr>
          <w:p w:rsidR="00DA535F" w:rsidRDefault="00DA535F">
            <w:pPr>
              <w:rPr>
                <w:rFonts w:ascii="宋体" w:hAnsi="宋体" w:cs="Arial"/>
                <w:sz w:val="20"/>
                <w:szCs w:val="20"/>
              </w:rPr>
            </w:pPr>
            <w:r>
              <w:rPr>
                <w:rFonts w:cs="Arial" w:hint="eastAsia"/>
                <w:sz w:val="20"/>
                <w:szCs w:val="20"/>
              </w:rPr>
              <w:t>其他政府办公厅（室）及相关机构事务支出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35F" w:rsidRDefault="00DA535F">
            <w:pPr>
              <w:rPr>
                <w:rFonts w:ascii="宋体" w:hAnsi="宋体" w:cs="Arial"/>
                <w:sz w:val="20"/>
                <w:szCs w:val="20"/>
              </w:rPr>
            </w:pPr>
            <w:r>
              <w:rPr>
                <w:rFonts w:cs="Arial" w:hint="eastAsia"/>
                <w:sz w:val="20"/>
                <w:szCs w:val="20"/>
              </w:rPr>
              <w:t xml:space="preserve">  30299</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DA535F" w:rsidRDefault="00DA535F">
            <w:pPr>
              <w:rPr>
                <w:rFonts w:ascii="宋体" w:hAnsi="宋体" w:cs="Arial"/>
                <w:sz w:val="20"/>
                <w:szCs w:val="20"/>
              </w:rPr>
            </w:pPr>
            <w:r>
              <w:rPr>
                <w:rFonts w:cs="Arial" w:hint="eastAsia"/>
                <w:sz w:val="20"/>
                <w:szCs w:val="20"/>
              </w:rPr>
              <w:t xml:space="preserve">  </w:t>
            </w:r>
            <w:r>
              <w:rPr>
                <w:rFonts w:cs="Arial" w:hint="eastAsia"/>
                <w:sz w:val="20"/>
                <w:szCs w:val="20"/>
              </w:rPr>
              <w:t>其他商品和服务支出</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DA535F" w:rsidRDefault="00DA535F">
            <w:pPr>
              <w:rPr>
                <w:rFonts w:ascii="宋体" w:hAnsi="宋体" w:cs="宋体"/>
                <w:color w:val="000000"/>
                <w:sz w:val="18"/>
                <w:szCs w:val="18"/>
              </w:rPr>
            </w:pPr>
            <w:r>
              <w:rPr>
                <w:rFonts w:hint="eastAsia"/>
                <w:color w:val="000000"/>
                <w:sz w:val="18"/>
                <w:szCs w:val="18"/>
              </w:rPr>
              <w:t>50299</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DA535F" w:rsidRDefault="00DA535F">
            <w:pPr>
              <w:rPr>
                <w:rFonts w:ascii="宋体" w:hAnsi="宋体" w:cs="宋体"/>
                <w:color w:val="000000"/>
                <w:sz w:val="18"/>
                <w:szCs w:val="18"/>
              </w:rPr>
            </w:pPr>
            <w:r>
              <w:rPr>
                <w:rFonts w:hint="eastAsia"/>
                <w:color w:val="000000"/>
                <w:sz w:val="18"/>
                <w:szCs w:val="18"/>
              </w:rPr>
              <w:t>其他商品和服务支出</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DA535F" w:rsidRDefault="00DA535F" w:rsidP="00DA535F">
            <w:pPr>
              <w:jc w:val="left"/>
              <w:rPr>
                <w:rFonts w:cs="Arial"/>
                <w:sz w:val="20"/>
                <w:szCs w:val="20"/>
              </w:rPr>
            </w:pPr>
            <w:r>
              <w:rPr>
                <w:rFonts w:cs="Arial" w:hint="eastAsia"/>
                <w:sz w:val="20"/>
                <w:szCs w:val="20"/>
              </w:rPr>
              <w:t>机关法律服务经费</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DA535F" w:rsidRPr="00702E8F" w:rsidRDefault="00DA535F" w:rsidP="00DA535F">
            <w:pPr>
              <w:jc w:val="right"/>
              <w:rPr>
                <w:rFonts w:ascii="宋体" w:hAnsi="宋体" w:cs="宋体"/>
                <w:color w:val="000000"/>
                <w:kern w:val="0"/>
                <w:sz w:val="20"/>
                <w:szCs w:val="20"/>
              </w:rPr>
            </w:pPr>
            <w:r>
              <w:rPr>
                <w:rFonts w:hint="eastAsia"/>
                <w:color w:val="000000"/>
                <w:sz w:val="18"/>
                <w:szCs w:val="18"/>
              </w:rPr>
              <w:t>130000.00</w:t>
            </w:r>
          </w:p>
        </w:tc>
      </w:tr>
      <w:tr w:rsidR="00141602"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2010699</w:t>
            </w:r>
          </w:p>
        </w:tc>
        <w:tc>
          <w:tcPr>
            <w:tcW w:w="2230" w:type="dxa"/>
            <w:tcBorders>
              <w:top w:val="single" w:sz="4" w:space="0" w:color="000000"/>
              <w:left w:val="nil"/>
              <w:bottom w:val="single" w:sz="4" w:space="0" w:color="000000"/>
              <w:right w:val="nil"/>
            </w:tcBorders>
            <w:shd w:val="clear" w:color="auto" w:fill="auto"/>
            <w:vAlign w:val="center"/>
          </w:tcPr>
          <w:p w:rsidR="00141602" w:rsidRDefault="00141602">
            <w:pPr>
              <w:rPr>
                <w:rFonts w:ascii="宋体" w:hAnsi="宋体" w:cs="Arial"/>
                <w:sz w:val="20"/>
                <w:szCs w:val="20"/>
              </w:rPr>
            </w:pPr>
            <w:r>
              <w:rPr>
                <w:rFonts w:cs="Arial" w:hint="eastAsia"/>
                <w:sz w:val="20"/>
                <w:szCs w:val="20"/>
              </w:rPr>
              <w:t>其他财政事务支出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 xml:space="preserve">  30299</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 xml:space="preserve">  </w:t>
            </w:r>
            <w:r>
              <w:rPr>
                <w:rFonts w:cs="Arial" w:hint="eastAsia"/>
                <w:sz w:val="20"/>
                <w:szCs w:val="20"/>
              </w:rPr>
              <w:t>其他商品和服务支出</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宋体"/>
                <w:color w:val="000000"/>
                <w:sz w:val="18"/>
                <w:szCs w:val="18"/>
              </w:rPr>
            </w:pPr>
            <w:r>
              <w:rPr>
                <w:rFonts w:hint="eastAsia"/>
                <w:color w:val="000000"/>
                <w:sz w:val="18"/>
                <w:szCs w:val="18"/>
              </w:rPr>
              <w:t>50299</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宋体"/>
                <w:color w:val="000000"/>
                <w:sz w:val="18"/>
                <w:szCs w:val="18"/>
              </w:rPr>
            </w:pPr>
            <w:r>
              <w:rPr>
                <w:rFonts w:hint="eastAsia"/>
                <w:color w:val="000000"/>
                <w:sz w:val="18"/>
                <w:szCs w:val="18"/>
              </w:rPr>
              <w:t>其他商品和服务支出</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141602" w:rsidRDefault="00141602" w:rsidP="00DA535F">
            <w:pPr>
              <w:jc w:val="left"/>
              <w:rPr>
                <w:rFonts w:cs="Arial"/>
                <w:sz w:val="20"/>
                <w:szCs w:val="20"/>
              </w:rPr>
            </w:pPr>
            <w:r>
              <w:rPr>
                <w:rFonts w:cs="Arial" w:hint="eastAsia"/>
                <w:sz w:val="20"/>
                <w:szCs w:val="20"/>
              </w:rPr>
              <w:t>财政会计审计服务经费</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141602" w:rsidRPr="00702E8F" w:rsidRDefault="00141602" w:rsidP="00141602">
            <w:pPr>
              <w:jc w:val="right"/>
              <w:rPr>
                <w:rFonts w:ascii="宋体" w:hAnsi="宋体" w:cs="宋体"/>
                <w:color w:val="000000"/>
                <w:kern w:val="0"/>
                <w:sz w:val="20"/>
                <w:szCs w:val="20"/>
              </w:rPr>
            </w:pPr>
            <w:r>
              <w:rPr>
                <w:rFonts w:hint="eastAsia"/>
                <w:color w:val="000000"/>
                <w:sz w:val="18"/>
                <w:szCs w:val="18"/>
              </w:rPr>
              <w:t xml:space="preserve">105000.00 </w:t>
            </w:r>
          </w:p>
        </w:tc>
      </w:tr>
      <w:tr w:rsidR="00141602"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2070199</w:t>
            </w:r>
          </w:p>
        </w:tc>
        <w:tc>
          <w:tcPr>
            <w:tcW w:w="2230" w:type="dxa"/>
            <w:tcBorders>
              <w:top w:val="single" w:sz="4" w:space="0" w:color="000000"/>
              <w:left w:val="nil"/>
              <w:bottom w:val="single" w:sz="4" w:space="0" w:color="000000"/>
              <w:right w:val="nil"/>
            </w:tcBorders>
            <w:shd w:val="clear" w:color="auto" w:fill="auto"/>
            <w:vAlign w:val="center"/>
          </w:tcPr>
          <w:p w:rsidR="00141602" w:rsidRDefault="00141602">
            <w:pPr>
              <w:rPr>
                <w:rFonts w:ascii="宋体" w:hAnsi="宋体" w:cs="Arial"/>
                <w:sz w:val="20"/>
                <w:szCs w:val="20"/>
              </w:rPr>
            </w:pPr>
            <w:r>
              <w:rPr>
                <w:rFonts w:cs="Arial" w:hint="eastAsia"/>
                <w:sz w:val="20"/>
                <w:szCs w:val="20"/>
              </w:rPr>
              <w:t>其他文化支出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 xml:space="preserve">  30299</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 xml:space="preserve">  </w:t>
            </w:r>
            <w:r>
              <w:rPr>
                <w:rFonts w:cs="Arial" w:hint="eastAsia"/>
                <w:sz w:val="20"/>
                <w:szCs w:val="20"/>
              </w:rPr>
              <w:t>其他商品和服务支出</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宋体"/>
                <w:color w:val="000000"/>
                <w:sz w:val="18"/>
                <w:szCs w:val="18"/>
              </w:rPr>
            </w:pPr>
            <w:r>
              <w:rPr>
                <w:rFonts w:hint="eastAsia"/>
                <w:color w:val="000000"/>
                <w:sz w:val="18"/>
                <w:szCs w:val="18"/>
              </w:rPr>
              <w:t>50299</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宋体"/>
                <w:color w:val="000000"/>
                <w:sz w:val="18"/>
                <w:szCs w:val="18"/>
              </w:rPr>
            </w:pPr>
            <w:r>
              <w:rPr>
                <w:rFonts w:hint="eastAsia"/>
                <w:color w:val="000000"/>
                <w:sz w:val="18"/>
                <w:szCs w:val="18"/>
              </w:rPr>
              <w:t>其他商品和服务支出</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141602" w:rsidRPr="00141602" w:rsidRDefault="00141602" w:rsidP="00141602">
            <w:pPr>
              <w:jc w:val="left"/>
              <w:rPr>
                <w:rFonts w:cs="Arial"/>
                <w:sz w:val="20"/>
                <w:szCs w:val="20"/>
              </w:rPr>
            </w:pPr>
            <w:r>
              <w:rPr>
                <w:rFonts w:cs="Arial" w:hint="eastAsia"/>
                <w:sz w:val="20"/>
                <w:szCs w:val="20"/>
              </w:rPr>
              <w:t>街道文体活动中心（报国寺）设备采购经费</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141602" w:rsidRDefault="00141602" w:rsidP="00141602">
            <w:pPr>
              <w:jc w:val="right"/>
              <w:rPr>
                <w:rFonts w:ascii="宋体" w:hAnsi="宋体" w:cs="宋体"/>
                <w:color w:val="000000"/>
                <w:sz w:val="18"/>
                <w:szCs w:val="18"/>
              </w:rPr>
            </w:pPr>
            <w:r>
              <w:rPr>
                <w:rFonts w:hint="eastAsia"/>
                <w:color w:val="000000"/>
                <w:sz w:val="18"/>
                <w:szCs w:val="18"/>
              </w:rPr>
              <w:t>1350000.00</w:t>
            </w:r>
          </w:p>
          <w:p w:rsidR="00141602" w:rsidRDefault="00141602" w:rsidP="00141602">
            <w:pPr>
              <w:jc w:val="right"/>
              <w:rPr>
                <w:color w:val="000000"/>
                <w:sz w:val="18"/>
                <w:szCs w:val="18"/>
              </w:rPr>
            </w:pPr>
          </w:p>
        </w:tc>
      </w:tr>
      <w:tr w:rsidR="00141602"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lastRenderedPageBreak/>
              <w:t>2129999</w:t>
            </w:r>
          </w:p>
        </w:tc>
        <w:tc>
          <w:tcPr>
            <w:tcW w:w="2230" w:type="dxa"/>
            <w:tcBorders>
              <w:top w:val="single" w:sz="4" w:space="0" w:color="000000"/>
              <w:left w:val="nil"/>
              <w:bottom w:val="single" w:sz="4" w:space="0" w:color="000000"/>
              <w:right w:val="nil"/>
            </w:tcBorders>
            <w:shd w:val="clear" w:color="auto" w:fill="auto"/>
            <w:vAlign w:val="center"/>
          </w:tcPr>
          <w:p w:rsidR="00141602" w:rsidRDefault="00141602">
            <w:pPr>
              <w:rPr>
                <w:rFonts w:ascii="宋体" w:hAnsi="宋体" w:cs="Arial"/>
                <w:sz w:val="20"/>
                <w:szCs w:val="20"/>
              </w:rPr>
            </w:pPr>
            <w:r>
              <w:rPr>
                <w:rFonts w:cs="Arial" w:hint="eastAsia"/>
                <w:sz w:val="20"/>
                <w:szCs w:val="20"/>
              </w:rPr>
              <w:t>其他城乡社区支出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 xml:space="preserve">  30299</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 xml:space="preserve">  </w:t>
            </w:r>
            <w:r>
              <w:rPr>
                <w:rFonts w:cs="Arial" w:hint="eastAsia"/>
                <w:sz w:val="20"/>
                <w:szCs w:val="20"/>
              </w:rPr>
              <w:t>其他商品和服务支出</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宋体"/>
                <w:color w:val="000000"/>
                <w:sz w:val="18"/>
                <w:szCs w:val="18"/>
              </w:rPr>
            </w:pPr>
            <w:r>
              <w:rPr>
                <w:rFonts w:hint="eastAsia"/>
                <w:color w:val="000000"/>
                <w:sz w:val="18"/>
                <w:szCs w:val="18"/>
              </w:rPr>
              <w:t>50299</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宋体"/>
                <w:color w:val="000000"/>
                <w:sz w:val="18"/>
                <w:szCs w:val="18"/>
              </w:rPr>
            </w:pPr>
            <w:r>
              <w:rPr>
                <w:rFonts w:hint="eastAsia"/>
                <w:color w:val="000000"/>
                <w:sz w:val="18"/>
                <w:szCs w:val="18"/>
              </w:rPr>
              <w:t>其他商品和服务支出</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141602" w:rsidRPr="00141602" w:rsidRDefault="00141602" w:rsidP="00141602">
            <w:pPr>
              <w:jc w:val="left"/>
              <w:rPr>
                <w:rFonts w:cs="Arial"/>
                <w:sz w:val="20"/>
                <w:szCs w:val="20"/>
              </w:rPr>
            </w:pPr>
            <w:r>
              <w:rPr>
                <w:rFonts w:cs="Arial" w:hint="eastAsia"/>
                <w:sz w:val="20"/>
                <w:szCs w:val="20"/>
              </w:rPr>
              <w:t>城市体验馆固定资产采购经费</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141602" w:rsidRDefault="00141602" w:rsidP="00141602">
            <w:pPr>
              <w:jc w:val="right"/>
              <w:rPr>
                <w:color w:val="000000"/>
                <w:sz w:val="18"/>
                <w:szCs w:val="18"/>
              </w:rPr>
            </w:pPr>
            <w:r>
              <w:rPr>
                <w:rFonts w:hint="eastAsia"/>
                <w:color w:val="000000"/>
                <w:sz w:val="18"/>
                <w:szCs w:val="18"/>
              </w:rPr>
              <w:t>103580.00</w:t>
            </w:r>
          </w:p>
        </w:tc>
      </w:tr>
      <w:tr w:rsidR="00141602"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2070199</w:t>
            </w:r>
          </w:p>
        </w:tc>
        <w:tc>
          <w:tcPr>
            <w:tcW w:w="2230" w:type="dxa"/>
            <w:tcBorders>
              <w:top w:val="single" w:sz="4" w:space="0" w:color="000000"/>
              <w:left w:val="nil"/>
              <w:bottom w:val="single" w:sz="4" w:space="0" w:color="000000"/>
              <w:right w:val="nil"/>
            </w:tcBorders>
            <w:shd w:val="clear" w:color="auto" w:fill="auto"/>
            <w:vAlign w:val="center"/>
          </w:tcPr>
          <w:p w:rsidR="00141602" w:rsidRDefault="00141602">
            <w:pPr>
              <w:rPr>
                <w:rFonts w:ascii="宋体" w:hAnsi="宋体" w:cs="Arial"/>
                <w:sz w:val="20"/>
                <w:szCs w:val="20"/>
              </w:rPr>
            </w:pPr>
            <w:r>
              <w:rPr>
                <w:rFonts w:cs="Arial" w:hint="eastAsia"/>
                <w:sz w:val="20"/>
                <w:szCs w:val="20"/>
              </w:rPr>
              <w:t>其他文化支出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 xml:space="preserve">  30299</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 xml:space="preserve">  </w:t>
            </w:r>
            <w:r>
              <w:rPr>
                <w:rFonts w:cs="Arial" w:hint="eastAsia"/>
                <w:sz w:val="20"/>
                <w:szCs w:val="20"/>
              </w:rPr>
              <w:t>其他商品和服务支出</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宋体"/>
                <w:color w:val="000000"/>
                <w:sz w:val="18"/>
                <w:szCs w:val="18"/>
              </w:rPr>
            </w:pPr>
            <w:r>
              <w:rPr>
                <w:rFonts w:hint="eastAsia"/>
                <w:color w:val="000000"/>
                <w:sz w:val="18"/>
                <w:szCs w:val="18"/>
              </w:rPr>
              <w:t>50299</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宋体"/>
                <w:color w:val="000000"/>
                <w:sz w:val="18"/>
                <w:szCs w:val="18"/>
              </w:rPr>
            </w:pPr>
            <w:r>
              <w:rPr>
                <w:rFonts w:hint="eastAsia"/>
                <w:color w:val="000000"/>
                <w:sz w:val="18"/>
                <w:szCs w:val="18"/>
              </w:rPr>
              <w:t>其他商品和服务支出</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141602" w:rsidRPr="00141602" w:rsidRDefault="00141602" w:rsidP="00141602">
            <w:pPr>
              <w:jc w:val="left"/>
              <w:rPr>
                <w:rFonts w:cs="Arial"/>
                <w:sz w:val="20"/>
                <w:szCs w:val="20"/>
              </w:rPr>
            </w:pPr>
            <w:r>
              <w:rPr>
                <w:rFonts w:cs="Arial" w:hint="eastAsia"/>
                <w:sz w:val="20"/>
                <w:szCs w:val="20"/>
              </w:rPr>
              <w:t>感化胡同</w:t>
            </w:r>
            <w:r>
              <w:rPr>
                <w:rFonts w:cs="Arial" w:hint="eastAsia"/>
                <w:sz w:val="20"/>
                <w:szCs w:val="20"/>
              </w:rPr>
              <w:t>3</w:t>
            </w:r>
            <w:r>
              <w:rPr>
                <w:rFonts w:cs="Arial" w:hint="eastAsia"/>
                <w:sz w:val="20"/>
                <w:szCs w:val="20"/>
              </w:rPr>
              <w:t>号院</w:t>
            </w:r>
            <w:r>
              <w:rPr>
                <w:rFonts w:cs="Arial" w:hint="eastAsia"/>
                <w:sz w:val="20"/>
                <w:szCs w:val="20"/>
              </w:rPr>
              <w:t>12</w:t>
            </w:r>
            <w:r>
              <w:rPr>
                <w:rFonts w:cs="Arial" w:hint="eastAsia"/>
                <w:sz w:val="20"/>
                <w:szCs w:val="20"/>
              </w:rPr>
              <w:t>号楼地下空间建设文化活动场地（采购设备款项）</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141602" w:rsidRDefault="00141602" w:rsidP="00141602">
            <w:pPr>
              <w:jc w:val="right"/>
              <w:rPr>
                <w:color w:val="000000"/>
                <w:sz w:val="18"/>
                <w:szCs w:val="18"/>
              </w:rPr>
            </w:pPr>
            <w:r>
              <w:rPr>
                <w:rFonts w:hint="eastAsia"/>
                <w:color w:val="000000"/>
                <w:sz w:val="18"/>
                <w:szCs w:val="18"/>
              </w:rPr>
              <w:t xml:space="preserve">199600.00 </w:t>
            </w:r>
          </w:p>
        </w:tc>
      </w:tr>
      <w:tr w:rsidR="00141602"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2120104</w:t>
            </w:r>
          </w:p>
        </w:tc>
        <w:tc>
          <w:tcPr>
            <w:tcW w:w="2230" w:type="dxa"/>
            <w:tcBorders>
              <w:top w:val="single" w:sz="4" w:space="0" w:color="000000"/>
              <w:left w:val="nil"/>
              <w:bottom w:val="single" w:sz="4" w:space="0" w:color="000000"/>
              <w:right w:val="nil"/>
            </w:tcBorders>
            <w:shd w:val="clear" w:color="auto" w:fill="auto"/>
            <w:vAlign w:val="center"/>
          </w:tcPr>
          <w:p w:rsidR="00141602" w:rsidRDefault="00141602">
            <w:pPr>
              <w:rPr>
                <w:rFonts w:ascii="宋体" w:hAnsi="宋体" w:cs="Arial"/>
                <w:sz w:val="20"/>
                <w:szCs w:val="20"/>
              </w:rPr>
            </w:pPr>
            <w:r>
              <w:rPr>
                <w:rFonts w:cs="Arial" w:hint="eastAsia"/>
                <w:sz w:val="20"/>
                <w:szCs w:val="20"/>
              </w:rPr>
              <w:t>城管执法</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 xml:space="preserve">  30902</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 xml:space="preserve">  </w:t>
            </w:r>
            <w:r>
              <w:rPr>
                <w:rFonts w:cs="Arial" w:hint="eastAsia"/>
                <w:sz w:val="20"/>
                <w:szCs w:val="20"/>
              </w:rPr>
              <w:t>办公设备购置</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宋体"/>
                <w:color w:val="000000"/>
                <w:sz w:val="18"/>
                <w:szCs w:val="18"/>
              </w:rPr>
            </w:pPr>
            <w:r>
              <w:rPr>
                <w:rFonts w:hint="eastAsia"/>
                <w:color w:val="000000"/>
                <w:sz w:val="18"/>
                <w:szCs w:val="18"/>
              </w:rPr>
              <w:t>50306</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宋体"/>
                <w:color w:val="000000"/>
                <w:sz w:val="18"/>
                <w:szCs w:val="18"/>
              </w:rPr>
            </w:pPr>
            <w:r>
              <w:rPr>
                <w:rFonts w:hint="eastAsia"/>
                <w:color w:val="000000"/>
                <w:sz w:val="18"/>
                <w:szCs w:val="18"/>
              </w:rPr>
              <w:t>设备购置</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141602" w:rsidRDefault="00141602" w:rsidP="00141602">
            <w:pPr>
              <w:jc w:val="left"/>
              <w:rPr>
                <w:rFonts w:cs="Arial"/>
                <w:sz w:val="20"/>
                <w:szCs w:val="20"/>
              </w:rPr>
            </w:pPr>
            <w:r>
              <w:rPr>
                <w:rFonts w:cs="Arial" w:hint="eastAsia"/>
                <w:sz w:val="20"/>
                <w:szCs w:val="20"/>
              </w:rPr>
              <w:t>城管执法队购打印机</w:t>
            </w:r>
            <w:r>
              <w:rPr>
                <w:rFonts w:cs="Arial" w:hint="eastAsia"/>
                <w:sz w:val="20"/>
                <w:szCs w:val="20"/>
              </w:rPr>
              <w:t>4</w:t>
            </w:r>
            <w:r>
              <w:rPr>
                <w:rFonts w:cs="Arial" w:hint="eastAsia"/>
                <w:sz w:val="20"/>
                <w:szCs w:val="20"/>
              </w:rPr>
              <w:t>台</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141602" w:rsidRDefault="00141602" w:rsidP="00141602">
            <w:pPr>
              <w:jc w:val="right"/>
              <w:rPr>
                <w:color w:val="000000"/>
                <w:sz w:val="18"/>
                <w:szCs w:val="18"/>
              </w:rPr>
            </w:pPr>
            <w:r>
              <w:rPr>
                <w:rFonts w:hint="eastAsia"/>
                <w:color w:val="000000"/>
                <w:sz w:val="18"/>
                <w:szCs w:val="18"/>
              </w:rPr>
              <w:t xml:space="preserve">12000.00 </w:t>
            </w:r>
          </w:p>
        </w:tc>
      </w:tr>
      <w:tr w:rsidR="00141602"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2010399</w:t>
            </w:r>
          </w:p>
        </w:tc>
        <w:tc>
          <w:tcPr>
            <w:tcW w:w="2230" w:type="dxa"/>
            <w:tcBorders>
              <w:top w:val="single" w:sz="4" w:space="0" w:color="000000"/>
              <w:left w:val="nil"/>
              <w:bottom w:val="single" w:sz="4" w:space="0" w:color="000000"/>
              <w:right w:val="nil"/>
            </w:tcBorders>
            <w:shd w:val="clear" w:color="auto" w:fill="auto"/>
            <w:vAlign w:val="center"/>
          </w:tcPr>
          <w:p w:rsidR="00141602" w:rsidRDefault="00141602">
            <w:pPr>
              <w:rPr>
                <w:rFonts w:ascii="宋体" w:hAnsi="宋体" w:cs="Arial"/>
                <w:sz w:val="20"/>
                <w:szCs w:val="20"/>
              </w:rPr>
            </w:pPr>
            <w:r>
              <w:rPr>
                <w:rFonts w:cs="Arial" w:hint="eastAsia"/>
                <w:sz w:val="20"/>
                <w:szCs w:val="20"/>
              </w:rPr>
              <w:t>其他政府办公厅（室）及相关机构事务支出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 xml:space="preserve">  31002</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 xml:space="preserve">  </w:t>
            </w:r>
            <w:r>
              <w:rPr>
                <w:rFonts w:cs="Arial" w:hint="eastAsia"/>
                <w:sz w:val="20"/>
                <w:szCs w:val="20"/>
              </w:rPr>
              <w:t>办公设备购置</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宋体"/>
                <w:color w:val="000000"/>
                <w:sz w:val="18"/>
                <w:szCs w:val="18"/>
              </w:rPr>
            </w:pPr>
            <w:r>
              <w:rPr>
                <w:rFonts w:hint="eastAsia"/>
                <w:color w:val="000000"/>
                <w:sz w:val="18"/>
                <w:szCs w:val="18"/>
              </w:rPr>
              <w:t>50306</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宋体"/>
                <w:color w:val="000000"/>
                <w:sz w:val="18"/>
                <w:szCs w:val="18"/>
              </w:rPr>
            </w:pPr>
            <w:r>
              <w:rPr>
                <w:rFonts w:hint="eastAsia"/>
                <w:color w:val="000000"/>
                <w:sz w:val="18"/>
                <w:szCs w:val="18"/>
              </w:rPr>
              <w:t>设备购置</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141602" w:rsidRDefault="00141602" w:rsidP="00141602">
            <w:pPr>
              <w:jc w:val="left"/>
              <w:rPr>
                <w:rFonts w:cs="Arial"/>
                <w:sz w:val="20"/>
                <w:szCs w:val="20"/>
              </w:rPr>
            </w:pPr>
            <w:r>
              <w:rPr>
                <w:rFonts w:cs="Arial" w:hint="eastAsia"/>
                <w:sz w:val="20"/>
                <w:szCs w:val="20"/>
              </w:rPr>
              <w:t>机关更新笔记本电脑</w:t>
            </w:r>
            <w:r>
              <w:rPr>
                <w:rFonts w:cs="Arial" w:hint="eastAsia"/>
                <w:sz w:val="20"/>
                <w:szCs w:val="20"/>
              </w:rPr>
              <w:t>4</w:t>
            </w:r>
            <w:r>
              <w:rPr>
                <w:rFonts w:cs="Arial" w:hint="eastAsia"/>
                <w:sz w:val="20"/>
                <w:szCs w:val="20"/>
              </w:rPr>
              <w:t>部</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141602" w:rsidRDefault="00141602" w:rsidP="00141602">
            <w:pPr>
              <w:jc w:val="right"/>
              <w:rPr>
                <w:color w:val="000000"/>
                <w:sz w:val="18"/>
                <w:szCs w:val="18"/>
              </w:rPr>
            </w:pPr>
            <w:r>
              <w:rPr>
                <w:rFonts w:hint="eastAsia"/>
                <w:color w:val="000000"/>
                <w:sz w:val="18"/>
                <w:szCs w:val="18"/>
              </w:rPr>
              <w:t>42000.00</w:t>
            </w:r>
          </w:p>
        </w:tc>
      </w:tr>
      <w:tr w:rsidR="00141602"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2010399</w:t>
            </w:r>
          </w:p>
        </w:tc>
        <w:tc>
          <w:tcPr>
            <w:tcW w:w="2230" w:type="dxa"/>
            <w:tcBorders>
              <w:top w:val="single" w:sz="4" w:space="0" w:color="000000"/>
              <w:left w:val="nil"/>
              <w:bottom w:val="single" w:sz="4" w:space="0" w:color="000000"/>
              <w:right w:val="nil"/>
            </w:tcBorders>
            <w:shd w:val="clear" w:color="auto" w:fill="auto"/>
            <w:vAlign w:val="center"/>
          </w:tcPr>
          <w:p w:rsidR="00141602" w:rsidRDefault="00141602">
            <w:pPr>
              <w:rPr>
                <w:rFonts w:ascii="宋体" w:hAnsi="宋体" w:cs="Arial"/>
                <w:sz w:val="20"/>
                <w:szCs w:val="20"/>
              </w:rPr>
            </w:pPr>
            <w:r>
              <w:rPr>
                <w:rFonts w:cs="Arial" w:hint="eastAsia"/>
                <w:sz w:val="20"/>
                <w:szCs w:val="20"/>
              </w:rPr>
              <w:t>其他政府办公厅（室）及相关机构事务支出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 xml:space="preserve">  31002</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 xml:space="preserve">  </w:t>
            </w:r>
            <w:r>
              <w:rPr>
                <w:rFonts w:cs="Arial" w:hint="eastAsia"/>
                <w:sz w:val="20"/>
                <w:szCs w:val="20"/>
              </w:rPr>
              <w:t>办公设备购置</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宋体"/>
                <w:color w:val="000000"/>
                <w:sz w:val="18"/>
                <w:szCs w:val="18"/>
              </w:rPr>
            </w:pPr>
            <w:r>
              <w:rPr>
                <w:rFonts w:hint="eastAsia"/>
                <w:color w:val="000000"/>
                <w:sz w:val="18"/>
                <w:szCs w:val="18"/>
              </w:rPr>
              <w:t>50306</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宋体"/>
                <w:color w:val="000000"/>
                <w:sz w:val="18"/>
                <w:szCs w:val="18"/>
              </w:rPr>
            </w:pPr>
            <w:r>
              <w:rPr>
                <w:rFonts w:hint="eastAsia"/>
                <w:color w:val="000000"/>
                <w:sz w:val="18"/>
                <w:szCs w:val="18"/>
              </w:rPr>
              <w:t>设备购置</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141602" w:rsidRDefault="00141602" w:rsidP="00141602">
            <w:pPr>
              <w:jc w:val="left"/>
              <w:rPr>
                <w:rFonts w:cs="Arial"/>
                <w:sz w:val="20"/>
                <w:szCs w:val="20"/>
              </w:rPr>
            </w:pPr>
            <w:r>
              <w:rPr>
                <w:rFonts w:cs="Arial" w:hint="eastAsia"/>
                <w:sz w:val="20"/>
                <w:szCs w:val="20"/>
              </w:rPr>
              <w:t>机关更新空调</w:t>
            </w:r>
            <w:r>
              <w:rPr>
                <w:rFonts w:cs="Arial" w:hint="eastAsia"/>
                <w:sz w:val="20"/>
                <w:szCs w:val="20"/>
              </w:rPr>
              <w:t>3</w:t>
            </w:r>
            <w:r>
              <w:rPr>
                <w:rFonts w:cs="Arial" w:hint="eastAsia"/>
                <w:sz w:val="20"/>
                <w:szCs w:val="20"/>
              </w:rPr>
              <w:t>台</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141602" w:rsidRDefault="00141602" w:rsidP="00141602">
            <w:pPr>
              <w:jc w:val="right"/>
              <w:rPr>
                <w:color w:val="000000"/>
                <w:sz w:val="18"/>
                <w:szCs w:val="18"/>
              </w:rPr>
            </w:pPr>
            <w:r>
              <w:rPr>
                <w:rFonts w:hint="eastAsia"/>
                <w:color w:val="000000"/>
                <w:sz w:val="18"/>
                <w:szCs w:val="18"/>
              </w:rPr>
              <w:t>10500.00</w:t>
            </w:r>
          </w:p>
        </w:tc>
      </w:tr>
      <w:tr w:rsidR="00141602"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2010399</w:t>
            </w:r>
          </w:p>
        </w:tc>
        <w:tc>
          <w:tcPr>
            <w:tcW w:w="2230" w:type="dxa"/>
            <w:tcBorders>
              <w:top w:val="single" w:sz="4" w:space="0" w:color="000000"/>
              <w:left w:val="nil"/>
              <w:bottom w:val="single" w:sz="4" w:space="0" w:color="000000"/>
              <w:right w:val="nil"/>
            </w:tcBorders>
            <w:shd w:val="clear" w:color="auto" w:fill="auto"/>
            <w:vAlign w:val="center"/>
          </w:tcPr>
          <w:p w:rsidR="00141602" w:rsidRDefault="00141602">
            <w:pPr>
              <w:rPr>
                <w:rFonts w:ascii="宋体" w:hAnsi="宋体" w:cs="Arial"/>
                <w:sz w:val="20"/>
                <w:szCs w:val="20"/>
              </w:rPr>
            </w:pPr>
            <w:r>
              <w:rPr>
                <w:rFonts w:cs="Arial" w:hint="eastAsia"/>
                <w:sz w:val="20"/>
                <w:szCs w:val="20"/>
              </w:rPr>
              <w:t>其他政府办公厅（室）及相关机构事务支出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 xml:space="preserve">  31002</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Arial"/>
                <w:sz w:val="20"/>
                <w:szCs w:val="20"/>
              </w:rPr>
            </w:pPr>
            <w:r>
              <w:rPr>
                <w:rFonts w:cs="Arial" w:hint="eastAsia"/>
                <w:sz w:val="20"/>
                <w:szCs w:val="20"/>
              </w:rPr>
              <w:t xml:space="preserve">  </w:t>
            </w:r>
            <w:r>
              <w:rPr>
                <w:rFonts w:cs="Arial" w:hint="eastAsia"/>
                <w:sz w:val="20"/>
                <w:szCs w:val="20"/>
              </w:rPr>
              <w:t>办公设备购置</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宋体"/>
                <w:color w:val="000000"/>
                <w:sz w:val="18"/>
                <w:szCs w:val="18"/>
              </w:rPr>
            </w:pPr>
            <w:r>
              <w:rPr>
                <w:rFonts w:hint="eastAsia"/>
                <w:color w:val="000000"/>
                <w:sz w:val="18"/>
                <w:szCs w:val="18"/>
              </w:rPr>
              <w:t>50306</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141602" w:rsidRDefault="00141602">
            <w:pPr>
              <w:rPr>
                <w:rFonts w:ascii="宋体" w:hAnsi="宋体" w:cs="宋体"/>
                <w:color w:val="000000"/>
                <w:sz w:val="18"/>
                <w:szCs w:val="18"/>
              </w:rPr>
            </w:pPr>
            <w:r>
              <w:rPr>
                <w:rFonts w:hint="eastAsia"/>
                <w:color w:val="000000"/>
                <w:sz w:val="18"/>
                <w:szCs w:val="18"/>
              </w:rPr>
              <w:t>设备购置</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141602" w:rsidRPr="00141602" w:rsidRDefault="00141602" w:rsidP="00141602">
            <w:pPr>
              <w:jc w:val="left"/>
              <w:rPr>
                <w:rFonts w:cs="Arial"/>
                <w:sz w:val="20"/>
                <w:szCs w:val="20"/>
              </w:rPr>
            </w:pPr>
            <w:r>
              <w:rPr>
                <w:rFonts w:cs="Arial" w:hint="eastAsia"/>
                <w:sz w:val="20"/>
                <w:szCs w:val="20"/>
              </w:rPr>
              <w:t>机关更新多功能一体机</w:t>
            </w:r>
            <w:r>
              <w:rPr>
                <w:rFonts w:cs="Arial" w:hint="eastAsia"/>
                <w:sz w:val="20"/>
                <w:szCs w:val="20"/>
              </w:rPr>
              <w:t>1</w:t>
            </w:r>
            <w:r>
              <w:rPr>
                <w:rFonts w:cs="Arial" w:hint="eastAsia"/>
                <w:sz w:val="20"/>
                <w:szCs w:val="20"/>
              </w:rPr>
              <w:t>台</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141602" w:rsidRDefault="00141602" w:rsidP="00141602">
            <w:pPr>
              <w:jc w:val="right"/>
              <w:rPr>
                <w:color w:val="000000"/>
                <w:sz w:val="18"/>
                <w:szCs w:val="18"/>
              </w:rPr>
            </w:pPr>
            <w:r>
              <w:rPr>
                <w:rFonts w:hint="eastAsia"/>
                <w:color w:val="000000"/>
                <w:sz w:val="18"/>
                <w:szCs w:val="18"/>
              </w:rPr>
              <w:t>3300.00</w:t>
            </w:r>
          </w:p>
        </w:tc>
      </w:tr>
      <w:tr w:rsidR="00284A60"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2010399</w:t>
            </w:r>
          </w:p>
        </w:tc>
        <w:tc>
          <w:tcPr>
            <w:tcW w:w="2230" w:type="dxa"/>
            <w:tcBorders>
              <w:top w:val="single" w:sz="4" w:space="0" w:color="000000"/>
              <w:left w:val="nil"/>
              <w:bottom w:val="single" w:sz="4" w:space="0" w:color="000000"/>
              <w:right w:val="nil"/>
            </w:tcBorders>
            <w:shd w:val="clear" w:color="auto" w:fill="auto"/>
            <w:vAlign w:val="center"/>
          </w:tcPr>
          <w:p w:rsidR="00284A60" w:rsidRDefault="00284A60">
            <w:pPr>
              <w:rPr>
                <w:rFonts w:ascii="宋体" w:hAnsi="宋体" w:cs="Arial"/>
                <w:sz w:val="20"/>
                <w:szCs w:val="20"/>
              </w:rPr>
            </w:pPr>
            <w:r>
              <w:rPr>
                <w:rFonts w:cs="Arial" w:hint="eastAsia"/>
                <w:sz w:val="20"/>
                <w:szCs w:val="20"/>
              </w:rPr>
              <w:t>其他政府办公厅（室）及相关机构事务支出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 xml:space="preserve">  31002</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 xml:space="preserve">  </w:t>
            </w:r>
            <w:r>
              <w:rPr>
                <w:rFonts w:cs="Arial" w:hint="eastAsia"/>
                <w:sz w:val="20"/>
                <w:szCs w:val="20"/>
              </w:rPr>
              <w:t>办公设备购置</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宋体"/>
                <w:color w:val="000000"/>
                <w:sz w:val="18"/>
                <w:szCs w:val="18"/>
              </w:rPr>
            </w:pPr>
            <w:r>
              <w:rPr>
                <w:rFonts w:hint="eastAsia"/>
                <w:color w:val="000000"/>
                <w:sz w:val="18"/>
                <w:szCs w:val="18"/>
              </w:rPr>
              <w:t>50306</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宋体"/>
                <w:color w:val="000000"/>
                <w:sz w:val="18"/>
                <w:szCs w:val="18"/>
              </w:rPr>
            </w:pPr>
            <w:r>
              <w:rPr>
                <w:rFonts w:hint="eastAsia"/>
                <w:color w:val="000000"/>
                <w:sz w:val="18"/>
                <w:szCs w:val="18"/>
              </w:rPr>
              <w:t>设备购置</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284A60" w:rsidRPr="00284A60" w:rsidRDefault="00284A60" w:rsidP="00284A60">
            <w:pPr>
              <w:jc w:val="left"/>
              <w:rPr>
                <w:rFonts w:cs="Arial"/>
                <w:sz w:val="20"/>
                <w:szCs w:val="20"/>
              </w:rPr>
            </w:pPr>
            <w:r>
              <w:rPr>
                <w:rFonts w:cs="Arial" w:hint="eastAsia"/>
                <w:sz w:val="20"/>
                <w:szCs w:val="20"/>
              </w:rPr>
              <w:t>机关更新禁毒办防火办空调</w:t>
            </w:r>
            <w:r>
              <w:rPr>
                <w:rFonts w:cs="Arial" w:hint="eastAsia"/>
                <w:sz w:val="20"/>
                <w:szCs w:val="20"/>
              </w:rPr>
              <w:t>5</w:t>
            </w:r>
            <w:r>
              <w:rPr>
                <w:rFonts w:cs="Arial" w:hint="eastAsia"/>
                <w:sz w:val="20"/>
                <w:szCs w:val="20"/>
              </w:rPr>
              <w:t>台</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284A60" w:rsidRDefault="00284A60" w:rsidP="00284A60">
            <w:pPr>
              <w:jc w:val="right"/>
              <w:rPr>
                <w:color w:val="000000"/>
                <w:sz w:val="18"/>
                <w:szCs w:val="18"/>
              </w:rPr>
            </w:pPr>
            <w:r>
              <w:rPr>
                <w:rFonts w:hint="eastAsia"/>
                <w:color w:val="000000"/>
                <w:sz w:val="18"/>
                <w:szCs w:val="18"/>
              </w:rPr>
              <w:t>22500.00</w:t>
            </w:r>
          </w:p>
        </w:tc>
      </w:tr>
      <w:tr w:rsidR="00284A60"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2010399</w:t>
            </w:r>
          </w:p>
        </w:tc>
        <w:tc>
          <w:tcPr>
            <w:tcW w:w="2230" w:type="dxa"/>
            <w:tcBorders>
              <w:top w:val="single" w:sz="4" w:space="0" w:color="000000"/>
              <w:left w:val="nil"/>
              <w:bottom w:val="single" w:sz="4" w:space="0" w:color="000000"/>
              <w:right w:val="nil"/>
            </w:tcBorders>
            <w:shd w:val="clear" w:color="auto" w:fill="auto"/>
            <w:vAlign w:val="center"/>
          </w:tcPr>
          <w:p w:rsidR="00284A60" w:rsidRDefault="00284A60">
            <w:pPr>
              <w:rPr>
                <w:rFonts w:ascii="宋体" w:hAnsi="宋体" w:cs="Arial"/>
                <w:sz w:val="20"/>
                <w:szCs w:val="20"/>
              </w:rPr>
            </w:pPr>
            <w:r>
              <w:rPr>
                <w:rFonts w:cs="Arial" w:hint="eastAsia"/>
                <w:sz w:val="20"/>
                <w:szCs w:val="20"/>
              </w:rPr>
              <w:t>其他政府办公厅（室）及相关机构事务支出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 xml:space="preserve">  31002</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 xml:space="preserve">  </w:t>
            </w:r>
            <w:r>
              <w:rPr>
                <w:rFonts w:cs="Arial" w:hint="eastAsia"/>
                <w:sz w:val="20"/>
                <w:szCs w:val="20"/>
              </w:rPr>
              <w:t>办公设备购置</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宋体"/>
                <w:color w:val="000000"/>
                <w:sz w:val="18"/>
                <w:szCs w:val="18"/>
              </w:rPr>
            </w:pPr>
            <w:r>
              <w:rPr>
                <w:rFonts w:hint="eastAsia"/>
                <w:color w:val="000000"/>
                <w:sz w:val="18"/>
                <w:szCs w:val="18"/>
              </w:rPr>
              <w:t>50306</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宋体"/>
                <w:color w:val="000000"/>
                <w:sz w:val="18"/>
                <w:szCs w:val="18"/>
              </w:rPr>
            </w:pPr>
            <w:r>
              <w:rPr>
                <w:rFonts w:hint="eastAsia"/>
                <w:color w:val="000000"/>
                <w:sz w:val="18"/>
                <w:szCs w:val="18"/>
              </w:rPr>
              <w:t>设备购置</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rsidP="00284A60">
            <w:pPr>
              <w:jc w:val="left"/>
              <w:rPr>
                <w:rFonts w:cs="Arial"/>
                <w:sz w:val="20"/>
                <w:szCs w:val="20"/>
              </w:rPr>
            </w:pPr>
            <w:r>
              <w:rPr>
                <w:rFonts w:cs="Arial" w:hint="eastAsia"/>
                <w:sz w:val="20"/>
                <w:szCs w:val="20"/>
              </w:rPr>
              <w:t>机关更新投影幕</w:t>
            </w:r>
            <w:r>
              <w:rPr>
                <w:rFonts w:cs="Arial" w:hint="eastAsia"/>
                <w:sz w:val="20"/>
                <w:szCs w:val="20"/>
              </w:rPr>
              <w:t>1</w:t>
            </w:r>
            <w:r>
              <w:rPr>
                <w:rFonts w:cs="Arial" w:hint="eastAsia"/>
                <w:sz w:val="20"/>
                <w:szCs w:val="20"/>
              </w:rPr>
              <w:t>套</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284A60" w:rsidRDefault="00284A60" w:rsidP="00284A60">
            <w:pPr>
              <w:jc w:val="right"/>
              <w:rPr>
                <w:color w:val="000000"/>
                <w:sz w:val="18"/>
                <w:szCs w:val="18"/>
              </w:rPr>
            </w:pPr>
            <w:r>
              <w:rPr>
                <w:rFonts w:hint="eastAsia"/>
                <w:color w:val="000000"/>
                <w:sz w:val="18"/>
                <w:szCs w:val="18"/>
              </w:rPr>
              <w:t>1900.00</w:t>
            </w:r>
          </w:p>
        </w:tc>
      </w:tr>
      <w:tr w:rsidR="00284A60"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2080208</w:t>
            </w:r>
          </w:p>
        </w:tc>
        <w:tc>
          <w:tcPr>
            <w:tcW w:w="2230" w:type="dxa"/>
            <w:tcBorders>
              <w:top w:val="single" w:sz="4" w:space="0" w:color="000000"/>
              <w:left w:val="nil"/>
              <w:bottom w:val="single" w:sz="4" w:space="0" w:color="000000"/>
              <w:right w:val="nil"/>
            </w:tcBorders>
            <w:shd w:val="clear" w:color="auto" w:fill="auto"/>
            <w:vAlign w:val="center"/>
          </w:tcPr>
          <w:p w:rsidR="00284A60" w:rsidRDefault="00284A60">
            <w:pPr>
              <w:rPr>
                <w:rFonts w:ascii="宋体" w:hAnsi="宋体" w:cs="Arial"/>
                <w:sz w:val="20"/>
                <w:szCs w:val="20"/>
              </w:rPr>
            </w:pPr>
            <w:r>
              <w:rPr>
                <w:rFonts w:cs="Arial" w:hint="eastAsia"/>
                <w:sz w:val="20"/>
                <w:szCs w:val="20"/>
              </w:rPr>
              <w:t>基层政权和社区建设</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 xml:space="preserve">  31002</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 xml:space="preserve">  </w:t>
            </w:r>
            <w:r>
              <w:rPr>
                <w:rFonts w:cs="Arial" w:hint="eastAsia"/>
                <w:sz w:val="20"/>
                <w:szCs w:val="20"/>
              </w:rPr>
              <w:t>办公设备购置</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宋体"/>
                <w:color w:val="000000"/>
                <w:sz w:val="18"/>
                <w:szCs w:val="18"/>
              </w:rPr>
            </w:pPr>
            <w:r>
              <w:rPr>
                <w:rFonts w:hint="eastAsia"/>
                <w:color w:val="000000"/>
                <w:sz w:val="18"/>
                <w:szCs w:val="18"/>
              </w:rPr>
              <w:t>50306</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宋体"/>
                <w:color w:val="000000"/>
                <w:sz w:val="18"/>
                <w:szCs w:val="18"/>
              </w:rPr>
            </w:pPr>
            <w:r>
              <w:rPr>
                <w:rFonts w:hint="eastAsia"/>
                <w:color w:val="000000"/>
                <w:sz w:val="18"/>
                <w:szCs w:val="18"/>
              </w:rPr>
              <w:t>设备购置</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rsidP="00284A60">
            <w:pPr>
              <w:jc w:val="left"/>
              <w:rPr>
                <w:rFonts w:cs="Arial"/>
                <w:sz w:val="20"/>
                <w:szCs w:val="20"/>
              </w:rPr>
            </w:pPr>
            <w:r>
              <w:rPr>
                <w:rFonts w:cs="Arial" w:hint="eastAsia"/>
                <w:sz w:val="20"/>
                <w:szCs w:val="20"/>
              </w:rPr>
              <w:t>社区采购经费</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284A60" w:rsidRDefault="00284A60" w:rsidP="00284A60">
            <w:pPr>
              <w:jc w:val="right"/>
              <w:rPr>
                <w:color w:val="000000"/>
                <w:sz w:val="18"/>
                <w:szCs w:val="18"/>
              </w:rPr>
            </w:pPr>
            <w:r>
              <w:rPr>
                <w:rFonts w:hint="eastAsia"/>
                <w:color w:val="000000"/>
                <w:sz w:val="18"/>
                <w:szCs w:val="18"/>
              </w:rPr>
              <w:t>200000.00</w:t>
            </w:r>
          </w:p>
        </w:tc>
      </w:tr>
      <w:tr w:rsidR="00284A60"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2010399</w:t>
            </w:r>
          </w:p>
        </w:tc>
        <w:tc>
          <w:tcPr>
            <w:tcW w:w="2230" w:type="dxa"/>
            <w:tcBorders>
              <w:top w:val="single" w:sz="4" w:space="0" w:color="000000"/>
              <w:left w:val="nil"/>
              <w:bottom w:val="single" w:sz="4" w:space="0" w:color="000000"/>
              <w:right w:val="nil"/>
            </w:tcBorders>
            <w:shd w:val="clear" w:color="auto" w:fill="auto"/>
            <w:vAlign w:val="center"/>
          </w:tcPr>
          <w:p w:rsidR="00284A60" w:rsidRDefault="00284A60">
            <w:pPr>
              <w:rPr>
                <w:rFonts w:ascii="宋体" w:hAnsi="宋体" w:cs="Arial"/>
                <w:sz w:val="20"/>
                <w:szCs w:val="20"/>
              </w:rPr>
            </w:pPr>
            <w:r>
              <w:rPr>
                <w:rFonts w:cs="Arial" w:hint="eastAsia"/>
                <w:sz w:val="20"/>
                <w:szCs w:val="20"/>
              </w:rPr>
              <w:t>其他政府办公厅（室）及相关机构事务支出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 xml:space="preserve">  31002</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 xml:space="preserve">  </w:t>
            </w:r>
            <w:r>
              <w:rPr>
                <w:rFonts w:cs="Arial" w:hint="eastAsia"/>
                <w:sz w:val="20"/>
                <w:szCs w:val="20"/>
              </w:rPr>
              <w:t>办公设备购置</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宋体"/>
                <w:color w:val="000000"/>
                <w:sz w:val="18"/>
                <w:szCs w:val="18"/>
              </w:rPr>
            </w:pPr>
            <w:r>
              <w:rPr>
                <w:rFonts w:hint="eastAsia"/>
                <w:color w:val="000000"/>
                <w:sz w:val="18"/>
                <w:szCs w:val="18"/>
              </w:rPr>
              <w:t>50306</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宋体"/>
                <w:color w:val="000000"/>
                <w:sz w:val="18"/>
                <w:szCs w:val="18"/>
              </w:rPr>
            </w:pPr>
            <w:r>
              <w:rPr>
                <w:rFonts w:hint="eastAsia"/>
                <w:color w:val="000000"/>
                <w:sz w:val="18"/>
                <w:szCs w:val="18"/>
              </w:rPr>
              <w:t>设备购置</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rsidP="00284A60">
            <w:pPr>
              <w:jc w:val="left"/>
              <w:rPr>
                <w:rFonts w:cs="Arial"/>
                <w:sz w:val="20"/>
                <w:szCs w:val="20"/>
              </w:rPr>
            </w:pPr>
            <w:r>
              <w:rPr>
                <w:rFonts w:cs="Arial" w:hint="eastAsia"/>
                <w:sz w:val="20"/>
                <w:szCs w:val="20"/>
              </w:rPr>
              <w:t>机关更新办公家具经费</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284A60" w:rsidRDefault="00284A60" w:rsidP="00284A60">
            <w:pPr>
              <w:jc w:val="right"/>
              <w:rPr>
                <w:color w:val="000000"/>
                <w:sz w:val="18"/>
                <w:szCs w:val="18"/>
              </w:rPr>
            </w:pPr>
            <w:r>
              <w:rPr>
                <w:rFonts w:hint="eastAsia"/>
                <w:color w:val="000000"/>
                <w:sz w:val="18"/>
                <w:szCs w:val="18"/>
              </w:rPr>
              <w:t>100000.00</w:t>
            </w:r>
          </w:p>
        </w:tc>
      </w:tr>
      <w:tr w:rsidR="00284A60"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2010399</w:t>
            </w:r>
          </w:p>
        </w:tc>
        <w:tc>
          <w:tcPr>
            <w:tcW w:w="2230" w:type="dxa"/>
            <w:tcBorders>
              <w:top w:val="single" w:sz="4" w:space="0" w:color="000000"/>
              <w:left w:val="nil"/>
              <w:bottom w:val="single" w:sz="4" w:space="0" w:color="000000"/>
              <w:right w:val="nil"/>
            </w:tcBorders>
            <w:shd w:val="clear" w:color="auto" w:fill="auto"/>
            <w:vAlign w:val="center"/>
          </w:tcPr>
          <w:p w:rsidR="00284A60" w:rsidRDefault="00284A60">
            <w:pPr>
              <w:rPr>
                <w:rFonts w:ascii="宋体" w:hAnsi="宋体" w:cs="Arial"/>
                <w:sz w:val="20"/>
                <w:szCs w:val="20"/>
              </w:rPr>
            </w:pPr>
            <w:r>
              <w:rPr>
                <w:rFonts w:cs="Arial" w:hint="eastAsia"/>
                <w:sz w:val="20"/>
                <w:szCs w:val="20"/>
              </w:rPr>
              <w:t>其他政府办公厅（室）及相关机构事务支出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 xml:space="preserve">  31002</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 xml:space="preserve">  </w:t>
            </w:r>
            <w:r>
              <w:rPr>
                <w:rFonts w:cs="Arial" w:hint="eastAsia"/>
                <w:sz w:val="20"/>
                <w:szCs w:val="20"/>
              </w:rPr>
              <w:t>办公设备购置</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宋体"/>
                <w:color w:val="000000"/>
                <w:sz w:val="18"/>
                <w:szCs w:val="18"/>
              </w:rPr>
            </w:pPr>
            <w:r>
              <w:rPr>
                <w:rFonts w:hint="eastAsia"/>
                <w:color w:val="000000"/>
                <w:sz w:val="18"/>
                <w:szCs w:val="18"/>
              </w:rPr>
              <w:t>50306</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宋体"/>
                <w:color w:val="000000"/>
                <w:sz w:val="18"/>
                <w:szCs w:val="18"/>
              </w:rPr>
            </w:pPr>
            <w:r>
              <w:rPr>
                <w:rFonts w:hint="eastAsia"/>
                <w:color w:val="000000"/>
                <w:sz w:val="18"/>
                <w:szCs w:val="18"/>
              </w:rPr>
              <w:t>设备购置</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284A60" w:rsidRPr="00284A60" w:rsidRDefault="00284A60" w:rsidP="00284A60">
            <w:pPr>
              <w:jc w:val="left"/>
              <w:rPr>
                <w:rFonts w:cs="Arial"/>
                <w:sz w:val="20"/>
                <w:szCs w:val="20"/>
              </w:rPr>
            </w:pPr>
            <w:r>
              <w:rPr>
                <w:rFonts w:cs="Arial" w:hint="eastAsia"/>
                <w:sz w:val="20"/>
                <w:szCs w:val="20"/>
              </w:rPr>
              <w:t>机关会议室更新投影仪</w:t>
            </w:r>
            <w:r>
              <w:rPr>
                <w:rFonts w:cs="Arial" w:hint="eastAsia"/>
                <w:sz w:val="20"/>
                <w:szCs w:val="20"/>
              </w:rPr>
              <w:t>1</w:t>
            </w:r>
            <w:r>
              <w:rPr>
                <w:rFonts w:cs="Arial" w:hint="eastAsia"/>
                <w:sz w:val="20"/>
                <w:szCs w:val="20"/>
              </w:rPr>
              <w:t>部</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284A60" w:rsidRDefault="00284A60" w:rsidP="00284A60">
            <w:pPr>
              <w:jc w:val="right"/>
              <w:rPr>
                <w:color w:val="000000"/>
                <w:sz w:val="18"/>
                <w:szCs w:val="18"/>
              </w:rPr>
            </w:pPr>
            <w:r>
              <w:rPr>
                <w:rFonts w:hint="eastAsia"/>
                <w:color w:val="000000"/>
                <w:sz w:val="18"/>
                <w:szCs w:val="18"/>
              </w:rPr>
              <w:t>19000.00</w:t>
            </w:r>
          </w:p>
        </w:tc>
      </w:tr>
      <w:tr w:rsidR="00284A60"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2010399</w:t>
            </w:r>
          </w:p>
        </w:tc>
        <w:tc>
          <w:tcPr>
            <w:tcW w:w="2230" w:type="dxa"/>
            <w:tcBorders>
              <w:top w:val="single" w:sz="4" w:space="0" w:color="000000"/>
              <w:left w:val="nil"/>
              <w:bottom w:val="single" w:sz="4" w:space="0" w:color="000000"/>
              <w:right w:val="nil"/>
            </w:tcBorders>
            <w:shd w:val="clear" w:color="auto" w:fill="auto"/>
            <w:vAlign w:val="center"/>
          </w:tcPr>
          <w:p w:rsidR="00284A60" w:rsidRDefault="00284A60">
            <w:pPr>
              <w:rPr>
                <w:rFonts w:ascii="宋体" w:hAnsi="宋体" w:cs="Arial"/>
                <w:sz w:val="20"/>
                <w:szCs w:val="20"/>
              </w:rPr>
            </w:pPr>
            <w:r>
              <w:rPr>
                <w:rFonts w:cs="Arial" w:hint="eastAsia"/>
                <w:sz w:val="20"/>
                <w:szCs w:val="20"/>
              </w:rPr>
              <w:t>其他政府办公厅（室）及相关机构事务支出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 xml:space="preserve">  31002</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 xml:space="preserve">  </w:t>
            </w:r>
            <w:r>
              <w:rPr>
                <w:rFonts w:cs="Arial" w:hint="eastAsia"/>
                <w:sz w:val="20"/>
                <w:szCs w:val="20"/>
              </w:rPr>
              <w:t>办公设备购置</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宋体"/>
                <w:color w:val="000000"/>
                <w:sz w:val="18"/>
                <w:szCs w:val="18"/>
              </w:rPr>
            </w:pPr>
            <w:r>
              <w:rPr>
                <w:rFonts w:hint="eastAsia"/>
                <w:color w:val="000000"/>
                <w:sz w:val="18"/>
                <w:szCs w:val="18"/>
              </w:rPr>
              <w:t>50306</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宋体"/>
                <w:color w:val="000000"/>
                <w:sz w:val="18"/>
                <w:szCs w:val="18"/>
              </w:rPr>
            </w:pPr>
            <w:r>
              <w:rPr>
                <w:rFonts w:hint="eastAsia"/>
                <w:color w:val="000000"/>
                <w:sz w:val="18"/>
                <w:szCs w:val="18"/>
              </w:rPr>
              <w:t>设备购置</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rsidP="00284A60">
            <w:pPr>
              <w:jc w:val="left"/>
              <w:rPr>
                <w:rFonts w:cs="Arial"/>
                <w:sz w:val="20"/>
                <w:szCs w:val="20"/>
              </w:rPr>
            </w:pPr>
            <w:r>
              <w:rPr>
                <w:rFonts w:cs="Arial" w:hint="eastAsia"/>
                <w:sz w:val="20"/>
                <w:szCs w:val="20"/>
              </w:rPr>
              <w:t>机关更新投影仪</w:t>
            </w:r>
            <w:r>
              <w:rPr>
                <w:rFonts w:cs="Arial" w:hint="eastAsia"/>
                <w:sz w:val="20"/>
                <w:szCs w:val="20"/>
              </w:rPr>
              <w:t>3</w:t>
            </w:r>
            <w:r>
              <w:rPr>
                <w:rFonts w:cs="Arial" w:hint="eastAsia"/>
                <w:sz w:val="20"/>
                <w:szCs w:val="20"/>
              </w:rPr>
              <w:t>部</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284A60" w:rsidRDefault="00284A60" w:rsidP="00284A60">
            <w:pPr>
              <w:jc w:val="right"/>
              <w:rPr>
                <w:color w:val="000000"/>
                <w:sz w:val="18"/>
                <w:szCs w:val="18"/>
              </w:rPr>
            </w:pPr>
            <w:r>
              <w:rPr>
                <w:rFonts w:hint="eastAsia"/>
                <w:color w:val="000000"/>
                <w:sz w:val="18"/>
                <w:szCs w:val="18"/>
              </w:rPr>
              <w:t>57000.00</w:t>
            </w:r>
          </w:p>
        </w:tc>
      </w:tr>
      <w:tr w:rsidR="00284A60"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2120598</w:t>
            </w:r>
          </w:p>
        </w:tc>
        <w:tc>
          <w:tcPr>
            <w:tcW w:w="2230" w:type="dxa"/>
            <w:tcBorders>
              <w:top w:val="single" w:sz="4" w:space="0" w:color="000000"/>
              <w:left w:val="nil"/>
              <w:bottom w:val="single" w:sz="4" w:space="0" w:color="000000"/>
              <w:right w:val="nil"/>
            </w:tcBorders>
            <w:shd w:val="clear" w:color="auto" w:fill="auto"/>
            <w:vAlign w:val="center"/>
          </w:tcPr>
          <w:p w:rsidR="00284A60" w:rsidRDefault="00284A60">
            <w:pPr>
              <w:rPr>
                <w:rFonts w:ascii="宋体" w:hAnsi="宋体" w:cs="Arial"/>
                <w:sz w:val="20"/>
                <w:szCs w:val="20"/>
              </w:rPr>
            </w:pPr>
            <w:r>
              <w:rPr>
                <w:rFonts w:cs="Arial" w:hint="eastAsia"/>
                <w:sz w:val="20"/>
                <w:szCs w:val="20"/>
              </w:rPr>
              <w:t>城市环境治理支出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 xml:space="preserve">  30299</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 xml:space="preserve">  </w:t>
            </w:r>
            <w:r>
              <w:rPr>
                <w:rFonts w:cs="Arial" w:hint="eastAsia"/>
                <w:sz w:val="20"/>
                <w:szCs w:val="20"/>
              </w:rPr>
              <w:t>其他商品和服务支出</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宋体"/>
                <w:color w:val="000000"/>
                <w:sz w:val="18"/>
                <w:szCs w:val="18"/>
              </w:rPr>
            </w:pPr>
            <w:r>
              <w:rPr>
                <w:rFonts w:hint="eastAsia"/>
                <w:color w:val="000000"/>
                <w:sz w:val="18"/>
                <w:szCs w:val="18"/>
              </w:rPr>
              <w:t>50299</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宋体"/>
                <w:color w:val="000000"/>
                <w:sz w:val="18"/>
                <w:szCs w:val="18"/>
              </w:rPr>
            </w:pPr>
            <w:r>
              <w:rPr>
                <w:rFonts w:hint="eastAsia"/>
                <w:color w:val="000000"/>
                <w:sz w:val="18"/>
                <w:szCs w:val="18"/>
              </w:rPr>
              <w:t>其他商品和服务支出</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284A60" w:rsidRPr="00284A60" w:rsidRDefault="00284A60" w:rsidP="00284A60">
            <w:pPr>
              <w:jc w:val="left"/>
              <w:rPr>
                <w:rFonts w:cs="Arial"/>
                <w:sz w:val="20"/>
                <w:szCs w:val="20"/>
              </w:rPr>
            </w:pPr>
            <w:r>
              <w:rPr>
                <w:rFonts w:cs="Arial" w:hint="eastAsia"/>
                <w:sz w:val="20"/>
                <w:szCs w:val="20"/>
              </w:rPr>
              <w:t>广内街道</w:t>
            </w:r>
            <w:r>
              <w:rPr>
                <w:rFonts w:cs="Arial" w:hint="eastAsia"/>
                <w:sz w:val="20"/>
                <w:szCs w:val="20"/>
              </w:rPr>
              <w:t>2018</w:t>
            </w:r>
            <w:r>
              <w:rPr>
                <w:rFonts w:cs="Arial" w:hint="eastAsia"/>
                <w:sz w:val="20"/>
                <w:szCs w:val="20"/>
              </w:rPr>
              <w:t>年度街区整理计划实施工作经费</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284A60" w:rsidRDefault="00284A60" w:rsidP="00284A60">
            <w:pPr>
              <w:jc w:val="right"/>
              <w:rPr>
                <w:color w:val="000000"/>
                <w:sz w:val="18"/>
                <w:szCs w:val="18"/>
              </w:rPr>
            </w:pPr>
            <w:r>
              <w:rPr>
                <w:rFonts w:hint="eastAsia"/>
                <w:color w:val="000000"/>
                <w:sz w:val="18"/>
                <w:szCs w:val="18"/>
              </w:rPr>
              <w:t xml:space="preserve">15260000.00 </w:t>
            </w:r>
          </w:p>
        </w:tc>
      </w:tr>
      <w:tr w:rsidR="00284A60"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lastRenderedPageBreak/>
              <w:t>2070199</w:t>
            </w:r>
          </w:p>
        </w:tc>
        <w:tc>
          <w:tcPr>
            <w:tcW w:w="2230" w:type="dxa"/>
            <w:tcBorders>
              <w:top w:val="single" w:sz="4" w:space="0" w:color="000000"/>
              <w:left w:val="nil"/>
              <w:bottom w:val="single" w:sz="4" w:space="0" w:color="000000"/>
              <w:right w:val="nil"/>
            </w:tcBorders>
            <w:shd w:val="clear" w:color="auto" w:fill="auto"/>
            <w:vAlign w:val="center"/>
          </w:tcPr>
          <w:p w:rsidR="00284A60" w:rsidRDefault="00284A60">
            <w:pPr>
              <w:rPr>
                <w:rFonts w:ascii="宋体" w:hAnsi="宋体" w:cs="Arial"/>
                <w:sz w:val="20"/>
                <w:szCs w:val="20"/>
              </w:rPr>
            </w:pPr>
            <w:r>
              <w:rPr>
                <w:rFonts w:cs="Arial" w:hint="eastAsia"/>
                <w:sz w:val="20"/>
                <w:szCs w:val="20"/>
              </w:rPr>
              <w:t>其他文化支出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 xml:space="preserve">  30299</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 xml:space="preserve">  </w:t>
            </w:r>
            <w:r>
              <w:rPr>
                <w:rFonts w:cs="Arial" w:hint="eastAsia"/>
                <w:sz w:val="20"/>
                <w:szCs w:val="20"/>
              </w:rPr>
              <w:t>其他商品和服务支出</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宋体"/>
                <w:color w:val="000000"/>
                <w:sz w:val="18"/>
                <w:szCs w:val="18"/>
              </w:rPr>
            </w:pPr>
            <w:r>
              <w:rPr>
                <w:rFonts w:hint="eastAsia"/>
                <w:color w:val="000000"/>
                <w:sz w:val="18"/>
                <w:szCs w:val="18"/>
              </w:rPr>
              <w:t>50299</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宋体"/>
                <w:color w:val="000000"/>
                <w:sz w:val="18"/>
                <w:szCs w:val="18"/>
              </w:rPr>
            </w:pPr>
            <w:r>
              <w:rPr>
                <w:rFonts w:hint="eastAsia"/>
                <w:color w:val="000000"/>
                <w:sz w:val="18"/>
                <w:szCs w:val="18"/>
              </w:rPr>
              <w:t>其他商品和服务支出</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284A60" w:rsidRPr="00284A60" w:rsidRDefault="00284A60" w:rsidP="00284A60">
            <w:pPr>
              <w:jc w:val="left"/>
              <w:rPr>
                <w:rFonts w:cs="Arial"/>
                <w:sz w:val="20"/>
                <w:szCs w:val="20"/>
              </w:rPr>
            </w:pPr>
            <w:r>
              <w:rPr>
                <w:rFonts w:cs="Arial" w:hint="eastAsia"/>
                <w:sz w:val="20"/>
                <w:szCs w:val="20"/>
              </w:rPr>
              <w:t>空竹博物馆提升改造经费</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284A60" w:rsidRDefault="00284A60" w:rsidP="00284A60">
            <w:pPr>
              <w:jc w:val="right"/>
              <w:rPr>
                <w:color w:val="000000"/>
                <w:sz w:val="18"/>
                <w:szCs w:val="18"/>
              </w:rPr>
            </w:pPr>
            <w:r>
              <w:rPr>
                <w:rFonts w:hint="eastAsia"/>
                <w:color w:val="000000"/>
                <w:sz w:val="18"/>
                <w:szCs w:val="18"/>
              </w:rPr>
              <w:t xml:space="preserve">1400000.00 </w:t>
            </w:r>
          </w:p>
        </w:tc>
      </w:tr>
      <w:tr w:rsidR="00284A60" w:rsidRPr="00702E8F" w:rsidTr="000043BF">
        <w:trPr>
          <w:trHeight w:val="397"/>
        </w:trPr>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2030603</w:t>
            </w:r>
          </w:p>
        </w:tc>
        <w:tc>
          <w:tcPr>
            <w:tcW w:w="2230" w:type="dxa"/>
            <w:tcBorders>
              <w:top w:val="single" w:sz="4" w:space="0" w:color="000000"/>
              <w:left w:val="nil"/>
              <w:bottom w:val="single" w:sz="4" w:space="0" w:color="000000"/>
              <w:right w:val="nil"/>
            </w:tcBorders>
            <w:shd w:val="clear" w:color="auto" w:fill="auto"/>
            <w:vAlign w:val="center"/>
          </w:tcPr>
          <w:p w:rsidR="00284A60" w:rsidRDefault="00284A60">
            <w:pPr>
              <w:rPr>
                <w:rFonts w:ascii="宋体" w:hAnsi="宋体" w:cs="Arial"/>
                <w:sz w:val="20"/>
                <w:szCs w:val="20"/>
              </w:rPr>
            </w:pPr>
            <w:r>
              <w:rPr>
                <w:rFonts w:cs="Arial" w:hint="eastAsia"/>
                <w:sz w:val="20"/>
                <w:szCs w:val="20"/>
              </w:rPr>
              <w:t>人民防空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 xml:space="preserve">  30299</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Arial"/>
                <w:sz w:val="20"/>
                <w:szCs w:val="20"/>
              </w:rPr>
            </w:pPr>
            <w:r>
              <w:rPr>
                <w:rFonts w:cs="Arial" w:hint="eastAsia"/>
                <w:sz w:val="20"/>
                <w:szCs w:val="20"/>
              </w:rPr>
              <w:t xml:space="preserve">  </w:t>
            </w:r>
            <w:r>
              <w:rPr>
                <w:rFonts w:cs="Arial" w:hint="eastAsia"/>
                <w:sz w:val="20"/>
                <w:szCs w:val="20"/>
              </w:rPr>
              <w:t>其他商品和服务支出</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宋体"/>
                <w:color w:val="000000"/>
                <w:sz w:val="18"/>
                <w:szCs w:val="18"/>
              </w:rPr>
            </w:pPr>
            <w:r>
              <w:rPr>
                <w:rFonts w:hint="eastAsia"/>
                <w:color w:val="000000"/>
                <w:sz w:val="18"/>
                <w:szCs w:val="18"/>
              </w:rPr>
              <w:t>50299</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pPr>
              <w:rPr>
                <w:rFonts w:ascii="宋体" w:hAnsi="宋体" w:cs="宋体"/>
                <w:color w:val="000000"/>
                <w:sz w:val="18"/>
                <w:szCs w:val="18"/>
              </w:rPr>
            </w:pPr>
            <w:r>
              <w:rPr>
                <w:rFonts w:hint="eastAsia"/>
                <w:color w:val="000000"/>
                <w:sz w:val="18"/>
                <w:szCs w:val="18"/>
              </w:rPr>
              <w:t>其他商品和服务支出</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284A60" w:rsidRDefault="00284A60" w:rsidP="00284A60">
            <w:pPr>
              <w:jc w:val="left"/>
              <w:rPr>
                <w:rFonts w:cs="Arial"/>
                <w:sz w:val="20"/>
                <w:szCs w:val="20"/>
              </w:rPr>
            </w:pPr>
            <w:r>
              <w:rPr>
                <w:rFonts w:cs="Arial" w:hint="eastAsia"/>
                <w:sz w:val="20"/>
                <w:szCs w:val="20"/>
              </w:rPr>
              <w:t>民防宣教中心建设项目</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284A60" w:rsidRDefault="00284A60" w:rsidP="00284A60">
            <w:pPr>
              <w:jc w:val="right"/>
              <w:rPr>
                <w:color w:val="000000"/>
                <w:sz w:val="18"/>
                <w:szCs w:val="18"/>
              </w:rPr>
            </w:pPr>
            <w:r>
              <w:rPr>
                <w:rFonts w:hint="eastAsia"/>
                <w:color w:val="000000"/>
                <w:sz w:val="18"/>
                <w:szCs w:val="18"/>
              </w:rPr>
              <w:t>2656000.00</w:t>
            </w:r>
          </w:p>
        </w:tc>
      </w:tr>
    </w:tbl>
    <w:p w:rsidR="00F3638B" w:rsidRDefault="00F3638B"/>
    <w:p w:rsidR="005454BA" w:rsidRDefault="005454BA"/>
    <w:p w:rsidR="00B169D2" w:rsidRDefault="00B169D2" w:rsidP="00310972">
      <w:pPr>
        <w:widowControl/>
      </w:pPr>
    </w:p>
    <w:p w:rsidR="00880FC8" w:rsidRDefault="00880FC8" w:rsidP="00310972">
      <w:pPr>
        <w:widowControl/>
        <w:rPr>
          <w:rFonts w:ascii="宋体" w:hAnsi="宋体" w:cs="宋体"/>
          <w:b/>
          <w:bCs/>
          <w:color w:val="000000"/>
          <w:kern w:val="0"/>
          <w:sz w:val="32"/>
          <w:szCs w:val="32"/>
        </w:rPr>
        <w:sectPr w:rsidR="00880FC8" w:rsidSect="005454BA">
          <w:pgSz w:w="16838" w:h="11906" w:orient="landscape"/>
          <w:pgMar w:top="1797" w:right="1440" w:bottom="1797" w:left="1440" w:header="851" w:footer="992" w:gutter="0"/>
          <w:cols w:space="425"/>
          <w:docGrid w:type="lines" w:linePitch="312"/>
        </w:sectPr>
      </w:pPr>
    </w:p>
    <w:tbl>
      <w:tblPr>
        <w:tblpPr w:leftFromText="180" w:rightFromText="180" w:vertAnchor="page" w:horzAnchor="margin" w:tblpY="3131"/>
        <w:tblW w:w="9300" w:type="dxa"/>
        <w:tblLook w:val="0000"/>
      </w:tblPr>
      <w:tblGrid>
        <w:gridCol w:w="2780"/>
        <w:gridCol w:w="1660"/>
        <w:gridCol w:w="2740"/>
        <w:gridCol w:w="2120"/>
      </w:tblGrid>
      <w:tr w:rsidR="005454BA" w:rsidRPr="00B169D2" w:rsidTr="00B169D2">
        <w:trPr>
          <w:trHeight w:val="450"/>
        </w:trPr>
        <w:tc>
          <w:tcPr>
            <w:tcW w:w="9300" w:type="dxa"/>
            <w:gridSpan w:val="4"/>
            <w:tcBorders>
              <w:top w:val="nil"/>
              <w:left w:val="nil"/>
              <w:bottom w:val="nil"/>
              <w:right w:val="nil"/>
            </w:tcBorders>
            <w:shd w:val="clear" w:color="auto" w:fill="auto"/>
            <w:noWrap/>
            <w:vAlign w:val="center"/>
          </w:tcPr>
          <w:p w:rsidR="005454BA" w:rsidRPr="00B169D2" w:rsidRDefault="005454BA" w:rsidP="00E5632D">
            <w:pPr>
              <w:pStyle w:val="a3"/>
              <w:ind w:firstLine="640"/>
              <w:jc w:val="center"/>
              <w:rPr>
                <w:b w:val="0"/>
                <w:kern w:val="0"/>
              </w:rPr>
            </w:pPr>
            <w:r w:rsidRPr="00B169D2">
              <w:rPr>
                <w:rFonts w:hint="eastAsia"/>
                <w:b w:val="0"/>
                <w:kern w:val="0"/>
              </w:rPr>
              <w:lastRenderedPageBreak/>
              <w:t>财政拨款收支总体情况表</w:t>
            </w:r>
          </w:p>
        </w:tc>
      </w:tr>
      <w:tr w:rsidR="005454BA" w:rsidRPr="00B169D2" w:rsidTr="00B169D2">
        <w:trPr>
          <w:trHeight w:val="270"/>
        </w:trPr>
        <w:tc>
          <w:tcPr>
            <w:tcW w:w="2780" w:type="dxa"/>
            <w:tcBorders>
              <w:top w:val="nil"/>
              <w:left w:val="nil"/>
              <w:bottom w:val="nil"/>
              <w:right w:val="nil"/>
            </w:tcBorders>
            <w:shd w:val="clear" w:color="auto" w:fill="auto"/>
            <w:noWrap/>
            <w:vAlign w:val="center"/>
          </w:tcPr>
          <w:p w:rsidR="005454BA" w:rsidRPr="00B169D2" w:rsidRDefault="00F02BC8" w:rsidP="00B169D2">
            <w:pPr>
              <w:widowControl/>
              <w:jc w:val="left"/>
              <w:rPr>
                <w:rFonts w:ascii="宋体" w:hAnsi="宋体" w:cs="宋体"/>
                <w:color w:val="000000"/>
                <w:kern w:val="0"/>
                <w:sz w:val="22"/>
                <w:szCs w:val="22"/>
              </w:rPr>
            </w:pPr>
            <w:r>
              <w:rPr>
                <w:rFonts w:ascii="宋体" w:hAnsi="宋体" w:cs="宋体" w:hint="eastAsia"/>
                <w:color w:val="000000"/>
                <w:kern w:val="0"/>
                <w:sz w:val="22"/>
                <w:szCs w:val="22"/>
              </w:rPr>
              <w:t>预算05表</w:t>
            </w:r>
            <w:r w:rsidR="00310972" w:rsidRPr="00B169D2">
              <w:rPr>
                <w:rFonts w:ascii="宋体" w:hAnsi="宋体" w:cs="宋体" w:hint="eastAsia"/>
                <w:color w:val="000000"/>
                <w:kern w:val="0"/>
                <w:sz w:val="22"/>
                <w:szCs w:val="22"/>
              </w:rPr>
              <w:t>：</w:t>
            </w:r>
          </w:p>
        </w:tc>
        <w:tc>
          <w:tcPr>
            <w:tcW w:w="1660" w:type="dxa"/>
            <w:tcBorders>
              <w:top w:val="nil"/>
              <w:left w:val="nil"/>
              <w:bottom w:val="nil"/>
              <w:right w:val="nil"/>
            </w:tcBorders>
            <w:shd w:val="clear" w:color="auto" w:fill="auto"/>
            <w:noWrap/>
            <w:vAlign w:val="center"/>
          </w:tcPr>
          <w:p w:rsidR="005454BA" w:rsidRPr="00B169D2" w:rsidRDefault="005454BA" w:rsidP="00B169D2">
            <w:pPr>
              <w:widowControl/>
              <w:jc w:val="left"/>
              <w:rPr>
                <w:rFonts w:ascii="宋体" w:hAnsi="宋体" w:cs="宋体"/>
                <w:color w:val="000000"/>
                <w:kern w:val="0"/>
                <w:sz w:val="22"/>
                <w:szCs w:val="22"/>
              </w:rPr>
            </w:pPr>
          </w:p>
        </w:tc>
        <w:tc>
          <w:tcPr>
            <w:tcW w:w="2740" w:type="dxa"/>
            <w:tcBorders>
              <w:top w:val="nil"/>
              <w:left w:val="nil"/>
              <w:bottom w:val="nil"/>
              <w:right w:val="nil"/>
            </w:tcBorders>
            <w:shd w:val="clear" w:color="auto" w:fill="auto"/>
            <w:noWrap/>
            <w:vAlign w:val="center"/>
          </w:tcPr>
          <w:p w:rsidR="005454BA" w:rsidRPr="00B169D2" w:rsidRDefault="005454BA" w:rsidP="00B169D2">
            <w:pPr>
              <w:widowControl/>
              <w:jc w:val="left"/>
              <w:rPr>
                <w:rFonts w:ascii="宋体" w:hAnsi="宋体" w:cs="宋体"/>
                <w:color w:val="000000"/>
                <w:kern w:val="0"/>
                <w:sz w:val="22"/>
                <w:szCs w:val="22"/>
              </w:rPr>
            </w:pPr>
          </w:p>
        </w:tc>
        <w:tc>
          <w:tcPr>
            <w:tcW w:w="2120" w:type="dxa"/>
            <w:tcBorders>
              <w:top w:val="nil"/>
              <w:left w:val="nil"/>
              <w:bottom w:val="nil"/>
              <w:right w:val="nil"/>
            </w:tcBorders>
            <w:shd w:val="clear" w:color="auto" w:fill="auto"/>
            <w:noWrap/>
            <w:vAlign w:val="center"/>
          </w:tcPr>
          <w:p w:rsidR="005454BA" w:rsidRPr="00B169D2" w:rsidRDefault="005454BA" w:rsidP="00B169D2">
            <w:pPr>
              <w:widowControl/>
              <w:ind w:firstLineChars="500" w:firstLine="1000"/>
              <w:jc w:val="left"/>
              <w:rPr>
                <w:rFonts w:ascii="宋体" w:hAnsi="宋体" w:cs="宋体"/>
                <w:color w:val="000000"/>
                <w:kern w:val="0"/>
                <w:sz w:val="20"/>
                <w:szCs w:val="20"/>
              </w:rPr>
            </w:pPr>
            <w:r w:rsidRPr="00B169D2">
              <w:rPr>
                <w:rFonts w:ascii="宋体" w:hAnsi="宋体" w:cs="宋体" w:hint="eastAsia"/>
                <w:color w:val="000000"/>
                <w:kern w:val="0"/>
                <w:sz w:val="20"/>
                <w:szCs w:val="20"/>
              </w:rPr>
              <w:t>单位：元</w:t>
            </w:r>
          </w:p>
        </w:tc>
      </w:tr>
      <w:tr w:rsidR="005454BA" w:rsidRPr="00B169D2" w:rsidTr="00B169D2">
        <w:trPr>
          <w:trHeight w:val="435"/>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54BA" w:rsidRPr="00B169D2" w:rsidRDefault="005454BA" w:rsidP="00B169D2">
            <w:pPr>
              <w:widowControl/>
              <w:jc w:val="center"/>
              <w:rPr>
                <w:rFonts w:ascii="宋体" w:hAnsi="宋体" w:cs="宋体"/>
                <w:bCs/>
                <w:color w:val="000000"/>
                <w:kern w:val="0"/>
                <w:sz w:val="20"/>
                <w:szCs w:val="20"/>
              </w:rPr>
            </w:pPr>
            <w:r w:rsidRPr="00B169D2">
              <w:rPr>
                <w:rFonts w:ascii="宋体" w:hAnsi="宋体" w:cs="宋体" w:hint="eastAsia"/>
                <w:bCs/>
                <w:color w:val="000000"/>
                <w:kern w:val="0"/>
                <w:sz w:val="20"/>
                <w:szCs w:val="20"/>
              </w:rPr>
              <w:t>收入</w:t>
            </w:r>
          </w:p>
        </w:tc>
        <w:tc>
          <w:tcPr>
            <w:tcW w:w="4860" w:type="dxa"/>
            <w:gridSpan w:val="2"/>
            <w:tcBorders>
              <w:top w:val="single" w:sz="4" w:space="0" w:color="auto"/>
              <w:left w:val="nil"/>
              <w:bottom w:val="single" w:sz="4" w:space="0" w:color="auto"/>
              <w:right w:val="single" w:sz="4" w:space="0" w:color="auto"/>
            </w:tcBorders>
            <w:shd w:val="clear" w:color="auto" w:fill="auto"/>
            <w:noWrap/>
            <w:vAlign w:val="center"/>
          </w:tcPr>
          <w:p w:rsidR="005454BA" w:rsidRPr="00B169D2" w:rsidRDefault="005454BA" w:rsidP="00B169D2">
            <w:pPr>
              <w:widowControl/>
              <w:jc w:val="center"/>
              <w:rPr>
                <w:rFonts w:ascii="宋体" w:hAnsi="宋体" w:cs="宋体"/>
                <w:bCs/>
                <w:color w:val="000000"/>
                <w:kern w:val="0"/>
                <w:sz w:val="20"/>
                <w:szCs w:val="20"/>
              </w:rPr>
            </w:pPr>
            <w:r w:rsidRPr="00B169D2">
              <w:rPr>
                <w:rFonts w:ascii="宋体" w:hAnsi="宋体" w:cs="宋体" w:hint="eastAsia"/>
                <w:bCs/>
                <w:color w:val="000000"/>
                <w:kern w:val="0"/>
                <w:sz w:val="20"/>
                <w:szCs w:val="20"/>
              </w:rPr>
              <w:t>支出</w:t>
            </w:r>
          </w:p>
        </w:tc>
      </w:tr>
      <w:tr w:rsidR="005454BA" w:rsidRPr="00B169D2" w:rsidTr="00B169D2">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5454BA" w:rsidRPr="00B169D2" w:rsidRDefault="005454BA" w:rsidP="00B169D2">
            <w:pPr>
              <w:widowControl/>
              <w:jc w:val="center"/>
              <w:rPr>
                <w:rFonts w:ascii="宋体" w:hAnsi="宋体" w:cs="宋体"/>
                <w:bCs/>
                <w:color w:val="000000"/>
                <w:kern w:val="0"/>
                <w:sz w:val="20"/>
                <w:szCs w:val="20"/>
              </w:rPr>
            </w:pPr>
            <w:r w:rsidRPr="00B169D2">
              <w:rPr>
                <w:rFonts w:ascii="宋体" w:hAnsi="宋体" w:cs="宋体" w:hint="eastAsia"/>
                <w:bCs/>
                <w:color w:val="000000"/>
                <w:kern w:val="0"/>
                <w:sz w:val="20"/>
                <w:szCs w:val="20"/>
              </w:rPr>
              <w:t>项目</w:t>
            </w:r>
          </w:p>
        </w:tc>
        <w:tc>
          <w:tcPr>
            <w:tcW w:w="166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center"/>
              <w:rPr>
                <w:rFonts w:ascii="宋体" w:hAnsi="宋体" w:cs="宋体"/>
                <w:bCs/>
                <w:color w:val="000000"/>
                <w:kern w:val="0"/>
                <w:sz w:val="20"/>
                <w:szCs w:val="20"/>
              </w:rPr>
            </w:pPr>
            <w:r w:rsidRPr="00B169D2">
              <w:rPr>
                <w:rFonts w:ascii="宋体" w:hAnsi="宋体" w:cs="宋体" w:hint="eastAsia"/>
                <w:bCs/>
                <w:color w:val="000000"/>
                <w:kern w:val="0"/>
                <w:sz w:val="20"/>
                <w:szCs w:val="20"/>
              </w:rPr>
              <w:t>预算金额</w:t>
            </w:r>
          </w:p>
        </w:tc>
        <w:tc>
          <w:tcPr>
            <w:tcW w:w="274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center"/>
              <w:rPr>
                <w:rFonts w:ascii="宋体" w:hAnsi="宋体" w:cs="宋体"/>
                <w:bCs/>
                <w:color w:val="000000"/>
                <w:kern w:val="0"/>
                <w:sz w:val="20"/>
                <w:szCs w:val="20"/>
              </w:rPr>
            </w:pPr>
            <w:r w:rsidRPr="00B169D2">
              <w:rPr>
                <w:rFonts w:ascii="宋体" w:hAnsi="宋体" w:cs="宋体" w:hint="eastAsia"/>
                <w:bCs/>
                <w:color w:val="000000"/>
                <w:kern w:val="0"/>
                <w:sz w:val="20"/>
                <w:szCs w:val="20"/>
              </w:rPr>
              <w:t>项目</w:t>
            </w:r>
          </w:p>
        </w:tc>
        <w:tc>
          <w:tcPr>
            <w:tcW w:w="212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center"/>
              <w:rPr>
                <w:rFonts w:ascii="宋体" w:hAnsi="宋体" w:cs="宋体"/>
                <w:bCs/>
                <w:color w:val="000000"/>
                <w:kern w:val="0"/>
                <w:sz w:val="20"/>
                <w:szCs w:val="20"/>
              </w:rPr>
            </w:pPr>
            <w:r w:rsidRPr="00B169D2">
              <w:rPr>
                <w:rFonts w:ascii="宋体" w:hAnsi="宋体" w:cs="宋体" w:hint="eastAsia"/>
                <w:bCs/>
                <w:color w:val="000000"/>
                <w:kern w:val="0"/>
                <w:sz w:val="20"/>
                <w:szCs w:val="20"/>
              </w:rPr>
              <w:t>预算金额</w:t>
            </w:r>
          </w:p>
        </w:tc>
      </w:tr>
      <w:tr w:rsidR="005454BA" w:rsidRPr="00B169D2" w:rsidTr="00B169D2">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一、本年收入</w:t>
            </w:r>
          </w:p>
        </w:tc>
        <w:tc>
          <w:tcPr>
            <w:tcW w:w="166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right"/>
              <w:rPr>
                <w:rFonts w:ascii="宋体" w:hAnsi="宋体" w:cs="宋体"/>
                <w:color w:val="000000"/>
                <w:kern w:val="0"/>
                <w:sz w:val="20"/>
                <w:szCs w:val="20"/>
              </w:rPr>
            </w:pPr>
            <w:r w:rsidRPr="00B169D2">
              <w:rPr>
                <w:rFonts w:ascii="宋体" w:hAnsi="宋体" w:cs="宋体" w:hint="eastAsia"/>
                <w:color w:val="000000"/>
                <w:kern w:val="0"/>
                <w:sz w:val="20"/>
                <w:szCs w:val="20"/>
              </w:rPr>
              <w:t xml:space="preserve">　</w:t>
            </w:r>
            <w:r w:rsidR="005F56DC" w:rsidRPr="00B169D2">
              <w:rPr>
                <w:rFonts w:ascii="宋体" w:hAnsi="宋体" w:cs="宋体" w:hint="eastAsia"/>
                <w:color w:val="000000"/>
                <w:kern w:val="0"/>
                <w:sz w:val="20"/>
                <w:szCs w:val="20"/>
              </w:rPr>
              <w:t xml:space="preserve">　</w:t>
            </w:r>
            <w:r w:rsidR="005F56DC" w:rsidRPr="00B169D2">
              <w:rPr>
                <w:rFonts w:ascii="宋体" w:hAnsi="宋体" w:cs="宋体" w:hint="eastAsia"/>
                <w:color w:val="000000"/>
                <w:kern w:val="0"/>
                <w:sz w:val="18"/>
                <w:szCs w:val="18"/>
              </w:rPr>
              <w:t>263013832.16</w:t>
            </w:r>
          </w:p>
        </w:tc>
        <w:tc>
          <w:tcPr>
            <w:tcW w:w="274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一、本年支出</w:t>
            </w:r>
          </w:p>
        </w:tc>
        <w:tc>
          <w:tcPr>
            <w:tcW w:w="2120" w:type="dxa"/>
            <w:tcBorders>
              <w:top w:val="nil"/>
              <w:left w:val="nil"/>
              <w:bottom w:val="single" w:sz="4" w:space="0" w:color="auto"/>
              <w:right w:val="single" w:sz="4" w:space="0" w:color="auto"/>
            </w:tcBorders>
            <w:shd w:val="clear" w:color="auto" w:fill="auto"/>
            <w:vAlign w:val="center"/>
          </w:tcPr>
          <w:p w:rsidR="005454BA" w:rsidRPr="00B169D2" w:rsidRDefault="00583927" w:rsidP="00B169D2">
            <w:pPr>
              <w:widowControl/>
              <w:jc w:val="right"/>
              <w:rPr>
                <w:rFonts w:ascii="宋体" w:hAnsi="宋体" w:cs="宋体"/>
                <w:color w:val="000000"/>
                <w:kern w:val="0"/>
                <w:sz w:val="20"/>
                <w:szCs w:val="20"/>
              </w:rPr>
            </w:pPr>
            <w:r w:rsidRPr="00B169D2">
              <w:rPr>
                <w:rFonts w:ascii="宋体" w:hAnsi="宋体" w:cs="宋体" w:hint="eastAsia"/>
                <w:color w:val="000000"/>
                <w:kern w:val="0"/>
                <w:sz w:val="18"/>
                <w:szCs w:val="18"/>
              </w:rPr>
              <w:t>263013832.16</w:t>
            </w:r>
            <w:r w:rsidR="005454BA" w:rsidRPr="00B169D2">
              <w:rPr>
                <w:rFonts w:ascii="宋体" w:hAnsi="宋体" w:cs="宋体" w:hint="eastAsia"/>
                <w:color w:val="000000"/>
                <w:kern w:val="0"/>
                <w:sz w:val="20"/>
                <w:szCs w:val="20"/>
              </w:rPr>
              <w:t xml:space="preserve">　</w:t>
            </w:r>
          </w:p>
        </w:tc>
      </w:tr>
      <w:tr w:rsidR="005454BA" w:rsidRPr="00B169D2" w:rsidTr="00B169D2">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 xml:space="preserve">  （一）一般公共预算拨款</w:t>
            </w:r>
          </w:p>
        </w:tc>
        <w:tc>
          <w:tcPr>
            <w:tcW w:w="166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right"/>
              <w:rPr>
                <w:rFonts w:ascii="宋体" w:hAnsi="宋体" w:cs="宋体"/>
                <w:color w:val="000000"/>
                <w:kern w:val="0"/>
                <w:sz w:val="20"/>
                <w:szCs w:val="20"/>
              </w:rPr>
            </w:pPr>
            <w:r w:rsidRPr="00B169D2">
              <w:rPr>
                <w:rFonts w:ascii="宋体" w:hAnsi="宋体" w:cs="宋体" w:hint="eastAsia"/>
                <w:color w:val="000000"/>
                <w:kern w:val="0"/>
                <w:sz w:val="20"/>
                <w:szCs w:val="20"/>
              </w:rPr>
              <w:t xml:space="preserve">　</w:t>
            </w:r>
            <w:r w:rsidRPr="00B169D2">
              <w:rPr>
                <w:rFonts w:ascii="宋体" w:hAnsi="宋体" w:cs="宋体" w:hint="eastAsia"/>
                <w:color w:val="000000"/>
                <w:kern w:val="0"/>
                <w:sz w:val="18"/>
                <w:szCs w:val="18"/>
              </w:rPr>
              <w:t>263013832.16</w:t>
            </w:r>
          </w:p>
        </w:tc>
        <w:tc>
          <w:tcPr>
            <w:tcW w:w="274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rPr>
                <w:rFonts w:ascii="宋体" w:hAnsi="宋体" w:cs="宋体"/>
                <w:color w:val="000000"/>
                <w:kern w:val="0"/>
                <w:sz w:val="20"/>
                <w:szCs w:val="20"/>
              </w:rPr>
            </w:pPr>
            <w:r w:rsidRPr="00B169D2">
              <w:rPr>
                <w:rFonts w:ascii="宋体" w:hAnsi="宋体" w:cs="宋体" w:hint="eastAsia"/>
                <w:color w:val="000000"/>
                <w:kern w:val="0"/>
                <w:sz w:val="20"/>
                <w:szCs w:val="20"/>
              </w:rPr>
              <w:t>（一）一般公共服务支出</w:t>
            </w:r>
          </w:p>
        </w:tc>
        <w:tc>
          <w:tcPr>
            <w:tcW w:w="2120" w:type="dxa"/>
            <w:tcBorders>
              <w:top w:val="nil"/>
              <w:left w:val="nil"/>
              <w:bottom w:val="single" w:sz="4" w:space="0" w:color="auto"/>
              <w:right w:val="single" w:sz="4" w:space="0" w:color="auto"/>
            </w:tcBorders>
            <w:shd w:val="clear" w:color="auto" w:fill="auto"/>
            <w:vAlign w:val="center"/>
          </w:tcPr>
          <w:p w:rsidR="005F56DC" w:rsidRPr="00B169D2" w:rsidRDefault="005F56DC" w:rsidP="00B169D2">
            <w:pPr>
              <w:widowControl/>
              <w:jc w:val="right"/>
              <w:rPr>
                <w:rFonts w:ascii="宋体" w:hAnsi="宋体" w:cs="宋体"/>
                <w:color w:val="000000"/>
                <w:kern w:val="0"/>
                <w:sz w:val="18"/>
                <w:szCs w:val="18"/>
              </w:rPr>
            </w:pPr>
            <w:r w:rsidRPr="00B169D2">
              <w:rPr>
                <w:rFonts w:ascii="宋体" w:hAnsi="宋体" w:cs="宋体" w:hint="eastAsia"/>
                <w:color w:val="000000"/>
                <w:kern w:val="0"/>
                <w:sz w:val="18"/>
                <w:szCs w:val="18"/>
              </w:rPr>
              <w:t xml:space="preserve">47249368.23 </w:t>
            </w:r>
          </w:p>
          <w:p w:rsidR="005454BA" w:rsidRPr="00B169D2" w:rsidRDefault="005454BA" w:rsidP="00B169D2">
            <w:pPr>
              <w:widowControl/>
              <w:jc w:val="right"/>
              <w:rPr>
                <w:rFonts w:ascii="宋体" w:hAnsi="宋体" w:cs="宋体"/>
                <w:color w:val="000000"/>
                <w:kern w:val="0"/>
                <w:sz w:val="18"/>
                <w:szCs w:val="18"/>
              </w:rPr>
            </w:pPr>
            <w:r w:rsidRPr="00B169D2">
              <w:rPr>
                <w:rFonts w:ascii="宋体" w:hAnsi="宋体" w:cs="宋体" w:hint="eastAsia"/>
                <w:color w:val="000000"/>
                <w:kern w:val="0"/>
                <w:sz w:val="18"/>
                <w:szCs w:val="18"/>
              </w:rPr>
              <w:t xml:space="preserve">　</w:t>
            </w:r>
          </w:p>
        </w:tc>
      </w:tr>
      <w:tr w:rsidR="005454BA" w:rsidRPr="00B169D2" w:rsidTr="00B169D2">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 xml:space="preserve">  （二）政府性基金预算拨款</w:t>
            </w:r>
          </w:p>
        </w:tc>
        <w:tc>
          <w:tcPr>
            <w:tcW w:w="166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rPr>
                <w:rFonts w:ascii="宋体" w:hAnsi="宋体" w:cs="宋体"/>
                <w:color w:val="000000"/>
                <w:kern w:val="0"/>
                <w:sz w:val="20"/>
                <w:szCs w:val="20"/>
              </w:rPr>
            </w:pPr>
            <w:r w:rsidRPr="00B169D2">
              <w:rPr>
                <w:rFonts w:ascii="宋体" w:hAnsi="宋体" w:cs="宋体" w:hint="eastAsia"/>
                <w:color w:val="000000"/>
                <w:kern w:val="0"/>
                <w:sz w:val="20"/>
                <w:szCs w:val="20"/>
              </w:rPr>
              <w:t>（二）</w:t>
            </w:r>
            <w:r w:rsidR="005F56DC" w:rsidRPr="00B169D2">
              <w:rPr>
                <w:rFonts w:ascii="宋体" w:hAnsi="宋体" w:cs="宋体" w:hint="eastAsia"/>
                <w:color w:val="000000"/>
                <w:kern w:val="0"/>
                <w:sz w:val="20"/>
                <w:szCs w:val="20"/>
              </w:rPr>
              <w:t>国防支出</w:t>
            </w:r>
          </w:p>
        </w:tc>
        <w:tc>
          <w:tcPr>
            <w:tcW w:w="2120" w:type="dxa"/>
            <w:tcBorders>
              <w:top w:val="nil"/>
              <w:left w:val="nil"/>
              <w:bottom w:val="single" w:sz="4" w:space="0" w:color="auto"/>
              <w:right w:val="single" w:sz="4" w:space="0" w:color="auto"/>
            </w:tcBorders>
            <w:shd w:val="clear" w:color="auto" w:fill="auto"/>
            <w:vAlign w:val="center"/>
          </w:tcPr>
          <w:p w:rsidR="005F56DC" w:rsidRPr="00B169D2" w:rsidRDefault="005F56DC" w:rsidP="00B169D2">
            <w:pPr>
              <w:widowControl/>
              <w:jc w:val="right"/>
              <w:rPr>
                <w:rFonts w:ascii="宋体" w:hAnsi="宋体" w:cs="宋体"/>
                <w:color w:val="000000"/>
                <w:kern w:val="0"/>
                <w:sz w:val="18"/>
                <w:szCs w:val="18"/>
              </w:rPr>
            </w:pPr>
            <w:r w:rsidRPr="00B169D2">
              <w:rPr>
                <w:rFonts w:ascii="宋体" w:hAnsi="宋体" w:cs="宋体" w:hint="eastAsia"/>
                <w:color w:val="000000"/>
                <w:kern w:val="0"/>
                <w:sz w:val="18"/>
                <w:szCs w:val="18"/>
              </w:rPr>
              <w:t xml:space="preserve">2928000.00 </w:t>
            </w:r>
          </w:p>
          <w:p w:rsidR="005454BA" w:rsidRPr="00B169D2" w:rsidRDefault="005454BA" w:rsidP="00B169D2">
            <w:pPr>
              <w:widowControl/>
              <w:jc w:val="right"/>
              <w:rPr>
                <w:rFonts w:ascii="宋体" w:hAnsi="宋体" w:cs="宋体"/>
                <w:color w:val="000000"/>
                <w:kern w:val="0"/>
                <w:sz w:val="18"/>
                <w:szCs w:val="18"/>
              </w:rPr>
            </w:pPr>
            <w:r w:rsidRPr="00B169D2">
              <w:rPr>
                <w:rFonts w:ascii="宋体" w:hAnsi="宋体" w:cs="宋体" w:hint="eastAsia"/>
                <w:color w:val="000000"/>
                <w:kern w:val="0"/>
                <w:sz w:val="18"/>
                <w:szCs w:val="18"/>
              </w:rPr>
              <w:t xml:space="preserve">　</w:t>
            </w:r>
          </w:p>
        </w:tc>
      </w:tr>
      <w:tr w:rsidR="005454BA" w:rsidRPr="00B169D2" w:rsidTr="00B169D2">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rPr>
                <w:rFonts w:ascii="宋体" w:hAnsi="宋体" w:cs="宋体"/>
                <w:color w:val="000000"/>
                <w:kern w:val="0"/>
                <w:sz w:val="20"/>
                <w:szCs w:val="20"/>
              </w:rPr>
            </w:pPr>
            <w:r w:rsidRPr="00B169D2">
              <w:rPr>
                <w:rFonts w:ascii="宋体" w:hAnsi="宋体" w:cs="宋体" w:hint="eastAsia"/>
                <w:color w:val="000000"/>
                <w:kern w:val="0"/>
                <w:sz w:val="20"/>
                <w:szCs w:val="20"/>
              </w:rPr>
              <w:t>（三）</w:t>
            </w:r>
            <w:r w:rsidR="005F56DC" w:rsidRPr="00B169D2">
              <w:rPr>
                <w:rFonts w:ascii="宋体" w:hAnsi="宋体" w:cs="宋体" w:hint="eastAsia"/>
                <w:color w:val="000000"/>
                <w:kern w:val="0"/>
                <w:sz w:val="20"/>
                <w:szCs w:val="20"/>
              </w:rPr>
              <w:t>公共安全支出</w:t>
            </w:r>
          </w:p>
        </w:tc>
        <w:tc>
          <w:tcPr>
            <w:tcW w:w="2120" w:type="dxa"/>
            <w:tcBorders>
              <w:top w:val="nil"/>
              <w:left w:val="nil"/>
              <w:bottom w:val="single" w:sz="4" w:space="0" w:color="auto"/>
              <w:right w:val="single" w:sz="4" w:space="0" w:color="auto"/>
            </w:tcBorders>
            <w:shd w:val="clear" w:color="auto" w:fill="auto"/>
            <w:vAlign w:val="center"/>
          </w:tcPr>
          <w:p w:rsidR="005F56DC" w:rsidRPr="00B169D2" w:rsidRDefault="005F56DC" w:rsidP="00B169D2">
            <w:pPr>
              <w:widowControl/>
              <w:jc w:val="right"/>
              <w:rPr>
                <w:rFonts w:ascii="宋体" w:hAnsi="宋体" w:cs="宋体"/>
                <w:color w:val="000000"/>
                <w:kern w:val="0"/>
                <w:sz w:val="18"/>
                <w:szCs w:val="18"/>
              </w:rPr>
            </w:pPr>
            <w:r w:rsidRPr="00B169D2">
              <w:rPr>
                <w:rFonts w:ascii="宋体" w:hAnsi="宋体" w:cs="宋体" w:hint="eastAsia"/>
                <w:color w:val="000000"/>
                <w:kern w:val="0"/>
                <w:sz w:val="18"/>
                <w:szCs w:val="18"/>
              </w:rPr>
              <w:t xml:space="preserve">153000.00 </w:t>
            </w:r>
          </w:p>
          <w:p w:rsidR="005454BA" w:rsidRPr="00B169D2" w:rsidRDefault="005454BA" w:rsidP="00B169D2">
            <w:pPr>
              <w:widowControl/>
              <w:jc w:val="right"/>
              <w:rPr>
                <w:rFonts w:ascii="宋体" w:hAnsi="宋体" w:cs="宋体"/>
                <w:color w:val="000000"/>
                <w:kern w:val="0"/>
                <w:sz w:val="18"/>
                <w:szCs w:val="18"/>
              </w:rPr>
            </w:pPr>
            <w:r w:rsidRPr="00B169D2">
              <w:rPr>
                <w:rFonts w:ascii="宋体" w:hAnsi="宋体" w:cs="宋体" w:hint="eastAsia"/>
                <w:color w:val="000000"/>
                <w:kern w:val="0"/>
                <w:sz w:val="18"/>
                <w:szCs w:val="18"/>
              </w:rPr>
              <w:t xml:space="preserve">　</w:t>
            </w:r>
          </w:p>
        </w:tc>
      </w:tr>
      <w:tr w:rsidR="005454BA" w:rsidRPr="00B169D2" w:rsidTr="00B169D2">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二、上年结转</w:t>
            </w:r>
          </w:p>
        </w:tc>
        <w:tc>
          <w:tcPr>
            <w:tcW w:w="166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rPr>
                <w:rFonts w:ascii="宋体" w:hAnsi="宋体" w:cs="宋体"/>
                <w:color w:val="000000"/>
                <w:kern w:val="0"/>
                <w:sz w:val="20"/>
                <w:szCs w:val="20"/>
              </w:rPr>
            </w:pPr>
            <w:r w:rsidRPr="00B169D2">
              <w:rPr>
                <w:rFonts w:ascii="宋体" w:hAnsi="宋体" w:cs="宋体" w:hint="eastAsia"/>
                <w:color w:val="000000"/>
                <w:kern w:val="0"/>
                <w:sz w:val="20"/>
                <w:szCs w:val="20"/>
              </w:rPr>
              <w:t>（四）</w:t>
            </w:r>
            <w:r w:rsidR="005F56DC" w:rsidRPr="00B169D2">
              <w:rPr>
                <w:rFonts w:ascii="宋体" w:hAnsi="宋体" w:cs="宋体" w:hint="eastAsia"/>
                <w:color w:val="000000"/>
                <w:kern w:val="0"/>
                <w:sz w:val="20"/>
                <w:szCs w:val="20"/>
              </w:rPr>
              <w:t>教育支出</w:t>
            </w:r>
          </w:p>
        </w:tc>
        <w:tc>
          <w:tcPr>
            <w:tcW w:w="2120" w:type="dxa"/>
            <w:tcBorders>
              <w:top w:val="nil"/>
              <w:left w:val="nil"/>
              <w:bottom w:val="single" w:sz="4" w:space="0" w:color="auto"/>
              <w:right w:val="single" w:sz="4" w:space="0" w:color="auto"/>
            </w:tcBorders>
            <w:shd w:val="clear" w:color="auto" w:fill="auto"/>
            <w:vAlign w:val="center"/>
          </w:tcPr>
          <w:p w:rsidR="005454BA" w:rsidRPr="00B169D2" w:rsidRDefault="005F56DC" w:rsidP="00B169D2">
            <w:pPr>
              <w:widowControl/>
              <w:jc w:val="right"/>
              <w:rPr>
                <w:rFonts w:ascii="宋体" w:hAnsi="宋体" w:cs="宋体"/>
                <w:color w:val="000000"/>
                <w:kern w:val="0"/>
                <w:sz w:val="18"/>
                <w:szCs w:val="18"/>
              </w:rPr>
            </w:pPr>
            <w:r w:rsidRPr="00B169D2">
              <w:rPr>
                <w:rFonts w:ascii="宋体" w:hAnsi="宋体" w:cs="宋体" w:hint="eastAsia"/>
                <w:color w:val="000000"/>
                <w:kern w:val="0"/>
                <w:sz w:val="18"/>
                <w:szCs w:val="18"/>
              </w:rPr>
              <w:t xml:space="preserve">376000.00 </w:t>
            </w:r>
            <w:r w:rsidR="005454BA" w:rsidRPr="00B169D2">
              <w:rPr>
                <w:rFonts w:ascii="宋体" w:hAnsi="宋体" w:cs="宋体" w:hint="eastAsia"/>
                <w:color w:val="000000"/>
                <w:kern w:val="0"/>
                <w:sz w:val="18"/>
                <w:szCs w:val="18"/>
              </w:rPr>
              <w:t xml:space="preserve">　</w:t>
            </w:r>
          </w:p>
        </w:tc>
      </w:tr>
      <w:tr w:rsidR="005454BA" w:rsidRPr="00B169D2" w:rsidTr="00B169D2">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 xml:space="preserve">  （一）一般公共预算拨款</w:t>
            </w:r>
          </w:p>
        </w:tc>
        <w:tc>
          <w:tcPr>
            <w:tcW w:w="166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p>
        </w:tc>
        <w:tc>
          <w:tcPr>
            <w:tcW w:w="274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rPr>
                <w:rFonts w:ascii="宋体" w:hAnsi="宋体" w:cs="宋体"/>
                <w:color w:val="000000"/>
                <w:kern w:val="0"/>
                <w:sz w:val="20"/>
                <w:szCs w:val="20"/>
              </w:rPr>
            </w:pPr>
            <w:r w:rsidRPr="00B169D2">
              <w:rPr>
                <w:rFonts w:ascii="宋体" w:hAnsi="宋体" w:cs="宋体" w:hint="eastAsia"/>
                <w:color w:val="000000"/>
                <w:kern w:val="0"/>
                <w:sz w:val="20"/>
                <w:szCs w:val="20"/>
              </w:rPr>
              <w:t>（五）</w:t>
            </w:r>
            <w:r w:rsidR="005F56DC" w:rsidRPr="00B169D2">
              <w:rPr>
                <w:rFonts w:ascii="宋体" w:hAnsi="宋体" w:cs="宋体" w:hint="eastAsia"/>
                <w:color w:val="000000"/>
                <w:kern w:val="0"/>
                <w:sz w:val="20"/>
                <w:szCs w:val="20"/>
              </w:rPr>
              <w:t>科学技术支出</w:t>
            </w:r>
          </w:p>
        </w:tc>
        <w:tc>
          <w:tcPr>
            <w:tcW w:w="2120" w:type="dxa"/>
            <w:tcBorders>
              <w:top w:val="nil"/>
              <w:left w:val="nil"/>
              <w:bottom w:val="single" w:sz="4" w:space="0" w:color="auto"/>
              <w:right w:val="single" w:sz="4" w:space="0" w:color="auto"/>
            </w:tcBorders>
            <w:shd w:val="clear" w:color="auto" w:fill="auto"/>
            <w:vAlign w:val="center"/>
          </w:tcPr>
          <w:p w:rsidR="005F56DC" w:rsidRPr="00B169D2" w:rsidRDefault="005F56DC" w:rsidP="00B169D2">
            <w:pPr>
              <w:widowControl/>
              <w:jc w:val="right"/>
              <w:rPr>
                <w:rFonts w:ascii="宋体" w:hAnsi="宋体" w:cs="宋体"/>
                <w:color w:val="000000"/>
                <w:kern w:val="0"/>
                <w:sz w:val="18"/>
                <w:szCs w:val="18"/>
              </w:rPr>
            </w:pPr>
            <w:r w:rsidRPr="00B169D2">
              <w:rPr>
                <w:rFonts w:ascii="宋体" w:hAnsi="宋体" w:cs="宋体" w:hint="eastAsia"/>
                <w:color w:val="000000"/>
                <w:kern w:val="0"/>
                <w:sz w:val="18"/>
                <w:szCs w:val="18"/>
              </w:rPr>
              <w:t xml:space="preserve">50000.00 </w:t>
            </w:r>
          </w:p>
          <w:p w:rsidR="005454BA" w:rsidRPr="00B169D2" w:rsidRDefault="005454BA" w:rsidP="00B169D2">
            <w:pPr>
              <w:widowControl/>
              <w:jc w:val="right"/>
              <w:rPr>
                <w:rFonts w:ascii="宋体" w:hAnsi="宋体" w:cs="宋体"/>
                <w:color w:val="000000"/>
                <w:kern w:val="0"/>
                <w:sz w:val="18"/>
                <w:szCs w:val="18"/>
              </w:rPr>
            </w:pPr>
            <w:r w:rsidRPr="00B169D2">
              <w:rPr>
                <w:rFonts w:ascii="宋体" w:hAnsi="宋体" w:cs="宋体" w:hint="eastAsia"/>
                <w:color w:val="000000"/>
                <w:kern w:val="0"/>
                <w:sz w:val="18"/>
                <w:szCs w:val="18"/>
              </w:rPr>
              <w:t xml:space="preserve">　</w:t>
            </w:r>
          </w:p>
        </w:tc>
      </w:tr>
      <w:tr w:rsidR="005454BA" w:rsidRPr="00B169D2" w:rsidTr="00B169D2">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 xml:space="preserve">  （二）政府性基金预算拨款</w:t>
            </w:r>
          </w:p>
        </w:tc>
        <w:tc>
          <w:tcPr>
            <w:tcW w:w="166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rPr>
                <w:rFonts w:ascii="宋体" w:hAnsi="宋体" w:cs="宋体"/>
                <w:color w:val="000000"/>
                <w:kern w:val="0"/>
                <w:sz w:val="20"/>
                <w:szCs w:val="20"/>
              </w:rPr>
            </w:pPr>
            <w:r w:rsidRPr="00B169D2">
              <w:rPr>
                <w:rFonts w:ascii="宋体" w:hAnsi="宋体" w:cs="宋体" w:hint="eastAsia"/>
                <w:color w:val="000000"/>
                <w:kern w:val="0"/>
                <w:sz w:val="20"/>
                <w:szCs w:val="20"/>
              </w:rPr>
              <w:t>（六）</w:t>
            </w:r>
            <w:r w:rsidR="005F56DC" w:rsidRPr="00B169D2">
              <w:rPr>
                <w:rFonts w:ascii="宋体" w:hAnsi="宋体" w:cs="宋体" w:hint="eastAsia"/>
                <w:color w:val="000000"/>
                <w:kern w:val="0"/>
                <w:sz w:val="20"/>
                <w:szCs w:val="20"/>
              </w:rPr>
              <w:t>文化体育与传媒支出</w:t>
            </w:r>
          </w:p>
        </w:tc>
        <w:tc>
          <w:tcPr>
            <w:tcW w:w="2120" w:type="dxa"/>
            <w:tcBorders>
              <w:top w:val="nil"/>
              <w:left w:val="nil"/>
              <w:bottom w:val="single" w:sz="4" w:space="0" w:color="auto"/>
              <w:right w:val="single" w:sz="4" w:space="0" w:color="auto"/>
            </w:tcBorders>
            <w:shd w:val="clear" w:color="auto" w:fill="auto"/>
            <w:vAlign w:val="center"/>
          </w:tcPr>
          <w:p w:rsidR="005454BA" w:rsidRPr="00B169D2" w:rsidRDefault="005F56DC" w:rsidP="00B169D2">
            <w:pPr>
              <w:widowControl/>
              <w:jc w:val="right"/>
              <w:rPr>
                <w:rFonts w:ascii="宋体" w:hAnsi="宋体" w:cs="宋体"/>
                <w:color w:val="000000"/>
                <w:kern w:val="0"/>
                <w:sz w:val="18"/>
                <w:szCs w:val="18"/>
              </w:rPr>
            </w:pPr>
            <w:r w:rsidRPr="00B169D2">
              <w:rPr>
                <w:rFonts w:ascii="宋体" w:hAnsi="宋体" w:cs="宋体" w:hint="eastAsia"/>
                <w:color w:val="000000"/>
                <w:kern w:val="0"/>
                <w:sz w:val="18"/>
                <w:szCs w:val="18"/>
              </w:rPr>
              <w:t xml:space="preserve">8380566.64  </w:t>
            </w:r>
          </w:p>
        </w:tc>
      </w:tr>
      <w:tr w:rsidR="005454BA" w:rsidRPr="00B169D2" w:rsidTr="00B169D2">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p>
        </w:tc>
        <w:tc>
          <w:tcPr>
            <w:tcW w:w="166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p>
        </w:tc>
        <w:tc>
          <w:tcPr>
            <w:tcW w:w="2740" w:type="dxa"/>
            <w:tcBorders>
              <w:top w:val="single" w:sz="4" w:space="0" w:color="auto"/>
              <w:left w:val="nil"/>
              <w:bottom w:val="single" w:sz="4" w:space="0" w:color="auto"/>
              <w:right w:val="nil"/>
            </w:tcBorders>
            <w:shd w:val="clear" w:color="auto" w:fill="auto"/>
            <w:noWrap/>
            <w:vAlign w:val="center"/>
          </w:tcPr>
          <w:p w:rsidR="005454BA" w:rsidRPr="00B169D2" w:rsidRDefault="005F56DC" w:rsidP="00B169D2">
            <w:pPr>
              <w:widowControl/>
              <w:rPr>
                <w:rFonts w:ascii="宋体" w:hAnsi="宋体" w:cs="宋体"/>
                <w:color w:val="000000"/>
                <w:kern w:val="0"/>
                <w:sz w:val="20"/>
                <w:szCs w:val="20"/>
              </w:rPr>
            </w:pPr>
            <w:r w:rsidRPr="00B169D2">
              <w:rPr>
                <w:rFonts w:ascii="宋体" w:hAnsi="宋体" w:cs="宋体" w:hint="eastAsia"/>
                <w:color w:val="000000"/>
                <w:kern w:val="0"/>
                <w:sz w:val="20"/>
                <w:szCs w:val="20"/>
              </w:rPr>
              <w:t>(七)社会保障和就业支出</w:t>
            </w:r>
          </w:p>
        </w:tc>
        <w:tc>
          <w:tcPr>
            <w:tcW w:w="2120" w:type="dxa"/>
            <w:tcBorders>
              <w:top w:val="nil"/>
              <w:left w:val="single" w:sz="4" w:space="0" w:color="auto"/>
              <w:bottom w:val="single" w:sz="4" w:space="0" w:color="auto"/>
              <w:right w:val="single" w:sz="4" w:space="0" w:color="auto"/>
            </w:tcBorders>
            <w:shd w:val="clear" w:color="auto" w:fill="auto"/>
            <w:vAlign w:val="center"/>
          </w:tcPr>
          <w:p w:rsidR="005454BA" w:rsidRPr="00B169D2" w:rsidRDefault="005F56DC" w:rsidP="00B169D2">
            <w:pPr>
              <w:widowControl/>
              <w:jc w:val="right"/>
              <w:rPr>
                <w:rFonts w:ascii="宋体" w:hAnsi="宋体" w:cs="宋体"/>
                <w:color w:val="000000"/>
                <w:kern w:val="0"/>
                <w:sz w:val="18"/>
                <w:szCs w:val="18"/>
              </w:rPr>
            </w:pPr>
            <w:r w:rsidRPr="00B169D2">
              <w:rPr>
                <w:rFonts w:ascii="宋体" w:hAnsi="宋体" w:cs="宋体" w:hint="eastAsia"/>
                <w:color w:val="000000"/>
                <w:kern w:val="0"/>
                <w:sz w:val="18"/>
                <w:szCs w:val="18"/>
              </w:rPr>
              <w:t xml:space="preserve">115094712.09 </w:t>
            </w:r>
          </w:p>
        </w:tc>
      </w:tr>
      <w:tr w:rsidR="005454BA" w:rsidRPr="00B169D2" w:rsidTr="00B169D2">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p>
        </w:tc>
        <w:tc>
          <w:tcPr>
            <w:tcW w:w="166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p>
        </w:tc>
        <w:tc>
          <w:tcPr>
            <w:tcW w:w="2740" w:type="dxa"/>
            <w:tcBorders>
              <w:top w:val="single" w:sz="4" w:space="0" w:color="auto"/>
              <w:left w:val="nil"/>
              <w:bottom w:val="single" w:sz="4" w:space="0" w:color="auto"/>
              <w:right w:val="nil"/>
            </w:tcBorders>
            <w:shd w:val="clear" w:color="auto" w:fill="auto"/>
            <w:noWrap/>
            <w:vAlign w:val="center"/>
          </w:tcPr>
          <w:p w:rsidR="005454BA" w:rsidRPr="00B169D2" w:rsidRDefault="005F56DC" w:rsidP="00B169D2">
            <w:pPr>
              <w:widowControl/>
              <w:rPr>
                <w:rFonts w:ascii="宋体" w:hAnsi="宋体" w:cs="宋体"/>
                <w:color w:val="000000"/>
                <w:kern w:val="0"/>
                <w:sz w:val="20"/>
                <w:szCs w:val="20"/>
              </w:rPr>
            </w:pPr>
            <w:r w:rsidRPr="00B169D2">
              <w:rPr>
                <w:rFonts w:ascii="宋体" w:hAnsi="宋体" w:cs="宋体" w:hint="eastAsia"/>
                <w:color w:val="000000"/>
                <w:kern w:val="0"/>
                <w:sz w:val="20"/>
                <w:szCs w:val="20"/>
              </w:rPr>
              <w:t>(八)医疗卫生与计划生育支出</w:t>
            </w:r>
          </w:p>
        </w:tc>
        <w:tc>
          <w:tcPr>
            <w:tcW w:w="2120" w:type="dxa"/>
            <w:tcBorders>
              <w:top w:val="nil"/>
              <w:left w:val="single" w:sz="4" w:space="0" w:color="auto"/>
              <w:bottom w:val="single" w:sz="4" w:space="0" w:color="auto"/>
              <w:right w:val="single" w:sz="4" w:space="0" w:color="auto"/>
            </w:tcBorders>
            <w:shd w:val="clear" w:color="auto" w:fill="auto"/>
            <w:vAlign w:val="center"/>
          </w:tcPr>
          <w:p w:rsidR="005F56DC" w:rsidRPr="00B169D2" w:rsidRDefault="005F56DC" w:rsidP="00B169D2">
            <w:pPr>
              <w:widowControl/>
              <w:jc w:val="right"/>
              <w:rPr>
                <w:rFonts w:ascii="宋体" w:hAnsi="宋体" w:cs="宋体"/>
                <w:color w:val="000000"/>
                <w:kern w:val="0"/>
                <w:sz w:val="18"/>
                <w:szCs w:val="18"/>
              </w:rPr>
            </w:pPr>
            <w:r w:rsidRPr="00B169D2">
              <w:rPr>
                <w:rFonts w:ascii="宋体" w:hAnsi="宋体" w:cs="宋体" w:hint="eastAsia"/>
                <w:color w:val="000000"/>
                <w:kern w:val="0"/>
                <w:sz w:val="18"/>
                <w:szCs w:val="18"/>
              </w:rPr>
              <w:t xml:space="preserve">10718368.02 </w:t>
            </w:r>
          </w:p>
          <w:p w:rsidR="005454BA" w:rsidRPr="00B169D2" w:rsidRDefault="005454BA" w:rsidP="00B169D2">
            <w:pPr>
              <w:widowControl/>
              <w:jc w:val="right"/>
              <w:rPr>
                <w:rFonts w:ascii="宋体" w:hAnsi="宋体" w:cs="宋体"/>
                <w:color w:val="000000"/>
                <w:kern w:val="0"/>
                <w:sz w:val="18"/>
                <w:szCs w:val="18"/>
              </w:rPr>
            </w:pPr>
          </w:p>
        </w:tc>
      </w:tr>
      <w:tr w:rsidR="00880FD9" w:rsidRPr="00B169D2" w:rsidTr="00B169D2">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880FD9" w:rsidRPr="00B169D2" w:rsidRDefault="00880FD9" w:rsidP="00B169D2">
            <w:pPr>
              <w:widowControl/>
              <w:jc w:val="left"/>
              <w:rPr>
                <w:rFonts w:ascii="宋体" w:hAnsi="宋体" w:cs="宋体"/>
                <w:color w:val="000000"/>
                <w:kern w:val="0"/>
                <w:sz w:val="20"/>
                <w:szCs w:val="20"/>
              </w:rPr>
            </w:pPr>
          </w:p>
        </w:tc>
        <w:tc>
          <w:tcPr>
            <w:tcW w:w="1660" w:type="dxa"/>
            <w:tcBorders>
              <w:top w:val="nil"/>
              <w:left w:val="nil"/>
              <w:bottom w:val="single" w:sz="4" w:space="0" w:color="auto"/>
              <w:right w:val="single" w:sz="4" w:space="0" w:color="auto"/>
            </w:tcBorders>
            <w:shd w:val="clear" w:color="auto" w:fill="auto"/>
            <w:vAlign w:val="center"/>
          </w:tcPr>
          <w:p w:rsidR="00880FD9" w:rsidRPr="00B169D2" w:rsidRDefault="00880FD9" w:rsidP="00B169D2">
            <w:pPr>
              <w:widowControl/>
              <w:jc w:val="left"/>
              <w:rPr>
                <w:rFonts w:ascii="宋体" w:hAnsi="宋体" w:cs="宋体"/>
                <w:color w:val="000000"/>
                <w:kern w:val="0"/>
                <w:sz w:val="20"/>
                <w:szCs w:val="20"/>
              </w:rPr>
            </w:pPr>
          </w:p>
        </w:tc>
        <w:tc>
          <w:tcPr>
            <w:tcW w:w="2740" w:type="dxa"/>
            <w:tcBorders>
              <w:top w:val="single" w:sz="4" w:space="0" w:color="auto"/>
              <w:left w:val="nil"/>
              <w:bottom w:val="single" w:sz="4" w:space="0" w:color="auto"/>
              <w:right w:val="nil"/>
            </w:tcBorders>
            <w:shd w:val="clear" w:color="auto" w:fill="auto"/>
            <w:noWrap/>
            <w:vAlign w:val="center"/>
          </w:tcPr>
          <w:p w:rsidR="00880FD9" w:rsidRPr="00B169D2" w:rsidRDefault="005F56DC" w:rsidP="00B169D2">
            <w:pPr>
              <w:widowControl/>
              <w:rPr>
                <w:rFonts w:ascii="宋体" w:hAnsi="宋体" w:cs="宋体"/>
                <w:color w:val="000000"/>
                <w:kern w:val="0"/>
                <w:sz w:val="20"/>
                <w:szCs w:val="20"/>
              </w:rPr>
            </w:pPr>
            <w:r w:rsidRPr="00B169D2">
              <w:rPr>
                <w:rFonts w:ascii="宋体" w:hAnsi="宋体" w:cs="宋体" w:hint="eastAsia"/>
                <w:color w:val="000000"/>
                <w:kern w:val="0"/>
                <w:sz w:val="20"/>
                <w:szCs w:val="20"/>
              </w:rPr>
              <w:t>（九）城乡社区支出</w:t>
            </w:r>
          </w:p>
        </w:tc>
        <w:tc>
          <w:tcPr>
            <w:tcW w:w="2120" w:type="dxa"/>
            <w:tcBorders>
              <w:top w:val="nil"/>
              <w:left w:val="single" w:sz="4" w:space="0" w:color="auto"/>
              <w:bottom w:val="single" w:sz="4" w:space="0" w:color="auto"/>
              <w:right w:val="single" w:sz="4" w:space="0" w:color="auto"/>
            </w:tcBorders>
            <w:shd w:val="clear" w:color="auto" w:fill="auto"/>
            <w:vAlign w:val="center"/>
          </w:tcPr>
          <w:p w:rsidR="005F56DC" w:rsidRPr="00B169D2" w:rsidRDefault="005F56DC" w:rsidP="00B169D2">
            <w:pPr>
              <w:widowControl/>
              <w:jc w:val="right"/>
              <w:rPr>
                <w:rFonts w:ascii="宋体" w:hAnsi="宋体" w:cs="宋体"/>
                <w:color w:val="000000"/>
                <w:kern w:val="0"/>
                <w:sz w:val="18"/>
                <w:szCs w:val="18"/>
              </w:rPr>
            </w:pPr>
            <w:r w:rsidRPr="00B169D2">
              <w:rPr>
                <w:rFonts w:ascii="宋体" w:hAnsi="宋体" w:cs="宋体" w:hint="eastAsia"/>
                <w:color w:val="000000"/>
                <w:kern w:val="0"/>
                <w:sz w:val="18"/>
                <w:szCs w:val="18"/>
              </w:rPr>
              <w:t xml:space="preserve">68681800.90 </w:t>
            </w:r>
          </w:p>
          <w:p w:rsidR="00880FD9" w:rsidRPr="00B169D2" w:rsidRDefault="00880FD9" w:rsidP="00B169D2">
            <w:pPr>
              <w:widowControl/>
              <w:jc w:val="right"/>
              <w:rPr>
                <w:rFonts w:ascii="宋体" w:hAnsi="宋体" w:cs="宋体"/>
                <w:color w:val="000000"/>
                <w:kern w:val="0"/>
                <w:sz w:val="18"/>
                <w:szCs w:val="18"/>
              </w:rPr>
            </w:pPr>
          </w:p>
        </w:tc>
      </w:tr>
      <w:tr w:rsidR="00880FD9" w:rsidRPr="00B169D2" w:rsidTr="00B169D2">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880FD9" w:rsidRPr="00B169D2" w:rsidRDefault="00880FD9" w:rsidP="00B169D2">
            <w:pPr>
              <w:widowControl/>
              <w:jc w:val="left"/>
              <w:rPr>
                <w:rFonts w:ascii="宋体" w:hAnsi="宋体" w:cs="宋体"/>
                <w:color w:val="000000"/>
                <w:kern w:val="0"/>
                <w:sz w:val="20"/>
                <w:szCs w:val="20"/>
              </w:rPr>
            </w:pPr>
          </w:p>
        </w:tc>
        <w:tc>
          <w:tcPr>
            <w:tcW w:w="1660" w:type="dxa"/>
            <w:tcBorders>
              <w:top w:val="nil"/>
              <w:left w:val="nil"/>
              <w:bottom w:val="single" w:sz="4" w:space="0" w:color="auto"/>
              <w:right w:val="single" w:sz="4" w:space="0" w:color="auto"/>
            </w:tcBorders>
            <w:shd w:val="clear" w:color="auto" w:fill="auto"/>
            <w:vAlign w:val="center"/>
          </w:tcPr>
          <w:p w:rsidR="00880FD9" w:rsidRPr="00B169D2" w:rsidRDefault="00880FD9" w:rsidP="00B169D2">
            <w:pPr>
              <w:widowControl/>
              <w:jc w:val="left"/>
              <w:rPr>
                <w:rFonts w:ascii="宋体" w:hAnsi="宋体" w:cs="宋体"/>
                <w:color w:val="000000"/>
                <w:kern w:val="0"/>
                <w:sz w:val="20"/>
                <w:szCs w:val="20"/>
              </w:rPr>
            </w:pPr>
          </w:p>
        </w:tc>
        <w:tc>
          <w:tcPr>
            <w:tcW w:w="2740" w:type="dxa"/>
            <w:tcBorders>
              <w:top w:val="single" w:sz="4" w:space="0" w:color="auto"/>
              <w:left w:val="nil"/>
              <w:bottom w:val="single" w:sz="4" w:space="0" w:color="auto"/>
              <w:right w:val="nil"/>
            </w:tcBorders>
            <w:shd w:val="clear" w:color="auto" w:fill="auto"/>
            <w:noWrap/>
            <w:vAlign w:val="center"/>
          </w:tcPr>
          <w:p w:rsidR="005F56DC" w:rsidRPr="00B169D2" w:rsidRDefault="005F56DC" w:rsidP="00B169D2">
            <w:pPr>
              <w:widowControl/>
              <w:rPr>
                <w:rFonts w:ascii="宋体" w:hAnsi="宋体" w:cs="宋体"/>
                <w:color w:val="000000"/>
                <w:kern w:val="0"/>
                <w:sz w:val="20"/>
                <w:szCs w:val="20"/>
              </w:rPr>
            </w:pPr>
            <w:r w:rsidRPr="00B169D2">
              <w:rPr>
                <w:rFonts w:ascii="宋体" w:hAnsi="宋体" w:cs="宋体" w:hint="eastAsia"/>
                <w:color w:val="000000"/>
                <w:kern w:val="0"/>
                <w:sz w:val="20"/>
                <w:szCs w:val="20"/>
              </w:rPr>
              <w:t>（十）住房保障支出</w:t>
            </w:r>
          </w:p>
          <w:p w:rsidR="00880FD9" w:rsidRPr="00B169D2" w:rsidRDefault="00880FD9" w:rsidP="00B169D2">
            <w:pPr>
              <w:widowControl/>
              <w:rPr>
                <w:rFonts w:ascii="宋体" w:hAnsi="宋体" w:cs="宋体"/>
                <w:color w:val="000000"/>
                <w:kern w:val="0"/>
                <w:sz w:val="20"/>
                <w:szCs w:val="20"/>
              </w:rPr>
            </w:pPr>
          </w:p>
        </w:tc>
        <w:tc>
          <w:tcPr>
            <w:tcW w:w="2120" w:type="dxa"/>
            <w:tcBorders>
              <w:top w:val="nil"/>
              <w:left w:val="single" w:sz="4" w:space="0" w:color="auto"/>
              <w:bottom w:val="single" w:sz="4" w:space="0" w:color="auto"/>
              <w:right w:val="single" w:sz="4" w:space="0" w:color="auto"/>
            </w:tcBorders>
            <w:shd w:val="clear" w:color="auto" w:fill="auto"/>
            <w:vAlign w:val="center"/>
          </w:tcPr>
          <w:p w:rsidR="005F56DC" w:rsidRPr="00B169D2" w:rsidRDefault="005F56DC" w:rsidP="00B169D2">
            <w:pPr>
              <w:widowControl/>
              <w:jc w:val="right"/>
              <w:rPr>
                <w:rFonts w:ascii="宋体" w:hAnsi="宋体" w:cs="宋体"/>
                <w:color w:val="000000"/>
                <w:kern w:val="0"/>
                <w:sz w:val="18"/>
                <w:szCs w:val="18"/>
              </w:rPr>
            </w:pPr>
            <w:r w:rsidRPr="00B169D2">
              <w:rPr>
                <w:rFonts w:ascii="宋体" w:hAnsi="宋体" w:cs="宋体" w:hint="eastAsia"/>
                <w:color w:val="000000"/>
                <w:kern w:val="0"/>
                <w:sz w:val="18"/>
                <w:szCs w:val="18"/>
              </w:rPr>
              <w:t xml:space="preserve">6382016.28 </w:t>
            </w:r>
          </w:p>
          <w:p w:rsidR="00880FD9" w:rsidRPr="00B169D2" w:rsidRDefault="00880FD9" w:rsidP="00B169D2">
            <w:pPr>
              <w:widowControl/>
              <w:jc w:val="right"/>
              <w:rPr>
                <w:rFonts w:ascii="宋体" w:hAnsi="宋体" w:cs="宋体"/>
                <w:color w:val="000000"/>
                <w:kern w:val="0"/>
                <w:sz w:val="18"/>
                <w:szCs w:val="18"/>
              </w:rPr>
            </w:pPr>
          </w:p>
        </w:tc>
      </w:tr>
      <w:tr w:rsidR="00880FD9" w:rsidRPr="00B169D2" w:rsidTr="00B169D2">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880FD9" w:rsidRPr="00B169D2" w:rsidRDefault="00880FD9" w:rsidP="00B169D2">
            <w:pPr>
              <w:widowControl/>
              <w:jc w:val="left"/>
              <w:rPr>
                <w:rFonts w:ascii="宋体" w:hAnsi="宋体" w:cs="宋体"/>
                <w:color w:val="000000"/>
                <w:kern w:val="0"/>
                <w:sz w:val="20"/>
                <w:szCs w:val="20"/>
              </w:rPr>
            </w:pPr>
          </w:p>
        </w:tc>
        <w:tc>
          <w:tcPr>
            <w:tcW w:w="1660" w:type="dxa"/>
            <w:tcBorders>
              <w:top w:val="nil"/>
              <w:left w:val="nil"/>
              <w:bottom w:val="single" w:sz="4" w:space="0" w:color="auto"/>
              <w:right w:val="single" w:sz="4" w:space="0" w:color="auto"/>
            </w:tcBorders>
            <w:shd w:val="clear" w:color="auto" w:fill="auto"/>
            <w:vAlign w:val="center"/>
          </w:tcPr>
          <w:p w:rsidR="00880FD9" w:rsidRPr="00B169D2" w:rsidRDefault="00880FD9" w:rsidP="00B169D2">
            <w:pPr>
              <w:widowControl/>
              <w:jc w:val="left"/>
              <w:rPr>
                <w:rFonts w:ascii="宋体" w:hAnsi="宋体" w:cs="宋体"/>
                <w:color w:val="000000"/>
                <w:kern w:val="0"/>
                <w:sz w:val="20"/>
                <w:szCs w:val="20"/>
              </w:rPr>
            </w:pPr>
          </w:p>
        </w:tc>
        <w:tc>
          <w:tcPr>
            <w:tcW w:w="2740" w:type="dxa"/>
            <w:tcBorders>
              <w:top w:val="single" w:sz="4" w:space="0" w:color="auto"/>
              <w:left w:val="nil"/>
              <w:bottom w:val="single" w:sz="4" w:space="0" w:color="auto"/>
              <w:right w:val="nil"/>
            </w:tcBorders>
            <w:shd w:val="clear" w:color="auto" w:fill="auto"/>
            <w:noWrap/>
            <w:vAlign w:val="center"/>
          </w:tcPr>
          <w:p w:rsidR="005F56DC" w:rsidRPr="00B169D2" w:rsidRDefault="005F56DC" w:rsidP="00B169D2">
            <w:pPr>
              <w:widowControl/>
              <w:rPr>
                <w:rFonts w:ascii="宋体" w:hAnsi="宋体" w:cs="宋体"/>
                <w:color w:val="000000"/>
                <w:kern w:val="0"/>
                <w:sz w:val="20"/>
                <w:szCs w:val="20"/>
              </w:rPr>
            </w:pPr>
            <w:r w:rsidRPr="00B169D2">
              <w:rPr>
                <w:rFonts w:ascii="宋体" w:hAnsi="宋体" w:cs="宋体" w:hint="eastAsia"/>
                <w:color w:val="000000"/>
                <w:kern w:val="0"/>
                <w:sz w:val="20"/>
                <w:szCs w:val="20"/>
              </w:rPr>
              <w:t>（十一）其他支出</w:t>
            </w:r>
          </w:p>
          <w:p w:rsidR="00880FD9" w:rsidRPr="00B169D2" w:rsidRDefault="00880FD9" w:rsidP="00B169D2">
            <w:pPr>
              <w:widowControl/>
              <w:rPr>
                <w:rFonts w:ascii="宋体" w:hAnsi="宋体" w:cs="宋体"/>
                <w:color w:val="000000"/>
                <w:kern w:val="0"/>
                <w:sz w:val="20"/>
                <w:szCs w:val="20"/>
              </w:rPr>
            </w:pPr>
          </w:p>
        </w:tc>
        <w:tc>
          <w:tcPr>
            <w:tcW w:w="2120" w:type="dxa"/>
            <w:tcBorders>
              <w:top w:val="nil"/>
              <w:left w:val="single" w:sz="4" w:space="0" w:color="auto"/>
              <w:bottom w:val="single" w:sz="4" w:space="0" w:color="auto"/>
              <w:right w:val="single" w:sz="4" w:space="0" w:color="auto"/>
            </w:tcBorders>
            <w:shd w:val="clear" w:color="auto" w:fill="auto"/>
            <w:vAlign w:val="center"/>
          </w:tcPr>
          <w:p w:rsidR="005F56DC" w:rsidRPr="00B169D2" w:rsidRDefault="005F56DC" w:rsidP="00B169D2">
            <w:pPr>
              <w:widowControl/>
              <w:jc w:val="right"/>
              <w:rPr>
                <w:rFonts w:ascii="宋体" w:hAnsi="宋体" w:cs="宋体"/>
                <w:color w:val="000000"/>
                <w:kern w:val="0"/>
                <w:sz w:val="18"/>
                <w:szCs w:val="18"/>
              </w:rPr>
            </w:pPr>
            <w:r w:rsidRPr="00B169D2">
              <w:rPr>
                <w:rFonts w:ascii="宋体" w:hAnsi="宋体" w:cs="宋体" w:hint="eastAsia"/>
                <w:color w:val="000000"/>
                <w:kern w:val="0"/>
                <w:sz w:val="18"/>
                <w:szCs w:val="18"/>
              </w:rPr>
              <w:t xml:space="preserve">3000000.00 </w:t>
            </w:r>
          </w:p>
          <w:p w:rsidR="00880FD9" w:rsidRPr="00B169D2" w:rsidRDefault="00880FD9" w:rsidP="00B169D2">
            <w:pPr>
              <w:widowControl/>
              <w:jc w:val="right"/>
              <w:rPr>
                <w:rFonts w:ascii="宋体" w:hAnsi="宋体" w:cs="宋体"/>
                <w:color w:val="000000"/>
                <w:kern w:val="0"/>
                <w:sz w:val="18"/>
                <w:szCs w:val="18"/>
              </w:rPr>
            </w:pPr>
          </w:p>
        </w:tc>
      </w:tr>
      <w:tr w:rsidR="00880FD9" w:rsidRPr="00B169D2" w:rsidTr="00B169D2">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880FD9" w:rsidRPr="00B169D2" w:rsidRDefault="00880FD9" w:rsidP="00B169D2">
            <w:pPr>
              <w:widowControl/>
              <w:jc w:val="left"/>
              <w:rPr>
                <w:rFonts w:ascii="宋体" w:hAnsi="宋体" w:cs="宋体"/>
                <w:color w:val="000000"/>
                <w:kern w:val="0"/>
                <w:sz w:val="20"/>
                <w:szCs w:val="20"/>
              </w:rPr>
            </w:pPr>
          </w:p>
        </w:tc>
        <w:tc>
          <w:tcPr>
            <w:tcW w:w="1660" w:type="dxa"/>
            <w:tcBorders>
              <w:top w:val="nil"/>
              <w:left w:val="nil"/>
              <w:bottom w:val="single" w:sz="4" w:space="0" w:color="auto"/>
              <w:right w:val="single" w:sz="4" w:space="0" w:color="auto"/>
            </w:tcBorders>
            <w:shd w:val="clear" w:color="auto" w:fill="auto"/>
            <w:vAlign w:val="center"/>
          </w:tcPr>
          <w:p w:rsidR="00880FD9" w:rsidRPr="00B169D2" w:rsidRDefault="00880FD9" w:rsidP="00B169D2">
            <w:pPr>
              <w:widowControl/>
              <w:jc w:val="left"/>
              <w:rPr>
                <w:rFonts w:ascii="宋体" w:hAnsi="宋体" w:cs="宋体"/>
                <w:color w:val="000000"/>
                <w:kern w:val="0"/>
                <w:sz w:val="20"/>
                <w:szCs w:val="20"/>
              </w:rPr>
            </w:pPr>
          </w:p>
        </w:tc>
        <w:tc>
          <w:tcPr>
            <w:tcW w:w="2740" w:type="dxa"/>
            <w:tcBorders>
              <w:top w:val="nil"/>
              <w:left w:val="nil"/>
              <w:bottom w:val="single" w:sz="4" w:space="0" w:color="auto"/>
              <w:right w:val="single" w:sz="4" w:space="0" w:color="auto"/>
            </w:tcBorders>
            <w:shd w:val="clear" w:color="auto" w:fill="auto"/>
            <w:vAlign w:val="center"/>
          </w:tcPr>
          <w:p w:rsidR="00880FD9" w:rsidRPr="00B169D2" w:rsidRDefault="00880FD9" w:rsidP="00B169D2">
            <w:pPr>
              <w:widowControl/>
              <w:jc w:val="left"/>
              <w:rPr>
                <w:rFonts w:ascii="宋体" w:hAnsi="宋体" w:cs="宋体"/>
                <w:color w:val="000000"/>
                <w:kern w:val="0"/>
                <w:sz w:val="20"/>
                <w:szCs w:val="20"/>
              </w:rPr>
            </w:pPr>
          </w:p>
        </w:tc>
        <w:tc>
          <w:tcPr>
            <w:tcW w:w="2120" w:type="dxa"/>
            <w:tcBorders>
              <w:top w:val="nil"/>
              <w:left w:val="nil"/>
              <w:bottom w:val="single" w:sz="4" w:space="0" w:color="auto"/>
              <w:right w:val="single" w:sz="4" w:space="0" w:color="auto"/>
            </w:tcBorders>
            <w:shd w:val="clear" w:color="auto" w:fill="auto"/>
            <w:vAlign w:val="center"/>
          </w:tcPr>
          <w:p w:rsidR="00880FD9" w:rsidRPr="00B169D2" w:rsidRDefault="00880FD9" w:rsidP="00B169D2">
            <w:pPr>
              <w:widowControl/>
              <w:jc w:val="right"/>
              <w:rPr>
                <w:rFonts w:ascii="宋体" w:hAnsi="宋体" w:cs="宋体"/>
                <w:color w:val="000000"/>
                <w:kern w:val="0"/>
                <w:sz w:val="18"/>
                <w:szCs w:val="18"/>
              </w:rPr>
            </w:pPr>
          </w:p>
        </w:tc>
      </w:tr>
      <w:tr w:rsidR="005454BA" w:rsidRPr="00B169D2" w:rsidTr="00B169D2">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 xml:space="preserve">　</w:t>
            </w:r>
          </w:p>
        </w:tc>
        <w:tc>
          <w:tcPr>
            <w:tcW w:w="212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right"/>
              <w:rPr>
                <w:rFonts w:ascii="宋体" w:hAnsi="宋体" w:cs="宋体"/>
                <w:color w:val="000000"/>
                <w:kern w:val="0"/>
                <w:sz w:val="18"/>
                <w:szCs w:val="18"/>
              </w:rPr>
            </w:pPr>
            <w:r w:rsidRPr="00B169D2">
              <w:rPr>
                <w:rFonts w:ascii="宋体" w:hAnsi="宋体" w:cs="宋体" w:hint="eastAsia"/>
                <w:color w:val="000000"/>
                <w:kern w:val="0"/>
                <w:sz w:val="18"/>
                <w:szCs w:val="18"/>
              </w:rPr>
              <w:t xml:space="preserve">　</w:t>
            </w:r>
          </w:p>
        </w:tc>
      </w:tr>
      <w:tr w:rsidR="005454BA" w:rsidRPr="00B169D2" w:rsidTr="00B169D2">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二、结转下年</w:t>
            </w:r>
          </w:p>
        </w:tc>
        <w:tc>
          <w:tcPr>
            <w:tcW w:w="212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right"/>
              <w:rPr>
                <w:rFonts w:ascii="宋体" w:hAnsi="宋体" w:cs="宋体"/>
                <w:color w:val="000000"/>
                <w:kern w:val="0"/>
                <w:sz w:val="18"/>
                <w:szCs w:val="18"/>
              </w:rPr>
            </w:pPr>
            <w:r w:rsidRPr="00B169D2">
              <w:rPr>
                <w:rFonts w:ascii="宋体" w:hAnsi="宋体" w:cs="宋体" w:hint="eastAsia"/>
                <w:color w:val="000000"/>
                <w:kern w:val="0"/>
                <w:sz w:val="18"/>
                <w:szCs w:val="18"/>
              </w:rPr>
              <w:t xml:space="preserve">　</w:t>
            </w:r>
          </w:p>
        </w:tc>
      </w:tr>
      <w:tr w:rsidR="005454BA" w:rsidRPr="00B169D2" w:rsidTr="00B169D2">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 xml:space="preserve">　</w:t>
            </w:r>
          </w:p>
        </w:tc>
        <w:tc>
          <w:tcPr>
            <w:tcW w:w="212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right"/>
              <w:rPr>
                <w:rFonts w:ascii="宋体" w:hAnsi="宋体" w:cs="宋体"/>
                <w:color w:val="000000"/>
                <w:kern w:val="0"/>
                <w:sz w:val="18"/>
                <w:szCs w:val="18"/>
              </w:rPr>
            </w:pPr>
            <w:r w:rsidRPr="00B169D2">
              <w:rPr>
                <w:rFonts w:ascii="宋体" w:hAnsi="宋体" w:cs="宋体" w:hint="eastAsia"/>
                <w:color w:val="000000"/>
                <w:kern w:val="0"/>
                <w:sz w:val="18"/>
                <w:szCs w:val="18"/>
              </w:rPr>
              <w:t xml:space="preserve">　</w:t>
            </w:r>
          </w:p>
        </w:tc>
      </w:tr>
      <w:tr w:rsidR="005454BA" w:rsidRPr="00B169D2" w:rsidTr="00B169D2">
        <w:trPr>
          <w:trHeight w:val="435"/>
        </w:trPr>
        <w:tc>
          <w:tcPr>
            <w:tcW w:w="2780" w:type="dxa"/>
            <w:tcBorders>
              <w:top w:val="nil"/>
              <w:left w:val="single" w:sz="4" w:space="0" w:color="auto"/>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bCs/>
                <w:color w:val="000000"/>
                <w:kern w:val="0"/>
                <w:sz w:val="20"/>
                <w:szCs w:val="20"/>
              </w:rPr>
            </w:pPr>
            <w:r w:rsidRPr="00B169D2">
              <w:rPr>
                <w:rFonts w:ascii="宋体" w:hAnsi="宋体" w:cs="宋体" w:hint="eastAsia"/>
                <w:bCs/>
                <w:color w:val="000000"/>
                <w:kern w:val="0"/>
                <w:sz w:val="20"/>
                <w:szCs w:val="20"/>
              </w:rPr>
              <w:t xml:space="preserve">    收入总计：</w:t>
            </w:r>
          </w:p>
        </w:tc>
        <w:tc>
          <w:tcPr>
            <w:tcW w:w="166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color w:val="000000"/>
                <w:kern w:val="0"/>
                <w:sz w:val="20"/>
                <w:szCs w:val="20"/>
              </w:rPr>
            </w:pPr>
            <w:r w:rsidRPr="00B169D2">
              <w:rPr>
                <w:rFonts w:ascii="宋体" w:hAnsi="宋体" w:cs="宋体" w:hint="eastAsia"/>
                <w:color w:val="000000"/>
                <w:kern w:val="0"/>
                <w:sz w:val="20"/>
                <w:szCs w:val="20"/>
              </w:rPr>
              <w:t xml:space="preserve">　</w:t>
            </w:r>
            <w:r w:rsidR="005F56DC" w:rsidRPr="00B169D2">
              <w:rPr>
                <w:rFonts w:ascii="宋体" w:hAnsi="宋体" w:cs="宋体" w:hint="eastAsia"/>
                <w:color w:val="000000"/>
                <w:kern w:val="0"/>
                <w:sz w:val="20"/>
                <w:szCs w:val="20"/>
              </w:rPr>
              <w:t xml:space="preserve">　</w:t>
            </w:r>
            <w:r w:rsidR="005F56DC" w:rsidRPr="00B169D2">
              <w:rPr>
                <w:rFonts w:ascii="宋体" w:hAnsi="宋体" w:cs="宋体" w:hint="eastAsia"/>
                <w:color w:val="000000"/>
                <w:kern w:val="0"/>
                <w:sz w:val="18"/>
                <w:szCs w:val="18"/>
              </w:rPr>
              <w:t>263013832.16</w:t>
            </w:r>
          </w:p>
        </w:tc>
        <w:tc>
          <w:tcPr>
            <w:tcW w:w="274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left"/>
              <w:rPr>
                <w:rFonts w:ascii="宋体" w:hAnsi="宋体" w:cs="宋体"/>
                <w:bCs/>
                <w:color w:val="000000"/>
                <w:kern w:val="0"/>
                <w:sz w:val="20"/>
                <w:szCs w:val="20"/>
              </w:rPr>
            </w:pPr>
            <w:r w:rsidRPr="00B169D2">
              <w:rPr>
                <w:rFonts w:ascii="宋体" w:hAnsi="宋体" w:cs="宋体" w:hint="eastAsia"/>
                <w:bCs/>
                <w:color w:val="000000"/>
                <w:kern w:val="0"/>
                <w:sz w:val="20"/>
                <w:szCs w:val="20"/>
              </w:rPr>
              <w:t xml:space="preserve">    支出总计：</w:t>
            </w:r>
          </w:p>
        </w:tc>
        <w:tc>
          <w:tcPr>
            <w:tcW w:w="2120" w:type="dxa"/>
            <w:tcBorders>
              <w:top w:val="nil"/>
              <w:left w:val="nil"/>
              <w:bottom w:val="single" w:sz="4" w:space="0" w:color="auto"/>
              <w:right w:val="single" w:sz="4" w:space="0" w:color="auto"/>
            </w:tcBorders>
            <w:shd w:val="clear" w:color="auto" w:fill="auto"/>
            <w:vAlign w:val="center"/>
          </w:tcPr>
          <w:p w:rsidR="005454BA" w:rsidRPr="00B169D2" w:rsidRDefault="005454BA" w:rsidP="00B169D2">
            <w:pPr>
              <w:widowControl/>
              <w:jc w:val="right"/>
              <w:rPr>
                <w:rFonts w:ascii="宋体" w:hAnsi="宋体" w:cs="宋体"/>
                <w:color w:val="000000"/>
                <w:kern w:val="0"/>
                <w:sz w:val="18"/>
                <w:szCs w:val="18"/>
              </w:rPr>
            </w:pPr>
            <w:r w:rsidRPr="00B169D2">
              <w:rPr>
                <w:rFonts w:ascii="宋体" w:hAnsi="宋体" w:cs="宋体" w:hint="eastAsia"/>
                <w:color w:val="000000"/>
                <w:kern w:val="0"/>
                <w:sz w:val="18"/>
                <w:szCs w:val="18"/>
              </w:rPr>
              <w:t xml:space="preserve">　</w:t>
            </w:r>
            <w:r w:rsidR="00583927" w:rsidRPr="00B169D2">
              <w:rPr>
                <w:rFonts w:ascii="宋体" w:hAnsi="宋体" w:cs="宋体" w:hint="eastAsia"/>
                <w:color w:val="000000"/>
                <w:kern w:val="0"/>
                <w:sz w:val="18"/>
                <w:szCs w:val="18"/>
              </w:rPr>
              <w:t>263013832.16</w:t>
            </w:r>
          </w:p>
        </w:tc>
      </w:tr>
    </w:tbl>
    <w:p w:rsidR="00880FC8" w:rsidRDefault="00F02BC8" w:rsidP="00732ECF">
      <w:pPr>
        <w:pStyle w:val="a9"/>
        <w:jc w:val="left"/>
        <w:rPr>
          <w:kern w:val="0"/>
          <w:lang w:val="zh-CN"/>
        </w:rPr>
      </w:pPr>
      <w:bookmarkStart w:id="12" w:name="_Toc536706841"/>
      <w:r>
        <w:rPr>
          <w:rFonts w:hint="eastAsia"/>
          <w:kern w:val="0"/>
          <w:lang w:val="zh-CN"/>
        </w:rPr>
        <w:t>五</w:t>
      </w:r>
      <w:r>
        <w:rPr>
          <w:kern w:val="0"/>
          <w:lang w:val="zh-CN"/>
        </w:rPr>
        <w:t>、</w:t>
      </w:r>
      <w:r>
        <w:rPr>
          <w:rFonts w:hint="eastAsia"/>
          <w:kern w:val="0"/>
          <w:lang w:val="zh-CN"/>
        </w:rPr>
        <w:t>财政拨款</w:t>
      </w:r>
      <w:r>
        <w:rPr>
          <w:kern w:val="0"/>
          <w:lang w:val="zh-CN"/>
        </w:rPr>
        <w:t>收支总表</w:t>
      </w:r>
      <w:r w:rsidRPr="00FD3160">
        <w:rPr>
          <w:rFonts w:hint="eastAsia"/>
          <w:kern w:val="0"/>
          <w:lang w:val="zh-CN"/>
        </w:rPr>
        <w:t>（预算</w:t>
      </w:r>
      <w:r w:rsidRPr="00FD3160">
        <w:rPr>
          <w:rFonts w:hint="eastAsia"/>
          <w:kern w:val="0"/>
          <w:lang w:val="zh-CN"/>
        </w:rPr>
        <w:t>0</w:t>
      </w:r>
      <w:r>
        <w:rPr>
          <w:kern w:val="0"/>
          <w:lang w:val="zh-CN"/>
        </w:rPr>
        <w:t>5</w:t>
      </w:r>
      <w:r w:rsidRPr="00FD3160">
        <w:rPr>
          <w:rFonts w:hint="eastAsia"/>
          <w:kern w:val="0"/>
          <w:lang w:val="zh-CN"/>
        </w:rPr>
        <w:t>表）</w:t>
      </w:r>
      <w:bookmarkEnd w:id="12"/>
    </w:p>
    <w:p w:rsidR="00880FC8" w:rsidRDefault="00880FC8">
      <w:pPr>
        <w:rPr>
          <w:rFonts w:ascii="仿宋_GB2312" w:eastAsia="仿宋_GB2312" w:cs="宋体"/>
          <w:color w:val="000000"/>
          <w:kern w:val="0"/>
          <w:sz w:val="32"/>
          <w:szCs w:val="32"/>
          <w:lang w:val="zh-CN"/>
        </w:rPr>
      </w:pPr>
    </w:p>
    <w:p w:rsidR="00F02BC8" w:rsidRDefault="00F02BC8">
      <w:pPr>
        <w:rPr>
          <w:rFonts w:ascii="仿宋_GB2312" w:eastAsia="仿宋_GB2312" w:cs="宋体"/>
          <w:color w:val="000000"/>
          <w:kern w:val="0"/>
          <w:sz w:val="32"/>
          <w:szCs w:val="32"/>
          <w:lang w:val="zh-CN"/>
        </w:rPr>
      </w:pPr>
    </w:p>
    <w:p w:rsidR="00F02BC8" w:rsidRDefault="00F02BC8" w:rsidP="00732ECF">
      <w:pPr>
        <w:pStyle w:val="a9"/>
        <w:jc w:val="left"/>
        <w:rPr>
          <w:kern w:val="0"/>
          <w:lang w:val="zh-CN"/>
        </w:rPr>
      </w:pPr>
      <w:bookmarkStart w:id="13" w:name="_Toc536706842"/>
      <w:r>
        <w:rPr>
          <w:rFonts w:hint="eastAsia"/>
          <w:kern w:val="0"/>
          <w:lang w:val="zh-CN"/>
        </w:rPr>
        <w:lastRenderedPageBreak/>
        <w:t>六、一般</w:t>
      </w:r>
      <w:r>
        <w:rPr>
          <w:kern w:val="0"/>
          <w:lang w:val="zh-CN"/>
        </w:rPr>
        <w:t>公共预算</w:t>
      </w:r>
      <w:r>
        <w:rPr>
          <w:rFonts w:hint="eastAsia"/>
          <w:kern w:val="0"/>
          <w:lang w:val="zh-CN"/>
        </w:rPr>
        <w:t>财政拨款</w:t>
      </w:r>
      <w:r>
        <w:rPr>
          <w:kern w:val="0"/>
          <w:lang w:val="zh-CN"/>
        </w:rPr>
        <w:t>支出表</w:t>
      </w:r>
      <w:r w:rsidRPr="00FD3160">
        <w:rPr>
          <w:rFonts w:hint="eastAsia"/>
          <w:kern w:val="0"/>
          <w:lang w:val="zh-CN"/>
        </w:rPr>
        <w:t>（预算</w:t>
      </w:r>
      <w:r w:rsidRPr="00FD3160">
        <w:rPr>
          <w:rFonts w:hint="eastAsia"/>
          <w:kern w:val="0"/>
          <w:lang w:val="zh-CN"/>
        </w:rPr>
        <w:t>0</w:t>
      </w:r>
      <w:r>
        <w:rPr>
          <w:kern w:val="0"/>
          <w:lang w:val="zh-CN"/>
        </w:rPr>
        <w:t>6</w:t>
      </w:r>
      <w:r w:rsidRPr="00FD3160">
        <w:rPr>
          <w:rFonts w:hint="eastAsia"/>
          <w:kern w:val="0"/>
          <w:lang w:val="zh-CN"/>
        </w:rPr>
        <w:t>表）</w:t>
      </w:r>
      <w:bookmarkEnd w:id="13"/>
    </w:p>
    <w:tbl>
      <w:tblPr>
        <w:tblpPr w:leftFromText="180" w:rightFromText="180" w:vertAnchor="page" w:horzAnchor="margin" w:tblpY="2601"/>
        <w:tblW w:w="9346" w:type="dxa"/>
        <w:tblLook w:val="0000"/>
      </w:tblPr>
      <w:tblGrid>
        <w:gridCol w:w="1026"/>
        <w:gridCol w:w="4022"/>
        <w:gridCol w:w="1466"/>
        <w:gridCol w:w="1366"/>
        <w:gridCol w:w="1466"/>
      </w:tblGrid>
      <w:tr w:rsidR="00583927" w:rsidRPr="00583927" w:rsidTr="00F02BC8">
        <w:trPr>
          <w:trHeight w:val="630"/>
        </w:trPr>
        <w:tc>
          <w:tcPr>
            <w:tcW w:w="9346" w:type="dxa"/>
            <w:gridSpan w:val="5"/>
            <w:tcBorders>
              <w:top w:val="nil"/>
              <w:left w:val="nil"/>
              <w:bottom w:val="nil"/>
              <w:right w:val="nil"/>
            </w:tcBorders>
            <w:shd w:val="clear" w:color="auto" w:fill="auto"/>
            <w:noWrap/>
            <w:vAlign w:val="center"/>
          </w:tcPr>
          <w:p w:rsidR="00583927" w:rsidRPr="00583927" w:rsidRDefault="00583927" w:rsidP="00E5632D">
            <w:pPr>
              <w:pStyle w:val="a3"/>
              <w:ind w:firstLine="640"/>
              <w:jc w:val="center"/>
              <w:rPr>
                <w:kern w:val="0"/>
              </w:rPr>
            </w:pPr>
            <w:r w:rsidRPr="00583927">
              <w:rPr>
                <w:rFonts w:hint="eastAsia"/>
                <w:kern w:val="0"/>
              </w:rPr>
              <w:t>一般公共预算支出情况表</w:t>
            </w:r>
          </w:p>
        </w:tc>
      </w:tr>
      <w:tr w:rsidR="00583927" w:rsidRPr="00583927" w:rsidTr="00F02BC8">
        <w:trPr>
          <w:trHeight w:val="270"/>
        </w:trPr>
        <w:tc>
          <w:tcPr>
            <w:tcW w:w="1026" w:type="dxa"/>
            <w:tcBorders>
              <w:top w:val="nil"/>
              <w:left w:val="nil"/>
              <w:bottom w:val="nil"/>
              <w:right w:val="nil"/>
            </w:tcBorders>
            <w:shd w:val="clear" w:color="auto" w:fill="auto"/>
            <w:noWrap/>
            <w:vAlign w:val="center"/>
          </w:tcPr>
          <w:p w:rsidR="00583927" w:rsidRPr="00583927" w:rsidRDefault="00F02BC8" w:rsidP="00F02BC8">
            <w:pPr>
              <w:widowControl/>
              <w:jc w:val="left"/>
              <w:rPr>
                <w:rFonts w:ascii="宋体" w:hAnsi="宋体" w:cs="宋体"/>
                <w:color w:val="000000"/>
                <w:kern w:val="0"/>
                <w:sz w:val="22"/>
                <w:szCs w:val="22"/>
              </w:rPr>
            </w:pPr>
            <w:r>
              <w:rPr>
                <w:rFonts w:ascii="宋体" w:hAnsi="宋体" w:cs="宋体" w:hint="eastAsia"/>
                <w:color w:val="000000"/>
                <w:kern w:val="0"/>
                <w:sz w:val="22"/>
                <w:szCs w:val="22"/>
              </w:rPr>
              <w:t>预算06表</w:t>
            </w:r>
            <w:r w:rsidR="00950EDC">
              <w:rPr>
                <w:rFonts w:ascii="宋体" w:hAnsi="宋体" w:cs="宋体" w:hint="eastAsia"/>
                <w:color w:val="000000"/>
                <w:kern w:val="0"/>
                <w:sz w:val="22"/>
                <w:szCs w:val="22"/>
              </w:rPr>
              <w:t>：</w:t>
            </w:r>
            <w:r>
              <w:rPr>
                <w:rFonts w:ascii="宋体" w:hAnsi="宋体" w:cs="宋体" w:hint="eastAsia"/>
                <w:color w:val="000000"/>
                <w:kern w:val="0"/>
                <w:sz w:val="22"/>
                <w:szCs w:val="22"/>
              </w:rPr>
              <w:t xml:space="preserve">       </w:t>
            </w:r>
          </w:p>
        </w:tc>
        <w:tc>
          <w:tcPr>
            <w:tcW w:w="4022" w:type="dxa"/>
            <w:tcBorders>
              <w:top w:val="nil"/>
              <w:left w:val="nil"/>
              <w:bottom w:val="nil"/>
              <w:right w:val="nil"/>
            </w:tcBorders>
            <w:shd w:val="clear" w:color="auto" w:fill="auto"/>
            <w:noWrap/>
            <w:vAlign w:val="center"/>
          </w:tcPr>
          <w:p w:rsidR="00583927" w:rsidRPr="00583927" w:rsidRDefault="00F02BC8" w:rsidP="00F02BC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66" w:type="dxa"/>
            <w:tcBorders>
              <w:top w:val="nil"/>
              <w:left w:val="nil"/>
              <w:bottom w:val="nil"/>
              <w:right w:val="nil"/>
            </w:tcBorders>
            <w:shd w:val="clear" w:color="auto" w:fill="auto"/>
            <w:noWrap/>
            <w:vAlign w:val="center"/>
          </w:tcPr>
          <w:p w:rsidR="00583927" w:rsidRPr="00583927" w:rsidRDefault="00583927" w:rsidP="00F02BC8">
            <w:pPr>
              <w:widowControl/>
              <w:jc w:val="left"/>
              <w:rPr>
                <w:rFonts w:ascii="宋体" w:hAnsi="宋体" w:cs="宋体"/>
                <w:color w:val="000000"/>
                <w:kern w:val="0"/>
                <w:sz w:val="22"/>
                <w:szCs w:val="22"/>
              </w:rPr>
            </w:pPr>
          </w:p>
        </w:tc>
        <w:tc>
          <w:tcPr>
            <w:tcW w:w="1366" w:type="dxa"/>
            <w:tcBorders>
              <w:top w:val="nil"/>
              <w:left w:val="nil"/>
              <w:bottom w:val="nil"/>
              <w:right w:val="nil"/>
            </w:tcBorders>
            <w:shd w:val="clear" w:color="auto" w:fill="auto"/>
            <w:noWrap/>
            <w:vAlign w:val="center"/>
          </w:tcPr>
          <w:p w:rsidR="00583927" w:rsidRPr="00583927" w:rsidRDefault="00583927" w:rsidP="00F02BC8">
            <w:pPr>
              <w:widowControl/>
              <w:jc w:val="left"/>
              <w:rPr>
                <w:rFonts w:ascii="宋体" w:hAnsi="宋体" w:cs="宋体"/>
                <w:color w:val="000000"/>
                <w:kern w:val="0"/>
                <w:sz w:val="22"/>
                <w:szCs w:val="22"/>
              </w:rPr>
            </w:pPr>
          </w:p>
        </w:tc>
        <w:tc>
          <w:tcPr>
            <w:tcW w:w="1466" w:type="dxa"/>
            <w:tcBorders>
              <w:top w:val="nil"/>
              <w:left w:val="nil"/>
              <w:bottom w:val="nil"/>
              <w:right w:val="nil"/>
            </w:tcBorders>
            <w:shd w:val="clear" w:color="auto" w:fill="auto"/>
            <w:noWrap/>
            <w:vAlign w:val="center"/>
          </w:tcPr>
          <w:p w:rsidR="00583927" w:rsidRPr="00583927" w:rsidRDefault="00583927" w:rsidP="00F02BC8">
            <w:pPr>
              <w:widowControl/>
              <w:jc w:val="left"/>
              <w:rPr>
                <w:rFonts w:ascii="宋体" w:hAnsi="宋体" w:cs="宋体"/>
                <w:color w:val="000000"/>
                <w:kern w:val="0"/>
                <w:sz w:val="18"/>
                <w:szCs w:val="18"/>
              </w:rPr>
            </w:pPr>
            <w:r w:rsidRPr="00583927">
              <w:rPr>
                <w:rFonts w:ascii="宋体" w:hAnsi="宋体" w:cs="宋体" w:hint="eastAsia"/>
                <w:color w:val="000000"/>
                <w:kern w:val="0"/>
                <w:sz w:val="18"/>
                <w:szCs w:val="18"/>
              </w:rPr>
              <w:t>单位：元</w:t>
            </w:r>
          </w:p>
        </w:tc>
      </w:tr>
      <w:tr w:rsidR="00583927" w:rsidRPr="00583927" w:rsidTr="00F02BC8">
        <w:trPr>
          <w:trHeight w:val="270"/>
        </w:trPr>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927" w:rsidRPr="00583927" w:rsidRDefault="00583927" w:rsidP="00F02BC8">
            <w:pPr>
              <w:widowControl/>
              <w:jc w:val="center"/>
              <w:rPr>
                <w:rFonts w:ascii="宋体" w:hAnsi="宋体" w:cs="宋体"/>
                <w:b/>
                <w:bCs/>
                <w:color w:val="000000"/>
                <w:kern w:val="0"/>
                <w:sz w:val="20"/>
                <w:szCs w:val="20"/>
              </w:rPr>
            </w:pPr>
            <w:r w:rsidRPr="00583927">
              <w:rPr>
                <w:rFonts w:ascii="宋体" w:hAnsi="宋体" w:cs="宋体" w:hint="eastAsia"/>
                <w:b/>
                <w:bCs/>
                <w:color w:val="000000"/>
                <w:kern w:val="0"/>
                <w:sz w:val="20"/>
                <w:szCs w:val="20"/>
              </w:rPr>
              <w:t>科目编码</w:t>
            </w:r>
          </w:p>
        </w:tc>
        <w:tc>
          <w:tcPr>
            <w:tcW w:w="4022" w:type="dxa"/>
            <w:tcBorders>
              <w:top w:val="single" w:sz="4" w:space="0" w:color="auto"/>
              <w:left w:val="nil"/>
              <w:bottom w:val="single" w:sz="4" w:space="0" w:color="auto"/>
              <w:right w:val="single" w:sz="4" w:space="0" w:color="auto"/>
            </w:tcBorders>
            <w:shd w:val="clear" w:color="auto" w:fill="auto"/>
            <w:vAlign w:val="center"/>
          </w:tcPr>
          <w:p w:rsidR="00583927" w:rsidRPr="00583927" w:rsidRDefault="00583927" w:rsidP="00F02BC8">
            <w:pPr>
              <w:widowControl/>
              <w:jc w:val="center"/>
              <w:rPr>
                <w:rFonts w:ascii="宋体" w:hAnsi="宋体" w:cs="宋体"/>
                <w:b/>
                <w:bCs/>
                <w:color w:val="000000"/>
                <w:kern w:val="0"/>
                <w:sz w:val="20"/>
                <w:szCs w:val="20"/>
              </w:rPr>
            </w:pPr>
            <w:r w:rsidRPr="00583927">
              <w:rPr>
                <w:rFonts w:ascii="宋体" w:hAnsi="宋体" w:cs="宋体" w:hint="eastAsia"/>
                <w:b/>
                <w:bCs/>
                <w:color w:val="000000"/>
                <w:kern w:val="0"/>
                <w:sz w:val="20"/>
                <w:szCs w:val="20"/>
              </w:rPr>
              <w:t>科目名称</w:t>
            </w:r>
          </w:p>
        </w:tc>
        <w:tc>
          <w:tcPr>
            <w:tcW w:w="1466" w:type="dxa"/>
            <w:tcBorders>
              <w:top w:val="single" w:sz="4" w:space="0" w:color="auto"/>
              <w:left w:val="nil"/>
              <w:bottom w:val="single" w:sz="4" w:space="0" w:color="auto"/>
              <w:right w:val="single" w:sz="4" w:space="0" w:color="auto"/>
            </w:tcBorders>
            <w:shd w:val="clear" w:color="auto" w:fill="auto"/>
            <w:noWrap/>
            <w:vAlign w:val="center"/>
          </w:tcPr>
          <w:p w:rsidR="00583927" w:rsidRPr="00583927" w:rsidRDefault="00583927" w:rsidP="00F02BC8">
            <w:pPr>
              <w:widowControl/>
              <w:jc w:val="center"/>
              <w:rPr>
                <w:rFonts w:ascii="宋体" w:hAnsi="宋体" w:cs="宋体"/>
                <w:b/>
                <w:bCs/>
                <w:color w:val="000000"/>
                <w:kern w:val="0"/>
                <w:sz w:val="20"/>
                <w:szCs w:val="20"/>
              </w:rPr>
            </w:pPr>
            <w:r w:rsidRPr="00583927">
              <w:rPr>
                <w:rFonts w:ascii="宋体" w:hAnsi="宋体" w:cs="宋体" w:hint="eastAsia"/>
                <w:b/>
                <w:bCs/>
                <w:color w:val="000000"/>
                <w:kern w:val="0"/>
                <w:sz w:val="20"/>
                <w:szCs w:val="20"/>
              </w:rPr>
              <w:t>合计</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583927" w:rsidRPr="00583927" w:rsidRDefault="00583927" w:rsidP="00F02BC8">
            <w:pPr>
              <w:widowControl/>
              <w:jc w:val="center"/>
              <w:rPr>
                <w:rFonts w:ascii="宋体" w:hAnsi="宋体" w:cs="宋体"/>
                <w:b/>
                <w:bCs/>
                <w:color w:val="000000"/>
                <w:kern w:val="0"/>
                <w:sz w:val="20"/>
                <w:szCs w:val="20"/>
              </w:rPr>
            </w:pPr>
            <w:r w:rsidRPr="00583927">
              <w:rPr>
                <w:rFonts w:ascii="宋体" w:hAnsi="宋体" w:cs="宋体" w:hint="eastAsia"/>
                <w:b/>
                <w:bCs/>
                <w:color w:val="000000"/>
                <w:kern w:val="0"/>
                <w:sz w:val="20"/>
                <w:szCs w:val="20"/>
              </w:rPr>
              <w:t>基本支出</w:t>
            </w:r>
          </w:p>
        </w:tc>
        <w:tc>
          <w:tcPr>
            <w:tcW w:w="1466" w:type="dxa"/>
            <w:tcBorders>
              <w:top w:val="single" w:sz="4" w:space="0" w:color="auto"/>
              <w:left w:val="nil"/>
              <w:bottom w:val="single" w:sz="4" w:space="0" w:color="auto"/>
              <w:right w:val="single" w:sz="4" w:space="0" w:color="auto"/>
            </w:tcBorders>
            <w:shd w:val="clear" w:color="auto" w:fill="auto"/>
            <w:noWrap/>
            <w:vAlign w:val="center"/>
          </w:tcPr>
          <w:p w:rsidR="00583927" w:rsidRPr="00583927" w:rsidRDefault="00583927" w:rsidP="00F02BC8">
            <w:pPr>
              <w:widowControl/>
              <w:jc w:val="center"/>
              <w:rPr>
                <w:rFonts w:ascii="宋体" w:hAnsi="宋体" w:cs="宋体"/>
                <w:b/>
                <w:bCs/>
                <w:color w:val="000000"/>
                <w:kern w:val="0"/>
                <w:sz w:val="20"/>
                <w:szCs w:val="20"/>
              </w:rPr>
            </w:pPr>
            <w:r w:rsidRPr="00583927">
              <w:rPr>
                <w:rFonts w:ascii="宋体" w:hAnsi="宋体" w:cs="宋体" w:hint="eastAsia"/>
                <w:b/>
                <w:bCs/>
                <w:color w:val="000000"/>
                <w:kern w:val="0"/>
                <w:sz w:val="20"/>
                <w:szCs w:val="20"/>
              </w:rPr>
              <w:t>项目支出</w:t>
            </w:r>
          </w:p>
        </w:tc>
      </w:tr>
      <w:tr w:rsidR="00434E83" w:rsidRPr="00583927" w:rsidTr="00F02BC8">
        <w:trPr>
          <w:trHeight w:val="270"/>
        </w:trPr>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201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一般公共服务支出</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47249368.23 </w:t>
            </w:r>
          </w:p>
        </w:tc>
        <w:tc>
          <w:tcPr>
            <w:tcW w:w="1366" w:type="dxa"/>
            <w:tcBorders>
              <w:top w:val="single" w:sz="4" w:space="0" w:color="000000"/>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28163757.25 </w:t>
            </w:r>
          </w:p>
        </w:tc>
        <w:tc>
          <w:tcPr>
            <w:tcW w:w="1466" w:type="dxa"/>
            <w:tcBorders>
              <w:top w:val="single" w:sz="4" w:space="0" w:color="000000"/>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19085610.98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20101</w:t>
            </w:r>
          </w:p>
        </w:tc>
        <w:tc>
          <w:tcPr>
            <w:tcW w:w="4022" w:type="dxa"/>
            <w:tcBorders>
              <w:top w:val="single" w:sz="4" w:space="0" w:color="000000"/>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left"/>
              <w:rPr>
                <w:rFonts w:ascii="宋体" w:hAnsi="宋体" w:cs="宋体"/>
                <w:color w:val="000000"/>
                <w:kern w:val="0"/>
                <w:sz w:val="18"/>
                <w:szCs w:val="18"/>
              </w:rPr>
            </w:pPr>
            <w:r w:rsidRPr="00583927">
              <w:rPr>
                <w:rFonts w:ascii="宋体" w:hAnsi="宋体" w:cs="宋体" w:hint="eastAsia"/>
                <w:color w:val="000000"/>
                <w:kern w:val="0"/>
                <w:sz w:val="18"/>
                <w:szCs w:val="18"/>
              </w:rPr>
              <w:t>人大事务</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110100.00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110100.00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2010199</w:t>
            </w:r>
          </w:p>
        </w:tc>
        <w:tc>
          <w:tcPr>
            <w:tcW w:w="4022"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left"/>
              <w:rPr>
                <w:rFonts w:ascii="宋体" w:hAnsi="宋体" w:cs="宋体"/>
                <w:color w:val="000000"/>
                <w:kern w:val="0"/>
                <w:sz w:val="18"/>
                <w:szCs w:val="18"/>
              </w:rPr>
            </w:pPr>
            <w:r w:rsidRPr="00583927">
              <w:rPr>
                <w:rFonts w:ascii="宋体" w:hAnsi="宋体" w:cs="宋体" w:hint="eastAsia"/>
                <w:color w:val="000000"/>
                <w:kern w:val="0"/>
                <w:sz w:val="18"/>
                <w:szCs w:val="18"/>
              </w:rPr>
              <w:t>其他人大事务支出</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110100.00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110100.00 </w:t>
            </w:r>
          </w:p>
        </w:tc>
      </w:tr>
      <w:tr w:rsidR="00434E83" w:rsidRPr="00583927" w:rsidTr="00F02BC8">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20103</w:t>
            </w:r>
          </w:p>
        </w:tc>
        <w:tc>
          <w:tcPr>
            <w:tcW w:w="4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政府办公厅（室）及相关机构事务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38367300.23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28163757.25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10203542.98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2010301</w:t>
            </w:r>
          </w:p>
        </w:tc>
        <w:tc>
          <w:tcPr>
            <w:tcW w:w="4022" w:type="dxa"/>
            <w:tcBorders>
              <w:top w:val="single" w:sz="4" w:space="0" w:color="000000"/>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left"/>
              <w:rPr>
                <w:rFonts w:ascii="宋体" w:hAnsi="宋体" w:cs="宋体"/>
                <w:color w:val="000000"/>
                <w:kern w:val="0"/>
                <w:sz w:val="18"/>
                <w:szCs w:val="18"/>
              </w:rPr>
            </w:pPr>
            <w:r w:rsidRPr="00583927">
              <w:rPr>
                <w:rFonts w:ascii="宋体" w:hAnsi="宋体" w:cs="宋体" w:hint="eastAsia"/>
                <w:color w:val="000000"/>
                <w:kern w:val="0"/>
                <w:sz w:val="18"/>
                <w:szCs w:val="18"/>
              </w:rPr>
              <w:t>行政运行</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28163757.25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28163757.25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r>
      <w:tr w:rsidR="00434E83" w:rsidRPr="00583927" w:rsidTr="00F02BC8">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2010399</w:t>
            </w:r>
          </w:p>
        </w:tc>
        <w:tc>
          <w:tcPr>
            <w:tcW w:w="4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其他政府办公厅（室）及相关机构事务支出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10203542.98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10203542.98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20105</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统计信息事务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826000.00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826000.00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2010507</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专项普查活动</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684000.00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684000.00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2010599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其他统计信息事务支出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142000.00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142000.00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20106</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财政事务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255000.00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255000.00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2010699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其他财政事务支出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255000.00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255000.00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20111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纪检监察事务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40000.00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2011199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其他纪检监察事务支出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40000.00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20129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群众团体事务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110000.00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110000.00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2012999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其他群众团体事务支出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110000.00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110000.00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20132</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组织事务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1115880.00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1115880.00 </w:t>
            </w:r>
          </w:p>
        </w:tc>
      </w:tr>
      <w:tr w:rsidR="00434E83" w:rsidRPr="00583927" w:rsidTr="00F02BC8">
        <w:trPr>
          <w:trHeight w:val="285"/>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2013299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其他组织事务支出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1115880.00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1115880.00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20133</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宣传事务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2817088.00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2817088.00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2013399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其他宣传事务支出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2817088.00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2817088.00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20134</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统战事务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90000.00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90000.00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2013499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其他统战事务支出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90000.00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90000.00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20136</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其他共产党事务支出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3518000.00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3518000.00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2013699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其他共产党事务支出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3518000.00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3518000.00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203</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国防支出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2928000.00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2928000.00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20306</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国防动员</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2928000.00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2928000.00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2030603</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人民防空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2856000.00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2856000.00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2030607</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民兵</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72000.00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72000.00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204</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公共安全支出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153000.00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153000.00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20406</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司法</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153000.00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153000.00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2040604</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基层司法业务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153000.00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153000.00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205</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教育支出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376000.00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376000.00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20599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其他教育支出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376000.00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376000.00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2059999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其他教育支出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376000.00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376000.00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206</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科学技术支出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50000.00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20607</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科学技术普及</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50000.00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lastRenderedPageBreak/>
              <w:t>2060702</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科普活动</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50000.00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207</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文化体育与传媒支出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8380566.64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8380566.64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20701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文化</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8380566.64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8380566.64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2070199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其他文化支出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8380566.64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8380566.64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208</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社会保障和就业支出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115094712.09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13965884.71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101128827.38 </w:t>
            </w:r>
          </w:p>
        </w:tc>
      </w:tr>
      <w:tr w:rsidR="00434E83" w:rsidRPr="00583927" w:rsidTr="00F02BC8">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20801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人力资源和社会保障管理事务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5919465.39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5380565.39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538900.00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2080109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社会保险经办机构</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5919465.39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5380565.39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538900.00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20802</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民政管理事务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50654707.85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50654707.85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2080204</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拥军优属</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210000.00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210000.00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2080205</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老龄事务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2617228.00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2617228.00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2080208</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基层政权和社区建设</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47748679.85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47748679.85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2080299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其他民政管理事务支出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78800.00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78800.00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20805</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行政事业单位离退休</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14176245.60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8585319.32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5590926.28 </w:t>
            </w:r>
          </w:p>
        </w:tc>
      </w:tr>
      <w:tr w:rsidR="00434E83" w:rsidRPr="00583927" w:rsidTr="00F02BC8">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2080501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归口管理的行政单位离退休</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2427346.00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2128276.00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299070.00 </w:t>
            </w:r>
          </w:p>
        </w:tc>
      </w:tr>
      <w:tr w:rsidR="00434E83" w:rsidRPr="00583927" w:rsidTr="00F02BC8">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2080504</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未归口管理的行政单位离退休</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4810366.28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4810366.28 </w:t>
            </w:r>
          </w:p>
        </w:tc>
      </w:tr>
      <w:tr w:rsidR="00434E83" w:rsidRPr="00583927" w:rsidTr="00F02BC8">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2080505</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机关事业单位基本养老保险缴费支出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4612173.80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4612173.80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r>
      <w:tr w:rsidR="00434E83" w:rsidRPr="00583927" w:rsidTr="00F02BC8">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2080506</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机关事业单位职业年金缴费支出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1844869.52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1844869.52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r>
      <w:tr w:rsidR="00434E83" w:rsidRPr="00583927" w:rsidTr="00F02BC8">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2080599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其他行政事业单位离退休支出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481490.00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481490.00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20807</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就业补助</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6222753.00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6222753.00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2080705</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公益性岗位补贴</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6072753.00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6072753.00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2080799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其他就业补助支出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150000.00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150000.00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20808</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抚恤</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1877797.20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1877797.20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2080802</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伤残抚恤</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1040000.00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1040000.00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2080805</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义务兵优待</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240000.00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240000.00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2080899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其他优抚支出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597797.20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597797.20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20809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退役安置</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3259000.00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3259000.00 </w:t>
            </w:r>
          </w:p>
        </w:tc>
      </w:tr>
      <w:tr w:rsidR="00434E83" w:rsidRPr="00583927" w:rsidTr="00F02BC8">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2080902</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军队移交政府的离退休人员安置</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3259000.00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3259000.00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20810</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社会福利</w:t>
            </w:r>
          </w:p>
        </w:tc>
        <w:tc>
          <w:tcPr>
            <w:tcW w:w="1466" w:type="dxa"/>
            <w:tcBorders>
              <w:top w:val="nil"/>
              <w:left w:val="nil"/>
              <w:bottom w:val="nil"/>
              <w:right w:val="nil"/>
            </w:tcBorders>
            <w:shd w:val="clear" w:color="auto" w:fill="auto"/>
            <w:noWrap/>
            <w:vAlign w:val="center"/>
          </w:tcPr>
          <w:p w:rsidR="00434E83" w:rsidRPr="00583927" w:rsidRDefault="00434E83" w:rsidP="00F02BC8">
            <w:pPr>
              <w:widowControl/>
              <w:jc w:val="right"/>
              <w:rPr>
                <w:rFonts w:ascii="宋体" w:hAnsi="宋体" w:cs="宋体"/>
                <w:color w:val="000000"/>
                <w:kern w:val="0"/>
                <w:sz w:val="20"/>
                <w:szCs w:val="20"/>
              </w:rPr>
            </w:pPr>
            <w:r w:rsidRPr="00583927">
              <w:rPr>
                <w:rFonts w:ascii="宋体" w:hAnsi="宋体" w:cs="宋体" w:hint="eastAsia"/>
                <w:color w:val="000000"/>
                <w:kern w:val="0"/>
                <w:sz w:val="20"/>
                <w:szCs w:val="20"/>
              </w:rPr>
              <w:t>2064977.22</w:t>
            </w:r>
          </w:p>
        </w:tc>
        <w:tc>
          <w:tcPr>
            <w:tcW w:w="13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nil"/>
              <w:right w:val="nil"/>
            </w:tcBorders>
            <w:shd w:val="clear" w:color="auto" w:fill="auto"/>
            <w:noWrap/>
            <w:vAlign w:val="center"/>
          </w:tcPr>
          <w:p w:rsidR="00434E83" w:rsidRPr="00583927" w:rsidRDefault="00434E83" w:rsidP="00F02BC8">
            <w:pPr>
              <w:widowControl/>
              <w:jc w:val="right"/>
              <w:rPr>
                <w:rFonts w:ascii="宋体" w:hAnsi="宋体" w:cs="宋体"/>
                <w:color w:val="000000"/>
                <w:kern w:val="0"/>
                <w:sz w:val="20"/>
                <w:szCs w:val="20"/>
              </w:rPr>
            </w:pPr>
            <w:r w:rsidRPr="00583927">
              <w:rPr>
                <w:rFonts w:ascii="宋体" w:hAnsi="宋体" w:cs="宋体" w:hint="eastAsia"/>
                <w:color w:val="000000"/>
                <w:kern w:val="0"/>
                <w:sz w:val="20"/>
                <w:szCs w:val="20"/>
              </w:rPr>
              <w:t>2064977.22</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2081002</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老年福利</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1833377.22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single" w:sz="4" w:space="0" w:color="000000"/>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1833377.22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2081099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其他社会福利支出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231600.00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231600.00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20811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残疾人事业</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7426178.03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7426178.03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2081199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其他残疾人事业支出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7426178.03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7426178.03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20816</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红十字事业</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142085.00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142085.00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2081699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其他红十字事业支出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142085.00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142085.00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20819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最低生活保障</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17909240.00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17909240.00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2081901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城市最低生活保障金支出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17909240.00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17909240.00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20820</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临时救助</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568980.00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568980.00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2082001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临时救助支出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568980.00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568980.00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20821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特困人员供养</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410610.00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410610.00 </w:t>
            </w:r>
          </w:p>
        </w:tc>
      </w:tr>
      <w:tr w:rsidR="00434E83" w:rsidRPr="00583927" w:rsidTr="00F02BC8">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lastRenderedPageBreak/>
              <w:t>2082101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城市特困人员救助供养支出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410610.00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410610.00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20825</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其他生活救助</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4148800.00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4148800.00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2082501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其他城市生活救助</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4148800.00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4148800.00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20899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其他社会保障和就业支出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313872.80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313872.80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2089901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其他社会保障和就业支出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313872.80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313872.80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210</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医疗卫生与计划生育支出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10718368.02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3537912.97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7180455.05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21007</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计划生育事务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1374695.05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1374695.05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2100799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其他计划生育事务支出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1374695.05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1374695.05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21011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行政事业单位医疗</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3717912.97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3537912.97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180000.00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2101101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行政单位医疗</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2997912.97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2997912.97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r>
      <w:tr w:rsidR="00434E83" w:rsidRPr="00583927" w:rsidTr="00F02BC8">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2101199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其他行政事业单位医疗支出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720000.00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540000.00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180000.00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21013</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医疗救助</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5330000.00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5330000.00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2101301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城乡医疗救助</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3800000.00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3800000.00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2101399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其他医疗救助支出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1530000.00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1530000.00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21014</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优抚对象医疗</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145760.00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145760.00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2101401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优抚对象医疗补助</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145760.00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145760.00 </w:t>
            </w:r>
          </w:p>
        </w:tc>
      </w:tr>
      <w:tr w:rsidR="00434E83" w:rsidRPr="00583927" w:rsidTr="00F02BC8">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21099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其他医疗卫生与计划生育支出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150000.00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150000.00 </w:t>
            </w:r>
          </w:p>
        </w:tc>
      </w:tr>
      <w:tr w:rsidR="00434E83" w:rsidRPr="00583927" w:rsidTr="00F02BC8">
        <w:trPr>
          <w:trHeight w:val="48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2109901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其他医疗卫生与计划生育支出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150000.00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150000.00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212</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城乡社区支出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68681800.90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3262616.99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65419183.91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21201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城乡社区管理事务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4505576.99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3262616.99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1242960.00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2120101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行政运行</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3262616.99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3262616.99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2120104</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城管执法</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1242960.00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1242960.00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21202</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城乡社区规划与管理</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8900154.00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8900154.00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2120201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城乡社区规划与管理</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8900154.00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8900154.00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21205</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城乡社区环境卫生</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48608400.00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48608400.00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2120501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城乡社区环境卫生</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23848400.00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23848400.00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2120598</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城市环境治理支出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24760000.00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24760000.00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21299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其他城乡社区支出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6667669.91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6667669.91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2129999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其他城乡社区支出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6667669.91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6667669.91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221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住房保障支出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6382016.28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6382016.28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22102</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住房改革支出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6382016.28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6382016.28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2210201</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住房公积金</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3621704.28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3621704.28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100" w:firstLine="180"/>
              <w:jc w:val="left"/>
              <w:rPr>
                <w:rFonts w:ascii="宋体" w:hAnsi="宋体" w:cs="宋体"/>
                <w:color w:val="000000"/>
                <w:kern w:val="0"/>
                <w:sz w:val="18"/>
                <w:szCs w:val="18"/>
              </w:rPr>
            </w:pPr>
            <w:r w:rsidRPr="00F3638B">
              <w:rPr>
                <w:rFonts w:ascii="宋体" w:hAnsi="宋体" w:cs="宋体" w:hint="eastAsia"/>
                <w:color w:val="000000"/>
                <w:kern w:val="0"/>
                <w:sz w:val="18"/>
                <w:szCs w:val="18"/>
              </w:rPr>
              <w:t>2210203</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购房补贴</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2760312.00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2760312.00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jc w:val="left"/>
              <w:rPr>
                <w:rFonts w:ascii="宋体" w:hAnsi="宋体" w:cs="宋体"/>
                <w:color w:val="000000"/>
                <w:kern w:val="0"/>
                <w:sz w:val="18"/>
                <w:szCs w:val="18"/>
              </w:rPr>
            </w:pPr>
            <w:r w:rsidRPr="00F3638B">
              <w:rPr>
                <w:rFonts w:ascii="宋体" w:hAnsi="宋体" w:cs="宋体" w:hint="eastAsia"/>
                <w:color w:val="000000"/>
                <w:kern w:val="0"/>
                <w:sz w:val="18"/>
                <w:szCs w:val="18"/>
              </w:rPr>
              <w:t>229</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其他支出</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3000000.00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3000000.00 </w:t>
            </w:r>
          </w:p>
        </w:tc>
      </w:tr>
      <w:tr w:rsidR="00434E83"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434E83" w:rsidRPr="00F3638B" w:rsidRDefault="00434E83" w:rsidP="00F02BC8">
            <w:pPr>
              <w:widowControl/>
              <w:ind w:firstLineChars="50" w:firstLine="90"/>
              <w:jc w:val="left"/>
              <w:rPr>
                <w:rFonts w:ascii="宋体" w:hAnsi="宋体" w:cs="宋体"/>
                <w:color w:val="000000"/>
                <w:kern w:val="0"/>
                <w:sz w:val="18"/>
                <w:szCs w:val="18"/>
              </w:rPr>
            </w:pPr>
            <w:r w:rsidRPr="00F3638B">
              <w:rPr>
                <w:rFonts w:ascii="宋体" w:hAnsi="宋体" w:cs="宋体" w:hint="eastAsia"/>
                <w:color w:val="000000"/>
                <w:kern w:val="0"/>
                <w:sz w:val="18"/>
                <w:szCs w:val="18"/>
              </w:rPr>
              <w:t>22902</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434E83" w:rsidRPr="00583927" w:rsidRDefault="00434E83" w:rsidP="00F02BC8">
            <w:pPr>
              <w:widowControl/>
              <w:rPr>
                <w:rFonts w:ascii="宋体" w:hAnsi="宋体" w:cs="宋体"/>
                <w:color w:val="000000"/>
                <w:kern w:val="0"/>
                <w:sz w:val="20"/>
                <w:szCs w:val="20"/>
              </w:rPr>
            </w:pPr>
            <w:r w:rsidRPr="00583927">
              <w:rPr>
                <w:rFonts w:ascii="宋体" w:hAnsi="宋体" w:cs="宋体" w:hint="eastAsia"/>
                <w:color w:val="000000"/>
                <w:kern w:val="0"/>
                <w:sz w:val="20"/>
                <w:szCs w:val="20"/>
              </w:rPr>
              <w:t>年初预留</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3000000.00 </w:t>
            </w:r>
          </w:p>
        </w:tc>
        <w:tc>
          <w:tcPr>
            <w:tcW w:w="13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0.00 </w:t>
            </w:r>
          </w:p>
        </w:tc>
        <w:tc>
          <w:tcPr>
            <w:tcW w:w="1466" w:type="dxa"/>
            <w:tcBorders>
              <w:top w:val="nil"/>
              <w:left w:val="nil"/>
              <w:bottom w:val="single" w:sz="4" w:space="0" w:color="000000"/>
              <w:right w:val="single" w:sz="4" w:space="0" w:color="000000"/>
            </w:tcBorders>
            <w:shd w:val="clear" w:color="auto" w:fill="auto"/>
            <w:noWrap/>
            <w:vAlign w:val="center"/>
          </w:tcPr>
          <w:p w:rsidR="00434E83" w:rsidRPr="00583927" w:rsidRDefault="00434E83" w:rsidP="00F02BC8">
            <w:pPr>
              <w:widowControl/>
              <w:jc w:val="right"/>
              <w:rPr>
                <w:rFonts w:ascii="宋体" w:hAnsi="宋体" w:cs="宋体"/>
                <w:color w:val="000000"/>
                <w:kern w:val="0"/>
                <w:sz w:val="18"/>
                <w:szCs w:val="18"/>
              </w:rPr>
            </w:pPr>
            <w:r w:rsidRPr="00583927">
              <w:rPr>
                <w:rFonts w:ascii="宋体" w:hAnsi="宋体" w:cs="宋体" w:hint="eastAsia"/>
                <w:color w:val="000000"/>
                <w:kern w:val="0"/>
                <w:sz w:val="18"/>
                <w:szCs w:val="18"/>
              </w:rPr>
              <w:t xml:space="preserve">3000000.00 </w:t>
            </w:r>
          </w:p>
        </w:tc>
      </w:tr>
      <w:tr w:rsidR="00E75349" w:rsidRPr="00583927" w:rsidTr="00F02BC8">
        <w:trPr>
          <w:trHeight w:val="270"/>
        </w:trPr>
        <w:tc>
          <w:tcPr>
            <w:tcW w:w="1026" w:type="dxa"/>
            <w:tcBorders>
              <w:top w:val="nil"/>
              <w:left w:val="single" w:sz="4" w:space="0" w:color="000000"/>
              <w:bottom w:val="single" w:sz="4" w:space="0" w:color="000000"/>
              <w:right w:val="single" w:sz="4" w:space="0" w:color="000000"/>
            </w:tcBorders>
            <w:shd w:val="clear" w:color="auto" w:fill="auto"/>
            <w:noWrap/>
            <w:vAlign w:val="center"/>
          </w:tcPr>
          <w:p w:rsidR="00E75349" w:rsidRDefault="00E75349" w:rsidP="00F02BC8">
            <w:pPr>
              <w:jc w:val="center"/>
              <w:rPr>
                <w:rFonts w:ascii="宋体" w:hAnsi="宋体" w:cs="宋体"/>
                <w:color w:val="000000"/>
                <w:sz w:val="20"/>
                <w:szCs w:val="20"/>
              </w:rPr>
            </w:pPr>
            <w:r>
              <w:rPr>
                <w:rFonts w:hint="eastAsia"/>
                <w:color w:val="000000"/>
                <w:sz w:val="20"/>
                <w:szCs w:val="20"/>
              </w:rPr>
              <w:t xml:space="preserve">　</w:t>
            </w:r>
          </w:p>
        </w:tc>
        <w:tc>
          <w:tcPr>
            <w:tcW w:w="4022" w:type="dxa"/>
            <w:tcBorders>
              <w:top w:val="nil"/>
              <w:left w:val="single" w:sz="4" w:space="0" w:color="auto"/>
              <w:bottom w:val="single" w:sz="4" w:space="0" w:color="auto"/>
              <w:right w:val="single" w:sz="4" w:space="0" w:color="auto"/>
            </w:tcBorders>
            <w:shd w:val="clear" w:color="auto" w:fill="auto"/>
            <w:noWrap/>
            <w:vAlign w:val="center"/>
          </w:tcPr>
          <w:p w:rsidR="00E75349" w:rsidRDefault="00E75349" w:rsidP="00F02BC8">
            <w:pPr>
              <w:jc w:val="center"/>
              <w:rPr>
                <w:rFonts w:ascii="宋体" w:hAnsi="宋体" w:cs="宋体"/>
                <w:b/>
                <w:bCs/>
                <w:color w:val="000000"/>
                <w:sz w:val="20"/>
                <w:szCs w:val="20"/>
              </w:rPr>
            </w:pPr>
            <w:r>
              <w:rPr>
                <w:rFonts w:hint="eastAsia"/>
                <w:b/>
                <w:bCs/>
                <w:color w:val="000000"/>
                <w:sz w:val="20"/>
                <w:szCs w:val="20"/>
              </w:rPr>
              <w:t>总计</w:t>
            </w:r>
          </w:p>
        </w:tc>
        <w:tc>
          <w:tcPr>
            <w:tcW w:w="1466" w:type="dxa"/>
            <w:tcBorders>
              <w:top w:val="nil"/>
              <w:left w:val="single" w:sz="4" w:space="0" w:color="000000"/>
              <w:bottom w:val="single" w:sz="4" w:space="0" w:color="000000"/>
              <w:right w:val="single" w:sz="4" w:space="0" w:color="000000"/>
            </w:tcBorders>
            <w:shd w:val="clear" w:color="auto" w:fill="auto"/>
            <w:noWrap/>
            <w:vAlign w:val="center"/>
          </w:tcPr>
          <w:p w:rsidR="00E75349" w:rsidRDefault="00E75349" w:rsidP="00F02BC8">
            <w:pPr>
              <w:jc w:val="center"/>
              <w:rPr>
                <w:rFonts w:ascii="宋体" w:hAnsi="宋体" w:cs="宋体"/>
                <w:color w:val="000000"/>
                <w:sz w:val="20"/>
                <w:szCs w:val="20"/>
              </w:rPr>
            </w:pPr>
            <w:r>
              <w:rPr>
                <w:rFonts w:hint="eastAsia"/>
                <w:color w:val="000000"/>
                <w:sz w:val="20"/>
                <w:szCs w:val="20"/>
              </w:rPr>
              <w:t>263,013,832.16</w:t>
            </w:r>
          </w:p>
        </w:tc>
        <w:tc>
          <w:tcPr>
            <w:tcW w:w="1366" w:type="dxa"/>
            <w:tcBorders>
              <w:top w:val="nil"/>
              <w:left w:val="nil"/>
              <w:bottom w:val="single" w:sz="4" w:space="0" w:color="000000"/>
              <w:right w:val="single" w:sz="4" w:space="0" w:color="000000"/>
            </w:tcBorders>
            <w:shd w:val="clear" w:color="auto" w:fill="auto"/>
            <w:noWrap/>
            <w:vAlign w:val="center"/>
          </w:tcPr>
          <w:p w:rsidR="00E75349" w:rsidRDefault="00E75349" w:rsidP="00F02BC8">
            <w:pPr>
              <w:jc w:val="center"/>
              <w:rPr>
                <w:rFonts w:ascii="宋体" w:hAnsi="宋体" w:cs="宋体"/>
                <w:color w:val="000000"/>
                <w:sz w:val="20"/>
                <w:szCs w:val="20"/>
              </w:rPr>
            </w:pPr>
            <w:r>
              <w:rPr>
                <w:rFonts w:hint="eastAsia"/>
                <w:color w:val="000000"/>
                <w:sz w:val="20"/>
                <w:szCs w:val="20"/>
              </w:rPr>
              <w:t>55,312,188.20</w:t>
            </w:r>
          </w:p>
        </w:tc>
        <w:tc>
          <w:tcPr>
            <w:tcW w:w="1466" w:type="dxa"/>
            <w:tcBorders>
              <w:top w:val="nil"/>
              <w:left w:val="nil"/>
              <w:bottom w:val="single" w:sz="4" w:space="0" w:color="000000"/>
              <w:right w:val="single" w:sz="4" w:space="0" w:color="000000"/>
            </w:tcBorders>
            <w:shd w:val="clear" w:color="auto" w:fill="auto"/>
            <w:noWrap/>
            <w:vAlign w:val="center"/>
          </w:tcPr>
          <w:p w:rsidR="00E75349" w:rsidRDefault="00E75349" w:rsidP="00F02BC8">
            <w:pPr>
              <w:jc w:val="center"/>
              <w:rPr>
                <w:rFonts w:ascii="宋体" w:hAnsi="宋体" w:cs="宋体"/>
                <w:color w:val="000000"/>
                <w:sz w:val="20"/>
                <w:szCs w:val="20"/>
              </w:rPr>
            </w:pPr>
            <w:r>
              <w:rPr>
                <w:rFonts w:hint="eastAsia"/>
                <w:color w:val="000000"/>
                <w:sz w:val="20"/>
                <w:szCs w:val="20"/>
              </w:rPr>
              <w:t>207,701,643.96</w:t>
            </w:r>
          </w:p>
        </w:tc>
      </w:tr>
    </w:tbl>
    <w:p w:rsidR="00583927" w:rsidRDefault="00583927"/>
    <w:p w:rsidR="00F02BC8" w:rsidRDefault="00F02BC8"/>
    <w:p w:rsidR="00F02BC8" w:rsidRDefault="00F02BC8"/>
    <w:p w:rsidR="00F02BC8" w:rsidRDefault="00F02BC8"/>
    <w:p w:rsidR="00F02BC8" w:rsidRDefault="00F02BC8">
      <w:pPr>
        <w:sectPr w:rsidR="00F02BC8" w:rsidSect="00583927">
          <w:pgSz w:w="11906" w:h="16838"/>
          <w:pgMar w:top="1440" w:right="1797" w:bottom="1440" w:left="1797" w:header="851" w:footer="992" w:gutter="0"/>
          <w:cols w:space="425"/>
          <w:docGrid w:type="linesAndChars" w:linePitch="312"/>
        </w:sectPr>
      </w:pPr>
    </w:p>
    <w:p w:rsidR="005454BA" w:rsidRDefault="008F1E60" w:rsidP="00732ECF">
      <w:pPr>
        <w:pStyle w:val="a9"/>
        <w:jc w:val="left"/>
      </w:pPr>
      <w:bookmarkStart w:id="14" w:name="_Toc536706843"/>
      <w:r>
        <w:rPr>
          <w:rFonts w:hint="eastAsia"/>
          <w:kern w:val="0"/>
          <w:lang w:val="zh-CN"/>
        </w:rPr>
        <w:lastRenderedPageBreak/>
        <w:t>七、</w:t>
      </w:r>
      <w:r w:rsidRPr="00EE3787">
        <w:rPr>
          <w:rFonts w:hint="eastAsia"/>
          <w:kern w:val="0"/>
          <w:lang w:val="zh-CN"/>
        </w:rPr>
        <w:t>一般</w:t>
      </w:r>
      <w:r w:rsidRPr="00EE3787">
        <w:rPr>
          <w:kern w:val="0"/>
          <w:lang w:val="zh-CN"/>
        </w:rPr>
        <w:t>公共预算</w:t>
      </w:r>
      <w:r w:rsidRPr="00EE3787">
        <w:rPr>
          <w:rFonts w:hint="eastAsia"/>
          <w:kern w:val="0"/>
          <w:lang w:val="zh-CN"/>
        </w:rPr>
        <w:t>财政拨款</w:t>
      </w:r>
      <w:r w:rsidRPr="00EE3787">
        <w:rPr>
          <w:kern w:val="0"/>
          <w:lang w:val="zh-CN"/>
        </w:rPr>
        <w:t>基本支出表</w:t>
      </w:r>
      <w:r w:rsidRPr="00EE3787">
        <w:rPr>
          <w:rFonts w:hint="eastAsia"/>
          <w:kern w:val="0"/>
          <w:lang w:val="zh-CN"/>
        </w:rPr>
        <w:t>（预算</w:t>
      </w:r>
      <w:r w:rsidRPr="00EE3787">
        <w:rPr>
          <w:rFonts w:hint="eastAsia"/>
          <w:kern w:val="0"/>
          <w:lang w:val="zh-CN"/>
        </w:rPr>
        <w:t>0</w:t>
      </w:r>
      <w:r w:rsidRPr="00EE3787">
        <w:rPr>
          <w:kern w:val="0"/>
          <w:lang w:val="zh-CN"/>
        </w:rPr>
        <w:t>7</w:t>
      </w:r>
      <w:r w:rsidRPr="00EE3787">
        <w:rPr>
          <w:rFonts w:hint="eastAsia"/>
          <w:kern w:val="0"/>
          <w:lang w:val="zh-CN"/>
        </w:rPr>
        <w:t>表）</w:t>
      </w:r>
      <w:bookmarkEnd w:id="14"/>
    </w:p>
    <w:tbl>
      <w:tblPr>
        <w:tblpPr w:leftFromText="180" w:rightFromText="180" w:horzAnchor="margin" w:tblpY="1180"/>
        <w:tblW w:w="13760" w:type="dxa"/>
        <w:tblLook w:val="0000"/>
      </w:tblPr>
      <w:tblGrid>
        <w:gridCol w:w="1860"/>
        <w:gridCol w:w="1860"/>
        <w:gridCol w:w="1920"/>
        <w:gridCol w:w="2680"/>
        <w:gridCol w:w="1880"/>
        <w:gridCol w:w="1840"/>
        <w:gridCol w:w="1720"/>
      </w:tblGrid>
      <w:tr w:rsidR="00F02BC8" w:rsidRPr="00BD077D" w:rsidTr="00F02BC8">
        <w:trPr>
          <w:trHeight w:val="405"/>
        </w:trPr>
        <w:tc>
          <w:tcPr>
            <w:tcW w:w="13760" w:type="dxa"/>
            <w:gridSpan w:val="7"/>
            <w:tcBorders>
              <w:top w:val="nil"/>
              <w:left w:val="nil"/>
              <w:bottom w:val="nil"/>
              <w:right w:val="nil"/>
            </w:tcBorders>
            <w:shd w:val="clear" w:color="auto" w:fill="auto"/>
            <w:noWrap/>
            <w:vAlign w:val="center"/>
          </w:tcPr>
          <w:p w:rsidR="00F02BC8" w:rsidRPr="00F02BC8" w:rsidRDefault="00F02BC8" w:rsidP="00E5632D">
            <w:pPr>
              <w:pStyle w:val="a3"/>
              <w:ind w:firstLineChars="0" w:firstLine="0"/>
              <w:jc w:val="center"/>
              <w:rPr>
                <w:kern w:val="0"/>
              </w:rPr>
            </w:pPr>
            <w:r w:rsidRPr="00F02BC8">
              <w:rPr>
                <w:rFonts w:hint="eastAsia"/>
                <w:kern w:val="0"/>
              </w:rPr>
              <w:t>一般公共预算基本支出情况表</w:t>
            </w:r>
          </w:p>
        </w:tc>
      </w:tr>
      <w:tr w:rsidR="00F02BC8" w:rsidRPr="00BD077D" w:rsidTr="00F02BC8">
        <w:trPr>
          <w:trHeight w:val="270"/>
        </w:trPr>
        <w:tc>
          <w:tcPr>
            <w:tcW w:w="1860" w:type="dxa"/>
            <w:tcBorders>
              <w:top w:val="nil"/>
              <w:left w:val="nil"/>
              <w:bottom w:val="nil"/>
              <w:right w:val="nil"/>
            </w:tcBorders>
            <w:shd w:val="clear" w:color="auto" w:fill="auto"/>
            <w:noWrap/>
            <w:vAlign w:val="center"/>
          </w:tcPr>
          <w:p w:rsidR="00F02BC8" w:rsidRPr="00F02BC8" w:rsidRDefault="00F02BC8" w:rsidP="008F1E60">
            <w:pPr>
              <w:widowControl/>
              <w:jc w:val="left"/>
              <w:rPr>
                <w:rFonts w:ascii="宋体" w:hAnsi="宋体" w:cs="宋体"/>
                <w:b/>
                <w:color w:val="000000"/>
                <w:kern w:val="0"/>
                <w:sz w:val="22"/>
                <w:szCs w:val="22"/>
              </w:rPr>
            </w:pPr>
            <w:r>
              <w:rPr>
                <w:rFonts w:ascii="宋体" w:hAnsi="宋体" w:cs="宋体" w:hint="eastAsia"/>
                <w:b/>
                <w:color w:val="000000"/>
                <w:kern w:val="0"/>
                <w:sz w:val="22"/>
                <w:szCs w:val="22"/>
              </w:rPr>
              <w:t>预算0</w:t>
            </w:r>
            <w:r w:rsidR="008F1E60">
              <w:rPr>
                <w:rFonts w:ascii="宋体" w:hAnsi="宋体" w:cs="宋体" w:hint="eastAsia"/>
                <w:b/>
                <w:color w:val="000000"/>
                <w:kern w:val="0"/>
                <w:sz w:val="22"/>
                <w:szCs w:val="22"/>
              </w:rPr>
              <w:t>7</w:t>
            </w:r>
            <w:r>
              <w:rPr>
                <w:rFonts w:ascii="宋体" w:hAnsi="宋体" w:cs="宋体" w:hint="eastAsia"/>
                <w:b/>
                <w:color w:val="000000"/>
                <w:kern w:val="0"/>
                <w:sz w:val="22"/>
                <w:szCs w:val="22"/>
              </w:rPr>
              <w:t>表</w:t>
            </w:r>
            <w:r w:rsidRPr="00F02BC8">
              <w:rPr>
                <w:rFonts w:ascii="宋体" w:hAnsi="宋体" w:cs="宋体" w:hint="eastAsia"/>
                <w:b/>
                <w:color w:val="000000"/>
                <w:kern w:val="0"/>
                <w:sz w:val="22"/>
                <w:szCs w:val="22"/>
              </w:rPr>
              <w:t>：</w:t>
            </w:r>
          </w:p>
        </w:tc>
        <w:tc>
          <w:tcPr>
            <w:tcW w:w="1860" w:type="dxa"/>
            <w:tcBorders>
              <w:top w:val="nil"/>
              <w:left w:val="nil"/>
              <w:bottom w:val="nil"/>
              <w:right w:val="nil"/>
            </w:tcBorders>
            <w:shd w:val="clear" w:color="auto" w:fill="auto"/>
            <w:noWrap/>
            <w:vAlign w:val="center"/>
          </w:tcPr>
          <w:p w:rsidR="00F02BC8" w:rsidRPr="00F02BC8" w:rsidRDefault="00F02BC8" w:rsidP="00F02BC8">
            <w:pPr>
              <w:widowControl/>
              <w:jc w:val="left"/>
              <w:rPr>
                <w:rFonts w:ascii="宋体" w:hAnsi="宋体" w:cs="宋体"/>
                <w:b/>
                <w:color w:val="000000"/>
                <w:kern w:val="0"/>
                <w:sz w:val="22"/>
                <w:szCs w:val="22"/>
              </w:rPr>
            </w:pPr>
          </w:p>
        </w:tc>
        <w:tc>
          <w:tcPr>
            <w:tcW w:w="1920" w:type="dxa"/>
            <w:tcBorders>
              <w:top w:val="nil"/>
              <w:left w:val="nil"/>
              <w:bottom w:val="nil"/>
              <w:right w:val="nil"/>
            </w:tcBorders>
            <w:shd w:val="clear" w:color="auto" w:fill="auto"/>
            <w:noWrap/>
            <w:vAlign w:val="center"/>
          </w:tcPr>
          <w:p w:rsidR="00F02BC8" w:rsidRPr="00F02BC8" w:rsidRDefault="00F02BC8" w:rsidP="00F02BC8">
            <w:pPr>
              <w:widowControl/>
              <w:jc w:val="left"/>
              <w:rPr>
                <w:rFonts w:ascii="宋体" w:hAnsi="宋体" w:cs="宋体"/>
                <w:b/>
                <w:color w:val="000000"/>
                <w:kern w:val="0"/>
                <w:sz w:val="22"/>
                <w:szCs w:val="22"/>
              </w:rPr>
            </w:pPr>
          </w:p>
        </w:tc>
        <w:tc>
          <w:tcPr>
            <w:tcW w:w="2680" w:type="dxa"/>
            <w:tcBorders>
              <w:top w:val="nil"/>
              <w:left w:val="nil"/>
              <w:bottom w:val="nil"/>
              <w:right w:val="nil"/>
            </w:tcBorders>
            <w:shd w:val="clear" w:color="auto" w:fill="auto"/>
            <w:noWrap/>
            <w:vAlign w:val="center"/>
          </w:tcPr>
          <w:p w:rsidR="00F02BC8" w:rsidRPr="00F02BC8" w:rsidRDefault="00F02BC8" w:rsidP="00F02BC8">
            <w:pPr>
              <w:widowControl/>
              <w:jc w:val="left"/>
              <w:rPr>
                <w:rFonts w:ascii="宋体" w:hAnsi="宋体" w:cs="宋体"/>
                <w:b/>
                <w:color w:val="000000"/>
                <w:kern w:val="0"/>
                <w:sz w:val="22"/>
                <w:szCs w:val="22"/>
              </w:rPr>
            </w:pPr>
          </w:p>
        </w:tc>
        <w:tc>
          <w:tcPr>
            <w:tcW w:w="1880" w:type="dxa"/>
            <w:tcBorders>
              <w:top w:val="nil"/>
              <w:left w:val="nil"/>
              <w:bottom w:val="nil"/>
              <w:right w:val="nil"/>
            </w:tcBorders>
            <w:shd w:val="clear" w:color="auto" w:fill="auto"/>
            <w:noWrap/>
            <w:vAlign w:val="center"/>
          </w:tcPr>
          <w:p w:rsidR="00F02BC8" w:rsidRPr="00F02BC8" w:rsidRDefault="00F02BC8" w:rsidP="00F02BC8">
            <w:pPr>
              <w:widowControl/>
              <w:jc w:val="left"/>
              <w:rPr>
                <w:rFonts w:ascii="宋体" w:hAnsi="宋体" w:cs="宋体"/>
                <w:b/>
                <w:color w:val="000000"/>
                <w:kern w:val="0"/>
                <w:sz w:val="22"/>
                <w:szCs w:val="22"/>
              </w:rPr>
            </w:pPr>
          </w:p>
        </w:tc>
        <w:tc>
          <w:tcPr>
            <w:tcW w:w="1840" w:type="dxa"/>
            <w:tcBorders>
              <w:top w:val="nil"/>
              <w:left w:val="nil"/>
              <w:bottom w:val="nil"/>
              <w:right w:val="nil"/>
            </w:tcBorders>
            <w:shd w:val="clear" w:color="auto" w:fill="auto"/>
            <w:noWrap/>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单位：元</w:t>
            </w:r>
          </w:p>
        </w:tc>
        <w:tc>
          <w:tcPr>
            <w:tcW w:w="1720" w:type="dxa"/>
            <w:tcBorders>
              <w:top w:val="nil"/>
              <w:left w:val="nil"/>
              <w:bottom w:val="nil"/>
              <w:right w:val="nil"/>
            </w:tcBorders>
            <w:shd w:val="clear" w:color="auto" w:fill="auto"/>
            <w:noWrap/>
            <w:vAlign w:val="center"/>
          </w:tcPr>
          <w:p w:rsidR="00F02BC8" w:rsidRPr="00F02BC8" w:rsidRDefault="00F02BC8" w:rsidP="00F02BC8">
            <w:pPr>
              <w:widowControl/>
              <w:jc w:val="left"/>
              <w:rPr>
                <w:rFonts w:ascii="宋体" w:hAnsi="宋体" w:cs="宋体"/>
                <w:b/>
                <w:color w:val="000000"/>
                <w:kern w:val="0"/>
                <w:sz w:val="22"/>
                <w:szCs w:val="22"/>
              </w:rPr>
            </w:pPr>
          </w:p>
        </w:tc>
      </w:tr>
      <w:tr w:rsidR="00F02BC8" w:rsidRPr="00BD077D" w:rsidTr="00F02BC8">
        <w:trPr>
          <w:trHeight w:val="465"/>
        </w:trPr>
        <w:tc>
          <w:tcPr>
            <w:tcW w:w="1860" w:type="dxa"/>
            <w:tcBorders>
              <w:top w:val="single" w:sz="4" w:space="0" w:color="auto"/>
              <w:left w:val="single" w:sz="4" w:space="0" w:color="auto"/>
              <w:bottom w:val="nil"/>
              <w:right w:val="single" w:sz="4" w:space="0" w:color="auto"/>
            </w:tcBorders>
            <w:shd w:val="clear" w:color="auto" w:fill="auto"/>
            <w:vAlign w:val="center"/>
          </w:tcPr>
          <w:p w:rsidR="00F02BC8" w:rsidRPr="00F02BC8" w:rsidRDefault="00F02BC8" w:rsidP="00F02BC8">
            <w:pPr>
              <w:widowControl/>
              <w:jc w:val="center"/>
              <w:rPr>
                <w:rFonts w:ascii="宋体" w:hAnsi="宋体" w:cs="宋体"/>
                <w:b/>
                <w:bCs/>
                <w:color w:val="000000"/>
                <w:kern w:val="0"/>
                <w:sz w:val="20"/>
                <w:szCs w:val="20"/>
              </w:rPr>
            </w:pPr>
            <w:r w:rsidRPr="00F02BC8">
              <w:rPr>
                <w:rFonts w:ascii="宋体" w:hAnsi="宋体" w:cs="宋体" w:hint="eastAsia"/>
                <w:b/>
                <w:bCs/>
                <w:color w:val="000000"/>
                <w:kern w:val="0"/>
                <w:sz w:val="20"/>
                <w:szCs w:val="20"/>
              </w:rPr>
              <w:t>部门经济分类代码</w:t>
            </w:r>
          </w:p>
        </w:tc>
        <w:tc>
          <w:tcPr>
            <w:tcW w:w="1860" w:type="dxa"/>
            <w:tcBorders>
              <w:top w:val="single" w:sz="4" w:space="0" w:color="auto"/>
              <w:left w:val="nil"/>
              <w:bottom w:val="nil"/>
              <w:right w:val="single" w:sz="4" w:space="0" w:color="auto"/>
            </w:tcBorders>
            <w:shd w:val="clear" w:color="auto" w:fill="auto"/>
            <w:vAlign w:val="center"/>
          </w:tcPr>
          <w:p w:rsidR="00F02BC8" w:rsidRPr="00F02BC8" w:rsidRDefault="00F02BC8" w:rsidP="00F02BC8">
            <w:pPr>
              <w:widowControl/>
              <w:jc w:val="center"/>
              <w:rPr>
                <w:rFonts w:ascii="宋体" w:hAnsi="宋体" w:cs="宋体"/>
                <w:b/>
                <w:bCs/>
                <w:color w:val="000000"/>
                <w:kern w:val="0"/>
                <w:sz w:val="20"/>
                <w:szCs w:val="20"/>
              </w:rPr>
            </w:pPr>
            <w:r w:rsidRPr="00F02BC8">
              <w:rPr>
                <w:rFonts w:ascii="宋体" w:hAnsi="宋体" w:cs="宋体" w:hint="eastAsia"/>
                <w:b/>
                <w:bCs/>
                <w:color w:val="000000"/>
                <w:kern w:val="0"/>
                <w:sz w:val="20"/>
                <w:szCs w:val="20"/>
              </w:rPr>
              <w:t>部门经济分类名称</w:t>
            </w:r>
          </w:p>
        </w:tc>
        <w:tc>
          <w:tcPr>
            <w:tcW w:w="1920" w:type="dxa"/>
            <w:tcBorders>
              <w:top w:val="single" w:sz="4" w:space="0" w:color="auto"/>
              <w:left w:val="nil"/>
              <w:bottom w:val="single" w:sz="4" w:space="0" w:color="auto"/>
              <w:right w:val="single" w:sz="4" w:space="0" w:color="auto"/>
            </w:tcBorders>
            <w:shd w:val="clear" w:color="auto" w:fill="auto"/>
            <w:vAlign w:val="center"/>
          </w:tcPr>
          <w:p w:rsidR="00F02BC8" w:rsidRPr="00F02BC8" w:rsidRDefault="00F02BC8" w:rsidP="00F02BC8">
            <w:pPr>
              <w:widowControl/>
              <w:jc w:val="center"/>
              <w:rPr>
                <w:rFonts w:ascii="宋体" w:hAnsi="宋体" w:cs="宋体"/>
                <w:b/>
                <w:bCs/>
                <w:color w:val="000000"/>
                <w:kern w:val="0"/>
                <w:sz w:val="20"/>
                <w:szCs w:val="20"/>
              </w:rPr>
            </w:pPr>
            <w:r w:rsidRPr="00F02BC8">
              <w:rPr>
                <w:rFonts w:ascii="宋体" w:hAnsi="宋体" w:cs="宋体" w:hint="eastAsia"/>
                <w:b/>
                <w:bCs/>
                <w:color w:val="000000"/>
                <w:kern w:val="0"/>
                <w:sz w:val="20"/>
                <w:szCs w:val="20"/>
              </w:rPr>
              <w:t>政府经济分类代码</w:t>
            </w:r>
          </w:p>
        </w:tc>
        <w:tc>
          <w:tcPr>
            <w:tcW w:w="2680" w:type="dxa"/>
            <w:tcBorders>
              <w:top w:val="single" w:sz="4" w:space="0" w:color="auto"/>
              <w:left w:val="nil"/>
              <w:bottom w:val="single" w:sz="4" w:space="0" w:color="auto"/>
              <w:right w:val="single" w:sz="4" w:space="0" w:color="auto"/>
            </w:tcBorders>
            <w:shd w:val="clear" w:color="auto" w:fill="auto"/>
            <w:vAlign w:val="center"/>
          </w:tcPr>
          <w:p w:rsidR="00F02BC8" w:rsidRPr="00F02BC8" w:rsidRDefault="00F02BC8" w:rsidP="00F02BC8">
            <w:pPr>
              <w:widowControl/>
              <w:jc w:val="center"/>
              <w:rPr>
                <w:rFonts w:ascii="宋体" w:hAnsi="宋体" w:cs="宋体"/>
                <w:b/>
                <w:bCs/>
                <w:color w:val="000000"/>
                <w:kern w:val="0"/>
                <w:sz w:val="20"/>
                <w:szCs w:val="20"/>
              </w:rPr>
            </w:pPr>
            <w:r w:rsidRPr="00F02BC8">
              <w:rPr>
                <w:rFonts w:ascii="宋体" w:hAnsi="宋体" w:cs="宋体" w:hint="eastAsia"/>
                <w:b/>
                <w:bCs/>
                <w:color w:val="000000"/>
                <w:kern w:val="0"/>
                <w:sz w:val="20"/>
                <w:szCs w:val="20"/>
              </w:rPr>
              <w:t>政府经济分类名称</w:t>
            </w:r>
          </w:p>
        </w:tc>
        <w:tc>
          <w:tcPr>
            <w:tcW w:w="1880" w:type="dxa"/>
            <w:tcBorders>
              <w:top w:val="single" w:sz="4" w:space="0" w:color="auto"/>
              <w:left w:val="nil"/>
              <w:bottom w:val="single" w:sz="4" w:space="0" w:color="auto"/>
              <w:right w:val="single" w:sz="4" w:space="0" w:color="auto"/>
            </w:tcBorders>
            <w:shd w:val="clear" w:color="auto" w:fill="auto"/>
            <w:vAlign w:val="center"/>
          </w:tcPr>
          <w:p w:rsidR="00F02BC8" w:rsidRPr="00F02BC8" w:rsidRDefault="00F02BC8" w:rsidP="00F02BC8">
            <w:pPr>
              <w:widowControl/>
              <w:jc w:val="center"/>
              <w:rPr>
                <w:rFonts w:ascii="宋体" w:hAnsi="宋体" w:cs="宋体"/>
                <w:b/>
                <w:bCs/>
                <w:color w:val="000000"/>
                <w:kern w:val="0"/>
                <w:sz w:val="20"/>
                <w:szCs w:val="20"/>
              </w:rPr>
            </w:pPr>
            <w:r w:rsidRPr="00F02BC8">
              <w:rPr>
                <w:rFonts w:ascii="宋体" w:hAnsi="宋体" w:cs="宋体" w:hint="eastAsia"/>
                <w:b/>
                <w:bCs/>
                <w:color w:val="000000"/>
                <w:kern w:val="0"/>
                <w:sz w:val="20"/>
                <w:szCs w:val="20"/>
              </w:rPr>
              <w:t>合计</w:t>
            </w:r>
          </w:p>
        </w:tc>
        <w:tc>
          <w:tcPr>
            <w:tcW w:w="1840" w:type="dxa"/>
            <w:tcBorders>
              <w:top w:val="single" w:sz="4" w:space="0" w:color="auto"/>
              <w:left w:val="nil"/>
              <w:bottom w:val="single" w:sz="4" w:space="0" w:color="auto"/>
              <w:right w:val="single" w:sz="4" w:space="0" w:color="auto"/>
            </w:tcBorders>
            <w:shd w:val="clear" w:color="auto" w:fill="auto"/>
            <w:vAlign w:val="center"/>
          </w:tcPr>
          <w:p w:rsidR="00F02BC8" w:rsidRPr="00F02BC8" w:rsidRDefault="00F02BC8" w:rsidP="00F02BC8">
            <w:pPr>
              <w:widowControl/>
              <w:jc w:val="center"/>
              <w:rPr>
                <w:rFonts w:ascii="宋体" w:hAnsi="宋体" w:cs="宋体"/>
                <w:b/>
                <w:bCs/>
                <w:color w:val="000000"/>
                <w:kern w:val="0"/>
                <w:sz w:val="20"/>
                <w:szCs w:val="20"/>
              </w:rPr>
            </w:pPr>
            <w:r w:rsidRPr="00F02BC8">
              <w:rPr>
                <w:rFonts w:ascii="宋体" w:hAnsi="宋体" w:cs="宋体" w:hint="eastAsia"/>
                <w:b/>
                <w:bCs/>
                <w:color w:val="000000"/>
                <w:kern w:val="0"/>
                <w:sz w:val="20"/>
                <w:szCs w:val="20"/>
              </w:rPr>
              <w:t>人员经费</w:t>
            </w:r>
          </w:p>
        </w:tc>
        <w:tc>
          <w:tcPr>
            <w:tcW w:w="1720" w:type="dxa"/>
            <w:tcBorders>
              <w:top w:val="single" w:sz="4" w:space="0" w:color="auto"/>
              <w:left w:val="nil"/>
              <w:bottom w:val="single" w:sz="4" w:space="0" w:color="auto"/>
              <w:right w:val="single" w:sz="4" w:space="0" w:color="auto"/>
            </w:tcBorders>
            <w:shd w:val="clear" w:color="auto" w:fill="auto"/>
            <w:vAlign w:val="center"/>
          </w:tcPr>
          <w:p w:rsidR="00F02BC8" w:rsidRPr="00F02BC8" w:rsidRDefault="00F02BC8" w:rsidP="00F02BC8">
            <w:pPr>
              <w:widowControl/>
              <w:jc w:val="center"/>
              <w:rPr>
                <w:rFonts w:ascii="宋体" w:hAnsi="宋体" w:cs="宋体"/>
                <w:b/>
                <w:bCs/>
                <w:color w:val="000000"/>
                <w:kern w:val="0"/>
                <w:sz w:val="20"/>
                <w:szCs w:val="20"/>
              </w:rPr>
            </w:pPr>
            <w:r w:rsidRPr="00F02BC8">
              <w:rPr>
                <w:rFonts w:ascii="宋体" w:hAnsi="宋体" w:cs="宋体" w:hint="eastAsia"/>
                <w:b/>
                <w:bCs/>
                <w:color w:val="000000"/>
                <w:kern w:val="0"/>
                <w:sz w:val="20"/>
                <w:szCs w:val="20"/>
              </w:rPr>
              <w:t>公用经费</w:t>
            </w:r>
          </w:p>
        </w:tc>
      </w:tr>
      <w:tr w:rsidR="00F02BC8" w:rsidRPr="00BD077D" w:rsidTr="00F02BC8">
        <w:trPr>
          <w:trHeight w:val="42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30101</w:t>
            </w:r>
          </w:p>
        </w:tc>
        <w:tc>
          <w:tcPr>
            <w:tcW w:w="1860" w:type="dxa"/>
            <w:tcBorders>
              <w:top w:val="single" w:sz="4" w:space="0" w:color="000000"/>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基本工资</w:t>
            </w:r>
          </w:p>
        </w:tc>
        <w:tc>
          <w:tcPr>
            <w:tcW w:w="1920" w:type="dxa"/>
            <w:tcBorders>
              <w:top w:val="single" w:sz="4" w:space="0" w:color="000000"/>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50101</w:t>
            </w:r>
          </w:p>
        </w:tc>
        <w:tc>
          <w:tcPr>
            <w:tcW w:w="2680" w:type="dxa"/>
            <w:tcBorders>
              <w:top w:val="single" w:sz="4" w:space="0" w:color="000000"/>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工资奖金津补贴</w:t>
            </w:r>
          </w:p>
        </w:tc>
        <w:tc>
          <w:tcPr>
            <w:tcW w:w="1880" w:type="dxa"/>
            <w:tcBorders>
              <w:top w:val="single" w:sz="4" w:space="0" w:color="000000"/>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4,804,752.00 </w:t>
            </w:r>
          </w:p>
        </w:tc>
        <w:tc>
          <w:tcPr>
            <w:tcW w:w="1840" w:type="dxa"/>
            <w:tcBorders>
              <w:top w:val="single" w:sz="4" w:space="0" w:color="000000"/>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4,804,752.00 </w:t>
            </w:r>
          </w:p>
        </w:tc>
        <w:tc>
          <w:tcPr>
            <w:tcW w:w="1720" w:type="dxa"/>
            <w:tcBorders>
              <w:top w:val="single" w:sz="4" w:space="0" w:color="000000"/>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42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30102</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津贴补贴</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50101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工资奖金津补贴</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578,730.00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578,730.00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42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30102</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津贴补贴</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50101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工资奖金津补贴</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10,739,184.00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10,739,184.00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30103</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奖金</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50101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工资奖金津补贴</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5,400,000.00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5,400,000.00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30112</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其他社会保障缴费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50102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社会保障缴费</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175,454.97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175,454.97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30199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其他工资福利支出</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50199</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其他工资福利支出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212,400.00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212,400.00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30199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其他工资福利支出</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50199</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其他工资福利支出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399,711.00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399,711.00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30201</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办公费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50201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办公经费</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486,000.00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486,000.00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30205</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水费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50201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办公经费</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44,550.00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44,550.00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30206</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电费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50201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办公经费</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445,500.00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445,500.00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30207</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邮电费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50201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办公经费</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136,000.00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136,000.00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30208</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取暖费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50201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办公经费</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429,912.00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429,912.00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lastRenderedPageBreak/>
              <w:t>30211</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差旅费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50201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办公经费</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102,600.00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102,600.00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30213</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维修（护）费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50209</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维修（护）费</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27,000.00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27,000.00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30215</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会议费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50202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会议费</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40,500.00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40,500.00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30216</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培训费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50203</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培训费</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137,700.00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137,700.00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30217</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公务接待费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50206</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公务接待费</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30,125.52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30,125.52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30228</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工会经费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50201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办公经费</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310,878.72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310,878.72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30229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福利费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50201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办公经费</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362,880.00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362,880.00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30231</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公务用车运行维护费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50208</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公务用车运行维护费</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184,000.00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184,000.00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30239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其他交通费用</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50201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办公经费</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1,020,960.00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1,020,960.00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30299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其他商品和服务支出</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50299</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其他商品和服务支出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1,023,559.04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1,023,559.04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30399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其他对个人和家庭的补助</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50999</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其他对个人和家庭的补助</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1,071,360.00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1,071,360.00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30102</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津贴补贴</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50101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工资奖金津补贴</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27,030.00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27,030.00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30102</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津贴补贴</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50101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工资奖金津补贴</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532,830.00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532,830.00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30299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其他商品和服务支出</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50299</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其他商品和服务支出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780,380.00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780,380.00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30301</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离休费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50905</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离退休费</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646,296.00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646,296.00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30399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其他对个人和家庭的补助</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50999</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其他对个人和家庭的补助</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25,800.00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25,800.00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lastRenderedPageBreak/>
              <w:t>30399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其他对个人和家庭的补助</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50999</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其他对个人和家庭的补助</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15,600.00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15,600.00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30108</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机关事业单位基本养老保险缴费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50102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社会保障缴费</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3,509,099.40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3,509,099.40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职业年金缴费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50102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社会保障缴费</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1,403,639.76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1,403,639.76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30112</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其他社会保障缴费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50102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社会保障缴费</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2,280,914.61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2,280,914.61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30112</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其他社会保障缴费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50102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社会保障缴费</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540,000.00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540,000.00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30113</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住房公积金</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50103</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住房公积金</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2,753,459.64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2,753,459.64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30102</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津贴补贴</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50101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工资奖金津补贴</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2,072,952.00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2,072,952.00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30101</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基本工资</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821,628.00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821,628.00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30102</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津贴补贴</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2,307,096.00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2,307,096.00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30102</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津贴补贴</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103,680.00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103,680.00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30103</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奖金</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1,040,000.00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1,040,000.00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30112</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其他社会保障缴费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104,889.73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104,889.73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30199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其他工资福利支出</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68,469.00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68,469.00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30201</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办公费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52,000.00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52,000.00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30205</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水费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5,720.00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5,720.00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30206</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电费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57,200.00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57,200.00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30207</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邮电费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27,000.00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27,000.00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30211</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差旅费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19,760.00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19,760.00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30213</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维修（护）费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5,200.00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5,200.00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30215</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会议费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7,800.00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7,800.00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30216</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培训费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26,520.00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26,520.00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30217</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公务接待费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3,949.32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3,949.32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30228</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工会经费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62,574.48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62,574.48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lastRenderedPageBreak/>
              <w:t>30229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福利费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69,888.00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69,888.00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30239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其他交通费用</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187,200.00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187,200.00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30299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其他商品和服务支出</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203,170.86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203,170.86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30399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其他对个人和家庭的补助</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50999</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其他对个人和家庭的补助</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206,820.00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206,820.00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30102</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津贴补贴</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62,920.00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62,920.00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438"/>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30299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其他商品和服务支出</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7,650.00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7,650.00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30309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奖励金</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50901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社会福利和救助</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1,000.00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1,000.00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30399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其他对个人和家庭的补助</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50999</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其他对个人和家庭的补助</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24,000.00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24,000.00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30108</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机关事业单位基本养老保险缴费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697,794.60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697,794.60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职业年金缴费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279,117.84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279,117.84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30112</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其他社会保障缴费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453,566.49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453,566.49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30113</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住房公积金</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543,476.76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543,476.76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30102</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津贴补贴</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493,248.00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493,248.00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30102</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津贴补贴</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4,260.00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4,260.00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30299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其他商品和服务支出</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510.00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510.00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48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30108</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机关事业单位基本养老保险缴费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405,279.80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405,279.80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职业年金缴费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162,111.92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162,111.92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30112</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其他社会保障缴费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263,431.87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263,431.87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30101</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基本工资</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551,796.00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551,796.00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lastRenderedPageBreak/>
              <w:t>30102</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津贴补贴</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1,238,220.00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1,238,220.00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30102</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津贴补贴</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67,520.00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67,520.00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30103</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奖金</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680,000.00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680,000.00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30112</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其他社会保障缴费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70,263.99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70,263.99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30199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其他工资福利支出</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45,983.00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45,983.00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30201</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办公费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34,000.00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34,000.00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30205</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水费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3,740.00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3,740.00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30206</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电费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37,400.00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37,400.00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30207</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邮电费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18,000.00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18,000.00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30211</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差旅费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12,920.00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12,920.00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30213</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维修（护）费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3,400.00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3,400.00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30215</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会议费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5,100.00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5,100.00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30216</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培训费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17,340.00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17,340.00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30217</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公务接待费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2,587.44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2,587.44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30228</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工会经费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35,800.32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35,800.32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30229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福利费</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45,696.00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45,696.00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30239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其他交通费用</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122,400.00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122,400.00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309"/>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30299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其他商品和服务支出</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50502</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商品和服务支出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135,330.24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135,330.24 </w:t>
            </w:r>
          </w:p>
        </w:tc>
      </w:tr>
      <w:tr w:rsidR="00F02BC8" w:rsidRPr="00BD077D" w:rsidTr="00F02BC8">
        <w:trPr>
          <w:trHeight w:val="585"/>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30399</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其他对个人和家庭的补助</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50999</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其他对个人和家庭的补助</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135,120.00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135,120.00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30113</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住房公积金</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324,767.88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324,767.88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270"/>
        </w:trPr>
        <w:tc>
          <w:tcPr>
            <w:tcW w:w="1860" w:type="dxa"/>
            <w:tcBorders>
              <w:top w:val="nil"/>
              <w:left w:val="single" w:sz="4" w:space="0" w:color="000000"/>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30102</w:t>
            </w:r>
          </w:p>
        </w:tc>
        <w:tc>
          <w:tcPr>
            <w:tcW w:w="186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20"/>
                <w:szCs w:val="20"/>
              </w:rPr>
            </w:pPr>
            <w:r w:rsidRPr="00F02BC8">
              <w:rPr>
                <w:rFonts w:ascii="宋体" w:hAnsi="宋体" w:cs="宋体" w:hint="eastAsia"/>
                <w:b/>
                <w:color w:val="000000"/>
                <w:kern w:val="0"/>
                <w:sz w:val="20"/>
                <w:szCs w:val="20"/>
              </w:rPr>
              <w:t>津贴补贴</w:t>
            </w:r>
          </w:p>
        </w:tc>
        <w:tc>
          <w:tcPr>
            <w:tcW w:w="192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50501</w:t>
            </w:r>
          </w:p>
        </w:tc>
        <w:tc>
          <w:tcPr>
            <w:tcW w:w="2680" w:type="dxa"/>
            <w:tcBorders>
              <w:top w:val="nil"/>
              <w:left w:val="nil"/>
              <w:bottom w:val="single" w:sz="4" w:space="0" w:color="000000"/>
              <w:right w:val="single" w:sz="4" w:space="0" w:color="000000"/>
            </w:tcBorders>
            <w:shd w:val="clear" w:color="auto" w:fill="auto"/>
            <w:vAlign w:val="center"/>
          </w:tcPr>
          <w:p w:rsidR="00F02BC8" w:rsidRPr="00F02BC8" w:rsidRDefault="00F02BC8" w:rsidP="00F02BC8">
            <w:pPr>
              <w:widowControl/>
              <w:jc w:val="left"/>
              <w:rPr>
                <w:rFonts w:ascii="宋体" w:hAnsi="宋体" w:cs="宋体"/>
                <w:b/>
                <w:color w:val="000000"/>
                <w:kern w:val="0"/>
                <w:sz w:val="18"/>
                <w:szCs w:val="18"/>
              </w:rPr>
            </w:pPr>
            <w:r w:rsidRPr="00F02BC8">
              <w:rPr>
                <w:rFonts w:ascii="宋体" w:hAnsi="宋体" w:cs="宋体" w:hint="eastAsia"/>
                <w:b/>
                <w:color w:val="000000"/>
                <w:kern w:val="0"/>
                <w:sz w:val="18"/>
                <w:szCs w:val="18"/>
              </w:rPr>
              <w:t>工资福利支出</w:t>
            </w:r>
          </w:p>
        </w:tc>
        <w:tc>
          <w:tcPr>
            <w:tcW w:w="188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194,112.00 </w:t>
            </w:r>
          </w:p>
        </w:tc>
        <w:tc>
          <w:tcPr>
            <w:tcW w:w="184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194,112.00 </w:t>
            </w:r>
          </w:p>
        </w:tc>
        <w:tc>
          <w:tcPr>
            <w:tcW w:w="1720" w:type="dxa"/>
            <w:tcBorders>
              <w:top w:val="nil"/>
              <w:left w:val="nil"/>
              <w:bottom w:val="single" w:sz="4" w:space="0" w:color="000000"/>
              <w:right w:val="single" w:sz="4" w:space="0" w:color="000000"/>
            </w:tcBorders>
            <w:shd w:val="clear" w:color="auto" w:fill="auto"/>
            <w:noWrap/>
            <w:vAlign w:val="center"/>
          </w:tcPr>
          <w:p w:rsidR="00F02BC8" w:rsidRPr="00F02BC8" w:rsidRDefault="00F02BC8" w:rsidP="00F02BC8">
            <w:pPr>
              <w:widowControl/>
              <w:jc w:val="right"/>
              <w:rPr>
                <w:rFonts w:ascii="宋体" w:hAnsi="宋体" w:cs="宋体"/>
                <w:b/>
                <w:color w:val="000000"/>
                <w:kern w:val="0"/>
                <w:sz w:val="20"/>
                <w:szCs w:val="20"/>
              </w:rPr>
            </w:pPr>
            <w:r w:rsidRPr="00F02BC8">
              <w:rPr>
                <w:rFonts w:ascii="宋体" w:hAnsi="宋体" w:cs="宋体" w:hint="eastAsia"/>
                <w:b/>
                <w:color w:val="000000"/>
                <w:kern w:val="0"/>
                <w:sz w:val="20"/>
                <w:szCs w:val="20"/>
              </w:rPr>
              <w:t xml:space="preserve">　</w:t>
            </w:r>
          </w:p>
        </w:tc>
      </w:tr>
      <w:tr w:rsidR="00F02BC8" w:rsidRPr="00BD077D" w:rsidTr="00F02BC8">
        <w:trPr>
          <w:trHeight w:val="433"/>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F02BC8" w:rsidRPr="00F02BC8" w:rsidRDefault="00F02BC8" w:rsidP="00F02BC8">
            <w:pPr>
              <w:widowControl/>
              <w:jc w:val="center"/>
              <w:rPr>
                <w:b/>
                <w:color w:val="000000"/>
                <w:kern w:val="0"/>
                <w:szCs w:val="21"/>
              </w:rPr>
            </w:pPr>
            <w:r w:rsidRPr="00F02BC8">
              <w:rPr>
                <w:b/>
                <w:color w:val="000000"/>
                <w:kern w:val="0"/>
                <w:szCs w:val="21"/>
              </w:rPr>
              <w:t xml:space="preserve">　</w:t>
            </w:r>
          </w:p>
        </w:tc>
        <w:tc>
          <w:tcPr>
            <w:tcW w:w="1860" w:type="dxa"/>
            <w:tcBorders>
              <w:top w:val="single" w:sz="4" w:space="0" w:color="auto"/>
              <w:left w:val="nil"/>
              <w:bottom w:val="single" w:sz="4" w:space="0" w:color="auto"/>
              <w:right w:val="single" w:sz="4" w:space="0" w:color="auto"/>
            </w:tcBorders>
            <w:shd w:val="clear" w:color="auto" w:fill="auto"/>
            <w:vAlign w:val="center"/>
          </w:tcPr>
          <w:p w:rsidR="00F02BC8" w:rsidRPr="00F02BC8" w:rsidRDefault="00F02BC8" w:rsidP="00F02BC8">
            <w:pPr>
              <w:widowControl/>
              <w:jc w:val="center"/>
              <w:rPr>
                <w:b/>
                <w:color w:val="000000"/>
                <w:kern w:val="0"/>
                <w:szCs w:val="21"/>
              </w:rPr>
            </w:pPr>
            <w:r w:rsidRPr="00F02BC8">
              <w:rPr>
                <w:b/>
                <w:color w:val="000000"/>
                <w:kern w:val="0"/>
                <w:szCs w:val="21"/>
              </w:rPr>
              <w:t xml:space="preserve">　</w:t>
            </w:r>
          </w:p>
        </w:tc>
        <w:tc>
          <w:tcPr>
            <w:tcW w:w="1920" w:type="dxa"/>
            <w:tcBorders>
              <w:top w:val="single" w:sz="4" w:space="0" w:color="auto"/>
              <w:left w:val="nil"/>
              <w:bottom w:val="single" w:sz="4" w:space="0" w:color="auto"/>
              <w:right w:val="single" w:sz="4" w:space="0" w:color="auto"/>
            </w:tcBorders>
            <w:shd w:val="clear" w:color="auto" w:fill="auto"/>
            <w:vAlign w:val="center"/>
          </w:tcPr>
          <w:p w:rsidR="00F02BC8" w:rsidRPr="00F02BC8" w:rsidRDefault="00F02BC8" w:rsidP="00F02BC8">
            <w:pPr>
              <w:widowControl/>
              <w:jc w:val="center"/>
              <w:rPr>
                <w:b/>
                <w:color w:val="000000"/>
                <w:kern w:val="0"/>
                <w:szCs w:val="21"/>
              </w:rPr>
            </w:pPr>
            <w:r w:rsidRPr="00F02BC8">
              <w:rPr>
                <w:b/>
                <w:color w:val="000000"/>
                <w:kern w:val="0"/>
                <w:szCs w:val="21"/>
              </w:rPr>
              <w:t xml:space="preserve">　</w:t>
            </w:r>
          </w:p>
        </w:tc>
        <w:tc>
          <w:tcPr>
            <w:tcW w:w="2680" w:type="dxa"/>
            <w:tcBorders>
              <w:top w:val="single" w:sz="4" w:space="0" w:color="auto"/>
              <w:left w:val="nil"/>
              <w:bottom w:val="single" w:sz="4" w:space="0" w:color="auto"/>
              <w:right w:val="single" w:sz="4" w:space="0" w:color="auto"/>
            </w:tcBorders>
            <w:shd w:val="clear" w:color="auto" w:fill="auto"/>
            <w:vAlign w:val="center"/>
          </w:tcPr>
          <w:p w:rsidR="00F02BC8" w:rsidRPr="00F02BC8" w:rsidRDefault="00F02BC8" w:rsidP="00F02BC8">
            <w:pPr>
              <w:widowControl/>
              <w:jc w:val="center"/>
              <w:rPr>
                <w:rFonts w:ascii="宋体" w:hAnsi="宋体" w:cs="宋体"/>
                <w:b/>
                <w:bCs/>
                <w:color w:val="000000"/>
                <w:kern w:val="0"/>
                <w:sz w:val="20"/>
                <w:szCs w:val="20"/>
              </w:rPr>
            </w:pPr>
            <w:r w:rsidRPr="00F02BC8">
              <w:rPr>
                <w:rFonts w:ascii="宋体" w:hAnsi="宋体" w:cs="宋体" w:hint="eastAsia"/>
                <w:b/>
                <w:bCs/>
                <w:color w:val="000000"/>
                <w:kern w:val="0"/>
                <w:sz w:val="20"/>
                <w:szCs w:val="20"/>
              </w:rPr>
              <w:t>总计</w:t>
            </w:r>
          </w:p>
        </w:tc>
        <w:tc>
          <w:tcPr>
            <w:tcW w:w="1880" w:type="dxa"/>
            <w:tcBorders>
              <w:top w:val="single" w:sz="4" w:space="0" w:color="auto"/>
              <w:left w:val="nil"/>
              <w:bottom w:val="single" w:sz="4" w:space="0" w:color="auto"/>
              <w:right w:val="single" w:sz="4" w:space="0" w:color="auto"/>
            </w:tcBorders>
            <w:shd w:val="clear" w:color="auto" w:fill="auto"/>
            <w:vAlign w:val="center"/>
          </w:tcPr>
          <w:p w:rsidR="00F02BC8" w:rsidRPr="00F02BC8" w:rsidRDefault="00F02BC8" w:rsidP="00F02BC8">
            <w:pPr>
              <w:widowControl/>
              <w:jc w:val="center"/>
              <w:rPr>
                <w:b/>
                <w:color w:val="000000"/>
                <w:kern w:val="0"/>
                <w:szCs w:val="21"/>
              </w:rPr>
            </w:pPr>
            <w:r w:rsidRPr="00F02BC8">
              <w:rPr>
                <w:b/>
                <w:color w:val="000000"/>
                <w:kern w:val="0"/>
                <w:szCs w:val="21"/>
              </w:rPr>
              <w:t xml:space="preserve">        55,312,188.20 </w:t>
            </w:r>
          </w:p>
        </w:tc>
        <w:tc>
          <w:tcPr>
            <w:tcW w:w="1840" w:type="dxa"/>
            <w:tcBorders>
              <w:top w:val="single" w:sz="4" w:space="0" w:color="auto"/>
              <w:left w:val="nil"/>
              <w:bottom w:val="single" w:sz="4" w:space="0" w:color="auto"/>
              <w:right w:val="single" w:sz="4" w:space="0" w:color="auto"/>
            </w:tcBorders>
            <w:shd w:val="clear" w:color="auto" w:fill="auto"/>
            <w:vAlign w:val="center"/>
          </w:tcPr>
          <w:p w:rsidR="00F02BC8" w:rsidRPr="00F02BC8" w:rsidRDefault="00F02BC8" w:rsidP="00F02BC8">
            <w:pPr>
              <w:widowControl/>
              <w:jc w:val="center"/>
              <w:rPr>
                <w:b/>
                <w:color w:val="000000"/>
                <w:kern w:val="0"/>
                <w:szCs w:val="21"/>
              </w:rPr>
            </w:pPr>
            <w:r w:rsidRPr="00F02BC8">
              <w:rPr>
                <w:b/>
                <w:color w:val="000000"/>
                <w:kern w:val="0"/>
                <w:szCs w:val="21"/>
              </w:rPr>
              <w:t xml:space="preserve">       49,870,856.26 </w:t>
            </w:r>
          </w:p>
        </w:tc>
        <w:tc>
          <w:tcPr>
            <w:tcW w:w="1720" w:type="dxa"/>
            <w:tcBorders>
              <w:top w:val="single" w:sz="4" w:space="0" w:color="auto"/>
              <w:left w:val="nil"/>
              <w:bottom w:val="single" w:sz="4" w:space="0" w:color="auto"/>
              <w:right w:val="single" w:sz="4" w:space="0" w:color="auto"/>
            </w:tcBorders>
            <w:shd w:val="clear" w:color="auto" w:fill="auto"/>
            <w:vAlign w:val="center"/>
          </w:tcPr>
          <w:p w:rsidR="00F02BC8" w:rsidRPr="00F02BC8" w:rsidRDefault="00F02BC8" w:rsidP="00F02BC8">
            <w:pPr>
              <w:widowControl/>
              <w:jc w:val="center"/>
              <w:rPr>
                <w:b/>
                <w:color w:val="000000"/>
                <w:kern w:val="0"/>
                <w:szCs w:val="21"/>
              </w:rPr>
            </w:pPr>
            <w:r w:rsidRPr="00F02BC8">
              <w:rPr>
                <w:b/>
                <w:color w:val="000000"/>
                <w:kern w:val="0"/>
                <w:szCs w:val="21"/>
              </w:rPr>
              <w:t xml:space="preserve">       5,441,331.94 </w:t>
            </w:r>
          </w:p>
        </w:tc>
      </w:tr>
    </w:tbl>
    <w:p w:rsidR="005454BA" w:rsidRDefault="005454BA"/>
    <w:p w:rsidR="00BD077D" w:rsidRDefault="00BD077D" w:rsidP="00BD077D">
      <w:pPr>
        <w:widowControl/>
        <w:jc w:val="center"/>
        <w:rPr>
          <w:rFonts w:ascii="宋体" w:hAnsi="宋体" w:cs="宋体"/>
          <w:b/>
          <w:bCs/>
          <w:color w:val="000000"/>
          <w:kern w:val="0"/>
          <w:sz w:val="32"/>
          <w:szCs w:val="32"/>
        </w:rPr>
      </w:pPr>
    </w:p>
    <w:p w:rsidR="00F02BC8" w:rsidRDefault="00F02BC8" w:rsidP="00BD077D">
      <w:pPr>
        <w:widowControl/>
        <w:jc w:val="center"/>
        <w:rPr>
          <w:rFonts w:ascii="宋体" w:hAnsi="宋体" w:cs="宋体"/>
          <w:b/>
          <w:bCs/>
          <w:color w:val="000000"/>
          <w:kern w:val="0"/>
          <w:sz w:val="32"/>
          <w:szCs w:val="32"/>
        </w:rPr>
        <w:sectPr w:rsidR="00F02BC8" w:rsidSect="00F02BC8">
          <w:pgSz w:w="16838" w:h="11906" w:orient="landscape"/>
          <w:pgMar w:top="1797" w:right="1440" w:bottom="1797" w:left="1440" w:header="851" w:footer="992" w:gutter="0"/>
          <w:cols w:space="425"/>
          <w:docGrid w:type="lines" w:linePitch="312"/>
        </w:sectPr>
      </w:pPr>
    </w:p>
    <w:p w:rsidR="00BD077D" w:rsidRDefault="00AC6A25" w:rsidP="00732ECF">
      <w:pPr>
        <w:pStyle w:val="a9"/>
        <w:jc w:val="left"/>
        <w:rPr>
          <w:kern w:val="0"/>
          <w:lang w:val="zh-CN"/>
        </w:rPr>
      </w:pPr>
      <w:bookmarkStart w:id="15" w:name="_Toc536706844"/>
      <w:r>
        <w:rPr>
          <w:rFonts w:hint="eastAsia"/>
          <w:kern w:val="0"/>
          <w:lang w:val="zh-CN"/>
        </w:rPr>
        <w:lastRenderedPageBreak/>
        <w:t>八、</w:t>
      </w:r>
      <w:r w:rsidRPr="00EE3787">
        <w:rPr>
          <w:rFonts w:hint="eastAsia"/>
          <w:kern w:val="0"/>
          <w:lang w:val="zh-CN"/>
        </w:rPr>
        <w:t>一般公共</w:t>
      </w:r>
      <w:r w:rsidRPr="00EE3787">
        <w:rPr>
          <w:kern w:val="0"/>
          <w:lang w:val="zh-CN"/>
        </w:rPr>
        <w:t>预算</w:t>
      </w:r>
      <w:r w:rsidRPr="00EE3787">
        <w:rPr>
          <w:rFonts w:hint="eastAsia"/>
          <w:kern w:val="0"/>
          <w:lang w:val="zh-CN"/>
        </w:rPr>
        <w:t>财政拨款</w:t>
      </w:r>
      <w:r w:rsidRPr="00EE3787">
        <w:rPr>
          <w:kern w:val="0"/>
          <w:lang w:val="zh-CN"/>
        </w:rPr>
        <w:t>项目支出表（预算</w:t>
      </w:r>
      <w:r w:rsidRPr="00EE3787">
        <w:rPr>
          <w:rFonts w:hint="eastAsia"/>
          <w:kern w:val="0"/>
          <w:lang w:val="zh-CN"/>
        </w:rPr>
        <w:t>0</w:t>
      </w:r>
      <w:r w:rsidRPr="00EE3787">
        <w:rPr>
          <w:kern w:val="0"/>
          <w:lang w:val="zh-CN"/>
        </w:rPr>
        <w:t>8</w:t>
      </w:r>
      <w:r w:rsidRPr="00EE3787">
        <w:rPr>
          <w:rFonts w:hint="eastAsia"/>
          <w:kern w:val="0"/>
          <w:lang w:val="zh-CN"/>
        </w:rPr>
        <w:t>表</w:t>
      </w:r>
      <w:r w:rsidRPr="00EE3787">
        <w:rPr>
          <w:kern w:val="0"/>
          <w:lang w:val="zh-CN"/>
        </w:rPr>
        <w:t>）</w:t>
      </w:r>
      <w:bookmarkEnd w:id="15"/>
    </w:p>
    <w:tbl>
      <w:tblPr>
        <w:tblpPr w:leftFromText="180" w:rightFromText="180" w:vertAnchor="text" w:horzAnchor="margin" w:tblpY="299"/>
        <w:tblW w:w="13515" w:type="dxa"/>
        <w:tblLook w:val="0000"/>
      </w:tblPr>
      <w:tblGrid>
        <w:gridCol w:w="1384"/>
        <w:gridCol w:w="1859"/>
        <w:gridCol w:w="975"/>
        <w:gridCol w:w="1737"/>
        <w:gridCol w:w="720"/>
        <w:gridCol w:w="1620"/>
        <w:gridCol w:w="3060"/>
        <w:gridCol w:w="2160"/>
      </w:tblGrid>
      <w:tr w:rsidR="008F1E60" w:rsidRPr="00702E8F" w:rsidTr="00732ECF">
        <w:trPr>
          <w:trHeight w:val="397"/>
        </w:trPr>
        <w:tc>
          <w:tcPr>
            <w:tcW w:w="13515" w:type="dxa"/>
            <w:gridSpan w:val="8"/>
            <w:tcBorders>
              <w:top w:val="nil"/>
              <w:left w:val="nil"/>
              <w:bottom w:val="nil"/>
              <w:right w:val="nil"/>
            </w:tcBorders>
            <w:shd w:val="clear" w:color="auto" w:fill="auto"/>
            <w:noWrap/>
            <w:vAlign w:val="center"/>
          </w:tcPr>
          <w:p w:rsidR="008F1E60" w:rsidRPr="00702E8F" w:rsidRDefault="00AC6A25" w:rsidP="00E5632D">
            <w:pPr>
              <w:pStyle w:val="a3"/>
              <w:ind w:firstLine="576"/>
              <w:jc w:val="center"/>
              <w:rPr>
                <w:kern w:val="0"/>
              </w:rPr>
            </w:pPr>
            <w:r w:rsidRPr="00EE3787">
              <w:rPr>
                <w:rFonts w:ascii="仿宋_GB2312" w:eastAsia="仿宋_GB2312" w:cs="宋体" w:hint="eastAsia"/>
                <w:color w:val="000000"/>
                <w:spacing w:val="-16"/>
                <w:kern w:val="0"/>
                <w:lang w:val="zh-CN"/>
              </w:rPr>
              <w:t>一般公共</w:t>
            </w:r>
            <w:r w:rsidRPr="00EE3787">
              <w:rPr>
                <w:rFonts w:ascii="仿宋_GB2312" w:eastAsia="仿宋_GB2312" w:cs="宋体"/>
                <w:color w:val="000000"/>
                <w:spacing w:val="-16"/>
                <w:kern w:val="0"/>
                <w:lang w:val="zh-CN"/>
              </w:rPr>
              <w:t>预算</w:t>
            </w:r>
            <w:r w:rsidRPr="00EE3787">
              <w:rPr>
                <w:rFonts w:ascii="仿宋_GB2312" w:eastAsia="仿宋_GB2312" w:cs="宋体" w:hint="eastAsia"/>
                <w:color w:val="000000"/>
                <w:spacing w:val="-16"/>
                <w:kern w:val="0"/>
                <w:lang w:val="zh-CN"/>
              </w:rPr>
              <w:t>财政拨款</w:t>
            </w:r>
            <w:r w:rsidRPr="00EE3787">
              <w:rPr>
                <w:rFonts w:ascii="仿宋_GB2312" w:eastAsia="仿宋_GB2312" w:cs="宋体"/>
                <w:color w:val="000000"/>
                <w:spacing w:val="-16"/>
                <w:kern w:val="0"/>
                <w:lang w:val="zh-CN"/>
              </w:rPr>
              <w:t>项目支出表</w:t>
            </w:r>
          </w:p>
        </w:tc>
      </w:tr>
      <w:tr w:rsidR="008F1E60" w:rsidRPr="00702E8F" w:rsidTr="00AC6A25">
        <w:trPr>
          <w:trHeight w:val="397"/>
        </w:trPr>
        <w:tc>
          <w:tcPr>
            <w:tcW w:w="1384" w:type="dxa"/>
            <w:tcBorders>
              <w:top w:val="nil"/>
              <w:left w:val="nil"/>
              <w:bottom w:val="nil"/>
              <w:right w:val="nil"/>
            </w:tcBorders>
            <w:shd w:val="clear" w:color="auto" w:fill="auto"/>
            <w:noWrap/>
            <w:vAlign w:val="center"/>
          </w:tcPr>
          <w:p w:rsidR="008F1E60" w:rsidRPr="00702E8F" w:rsidRDefault="00AC6A25" w:rsidP="00732ECF">
            <w:pPr>
              <w:widowControl/>
              <w:jc w:val="center"/>
              <w:rPr>
                <w:rFonts w:ascii="宋体" w:hAnsi="宋体" w:cs="宋体"/>
                <w:color w:val="000000"/>
                <w:kern w:val="0"/>
                <w:sz w:val="22"/>
                <w:szCs w:val="22"/>
              </w:rPr>
            </w:pPr>
            <w:r>
              <w:rPr>
                <w:rFonts w:ascii="宋体" w:hAnsi="宋体" w:cs="宋体" w:hint="eastAsia"/>
                <w:color w:val="000000"/>
                <w:kern w:val="0"/>
                <w:sz w:val="22"/>
                <w:szCs w:val="22"/>
              </w:rPr>
              <w:t>预算08表</w:t>
            </w:r>
            <w:r w:rsidR="008F1E60">
              <w:rPr>
                <w:rFonts w:ascii="宋体" w:hAnsi="宋体" w:cs="宋体" w:hint="eastAsia"/>
                <w:color w:val="000000"/>
                <w:kern w:val="0"/>
                <w:sz w:val="22"/>
                <w:szCs w:val="22"/>
              </w:rPr>
              <w:t>：</w:t>
            </w:r>
          </w:p>
        </w:tc>
        <w:tc>
          <w:tcPr>
            <w:tcW w:w="1859" w:type="dxa"/>
            <w:tcBorders>
              <w:top w:val="nil"/>
              <w:left w:val="nil"/>
              <w:bottom w:val="nil"/>
              <w:right w:val="nil"/>
            </w:tcBorders>
            <w:shd w:val="clear" w:color="auto" w:fill="auto"/>
            <w:noWrap/>
            <w:vAlign w:val="center"/>
          </w:tcPr>
          <w:p w:rsidR="008F1E60" w:rsidRPr="00702E8F" w:rsidRDefault="008F1E60" w:rsidP="00732ECF">
            <w:pPr>
              <w:widowControl/>
              <w:jc w:val="center"/>
              <w:rPr>
                <w:rFonts w:ascii="宋体" w:hAnsi="宋体" w:cs="宋体"/>
                <w:color w:val="000000"/>
                <w:kern w:val="0"/>
                <w:sz w:val="22"/>
                <w:szCs w:val="22"/>
              </w:rPr>
            </w:pPr>
          </w:p>
        </w:tc>
        <w:tc>
          <w:tcPr>
            <w:tcW w:w="975" w:type="dxa"/>
            <w:tcBorders>
              <w:top w:val="nil"/>
              <w:left w:val="nil"/>
              <w:bottom w:val="nil"/>
              <w:right w:val="nil"/>
            </w:tcBorders>
            <w:shd w:val="clear" w:color="auto" w:fill="auto"/>
            <w:noWrap/>
            <w:vAlign w:val="center"/>
          </w:tcPr>
          <w:p w:rsidR="008F1E60" w:rsidRPr="00702E8F" w:rsidRDefault="008F1E60" w:rsidP="00732ECF">
            <w:pPr>
              <w:widowControl/>
              <w:jc w:val="center"/>
              <w:rPr>
                <w:rFonts w:ascii="宋体" w:hAnsi="宋体" w:cs="宋体"/>
                <w:color w:val="000000"/>
                <w:kern w:val="0"/>
                <w:sz w:val="22"/>
                <w:szCs w:val="22"/>
              </w:rPr>
            </w:pPr>
          </w:p>
        </w:tc>
        <w:tc>
          <w:tcPr>
            <w:tcW w:w="1737" w:type="dxa"/>
            <w:tcBorders>
              <w:top w:val="nil"/>
              <w:left w:val="nil"/>
              <w:bottom w:val="nil"/>
              <w:right w:val="nil"/>
            </w:tcBorders>
            <w:shd w:val="clear" w:color="auto" w:fill="auto"/>
            <w:noWrap/>
            <w:vAlign w:val="center"/>
          </w:tcPr>
          <w:p w:rsidR="008F1E60" w:rsidRPr="00702E8F" w:rsidRDefault="008F1E60" w:rsidP="00732ECF">
            <w:pPr>
              <w:widowControl/>
              <w:jc w:val="center"/>
              <w:rPr>
                <w:rFonts w:ascii="宋体" w:hAnsi="宋体" w:cs="宋体"/>
                <w:color w:val="000000"/>
                <w:kern w:val="0"/>
                <w:sz w:val="22"/>
                <w:szCs w:val="22"/>
              </w:rPr>
            </w:pPr>
          </w:p>
        </w:tc>
        <w:tc>
          <w:tcPr>
            <w:tcW w:w="720" w:type="dxa"/>
            <w:tcBorders>
              <w:top w:val="nil"/>
              <w:left w:val="nil"/>
              <w:bottom w:val="nil"/>
              <w:right w:val="nil"/>
            </w:tcBorders>
            <w:shd w:val="clear" w:color="auto" w:fill="auto"/>
            <w:noWrap/>
            <w:vAlign w:val="center"/>
          </w:tcPr>
          <w:p w:rsidR="008F1E60" w:rsidRPr="00702E8F" w:rsidRDefault="008F1E60" w:rsidP="00732ECF">
            <w:pPr>
              <w:widowControl/>
              <w:jc w:val="center"/>
              <w:rPr>
                <w:rFonts w:ascii="宋体" w:hAnsi="宋体" w:cs="宋体"/>
                <w:color w:val="000000"/>
                <w:kern w:val="0"/>
                <w:sz w:val="22"/>
                <w:szCs w:val="22"/>
              </w:rPr>
            </w:pPr>
          </w:p>
        </w:tc>
        <w:tc>
          <w:tcPr>
            <w:tcW w:w="1620" w:type="dxa"/>
            <w:tcBorders>
              <w:top w:val="nil"/>
              <w:left w:val="nil"/>
              <w:bottom w:val="nil"/>
              <w:right w:val="nil"/>
            </w:tcBorders>
            <w:shd w:val="clear" w:color="auto" w:fill="auto"/>
            <w:noWrap/>
            <w:vAlign w:val="center"/>
          </w:tcPr>
          <w:p w:rsidR="008F1E60" w:rsidRPr="00702E8F" w:rsidRDefault="008F1E60" w:rsidP="00732ECF">
            <w:pPr>
              <w:widowControl/>
              <w:jc w:val="center"/>
              <w:rPr>
                <w:rFonts w:ascii="宋体" w:hAnsi="宋体" w:cs="宋体"/>
                <w:color w:val="000000"/>
                <w:kern w:val="0"/>
                <w:sz w:val="22"/>
                <w:szCs w:val="22"/>
              </w:rPr>
            </w:pPr>
          </w:p>
        </w:tc>
        <w:tc>
          <w:tcPr>
            <w:tcW w:w="3060" w:type="dxa"/>
            <w:tcBorders>
              <w:top w:val="nil"/>
              <w:left w:val="nil"/>
              <w:bottom w:val="nil"/>
              <w:right w:val="nil"/>
            </w:tcBorders>
            <w:shd w:val="clear" w:color="auto" w:fill="auto"/>
            <w:noWrap/>
            <w:vAlign w:val="center"/>
          </w:tcPr>
          <w:p w:rsidR="008F1E60" w:rsidRPr="00702E8F" w:rsidRDefault="008F1E60" w:rsidP="00732EC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r w:rsidRPr="00702E8F">
              <w:rPr>
                <w:rFonts w:ascii="宋体" w:hAnsi="宋体" w:cs="宋体" w:hint="eastAsia"/>
                <w:color w:val="000000"/>
                <w:kern w:val="0"/>
                <w:sz w:val="18"/>
                <w:szCs w:val="18"/>
              </w:rPr>
              <w:t xml:space="preserve">单位：元 </w:t>
            </w:r>
          </w:p>
        </w:tc>
        <w:tc>
          <w:tcPr>
            <w:tcW w:w="2160" w:type="dxa"/>
            <w:tcBorders>
              <w:top w:val="nil"/>
              <w:left w:val="nil"/>
              <w:bottom w:val="nil"/>
              <w:right w:val="nil"/>
            </w:tcBorders>
            <w:shd w:val="clear" w:color="auto" w:fill="auto"/>
            <w:noWrap/>
            <w:vAlign w:val="center"/>
          </w:tcPr>
          <w:p w:rsidR="008F1E60" w:rsidRPr="00702E8F" w:rsidRDefault="008F1E60" w:rsidP="00732ECF">
            <w:pPr>
              <w:widowControl/>
              <w:jc w:val="center"/>
              <w:rPr>
                <w:rFonts w:ascii="宋体" w:hAnsi="宋体" w:cs="宋体"/>
                <w:color w:val="000000"/>
                <w:kern w:val="0"/>
                <w:sz w:val="22"/>
                <w:szCs w:val="22"/>
              </w:rPr>
            </w:pPr>
          </w:p>
        </w:tc>
      </w:tr>
      <w:tr w:rsidR="008F1E60" w:rsidRPr="00702E8F" w:rsidTr="00AC6A25">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功能分类代码</w:t>
            </w:r>
          </w:p>
        </w:tc>
        <w:tc>
          <w:tcPr>
            <w:tcW w:w="1859" w:type="dxa"/>
            <w:tcBorders>
              <w:top w:val="single" w:sz="4" w:space="0" w:color="auto"/>
              <w:left w:val="nil"/>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功能分类名称</w:t>
            </w:r>
          </w:p>
        </w:tc>
        <w:tc>
          <w:tcPr>
            <w:tcW w:w="975" w:type="dxa"/>
            <w:tcBorders>
              <w:top w:val="single" w:sz="4" w:space="0" w:color="auto"/>
              <w:left w:val="nil"/>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部门经济分类代码</w:t>
            </w:r>
          </w:p>
        </w:tc>
        <w:tc>
          <w:tcPr>
            <w:tcW w:w="1737" w:type="dxa"/>
            <w:tcBorders>
              <w:top w:val="single" w:sz="4" w:space="0" w:color="auto"/>
              <w:left w:val="nil"/>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部门经济分类名称</w:t>
            </w:r>
          </w:p>
        </w:tc>
        <w:tc>
          <w:tcPr>
            <w:tcW w:w="720" w:type="dxa"/>
            <w:tcBorders>
              <w:top w:val="single" w:sz="4" w:space="0" w:color="auto"/>
              <w:left w:val="nil"/>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政府经济分类代码</w:t>
            </w:r>
          </w:p>
        </w:tc>
        <w:tc>
          <w:tcPr>
            <w:tcW w:w="1620" w:type="dxa"/>
            <w:tcBorders>
              <w:top w:val="single" w:sz="4" w:space="0" w:color="auto"/>
              <w:left w:val="nil"/>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政府经济分类名称</w:t>
            </w:r>
          </w:p>
        </w:tc>
        <w:tc>
          <w:tcPr>
            <w:tcW w:w="3060" w:type="dxa"/>
            <w:tcBorders>
              <w:top w:val="single" w:sz="4" w:space="0" w:color="auto"/>
              <w:left w:val="nil"/>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项目名称</w:t>
            </w:r>
          </w:p>
        </w:tc>
        <w:tc>
          <w:tcPr>
            <w:tcW w:w="2160" w:type="dxa"/>
            <w:tcBorders>
              <w:top w:val="single" w:sz="4" w:space="0" w:color="auto"/>
              <w:left w:val="nil"/>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预算金额</w:t>
            </w:r>
          </w:p>
        </w:tc>
      </w:tr>
      <w:tr w:rsidR="008F1E60" w:rsidRPr="00702E8F" w:rsidTr="00AC6A25">
        <w:trPr>
          <w:trHeight w:val="397"/>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2010199</w:t>
            </w:r>
          </w:p>
        </w:tc>
        <w:tc>
          <w:tcPr>
            <w:tcW w:w="1859" w:type="dxa"/>
            <w:tcBorders>
              <w:top w:val="single" w:sz="4" w:space="0" w:color="000000"/>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其他人大事务支出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single" w:sz="4" w:space="0" w:color="000000"/>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single" w:sz="4" w:space="0" w:color="000000"/>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统战人士活动经费</w:t>
            </w:r>
          </w:p>
        </w:tc>
        <w:tc>
          <w:tcPr>
            <w:tcW w:w="2160" w:type="dxa"/>
            <w:tcBorders>
              <w:top w:val="single" w:sz="4" w:space="0" w:color="000000"/>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68,100.00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2010199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其他人大事务支出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人大代表及政协委员学习调研费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42,000.00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30101</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基本工资</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50101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工资奖金津补贴</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人员支出（在职统发）_基本工资</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4,804,752.00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津贴补贴</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50101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工资奖金津补贴</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对个人和家庭补助支出（在职统发）_津贴补贴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578,730.00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津贴补贴</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50101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工资奖金津补贴</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人员支出（在职统发）_津贴补贴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10,739,184.00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30103</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奖金</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50101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工资奖金津补贴</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人员支出（在职统发）_奖金</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5,400,000.00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30112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其他社会保障缴费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50102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社会保障缴费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人员支出（在职非统发）_其他社会保障缴费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175,454.97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其他工资福利支出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50199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人员支出（在职非统发）_其他工资福利支出</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212,400.00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其他工资福利支出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50199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人员支出（在职统发）_其他工资福利支出</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399,711.00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30201</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办公费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日常公用支出（在职人员）_办公费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486,000.00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30205</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水费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日常公用支出（在职人员）_水费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44,550.00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30206</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电费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日常公用支出（在职人员）_电费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445,500.00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30207</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邮电费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日常公用支出（在职人员）_邮电费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136,000.00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30208</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取暖费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日常公用支出（在职人员）_取暖费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429,912.00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30211</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差旅费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日常公用支出（在职人员）_差旅费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102,600.00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30213</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维修（护）费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维修（护）费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日常公用支出（在职人员）_维修（护）费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27,000.00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30215</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会议费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会议费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日常公用支出（在职人员）_会议费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40,500.00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30216</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培训费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50203</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培训费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日常公用支出（在职人员）_培训费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137,700.00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30217</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公务接待费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50206</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公务接待费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日常公用支出（在职人员）_公务接待费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30,125.52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30228</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工会经费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日常公用支出（在职人员）_工会经费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310,878.72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30229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福利费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日常公用支出（在职人员）_福利费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362,880.00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30231</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公务用车运行维护费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50208</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公务用车运行维护费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日常公用支出（在职人员）_公务用车运行维护费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184,000.00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30239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其他交通费用</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对个人和家庭补助支出（在职统发）_其他交通费用</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1,020,960.00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日常公用支出（在职人员）_其他商品和服务支出</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1,023,559.04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其他对个人和家庭的补助</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其他对个人和家庭的补助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对个人和家庭补助支出（在职统发）_其他对个人和家庭的补助</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1,071,360.00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物业管理费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三庙24号院保障经费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378,000.00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物业管理费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背街小巷应急经费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229,000.00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物业管理费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物业管理费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1,224,000.00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30213</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维修（护）费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维修（护）费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机关办公用房维修经费（教委）</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542,900.00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30214</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租赁费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机关房屋租赁费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6,337,795.00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w:t>
            </w:r>
            <w:r w:rsidRPr="00702E8F">
              <w:rPr>
                <w:rFonts w:ascii="宋体" w:hAnsi="宋体" w:cs="宋体" w:hint="eastAsia"/>
                <w:color w:val="000000"/>
                <w:kern w:val="0"/>
                <w:sz w:val="20"/>
                <w:szCs w:val="20"/>
              </w:rPr>
              <w:lastRenderedPageBreak/>
              <w:t>（室）及相关机构事务支出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w:t>
            </w:r>
            <w:r w:rsidRPr="00702E8F">
              <w:rPr>
                <w:rFonts w:ascii="宋体" w:hAnsi="宋体" w:cs="宋体" w:hint="eastAsia"/>
                <w:color w:val="000000"/>
                <w:kern w:val="0"/>
                <w:sz w:val="20"/>
                <w:szCs w:val="20"/>
              </w:rPr>
              <w:lastRenderedPageBreak/>
              <w:t>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lastRenderedPageBreak/>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w:t>
            </w:r>
            <w:r w:rsidRPr="00702E8F">
              <w:rPr>
                <w:rFonts w:ascii="宋体" w:hAnsi="宋体" w:cs="宋体" w:hint="eastAsia"/>
                <w:color w:val="000000"/>
                <w:kern w:val="0"/>
                <w:sz w:val="18"/>
                <w:szCs w:val="18"/>
              </w:rPr>
              <w:lastRenderedPageBreak/>
              <w:t>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街道自管公房运营经费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w:t>
            </w:r>
            <w:r w:rsidRPr="00702E8F">
              <w:rPr>
                <w:rFonts w:ascii="宋体" w:hAnsi="宋体" w:cs="宋体" w:hint="eastAsia"/>
                <w:color w:val="000000"/>
                <w:kern w:val="0"/>
                <w:sz w:val="20"/>
                <w:szCs w:val="20"/>
              </w:rPr>
              <w:lastRenderedPageBreak/>
              <w:t xml:space="preserve">24,000.00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食药所办公用房水电费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90,000.00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计算机设备外包运维服务经费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160,000.00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机关法律服务经费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130,000.00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机关会议室音视频升级改造工程尾款</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27,800.00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机关电视电话会议室升级改造项目工程尾款</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187,804.00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政务专网光纤通讯费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7,200.00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食堂运行保障经费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599,843.98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大学生实习补助等人事工作经费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9,000.00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31002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办公设备购置</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50306</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设备购置</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机关更新空调3台</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10,500.00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31002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办公设备购置</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50306</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设备购置</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机关更新投影幕1套</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1,900.00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31002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办公设备购置</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50306</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设备购置</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机关更新投影仪3部</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57,000.00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31002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办公设备购置</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50306</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设备购置</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机关更新办公家具经费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31002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办公设备购置</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50306</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设备购置</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机关更新笔记本电脑4部</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42,000.00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31002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办公设备购置</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50306</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设备购置</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机关更新多功能一体机1台</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3,300.00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31002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办公设备购置</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50306</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设备购置</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机关会议室更新投影仪1部</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19,000.00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其他政府办公厅（室）及相关机构事务支出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31002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办公设备购置</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50306</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设备购置</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机关更新禁毒办防火办空调5台</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22,500.00 </w:t>
            </w:r>
          </w:p>
        </w:tc>
      </w:tr>
      <w:tr w:rsidR="008F1E60" w:rsidRPr="00702E8F" w:rsidTr="00AC6A25">
        <w:trPr>
          <w:trHeight w:val="312"/>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2010507</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专项普查活动</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全国第四次经济普查工作经费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684,000.00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2010599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其他统计信息事务支出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统计调查业务经费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142,000.00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2010699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其他财政事务支出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财政会计审计服务经费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105,000.00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2010699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其他财政事务支出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2018年工程造价咨询经费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150,000.00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2011199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其他纪检监察事务支出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纪检监察工作经费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2012999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其他群众团体事务支出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妇女儿童系列活动经费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2012999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其他群众团体事务支出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团委团建及青年汇活动经费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60,000.00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2013299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其他组织事务支出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组织工作职能经费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498,100.00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2013299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其他组织事务支出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非公党建指导员工作补贴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150,000.00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2013299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其他组织事务支出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30305</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生活补助</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居民党务工作者通讯交通补贴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295,200.00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2013299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其他组织事务支出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30307</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医疗费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建国前老党员医疗补助</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154,980.00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2013399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其他宣传事务支出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印刷费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《广内之声》印刷费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247,920.00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2013399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其他宣传事务支出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党报党刊征订经费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330,000.00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2013399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其他宣传事务支出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《广内之声》采编费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553,248.00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2013399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其他宣传事务支出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宣传及文明创建经费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1,685,920.00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2013699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其他共产党事务支出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物业管理费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应急处突小分队服务工作经费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3,168,000.00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2013699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其他共产党事务支出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地区重点敏感时期维稳工作经费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350,000.00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2030603</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人民防空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民防宣教中心建设项目</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2,656,000.00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2030603</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人民防空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民防公共安全宣传教育经费及防汛工作经费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2030603</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人民防空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感化胡同3号院12号楼地下空间文化活动场地出入口修缮经费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2030607</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民兵</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民兵训练及征兵宣传经费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72,000.00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2040604</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基层司法业务</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法律宣传服务经费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153,000.00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2059999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其他教育支出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地区教育经费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376,000.00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2060702</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科普活动</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科普工作经费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2070199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其他文化支出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感化胡同3号院12号楼地下空间建设文化活动场地（工程款项）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873,650.00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2070199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其他文化支出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街道文体活动中心（报国寺）设备采购经费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1,350,000.00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2070199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其他文化支出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街道文体活动中心（报国寺）运维经费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790,000.00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2070199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其他文化支出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空竹博物馆提升改造经费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1,400,000.00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2070199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其他文化支出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空竹文化交流活动经费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590,000.00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2070199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其他文化支出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感化胡同3号院12号楼地下空间建设文化活动场地（采购设备款项）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199,600.00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2070199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其他文化支出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文化体育活动经费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290,000.00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2080204</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拥军优属</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民政双拥工作经费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210,000.00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2080205</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老龄事务</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为老服务中心场地管理费及取暖费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467,528.00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2080205</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老龄事务</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民政社区老龄工作经费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271,000.00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2080205</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老龄事务</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为老服务活动经费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1,878,700.00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2080208</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基层政权和社区建设</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其他工资福利支出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50199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社区工作者工资</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27,109,094.25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2080208</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基层政权和社区建设</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30213</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维修（护）费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维修（护）费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社区居委会装修改造经费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3,590,000.00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2080208</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基层政权和社区建设</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30214</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租赁费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社区居委会房租经费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5,585,700.00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2080208</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基层政权和社区建设</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社区建设职能经费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190,000.00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2080208</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基层政权和社区建设</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社区公益金项目审计经费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54,000.00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2080208</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基层政权和社区建设</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志愿队伍培训、奖励、评选工作经费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2080208</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基层政权和社区建设</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居委会供暖及日常修缮经费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2080208</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基层政权和社区建设</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京台社区基层交流活动经费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2080208</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基层政权和社区建设</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社区居委会人员经费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2,067,410.00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2080208</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基层政权和社区建设</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31002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办公设备购置</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50306</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设备购置</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社区采购经费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2080299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其他民政管理事务支出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民政募捐和殡葬工作经费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68,800.00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2080299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其他民政管理事务支出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住房保障工作经费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归口管理的行政单位离退休</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津贴补贴</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50101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工资奖金津补贴</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对个人和家庭补助支出（离休统发）_津贴补贴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27,030.00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归口管理的行政单位离退休</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津贴补贴</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50101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工资奖金津补贴</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对个人和家庭补助支出（离退休非统发）_津贴补贴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532,830.00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归口管理的行政单位离退休</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日常公用支出（离退休人员）_其他商品和服务支出</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780,380.00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归口管理的行政单位离退休</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30301</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离休费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50905</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离退休费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对个人和家庭补助支出（离休统发）_离休费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646,296.00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归口管理的行政单位离退休</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其他对个人和家庭的补助</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其他对个人和家庭的补助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对个人和家庭补助支出（离休统发）_其他对个人和家庭的补助</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25,800.00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2080501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归口管理的行政单位离退休</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其他对个人和家庭的补助</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其他对个人和家庭的补助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对个人和家庭补助支出（离退休非统发）_其他对个人和家庭的补助</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15,600.00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2080505</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机关事业单位基本养老保险缴费支出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30108</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机关事业单位基本养老保险缴费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50102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社会保障缴费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人员支出（在职非统发）_机关事业单位基本养老保险缴费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3,509,099.40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2080506</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机关事业单位职业年金缴费支出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职业年金缴费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50102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社会保障缴费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人员支出（在职非统发）_职业年金缴费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1,403,639.76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归口管理的行政单位离退休</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离退休人员活动经费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297,570.00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2080599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其他行政事业单位离退休支出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地退人员活动经费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17,490.00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2081199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其他残疾人事业支出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30226</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劳务费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50205</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委托业务费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残疾人专职委员薪酬</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399,960.00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2081199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其他残疾人事业支出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温馨家园运行经费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839,455.00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2081199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其他残疾人事业支出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残疾人项目及活动工作经费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714,510.00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2081699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其他红十字事业支出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红会工作经费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142,085.00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2082001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临时救助支出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30306</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救济费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临时救助、救急难工作经费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564,000.00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2082501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其他城市生活救助</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30306</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救济费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精神病、病残知青等其他社会救济</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1,236,000.00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2100799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其他计划生育事务支出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计生宣传经费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755,095.05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2100799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其他计划生育事务支出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奖励金</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计划生育家庭奖励经费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619,600.00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2101101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行政单位医疗</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30112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其他社会保障缴费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50102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社会保障缴费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人员支出（在职非统发）_其他社会保障缴费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2,280,914.61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2101199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其他行政事业单位医疗支出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30112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其他社会保障缴费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50102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社会保障缴费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对个人和家庭补助支出（离退休非统发）_其他社会保障缴费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540,000.00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2101199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其他行政事业单位医疗支出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30307</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医疗费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军队离休人员医疗统筹经费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180,000.00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2120104</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城管执法</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物业管理费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城管执法队办公用房物业费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137,400.00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2120104</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城管执法</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30214</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租赁费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城管执法队办公用房租赁经费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120,000.00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2120104</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城管执法</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城管执法队日常执法工作经费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757,560.00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2120104</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城管执法</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城管执法队食堂运行经费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216,000.00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2120104</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城管执法</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31002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办公设备购置</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50306</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设备购置</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城管执法队购打印机4台</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12,000.00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2120201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城乡社区规划与管理</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30214</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租赁费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地区消防站办公用房屋租赁费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1,630,000.00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2120201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城乡社区规划与管理</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科技创安经费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2,000,000.00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2120201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城乡社区规划与管理</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综治治理工作经费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4,110,120.00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2120201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城乡社区规划与管理</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地区消防站建设工程尾款经费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2120201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城乡社区规划与管理</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综治独立烟感报警装置安装经费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760,034.00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城乡社区环境卫生</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物业管理费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城管执法队保安服务经费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2,700,000.00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城乡社区环境卫生</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30226</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劳务费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50205</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委托业务费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城管监督网格队员补贴经费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158,400.00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城乡社区环境卫生</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背街小巷专业化物业管理服务经费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15,060,000.00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城乡社区环境卫生</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生态环境保护经费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250,000.00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城乡社区环境卫生</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绿化养护管理经费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2,200,000.00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城乡社区环境卫生</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垃圾分类工作经费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2,700,000.00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城乡社区环境卫生</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城市管理工作经费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280,000.00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城乡社区环境卫生</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环境办工作经费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城乡社区环境卫生</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爱国卫生及戒烟工作经费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2120598</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城市环境治理支出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广内街道2018年度街区整理计划实施工作经费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15,260,000.00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物业管理费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公共服务大厅服务经费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252,000.00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物业管理费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办公经费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全响应服务保障经费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252,000.00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30226</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劳务费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50205</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委托业务费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社区兼职安全生产巡查员补贴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216,000.00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移动办公数据保障服务经费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1,122,000.00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2018年街区治理中心调研经费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2017年工程尾款及监理设计经费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670,000.00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城市体验馆外立面装修装饰经费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街道政务网接入机房建设项目尾款</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14,546.35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全响应视频会议系统运行维护经费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181,008.00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全响应指挥中心机房设备运维经费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161,820.00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城市街区体验馆内部装修改造经费余款</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150,000.00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安全生产宣传教育及规范化建设工作经费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361,368.00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公共服务大厅标准化建设及管理工作经费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74,000.00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工委保密软件购置、档案管理及日常工作经费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公共服务大厅门头更换经费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城市街区体验馆运维经费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安全社区建设工作经费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140,000.00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2018年工程监理设计费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340,000.00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地区发展服务经费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城市体验馆固定资产采购经费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103,580.00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其他对个人和家庭的补助</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其他对个人和家庭的补助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协管员工资</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779,347.56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30999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其他基本建设支出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50499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其他资本性支出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西便门东里社区服务及活动中心项目经费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700,000.00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2210201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住房公积金</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30113</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住房公积金</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50103</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住房公积金</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对个人和家庭补助支出（在职非统发）_住房公积金</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2,753,459.64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2210203</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购房补贴</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津贴补贴</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50101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工资奖金津补贴</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对个人和家庭补助支出（在职非统发）_津贴补贴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2,072,952.00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22902</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年初预留</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50299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预备费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3,000,000.00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30101</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基本工资</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人员支出（在职统发）_基本工资</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821,628.00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津贴补贴</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人员支出（在职统发）_津贴补贴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2,307,096.00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津贴补贴</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对个人和家庭补助支出（在职统发）_津贴补贴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103,680.00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30103</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奖金</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人员支出（在职统发）_奖金</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1,040,000.00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30112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其他社会保障缴费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人员支出（在职非统发）_其他社会保障缴费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104,889.73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其他工资福利支出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人员支出（在职统发）_其他工资福利支出</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68,469.00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30201</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办公费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日常公用支出（在职人员）_办公费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52,000.00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30205</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水费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日常公用支出（在职人员）_水费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5,720.00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30206</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电费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日常公用支出（在职人员）_电费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57,200.00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30207</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邮电费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日常公用支出（在职人员）_邮电费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27,000.00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30211</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差旅费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日常公用支出（在职人员）_差旅费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19,760.00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30213</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维修（护）费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日常公用支出（在职人员）_维修（护）费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5,200.00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30215</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会议费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日常公用支出（在职人员）_会议费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7,800.00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30216</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培训费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日常公用支出（在职人员）_培训费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26,520.00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30217</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公务接待费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日常公用支出（在职人员）_公务接待费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3,949.32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30228</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工会经费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日常公用支出（在职人员）_工会经费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62,574.48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30229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福利费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日常公用支出（在职人员）_福利费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69,888.00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30239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其他交通费用</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对个人和家庭补助支出（在职统发）_其他交通费用</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187,200.00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日常公用支出（在职人员）_其他商品和服务支出</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203,170.86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其他对个人和家庭的补助</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其他对个人和家庭的补助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对个人和家庭补助支出（在职统发）_其他对个人和家庭的补助</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206,820.00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30205</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水费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社保所公共服务大厅水电费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30206</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电费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社保所公共服务大厅水电费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150,000.00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社保所退休人员活动费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18,900.00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2080109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社会保险经办机构</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社会化退休人员活动费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320,000.00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2080208</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基层政权和社区建设</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30305</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生活补助</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居委会老积极分子补贴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306,675.60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归口管理的行政单位离退休</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津贴补贴</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对个人和家庭补助支出（离退休非统发）_津贴补贴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62,920.00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归口管理的行政单位离退休</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日常公用支出（离退休人员）_其他商品和服务支出</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7,650.00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归口管理的行政单位离退休</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奖励金</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对个人和家庭补助支出（离退休非统发）_奖励金</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归口管理的行政单位离退休</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其他对个人和家庭的补助</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其他对个人和家庭的补助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对个人和家庭补助支出（离退休非统发）_其他对个人和家庭的补</w:t>
            </w:r>
            <w:r w:rsidRPr="00702E8F">
              <w:rPr>
                <w:rFonts w:ascii="宋体" w:hAnsi="宋体" w:cs="宋体" w:hint="eastAsia"/>
                <w:color w:val="000000"/>
                <w:kern w:val="0"/>
                <w:sz w:val="20"/>
                <w:szCs w:val="20"/>
              </w:rPr>
              <w:lastRenderedPageBreak/>
              <w:t>助</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 xml:space="preserve">           24,000.00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2080505</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机关事业单位基本养老保险缴费支出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30108</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机关事业单位基本养老保险缴费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人员支出（在职非统发）_机关事业单位基本养老保险缴费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697,794.60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2080506</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机关事业单位职业年金缴费支出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职业年金缴费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人员支出（在职非统发）_职业年金缴费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279,117.84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2080504</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未归口管理的行政单位离退休</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退休费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50905</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离退休费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民政地退人员生活补贴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4,810,366.28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2080599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其他行政事业单位离退休支出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退休费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50905</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离退休费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原街道托幼退休退养人员生活补贴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464,000.00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2080705</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公益性岗位补贴</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公益性组织人员生活补贴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6,072,753.00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2080799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其他就业补助支出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再就业活动费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150,000.00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2080802</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伤残抚恤</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30304</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抚恤金</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优抚伤残人员抚恤及生活补贴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1,040,000.00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2080805</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义务兵优待</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30304</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抚恤金</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义务兵优待金</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240,000.00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2080902</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军队移交政府的离退休人员安置</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30301</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离休费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50905</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离退休费</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军队离休人员生活补贴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499,000.00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2081002</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老年福利</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30305</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生活补助</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90岁高龄老人津贴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828,000.00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2081099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其他社会福利支出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30305</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生活补助</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牛羊肉补贴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36,000.00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2081099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其他社会福利支出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30305</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生活补助</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无业人员丧葬补贴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150,000.00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2081199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其他残疾人事业支出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30306</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救济费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残疾人生活补贴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5,472,253.03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2081901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城市最低生活保障金支出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30306</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救济费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低保人员最低生活保障金</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17,909,240.00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2082101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城市特困人员救助供养支出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其他对个人和家庭的补助</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其他对个人和家庭的补助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低保家庭特困儿童及散居困境儿童补贴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299,360.00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2082501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其他城市生活救助</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津贴补贴</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低保、失业及社会化退休人员取暖补贴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940,000.00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2082501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其他城市生活救助</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30306</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救济费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大型送温暖活动</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1,160,000.00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2082501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其他城市生活救助</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其他对个人和家庭的补助</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其他对个人和家庭的补助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失业、低保及其他民政人员两节慰问补贴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812,800.00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2101101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行政单位医疗</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30112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其他社会保障缴费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人员支出（在职非统发）_其他社会保障缴费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453,566.49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2101301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城乡医疗救助</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30306</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救济费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低保及低保边缘户医疗救助补贴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3,800,000.00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2101399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其他医疗救助支出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30307</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医疗费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退养人员医药费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1,500,000.00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2101399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其他医疗救助支出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其他对个人和家庭的补助</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其他对个人和家庭的补助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2018年90周岁无保障医疗保险补贴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2101401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优抚对象医疗补助</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30306</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救济费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优抚人员医疗救助</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2109901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其他医疗卫生与计划生育支出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30306</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救济费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居委会老积极分医疗救助</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150,000.00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2210201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住房公积金</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30113</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住房公积金</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对个人和家庭补助支出（在职非统发）_住房公积金</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543,476.76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2210203</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购房补贴</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津贴补贴</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对个人和家庭补助支出（在职非统发）_津贴补贴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493,248.00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2013299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其他组织事务支出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离休干部四就近经费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17,600.00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2013499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其他统战事务支出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社区统战人士小组活动费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90,000.00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2070199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其他文化支出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街道公共图书馆槐北阅读空间运营维护经费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662,871.20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2070199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其他文化支出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街道公共图书馆槐北阅读空间建设项目经费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880,000.00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2070199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其他文化支出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空竹博物馆管理、运营经费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346,000.00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2070199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其他文化支出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公共图书馆运营维护</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868,445.44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2080208</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基层政权和社区建设</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2018年社区公益金经费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1,576,600.00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2080208</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基层政权和社区建设</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2018年社区居委会活动经费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380,000.00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2080208</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基层政权和社区建设</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社区党组织服务群众经费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3,600,000.00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2080208</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基层政权和社区建设</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2018年社区居委会公用经费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590,000.00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2080208</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基层政权和社区建设</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2018社区党建经费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1,779,200.00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归口管理的行政单位离退休</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津贴补贴</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对个人和家庭补助支出（离退休非统发）_津贴补贴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4,260.00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2080501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归口管理的行政单位离退休</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日常公用支出（离退休人员）_其他商品和服务支出</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510.00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2080505</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机关事业单位基本养老保险缴费支出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30108</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机关事业单位基本养老保险缴费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人员支出（在职非统发）_机关事业单位基本养老保险缴费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405,279.80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2080506</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机关事业单位职业年金缴费支出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职业年金缴费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人员支出（在职非统发）_职业年金缴费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162,111.92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2080501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归口管理的行政单位离退休</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退休人员活动经费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1,500.00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2081002</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老年福利</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康乐里老年乐吧项目补贴经费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259,112.00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2081002</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老年福利</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核桃园老年餐吧运营维护经费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558,015.22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2081002</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老年福利</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“e键通”养老服务经费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170,000.00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2081002</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老年福利</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2018年老年用餐服务补贴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18,250.00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2082101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城市特困人员救助供养支出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30305</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生活补助</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民政低保、低收入家庭“爱心卡”生活补助</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111,250.00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2101101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行政单位医疗</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30112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其他社会保障缴费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人员支出（在职非统发）_其他社会保障缴费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263,431.87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30101</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基本工资</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人员支出（在职统发）_基本工资</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551,796.00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津贴补贴</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人员支出（在职统发）_津贴补贴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1,238,220.00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津贴补贴</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对个人和家庭补助支出（在职统发）_津贴补贴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67,520.00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2120101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30103</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奖金</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人员支出（在职统发）_奖金</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680,000.00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30112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其他社会保障缴费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人员支出（在职非统发）_其他社会保障缴费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70,263.99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其他工资福利支出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人员支出（在职统发）_其他工资福利支出</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45,983.00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30201</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办公费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日常公用支出（在职人员）_办公费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34,000.00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30205</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水费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日常公用支出（在职人员）_水费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3,740.00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30206</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电费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日常公用支出（在职人员）_电费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37,400.00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30207</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邮电费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日常公用支出（在职人员）_邮电费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18,000.00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30211</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差旅费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日常公用支出（在职人员）_差旅费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12,920.00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30213</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维修（护）费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日常公用支出（在职人员）_维修（护）费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3,400.00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30215</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会议费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日常公用支出（在职人员）_会议费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5,100.00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30216</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培训费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日常公用支出（在职人员）_培训费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17,340.00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30217</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公务接待费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日常公用支出（在职人员）_公务接待费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2,587.44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30228</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工会经费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日常公用支出（在职人员）_工会经费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35,800.32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2120101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30229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福利费</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日常公用支出（在职人员）_福利费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45,696.00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30239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其他交通费用</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对个人和家庭补助支出（在职统发）_其他交通费用</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122,400.00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日常公用支出（在职人员）_其他商品和服务支出</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135,330.24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2120101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行政运行</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30399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其他对个人和家庭的补助</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50999</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其他对个人和家庭的补助</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对个人和家庭补助支出（在职统发）_其他对个人和家庭的补助</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135,120.00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2129999</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其他城乡社区支出</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50502</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商品和服务支出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社区便民服务经费</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100,000.00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2210201</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住房公积金</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30113</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住房公积金</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对个人和家庭补助支出（在职非统发）_住房公积金</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324,767.88 </w:t>
            </w:r>
          </w:p>
        </w:tc>
      </w:tr>
      <w:tr w:rsidR="008F1E60" w:rsidRPr="00702E8F" w:rsidTr="00AC6A25">
        <w:trPr>
          <w:trHeight w:val="397"/>
        </w:trPr>
        <w:tc>
          <w:tcPr>
            <w:tcW w:w="1384"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2210203</w:t>
            </w:r>
          </w:p>
        </w:tc>
        <w:tc>
          <w:tcPr>
            <w:tcW w:w="1859" w:type="dxa"/>
            <w:tcBorders>
              <w:top w:val="nil"/>
              <w:left w:val="nil"/>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购房补贴</w:t>
            </w:r>
          </w:p>
        </w:tc>
        <w:tc>
          <w:tcPr>
            <w:tcW w:w="975"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30102</w:t>
            </w:r>
          </w:p>
        </w:tc>
        <w:tc>
          <w:tcPr>
            <w:tcW w:w="1737"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津贴补贴</w:t>
            </w:r>
          </w:p>
        </w:tc>
        <w:tc>
          <w:tcPr>
            <w:tcW w:w="7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50501</w:t>
            </w:r>
          </w:p>
        </w:tc>
        <w:tc>
          <w:tcPr>
            <w:tcW w:w="162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工资福利支出</w:t>
            </w:r>
          </w:p>
        </w:tc>
        <w:tc>
          <w:tcPr>
            <w:tcW w:w="3060" w:type="dxa"/>
            <w:tcBorders>
              <w:top w:val="nil"/>
              <w:left w:val="nil"/>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对个人和家庭补助支出（在职非统发）_津贴补贴</w:t>
            </w:r>
          </w:p>
        </w:tc>
        <w:tc>
          <w:tcPr>
            <w:tcW w:w="2160" w:type="dxa"/>
            <w:tcBorders>
              <w:top w:val="nil"/>
              <w:left w:val="nil"/>
              <w:bottom w:val="single" w:sz="4" w:space="0" w:color="000000"/>
              <w:right w:val="single" w:sz="4" w:space="0" w:color="000000"/>
            </w:tcBorders>
            <w:shd w:val="clear" w:color="auto" w:fill="auto"/>
            <w:noWrap/>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194,112.00 </w:t>
            </w:r>
          </w:p>
        </w:tc>
      </w:tr>
      <w:tr w:rsidR="008F1E60" w:rsidRPr="00702E8F" w:rsidTr="00AC6A25">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2081099</w:t>
            </w:r>
          </w:p>
        </w:tc>
        <w:tc>
          <w:tcPr>
            <w:tcW w:w="1859" w:type="dxa"/>
            <w:tcBorders>
              <w:top w:val="nil"/>
              <w:left w:val="single" w:sz="4" w:space="0" w:color="000000"/>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其他社会福利支出</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50299</w:t>
            </w:r>
          </w:p>
        </w:tc>
        <w:tc>
          <w:tcPr>
            <w:tcW w:w="1620"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京财社指[2017]1196号 离休干部高领养老社区“四就近”服务管理经费</w:t>
            </w:r>
          </w:p>
        </w:tc>
        <w:tc>
          <w:tcPr>
            <w:tcW w:w="2160" w:type="dxa"/>
            <w:tcBorders>
              <w:top w:val="single" w:sz="4" w:space="0" w:color="auto"/>
              <w:left w:val="nil"/>
              <w:bottom w:val="single" w:sz="4" w:space="0" w:color="auto"/>
              <w:right w:val="single" w:sz="4" w:space="0" w:color="auto"/>
            </w:tcBorders>
            <w:shd w:val="clear" w:color="auto" w:fill="auto"/>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45,600.00 </w:t>
            </w:r>
          </w:p>
        </w:tc>
      </w:tr>
      <w:tr w:rsidR="008F1E60" w:rsidRPr="00702E8F" w:rsidTr="00AC6A25">
        <w:trPr>
          <w:trHeight w:val="397"/>
        </w:trPr>
        <w:tc>
          <w:tcPr>
            <w:tcW w:w="1384"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2120598</w:t>
            </w:r>
          </w:p>
        </w:tc>
        <w:tc>
          <w:tcPr>
            <w:tcW w:w="1859" w:type="dxa"/>
            <w:tcBorders>
              <w:top w:val="nil"/>
              <w:left w:val="single" w:sz="4" w:space="0" w:color="000000"/>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城市环境治理支出</w:t>
            </w:r>
          </w:p>
        </w:tc>
        <w:tc>
          <w:tcPr>
            <w:tcW w:w="975"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50299</w:t>
            </w:r>
          </w:p>
        </w:tc>
        <w:tc>
          <w:tcPr>
            <w:tcW w:w="1620"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京财公用指[2017]1188号 2018年背街小巷环境整治提升补助资金</w:t>
            </w:r>
          </w:p>
        </w:tc>
        <w:tc>
          <w:tcPr>
            <w:tcW w:w="2160" w:type="dxa"/>
            <w:tcBorders>
              <w:top w:val="nil"/>
              <w:left w:val="nil"/>
              <w:bottom w:val="single" w:sz="4" w:space="0" w:color="auto"/>
              <w:right w:val="single" w:sz="4" w:space="0" w:color="auto"/>
            </w:tcBorders>
            <w:shd w:val="clear" w:color="auto" w:fill="auto"/>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9,500,000.00 </w:t>
            </w:r>
          </w:p>
        </w:tc>
      </w:tr>
      <w:tr w:rsidR="008F1E60" w:rsidRPr="00702E8F" w:rsidTr="00AC6A25">
        <w:trPr>
          <w:trHeight w:val="397"/>
        </w:trPr>
        <w:tc>
          <w:tcPr>
            <w:tcW w:w="1384"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2070199</w:t>
            </w:r>
          </w:p>
        </w:tc>
        <w:tc>
          <w:tcPr>
            <w:tcW w:w="1859" w:type="dxa"/>
            <w:tcBorders>
              <w:top w:val="nil"/>
              <w:left w:val="single" w:sz="4" w:space="0" w:color="000000"/>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其他文化支出</w:t>
            </w:r>
          </w:p>
        </w:tc>
        <w:tc>
          <w:tcPr>
            <w:tcW w:w="975"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50299</w:t>
            </w:r>
          </w:p>
        </w:tc>
        <w:tc>
          <w:tcPr>
            <w:tcW w:w="1620"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京财科文指[2017]1407号 广内三馆一站免费开放补助</w:t>
            </w:r>
          </w:p>
        </w:tc>
        <w:tc>
          <w:tcPr>
            <w:tcW w:w="2160" w:type="dxa"/>
            <w:tcBorders>
              <w:top w:val="nil"/>
              <w:left w:val="nil"/>
              <w:bottom w:val="single" w:sz="4" w:space="0" w:color="auto"/>
              <w:right w:val="single" w:sz="4" w:space="0" w:color="auto"/>
            </w:tcBorders>
            <w:shd w:val="clear" w:color="auto" w:fill="auto"/>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10,000.00 </w:t>
            </w:r>
          </w:p>
        </w:tc>
      </w:tr>
      <w:tr w:rsidR="008F1E60" w:rsidRPr="00702E8F" w:rsidTr="00AC6A25">
        <w:trPr>
          <w:trHeight w:val="397"/>
        </w:trPr>
        <w:tc>
          <w:tcPr>
            <w:tcW w:w="1384"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2080899</w:t>
            </w:r>
          </w:p>
        </w:tc>
        <w:tc>
          <w:tcPr>
            <w:tcW w:w="1859" w:type="dxa"/>
            <w:tcBorders>
              <w:top w:val="single" w:sz="4" w:space="0" w:color="auto"/>
              <w:left w:val="nil"/>
              <w:bottom w:val="single" w:sz="4" w:space="0" w:color="auto"/>
              <w:right w:val="single" w:sz="4" w:space="0" w:color="auto"/>
            </w:tcBorders>
            <w:shd w:val="clear" w:color="auto" w:fill="auto"/>
            <w:noWrap/>
            <w:vAlign w:val="center"/>
          </w:tcPr>
          <w:p w:rsidR="008F1E60" w:rsidRPr="00702E8F" w:rsidRDefault="008F1E60" w:rsidP="00732ECF">
            <w:pPr>
              <w:widowControl/>
              <w:rPr>
                <w:rFonts w:ascii="宋体" w:hAnsi="宋体" w:cs="宋体"/>
                <w:color w:val="000000"/>
                <w:kern w:val="0"/>
                <w:sz w:val="20"/>
                <w:szCs w:val="20"/>
              </w:rPr>
            </w:pPr>
            <w:r w:rsidRPr="00702E8F">
              <w:rPr>
                <w:rFonts w:ascii="宋体" w:hAnsi="宋体" w:cs="宋体" w:hint="eastAsia"/>
                <w:color w:val="000000"/>
                <w:kern w:val="0"/>
                <w:sz w:val="20"/>
                <w:szCs w:val="20"/>
              </w:rPr>
              <w:t>其他优抚支出</w:t>
            </w:r>
          </w:p>
        </w:tc>
        <w:tc>
          <w:tcPr>
            <w:tcW w:w="975" w:type="dxa"/>
            <w:tcBorders>
              <w:top w:val="nil"/>
              <w:left w:val="nil"/>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30399</w:t>
            </w:r>
          </w:p>
        </w:tc>
        <w:tc>
          <w:tcPr>
            <w:tcW w:w="1737"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其他对个人和家庭的补助</w:t>
            </w:r>
          </w:p>
        </w:tc>
        <w:tc>
          <w:tcPr>
            <w:tcW w:w="720"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50999</w:t>
            </w:r>
          </w:p>
        </w:tc>
        <w:tc>
          <w:tcPr>
            <w:tcW w:w="1620"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其他对个人和家庭的补助</w:t>
            </w:r>
          </w:p>
        </w:tc>
        <w:tc>
          <w:tcPr>
            <w:tcW w:w="3060"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京财社指[2017]1291号 2018中央优抚对象补助经费</w:t>
            </w:r>
          </w:p>
        </w:tc>
        <w:tc>
          <w:tcPr>
            <w:tcW w:w="2160" w:type="dxa"/>
            <w:tcBorders>
              <w:top w:val="nil"/>
              <w:left w:val="nil"/>
              <w:bottom w:val="single" w:sz="4" w:space="0" w:color="auto"/>
              <w:right w:val="single" w:sz="4" w:space="0" w:color="auto"/>
            </w:tcBorders>
            <w:shd w:val="clear" w:color="auto" w:fill="auto"/>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597,797.20 </w:t>
            </w:r>
          </w:p>
        </w:tc>
      </w:tr>
      <w:tr w:rsidR="008F1E60" w:rsidRPr="00702E8F" w:rsidTr="00AC6A25">
        <w:trPr>
          <w:trHeight w:val="397"/>
        </w:trPr>
        <w:tc>
          <w:tcPr>
            <w:tcW w:w="1384"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2101401</w:t>
            </w:r>
          </w:p>
        </w:tc>
        <w:tc>
          <w:tcPr>
            <w:tcW w:w="1859" w:type="dxa"/>
            <w:tcBorders>
              <w:top w:val="single" w:sz="4" w:space="0" w:color="000000"/>
              <w:left w:val="single" w:sz="4" w:space="0" w:color="000000"/>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优抚对象医疗补助</w:t>
            </w:r>
          </w:p>
        </w:tc>
        <w:tc>
          <w:tcPr>
            <w:tcW w:w="975"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30307</w:t>
            </w:r>
          </w:p>
        </w:tc>
        <w:tc>
          <w:tcPr>
            <w:tcW w:w="1737"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医疗费</w:t>
            </w:r>
          </w:p>
        </w:tc>
        <w:tc>
          <w:tcPr>
            <w:tcW w:w="720"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50901</w:t>
            </w:r>
          </w:p>
        </w:tc>
        <w:tc>
          <w:tcPr>
            <w:tcW w:w="1620"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京财社指[2017]1299号 2018年中央优抚对象医疗补助资金</w:t>
            </w:r>
          </w:p>
        </w:tc>
        <w:tc>
          <w:tcPr>
            <w:tcW w:w="2160" w:type="dxa"/>
            <w:tcBorders>
              <w:top w:val="nil"/>
              <w:left w:val="nil"/>
              <w:bottom w:val="single" w:sz="4" w:space="0" w:color="auto"/>
              <w:right w:val="single" w:sz="4" w:space="0" w:color="auto"/>
            </w:tcBorders>
            <w:shd w:val="clear" w:color="auto" w:fill="auto"/>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45,760.00 </w:t>
            </w:r>
          </w:p>
        </w:tc>
      </w:tr>
      <w:tr w:rsidR="008F1E60" w:rsidRPr="00702E8F" w:rsidTr="00AC6A25">
        <w:trPr>
          <w:trHeight w:val="397"/>
        </w:trPr>
        <w:tc>
          <w:tcPr>
            <w:tcW w:w="1384"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2082001</w:t>
            </w:r>
          </w:p>
        </w:tc>
        <w:tc>
          <w:tcPr>
            <w:tcW w:w="1859" w:type="dxa"/>
            <w:tcBorders>
              <w:top w:val="single" w:sz="4" w:space="0" w:color="auto"/>
              <w:left w:val="nil"/>
              <w:bottom w:val="single" w:sz="4" w:space="0" w:color="auto"/>
              <w:right w:val="single" w:sz="4" w:space="0" w:color="auto"/>
            </w:tcBorders>
            <w:shd w:val="clear" w:color="auto" w:fill="auto"/>
            <w:noWrap/>
            <w:vAlign w:val="center"/>
          </w:tcPr>
          <w:p w:rsidR="008F1E60" w:rsidRPr="00702E8F" w:rsidRDefault="008F1E60" w:rsidP="00732ECF">
            <w:pPr>
              <w:widowControl/>
              <w:rPr>
                <w:rFonts w:ascii="宋体" w:hAnsi="宋体" w:cs="宋体"/>
                <w:color w:val="000000"/>
                <w:kern w:val="0"/>
                <w:sz w:val="20"/>
                <w:szCs w:val="20"/>
              </w:rPr>
            </w:pPr>
            <w:r w:rsidRPr="00702E8F">
              <w:rPr>
                <w:rFonts w:ascii="宋体" w:hAnsi="宋体" w:cs="宋体" w:hint="eastAsia"/>
                <w:color w:val="000000"/>
                <w:kern w:val="0"/>
                <w:sz w:val="20"/>
                <w:szCs w:val="20"/>
              </w:rPr>
              <w:t>临时救助支出</w:t>
            </w:r>
          </w:p>
        </w:tc>
        <w:tc>
          <w:tcPr>
            <w:tcW w:w="975" w:type="dxa"/>
            <w:tcBorders>
              <w:top w:val="nil"/>
              <w:left w:val="nil"/>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30306</w:t>
            </w:r>
          </w:p>
        </w:tc>
        <w:tc>
          <w:tcPr>
            <w:tcW w:w="1737"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救济费</w:t>
            </w:r>
          </w:p>
        </w:tc>
        <w:tc>
          <w:tcPr>
            <w:tcW w:w="720"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50901</w:t>
            </w:r>
          </w:p>
        </w:tc>
        <w:tc>
          <w:tcPr>
            <w:tcW w:w="1620"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社会福利和救助</w:t>
            </w:r>
          </w:p>
        </w:tc>
        <w:tc>
          <w:tcPr>
            <w:tcW w:w="3060"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京财社指[2017]1454号 2018年中央财政困难群众基本生活救助补助资金</w:t>
            </w:r>
          </w:p>
        </w:tc>
        <w:tc>
          <w:tcPr>
            <w:tcW w:w="2160" w:type="dxa"/>
            <w:tcBorders>
              <w:top w:val="nil"/>
              <w:left w:val="nil"/>
              <w:bottom w:val="single" w:sz="4" w:space="0" w:color="auto"/>
              <w:right w:val="single" w:sz="4" w:space="0" w:color="auto"/>
            </w:tcBorders>
            <w:shd w:val="clear" w:color="auto" w:fill="auto"/>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4,980.00 </w:t>
            </w:r>
          </w:p>
        </w:tc>
      </w:tr>
      <w:tr w:rsidR="008F1E60" w:rsidRPr="00702E8F" w:rsidTr="00AC6A25">
        <w:trPr>
          <w:trHeight w:val="397"/>
        </w:trPr>
        <w:tc>
          <w:tcPr>
            <w:tcW w:w="1384"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2089901</w:t>
            </w:r>
          </w:p>
        </w:tc>
        <w:tc>
          <w:tcPr>
            <w:tcW w:w="1859" w:type="dxa"/>
            <w:tcBorders>
              <w:top w:val="nil"/>
              <w:left w:val="nil"/>
              <w:bottom w:val="single" w:sz="4" w:space="0" w:color="auto"/>
              <w:right w:val="single" w:sz="4" w:space="0" w:color="auto"/>
            </w:tcBorders>
            <w:shd w:val="clear" w:color="auto" w:fill="auto"/>
            <w:noWrap/>
            <w:vAlign w:val="center"/>
          </w:tcPr>
          <w:p w:rsidR="008F1E60" w:rsidRPr="00702E8F" w:rsidRDefault="008F1E60" w:rsidP="00732ECF">
            <w:pPr>
              <w:widowControl/>
              <w:rPr>
                <w:rFonts w:ascii="宋体" w:hAnsi="宋体" w:cs="宋体"/>
                <w:color w:val="000000"/>
                <w:kern w:val="0"/>
                <w:sz w:val="20"/>
                <w:szCs w:val="20"/>
              </w:rPr>
            </w:pPr>
            <w:r w:rsidRPr="00702E8F">
              <w:rPr>
                <w:rFonts w:ascii="宋体" w:hAnsi="宋体" w:cs="宋体" w:hint="eastAsia"/>
                <w:color w:val="000000"/>
                <w:kern w:val="0"/>
                <w:sz w:val="20"/>
                <w:szCs w:val="20"/>
              </w:rPr>
              <w:t>其他社会保障和就业支出</w:t>
            </w:r>
          </w:p>
        </w:tc>
        <w:tc>
          <w:tcPr>
            <w:tcW w:w="975" w:type="dxa"/>
            <w:tcBorders>
              <w:top w:val="nil"/>
              <w:left w:val="nil"/>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50299</w:t>
            </w:r>
          </w:p>
        </w:tc>
        <w:tc>
          <w:tcPr>
            <w:tcW w:w="1620"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提前下达2018年送温暖资金</w:t>
            </w:r>
          </w:p>
        </w:tc>
        <w:tc>
          <w:tcPr>
            <w:tcW w:w="2160" w:type="dxa"/>
            <w:tcBorders>
              <w:top w:val="nil"/>
              <w:left w:val="nil"/>
              <w:bottom w:val="single" w:sz="4" w:space="0" w:color="auto"/>
              <w:right w:val="single" w:sz="4" w:space="0" w:color="auto"/>
            </w:tcBorders>
            <w:shd w:val="clear" w:color="auto" w:fill="auto"/>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313,872.80 </w:t>
            </w:r>
          </w:p>
        </w:tc>
      </w:tr>
      <w:tr w:rsidR="008F1E60" w:rsidRPr="00702E8F" w:rsidTr="00AC6A25">
        <w:trPr>
          <w:trHeight w:val="397"/>
        </w:trPr>
        <w:tc>
          <w:tcPr>
            <w:tcW w:w="1384"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2080902</w:t>
            </w:r>
          </w:p>
        </w:tc>
        <w:tc>
          <w:tcPr>
            <w:tcW w:w="1859" w:type="dxa"/>
            <w:tcBorders>
              <w:top w:val="single" w:sz="4" w:space="0" w:color="000000"/>
              <w:left w:val="single" w:sz="4" w:space="0" w:color="000000"/>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军队移交政府的离退休人员安置</w:t>
            </w:r>
          </w:p>
        </w:tc>
        <w:tc>
          <w:tcPr>
            <w:tcW w:w="975"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30302</w:t>
            </w:r>
          </w:p>
        </w:tc>
        <w:tc>
          <w:tcPr>
            <w:tcW w:w="1737"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退休费</w:t>
            </w:r>
          </w:p>
        </w:tc>
        <w:tc>
          <w:tcPr>
            <w:tcW w:w="720"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50905</w:t>
            </w:r>
          </w:p>
        </w:tc>
        <w:tc>
          <w:tcPr>
            <w:tcW w:w="1620"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离退休费</w:t>
            </w:r>
          </w:p>
        </w:tc>
        <w:tc>
          <w:tcPr>
            <w:tcW w:w="3060"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提前下达2018年社会保障和就业补助资金-退役安置</w:t>
            </w:r>
          </w:p>
        </w:tc>
        <w:tc>
          <w:tcPr>
            <w:tcW w:w="2160" w:type="dxa"/>
            <w:tcBorders>
              <w:top w:val="nil"/>
              <w:left w:val="nil"/>
              <w:bottom w:val="single" w:sz="4" w:space="0" w:color="auto"/>
              <w:right w:val="single" w:sz="4" w:space="0" w:color="auto"/>
            </w:tcBorders>
            <w:shd w:val="clear" w:color="auto" w:fill="auto"/>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2,760,000.00 </w:t>
            </w:r>
          </w:p>
        </w:tc>
      </w:tr>
      <w:tr w:rsidR="008F1E60" w:rsidRPr="00702E8F" w:rsidTr="00AC6A25">
        <w:trPr>
          <w:trHeight w:val="397"/>
        </w:trPr>
        <w:tc>
          <w:tcPr>
            <w:tcW w:w="1384"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2070199</w:t>
            </w:r>
          </w:p>
        </w:tc>
        <w:tc>
          <w:tcPr>
            <w:tcW w:w="1859" w:type="dxa"/>
            <w:tcBorders>
              <w:top w:val="nil"/>
              <w:left w:val="single" w:sz="4" w:space="0" w:color="000000"/>
              <w:bottom w:val="single" w:sz="4" w:space="0" w:color="000000"/>
              <w:right w:val="nil"/>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其他文化支出</w:t>
            </w:r>
          </w:p>
        </w:tc>
        <w:tc>
          <w:tcPr>
            <w:tcW w:w="975"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1737"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其他商品和服务支出</w:t>
            </w:r>
          </w:p>
        </w:tc>
        <w:tc>
          <w:tcPr>
            <w:tcW w:w="720"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50299</w:t>
            </w:r>
          </w:p>
        </w:tc>
        <w:tc>
          <w:tcPr>
            <w:tcW w:w="1620" w:type="dxa"/>
            <w:tcBorders>
              <w:top w:val="nil"/>
              <w:left w:val="single" w:sz="4" w:space="0" w:color="000000"/>
              <w:bottom w:val="single" w:sz="4" w:space="0" w:color="000000"/>
              <w:right w:val="single" w:sz="4" w:space="0" w:color="000000"/>
            </w:tcBorders>
            <w:shd w:val="clear" w:color="auto" w:fill="auto"/>
            <w:vAlign w:val="center"/>
          </w:tcPr>
          <w:p w:rsidR="008F1E60" w:rsidRPr="00702E8F" w:rsidRDefault="008F1E60" w:rsidP="00732ECF">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其他商品和服务支出</w:t>
            </w:r>
          </w:p>
        </w:tc>
        <w:tc>
          <w:tcPr>
            <w:tcW w:w="3060"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广内三馆一站免费开放补助</w:t>
            </w:r>
          </w:p>
        </w:tc>
        <w:tc>
          <w:tcPr>
            <w:tcW w:w="2160" w:type="dxa"/>
            <w:tcBorders>
              <w:top w:val="nil"/>
              <w:left w:val="nil"/>
              <w:bottom w:val="single" w:sz="4" w:space="0" w:color="auto"/>
              <w:right w:val="single" w:sz="4" w:space="0" w:color="auto"/>
            </w:tcBorders>
            <w:shd w:val="clear" w:color="auto" w:fill="auto"/>
            <w:vAlign w:val="center"/>
          </w:tcPr>
          <w:p w:rsidR="008F1E60" w:rsidRPr="00702E8F" w:rsidRDefault="008F1E60"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120,000.00 </w:t>
            </w:r>
          </w:p>
        </w:tc>
      </w:tr>
      <w:tr w:rsidR="008F1E60" w:rsidRPr="00702E8F" w:rsidTr="00AC6A25">
        <w:trPr>
          <w:trHeight w:val="397"/>
        </w:trPr>
        <w:tc>
          <w:tcPr>
            <w:tcW w:w="1384" w:type="dxa"/>
            <w:tcBorders>
              <w:top w:val="nil"/>
              <w:left w:val="single" w:sz="4" w:space="0" w:color="auto"/>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 xml:space="preserve">　</w:t>
            </w:r>
          </w:p>
        </w:tc>
        <w:tc>
          <w:tcPr>
            <w:tcW w:w="1859" w:type="dxa"/>
            <w:tcBorders>
              <w:top w:val="single" w:sz="4" w:space="0" w:color="auto"/>
              <w:left w:val="nil"/>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 xml:space="preserve">　</w:t>
            </w:r>
          </w:p>
        </w:tc>
        <w:tc>
          <w:tcPr>
            <w:tcW w:w="975" w:type="dxa"/>
            <w:tcBorders>
              <w:top w:val="nil"/>
              <w:left w:val="nil"/>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合计</w:t>
            </w:r>
          </w:p>
        </w:tc>
        <w:tc>
          <w:tcPr>
            <w:tcW w:w="1737" w:type="dxa"/>
            <w:tcBorders>
              <w:top w:val="single" w:sz="4" w:space="0" w:color="auto"/>
              <w:left w:val="nil"/>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 xml:space="preserve">　</w:t>
            </w:r>
          </w:p>
        </w:tc>
        <w:tc>
          <w:tcPr>
            <w:tcW w:w="3060" w:type="dxa"/>
            <w:tcBorders>
              <w:top w:val="nil"/>
              <w:left w:val="nil"/>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 xml:space="preserve">　</w:t>
            </w:r>
          </w:p>
        </w:tc>
        <w:tc>
          <w:tcPr>
            <w:tcW w:w="2160" w:type="dxa"/>
            <w:tcBorders>
              <w:top w:val="nil"/>
              <w:left w:val="nil"/>
              <w:bottom w:val="single" w:sz="4" w:space="0" w:color="auto"/>
              <w:right w:val="single" w:sz="4" w:space="0" w:color="auto"/>
            </w:tcBorders>
            <w:shd w:val="clear" w:color="auto" w:fill="auto"/>
            <w:vAlign w:val="center"/>
          </w:tcPr>
          <w:p w:rsidR="008F1E60" w:rsidRPr="00702E8F" w:rsidRDefault="008F1E60" w:rsidP="00732EC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 xml:space="preserve">      263,013,832.16 </w:t>
            </w:r>
          </w:p>
        </w:tc>
      </w:tr>
    </w:tbl>
    <w:p w:rsidR="008F1E60" w:rsidRDefault="008F1E60">
      <w:pPr>
        <w:rPr>
          <w:rFonts w:ascii="仿宋_GB2312" w:eastAsia="仿宋_GB2312" w:cs="宋体"/>
          <w:color w:val="000000"/>
          <w:spacing w:val="-16"/>
          <w:kern w:val="0"/>
          <w:sz w:val="32"/>
          <w:szCs w:val="32"/>
          <w:lang w:val="zh-CN"/>
        </w:rPr>
      </w:pPr>
    </w:p>
    <w:p w:rsidR="008F1E60" w:rsidRDefault="008F1E60">
      <w:pPr>
        <w:rPr>
          <w:rFonts w:ascii="仿宋_GB2312" w:eastAsia="仿宋_GB2312" w:cs="宋体"/>
          <w:color w:val="000000"/>
          <w:spacing w:val="-16"/>
          <w:kern w:val="0"/>
          <w:sz w:val="32"/>
          <w:szCs w:val="32"/>
          <w:lang w:val="zh-CN"/>
        </w:rPr>
      </w:pPr>
    </w:p>
    <w:p w:rsidR="008F1E60" w:rsidRDefault="008F1E60">
      <w:pPr>
        <w:rPr>
          <w:rFonts w:ascii="仿宋_GB2312" w:eastAsia="仿宋_GB2312" w:cs="宋体"/>
          <w:color w:val="000000"/>
          <w:spacing w:val="-16"/>
          <w:kern w:val="0"/>
          <w:sz w:val="32"/>
          <w:szCs w:val="32"/>
          <w:lang w:val="zh-CN"/>
        </w:rPr>
      </w:pPr>
    </w:p>
    <w:p w:rsidR="008F1E60" w:rsidRDefault="008F1E60">
      <w:pPr>
        <w:rPr>
          <w:rFonts w:ascii="仿宋_GB2312" w:eastAsia="仿宋_GB2312" w:cs="宋体"/>
          <w:color w:val="000000"/>
          <w:spacing w:val="-16"/>
          <w:kern w:val="0"/>
          <w:sz w:val="32"/>
          <w:szCs w:val="32"/>
          <w:lang w:val="zh-CN"/>
        </w:rPr>
      </w:pPr>
    </w:p>
    <w:p w:rsidR="008F1E60" w:rsidRDefault="008F1E60">
      <w:pPr>
        <w:rPr>
          <w:rFonts w:ascii="仿宋_GB2312" w:eastAsia="仿宋_GB2312" w:cs="宋体"/>
          <w:color w:val="000000"/>
          <w:spacing w:val="-16"/>
          <w:kern w:val="0"/>
          <w:sz w:val="32"/>
          <w:szCs w:val="32"/>
          <w:lang w:val="zh-CN"/>
        </w:rPr>
      </w:pPr>
    </w:p>
    <w:p w:rsidR="008F1E60" w:rsidRDefault="008F1E60">
      <w:pPr>
        <w:rPr>
          <w:rFonts w:ascii="仿宋_GB2312" w:eastAsia="仿宋_GB2312" w:cs="宋体"/>
          <w:color w:val="000000"/>
          <w:spacing w:val="-16"/>
          <w:kern w:val="0"/>
          <w:sz w:val="32"/>
          <w:szCs w:val="32"/>
          <w:lang w:val="zh-CN"/>
        </w:rPr>
      </w:pPr>
    </w:p>
    <w:p w:rsidR="008F1E60" w:rsidRDefault="008F1E60">
      <w:pPr>
        <w:rPr>
          <w:rFonts w:ascii="仿宋_GB2312" w:eastAsia="仿宋_GB2312" w:cs="宋体"/>
          <w:color w:val="000000"/>
          <w:spacing w:val="-16"/>
          <w:kern w:val="0"/>
          <w:sz w:val="32"/>
          <w:szCs w:val="32"/>
          <w:lang w:val="zh-CN"/>
        </w:rPr>
      </w:pPr>
    </w:p>
    <w:p w:rsidR="008F1E60" w:rsidRDefault="008F1E60">
      <w:pPr>
        <w:rPr>
          <w:rFonts w:ascii="仿宋_GB2312" w:eastAsia="仿宋_GB2312" w:cs="宋体"/>
          <w:color w:val="000000"/>
          <w:spacing w:val="-16"/>
          <w:kern w:val="0"/>
          <w:sz w:val="32"/>
          <w:szCs w:val="32"/>
          <w:lang w:val="zh-CN"/>
        </w:rPr>
      </w:pPr>
    </w:p>
    <w:p w:rsidR="008F1E60" w:rsidRDefault="008F1E60">
      <w:pPr>
        <w:rPr>
          <w:rFonts w:ascii="仿宋_GB2312" w:eastAsia="仿宋_GB2312" w:cs="宋体"/>
          <w:color w:val="000000"/>
          <w:spacing w:val="-16"/>
          <w:kern w:val="0"/>
          <w:sz w:val="32"/>
          <w:szCs w:val="32"/>
          <w:lang w:val="zh-CN"/>
        </w:rPr>
      </w:pPr>
    </w:p>
    <w:p w:rsidR="008F1E60" w:rsidRDefault="008F1E60">
      <w:pPr>
        <w:rPr>
          <w:rFonts w:ascii="仿宋_GB2312" w:eastAsia="仿宋_GB2312" w:cs="宋体"/>
          <w:color w:val="000000"/>
          <w:spacing w:val="-16"/>
          <w:kern w:val="0"/>
          <w:sz w:val="32"/>
          <w:szCs w:val="32"/>
          <w:lang w:val="zh-CN"/>
        </w:rPr>
      </w:pPr>
    </w:p>
    <w:p w:rsidR="008F1E60" w:rsidRDefault="008F1E60"/>
    <w:p w:rsidR="00AC6A25" w:rsidRDefault="00AC6A25"/>
    <w:p w:rsidR="00AC6A25" w:rsidRDefault="00AC6A25"/>
    <w:p w:rsidR="00AC6A25" w:rsidRDefault="00AC6A25"/>
    <w:p w:rsidR="00AC6A25" w:rsidRDefault="00AC6A25"/>
    <w:p w:rsidR="00AC6A25" w:rsidRDefault="00AC6A25">
      <w:pPr>
        <w:sectPr w:rsidR="00AC6A25" w:rsidSect="008F1E60">
          <w:pgSz w:w="16838" w:h="11906" w:orient="landscape"/>
          <w:pgMar w:top="1797" w:right="1440" w:bottom="1797" w:left="1440" w:header="851" w:footer="992" w:gutter="0"/>
          <w:cols w:space="425"/>
          <w:docGrid w:type="linesAndChars" w:linePitch="312"/>
        </w:sectPr>
      </w:pPr>
    </w:p>
    <w:tbl>
      <w:tblPr>
        <w:tblpPr w:leftFromText="180" w:rightFromText="180" w:vertAnchor="page" w:horzAnchor="margin" w:tblpXSpec="center" w:tblpY="2481"/>
        <w:tblW w:w="5000" w:type="pct"/>
        <w:tblLook w:val="0000"/>
      </w:tblPr>
      <w:tblGrid>
        <w:gridCol w:w="2830"/>
        <w:gridCol w:w="1424"/>
        <w:gridCol w:w="1424"/>
        <w:gridCol w:w="1424"/>
        <w:gridCol w:w="1426"/>
      </w:tblGrid>
      <w:tr w:rsidR="00A31E44" w:rsidRPr="00A31E44" w:rsidTr="00AC6A25">
        <w:trPr>
          <w:trHeight w:val="405"/>
        </w:trPr>
        <w:tc>
          <w:tcPr>
            <w:tcW w:w="5000" w:type="pct"/>
            <w:gridSpan w:val="5"/>
            <w:tcBorders>
              <w:top w:val="nil"/>
              <w:left w:val="nil"/>
              <w:bottom w:val="nil"/>
              <w:right w:val="nil"/>
            </w:tcBorders>
            <w:shd w:val="clear" w:color="auto" w:fill="auto"/>
            <w:noWrap/>
            <w:vAlign w:val="center"/>
          </w:tcPr>
          <w:p w:rsidR="00A31E44" w:rsidRPr="00A31E44" w:rsidRDefault="00A31E44" w:rsidP="00E5632D">
            <w:pPr>
              <w:pStyle w:val="a3"/>
              <w:ind w:firstLine="640"/>
              <w:jc w:val="center"/>
              <w:rPr>
                <w:kern w:val="0"/>
              </w:rPr>
            </w:pPr>
            <w:r w:rsidRPr="00A31E44">
              <w:rPr>
                <w:rFonts w:hint="eastAsia"/>
                <w:kern w:val="0"/>
              </w:rPr>
              <w:lastRenderedPageBreak/>
              <w:t>政府性基金预算支出情况表</w:t>
            </w:r>
          </w:p>
        </w:tc>
      </w:tr>
      <w:tr w:rsidR="00A31E44" w:rsidRPr="00A31E44" w:rsidTr="00AC6A25">
        <w:trPr>
          <w:trHeight w:val="270"/>
        </w:trPr>
        <w:tc>
          <w:tcPr>
            <w:tcW w:w="1659" w:type="pct"/>
            <w:tcBorders>
              <w:top w:val="nil"/>
              <w:left w:val="nil"/>
              <w:bottom w:val="nil"/>
              <w:right w:val="nil"/>
            </w:tcBorders>
            <w:shd w:val="clear" w:color="auto" w:fill="auto"/>
            <w:noWrap/>
            <w:vAlign w:val="center"/>
          </w:tcPr>
          <w:p w:rsidR="00A31E44" w:rsidRPr="00A31E44" w:rsidRDefault="00AC6A25" w:rsidP="00AC6A25">
            <w:pPr>
              <w:widowControl/>
              <w:jc w:val="left"/>
              <w:rPr>
                <w:rFonts w:ascii="宋体" w:hAnsi="宋体" w:cs="宋体"/>
                <w:color w:val="000000"/>
                <w:kern w:val="0"/>
                <w:sz w:val="22"/>
                <w:szCs w:val="22"/>
              </w:rPr>
            </w:pPr>
            <w:r>
              <w:rPr>
                <w:rFonts w:ascii="宋体" w:hAnsi="宋体" w:cs="宋体" w:hint="eastAsia"/>
                <w:color w:val="000000"/>
                <w:kern w:val="0"/>
                <w:sz w:val="22"/>
                <w:szCs w:val="22"/>
              </w:rPr>
              <w:t>预算09表</w:t>
            </w:r>
            <w:r w:rsidR="00E75349">
              <w:rPr>
                <w:rFonts w:ascii="宋体" w:hAnsi="宋体" w:cs="宋体" w:hint="eastAsia"/>
                <w:color w:val="000000"/>
                <w:kern w:val="0"/>
                <w:sz w:val="22"/>
                <w:szCs w:val="22"/>
              </w:rPr>
              <w:t>：</w:t>
            </w:r>
          </w:p>
        </w:tc>
        <w:tc>
          <w:tcPr>
            <w:tcW w:w="835" w:type="pct"/>
            <w:tcBorders>
              <w:top w:val="nil"/>
              <w:left w:val="nil"/>
              <w:bottom w:val="nil"/>
              <w:right w:val="nil"/>
            </w:tcBorders>
            <w:shd w:val="clear" w:color="auto" w:fill="auto"/>
            <w:noWrap/>
            <w:vAlign w:val="center"/>
          </w:tcPr>
          <w:p w:rsidR="00A31E44" w:rsidRPr="00A31E44" w:rsidRDefault="00A31E44" w:rsidP="00AC6A25">
            <w:pPr>
              <w:widowControl/>
              <w:jc w:val="left"/>
              <w:rPr>
                <w:rFonts w:ascii="宋体" w:hAnsi="宋体" w:cs="宋体"/>
                <w:color w:val="000000"/>
                <w:kern w:val="0"/>
                <w:sz w:val="22"/>
                <w:szCs w:val="22"/>
              </w:rPr>
            </w:pPr>
          </w:p>
        </w:tc>
        <w:tc>
          <w:tcPr>
            <w:tcW w:w="835" w:type="pct"/>
            <w:tcBorders>
              <w:top w:val="nil"/>
              <w:left w:val="nil"/>
              <w:bottom w:val="nil"/>
              <w:right w:val="nil"/>
            </w:tcBorders>
            <w:shd w:val="clear" w:color="auto" w:fill="auto"/>
            <w:noWrap/>
            <w:vAlign w:val="center"/>
          </w:tcPr>
          <w:p w:rsidR="00A31E44" w:rsidRPr="00A31E44" w:rsidRDefault="00A31E44" w:rsidP="00AC6A25">
            <w:pPr>
              <w:widowControl/>
              <w:jc w:val="left"/>
              <w:rPr>
                <w:rFonts w:ascii="宋体" w:hAnsi="宋体" w:cs="宋体"/>
                <w:color w:val="000000"/>
                <w:kern w:val="0"/>
                <w:sz w:val="22"/>
                <w:szCs w:val="22"/>
              </w:rPr>
            </w:pPr>
          </w:p>
        </w:tc>
        <w:tc>
          <w:tcPr>
            <w:tcW w:w="835" w:type="pct"/>
            <w:tcBorders>
              <w:top w:val="nil"/>
              <w:left w:val="nil"/>
              <w:bottom w:val="nil"/>
              <w:right w:val="nil"/>
            </w:tcBorders>
            <w:shd w:val="clear" w:color="auto" w:fill="auto"/>
            <w:noWrap/>
            <w:vAlign w:val="center"/>
          </w:tcPr>
          <w:p w:rsidR="00A31E44" w:rsidRPr="00A31E44" w:rsidRDefault="00A31E44" w:rsidP="00AC6A25">
            <w:pPr>
              <w:widowControl/>
              <w:jc w:val="left"/>
              <w:rPr>
                <w:rFonts w:ascii="宋体" w:hAnsi="宋体" w:cs="宋体"/>
                <w:color w:val="000000"/>
                <w:kern w:val="0"/>
                <w:sz w:val="22"/>
                <w:szCs w:val="22"/>
              </w:rPr>
            </w:pPr>
          </w:p>
        </w:tc>
        <w:tc>
          <w:tcPr>
            <w:tcW w:w="835" w:type="pct"/>
            <w:tcBorders>
              <w:top w:val="nil"/>
              <w:left w:val="nil"/>
              <w:bottom w:val="nil"/>
              <w:right w:val="nil"/>
            </w:tcBorders>
            <w:shd w:val="clear" w:color="auto" w:fill="auto"/>
            <w:noWrap/>
            <w:vAlign w:val="center"/>
          </w:tcPr>
          <w:p w:rsidR="00A31E44" w:rsidRPr="00A31E44" w:rsidRDefault="00A31E44" w:rsidP="00AC6A25">
            <w:pPr>
              <w:widowControl/>
              <w:jc w:val="left"/>
              <w:rPr>
                <w:rFonts w:ascii="宋体" w:hAnsi="宋体" w:cs="宋体"/>
                <w:color w:val="000000"/>
                <w:kern w:val="0"/>
                <w:sz w:val="18"/>
                <w:szCs w:val="18"/>
              </w:rPr>
            </w:pPr>
            <w:r w:rsidRPr="00A31E44">
              <w:rPr>
                <w:rFonts w:ascii="宋体" w:hAnsi="宋体" w:cs="宋体" w:hint="eastAsia"/>
                <w:color w:val="000000"/>
                <w:kern w:val="0"/>
                <w:sz w:val="18"/>
                <w:szCs w:val="18"/>
              </w:rPr>
              <w:t>单位：元</w:t>
            </w:r>
          </w:p>
        </w:tc>
      </w:tr>
      <w:tr w:rsidR="00A31E44" w:rsidRPr="00A31E44" w:rsidTr="00AC6A25">
        <w:trPr>
          <w:trHeight w:val="420"/>
        </w:trPr>
        <w:tc>
          <w:tcPr>
            <w:tcW w:w="1659" w:type="pct"/>
            <w:tcBorders>
              <w:top w:val="single" w:sz="4" w:space="0" w:color="auto"/>
              <w:left w:val="single" w:sz="4" w:space="0" w:color="auto"/>
              <w:bottom w:val="single" w:sz="4" w:space="0" w:color="auto"/>
              <w:right w:val="single" w:sz="4" w:space="0" w:color="auto"/>
            </w:tcBorders>
            <w:shd w:val="clear" w:color="auto" w:fill="auto"/>
            <w:vAlign w:val="center"/>
          </w:tcPr>
          <w:p w:rsidR="00A31E44" w:rsidRPr="00A31E44" w:rsidRDefault="00A31E44" w:rsidP="00AC6A25">
            <w:pPr>
              <w:widowControl/>
              <w:jc w:val="center"/>
              <w:rPr>
                <w:rFonts w:ascii="宋体" w:hAnsi="宋体" w:cs="宋体"/>
                <w:b/>
                <w:bCs/>
                <w:color w:val="000000"/>
                <w:kern w:val="0"/>
                <w:sz w:val="20"/>
                <w:szCs w:val="20"/>
              </w:rPr>
            </w:pPr>
            <w:r w:rsidRPr="00A31E44">
              <w:rPr>
                <w:rFonts w:ascii="宋体" w:hAnsi="宋体" w:cs="宋体" w:hint="eastAsia"/>
                <w:b/>
                <w:bCs/>
                <w:color w:val="000000"/>
                <w:kern w:val="0"/>
                <w:sz w:val="20"/>
                <w:szCs w:val="20"/>
              </w:rPr>
              <w:t>科目编码</w:t>
            </w:r>
          </w:p>
        </w:tc>
        <w:tc>
          <w:tcPr>
            <w:tcW w:w="835" w:type="pct"/>
            <w:tcBorders>
              <w:top w:val="single" w:sz="4" w:space="0" w:color="auto"/>
              <w:left w:val="nil"/>
              <w:bottom w:val="single" w:sz="4" w:space="0" w:color="auto"/>
              <w:right w:val="single" w:sz="4" w:space="0" w:color="auto"/>
            </w:tcBorders>
            <w:shd w:val="clear" w:color="auto" w:fill="auto"/>
            <w:vAlign w:val="center"/>
          </w:tcPr>
          <w:p w:rsidR="00A31E44" w:rsidRPr="00A31E44" w:rsidRDefault="00A31E44" w:rsidP="00AC6A25">
            <w:pPr>
              <w:widowControl/>
              <w:jc w:val="center"/>
              <w:rPr>
                <w:rFonts w:ascii="宋体" w:hAnsi="宋体" w:cs="宋体"/>
                <w:b/>
                <w:bCs/>
                <w:color w:val="000000"/>
                <w:kern w:val="0"/>
                <w:sz w:val="20"/>
                <w:szCs w:val="20"/>
              </w:rPr>
            </w:pPr>
            <w:r w:rsidRPr="00A31E44">
              <w:rPr>
                <w:rFonts w:ascii="宋体" w:hAnsi="宋体" w:cs="宋体" w:hint="eastAsia"/>
                <w:b/>
                <w:bCs/>
                <w:color w:val="000000"/>
                <w:kern w:val="0"/>
                <w:sz w:val="20"/>
                <w:szCs w:val="20"/>
              </w:rPr>
              <w:t>科目名称</w:t>
            </w:r>
          </w:p>
        </w:tc>
        <w:tc>
          <w:tcPr>
            <w:tcW w:w="835" w:type="pct"/>
            <w:tcBorders>
              <w:top w:val="single" w:sz="4" w:space="0" w:color="auto"/>
              <w:left w:val="nil"/>
              <w:bottom w:val="single" w:sz="4" w:space="0" w:color="auto"/>
              <w:right w:val="single" w:sz="4" w:space="0" w:color="auto"/>
            </w:tcBorders>
            <w:shd w:val="clear" w:color="auto" w:fill="auto"/>
            <w:vAlign w:val="center"/>
          </w:tcPr>
          <w:p w:rsidR="00A31E44" w:rsidRPr="00A31E44" w:rsidRDefault="00A31E44" w:rsidP="00AC6A25">
            <w:pPr>
              <w:widowControl/>
              <w:jc w:val="center"/>
              <w:rPr>
                <w:rFonts w:ascii="宋体" w:hAnsi="宋体" w:cs="宋体"/>
                <w:b/>
                <w:bCs/>
                <w:color w:val="000000"/>
                <w:kern w:val="0"/>
                <w:sz w:val="20"/>
                <w:szCs w:val="20"/>
              </w:rPr>
            </w:pPr>
            <w:r w:rsidRPr="00A31E44">
              <w:rPr>
                <w:rFonts w:ascii="宋体" w:hAnsi="宋体" w:cs="宋体" w:hint="eastAsia"/>
                <w:b/>
                <w:bCs/>
                <w:color w:val="000000"/>
                <w:kern w:val="0"/>
                <w:sz w:val="20"/>
                <w:szCs w:val="20"/>
              </w:rPr>
              <w:t>合计</w:t>
            </w:r>
          </w:p>
        </w:tc>
        <w:tc>
          <w:tcPr>
            <w:tcW w:w="835" w:type="pct"/>
            <w:tcBorders>
              <w:top w:val="single" w:sz="4" w:space="0" w:color="auto"/>
              <w:left w:val="nil"/>
              <w:bottom w:val="single" w:sz="4" w:space="0" w:color="auto"/>
              <w:right w:val="single" w:sz="4" w:space="0" w:color="auto"/>
            </w:tcBorders>
            <w:shd w:val="clear" w:color="auto" w:fill="auto"/>
            <w:vAlign w:val="center"/>
          </w:tcPr>
          <w:p w:rsidR="00A31E44" w:rsidRPr="00A31E44" w:rsidRDefault="00A31E44" w:rsidP="00AC6A25">
            <w:pPr>
              <w:widowControl/>
              <w:jc w:val="center"/>
              <w:rPr>
                <w:rFonts w:ascii="宋体" w:hAnsi="宋体" w:cs="宋体"/>
                <w:b/>
                <w:bCs/>
                <w:color w:val="000000"/>
                <w:kern w:val="0"/>
                <w:sz w:val="20"/>
                <w:szCs w:val="20"/>
              </w:rPr>
            </w:pPr>
            <w:r w:rsidRPr="00A31E44">
              <w:rPr>
                <w:rFonts w:ascii="宋体" w:hAnsi="宋体" w:cs="宋体" w:hint="eastAsia"/>
                <w:b/>
                <w:bCs/>
                <w:color w:val="000000"/>
                <w:kern w:val="0"/>
                <w:sz w:val="20"/>
                <w:szCs w:val="20"/>
              </w:rPr>
              <w:t>基本支出</w:t>
            </w:r>
          </w:p>
        </w:tc>
        <w:tc>
          <w:tcPr>
            <w:tcW w:w="835" w:type="pct"/>
            <w:tcBorders>
              <w:top w:val="single" w:sz="4" w:space="0" w:color="auto"/>
              <w:left w:val="nil"/>
              <w:bottom w:val="single" w:sz="4" w:space="0" w:color="auto"/>
              <w:right w:val="single" w:sz="4" w:space="0" w:color="auto"/>
            </w:tcBorders>
            <w:shd w:val="clear" w:color="auto" w:fill="auto"/>
            <w:vAlign w:val="center"/>
          </w:tcPr>
          <w:p w:rsidR="00A31E44" w:rsidRPr="00A31E44" w:rsidRDefault="00A31E44" w:rsidP="00AC6A25">
            <w:pPr>
              <w:widowControl/>
              <w:jc w:val="center"/>
              <w:rPr>
                <w:rFonts w:ascii="宋体" w:hAnsi="宋体" w:cs="宋体"/>
                <w:b/>
                <w:bCs/>
                <w:color w:val="000000"/>
                <w:kern w:val="0"/>
                <w:sz w:val="20"/>
                <w:szCs w:val="20"/>
              </w:rPr>
            </w:pPr>
            <w:r w:rsidRPr="00A31E44">
              <w:rPr>
                <w:rFonts w:ascii="宋体" w:hAnsi="宋体" w:cs="宋体" w:hint="eastAsia"/>
                <w:b/>
                <w:bCs/>
                <w:color w:val="000000"/>
                <w:kern w:val="0"/>
                <w:sz w:val="20"/>
                <w:szCs w:val="20"/>
              </w:rPr>
              <w:t>项目支出</w:t>
            </w:r>
          </w:p>
        </w:tc>
      </w:tr>
      <w:tr w:rsidR="00A31E44" w:rsidRPr="00A31E44" w:rsidTr="00AC6A25">
        <w:trPr>
          <w:trHeight w:val="420"/>
        </w:trPr>
        <w:tc>
          <w:tcPr>
            <w:tcW w:w="1659" w:type="pct"/>
            <w:tcBorders>
              <w:top w:val="nil"/>
              <w:left w:val="single" w:sz="4" w:space="0" w:color="auto"/>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201</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一般公共服务支出</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right"/>
              <w:rPr>
                <w:rFonts w:ascii="宋体" w:hAnsi="宋体" w:cs="宋体"/>
                <w:color w:val="000000"/>
                <w:kern w:val="0"/>
                <w:sz w:val="20"/>
                <w:szCs w:val="20"/>
              </w:rPr>
            </w:pPr>
            <w:r>
              <w:rPr>
                <w:rFonts w:ascii="宋体" w:hAnsi="宋体" w:cs="宋体" w:hint="eastAsia"/>
                <w:color w:val="000000"/>
                <w:kern w:val="0"/>
                <w:sz w:val="20"/>
                <w:szCs w:val="20"/>
              </w:rPr>
              <w:t>0</w:t>
            </w: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right"/>
              <w:rPr>
                <w:rFonts w:ascii="宋体" w:hAnsi="宋体" w:cs="宋体"/>
                <w:color w:val="000000"/>
                <w:kern w:val="0"/>
                <w:sz w:val="20"/>
                <w:szCs w:val="20"/>
              </w:rPr>
            </w:pPr>
            <w:r>
              <w:rPr>
                <w:rFonts w:ascii="宋体" w:hAnsi="宋体" w:cs="宋体" w:hint="eastAsia"/>
                <w:color w:val="000000"/>
                <w:kern w:val="0"/>
                <w:sz w:val="20"/>
                <w:szCs w:val="20"/>
              </w:rPr>
              <w:t>0</w:t>
            </w: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right"/>
              <w:rPr>
                <w:rFonts w:ascii="宋体" w:hAnsi="宋体" w:cs="宋体"/>
                <w:color w:val="000000"/>
                <w:kern w:val="0"/>
                <w:sz w:val="20"/>
                <w:szCs w:val="20"/>
              </w:rPr>
            </w:pPr>
            <w:r>
              <w:rPr>
                <w:rFonts w:ascii="宋体" w:hAnsi="宋体" w:cs="宋体" w:hint="eastAsia"/>
                <w:color w:val="000000"/>
                <w:kern w:val="0"/>
                <w:sz w:val="20"/>
                <w:szCs w:val="20"/>
              </w:rPr>
              <w:t>0</w:t>
            </w:r>
            <w:r w:rsidRPr="00A31E44">
              <w:rPr>
                <w:rFonts w:ascii="宋体" w:hAnsi="宋体" w:cs="宋体" w:hint="eastAsia"/>
                <w:color w:val="000000"/>
                <w:kern w:val="0"/>
                <w:sz w:val="20"/>
                <w:szCs w:val="20"/>
              </w:rPr>
              <w:t xml:space="preserve">　</w:t>
            </w:r>
          </w:p>
        </w:tc>
      </w:tr>
      <w:tr w:rsidR="00A31E44" w:rsidRPr="00A31E44" w:rsidTr="00AC6A25">
        <w:trPr>
          <w:trHeight w:val="420"/>
        </w:trPr>
        <w:tc>
          <w:tcPr>
            <w:tcW w:w="1659" w:type="pct"/>
            <w:tcBorders>
              <w:top w:val="nil"/>
              <w:left w:val="single" w:sz="4" w:space="0" w:color="auto"/>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20101</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人大事务</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right"/>
              <w:rPr>
                <w:rFonts w:ascii="宋体" w:hAnsi="宋体" w:cs="宋体"/>
                <w:color w:val="000000"/>
                <w:kern w:val="0"/>
                <w:sz w:val="20"/>
                <w:szCs w:val="20"/>
              </w:rPr>
            </w:pPr>
            <w:r>
              <w:rPr>
                <w:rFonts w:ascii="宋体" w:hAnsi="宋体" w:cs="宋体" w:hint="eastAsia"/>
                <w:color w:val="000000"/>
                <w:kern w:val="0"/>
                <w:sz w:val="20"/>
                <w:szCs w:val="20"/>
              </w:rPr>
              <w:t>0</w:t>
            </w: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right"/>
              <w:rPr>
                <w:rFonts w:ascii="宋体" w:hAnsi="宋体" w:cs="宋体"/>
                <w:color w:val="000000"/>
                <w:kern w:val="0"/>
                <w:sz w:val="20"/>
                <w:szCs w:val="20"/>
              </w:rPr>
            </w:pPr>
            <w:r>
              <w:rPr>
                <w:rFonts w:ascii="宋体" w:hAnsi="宋体" w:cs="宋体" w:hint="eastAsia"/>
                <w:color w:val="000000"/>
                <w:kern w:val="0"/>
                <w:sz w:val="20"/>
                <w:szCs w:val="20"/>
              </w:rPr>
              <w:t>0</w:t>
            </w: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right"/>
              <w:rPr>
                <w:rFonts w:ascii="宋体" w:hAnsi="宋体" w:cs="宋体"/>
                <w:color w:val="000000"/>
                <w:kern w:val="0"/>
                <w:sz w:val="20"/>
                <w:szCs w:val="20"/>
              </w:rPr>
            </w:pPr>
            <w:r>
              <w:rPr>
                <w:rFonts w:ascii="宋体" w:hAnsi="宋体" w:cs="宋体" w:hint="eastAsia"/>
                <w:color w:val="000000"/>
                <w:kern w:val="0"/>
                <w:sz w:val="20"/>
                <w:szCs w:val="20"/>
              </w:rPr>
              <w:t>0</w:t>
            </w:r>
            <w:r w:rsidRPr="00A31E44">
              <w:rPr>
                <w:rFonts w:ascii="宋体" w:hAnsi="宋体" w:cs="宋体" w:hint="eastAsia"/>
                <w:color w:val="000000"/>
                <w:kern w:val="0"/>
                <w:sz w:val="20"/>
                <w:szCs w:val="20"/>
              </w:rPr>
              <w:t xml:space="preserve">　</w:t>
            </w:r>
          </w:p>
        </w:tc>
      </w:tr>
      <w:tr w:rsidR="00A31E44" w:rsidRPr="00A31E44" w:rsidTr="00AC6A25">
        <w:trPr>
          <w:trHeight w:val="420"/>
        </w:trPr>
        <w:tc>
          <w:tcPr>
            <w:tcW w:w="1659" w:type="pct"/>
            <w:tcBorders>
              <w:top w:val="nil"/>
              <w:left w:val="single" w:sz="4" w:space="0" w:color="auto"/>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2010101</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行政运行</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righ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righ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righ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r>
      <w:tr w:rsidR="00A31E44" w:rsidRPr="00A31E44" w:rsidTr="00AC6A25">
        <w:trPr>
          <w:trHeight w:val="420"/>
        </w:trPr>
        <w:tc>
          <w:tcPr>
            <w:tcW w:w="1659" w:type="pct"/>
            <w:tcBorders>
              <w:top w:val="nil"/>
              <w:left w:val="single" w:sz="4" w:space="0" w:color="auto"/>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righ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righ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righ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r>
      <w:tr w:rsidR="00A31E44" w:rsidRPr="00A31E44" w:rsidTr="00AC6A25">
        <w:trPr>
          <w:trHeight w:val="420"/>
        </w:trPr>
        <w:tc>
          <w:tcPr>
            <w:tcW w:w="1659" w:type="pct"/>
            <w:tcBorders>
              <w:top w:val="nil"/>
              <w:left w:val="single" w:sz="4" w:space="0" w:color="auto"/>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center"/>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r>
      <w:tr w:rsidR="00A31E44" w:rsidRPr="00A31E44" w:rsidTr="00AC6A25">
        <w:trPr>
          <w:trHeight w:val="420"/>
        </w:trPr>
        <w:tc>
          <w:tcPr>
            <w:tcW w:w="1659" w:type="pct"/>
            <w:tcBorders>
              <w:top w:val="nil"/>
              <w:left w:val="single" w:sz="4" w:space="0" w:color="auto"/>
              <w:bottom w:val="single" w:sz="4" w:space="0" w:color="auto"/>
              <w:right w:val="single" w:sz="4" w:space="0" w:color="auto"/>
            </w:tcBorders>
            <w:shd w:val="clear" w:color="auto" w:fill="auto"/>
            <w:vAlign w:val="center"/>
          </w:tcPr>
          <w:p w:rsidR="00A31E44" w:rsidRPr="00A31E44" w:rsidRDefault="00A31E44" w:rsidP="00AC6A25">
            <w:pPr>
              <w:widowControl/>
              <w:jc w:val="center"/>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center"/>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r>
      <w:tr w:rsidR="00A31E44" w:rsidRPr="00A31E44" w:rsidTr="00AC6A25">
        <w:trPr>
          <w:trHeight w:val="420"/>
        </w:trPr>
        <w:tc>
          <w:tcPr>
            <w:tcW w:w="1659" w:type="pct"/>
            <w:tcBorders>
              <w:top w:val="nil"/>
              <w:left w:val="single" w:sz="4" w:space="0" w:color="auto"/>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r>
      <w:tr w:rsidR="00A31E44" w:rsidRPr="00A31E44" w:rsidTr="00AC6A25">
        <w:trPr>
          <w:trHeight w:val="420"/>
        </w:trPr>
        <w:tc>
          <w:tcPr>
            <w:tcW w:w="1659" w:type="pct"/>
            <w:tcBorders>
              <w:top w:val="nil"/>
              <w:left w:val="single" w:sz="4" w:space="0" w:color="auto"/>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r>
      <w:tr w:rsidR="00A31E44" w:rsidRPr="00A31E44" w:rsidTr="00AC6A25">
        <w:trPr>
          <w:trHeight w:val="420"/>
        </w:trPr>
        <w:tc>
          <w:tcPr>
            <w:tcW w:w="1659" w:type="pct"/>
            <w:tcBorders>
              <w:top w:val="nil"/>
              <w:left w:val="single" w:sz="4" w:space="0" w:color="auto"/>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r>
      <w:tr w:rsidR="00A31E44" w:rsidRPr="00A31E44" w:rsidTr="00AC6A25">
        <w:trPr>
          <w:trHeight w:val="420"/>
        </w:trPr>
        <w:tc>
          <w:tcPr>
            <w:tcW w:w="1659" w:type="pct"/>
            <w:tcBorders>
              <w:top w:val="nil"/>
              <w:left w:val="single" w:sz="4" w:space="0" w:color="auto"/>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r>
      <w:tr w:rsidR="00A31E44" w:rsidRPr="00A31E44" w:rsidTr="00AC6A25">
        <w:trPr>
          <w:trHeight w:val="420"/>
        </w:trPr>
        <w:tc>
          <w:tcPr>
            <w:tcW w:w="1659" w:type="pct"/>
            <w:tcBorders>
              <w:top w:val="nil"/>
              <w:left w:val="single" w:sz="4" w:space="0" w:color="auto"/>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center"/>
              <w:rPr>
                <w:rFonts w:ascii="宋体" w:hAnsi="宋体" w:cs="宋体"/>
                <w:b/>
                <w:bCs/>
                <w:color w:val="000000"/>
                <w:kern w:val="0"/>
                <w:sz w:val="20"/>
                <w:szCs w:val="20"/>
              </w:rPr>
            </w:pPr>
            <w:r w:rsidRPr="00A31E44">
              <w:rPr>
                <w:rFonts w:ascii="宋体" w:hAnsi="宋体" w:cs="宋体" w:hint="eastAsia"/>
                <w:b/>
                <w:bCs/>
                <w:color w:val="000000"/>
                <w:kern w:val="0"/>
                <w:sz w:val="20"/>
                <w:szCs w:val="20"/>
              </w:rPr>
              <w:t>总计</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c>
          <w:tcPr>
            <w:tcW w:w="835" w:type="pct"/>
            <w:tcBorders>
              <w:top w:val="nil"/>
              <w:left w:val="nil"/>
              <w:bottom w:val="single" w:sz="4" w:space="0" w:color="auto"/>
              <w:right w:val="single" w:sz="4" w:space="0" w:color="auto"/>
            </w:tcBorders>
            <w:shd w:val="clear" w:color="auto" w:fill="auto"/>
            <w:vAlign w:val="center"/>
          </w:tcPr>
          <w:p w:rsidR="00A31E44" w:rsidRPr="00A31E44" w:rsidRDefault="00A31E44" w:rsidP="00AC6A25">
            <w:pPr>
              <w:widowControl/>
              <w:jc w:val="left"/>
              <w:rPr>
                <w:rFonts w:ascii="宋体" w:hAnsi="宋体" w:cs="宋体"/>
                <w:color w:val="000000"/>
                <w:kern w:val="0"/>
                <w:sz w:val="20"/>
                <w:szCs w:val="20"/>
              </w:rPr>
            </w:pPr>
            <w:r w:rsidRPr="00A31E44">
              <w:rPr>
                <w:rFonts w:ascii="宋体" w:hAnsi="宋体" w:cs="宋体" w:hint="eastAsia"/>
                <w:color w:val="000000"/>
                <w:kern w:val="0"/>
                <w:sz w:val="20"/>
                <w:szCs w:val="20"/>
              </w:rPr>
              <w:t xml:space="preserve">　</w:t>
            </w:r>
            <w:r>
              <w:rPr>
                <w:rFonts w:ascii="宋体" w:hAnsi="宋体" w:cs="宋体" w:hint="eastAsia"/>
                <w:color w:val="000000"/>
                <w:kern w:val="0"/>
                <w:sz w:val="20"/>
                <w:szCs w:val="20"/>
              </w:rPr>
              <w:t>0</w:t>
            </w:r>
          </w:p>
        </w:tc>
      </w:tr>
    </w:tbl>
    <w:p w:rsidR="005454BA" w:rsidRDefault="00AC6A25" w:rsidP="00732ECF">
      <w:pPr>
        <w:pStyle w:val="a9"/>
        <w:jc w:val="left"/>
      </w:pPr>
      <w:bookmarkStart w:id="16" w:name="_Toc536706845"/>
      <w:r>
        <w:rPr>
          <w:rFonts w:hint="eastAsia"/>
          <w:kern w:val="0"/>
          <w:lang w:val="zh-CN"/>
        </w:rPr>
        <w:t>九、</w:t>
      </w:r>
      <w:r>
        <w:rPr>
          <w:kern w:val="0"/>
          <w:lang w:val="zh-CN"/>
        </w:rPr>
        <w:t>政府性基金预算</w:t>
      </w:r>
      <w:r>
        <w:rPr>
          <w:rFonts w:hint="eastAsia"/>
          <w:kern w:val="0"/>
          <w:lang w:val="zh-CN"/>
        </w:rPr>
        <w:t>财政拨款</w:t>
      </w:r>
      <w:r>
        <w:rPr>
          <w:kern w:val="0"/>
          <w:lang w:val="zh-CN"/>
        </w:rPr>
        <w:t>支出表（预算</w:t>
      </w:r>
      <w:r>
        <w:rPr>
          <w:rFonts w:hint="eastAsia"/>
          <w:kern w:val="0"/>
          <w:lang w:val="zh-CN"/>
        </w:rPr>
        <w:t>0</w:t>
      </w:r>
      <w:r>
        <w:rPr>
          <w:kern w:val="0"/>
          <w:lang w:val="zh-CN"/>
        </w:rPr>
        <w:t>9</w:t>
      </w:r>
      <w:r>
        <w:rPr>
          <w:rFonts w:hint="eastAsia"/>
          <w:kern w:val="0"/>
          <w:lang w:val="zh-CN"/>
        </w:rPr>
        <w:t>表</w:t>
      </w:r>
      <w:r>
        <w:rPr>
          <w:kern w:val="0"/>
          <w:lang w:val="zh-CN"/>
        </w:rPr>
        <w:t>）</w:t>
      </w:r>
      <w:bookmarkEnd w:id="16"/>
    </w:p>
    <w:p w:rsidR="005454BA" w:rsidRDefault="005454BA"/>
    <w:p w:rsidR="005454BA" w:rsidRDefault="005454BA"/>
    <w:p w:rsidR="005454BA" w:rsidRDefault="005454BA"/>
    <w:p w:rsidR="00A31E44" w:rsidRDefault="00A31E44"/>
    <w:p w:rsidR="00A31E44" w:rsidRDefault="00A31E44"/>
    <w:p w:rsidR="00AC6A25" w:rsidRDefault="00AC6A25" w:rsidP="00AC6A25">
      <w:pPr>
        <w:autoSpaceDE w:val="0"/>
        <w:autoSpaceDN w:val="0"/>
        <w:adjustRightInd w:val="0"/>
        <w:spacing w:line="560" w:lineRule="exact"/>
        <w:jc w:val="left"/>
        <w:rPr>
          <w:rFonts w:ascii="仿宋_GB2312" w:eastAsia="仿宋_GB2312" w:cs="宋体"/>
          <w:color w:val="000000"/>
          <w:spacing w:val="-16"/>
          <w:kern w:val="0"/>
          <w:sz w:val="32"/>
          <w:szCs w:val="32"/>
          <w:lang w:val="zh-CN"/>
        </w:rPr>
      </w:pPr>
    </w:p>
    <w:p w:rsidR="00AC6A25" w:rsidRDefault="00AC6A25" w:rsidP="00AC6A25">
      <w:pPr>
        <w:autoSpaceDE w:val="0"/>
        <w:autoSpaceDN w:val="0"/>
        <w:adjustRightInd w:val="0"/>
        <w:spacing w:line="560" w:lineRule="exact"/>
        <w:jc w:val="left"/>
        <w:rPr>
          <w:rFonts w:ascii="仿宋_GB2312" w:eastAsia="仿宋_GB2312" w:cs="宋体"/>
          <w:color w:val="000000"/>
          <w:spacing w:val="-16"/>
          <w:kern w:val="0"/>
          <w:sz w:val="32"/>
          <w:szCs w:val="32"/>
          <w:lang w:val="zh-CN"/>
        </w:rPr>
      </w:pPr>
    </w:p>
    <w:p w:rsidR="00AC6A25" w:rsidRDefault="00AC6A25" w:rsidP="00AC6A25">
      <w:pPr>
        <w:autoSpaceDE w:val="0"/>
        <w:autoSpaceDN w:val="0"/>
        <w:adjustRightInd w:val="0"/>
        <w:spacing w:line="560" w:lineRule="exact"/>
        <w:jc w:val="left"/>
        <w:rPr>
          <w:rFonts w:ascii="仿宋_GB2312" w:eastAsia="仿宋_GB2312" w:cs="宋体"/>
          <w:color w:val="000000"/>
          <w:spacing w:val="-16"/>
          <w:kern w:val="0"/>
          <w:sz w:val="32"/>
          <w:szCs w:val="32"/>
          <w:lang w:val="zh-CN"/>
        </w:rPr>
      </w:pPr>
    </w:p>
    <w:p w:rsidR="00AC6A25" w:rsidRDefault="00AC6A25" w:rsidP="00AC6A25">
      <w:pPr>
        <w:autoSpaceDE w:val="0"/>
        <w:autoSpaceDN w:val="0"/>
        <w:adjustRightInd w:val="0"/>
        <w:spacing w:line="560" w:lineRule="exact"/>
        <w:jc w:val="left"/>
        <w:rPr>
          <w:rFonts w:ascii="仿宋_GB2312" w:eastAsia="仿宋_GB2312" w:cs="宋体"/>
          <w:color w:val="000000"/>
          <w:spacing w:val="-16"/>
          <w:kern w:val="0"/>
          <w:sz w:val="32"/>
          <w:szCs w:val="32"/>
          <w:lang w:val="zh-CN"/>
        </w:rPr>
      </w:pPr>
    </w:p>
    <w:p w:rsidR="00AC6A25" w:rsidRDefault="00AC6A25" w:rsidP="00AC6A25">
      <w:pPr>
        <w:autoSpaceDE w:val="0"/>
        <w:autoSpaceDN w:val="0"/>
        <w:adjustRightInd w:val="0"/>
        <w:spacing w:line="560" w:lineRule="exact"/>
        <w:jc w:val="left"/>
        <w:rPr>
          <w:rFonts w:ascii="仿宋_GB2312" w:eastAsia="仿宋_GB2312" w:cs="宋体"/>
          <w:color w:val="000000"/>
          <w:spacing w:val="-16"/>
          <w:kern w:val="0"/>
          <w:sz w:val="32"/>
          <w:szCs w:val="32"/>
          <w:lang w:val="zh-CN"/>
        </w:rPr>
      </w:pPr>
    </w:p>
    <w:p w:rsidR="00AC6A25" w:rsidRDefault="00AC6A25" w:rsidP="00AC6A25">
      <w:pPr>
        <w:autoSpaceDE w:val="0"/>
        <w:autoSpaceDN w:val="0"/>
        <w:adjustRightInd w:val="0"/>
        <w:spacing w:line="560" w:lineRule="exact"/>
        <w:jc w:val="left"/>
        <w:rPr>
          <w:rFonts w:ascii="仿宋_GB2312" w:eastAsia="仿宋_GB2312" w:cs="宋体"/>
          <w:color w:val="000000"/>
          <w:spacing w:val="-16"/>
          <w:kern w:val="0"/>
          <w:sz w:val="32"/>
          <w:szCs w:val="32"/>
          <w:lang w:val="zh-CN"/>
        </w:rPr>
      </w:pPr>
    </w:p>
    <w:p w:rsidR="00AC6A25" w:rsidRDefault="00AC6A25" w:rsidP="00AC6A25">
      <w:pPr>
        <w:autoSpaceDE w:val="0"/>
        <w:autoSpaceDN w:val="0"/>
        <w:adjustRightInd w:val="0"/>
        <w:spacing w:line="560" w:lineRule="exact"/>
        <w:jc w:val="left"/>
        <w:rPr>
          <w:rFonts w:ascii="仿宋_GB2312" w:eastAsia="仿宋_GB2312" w:cs="宋体"/>
          <w:color w:val="000000"/>
          <w:spacing w:val="-16"/>
          <w:kern w:val="0"/>
          <w:sz w:val="32"/>
          <w:szCs w:val="32"/>
          <w:lang w:val="zh-CN"/>
        </w:rPr>
      </w:pPr>
    </w:p>
    <w:p w:rsidR="00AC6A25" w:rsidRDefault="00AC6A25" w:rsidP="00AC6A25">
      <w:pPr>
        <w:autoSpaceDE w:val="0"/>
        <w:autoSpaceDN w:val="0"/>
        <w:adjustRightInd w:val="0"/>
        <w:spacing w:line="560" w:lineRule="exact"/>
        <w:jc w:val="left"/>
        <w:rPr>
          <w:rFonts w:ascii="仿宋_GB2312" w:eastAsia="仿宋_GB2312" w:cs="宋体"/>
          <w:color w:val="000000"/>
          <w:spacing w:val="-16"/>
          <w:kern w:val="0"/>
          <w:sz w:val="32"/>
          <w:szCs w:val="32"/>
          <w:lang w:val="zh-CN"/>
        </w:rPr>
      </w:pPr>
    </w:p>
    <w:p w:rsidR="00AC6A25" w:rsidRDefault="00AC6A25" w:rsidP="00AC6A25">
      <w:pPr>
        <w:autoSpaceDE w:val="0"/>
        <w:autoSpaceDN w:val="0"/>
        <w:adjustRightInd w:val="0"/>
        <w:spacing w:line="560" w:lineRule="exact"/>
        <w:jc w:val="left"/>
        <w:rPr>
          <w:rFonts w:ascii="仿宋_GB2312" w:eastAsia="仿宋_GB2312" w:cs="宋体"/>
          <w:color w:val="000000"/>
          <w:spacing w:val="-16"/>
          <w:kern w:val="0"/>
          <w:sz w:val="32"/>
          <w:szCs w:val="32"/>
          <w:lang w:val="zh-CN"/>
        </w:rPr>
      </w:pPr>
    </w:p>
    <w:p w:rsidR="00AC6A25" w:rsidRPr="00EE3787" w:rsidRDefault="00AC6A25" w:rsidP="00732ECF">
      <w:pPr>
        <w:pStyle w:val="a9"/>
        <w:jc w:val="left"/>
        <w:rPr>
          <w:kern w:val="0"/>
          <w:lang w:val="zh-CN"/>
        </w:rPr>
      </w:pPr>
      <w:bookmarkStart w:id="17" w:name="_Toc536706846"/>
      <w:r>
        <w:rPr>
          <w:rFonts w:hint="eastAsia"/>
          <w:kern w:val="0"/>
          <w:lang w:val="zh-CN"/>
        </w:rPr>
        <w:lastRenderedPageBreak/>
        <w:t>十、</w:t>
      </w:r>
      <w:r w:rsidRPr="00EE3787">
        <w:rPr>
          <w:kern w:val="0"/>
          <w:lang w:val="zh-CN"/>
        </w:rPr>
        <w:t>财政拨款（</w:t>
      </w:r>
      <w:r w:rsidRPr="00EE3787">
        <w:rPr>
          <w:rFonts w:hint="eastAsia"/>
          <w:kern w:val="0"/>
          <w:lang w:val="zh-CN"/>
        </w:rPr>
        <w:t>含</w:t>
      </w:r>
      <w:r w:rsidRPr="00EE3787">
        <w:rPr>
          <w:kern w:val="0"/>
          <w:lang w:val="zh-CN"/>
        </w:rPr>
        <w:t>一般公共预算和政府性基金预算）</w:t>
      </w:r>
      <w:bookmarkEnd w:id="17"/>
    </w:p>
    <w:p w:rsidR="00AC6A25" w:rsidRDefault="00AC6A25" w:rsidP="00AC6A25">
      <w:pPr>
        <w:autoSpaceDE w:val="0"/>
        <w:autoSpaceDN w:val="0"/>
        <w:adjustRightInd w:val="0"/>
        <w:spacing w:line="560" w:lineRule="exact"/>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 xml:space="preserve">         “三公</w:t>
      </w:r>
      <w:r>
        <w:rPr>
          <w:rFonts w:ascii="仿宋_GB2312" w:eastAsia="仿宋_GB2312" w:cs="宋体"/>
          <w:color w:val="000000"/>
          <w:kern w:val="0"/>
          <w:sz w:val="32"/>
          <w:szCs w:val="32"/>
          <w:lang w:val="zh-CN"/>
        </w:rPr>
        <w:t>”</w:t>
      </w:r>
      <w:r>
        <w:rPr>
          <w:rFonts w:ascii="仿宋_GB2312" w:eastAsia="仿宋_GB2312" w:cs="宋体" w:hint="eastAsia"/>
          <w:color w:val="000000"/>
          <w:kern w:val="0"/>
          <w:sz w:val="32"/>
          <w:szCs w:val="32"/>
          <w:lang w:val="zh-CN"/>
        </w:rPr>
        <w:t>经费支出</w:t>
      </w:r>
      <w:r>
        <w:rPr>
          <w:rFonts w:ascii="仿宋_GB2312" w:eastAsia="仿宋_GB2312" w:cs="宋体"/>
          <w:color w:val="000000"/>
          <w:kern w:val="0"/>
          <w:sz w:val="32"/>
          <w:szCs w:val="32"/>
          <w:lang w:val="zh-CN"/>
        </w:rPr>
        <w:t>表</w:t>
      </w:r>
      <w:r>
        <w:rPr>
          <w:rFonts w:ascii="仿宋_GB2312" w:eastAsia="仿宋_GB2312" w:cs="宋体" w:hint="eastAsia"/>
          <w:color w:val="000000"/>
          <w:kern w:val="0"/>
          <w:sz w:val="32"/>
          <w:szCs w:val="32"/>
          <w:lang w:val="zh-CN"/>
        </w:rPr>
        <w:t>（预算</w:t>
      </w:r>
      <w:r>
        <w:rPr>
          <w:rFonts w:ascii="仿宋_GB2312" w:eastAsia="仿宋_GB2312" w:cs="宋体"/>
          <w:color w:val="000000"/>
          <w:kern w:val="0"/>
          <w:sz w:val="32"/>
          <w:szCs w:val="32"/>
          <w:lang w:val="zh-CN"/>
        </w:rPr>
        <w:t>10</w:t>
      </w:r>
      <w:r>
        <w:rPr>
          <w:rFonts w:ascii="仿宋_GB2312" w:eastAsia="仿宋_GB2312" w:cs="宋体" w:hint="eastAsia"/>
          <w:color w:val="000000"/>
          <w:kern w:val="0"/>
          <w:sz w:val="32"/>
          <w:szCs w:val="32"/>
          <w:lang w:val="zh-CN"/>
        </w:rPr>
        <w:t>表</w:t>
      </w:r>
      <w:r>
        <w:rPr>
          <w:rFonts w:ascii="仿宋_GB2312" w:eastAsia="仿宋_GB2312" w:cs="宋体"/>
          <w:color w:val="000000"/>
          <w:kern w:val="0"/>
          <w:sz w:val="32"/>
          <w:szCs w:val="32"/>
          <w:lang w:val="zh-CN"/>
        </w:rPr>
        <w:t>）</w:t>
      </w:r>
    </w:p>
    <w:p w:rsidR="00AC6A25" w:rsidRDefault="00AC6A25" w:rsidP="00AC6A25">
      <w:pPr>
        <w:autoSpaceDE w:val="0"/>
        <w:autoSpaceDN w:val="0"/>
        <w:adjustRightInd w:val="0"/>
        <w:spacing w:line="560" w:lineRule="exact"/>
        <w:jc w:val="left"/>
        <w:rPr>
          <w:rFonts w:ascii="仿宋_GB2312" w:eastAsia="仿宋_GB2312" w:cs="宋体"/>
          <w:color w:val="000000"/>
          <w:spacing w:val="-16"/>
          <w:kern w:val="0"/>
          <w:sz w:val="32"/>
          <w:szCs w:val="32"/>
          <w:lang w:val="zh-CN"/>
        </w:rPr>
      </w:pPr>
    </w:p>
    <w:p w:rsidR="00AC6A25" w:rsidRDefault="00AC6A25" w:rsidP="00AC6A25"/>
    <w:tbl>
      <w:tblPr>
        <w:tblpPr w:leftFromText="180" w:rightFromText="180" w:vertAnchor="page" w:horzAnchor="margin" w:tblpY="3321"/>
        <w:tblW w:w="9160" w:type="dxa"/>
        <w:tblLook w:val="0000"/>
      </w:tblPr>
      <w:tblGrid>
        <w:gridCol w:w="4587"/>
        <w:gridCol w:w="2150"/>
        <w:gridCol w:w="2423"/>
      </w:tblGrid>
      <w:tr w:rsidR="00AC6A25" w:rsidRPr="00BD077D" w:rsidTr="00732ECF">
        <w:trPr>
          <w:trHeight w:val="405"/>
        </w:trPr>
        <w:tc>
          <w:tcPr>
            <w:tcW w:w="9160" w:type="dxa"/>
            <w:gridSpan w:val="3"/>
            <w:tcBorders>
              <w:top w:val="nil"/>
              <w:left w:val="nil"/>
              <w:bottom w:val="nil"/>
              <w:right w:val="nil"/>
            </w:tcBorders>
            <w:shd w:val="clear" w:color="auto" w:fill="auto"/>
            <w:noWrap/>
            <w:vAlign w:val="center"/>
          </w:tcPr>
          <w:p w:rsidR="00AC6A25" w:rsidRPr="00BD077D" w:rsidRDefault="00AC6A25" w:rsidP="00E5632D">
            <w:pPr>
              <w:pStyle w:val="a3"/>
              <w:ind w:firstLine="640"/>
              <w:jc w:val="center"/>
              <w:rPr>
                <w:kern w:val="0"/>
              </w:rPr>
            </w:pPr>
            <w:r w:rsidRPr="00BD077D">
              <w:rPr>
                <w:rFonts w:hint="eastAsia"/>
                <w:kern w:val="0"/>
              </w:rPr>
              <w:t>一般公共预算“三公”经费支出情况表</w:t>
            </w:r>
          </w:p>
        </w:tc>
      </w:tr>
      <w:tr w:rsidR="00AC6A25" w:rsidRPr="00BD077D" w:rsidTr="00732ECF">
        <w:trPr>
          <w:trHeight w:val="405"/>
        </w:trPr>
        <w:tc>
          <w:tcPr>
            <w:tcW w:w="4587" w:type="dxa"/>
            <w:tcBorders>
              <w:top w:val="nil"/>
              <w:left w:val="nil"/>
              <w:bottom w:val="nil"/>
              <w:right w:val="nil"/>
            </w:tcBorders>
            <w:shd w:val="clear" w:color="auto" w:fill="auto"/>
            <w:noWrap/>
            <w:vAlign w:val="center"/>
          </w:tcPr>
          <w:p w:rsidR="00AC6A25" w:rsidRPr="00BD077D" w:rsidRDefault="00AC6A25" w:rsidP="00732ECF">
            <w:pPr>
              <w:widowControl/>
              <w:rPr>
                <w:rFonts w:ascii="宋体" w:hAnsi="宋体" w:cs="宋体"/>
                <w:color w:val="000000"/>
                <w:kern w:val="0"/>
                <w:sz w:val="32"/>
                <w:szCs w:val="32"/>
              </w:rPr>
            </w:pPr>
            <w:r>
              <w:rPr>
                <w:rFonts w:ascii="宋体" w:hAnsi="宋体" w:cs="宋体" w:hint="eastAsia"/>
                <w:color w:val="000000"/>
                <w:kern w:val="0"/>
                <w:szCs w:val="21"/>
              </w:rPr>
              <w:t>预算10表</w:t>
            </w:r>
            <w:r>
              <w:rPr>
                <w:rFonts w:ascii="宋体" w:hAnsi="宋体" w:cs="宋体" w:hint="eastAsia"/>
                <w:color w:val="000000"/>
                <w:kern w:val="0"/>
                <w:sz w:val="32"/>
                <w:szCs w:val="32"/>
              </w:rPr>
              <w:t>：</w:t>
            </w:r>
          </w:p>
        </w:tc>
        <w:tc>
          <w:tcPr>
            <w:tcW w:w="2150" w:type="dxa"/>
            <w:tcBorders>
              <w:top w:val="nil"/>
              <w:left w:val="nil"/>
              <w:bottom w:val="nil"/>
              <w:right w:val="nil"/>
            </w:tcBorders>
            <w:shd w:val="clear" w:color="auto" w:fill="auto"/>
            <w:noWrap/>
            <w:vAlign w:val="center"/>
          </w:tcPr>
          <w:p w:rsidR="00AC6A25" w:rsidRPr="00BD077D" w:rsidRDefault="00AC6A25" w:rsidP="00732ECF">
            <w:pPr>
              <w:widowControl/>
              <w:jc w:val="center"/>
              <w:rPr>
                <w:rFonts w:ascii="宋体" w:hAnsi="宋体" w:cs="宋体"/>
                <w:color w:val="000000"/>
                <w:kern w:val="0"/>
                <w:sz w:val="32"/>
                <w:szCs w:val="32"/>
              </w:rPr>
            </w:pPr>
          </w:p>
        </w:tc>
        <w:tc>
          <w:tcPr>
            <w:tcW w:w="2423" w:type="dxa"/>
            <w:tcBorders>
              <w:top w:val="nil"/>
              <w:left w:val="nil"/>
              <w:bottom w:val="nil"/>
              <w:right w:val="nil"/>
            </w:tcBorders>
            <w:shd w:val="clear" w:color="auto" w:fill="auto"/>
            <w:noWrap/>
            <w:vAlign w:val="center"/>
          </w:tcPr>
          <w:p w:rsidR="00AC6A25" w:rsidRPr="00BD077D" w:rsidRDefault="00AC6A25" w:rsidP="00732ECF">
            <w:pPr>
              <w:widowControl/>
              <w:jc w:val="center"/>
              <w:rPr>
                <w:rFonts w:ascii="宋体" w:hAnsi="宋体" w:cs="宋体"/>
                <w:color w:val="000000"/>
                <w:kern w:val="0"/>
                <w:sz w:val="18"/>
                <w:szCs w:val="18"/>
              </w:rPr>
            </w:pPr>
            <w:r w:rsidRPr="00BD077D">
              <w:rPr>
                <w:rFonts w:ascii="宋体" w:hAnsi="宋体" w:cs="宋体" w:hint="eastAsia"/>
                <w:color w:val="000000"/>
                <w:kern w:val="0"/>
                <w:sz w:val="18"/>
                <w:szCs w:val="18"/>
              </w:rPr>
              <w:t>单位：元</w:t>
            </w:r>
          </w:p>
        </w:tc>
      </w:tr>
      <w:tr w:rsidR="00AC6A25" w:rsidRPr="00BD077D" w:rsidTr="00732ECF">
        <w:trPr>
          <w:trHeight w:val="525"/>
        </w:trPr>
        <w:tc>
          <w:tcPr>
            <w:tcW w:w="4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25" w:rsidRPr="00BD077D" w:rsidRDefault="00AC6A25" w:rsidP="00732ECF">
            <w:pPr>
              <w:widowControl/>
              <w:jc w:val="center"/>
              <w:rPr>
                <w:rFonts w:ascii="宋体" w:hAnsi="宋体" w:cs="宋体"/>
                <w:color w:val="000000"/>
                <w:kern w:val="0"/>
                <w:sz w:val="20"/>
                <w:szCs w:val="20"/>
              </w:rPr>
            </w:pPr>
            <w:r w:rsidRPr="00BD077D">
              <w:rPr>
                <w:rFonts w:ascii="宋体" w:hAnsi="宋体" w:cs="宋体" w:hint="eastAsia"/>
                <w:color w:val="000000"/>
                <w:kern w:val="0"/>
                <w:sz w:val="20"/>
                <w:szCs w:val="20"/>
              </w:rPr>
              <w:t>项目</w:t>
            </w:r>
          </w:p>
        </w:tc>
        <w:tc>
          <w:tcPr>
            <w:tcW w:w="2150" w:type="dxa"/>
            <w:tcBorders>
              <w:top w:val="single" w:sz="4" w:space="0" w:color="auto"/>
              <w:left w:val="nil"/>
              <w:bottom w:val="single" w:sz="4" w:space="0" w:color="auto"/>
              <w:right w:val="single" w:sz="4" w:space="0" w:color="auto"/>
            </w:tcBorders>
            <w:shd w:val="clear" w:color="auto" w:fill="auto"/>
            <w:noWrap/>
            <w:vAlign w:val="center"/>
          </w:tcPr>
          <w:p w:rsidR="00AC6A25" w:rsidRPr="00BD077D" w:rsidRDefault="00AC6A25" w:rsidP="00732ECF">
            <w:pPr>
              <w:widowControl/>
              <w:jc w:val="center"/>
              <w:rPr>
                <w:rFonts w:ascii="宋体" w:hAnsi="宋体" w:cs="宋体"/>
                <w:color w:val="000000"/>
                <w:kern w:val="0"/>
                <w:sz w:val="20"/>
                <w:szCs w:val="20"/>
              </w:rPr>
            </w:pPr>
            <w:r w:rsidRPr="00BD077D">
              <w:rPr>
                <w:rFonts w:ascii="宋体" w:hAnsi="宋体" w:cs="宋体" w:hint="eastAsia"/>
                <w:color w:val="000000"/>
                <w:kern w:val="0"/>
                <w:sz w:val="20"/>
                <w:szCs w:val="20"/>
              </w:rPr>
              <w:t>2017年预算数</w:t>
            </w:r>
          </w:p>
        </w:tc>
        <w:tc>
          <w:tcPr>
            <w:tcW w:w="2423" w:type="dxa"/>
            <w:tcBorders>
              <w:top w:val="single" w:sz="4" w:space="0" w:color="auto"/>
              <w:left w:val="nil"/>
              <w:bottom w:val="single" w:sz="4" w:space="0" w:color="auto"/>
              <w:right w:val="single" w:sz="4" w:space="0" w:color="auto"/>
            </w:tcBorders>
            <w:shd w:val="clear" w:color="auto" w:fill="auto"/>
            <w:vAlign w:val="center"/>
          </w:tcPr>
          <w:p w:rsidR="00AC6A25" w:rsidRPr="00BD077D" w:rsidRDefault="00AC6A25" w:rsidP="00732ECF">
            <w:pPr>
              <w:widowControl/>
              <w:jc w:val="center"/>
              <w:rPr>
                <w:rFonts w:ascii="宋体" w:hAnsi="宋体" w:cs="宋体"/>
                <w:color w:val="000000"/>
                <w:kern w:val="0"/>
                <w:sz w:val="20"/>
                <w:szCs w:val="20"/>
              </w:rPr>
            </w:pPr>
            <w:r w:rsidRPr="00BD077D">
              <w:rPr>
                <w:rFonts w:ascii="宋体" w:hAnsi="宋体" w:cs="宋体" w:hint="eastAsia"/>
                <w:color w:val="000000"/>
                <w:kern w:val="0"/>
                <w:sz w:val="20"/>
                <w:szCs w:val="20"/>
              </w:rPr>
              <w:t>2018年预算数</w:t>
            </w:r>
          </w:p>
        </w:tc>
      </w:tr>
      <w:tr w:rsidR="00AC6A25" w:rsidRPr="00BD077D" w:rsidTr="00732ECF">
        <w:trPr>
          <w:trHeight w:val="525"/>
        </w:trPr>
        <w:tc>
          <w:tcPr>
            <w:tcW w:w="4587" w:type="dxa"/>
            <w:tcBorders>
              <w:top w:val="nil"/>
              <w:left w:val="single" w:sz="4" w:space="0" w:color="auto"/>
              <w:bottom w:val="single" w:sz="4" w:space="0" w:color="auto"/>
              <w:right w:val="single" w:sz="4" w:space="0" w:color="auto"/>
            </w:tcBorders>
            <w:shd w:val="clear" w:color="auto" w:fill="auto"/>
            <w:noWrap/>
            <w:vAlign w:val="center"/>
          </w:tcPr>
          <w:p w:rsidR="00AC6A25" w:rsidRPr="00BD077D" w:rsidRDefault="00AC6A25" w:rsidP="00732ECF">
            <w:pPr>
              <w:widowControl/>
              <w:jc w:val="left"/>
              <w:rPr>
                <w:rFonts w:ascii="宋体" w:hAnsi="宋体" w:cs="宋体"/>
                <w:color w:val="000000"/>
                <w:kern w:val="0"/>
                <w:sz w:val="20"/>
                <w:szCs w:val="20"/>
              </w:rPr>
            </w:pPr>
            <w:r w:rsidRPr="00BD077D">
              <w:rPr>
                <w:rFonts w:ascii="宋体" w:hAnsi="宋体" w:cs="宋体" w:hint="eastAsia"/>
                <w:color w:val="000000"/>
                <w:kern w:val="0"/>
                <w:sz w:val="20"/>
                <w:szCs w:val="20"/>
              </w:rPr>
              <w:t>1、因公出国（境）费</w:t>
            </w:r>
          </w:p>
        </w:tc>
        <w:tc>
          <w:tcPr>
            <w:tcW w:w="2150" w:type="dxa"/>
            <w:tcBorders>
              <w:top w:val="nil"/>
              <w:left w:val="nil"/>
              <w:bottom w:val="single" w:sz="4" w:space="0" w:color="auto"/>
              <w:right w:val="single" w:sz="4" w:space="0" w:color="auto"/>
            </w:tcBorders>
            <w:shd w:val="clear" w:color="auto" w:fill="auto"/>
            <w:noWrap/>
            <w:vAlign w:val="center"/>
          </w:tcPr>
          <w:p w:rsidR="00AC6A25" w:rsidRPr="00E75349" w:rsidRDefault="00AC6A25" w:rsidP="00732ECF">
            <w:pPr>
              <w:widowControl/>
              <w:jc w:val="right"/>
              <w:rPr>
                <w:rFonts w:ascii="宋体" w:hAnsi="宋体" w:cs="宋体"/>
                <w:color w:val="000000"/>
                <w:kern w:val="0"/>
                <w:sz w:val="20"/>
                <w:szCs w:val="20"/>
              </w:rPr>
            </w:pPr>
            <w:r w:rsidRPr="00E75349">
              <w:rPr>
                <w:rFonts w:ascii="宋体" w:hAnsi="宋体" w:cs="宋体" w:hint="eastAsia"/>
                <w:color w:val="000000"/>
                <w:kern w:val="0"/>
                <w:sz w:val="20"/>
                <w:szCs w:val="20"/>
              </w:rPr>
              <w:t xml:space="preserve">　0</w:t>
            </w:r>
          </w:p>
        </w:tc>
        <w:tc>
          <w:tcPr>
            <w:tcW w:w="2423" w:type="dxa"/>
            <w:tcBorders>
              <w:top w:val="nil"/>
              <w:left w:val="nil"/>
              <w:bottom w:val="single" w:sz="4" w:space="0" w:color="auto"/>
              <w:right w:val="single" w:sz="4" w:space="0" w:color="auto"/>
            </w:tcBorders>
            <w:shd w:val="clear" w:color="auto" w:fill="auto"/>
            <w:vAlign w:val="center"/>
          </w:tcPr>
          <w:p w:rsidR="00AC6A25" w:rsidRPr="00E75349" w:rsidRDefault="00AC6A25" w:rsidP="00732ECF">
            <w:pPr>
              <w:widowControl/>
              <w:jc w:val="right"/>
              <w:rPr>
                <w:rFonts w:ascii="宋体" w:hAnsi="宋体" w:cs="宋体"/>
                <w:kern w:val="0"/>
                <w:sz w:val="20"/>
                <w:szCs w:val="20"/>
              </w:rPr>
            </w:pPr>
            <w:r w:rsidRPr="00E75349">
              <w:rPr>
                <w:rFonts w:ascii="宋体" w:hAnsi="宋体" w:cs="宋体" w:hint="eastAsia"/>
                <w:kern w:val="0"/>
                <w:sz w:val="20"/>
                <w:szCs w:val="20"/>
              </w:rPr>
              <w:t xml:space="preserve">　0</w:t>
            </w:r>
          </w:p>
        </w:tc>
      </w:tr>
      <w:tr w:rsidR="00AC6A25" w:rsidRPr="00BD077D" w:rsidTr="00732ECF">
        <w:trPr>
          <w:trHeight w:val="525"/>
        </w:trPr>
        <w:tc>
          <w:tcPr>
            <w:tcW w:w="4587" w:type="dxa"/>
            <w:tcBorders>
              <w:top w:val="nil"/>
              <w:left w:val="single" w:sz="4" w:space="0" w:color="auto"/>
              <w:bottom w:val="single" w:sz="4" w:space="0" w:color="auto"/>
              <w:right w:val="single" w:sz="4" w:space="0" w:color="auto"/>
            </w:tcBorders>
            <w:shd w:val="clear" w:color="auto" w:fill="auto"/>
            <w:noWrap/>
            <w:vAlign w:val="center"/>
          </w:tcPr>
          <w:p w:rsidR="00AC6A25" w:rsidRPr="00BD077D" w:rsidRDefault="00AC6A25" w:rsidP="00732ECF">
            <w:pPr>
              <w:widowControl/>
              <w:jc w:val="left"/>
              <w:rPr>
                <w:rFonts w:ascii="宋体" w:hAnsi="宋体" w:cs="宋体"/>
                <w:color w:val="000000"/>
                <w:kern w:val="0"/>
                <w:sz w:val="20"/>
                <w:szCs w:val="20"/>
              </w:rPr>
            </w:pPr>
            <w:r w:rsidRPr="00BD077D">
              <w:rPr>
                <w:rFonts w:ascii="宋体" w:hAnsi="宋体" w:cs="宋体" w:hint="eastAsia"/>
                <w:color w:val="000000"/>
                <w:kern w:val="0"/>
                <w:sz w:val="20"/>
                <w:szCs w:val="20"/>
              </w:rPr>
              <w:t>2、公务接待费</w:t>
            </w:r>
          </w:p>
        </w:tc>
        <w:tc>
          <w:tcPr>
            <w:tcW w:w="2150" w:type="dxa"/>
            <w:tcBorders>
              <w:top w:val="nil"/>
              <w:left w:val="nil"/>
              <w:bottom w:val="single" w:sz="4" w:space="0" w:color="auto"/>
              <w:right w:val="single" w:sz="4" w:space="0" w:color="auto"/>
            </w:tcBorders>
            <w:shd w:val="clear" w:color="auto" w:fill="auto"/>
            <w:noWrap/>
            <w:vAlign w:val="center"/>
          </w:tcPr>
          <w:p w:rsidR="00AC6A25" w:rsidRPr="00E75349" w:rsidRDefault="00AC6A25" w:rsidP="00732ECF">
            <w:pPr>
              <w:widowControl/>
              <w:jc w:val="right"/>
              <w:rPr>
                <w:rFonts w:ascii="宋体" w:hAnsi="宋体" w:cs="宋体"/>
                <w:color w:val="000000"/>
                <w:kern w:val="0"/>
                <w:sz w:val="20"/>
                <w:szCs w:val="20"/>
              </w:rPr>
            </w:pPr>
            <w:r w:rsidRPr="00E75349">
              <w:rPr>
                <w:rFonts w:ascii="宋体" w:hAnsi="宋体" w:cs="宋体" w:hint="eastAsia"/>
                <w:kern w:val="0"/>
                <w:sz w:val="20"/>
                <w:szCs w:val="20"/>
              </w:rPr>
              <w:t>37,267.56</w:t>
            </w:r>
            <w:r w:rsidRPr="00E75349">
              <w:rPr>
                <w:rFonts w:ascii="宋体" w:hAnsi="宋体" w:cs="宋体" w:hint="eastAsia"/>
                <w:color w:val="000000"/>
                <w:kern w:val="0"/>
                <w:sz w:val="20"/>
                <w:szCs w:val="20"/>
              </w:rPr>
              <w:t xml:space="preserve">　</w:t>
            </w:r>
          </w:p>
        </w:tc>
        <w:tc>
          <w:tcPr>
            <w:tcW w:w="2423" w:type="dxa"/>
            <w:tcBorders>
              <w:top w:val="nil"/>
              <w:left w:val="nil"/>
              <w:bottom w:val="single" w:sz="4" w:space="0" w:color="auto"/>
              <w:right w:val="single" w:sz="4" w:space="0" w:color="auto"/>
            </w:tcBorders>
            <w:shd w:val="clear" w:color="auto" w:fill="auto"/>
            <w:vAlign w:val="center"/>
          </w:tcPr>
          <w:p w:rsidR="00AC6A25" w:rsidRPr="00E75349" w:rsidRDefault="00AC6A25" w:rsidP="00732ECF">
            <w:pPr>
              <w:widowControl/>
              <w:jc w:val="right"/>
              <w:rPr>
                <w:rFonts w:ascii="宋体" w:hAnsi="宋体" w:cs="宋体"/>
                <w:kern w:val="0"/>
                <w:sz w:val="20"/>
                <w:szCs w:val="20"/>
              </w:rPr>
            </w:pPr>
            <w:r w:rsidRPr="00E75349">
              <w:rPr>
                <w:rFonts w:ascii="宋体" w:hAnsi="宋体" w:cs="宋体" w:hint="eastAsia"/>
                <w:kern w:val="0"/>
                <w:sz w:val="20"/>
                <w:szCs w:val="20"/>
              </w:rPr>
              <w:t xml:space="preserve">　</w:t>
            </w:r>
          </w:p>
          <w:p w:rsidR="00AC6A25" w:rsidRPr="00E75349" w:rsidRDefault="00AC6A25" w:rsidP="00732ECF">
            <w:pPr>
              <w:jc w:val="right"/>
              <w:rPr>
                <w:rFonts w:ascii="宋体" w:hAnsi="宋体" w:cs="宋体"/>
                <w:kern w:val="0"/>
                <w:sz w:val="20"/>
                <w:szCs w:val="20"/>
              </w:rPr>
            </w:pPr>
            <w:r w:rsidRPr="00E75349">
              <w:rPr>
                <w:rFonts w:ascii="宋体" w:hAnsi="宋体" w:cs="宋体" w:hint="eastAsia"/>
                <w:kern w:val="0"/>
                <w:sz w:val="20"/>
                <w:szCs w:val="20"/>
              </w:rPr>
              <w:t>36,662.28</w:t>
            </w:r>
          </w:p>
        </w:tc>
      </w:tr>
      <w:tr w:rsidR="00AC6A25" w:rsidRPr="00BD077D" w:rsidTr="00732ECF">
        <w:trPr>
          <w:trHeight w:val="525"/>
        </w:trPr>
        <w:tc>
          <w:tcPr>
            <w:tcW w:w="4587" w:type="dxa"/>
            <w:tcBorders>
              <w:top w:val="nil"/>
              <w:left w:val="single" w:sz="4" w:space="0" w:color="auto"/>
              <w:bottom w:val="single" w:sz="4" w:space="0" w:color="auto"/>
              <w:right w:val="single" w:sz="4" w:space="0" w:color="auto"/>
            </w:tcBorders>
            <w:shd w:val="clear" w:color="auto" w:fill="auto"/>
            <w:noWrap/>
            <w:vAlign w:val="center"/>
          </w:tcPr>
          <w:p w:rsidR="00AC6A25" w:rsidRPr="00BD077D" w:rsidRDefault="00AC6A25" w:rsidP="00732ECF">
            <w:pPr>
              <w:widowControl/>
              <w:jc w:val="left"/>
              <w:rPr>
                <w:rFonts w:ascii="宋体" w:hAnsi="宋体" w:cs="宋体"/>
                <w:color w:val="000000"/>
                <w:kern w:val="0"/>
                <w:sz w:val="20"/>
                <w:szCs w:val="20"/>
              </w:rPr>
            </w:pPr>
            <w:r w:rsidRPr="00BD077D">
              <w:rPr>
                <w:rFonts w:ascii="宋体" w:hAnsi="宋体" w:cs="宋体" w:hint="eastAsia"/>
                <w:color w:val="000000"/>
                <w:kern w:val="0"/>
                <w:sz w:val="20"/>
                <w:szCs w:val="20"/>
              </w:rPr>
              <w:t>3、公务用车购置及运行维护费</w:t>
            </w:r>
          </w:p>
        </w:tc>
        <w:tc>
          <w:tcPr>
            <w:tcW w:w="2150" w:type="dxa"/>
            <w:tcBorders>
              <w:top w:val="nil"/>
              <w:left w:val="nil"/>
              <w:bottom w:val="single" w:sz="4" w:space="0" w:color="auto"/>
              <w:right w:val="single" w:sz="4" w:space="0" w:color="auto"/>
            </w:tcBorders>
            <w:shd w:val="clear" w:color="auto" w:fill="auto"/>
            <w:noWrap/>
            <w:vAlign w:val="center"/>
          </w:tcPr>
          <w:p w:rsidR="00AC6A25" w:rsidRPr="00E75349" w:rsidRDefault="00AC6A25" w:rsidP="00732ECF">
            <w:pPr>
              <w:widowControl/>
              <w:jc w:val="right"/>
              <w:rPr>
                <w:rFonts w:ascii="宋体" w:hAnsi="宋体" w:cs="宋体"/>
                <w:color w:val="000000"/>
                <w:kern w:val="0"/>
                <w:sz w:val="20"/>
                <w:szCs w:val="20"/>
              </w:rPr>
            </w:pPr>
            <w:r w:rsidRPr="00E75349">
              <w:rPr>
                <w:rFonts w:ascii="宋体" w:hAnsi="宋体" w:cs="宋体" w:hint="eastAsia"/>
                <w:kern w:val="0"/>
                <w:sz w:val="20"/>
                <w:szCs w:val="20"/>
              </w:rPr>
              <w:t>67,500.00</w:t>
            </w:r>
            <w:r w:rsidRPr="00E75349">
              <w:rPr>
                <w:rFonts w:ascii="宋体" w:hAnsi="宋体" w:cs="宋体" w:hint="eastAsia"/>
                <w:color w:val="000000"/>
                <w:kern w:val="0"/>
                <w:sz w:val="20"/>
                <w:szCs w:val="20"/>
              </w:rPr>
              <w:t xml:space="preserve">　</w:t>
            </w:r>
          </w:p>
        </w:tc>
        <w:tc>
          <w:tcPr>
            <w:tcW w:w="2423" w:type="dxa"/>
            <w:tcBorders>
              <w:top w:val="nil"/>
              <w:left w:val="nil"/>
              <w:bottom w:val="single" w:sz="4" w:space="0" w:color="auto"/>
              <w:right w:val="single" w:sz="4" w:space="0" w:color="auto"/>
            </w:tcBorders>
            <w:shd w:val="clear" w:color="auto" w:fill="auto"/>
            <w:vAlign w:val="center"/>
          </w:tcPr>
          <w:p w:rsidR="00AC6A25" w:rsidRPr="00E75349" w:rsidRDefault="00AC6A25" w:rsidP="00732ECF">
            <w:pPr>
              <w:widowControl/>
              <w:jc w:val="right"/>
              <w:rPr>
                <w:rFonts w:ascii="宋体" w:hAnsi="宋体" w:cs="宋体"/>
                <w:kern w:val="0"/>
                <w:sz w:val="20"/>
                <w:szCs w:val="20"/>
              </w:rPr>
            </w:pPr>
            <w:r w:rsidRPr="00E75349">
              <w:rPr>
                <w:rFonts w:ascii="宋体" w:hAnsi="宋体" w:cs="宋体" w:hint="eastAsia"/>
                <w:kern w:val="0"/>
                <w:sz w:val="20"/>
                <w:szCs w:val="20"/>
              </w:rPr>
              <w:t>184,000.00</w:t>
            </w:r>
          </w:p>
        </w:tc>
      </w:tr>
      <w:tr w:rsidR="00AC6A25" w:rsidRPr="00BD077D" w:rsidTr="00732ECF">
        <w:trPr>
          <w:trHeight w:val="525"/>
        </w:trPr>
        <w:tc>
          <w:tcPr>
            <w:tcW w:w="4587" w:type="dxa"/>
            <w:tcBorders>
              <w:top w:val="nil"/>
              <w:left w:val="single" w:sz="4" w:space="0" w:color="auto"/>
              <w:bottom w:val="single" w:sz="4" w:space="0" w:color="auto"/>
              <w:right w:val="single" w:sz="4" w:space="0" w:color="auto"/>
            </w:tcBorders>
            <w:shd w:val="clear" w:color="auto" w:fill="auto"/>
            <w:noWrap/>
            <w:vAlign w:val="center"/>
          </w:tcPr>
          <w:p w:rsidR="00AC6A25" w:rsidRPr="00BD077D" w:rsidRDefault="00AC6A25" w:rsidP="00732ECF">
            <w:pPr>
              <w:widowControl/>
              <w:jc w:val="left"/>
              <w:rPr>
                <w:rFonts w:ascii="宋体" w:hAnsi="宋体" w:cs="宋体"/>
                <w:color w:val="000000"/>
                <w:kern w:val="0"/>
                <w:sz w:val="20"/>
                <w:szCs w:val="20"/>
              </w:rPr>
            </w:pPr>
            <w:r w:rsidRPr="00BD077D">
              <w:rPr>
                <w:rFonts w:ascii="宋体" w:hAnsi="宋体" w:cs="宋体" w:hint="eastAsia"/>
                <w:color w:val="000000"/>
                <w:kern w:val="0"/>
                <w:sz w:val="20"/>
                <w:szCs w:val="20"/>
              </w:rPr>
              <w:t>其中；公务用车购置费</w:t>
            </w:r>
          </w:p>
        </w:tc>
        <w:tc>
          <w:tcPr>
            <w:tcW w:w="2150" w:type="dxa"/>
            <w:tcBorders>
              <w:top w:val="nil"/>
              <w:left w:val="nil"/>
              <w:bottom w:val="single" w:sz="4" w:space="0" w:color="auto"/>
              <w:right w:val="single" w:sz="4" w:space="0" w:color="auto"/>
            </w:tcBorders>
            <w:shd w:val="clear" w:color="auto" w:fill="auto"/>
            <w:noWrap/>
            <w:vAlign w:val="center"/>
          </w:tcPr>
          <w:p w:rsidR="00AC6A25" w:rsidRPr="00E75349" w:rsidRDefault="00AC6A25" w:rsidP="00732ECF">
            <w:pPr>
              <w:widowControl/>
              <w:jc w:val="right"/>
              <w:rPr>
                <w:rFonts w:ascii="宋体" w:hAnsi="宋体" w:cs="宋体"/>
                <w:color w:val="000000"/>
                <w:kern w:val="0"/>
                <w:sz w:val="20"/>
                <w:szCs w:val="20"/>
              </w:rPr>
            </w:pPr>
            <w:r w:rsidRPr="00E75349">
              <w:rPr>
                <w:rFonts w:ascii="宋体" w:hAnsi="宋体" w:cs="宋体" w:hint="eastAsia"/>
                <w:color w:val="000000"/>
                <w:kern w:val="0"/>
                <w:sz w:val="20"/>
                <w:szCs w:val="20"/>
              </w:rPr>
              <w:t xml:space="preserve">　</w:t>
            </w:r>
          </w:p>
        </w:tc>
        <w:tc>
          <w:tcPr>
            <w:tcW w:w="2423" w:type="dxa"/>
            <w:tcBorders>
              <w:top w:val="nil"/>
              <w:left w:val="nil"/>
              <w:bottom w:val="single" w:sz="4" w:space="0" w:color="auto"/>
              <w:right w:val="single" w:sz="4" w:space="0" w:color="auto"/>
            </w:tcBorders>
            <w:shd w:val="clear" w:color="auto" w:fill="auto"/>
            <w:vAlign w:val="center"/>
          </w:tcPr>
          <w:p w:rsidR="00AC6A25" w:rsidRPr="00E75349" w:rsidRDefault="00AC6A25" w:rsidP="00732ECF">
            <w:pPr>
              <w:widowControl/>
              <w:jc w:val="right"/>
              <w:rPr>
                <w:rFonts w:ascii="宋体" w:hAnsi="宋体" w:cs="宋体"/>
                <w:kern w:val="0"/>
                <w:sz w:val="20"/>
                <w:szCs w:val="20"/>
              </w:rPr>
            </w:pPr>
            <w:r w:rsidRPr="00E75349">
              <w:rPr>
                <w:rFonts w:ascii="宋体" w:hAnsi="宋体" w:cs="宋体" w:hint="eastAsia"/>
                <w:kern w:val="0"/>
                <w:sz w:val="20"/>
                <w:szCs w:val="20"/>
              </w:rPr>
              <w:t xml:space="preserve">　</w:t>
            </w:r>
          </w:p>
        </w:tc>
      </w:tr>
      <w:tr w:rsidR="00AC6A25" w:rsidRPr="00BD077D" w:rsidTr="00732ECF">
        <w:trPr>
          <w:trHeight w:val="525"/>
        </w:trPr>
        <w:tc>
          <w:tcPr>
            <w:tcW w:w="4587" w:type="dxa"/>
            <w:tcBorders>
              <w:top w:val="nil"/>
              <w:left w:val="single" w:sz="4" w:space="0" w:color="auto"/>
              <w:bottom w:val="single" w:sz="4" w:space="0" w:color="auto"/>
              <w:right w:val="single" w:sz="4" w:space="0" w:color="auto"/>
            </w:tcBorders>
            <w:shd w:val="clear" w:color="auto" w:fill="auto"/>
            <w:noWrap/>
            <w:vAlign w:val="center"/>
          </w:tcPr>
          <w:p w:rsidR="00AC6A25" w:rsidRPr="00BD077D" w:rsidRDefault="00AC6A25" w:rsidP="00732ECF">
            <w:pPr>
              <w:widowControl/>
              <w:jc w:val="left"/>
              <w:rPr>
                <w:rFonts w:ascii="宋体" w:hAnsi="宋体" w:cs="宋体"/>
                <w:color w:val="000000"/>
                <w:kern w:val="0"/>
                <w:sz w:val="20"/>
                <w:szCs w:val="20"/>
              </w:rPr>
            </w:pPr>
            <w:r w:rsidRPr="00BD077D">
              <w:rPr>
                <w:rFonts w:ascii="宋体" w:hAnsi="宋体" w:cs="宋体" w:hint="eastAsia"/>
                <w:color w:val="000000"/>
                <w:kern w:val="0"/>
                <w:sz w:val="20"/>
                <w:szCs w:val="20"/>
              </w:rPr>
              <w:t xml:space="preserve">      公务用车运行维护费</w:t>
            </w:r>
          </w:p>
        </w:tc>
        <w:tc>
          <w:tcPr>
            <w:tcW w:w="2150" w:type="dxa"/>
            <w:tcBorders>
              <w:top w:val="nil"/>
              <w:left w:val="nil"/>
              <w:bottom w:val="single" w:sz="4" w:space="0" w:color="auto"/>
              <w:right w:val="single" w:sz="4" w:space="0" w:color="auto"/>
            </w:tcBorders>
            <w:shd w:val="clear" w:color="auto" w:fill="auto"/>
            <w:noWrap/>
            <w:vAlign w:val="center"/>
          </w:tcPr>
          <w:p w:rsidR="00AC6A25" w:rsidRPr="00E75349" w:rsidRDefault="00AC6A25" w:rsidP="00732ECF">
            <w:pPr>
              <w:widowControl/>
              <w:jc w:val="right"/>
              <w:rPr>
                <w:rFonts w:ascii="宋体" w:hAnsi="宋体" w:cs="宋体"/>
                <w:color w:val="000000"/>
                <w:kern w:val="0"/>
                <w:sz w:val="20"/>
                <w:szCs w:val="20"/>
              </w:rPr>
            </w:pPr>
            <w:r w:rsidRPr="00E75349">
              <w:rPr>
                <w:rFonts w:ascii="宋体" w:hAnsi="宋体" w:cs="宋体" w:hint="eastAsia"/>
                <w:kern w:val="0"/>
                <w:sz w:val="20"/>
                <w:szCs w:val="20"/>
              </w:rPr>
              <w:t>67,500.00</w:t>
            </w:r>
            <w:r w:rsidRPr="00E75349">
              <w:rPr>
                <w:rFonts w:ascii="宋体" w:hAnsi="宋体" w:cs="宋体" w:hint="eastAsia"/>
                <w:color w:val="000000"/>
                <w:kern w:val="0"/>
                <w:sz w:val="20"/>
                <w:szCs w:val="20"/>
              </w:rPr>
              <w:t xml:space="preserve">　</w:t>
            </w:r>
          </w:p>
        </w:tc>
        <w:tc>
          <w:tcPr>
            <w:tcW w:w="2423" w:type="dxa"/>
            <w:tcBorders>
              <w:top w:val="nil"/>
              <w:left w:val="nil"/>
              <w:bottom w:val="single" w:sz="4" w:space="0" w:color="auto"/>
              <w:right w:val="single" w:sz="4" w:space="0" w:color="auto"/>
            </w:tcBorders>
            <w:shd w:val="clear" w:color="auto" w:fill="auto"/>
            <w:vAlign w:val="center"/>
          </w:tcPr>
          <w:p w:rsidR="00AC6A25" w:rsidRPr="00E75349" w:rsidRDefault="00AC6A25" w:rsidP="00732ECF">
            <w:pPr>
              <w:widowControl/>
              <w:jc w:val="right"/>
              <w:rPr>
                <w:rFonts w:ascii="宋体" w:hAnsi="宋体" w:cs="宋体"/>
                <w:kern w:val="0"/>
                <w:sz w:val="20"/>
                <w:szCs w:val="20"/>
              </w:rPr>
            </w:pPr>
            <w:r w:rsidRPr="00E75349">
              <w:rPr>
                <w:rFonts w:ascii="宋体" w:hAnsi="宋体" w:cs="宋体" w:hint="eastAsia"/>
                <w:kern w:val="0"/>
                <w:sz w:val="20"/>
                <w:szCs w:val="20"/>
              </w:rPr>
              <w:t xml:space="preserve">184,000.00　</w:t>
            </w:r>
          </w:p>
        </w:tc>
      </w:tr>
      <w:tr w:rsidR="00AC6A25" w:rsidRPr="00BD077D" w:rsidTr="00732ECF">
        <w:trPr>
          <w:trHeight w:val="525"/>
        </w:trPr>
        <w:tc>
          <w:tcPr>
            <w:tcW w:w="4587" w:type="dxa"/>
            <w:tcBorders>
              <w:top w:val="nil"/>
              <w:left w:val="single" w:sz="4" w:space="0" w:color="auto"/>
              <w:bottom w:val="single" w:sz="4" w:space="0" w:color="auto"/>
              <w:right w:val="single" w:sz="4" w:space="0" w:color="auto"/>
            </w:tcBorders>
            <w:shd w:val="clear" w:color="auto" w:fill="auto"/>
            <w:noWrap/>
            <w:vAlign w:val="center"/>
          </w:tcPr>
          <w:p w:rsidR="00AC6A25" w:rsidRPr="00BD077D" w:rsidRDefault="00AC6A25" w:rsidP="00732ECF">
            <w:pPr>
              <w:widowControl/>
              <w:jc w:val="center"/>
              <w:rPr>
                <w:rFonts w:ascii="宋体" w:hAnsi="宋体" w:cs="宋体"/>
                <w:b/>
                <w:bCs/>
                <w:color w:val="000000"/>
                <w:kern w:val="0"/>
                <w:sz w:val="20"/>
                <w:szCs w:val="20"/>
              </w:rPr>
            </w:pPr>
            <w:r w:rsidRPr="00BD077D">
              <w:rPr>
                <w:rFonts w:ascii="宋体" w:hAnsi="宋体" w:cs="宋体" w:hint="eastAsia"/>
                <w:b/>
                <w:bCs/>
                <w:color w:val="000000"/>
                <w:kern w:val="0"/>
                <w:sz w:val="20"/>
                <w:szCs w:val="20"/>
              </w:rPr>
              <w:t>总计</w:t>
            </w:r>
          </w:p>
        </w:tc>
        <w:tc>
          <w:tcPr>
            <w:tcW w:w="2150" w:type="dxa"/>
            <w:tcBorders>
              <w:top w:val="nil"/>
              <w:left w:val="nil"/>
              <w:bottom w:val="single" w:sz="4" w:space="0" w:color="auto"/>
              <w:right w:val="single" w:sz="4" w:space="0" w:color="auto"/>
            </w:tcBorders>
            <w:shd w:val="clear" w:color="auto" w:fill="auto"/>
            <w:noWrap/>
            <w:vAlign w:val="center"/>
          </w:tcPr>
          <w:p w:rsidR="00AC6A25" w:rsidRPr="00E75349" w:rsidRDefault="00AC6A25" w:rsidP="00732ECF">
            <w:pPr>
              <w:widowControl/>
              <w:jc w:val="right"/>
              <w:rPr>
                <w:rFonts w:ascii="宋体" w:hAnsi="宋体" w:cs="宋体"/>
                <w:color w:val="000000"/>
                <w:kern w:val="0"/>
                <w:sz w:val="20"/>
                <w:szCs w:val="20"/>
              </w:rPr>
            </w:pPr>
            <w:r w:rsidRPr="00E75349">
              <w:rPr>
                <w:rFonts w:ascii="宋体" w:hAnsi="宋体" w:cs="宋体" w:hint="eastAsia"/>
                <w:color w:val="000000"/>
                <w:kern w:val="0"/>
                <w:sz w:val="20"/>
                <w:szCs w:val="20"/>
              </w:rPr>
              <w:t xml:space="preserve">　</w:t>
            </w:r>
            <w:r w:rsidRPr="00E75349">
              <w:rPr>
                <w:rFonts w:ascii="宋体" w:hAnsi="宋体" w:cs="宋体" w:hint="eastAsia"/>
                <w:kern w:val="0"/>
                <w:sz w:val="20"/>
                <w:szCs w:val="20"/>
              </w:rPr>
              <w:t>104,767.56</w:t>
            </w:r>
          </w:p>
        </w:tc>
        <w:tc>
          <w:tcPr>
            <w:tcW w:w="2423" w:type="dxa"/>
            <w:tcBorders>
              <w:top w:val="nil"/>
              <w:left w:val="nil"/>
              <w:bottom w:val="single" w:sz="4" w:space="0" w:color="auto"/>
              <w:right w:val="single" w:sz="4" w:space="0" w:color="auto"/>
            </w:tcBorders>
            <w:shd w:val="clear" w:color="auto" w:fill="auto"/>
            <w:vAlign w:val="center"/>
          </w:tcPr>
          <w:p w:rsidR="00AC6A25" w:rsidRPr="00E75349" w:rsidRDefault="00AC6A25" w:rsidP="00732ECF">
            <w:pPr>
              <w:widowControl/>
              <w:jc w:val="right"/>
              <w:rPr>
                <w:rFonts w:ascii="宋体" w:hAnsi="宋体" w:cs="宋体"/>
                <w:kern w:val="0"/>
                <w:sz w:val="20"/>
                <w:szCs w:val="20"/>
              </w:rPr>
            </w:pPr>
            <w:r w:rsidRPr="00E75349">
              <w:rPr>
                <w:rFonts w:ascii="宋体" w:hAnsi="宋体" w:cs="宋体" w:hint="eastAsia"/>
                <w:kern w:val="0"/>
                <w:sz w:val="20"/>
                <w:szCs w:val="20"/>
              </w:rPr>
              <w:t>220,662.28</w:t>
            </w:r>
          </w:p>
        </w:tc>
      </w:tr>
    </w:tbl>
    <w:p w:rsidR="00AC6A25" w:rsidRDefault="00AC6A25" w:rsidP="00AC6A25">
      <w:pPr>
        <w:sectPr w:rsidR="00AC6A25" w:rsidSect="00AC6A25">
          <w:pgSz w:w="11906" w:h="16838"/>
          <w:pgMar w:top="1440" w:right="1797" w:bottom="1440" w:left="1797" w:header="851" w:footer="992" w:gutter="0"/>
          <w:cols w:space="425"/>
          <w:docGrid w:type="lines" w:linePitch="312"/>
        </w:sectPr>
      </w:pPr>
    </w:p>
    <w:p w:rsidR="00A31E44" w:rsidRDefault="002E4DFC" w:rsidP="00732ECF">
      <w:pPr>
        <w:pStyle w:val="a9"/>
      </w:pPr>
      <w:bookmarkStart w:id="18" w:name="_Toc536706847"/>
      <w:r>
        <w:rPr>
          <w:rFonts w:hint="eastAsia"/>
          <w:kern w:val="0"/>
          <w:lang w:val="zh-CN"/>
        </w:rPr>
        <w:lastRenderedPageBreak/>
        <w:t>十一、</w:t>
      </w:r>
      <w:r w:rsidRPr="00EE3787">
        <w:rPr>
          <w:rFonts w:hint="eastAsia"/>
          <w:kern w:val="0"/>
          <w:lang w:val="zh-CN"/>
        </w:rPr>
        <w:t>政府</w:t>
      </w:r>
      <w:r w:rsidRPr="00EE3787">
        <w:rPr>
          <w:kern w:val="0"/>
          <w:lang w:val="zh-CN"/>
        </w:rPr>
        <w:t>购买服务预算</w:t>
      </w:r>
      <w:r w:rsidRPr="00EE3787">
        <w:rPr>
          <w:rFonts w:hint="eastAsia"/>
          <w:kern w:val="0"/>
          <w:lang w:val="zh-CN"/>
        </w:rPr>
        <w:t>财政拨款</w:t>
      </w:r>
      <w:r w:rsidRPr="00EE3787">
        <w:rPr>
          <w:kern w:val="0"/>
          <w:lang w:val="zh-CN"/>
        </w:rPr>
        <w:t>明细表（</w:t>
      </w:r>
      <w:r w:rsidRPr="00EE3787">
        <w:rPr>
          <w:rFonts w:hint="eastAsia"/>
          <w:kern w:val="0"/>
          <w:lang w:val="zh-CN"/>
        </w:rPr>
        <w:t>预算</w:t>
      </w:r>
      <w:r w:rsidRPr="00EE3787">
        <w:rPr>
          <w:rFonts w:hint="eastAsia"/>
          <w:kern w:val="0"/>
          <w:lang w:val="zh-CN"/>
        </w:rPr>
        <w:t>1</w:t>
      </w:r>
      <w:r w:rsidRPr="00EE3787">
        <w:rPr>
          <w:kern w:val="0"/>
          <w:lang w:val="zh-CN"/>
        </w:rPr>
        <w:t>1</w:t>
      </w:r>
      <w:r w:rsidRPr="00EE3787">
        <w:rPr>
          <w:rFonts w:hint="eastAsia"/>
          <w:kern w:val="0"/>
          <w:lang w:val="zh-CN"/>
        </w:rPr>
        <w:t>表</w:t>
      </w:r>
      <w:r w:rsidRPr="00EE3787">
        <w:rPr>
          <w:kern w:val="0"/>
          <w:lang w:val="zh-CN"/>
        </w:rPr>
        <w:t>）</w:t>
      </w:r>
      <w:bookmarkEnd w:id="18"/>
    </w:p>
    <w:p w:rsidR="002E4DFC" w:rsidRDefault="002E4DFC" w:rsidP="00E5632D">
      <w:pPr>
        <w:jc w:val="center"/>
        <w:rPr>
          <w:rFonts w:ascii="仿宋_GB2312" w:eastAsia="仿宋_GB2312" w:cs="宋体"/>
          <w:color w:val="000000"/>
          <w:kern w:val="0"/>
          <w:sz w:val="32"/>
          <w:szCs w:val="32"/>
          <w:lang w:val="zh-CN"/>
        </w:rPr>
      </w:pPr>
      <w:r>
        <w:rPr>
          <w:rFonts w:ascii="仿宋_GB2312" w:eastAsia="仿宋_GB2312" w:cs="宋体"/>
          <w:color w:val="000000"/>
          <w:kern w:val="0"/>
          <w:sz w:val="32"/>
          <w:szCs w:val="32"/>
          <w:lang w:val="zh-CN"/>
        </w:rPr>
        <w:t>政府</w:t>
      </w:r>
      <w:r>
        <w:rPr>
          <w:rFonts w:ascii="仿宋_GB2312" w:eastAsia="仿宋_GB2312" w:cs="宋体" w:hint="eastAsia"/>
          <w:color w:val="000000"/>
          <w:kern w:val="0"/>
          <w:sz w:val="32"/>
          <w:szCs w:val="32"/>
          <w:lang w:val="zh-CN"/>
        </w:rPr>
        <w:t>购买服务预算财政拨款明细表</w:t>
      </w:r>
    </w:p>
    <w:p w:rsidR="002E4DFC" w:rsidRDefault="002E4DFC" w:rsidP="002E4DFC">
      <w:r>
        <w:rPr>
          <w:rFonts w:hint="eastAsia"/>
        </w:rPr>
        <w:t>预算</w:t>
      </w:r>
      <w:r>
        <w:rPr>
          <w:rFonts w:hint="eastAsia"/>
        </w:rPr>
        <w:t>11</w:t>
      </w:r>
      <w:r>
        <w:rPr>
          <w:rFonts w:hint="eastAsia"/>
        </w:rPr>
        <w:t>表</w:t>
      </w:r>
    </w:p>
    <w:tbl>
      <w:tblPr>
        <w:tblW w:w="5000" w:type="pct"/>
        <w:tblLook w:val="0000"/>
      </w:tblPr>
      <w:tblGrid>
        <w:gridCol w:w="916"/>
        <w:gridCol w:w="1045"/>
        <w:gridCol w:w="716"/>
        <w:gridCol w:w="736"/>
        <w:gridCol w:w="666"/>
        <w:gridCol w:w="662"/>
        <w:gridCol w:w="1571"/>
        <w:gridCol w:w="2216"/>
      </w:tblGrid>
      <w:tr w:rsidR="002E4DFC" w:rsidRPr="00702E8F" w:rsidTr="002E4DFC">
        <w:trPr>
          <w:trHeight w:val="397"/>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2E4DFC" w:rsidRPr="00702E8F" w:rsidRDefault="002E4DFC" w:rsidP="00732EC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功能分类代码</w:t>
            </w:r>
          </w:p>
        </w:tc>
        <w:tc>
          <w:tcPr>
            <w:tcW w:w="613" w:type="pct"/>
            <w:tcBorders>
              <w:top w:val="single" w:sz="4" w:space="0" w:color="auto"/>
              <w:left w:val="nil"/>
              <w:bottom w:val="single" w:sz="4" w:space="0" w:color="auto"/>
              <w:right w:val="single" w:sz="4" w:space="0" w:color="auto"/>
            </w:tcBorders>
            <w:shd w:val="clear" w:color="auto" w:fill="auto"/>
            <w:vAlign w:val="center"/>
          </w:tcPr>
          <w:p w:rsidR="002E4DFC" w:rsidRPr="00702E8F" w:rsidRDefault="002E4DFC" w:rsidP="00732EC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功能分类名称</w:t>
            </w:r>
          </w:p>
        </w:tc>
        <w:tc>
          <w:tcPr>
            <w:tcW w:w="420" w:type="pct"/>
            <w:tcBorders>
              <w:top w:val="single" w:sz="4" w:space="0" w:color="auto"/>
              <w:left w:val="nil"/>
              <w:bottom w:val="single" w:sz="4" w:space="0" w:color="auto"/>
              <w:right w:val="single" w:sz="4" w:space="0" w:color="auto"/>
            </w:tcBorders>
            <w:shd w:val="clear" w:color="auto" w:fill="auto"/>
            <w:vAlign w:val="center"/>
          </w:tcPr>
          <w:p w:rsidR="002E4DFC" w:rsidRPr="00702E8F" w:rsidRDefault="002E4DFC" w:rsidP="00732EC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部门经济分类代码</w:t>
            </w:r>
          </w:p>
        </w:tc>
        <w:tc>
          <w:tcPr>
            <w:tcW w:w="432" w:type="pct"/>
            <w:tcBorders>
              <w:top w:val="single" w:sz="4" w:space="0" w:color="auto"/>
              <w:left w:val="nil"/>
              <w:bottom w:val="single" w:sz="4" w:space="0" w:color="auto"/>
              <w:right w:val="single" w:sz="4" w:space="0" w:color="auto"/>
            </w:tcBorders>
            <w:shd w:val="clear" w:color="auto" w:fill="auto"/>
            <w:vAlign w:val="center"/>
          </w:tcPr>
          <w:p w:rsidR="002E4DFC" w:rsidRPr="00702E8F" w:rsidRDefault="002E4DFC" w:rsidP="00732EC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部门经济分类名称</w:t>
            </w:r>
          </w:p>
        </w:tc>
        <w:tc>
          <w:tcPr>
            <w:tcW w:w="390" w:type="pct"/>
            <w:tcBorders>
              <w:top w:val="single" w:sz="4" w:space="0" w:color="auto"/>
              <w:left w:val="nil"/>
              <w:bottom w:val="single" w:sz="4" w:space="0" w:color="auto"/>
              <w:right w:val="single" w:sz="4" w:space="0" w:color="auto"/>
            </w:tcBorders>
            <w:shd w:val="clear" w:color="auto" w:fill="auto"/>
            <w:vAlign w:val="center"/>
          </w:tcPr>
          <w:p w:rsidR="002E4DFC" w:rsidRPr="00702E8F" w:rsidRDefault="002E4DFC" w:rsidP="00732EC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政府经济分类代码</w:t>
            </w:r>
          </w:p>
        </w:tc>
        <w:tc>
          <w:tcPr>
            <w:tcW w:w="388" w:type="pct"/>
            <w:tcBorders>
              <w:top w:val="single" w:sz="4" w:space="0" w:color="auto"/>
              <w:left w:val="nil"/>
              <w:bottom w:val="single" w:sz="4" w:space="0" w:color="auto"/>
              <w:right w:val="single" w:sz="4" w:space="0" w:color="auto"/>
            </w:tcBorders>
            <w:shd w:val="clear" w:color="auto" w:fill="auto"/>
            <w:vAlign w:val="center"/>
          </w:tcPr>
          <w:p w:rsidR="002E4DFC" w:rsidRPr="00702E8F" w:rsidRDefault="002E4DFC" w:rsidP="00732EC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政府经济分类名称</w:t>
            </w:r>
          </w:p>
        </w:tc>
        <w:tc>
          <w:tcPr>
            <w:tcW w:w="921" w:type="pct"/>
            <w:tcBorders>
              <w:top w:val="single" w:sz="4" w:space="0" w:color="auto"/>
              <w:left w:val="nil"/>
              <w:bottom w:val="single" w:sz="4" w:space="0" w:color="auto"/>
              <w:right w:val="single" w:sz="4" w:space="0" w:color="auto"/>
            </w:tcBorders>
            <w:shd w:val="clear" w:color="auto" w:fill="auto"/>
            <w:vAlign w:val="center"/>
          </w:tcPr>
          <w:p w:rsidR="002E4DFC" w:rsidRPr="00702E8F" w:rsidRDefault="002E4DFC" w:rsidP="00732EC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项目名称</w:t>
            </w:r>
          </w:p>
        </w:tc>
        <w:tc>
          <w:tcPr>
            <w:tcW w:w="1299" w:type="pct"/>
            <w:tcBorders>
              <w:top w:val="single" w:sz="4" w:space="0" w:color="auto"/>
              <w:left w:val="nil"/>
              <w:bottom w:val="single" w:sz="4" w:space="0" w:color="auto"/>
              <w:right w:val="single" w:sz="4" w:space="0" w:color="auto"/>
            </w:tcBorders>
            <w:shd w:val="clear" w:color="auto" w:fill="auto"/>
            <w:vAlign w:val="center"/>
          </w:tcPr>
          <w:p w:rsidR="002E4DFC" w:rsidRPr="00702E8F" w:rsidRDefault="002E4DFC" w:rsidP="00732EC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预算金额</w:t>
            </w:r>
          </w:p>
        </w:tc>
      </w:tr>
      <w:tr w:rsidR="002E4DFC" w:rsidRPr="00702E8F" w:rsidTr="002E4DFC">
        <w:trPr>
          <w:trHeight w:val="397"/>
        </w:trPr>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2120104</w:t>
            </w:r>
          </w:p>
        </w:tc>
        <w:tc>
          <w:tcPr>
            <w:tcW w:w="613" w:type="pct"/>
            <w:tcBorders>
              <w:top w:val="single" w:sz="4" w:space="0" w:color="000000"/>
              <w:left w:val="nil"/>
              <w:bottom w:val="single" w:sz="4" w:space="0" w:color="000000"/>
              <w:right w:val="nil"/>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城管执法</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30209</w:t>
            </w:r>
          </w:p>
        </w:tc>
        <w:tc>
          <w:tcPr>
            <w:tcW w:w="432"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w:t>
            </w:r>
            <w:r>
              <w:rPr>
                <w:rFonts w:cs="Arial" w:hint="eastAsia"/>
                <w:sz w:val="20"/>
                <w:szCs w:val="20"/>
              </w:rPr>
              <w:t>物业管理费</w:t>
            </w:r>
          </w:p>
        </w:tc>
        <w:tc>
          <w:tcPr>
            <w:tcW w:w="390"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50201</w:t>
            </w:r>
          </w:p>
        </w:tc>
        <w:tc>
          <w:tcPr>
            <w:tcW w:w="388"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办公经费</w:t>
            </w:r>
          </w:p>
        </w:tc>
        <w:tc>
          <w:tcPr>
            <w:tcW w:w="921" w:type="pct"/>
            <w:tcBorders>
              <w:top w:val="single" w:sz="4" w:space="0" w:color="000000"/>
              <w:left w:val="nil"/>
              <w:bottom w:val="single" w:sz="4" w:space="0" w:color="000000"/>
              <w:right w:val="single" w:sz="4" w:space="0" w:color="000000"/>
            </w:tcBorders>
            <w:shd w:val="clear" w:color="auto" w:fill="auto"/>
            <w:vAlign w:val="center"/>
          </w:tcPr>
          <w:p w:rsidR="002E4DFC" w:rsidRPr="00880FC8" w:rsidRDefault="002E4DFC" w:rsidP="00732ECF">
            <w:pPr>
              <w:jc w:val="left"/>
              <w:rPr>
                <w:rFonts w:ascii="宋体" w:hAnsi="宋体" w:cs="宋体"/>
                <w:color w:val="000000"/>
                <w:kern w:val="0"/>
                <w:sz w:val="20"/>
                <w:szCs w:val="20"/>
              </w:rPr>
            </w:pPr>
            <w:r>
              <w:rPr>
                <w:rFonts w:cs="Arial" w:hint="eastAsia"/>
                <w:sz w:val="20"/>
                <w:szCs w:val="20"/>
              </w:rPr>
              <w:t>城管执法队办公用房物业费</w:t>
            </w:r>
          </w:p>
        </w:tc>
        <w:tc>
          <w:tcPr>
            <w:tcW w:w="1299" w:type="pct"/>
            <w:tcBorders>
              <w:top w:val="single" w:sz="4" w:space="0" w:color="000000"/>
              <w:left w:val="nil"/>
              <w:bottom w:val="single" w:sz="4" w:space="0" w:color="000000"/>
              <w:right w:val="single" w:sz="4" w:space="0" w:color="000000"/>
            </w:tcBorders>
            <w:shd w:val="clear" w:color="auto" w:fill="auto"/>
            <w:noWrap/>
            <w:vAlign w:val="center"/>
          </w:tcPr>
          <w:p w:rsidR="002E4DFC" w:rsidRPr="00702E8F" w:rsidRDefault="002E4DFC"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w:t>
            </w:r>
          </w:p>
          <w:p w:rsidR="002E4DFC" w:rsidRPr="00702E8F" w:rsidRDefault="002E4DFC" w:rsidP="00732ECF">
            <w:pPr>
              <w:jc w:val="right"/>
              <w:rPr>
                <w:rFonts w:ascii="宋体" w:hAnsi="宋体" w:cs="宋体"/>
                <w:color w:val="000000"/>
                <w:kern w:val="0"/>
                <w:sz w:val="20"/>
                <w:szCs w:val="20"/>
              </w:rPr>
            </w:pPr>
            <w:r>
              <w:rPr>
                <w:rFonts w:cs="Arial" w:hint="eastAsia"/>
                <w:sz w:val="20"/>
                <w:szCs w:val="20"/>
              </w:rPr>
              <w:t>137,400.00</w:t>
            </w:r>
            <w:r w:rsidRPr="00702E8F">
              <w:rPr>
                <w:rFonts w:ascii="宋体" w:hAnsi="宋体" w:cs="宋体" w:hint="eastAsia"/>
                <w:color w:val="000000"/>
                <w:kern w:val="0"/>
                <w:sz w:val="20"/>
                <w:szCs w:val="20"/>
              </w:rPr>
              <w:t xml:space="preserve"> </w:t>
            </w:r>
          </w:p>
        </w:tc>
      </w:tr>
      <w:tr w:rsidR="002E4DFC" w:rsidRPr="00702E8F" w:rsidTr="002E4DFC">
        <w:trPr>
          <w:trHeight w:val="397"/>
        </w:trPr>
        <w:tc>
          <w:tcPr>
            <w:tcW w:w="537" w:type="pct"/>
            <w:tcBorders>
              <w:top w:val="nil"/>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2010399</w:t>
            </w:r>
          </w:p>
        </w:tc>
        <w:tc>
          <w:tcPr>
            <w:tcW w:w="613" w:type="pct"/>
            <w:tcBorders>
              <w:top w:val="nil"/>
              <w:left w:val="nil"/>
              <w:bottom w:val="single" w:sz="4" w:space="0" w:color="000000"/>
              <w:right w:val="nil"/>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其他政府办公厅（室）及相关机构事务支出</w:t>
            </w:r>
          </w:p>
        </w:tc>
        <w:tc>
          <w:tcPr>
            <w:tcW w:w="420" w:type="pct"/>
            <w:tcBorders>
              <w:top w:val="nil"/>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30209</w:t>
            </w:r>
          </w:p>
        </w:tc>
        <w:tc>
          <w:tcPr>
            <w:tcW w:w="432" w:type="pct"/>
            <w:tcBorders>
              <w:top w:val="nil"/>
              <w:left w:val="nil"/>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w:t>
            </w:r>
            <w:r>
              <w:rPr>
                <w:rFonts w:cs="Arial" w:hint="eastAsia"/>
                <w:sz w:val="20"/>
                <w:szCs w:val="20"/>
              </w:rPr>
              <w:t>物业管理费</w:t>
            </w:r>
          </w:p>
        </w:tc>
        <w:tc>
          <w:tcPr>
            <w:tcW w:w="390" w:type="pct"/>
            <w:tcBorders>
              <w:top w:val="nil"/>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50201</w:t>
            </w:r>
          </w:p>
        </w:tc>
        <w:tc>
          <w:tcPr>
            <w:tcW w:w="388" w:type="pct"/>
            <w:tcBorders>
              <w:top w:val="nil"/>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办公经费</w:t>
            </w:r>
          </w:p>
        </w:tc>
        <w:tc>
          <w:tcPr>
            <w:tcW w:w="921" w:type="pct"/>
            <w:tcBorders>
              <w:top w:val="nil"/>
              <w:left w:val="nil"/>
              <w:bottom w:val="single" w:sz="4" w:space="0" w:color="000000"/>
              <w:right w:val="single" w:sz="4" w:space="0" w:color="000000"/>
            </w:tcBorders>
            <w:shd w:val="clear" w:color="auto" w:fill="auto"/>
            <w:vAlign w:val="center"/>
          </w:tcPr>
          <w:p w:rsidR="002E4DFC" w:rsidRPr="00702E8F" w:rsidRDefault="002E4DFC" w:rsidP="00732ECF">
            <w:pPr>
              <w:jc w:val="left"/>
              <w:rPr>
                <w:rFonts w:ascii="宋体" w:hAnsi="宋体" w:cs="宋体"/>
                <w:color w:val="000000"/>
                <w:kern w:val="0"/>
                <w:sz w:val="20"/>
                <w:szCs w:val="20"/>
              </w:rPr>
            </w:pPr>
            <w:r>
              <w:rPr>
                <w:rFonts w:cs="Arial" w:hint="eastAsia"/>
                <w:sz w:val="20"/>
                <w:szCs w:val="20"/>
              </w:rPr>
              <w:t>物业管理费</w:t>
            </w:r>
          </w:p>
        </w:tc>
        <w:tc>
          <w:tcPr>
            <w:tcW w:w="1299" w:type="pct"/>
            <w:tcBorders>
              <w:top w:val="nil"/>
              <w:left w:val="nil"/>
              <w:bottom w:val="single" w:sz="4" w:space="0" w:color="000000"/>
              <w:right w:val="single" w:sz="4" w:space="0" w:color="000000"/>
            </w:tcBorders>
            <w:shd w:val="clear" w:color="auto" w:fill="auto"/>
            <w:noWrap/>
            <w:vAlign w:val="center"/>
          </w:tcPr>
          <w:p w:rsidR="002E4DFC" w:rsidRPr="00702E8F" w:rsidRDefault="002E4DFC"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42,000.00 </w:t>
            </w:r>
          </w:p>
        </w:tc>
      </w:tr>
      <w:tr w:rsidR="002E4DFC" w:rsidRPr="00702E8F" w:rsidTr="002E4DFC">
        <w:trPr>
          <w:trHeight w:val="397"/>
        </w:trPr>
        <w:tc>
          <w:tcPr>
            <w:tcW w:w="537" w:type="pct"/>
            <w:tcBorders>
              <w:top w:val="nil"/>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2120501</w:t>
            </w:r>
          </w:p>
        </w:tc>
        <w:tc>
          <w:tcPr>
            <w:tcW w:w="613" w:type="pct"/>
            <w:tcBorders>
              <w:top w:val="nil"/>
              <w:left w:val="nil"/>
              <w:bottom w:val="single" w:sz="4" w:space="0" w:color="000000"/>
              <w:right w:val="nil"/>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城乡社区环境卫生</w:t>
            </w:r>
          </w:p>
        </w:tc>
        <w:tc>
          <w:tcPr>
            <w:tcW w:w="420" w:type="pct"/>
            <w:tcBorders>
              <w:top w:val="nil"/>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30209</w:t>
            </w:r>
          </w:p>
        </w:tc>
        <w:tc>
          <w:tcPr>
            <w:tcW w:w="432" w:type="pct"/>
            <w:tcBorders>
              <w:top w:val="nil"/>
              <w:left w:val="nil"/>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w:t>
            </w:r>
            <w:r>
              <w:rPr>
                <w:rFonts w:cs="Arial" w:hint="eastAsia"/>
                <w:sz w:val="20"/>
                <w:szCs w:val="20"/>
              </w:rPr>
              <w:t>物业管理费</w:t>
            </w:r>
          </w:p>
        </w:tc>
        <w:tc>
          <w:tcPr>
            <w:tcW w:w="390" w:type="pct"/>
            <w:tcBorders>
              <w:top w:val="nil"/>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50201</w:t>
            </w:r>
          </w:p>
        </w:tc>
        <w:tc>
          <w:tcPr>
            <w:tcW w:w="388" w:type="pct"/>
            <w:tcBorders>
              <w:top w:val="nil"/>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办公经费</w:t>
            </w:r>
          </w:p>
        </w:tc>
        <w:tc>
          <w:tcPr>
            <w:tcW w:w="921" w:type="pct"/>
            <w:tcBorders>
              <w:top w:val="nil"/>
              <w:left w:val="nil"/>
              <w:bottom w:val="single" w:sz="4" w:space="0" w:color="000000"/>
              <w:right w:val="single" w:sz="4" w:space="0" w:color="000000"/>
            </w:tcBorders>
            <w:shd w:val="clear" w:color="auto" w:fill="auto"/>
            <w:vAlign w:val="center"/>
          </w:tcPr>
          <w:p w:rsidR="002E4DFC" w:rsidRPr="00580438" w:rsidRDefault="002E4DFC" w:rsidP="00732ECF">
            <w:pPr>
              <w:jc w:val="left"/>
              <w:rPr>
                <w:rFonts w:ascii="宋体" w:hAnsi="宋体" w:cs="宋体"/>
                <w:color w:val="000000"/>
                <w:kern w:val="0"/>
                <w:sz w:val="20"/>
                <w:szCs w:val="20"/>
              </w:rPr>
            </w:pPr>
            <w:r>
              <w:rPr>
                <w:rFonts w:cs="Arial" w:hint="eastAsia"/>
                <w:sz w:val="20"/>
                <w:szCs w:val="20"/>
              </w:rPr>
              <w:t>城管执法队保安服务经费</w:t>
            </w:r>
          </w:p>
        </w:tc>
        <w:tc>
          <w:tcPr>
            <w:tcW w:w="1299" w:type="pct"/>
            <w:tcBorders>
              <w:top w:val="nil"/>
              <w:left w:val="nil"/>
              <w:bottom w:val="single" w:sz="4" w:space="0" w:color="000000"/>
              <w:right w:val="single" w:sz="4" w:space="0" w:color="000000"/>
            </w:tcBorders>
            <w:shd w:val="clear" w:color="auto" w:fill="auto"/>
            <w:noWrap/>
            <w:vAlign w:val="center"/>
          </w:tcPr>
          <w:p w:rsidR="002E4DFC" w:rsidRPr="00702E8F" w:rsidRDefault="002E4DFC" w:rsidP="00732EC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        </w:t>
            </w:r>
          </w:p>
          <w:p w:rsidR="002E4DFC" w:rsidRPr="00702E8F" w:rsidRDefault="002E4DFC" w:rsidP="00732ECF">
            <w:pPr>
              <w:jc w:val="right"/>
              <w:rPr>
                <w:rFonts w:ascii="宋体" w:hAnsi="宋体" w:cs="宋体"/>
                <w:color w:val="000000"/>
                <w:kern w:val="0"/>
                <w:sz w:val="20"/>
                <w:szCs w:val="20"/>
              </w:rPr>
            </w:pPr>
            <w:r>
              <w:rPr>
                <w:rFonts w:hint="eastAsia"/>
                <w:color w:val="000000"/>
                <w:sz w:val="18"/>
                <w:szCs w:val="18"/>
              </w:rPr>
              <w:t>2700000.00</w:t>
            </w:r>
          </w:p>
        </w:tc>
      </w:tr>
      <w:tr w:rsidR="002E4DFC" w:rsidRPr="00702E8F" w:rsidTr="002E4DFC">
        <w:trPr>
          <w:trHeight w:val="397"/>
        </w:trPr>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2013399</w:t>
            </w:r>
          </w:p>
        </w:tc>
        <w:tc>
          <w:tcPr>
            <w:tcW w:w="613" w:type="pct"/>
            <w:tcBorders>
              <w:top w:val="single" w:sz="4" w:space="0" w:color="000000"/>
              <w:left w:val="nil"/>
              <w:bottom w:val="single" w:sz="4" w:space="0" w:color="000000"/>
              <w:right w:val="nil"/>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其他宣传事务支出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30202</w:t>
            </w:r>
          </w:p>
        </w:tc>
        <w:tc>
          <w:tcPr>
            <w:tcW w:w="432"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w:t>
            </w:r>
            <w:r>
              <w:rPr>
                <w:rFonts w:cs="Arial" w:hint="eastAsia"/>
                <w:sz w:val="20"/>
                <w:szCs w:val="20"/>
              </w:rPr>
              <w:t>印刷费</w:t>
            </w:r>
          </w:p>
        </w:tc>
        <w:tc>
          <w:tcPr>
            <w:tcW w:w="390"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50201</w:t>
            </w:r>
          </w:p>
        </w:tc>
        <w:tc>
          <w:tcPr>
            <w:tcW w:w="388"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办公经费</w:t>
            </w:r>
          </w:p>
        </w:tc>
        <w:tc>
          <w:tcPr>
            <w:tcW w:w="921"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jc w:val="left"/>
              <w:rPr>
                <w:rFonts w:cs="Arial"/>
                <w:sz w:val="20"/>
                <w:szCs w:val="20"/>
              </w:rPr>
            </w:pPr>
            <w:r>
              <w:rPr>
                <w:rFonts w:cs="Arial" w:hint="eastAsia"/>
                <w:sz w:val="20"/>
                <w:szCs w:val="20"/>
              </w:rPr>
              <w:t>《广内之声》印刷费</w:t>
            </w:r>
          </w:p>
        </w:tc>
        <w:tc>
          <w:tcPr>
            <w:tcW w:w="1299" w:type="pct"/>
            <w:tcBorders>
              <w:top w:val="single" w:sz="4" w:space="0" w:color="000000"/>
              <w:left w:val="nil"/>
              <w:bottom w:val="single" w:sz="4" w:space="0" w:color="000000"/>
              <w:right w:val="single" w:sz="4" w:space="0" w:color="000000"/>
            </w:tcBorders>
            <w:shd w:val="clear" w:color="auto" w:fill="auto"/>
            <w:noWrap/>
            <w:vAlign w:val="center"/>
          </w:tcPr>
          <w:p w:rsidR="002E4DFC" w:rsidRPr="00702E8F" w:rsidRDefault="002E4DFC" w:rsidP="00732ECF">
            <w:pPr>
              <w:jc w:val="right"/>
              <w:rPr>
                <w:rFonts w:ascii="宋体" w:hAnsi="宋体" w:cs="宋体"/>
                <w:color w:val="000000"/>
                <w:kern w:val="0"/>
                <w:sz w:val="20"/>
                <w:szCs w:val="20"/>
              </w:rPr>
            </w:pPr>
            <w:r>
              <w:rPr>
                <w:rFonts w:hint="eastAsia"/>
                <w:color w:val="000000"/>
                <w:sz w:val="18"/>
                <w:szCs w:val="18"/>
              </w:rPr>
              <w:t xml:space="preserve">247920.00 </w:t>
            </w:r>
          </w:p>
        </w:tc>
      </w:tr>
      <w:tr w:rsidR="002E4DFC" w:rsidRPr="00702E8F" w:rsidTr="002E4DFC">
        <w:trPr>
          <w:trHeight w:val="594"/>
        </w:trPr>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2129999</w:t>
            </w:r>
          </w:p>
        </w:tc>
        <w:tc>
          <w:tcPr>
            <w:tcW w:w="613" w:type="pct"/>
            <w:tcBorders>
              <w:top w:val="single" w:sz="4" w:space="0" w:color="000000"/>
              <w:left w:val="nil"/>
              <w:bottom w:val="single" w:sz="4" w:space="0" w:color="000000"/>
              <w:right w:val="nil"/>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其他城乡社区支出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30209</w:t>
            </w:r>
          </w:p>
        </w:tc>
        <w:tc>
          <w:tcPr>
            <w:tcW w:w="432"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w:t>
            </w:r>
            <w:r>
              <w:rPr>
                <w:rFonts w:cs="Arial" w:hint="eastAsia"/>
                <w:sz w:val="20"/>
                <w:szCs w:val="20"/>
              </w:rPr>
              <w:t>物业管理费</w:t>
            </w:r>
          </w:p>
        </w:tc>
        <w:tc>
          <w:tcPr>
            <w:tcW w:w="390"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50201</w:t>
            </w:r>
          </w:p>
        </w:tc>
        <w:tc>
          <w:tcPr>
            <w:tcW w:w="388"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办公经费</w:t>
            </w:r>
          </w:p>
        </w:tc>
        <w:tc>
          <w:tcPr>
            <w:tcW w:w="921"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jc w:val="left"/>
              <w:rPr>
                <w:rFonts w:cs="Arial"/>
                <w:sz w:val="20"/>
                <w:szCs w:val="20"/>
              </w:rPr>
            </w:pPr>
            <w:r>
              <w:rPr>
                <w:rFonts w:cs="Arial" w:hint="eastAsia"/>
                <w:sz w:val="20"/>
                <w:szCs w:val="20"/>
              </w:rPr>
              <w:t>公共服务大厅服务经费</w:t>
            </w:r>
          </w:p>
        </w:tc>
        <w:tc>
          <w:tcPr>
            <w:tcW w:w="1299" w:type="pct"/>
            <w:tcBorders>
              <w:top w:val="single" w:sz="4" w:space="0" w:color="000000"/>
              <w:left w:val="nil"/>
              <w:bottom w:val="single" w:sz="4" w:space="0" w:color="000000"/>
              <w:right w:val="single" w:sz="4" w:space="0" w:color="000000"/>
            </w:tcBorders>
            <w:shd w:val="clear" w:color="auto" w:fill="auto"/>
            <w:noWrap/>
            <w:vAlign w:val="center"/>
          </w:tcPr>
          <w:p w:rsidR="002E4DFC" w:rsidRPr="00702E8F" w:rsidRDefault="002E4DFC" w:rsidP="00732ECF">
            <w:pPr>
              <w:jc w:val="right"/>
              <w:rPr>
                <w:rFonts w:ascii="宋体" w:hAnsi="宋体" w:cs="宋体"/>
                <w:color w:val="000000"/>
                <w:kern w:val="0"/>
                <w:sz w:val="20"/>
                <w:szCs w:val="20"/>
              </w:rPr>
            </w:pPr>
            <w:r>
              <w:rPr>
                <w:rFonts w:hint="eastAsia"/>
                <w:color w:val="000000"/>
                <w:sz w:val="18"/>
                <w:szCs w:val="18"/>
              </w:rPr>
              <w:t>252000.00</w:t>
            </w:r>
          </w:p>
        </w:tc>
      </w:tr>
      <w:tr w:rsidR="002E4DFC" w:rsidRPr="00702E8F" w:rsidTr="002E4DFC">
        <w:trPr>
          <w:trHeight w:val="397"/>
        </w:trPr>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2129999</w:t>
            </w:r>
          </w:p>
        </w:tc>
        <w:tc>
          <w:tcPr>
            <w:tcW w:w="613" w:type="pct"/>
            <w:tcBorders>
              <w:top w:val="single" w:sz="4" w:space="0" w:color="000000"/>
              <w:left w:val="nil"/>
              <w:bottom w:val="single" w:sz="4" w:space="0" w:color="000000"/>
              <w:right w:val="nil"/>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其他城乡社区支出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30209</w:t>
            </w:r>
          </w:p>
        </w:tc>
        <w:tc>
          <w:tcPr>
            <w:tcW w:w="432"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w:t>
            </w:r>
            <w:r>
              <w:rPr>
                <w:rFonts w:cs="Arial" w:hint="eastAsia"/>
                <w:sz w:val="20"/>
                <w:szCs w:val="20"/>
              </w:rPr>
              <w:t>物业管理费</w:t>
            </w:r>
          </w:p>
        </w:tc>
        <w:tc>
          <w:tcPr>
            <w:tcW w:w="390"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50201</w:t>
            </w:r>
          </w:p>
        </w:tc>
        <w:tc>
          <w:tcPr>
            <w:tcW w:w="388"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办公经费</w:t>
            </w:r>
          </w:p>
        </w:tc>
        <w:tc>
          <w:tcPr>
            <w:tcW w:w="921"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jc w:val="left"/>
              <w:rPr>
                <w:rFonts w:cs="Arial"/>
                <w:sz w:val="20"/>
                <w:szCs w:val="20"/>
              </w:rPr>
            </w:pPr>
            <w:r>
              <w:rPr>
                <w:rFonts w:cs="Arial" w:hint="eastAsia"/>
                <w:sz w:val="20"/>
                <w:szCs w:val="20"/>
              </w:rPr>
              <w:t>全响应服务保障经费</w:t>
            </w:r>
          </w:p>
        </w:tc>
        <w:tc>
          <w:tcPr>
            <w:tcW w:w="1299" w:type="pct"/>
            <w:tcBorders>
              <w:top w:val="single" w:sz="4" w:space="0" w:color="000000"/>
              <w:left w:val="nil"/>
              <w:bottom w:val="single" w:sz="4" w:space="0" w:color="000000"/>
              <w:right w:val="single" w:sz="4" w:space="0" w:color="000000"/>
            </w:tcBorders>
            <w:shd w:val="clear" w:color="auto" w:fill="auto"/>
            <w:noWrap/>
            <w:vAlign w:val="center"/>
          </w:tcPr>
          <w:p w:rsidR="002E4DFC" w:rsidRPr="00702E8F" w:rsidRDefault="002E4DFC" w:rsidP="00732ECF">
            <w:pPr>
              <w:jc w:val="right"/>
              <w:rPr>
                <w:rFonts w:ascii="宋体" w:hAnsi="宋体" w:cs="宋体"/>
                <w:color w:val="000000"/>
                <w:kern w:val="0"/>
                <w:sz w:val="20"/>
                <w:szCs w:val="20"/>
              </w:rPr>
            </w:pPr>
            <w:r>
              <w:rPr>
                <w:rFonts w:hint="eastAsia"/>
                <w:color w:val="000000"/>
                <w:sz w:val="18"/>
                <w:szCs w:val="18"/>
              </w:rPr>
              <w:t>252000.00</w:t>
            </w:r>
          </w:p>
        </w:tc>
      </w:tr>
      <w:tr w:rsidR="002E4DFC" w:rsidRPr="00702E8F" w:rsidTr="002E4DFC">
        <w:trPr>
          <w:trHeight w:val="397"/>
        </w:trPr>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2013699</w:t>
            </w:r>
          </w:p>
        </w:tc>
        <w:tc>
          <w:tcPr>
            <w:tcW w:w="613" w:type="pct"/>
            <w:tcBorders>
              <w:top w:val="single" w:sz="4" w:space="0" w:color="000000"/>
              <w:left w:val="nil"/>
              <w:bottom w:val="single" w:sz="4" w:space="0" w:color="000000"/>
              <w:right w:val="nil"/>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其他共产党事务支出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30209</w:t>
            </w:r>
          </w:p>
        </w:tc>
        <w:tc>
          <w:tcPr>
            <w:tcW w:w="432"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w:t>
            </w:r>
            <w:r>
              <w:rPr>
                <w:rFonts w:cs="Arial" w:hint="eastAsia"/>
                <w:sz w:val="20"/>
                <w:szCs w:val="20"/>
              </w:rPr>
              <w:t>物业管理费</w:t>
            </w:r>
          </w:p>
        </w:tc>
        <w:tc>
          <w:tcPr>
            <w:tcW w:w="390"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50201</w:t>
            </w:r>
          </w:p>
        </w:tc>
        <w:tc>
          <w:tcPr>
            <w:tcW w:w="388"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办公经费</w:t>
            </w:r>
          </w:p>
        </w:tc>
        <w:tc>
          <w:tcPr>
            <w:tcW w:w="921" w:type="pct"/>
            <w:tcBorders>
              <w:top w:val="single" w:sz="4" w:space="0" w:color="000000"/>
              <w:left w:val="nil"/>
              <w:bottom w:val="single" w:sz="4" w:space="0" w:color="000000"/>
              <w:right w:val="single" w:sz="4" w:space="0" w:color="000000"/>
            </w:tcBorders>
            <w:shd w:val="clear" w:color="auto" w:fill="auto"/>
            <w:vAlign w:val="center"/>
          </w:tcPr>
          <w:p w:rsidR="002E4DFC" w:rsidRPr="000043BF" w:rsidRDefault="002E4DFC" w:rsidP="00732ECF">
            <w:pPr>
              <w:jc w:val="left"/>
              <w:rPr>
                <w:rFonts w:cs="Arial"/>
                <w:sz w:val="20"/>
                <w:szCs w:val="20"/>
              </w:rPr>
            </w:pPr>
            <w:r>
              <w:rPr>
                <w:rFonts w:cs="Arial" w:hint="eastAsia"/>
                <w:sz w:val="20"/>
                <w:szCs w:val="20"/>
              </w:rPr>
              <w:t>应急处突小分队服务工作经费</w:t>
            </w:r>
          </w:p>
        </w:tc>
        <w:tc>
          <w:tcPr>
            <w:tcW w:w="1299" w:type="pct"/>
            <w:tcBorders>
              <w:top w:val="single" w:sz="4" w:space="0" w:color="000000"/>
              <w:left w:val="nil"/>
              <w:bottom w:val="single" w:sz="4" w:space="0" w:color="000000"/>
              <w:right w:val="single" w:sz="4" w:space="0" w:color="000000"/>
            </w:tcBorders>
            <w:shd w:val="clear" w:color="auto" w:fill="auto"/>
            <w:noWrap/>
            <w:vAlign w:val="center"/>
          </w:tcPr>
          <w:p w:rsidR="002E4DFC" w:rsidRPr="00702E8F" w:rsidRDefault="002E4DFC" w:rsidP="00732ECF">
            <w:pPr>
              <w:jc w:val="right"/>
              <w:rPr>
                <w:rFonts w:ascii="宋体" w:hAnsi="宋体" w:cs="宋体"/>
                <w:color w:val="000000"/>
                <w:kern w:val="0"/>
                <w:sz w:val="20"/>
                <w:szCs w:val="20"/>
              </w:rPr>
            </w:pPr>
            <w:r>
              <w:rPr>
                <w:rFonts w:hint="eastAsia"/>
                <w:color w:val="000000"/>
                <w:sz w:val="18"/>
                <w:szCs w:val="18"/>
              </w:rPr>
              <w:t>3168000.00</w:t>
            </w:r>
          </w:p>
        </w:tc>
      </w:tr>
      <w:tr w:rsidR="002E4DFC" w:rsidRPr="00702E8F" w:rsidTr="002E4DFC">
        <w:trPr>
          <w:trHeight w:val="397"/>
        </w:trPr>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2010399</w:t>
            </w:r>
          </w:p>
        </w:tc>
        <w:tc>
          <w:tcPr>
            <w:tcW w:w="613" w:type="pct"/>
            <w:tcBorders>
              <w:top w:val="single" w:sz="4" w:space="0" w:color="000000"/>
              <w:left w:val="nil"/>
              <w:bottom w:val="single" w:sz="4" w:space="0" w:color="000000"/>
              <w:right w:val="nil"/>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其他政府办公厅（室）及相关机构事务支出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30209</w:t>
            </w:r>
          </w:p>
        </w:tc>
        <w:tc>
          <w:tcPr>
            <w:tcW w:w="432"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w:t>
            </w:r>
            <w:r>
              <w:rPr>
                <w:rFonts w:cs="Arial" w:hint="eastAsia"/>
                <w:sz w:val="20"/>
                <w:szCs w:val="20"/>
              </w:rPr>
              <w:t>物业管理费</w:t>
            </w:r>
          </w:p>
        </w:tc>
        <w:tc>
          <w:tcPr>
            <w:tcW w:w="390"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50201</w:t>
            </w:r>
          </w:p>
        </w:tc>
        <w:tc>
          <w:tcPr>
            <w:tcW w:w="388"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办公经费</w:t>
            </w:r>
          </w:p>
        </w:tc>
        <w:tc>
          <w:tcPr>
            <w:tcW w:w="921"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jc w:val="left"/>
              <w:rPr>
                <w:rFonts w:cs="Arial"/>
                <w:sz w:val="20"/>
                <w:szCs w:val="20"/>
              </w:rPr>
            </w:pPr>
            <w:r w:rsidRPr="00DA535F">
              <w:rPr>
                <w:rFonts w:cs="Arial" w:hint="eastAsia"/>
                <w:sz w:val="20"/>
                <w:szCs w:val="20"/>
              </w:rPr>
              <w:t>三庙</w:t>
            </w:r>
            <w:r w:rsidRPr="00DA535F">
              <w:rPr>
                <w:rFonts w:cs="Arial" w:hint="eastAsia"/>
                <w:sz w:val="20"/>
                <w:szCs w:val="20"/>
              </w:rPr>
              <w:t>24</w:t>
            </w:r>
            <w:r w:rsidRPr="00DA535F">
              <w:rPr>
                <w:rFonts w:cs="Arial" w:hint="eastAsia"/>
                <w:sz w:val="20"/>
                <w:szCs w:val="20"/>
              </w:rPr>
              <w:t>号院保障经费</w:t>
            </w:r>
          </w:p>
        </w:tc>
        <w:tc>
          <w:tcPr>
            <w:tcW w:w="1299" w:type="pct"/>
            <w:tcBorders>
              <w:top w:val="single" w:sz="4" w:space="0" w:color="000000"/>
              <w:left w:val="nil"/>
              <w:bottom w:val="single" w:sz="4" w:space="0" w:color="000000"/>
              <w:right w:val="single" w:sz="4" w:space="0" w:color="000000"/>
            </w:tcBorders>
            <w:shd w:val="clear" w:color="auto" w:fill="auto"/>
            <w:noWrap/>
            <w:vAlign w:val="center"/>
          </w:tcPr>
          <w:p w:rsidR="002E4DFC" w:rsidRPr="00702E8F" w:rsidRDefault="002E4DFC" w:rsidP="00732ECF">
            <w:pPr>
              <w:jc w:val="right"/>
              <w:rPr>
                <w:rFonts w:ascii="宋体" w:hAnsi="宋体" w:cs="宋体"/>
                <w:color w:val="000000"/>
                <w:kern w:val="0"/>
                <w:sz w:val="20"/>
                <w:szCs w:val="20"/>
              </w:rPr>
            </w:pPr>
            <w:r>
              <w:rPr>
                <w:rFonts w:hint="eastAsia"/>
                <w:color w:val="000000"/>
                <w:sz w:val="18"/>
                <w:szCs w:val="18"/>
              </w:rPr>
              <w:t>378000.00</w:t>
            </w:r>
          </w:p>
        </w:tc>
      </w:tr>
      <w:tr w:rsidR="002E4DFC" w:rsidRPr="00702E8F" w:rsidTr="002E4DFC">
        <w:trPr>
          <w:trHeight w:val="397"/>
        </w:trPr>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2080208</w:t>
            </w:r>
          </w:p>
        </w:tc>
        <w:tc>
          <w:tcPr>
            <w:tcW w:w="613" w:type="pct"/>
            <w:tcBorders>
              <w:top w:val="single" w:sz="4" w:space="0" w:color="000000"/>
              <w:left w:val="nil"/>
              <w:bottom w:val="single" w:sz="4" w:space="0" w:color="000000"/>
              <w:right w:val="nil"/>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基层政权和社区建设</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30299</w:t>
            </w:r>
          </w:p>
        </w:tc>
        <w:tc>
          <w:tcPr>
            <w:tcW w:w="432"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w:t>
            </w:r>
            <w:r>
              <w:rPr>
                <w:rFonts w:cs="Arial" w:hint="eastAsia"/>
                <w:sz w:val="20"/>
                <w:szCs w:val="20"/>
              </w:rPr>
              <w:t>其他商品和服务支出</w:t>
            </w:r>
          </w:p>
        </w:tc>
        <w:tc>
          <w:tcPr>
            <w:tcW w:w="390"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50299</w:t>
            </w:r>
          </w:p>
        </w:tc>
        <w:tc>
          <w:tcPr>
            <w:tcW w:w="388"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其他商品和服务支出</w:t>
            </w:r>
          </w:p>
        </w:tc>
        <w:tc>
          <w:tcPr>
            <w:tcW w:w="921" w:type="pct"/>
            <w:tcBorders>
              <w:top w:val="single" w:sz="4" w:space="0" w:color="000000"/>
              <w:left w:val="nil"/>
              <w:bottom w:val="single" w:sz="4" w:space="0" w:color="000000"/>
              <w:right w:val="single" w:sz="4" w:space="0" w:color="000000"/>
            </w:tcBorders>
            <w:shd w:val="clear" w:color="auto" w:fill="auto"/>
            <w:vAlign w:val="center"/>
          </w:tcPr>
          <w:p w:rsidR="002E4DFC" w:rsidRPr="00DA535F" w:rsidRDefault="002E4DFC" w:rsidP="00732ECF">
            <w:pPr>
              <w:jc w:val="left"/>
              <w:rPr>
                <w:rFonts w:cs="Arial"/>
                <w:sz w:val="20"/>
                <w:szCs w:val="20"/>
              </w:rPr>
            </w:pPr>
            <w:r>
              <w:rPr>
                <w:rFonts w:cs="Arial" w:hint="eastAsia"/>
                <w:sz w:val="20"/>
                <w:szCs w:val="20"/>
              </w:rPr>
              <w:t>社区公益金项目审计经费</w:t>
            </w:r>
          </w:p>
        </w:tc>
        <w:tc>
          <w:tcPr>
            <w:tcW w:w="1299" w:type="pct"/>
            <w:tcBorders>
              <w:top w:val="single" w:sz="4" w:space="0" w:color="000000"/>
              <w:left w:val="nil"/>
              <w:bottom w:val="single" w:sz="4" w:space="0" w:color="000000"/>
              <w:right w:val="single" w:sz="4" w:space="0" w:color="000000"/>
            </w:tcBorders>
            <w:shd w:val="clear" w:color="auto" w:fill="auto"/>
            <w:noWrap/>
            <w:vAlign w:val="center"/>
          </w:tcPr>
          <w:p w:rsidR="002E4DFC" w:rsidRPr="00702E8F" w:rsidRDefault="002E4DFC" w:rsidP="00732ECF">
            <w:pPr>
              <w:jc w:val="right"/>
              <w:rPr>
                <w:rFonts w:ascii="宋体" w:hAnsi="宋体" w:cs="宋体"/>
                <w:color w:val="000000"/>
                <w:kern w:val="0"/>
                <w:sz w:val="20"/>
                <w:szCs w:val="20"/>
              </w:rPr>
            </w:pPr>
            <w:r>
              <w:rPr>
                <w:rFonts w:hint="eastAsia"/>
                <w:color w:val="000000"/>
                <w:sz w:val="18"/>
                <w:szCs w:val="18"/>
              </w:rPr>
              <w:t>54000.00</w:t>
            </w:r>
          </w:p>
        </w:tc>
      </w:tr>
      <w:tr w:rsidR="002E4DFC" w:rsidRPr="00702E8F" w:rsidTr="002E4DFC">
        <w:trPr>
          <w:trHeight w:val="397"/>
        </w:trPr>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2120501</w:t>
            </w:r>
          </w:p>
        </w:tc>
        <w:tc>
          <w:tcPr>
            <w:tcW w:w="613" w:type="pct"/>
            <w:tcBorders>
              <w:top w:val="single" w:sz="4" w:space="0" w:color="000000"/>
              <w:left w:val="nil"/>
              <w:bottom w:val="single" w:sz="4" w:space="0" w:color="000000"/>
              <w:right w:val="nil"/>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城乡社区环境卫生</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30299</w:t>
            </w:r>
          </w:p>
        </w:tc>
        <w:tc>
          <w:tcPr>
            <w:tcW w:w="432"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w:t>
            </w:r>
            <w:r>
              <w:rPr>
                <w:rFonts w:cs="Arial" w:hint="eastAsia"/>
                <w:sz w:val="20"/>
                <w:szCs w:val="20"/>
              </w:rPr>
              <w:t>其他商</w:t>
            </w:r>
            <w:r>
              <w:rPr>
                <w:rFonts w:cs="Arial" w:hint="eastAsia"/>
                <w:sz w:val="20"/>
                <w:szCs w:val="20"/>
              </w:rPr>
              <w:lastRenderedPageBreak/>
              <w:t>品和服务支出</w:t>
            </w:r>
          </w:p>
        </w:tc>
        <w:tc>
          <w:tcPr>
            <w:tcW w:w="390"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lastRenderedPageBreak/>
              <w:t>50299</w:t>
            </w:r>
          </w:p>
        </w:tc>
        <w:tc>
          <w:tcPr>
            <w:tcW w:w="388"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其他商品</w:t>
            </w:r>
            <w:r>
              <w:rPr>
                <w:rFonts w:hint="eastAsia"/>
                <w:color w:val="000000"/>
                <w:sz w:val="18"/>
                <w:szCs w:val="18"/>
              </w:rPr>
              <w:lastRenderedPageBreak/>
              <w:t>和服务支出</w:t>
            </w:r>
          </w:p>
        </w:tc>
        <w:tc>
          <w:tcPr>
            <w:tcW w:w="921" w:type="pct"/>
            <w:tcBorders>
              <w:top w:val="single" w:sz="4" w:space="0" w:color="000000"/>
              <w:left w:val="nil"/>
              <w:bottom w:val="single" w:sz="4" w:space="0" w:color="000000"/>
              <w:right w:val="single" w:sz="4" w:space="0" w:color="000000"/>
            </w:tcBorders>
            <w:shd w:val="clear" w:color="auto" w:fill="auto"/>
            <w:vAlign w:val="center"/>
          </w:tcPr>
          <w:p w:rsidR="002E4DFC" w:rsidRPr="00DA535F" w:rsidRDefault="002E4DFC" w:rsidP="00732ECF">
            <w:pPr>
              <w:jc w:val="left"/>
              <w:rPr>
                <w:rFonts w:cs="Arial"/>
                <w:sz w:val="20"/>
                <w:szCs w:val="20"/>
              </w:rPr>
            </w:pPr>
            <w:r>
              <w:rPr>
                <w:rFonts w:cs="Arial" w:hint="eastAsia"/>
                <w:sz w:val="20"/>
                <w:szCs w:val="20"/>
              </w:rPr>
              <w:lastRenderedPageBreak/>
              <w:t>背街小巷专业化物业管理服</w:t>
            </w:r>
            <w:r>
              <w:rPr>
                <w:rFonts w:cs="Arial" w:hint="eastAsia"/>
                <w:sz w:val="20"/>
                <w:szCs w:val="20"/>
              </w:rPr>
              <w:lastRenderedPageBreak/>
              <w:t>务经费</w:t>
            </w:r>
          </w:p>
        </w:tc>
        <w:tc>
          <w:tcPr>
            <w:tcW w:w="1299" w:type="pct"/>
            <w:tcBorders>
              <w:top w:val="single" w:sz="4" w:space="0" w:color="000000"/>
              <w:left w:val="nil"/>
              <w:bottom w:val="single" w:sz="4" w:space="0" w:color="000000"/>
              <w:right w:val="single" w:sz="4" w:space="0" w:color="000000"/>
            </w:tcBorders>
            <w:shd w:val="clear" w:color="auto" w:fill="auto"/>
            <w:noWrap/>
            <w:vAlign w:val="center"/>
          </w:tcPr>
          <w:p w:rsidR="002E4DFC" w:rsidRPr="00702E8F" w:rsidRDefault="002E4DFC" w:rsidP="00732ECF">
            <w:pPr>
              <w:jc w:val="right"/>
              <w:rPr>
                <w:rFonts w:ascii="宋体" w:hAnsi="宋体" w:cs="宋体"/>
                <w:color w:val="000000"/>
                <w:kern w:val="0"/>
                <w:sz w:val="20"/>
                <w:szCs w:val="20"/>
              </w:rPr>
            </w:pPr>
            <w:r>
              <w:rPr>
                <w:rFonts w:hint="eastAsia"/>
                <w:color w:val="000000"/>
                <w:sz w:val="18"/>
                <w:szCs w:val="18"/>
              </w:rPr>
              <w:lastRenderedPageBreak/>
              <w:t xml:space="preserve">15060000.00 </w:t>
            </w:r>
          </w:p>
        </w:tc>
      </w:tr>
      <w:tr w:rsidR="002E4DFC" w:rsidRPr="00702E8F" w:rsidTr="002E4DFC">
        <w:trPr>
          <w:trHeight w:val="397"/>
        </w:trPr>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lastRenderedPageBreak/>
              <w:t>2010399</w:t>
            </w:r>
          </w:p>
        </w:tc>
        <w:tc>
          <w:tcPr>
            <w:tcW w:w="613" w:type="pct"/>
            <w:tcBorders>
              <w:top w:val="single" w:sz="4" w:space="0" w:color="000000"/>
              <w:left w:val="nil"/>
              <w:bottom w:val="single" w:sz="4" w:space="0" w:color="000000"/>
              <w:right w:val="nil"/>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其他政府办公厅（室）及相关机构事务支出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30299</w:t>
            </w:r>
          </w:p>
        </w:tc>
        <w:tc>
          <w:tcPr>
            <w:tcW w:w="432"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w:t>
            </w:r>
            <w:r>
              <w:rPr>
                <w:rFonts w:cs="Arial" w:hint="eastAsia"/>
                <w:sz w:val="20"/>
                <w:szCs w:val="20"/>
              </w:rPr>
              <w:t>其他商品和服务支出</w:t>
            </w:r>
          </w:p>
        </w:tc>
        <w:tc>
          <w:tcPr>
            <w:tcW w:w="390"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50299</w:t>
            </w:r>
          </w:p>
        </w:tc>
        <w:tc>
          <w:tcPr>
            <w:tcW w:w="388"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其他商品和服务支出</w:t>
            </w:r>
          </w:p>
        </w:tc>
        <w:tc>
          <w:tcPr>
            <w:tcW w:w="921"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jc w:val="left"/>
              <w:rPr>
                <w:rFonts w:cs="Arial"/>
                <w:sz w:val="20"/>
                <w:szCs w:val="20"/>
              </w:rPr>
            </w:pPr>
            <w:r>
              <w:rPr>
                <w:rFonts w:cs="Arial" w:hint="eastAsia"/>
                <w:sz w:val="20"/>
                <w:szCs w:val="20"/>
              </w:rPr>
              <w:t>机关法律服务经费</w:t>
            </w:r>
          </w:p>
        </w:tc>
        <w:tc>
          <w:tcPr>
            <w:tcW w:w="1299" w:type="pct"/>
            <w:tcBorders>
              <w:top w:val="single" w:sz="4" w:space="0" w:color="000000"/>
              <w:left w:val="nil"/>
              <w:bottom w:val="single" w:sz="4" w:space="0" w:color="000000"/>
              <w:right w:val="single" w:sz="4" w:space="0" w:color="000000"/>
            </w:tcBorders>
            <w:shd w:val="clear" w:color="auto" w:fill="auto"/>
            <w:noWrap/>
            <w:vAlign w:val="center"/>
          </w:tcPr>
          <w:p w:rsidR="002E4DFC" w:rsidRPr="00702E8F" w:rsidRDefault="002E4DFC" w:rsidP="00732ECF">
            <w:pPr>
              <w:jc w:val="right"/>
              <w:rPr>
                <w:rFonts w:ascii="宋体" w:hAnsi="宋体" w:cs="宋体"/>
                <w:color w:val="000000"/>
                <w:kern w:val="0"/>
                <w:sz w:val="20"/>
                <w:szCs w:val="20"/>
              </w:rPr>
            </w:pPr>
            <w:r>
              <w:rPr>
                <w:rFonts w:hint="eastAsia"/>
                <w:color w:val="000000"/>
                <w:sz w:val="18"/>
                <w:szCs w:val="18"/>
              </w:rPr>
              <w:t>130000.00</w:t>
            </w:r>
          </w:p>
        </w:tc>
      </w:tr>
      <w:tr w:rsidR="002E4DFC" w:rsidRPr="00702E8F" w:rsidTr="002E4DFC">
        <w:trPr>
          <w:trHeight w:val="397"/>
        </w:trPr>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2010699</w:t>
            </w:r>
          </w:p>
        </w:tc>
        <w:tc>
          <w:tcPr>
            <w:tcW w:w="613" w:type="pct"/>
            <w:tcBorders>
              <w:top w:val="single" w:sz="4" w:space="0" w:color="000000"/>
              <w:left w:val="nil"/>
              <w:bottom w:val="single" w:sz="4" w:space="0" w:color="000000"/>
              <w:right w:val="nil"/>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其他财政事务支出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30299</w:t>
            </w:r>
          </w:p>
        </w:tc>
        <w:tc>
          <w:tcPr>
            <w:tcW w:w="432"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Arial"/>
                <w:sz w:val="20"/>
                <w:szCs w:val="20"/>
              </w:rPr>
            </w:pPr>
            <w:r>
              <w:rPr>
                <w:rFonts w:cs="Arial" w:hint="eastAsia"/>
                <w:sz w:val="20"/>
                <w:szCs w:val="20"/>
              </w:rPr>
              <w:t xml:space="preserve">  </w:t>
            </w:r>
            <w:r>
              <w:rPr>
                <w:rFonts w:cs="Arial" w:hint="eastAsia"/>
                <w:sz w:val="20"/>
                <w:szCs w:val="20"/>
              </w:rPr>
              <w:t>其他商品和服务支出</w:t>
            </w:r>
          </w:p>
        </w:tc>
        <w:tc>
          <w:tcPr>
            <w:tcW w:w="390"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50299</w:t>
            </w:r>
          </w:p>
        </w:tc>
        <w:tc>
          <w:tcPr>
            <w:tcW w:w="388"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rPr>
                <w:rFonts w:ascii="宋体" w:hAnsi="宋体" w:cs="宋体"/>
                <w:color w:val="000000"/>
                <w:sz w:val="18"/>
                <w:szCs w:val="18"/>
              </w:rPr>
            </w:pPr>
            <w:r>
              <w:rPr>
                <w:rFonts w:hint="eastAsia"/>
                <w:color w:val="000000"/>
                <w:sz w:val="18"/>
                <w:szCs w:val="18"/>
              </w:rPr>
              <w:t>其他商品和服务支出</w:t>
            </w:r>
          </w:p>
        </w:tc>
        <w:tc>
          <w:tcPr>
            <w:tcW w:w="921" w:type="pct"/>
            <w:tcBorders>
              <w:top w:val="single" w:sz="4" w:space="0" w:color="000000"/>
              <w:left w:val="nil"/>
              <w:bottom w:val="single" w:sz="4" w:space="0" w:color="000000"/>
              <w:right w:val="single" w:sz="4" w:space="0" w:color="000000"/>
            </w:tcBorders>
            <w:shd w:val="clear" w:color="auto" w:fill="auto"/>
            <w:vAlign w:val="center"/>
          </w:tcPr>
          <w:p w:rsidR="002E4DFC" w:rsidRDefault="002E4DFC" w:rsidP="00732ECF">
            <w:pPr>
              <w:jc w:val="left"/>
              <w:rPr>
                <w:rFonts w:cs="Arial"/>
                <w:sz w:val="20"/>
                <w:szCs w:val="20"/>
              </w:rPr>
            </w:pPr>
            <w:r>
              <w:rPr>
                <w:rFonts w:cs="Arial" w:hint="eastAsia"/>
                <w:sz w:val="20"/>
                <w:szCs w:val="20"/>
              </w:rPr>
              <w:t>财政会计审计服务经费</w:t>
            </w:r>
          </w:p>
        </w:tc>
        <w:tc>
          <w:tcPr>
            <w:tcW w:w="1299" w:type="pct"/>
            <w:tcBorders>
              <w:top w:val="single" w:sz="4" w:space="0" w:color="000000"/>
              <w:left w:val="nil"/>
              <w:bottom w:val="single" w:sz="4" w:space="0" w:color="000000"/>
              <w:right w:val="single" w:sz="4" w:space="0" w:color="000000"/>
            </w:tcBorders>
            <w:shd w:val="clear" w:color="auto" w:fill="auto"/>
            <w:noWrap/>
            <w:vAlign w:val="center"/>
          </w:tcPr>
          <w:p w:rsidR="002E4DFC" w:rsidRPr="00702E8F" w:rsidRDefault="002E4DFC" w:rsidP="00732ECF">
            <w:pPr>
              <w:jc w:val="right"/>
              <w:rPr>
                <w:rFonts w:ascii="宋体" w:hAnsi="宋体" w:cs="宋体"/>
                <w:color w:val="000000"/>
                <w:kern w:val="0"/>
                <w:sz w:val="20"/>
                <w:szCs w:val="20"/>
              </w:rPr>
            </w:pPr>
            <w:r>
              <w:rPr>
                <w:rFonts w:hint="eastAsia"/>
                <w:color w:val="000000"/>
                <w:sz w:val="18"/>
                <w:szCs w:val="18"/>
              </w:rPr>
              <w:t xml:space="preserve">105000.00 </w:t>
            </w:r>
          </w:p>
        </w:tc>
      </w:tr>
    </w:tbl>
    <w:p w:rsidR="00A31E44" w:rsidRDefault="00A31E44"/>
    <w:p w:rsidR="00702E8F" w:rsidRDefault="00702E8F"/>
    <w:p w:rsidR="00702E8F" w:rsidRDefault="00702E8F"/>
    <w:p w:rsidR="00702E8F" w:rsidRDefault="00702E8F"/>
    <w:p w:rsidR="00702E8F" w:rsidRDefault="00702E8F"/>
    <w:p w:rsidR="00702E8F" w:rsidRDefault="00702E8F"/>
    <w:p w:rsidR="00702E8F" w:rsidRDefault="00702E8F"/>
    <w:p w:rsidR="00702E8F" w:rsidRDefault="00702E8F"/>
    <w:p w:rsidR="00702E8F" w:rsidRDefault="00702E8F"/>
    <w:p w:rsidR="00702E8F" w:rsidRDefault="00702E8F"/>
    <w:p w:rsidR="00702E8F" w:rsidRDefault="00702E8F"/>
    <w:p w:rsidR="00702E8F" w:rsidRDefault="00702E8F"/>
    <w:p w:rsidR="00702E8F" w:rsidRDefault="00702E8F"/>
    <w:p w:rsidR="00702E8F" w:rsidRDefault="00702E8F"/>
    <w:p w:rsidR="00702E8F" w:rsidRDefault="00702E8F"/>
    <w:p w:rsidR="002E4DFC" w:rsidRDefault="002E4DFC"/>
    <w:p w:rsidR="002E4DFC" w:rsidRDefault="002E4DFC"/>
    <w:p w:rsidR="002E4DFC" w:rsidRDefault="002E4DFC"/>
    <w:p w:rsidR="002E4DFC" w:rsidRDefault="002E4DFC"/>
    <w:p w:rsidR="002E4DFC" w:rsidRDefault="002E4DFC"/>
    <w:p w:rsidR="002E4DFC" w:rsidRDefault="002E4DFC"/>
    <w:p w:rsidR="002E4DFC" w:rsidRPr="00EE3787" w:rsidRDefault="002E4DFC" w:rsidP="00732ECF">
      <w:pPr>
        <w:pStyle w:val="a9"/>
        <w:jc w:val="left"/>
      </w:pPr>
      <w:bookmarkStart w:id="19" w:name="_Toc536706848"/>
      <w:r>
        <w:rPr>
          <w:rFonts w:hint="eastAsia"/>
          <w:kern w:val="0"/>
          <w:lang w:val="zh-CN"/>
        </w:rPr>
        <w:t>十二、</w:t>
      </w:r>
      <w:r>
        <w:rPr>
          <w:kern w:val="0"/>
          <w:lang w:val="zh-CN"/>
        </w:rPr>
        <w:t>项目支出绩效目标申报表（预算</w:t>
      </w:r>
      <w:r>
        <w:rPr>
          <w:rFonts w:hint="eastAsia"/>
          <w:kern w:val="0"/>
          <w:lang w:val="zh-CN"/>
        </w:rPr>
        <w:t>1</w:t>
      </w:r>
      <w:r>
        <w:rPr>
          <w:kern w:val="0"/>
          <w:lang w:val="zh-CN"/>
        </w:rPr>
        <w:t>2</w:t>
      </w:r>
      <w:r>
        <w:rPr>
          <w:rFonts w:hint="eastAsia"/>
          <w:kern w:val="0"/>
          <w:lang w:val="zh-CN"/>
        </w:rPr>
        <w:t>表</w:t>
      </w:r>
      <w:r>
        <w:rPr>
          <w:kern w:val="0"/>
          <w:lang w:val="zh-CN"/>
        </w:rPr>
        <w:t>）</w:t>
      </w:r>
      <w:bookmarkEnd w:id="19"/>
    </w:p>
    <w:p w:rsidR="002E4DFC" w:rsidRPr="002E4DFC" w:rsidRDefault="002E4DFC">
      <w:r>
        <w:rPr>
          <w:rFonts w:hint="eastAsia"/>
        </w:rPr>
        <w:t>详见附表</w:t>
      </w:r>
      <w:r w:rsidR="00732ECF">
        <w:rPr>
          <w:rFonts w:hint="eastAsia"/>
        </w:rPr>
        <w:t>2018</w:t>
      </w:r>
      <w:r w:rsidR="00732ECF">
        <w:rPr>
          <w:rFonts w:hint="eastAsia"/>
        </w:rPr>
        <w:t>年绩效目标申报表</w:t>
      </w:r>
    </w:p>
    <w:p w:rsidR="002E4DFC" w:rsidRDefault="002E4DFC"/>
    <w:p w:rsidR="002E4DFC" w:rsidRDefault="002E4DFC"/>
    <w:p w:rsidR="002E4DFC" w:rsidRDefault="002E4DFC"/>
    <w:p w:rsidR="002E4DFC" w:rsidRDefault="002E4DFC"/>
    <w:p w:rsidR="002E4DFC" w:rsidRDefault="002E4DFC"/>
    <w:p w:rsidR="002E4DFC" w:rsidRDefault="002E4DFC"/>
    <w:p w:rsidR="00732ECF" w:rsidRPr="00EE3787" w:rsidRDefault="00732ECF" w:rsidP="00732ECF">
      <w:pPr>
        <w:pStyle w:val="a9"/>
        <w:jc w:val="left"/>
      </w:pPr>
      <w:bookmarkStart w:id="20" w:name="_Toc536706849"/>
      <w:r>
        <w:rPr>
          <w:rFonts w:hint="eastAsia"/>
          <w:kern w:val="0"/>
          <w:lang w:val="zh-CN"/>
        </w:rPr>
        <w:lastRenderedPageBreak/>
        <w:t>十三、</w:t>
      </w:r>
      <w:r w:rsidRPr="00732ECF">
        <w:rPr>
          <w:rFonts w:hint="eastAsia"/>
          <w:kern w:val="0"/>
          <w:lang w:val="zh-CN"/>
        </w:rPr>
        <w:t>专项转移支付预算表</w:t>
      </w:r>
      <w:r>
        <w:rPr>
          <w:kern w:val="0"/>
          <w:lang w:val="zh-CN"/>
        </w:rPr>
        <w:t>（预算</w:t>
      </w:r>
      <w:r>
        <w:rPr>
          <w:rFonts w:hint="eastAsia"/>
          <w:kern w:val="0"/>
          <w:lang w:val="zh-CN"/>
        </w:rPr>
        <w:t>13</w:t>
      </w:r>
      <w:r>
        <w:rPr>
          <w:rFonts w:hint="eastAsia"/>
          <w:kern w:val="0"/>
          <w:lang w:val="zh-CN"/>
        </w:rPr>
        <w:t>表</w:t>
      </w:r>
      <w:r>
        <w:rPr>
          <w:kern w:val="0"/>
          <w:lang w:val="zh-CN"/>
        </w:rPr>
        <w:t>）</w:t>
      </w:r>
      <w:bookmarkEnd w:id="20"/>
    </w:p>
    <w:p w:rsidR="002E4DFC" w:rsidRPr="00732ECF" w:rsidRDefault="002E4DFC"/>
    <w:tbl>
      <w:tblPr>
        <w:tblW w:w="5000" w:type="pct"/>
        <w:tblLook w:val="0000"/>
      </w:tblPr>
      <w:tblGrid>
        <w:gridCol w:w="818"/>
        <w:gridCol w:w="778"/>
        <w:gridCol w:w="916"/>
        <w:gridCol w:w="1040"/>
        <w:gridCol w:w="716"/>
        <w:gridCol w:w="1528"/>
        <w:gridCol w:w="1516"/>
        <w:gridCol w:w="1216"/>
      </w:tblGrid>
      <w:tr w:rsidR="00702E8F" w:rsidRPr="00702E8F" w:rsidTr="002E4DFC">
        <w:trPr>
          <w:trHeight w:val="405"/>
        </w:trPr>
        <w:tc>
          <w:tcPr>
            <w:tcW w:w="5000" w:type="pct"/>
            <w:gridSpan w:val="8"/>
            <w:tcBorders>
              <w:top w:val="nil"/>
              <w:left w:val="nil"/>
              <w:bottom w:val="nil"/>
              <w:right w:val="nil"/>
            </w:tcBorders>
            <w:shd w:val="clear" w:color="auto" w:fill="auto"/>
            <w:noWrap/>
            <w:vAlign w:val="center"/>
          </w:tcPr>
          <w:p w:rsidR="00702E8F" w:rsidRPr="00702E8F" w:rsidRDefault="00702E8F" w:rsidP="00E5632D">
            <w:pPr>
              <w:pStyle w:val="a3"/>
              <w:ind w:firstLine="640"/>
              <w:jc w:val="center"/>
              <w:rPr>
                <w:kern w:val="0"/>
              </w:rPr>
            </w:pPr>
            <w:r w:rsidRPr="00702E8F">
              <w:rPr>
                <w:rFonts w:hint="eastAsia"/>
                <w:kern w:val="0"/>
              </w:rPr>
              <w:t>专项转移支付预算表</w:t>
            </w:r>
          </w:p>
        </w:tc>
      </w:tr>
      <w:tr w:rsidR="004177E8" w:rsidRPr="00702E8F" w:rsidTr="00732ECF">
        <w:trPr>
          <w:trHeight w:val="270"/>
        </w:trPr>
        <w:tc>
          <w:tcPr>
            <w:tcW w:w="479" w:type="pct"/>
            <w:tcBorders>
              <w:top w:val="nil"/>
              <w:left w:val="nil"/>
              <w:bottom w:val="single" w:sz="4" w:space="0" w:color="auto"/>
              <w:right w:val="nil"/>
            </w:tcBorders>
            <w:shd w:val="clear" w:color="auto" w:fill="auto"/>
            <w:vAlign w:val="center"/>
          </w:tcPr>
          <w:p w:rsidR="00702E8F" w:rsidRPr="00732ECF" w:rsidRDefault="00732ECF" w:rsidP="00E5632D">
            <w:pPr>
              <w:rPr>
                <w:rStyle w:val="a8"/>
              </w:rPr>
            </w:pPr>
            <w:r>
              <w:rPr>
                <w:rFonts w:hint="eastAsia"/>
                <w:kern w:val="0"/>
              </w:rPr>
              <w:t>预算</w:t>
            </w:r>
            <w:r>
              <w:rPr>
                <w:rFonts w:hint="eastAsia"/>
                <w:kern w:val="0"/>
              </w:rPr>
              <w:t>13</w:t>
            </w:r>
            <w:r>
              <w:rPr>
                <w:rFonts w:hint="eastAsia"/>
                <w:kern w:val="0"/>
              </w:rPr>
              <w:t>表</w:t>
            </w:r>
            <w:r w:rsidR="004177E8">
              <w:rPr>
                <w:rFonts w:hint="eastAsia"/>
                <w:kern w:val="0"/>
              </w:rPr>
              <w:t>：</w:t>
            </w:r>
          </w:p>
        </w:tc>
        <w:tc>
          <w:tcPr>
            <w:tcW w:w="456" w:type="pct"/>
            <w:tcBorders>
              <w:top w:val="nil"/>
              <w:left w:val="nil"/>
              <w:bottom w:val="single" w:sz="4" w:space="0" w:color="auto"/>
              <w:right w:val="nil"/>
            </w:tcBorders>
            <w:shd w:val="clear" w:color="auto" w:fill="auto"/>
            <w:vAlign w:val="center"/>
          </w:tcPr>
          <w:p w:rsidR="00702E8F" w:rsidRPr="00702E8F" w:rsidRDefault="00702E8F" w:rsidP="00E5632D">
            <w:pPr>
              <w:widowControl/>
              <w:jc w:val="left"/>
              <w:rPr>
                <w:rFonts w:ascii="宋体" w:hAnsi="宋体" w:cs="宋体"/>
                <w:color w:val="000000"/>
                <w:kern w:val="0"/>
                <w:sz w:val="22"/>
                <w:szCs w:val="22"/>
              </w:rPr>
            </w:pPr>
            <w:r w:rsidRPr="00702E8F">
              <w:rPr>
                <w:rFonts w:ascii="宋体" w:hAnsi="宋体" w:cs="宋体" w:hint="eastAsia"/>
                <w:color w:val="000000"/>
                <w:kern w:val="0"/>
                <w:sz w:val="22"/>
                <w:szCs w:val="22"/>
              </w:rPr>
              <w:t xml:space="preserve">　</w:t>
            </w:r>
          </w:p>
        </w:tc>
        <w:tc>
          <w:tcPr>
            <w:tcW w:w="537" w:type="pct"/>
            <w:tcBorders>
              <w:top w:val="nil"/>
              <w:left w:val="nil"/>
              <w:bottom w:val="nil"/>
              <w:right w:val="nil"/>
            </w:tcBorders>
            <w:shd w:val="clear" w:color="auto" w:fill="auto"/>
            <w:noWrap/>
            <w:vAlign w:val="center"/>
          </w:tcPr>
          <w:p w:rsidR="00702E8F" w:rsidRPr="00702E8F" w:rsidRDefault="00702E8F" w:rsidP="00E5632D">
            <w:pPr>
              <w:widowControl/>
              <w:jc w:val="left"/>
              <w:rPr>
                <w:rFonts w:ascii="宋体" w:hAnsi="宋体" w:cs="宋体"/>
                <w:color w:val="000000"/>
                <w:kern w:val="0"/>
                <w:sz w:val="22"/>
                <w:szCs w:val="22"/>
              </w:rPr>
            </w:pPr>
          </w:p>
        </w:tc>
        <w:tc>
          <w:tcPr>
            <w:tcW w:w="610" w:type="pct"/>
            <w:tcBorders>
              <w:top w:val="nil"/>
              <w:left w:val="nil"/>
              <w:bottom w:val="single" w:sz="4" w:space="0" w:color="auto"/>
              <w:right w:val="nil"/>
            </w:tcBorders>
            <w:shd w:val="clear" w:color="auto" w:fill="auto"/>
            <w:noWrap/>
            <w:vAlign w:val="center"/>
          </w:tcPr>
          <w:p w:rsidR="00702E8F" w:rsidRPr="00702E8F" w:rsidRDefault="00702E8F" w:rsidP="00E5632D">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 xml:space="preserve">　</w:t>
            </w:r>
          </w:p>
        </w:tc>
        <w:tc>
          <w:tcPr>
            <w:tcW w:w="420" w:type="pct"/>
            <w:tcBorders>
              <w:top w:val="nil"/>
              <w:left w:val="nil"/>
              <w:bottom w:val="single" w:sz="4" w:space="0" w:color="auto"/>
              <w:right w:val="nil"/>
            </w:tcBorders>
            <w:shd w:val="clear" w:color="auto" w:fill="auto"/>
            <w:noWrap/>
            <w:vAlign w:val="center"/>
          </w:tcPr>
          <w:p w:rsidR="00702E8F" w:rsidRPr="00702E8F" w:rsidRDefault="00702E8F" w:rsidP="00E5632D">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 xml:space="preserve">　</w:t>
            </w:r>
          </w:p>
        </w:tc>
        <w:tc>
          <w:tcPr>
            <w:tcW w:w="896" w:type="pct"/>
            <w:tcBorders>
              <w:top w:val="nil"/>
              <w:left w:val="nil"/>
              <w:bottom w:val="single" w:sz="4" w:space="0" w:color="auto"/>
              <w:right w:val="nil"/>
            </w:tcBorders>
            <w:shd w:val="clear" w:color="auto" w:fill="auto"/>
            <w:noWrap/>
            <w:vAlign w:val="center"/>
          </w:tcPr>
          <w:p w:rsidR="00702E8F" w:rsidRPr="00702E8F" w:rsidRDefault="00702E8F" w:rsidP="00E5632D">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 xml:space="preserve">　</w:t>
            </w:r>
          </w:p>
        </w:tc>
        <w:tc>
          <w:tcPr>
            <w:tcW w:w="889" w:type="pct"/>
            <w:tcBorders>
              <w:top w:val="nil"/>
              <w:left w:val="nil"/>
              <w:bottom w:val="single" w:sz="4" w:space="0" w:color="auto"/>
              <w:right w:val="nil"/>
            </w:tcBorders>
            <w:shd w:val="clear" w:color="auto" w:fill="auto"/>
            <w:noWrap/>
            <w:vAlign w:val="center"/>
          </w:tcPr>
          <w:p w:rsidR="00702E8F" w:rsidRPr="00702E8F" w:rsidRDefault="00702E8F" w:rsidP="00E5632D">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单位：元</w:t>
            </w:r>
          </w:p>
        </w:tc>
        <w:tc>
          <w:tcPr>
            <w:tcW w:w="714" w:type="pct"/>
            <w:tcBorders>
              <w:top w:val="nil"/>
              <w:left w:val="nil"/>
              <w:bottom w:val="single" w:sz="4" w:space="0" w:color="auto"/>
              <w:right w:val="nil"/>
            </w:tcBorders>
            <w:shd w:val="clear" w:color="auto" w:fill="auto"/>
            <w:noWrap/>
            <w:vAlign w:val="center"/>
          </w:tcPr>
          <w:p w:rsidR="00702E8F" w:rsidRPr="00702E8F" w:rsidRDefault="00702E8F" w:rsidP="00E5632D">
            <w:pPr>
              <w:widowControl/>
              <w:jc w:val="left"/>
              <w:rPr>
                <w:rFonts w:ascii="宋体" w:hAnsi="宋体" w:cs="宋体"/>
                <w:color w:val="000000"/>
                <w:kern w:val="0"/>
                <w:sz w:val="18"/>
                <w:szCs w:val="18"/>
              </w:rPr>
            </w:pPr>
            <w:r w:rsidRPr="00702E8F">
              <w:rPr>
                <w:rFonts w:ascii="宋体" w:hAnsi="宋体" w:cs="宋体" w:hint="eastAsia"/>
                <w:color w:val="000000"/>
                <w:kern w:val="0"/>
                <w:sz w:val="18"/>
                <w:szCs w:val="18"/>
              </w:rPr>
              <w:t xml:space="preserve">　</w:t>
            </w:r>
          </w:p>
        </w:tc>
      </w:tr>
      <w:tr w:rsidR="004177E8" w:rsidRPr="00702E8F" w:rsidTr="00732ECF">
        <w:trPr>
          <w:trHeight w:val="480"/>
        </w:trPr>
        <w:tc>
          <w:tcPr>
            <w:tcW w:w="479" w:type="pct"/>
            <w:tcBorders>
              <w:top w:val="nil"/>
              <w:left w:val="single" w:sz="4" w:space="0" w:color="auto"/>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预算单位代码</w:t>
            </w:r>
          </w:p>
        </w:tc>
        <w:tc>
          <w:tcPr>
            <w:tcW w:w="456"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预算单位名称</w:t>
            </w:r>
          </w:p>
        </w:tc>
        <w:tc>
          <w:tcPr>
            <w:tcW w:w="537" w:type="pct"/>
            <w:tcBorders>
              <w:top w:val="single" w:sz="4" w:space="0" w:color="auto"/>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功能科目代码</w:t>
            </w:r>
          </w:p>
        </w:tc>
        <w:tc>
          <w:tcPr>
            <w:tcW w:w="610"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部门经济分类代码</w:t>
            </w:r>
          </w:p>
        </w:tc>
        <w:tc>
          <w:tcPr>
            <w:tcW w:w="420"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政府经济分类代码</w:t>
            </w:r>
          </w:p>
        </w:tc>
        <w:tc>
          <w:tcPr>
            <w:tcW w:w="896"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项目名称</w:t>
            </w:r>
          </w:p>
        </w:tc>
        <w:tc>
          <w:tcPr>
            <w:tcW w:w="889"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指标金额</w:t>
            </w:r>
          </w:p>
        </w:tc>
        <w:tc>
          <w:tcPr>
            <w:tcW w:w="714"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b/>
                <w:bCs/>
                <w:color w:val="000000"/>
                <w:kern w:val="0"/>
                <w:sz w:val="20"/>
                <w:szCs w:val="20"/>
              </w:rPr>
            </w:pPr>
            <w:r w:rsidRPr="00702E8F">
              <w:rPr>
                <w:rFonts w:ascii="宋体" w:hAnsi="宋体" w:cs="宋体" w:hint="eastAsia"/>
                <w:b/>
                <w:bCs/>
                <w:color w:val="000000"/>
                <w:kern w:val="0"/>
                <w:sz w:val="20"/>
                <w:szCs w:val="20"/>
              </w:rPr>
              <w:t>市指标文号</w:t>
            </w:r>
          </w:p>
        </w:tc>
      </w:tr>
      <w:tr w:rsidR="004177E8" w:rsidRPr="00702E8F" w:rsidTr="00732ECF">
        <w:trPr>
          <w:trHeight w:val="1079"/>
        </w:trPr>
        <w:tc>
          <w:tcPr>
            <w:tcW w:w="479" w:type="pct"/>
            <w:tcBorders>
              <w:top w:val="nil"/>
              <w:left w:val="single" w:sz="4" w:space="0" w:color="auto"/>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275001</w:t>
            </w:r>
          </w:p>
        </w:tc>
        <w:tc>
          <w:tcPr>
            <w:tcW w:w="456"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广内街道办事处</w:t>
            </w:r>
          </w:p>
        </w:tc>
        <w:tc>
          <w:tcPr>
            <w:tcW w:w="537"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2081099</w:t>
            </w:r>
          </w:p>
        </w:tc>
        <w:tc>
          <w:tcPr>
            <w:tcW w:w="610"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420"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50299</w:t>
            </w:r>
          </w:p>
        </w:tc>
        <w:tc>
          <w:tcPr>
            <w:tcW w:w="896"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京财社指[2017]1196号 离休干部高领养老社区“四就近”服务管理经费</w:t>
            </w:r>
          </w:p>
        </w:tc>
        <w:tc>
          <w:tcPr>
            <w:tcW w:w="889"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45,600.00 </w:t>
            </w:r>
          </w:p>
        </w:tc>
        <w:tc>
          <w:tcPr>
            <w:tcW w:w="714"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京财社指[2017]1196号</w:t>
            </w:r>
          </w:p>
        </w:tc>
      </w:tr>
      <w:tr w:rsidR="004177E8" w:rsidRPr="00702E8F" w:rsidTr="00732ECF">
        <w:trPr>
          <w:trHeight w:val="908"/>
        </w:trPr>
        <w:tc>
          <w:tcPr>
            <w:tcW w:w="479" w:type="pct"/>
            <w:tcBorders>
              <w:top w:val="nil"/>
              <w:left w:val="single" w:sz="4" w:space="0" w:color="auto"/>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275001</w:t>
            </w:r>
          </w:p>
        </w:tc>
        <w:tc>
          <w:tcPr>
            <w:tcW w:w="456"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广内街道办事处</w:t>
            </w:r>
          </w:p>
        </w:tc>
        <w:tc>
          <w:tcPr>
            <w:tcW w:w="537"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2120598</w:t>
            </w:r>
          </w:p>
        </w:tc>
        <w:tc>
          <w:tcPr>
            <w:tcW w:w="610"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420"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50299</w:t>
            </w:r>
          </w:p>
        </w:tc>
        <w:tc>
          <w:tcPr>
            <w:tcW w:w="896"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京财公用指[2017]1188号 2018年背街小巷环境整治提升补助资金</w:t>
            </w:r>
          </w:p>
        </w:tc>
        <w:tc>
          <w:tcPr>
            <w:tcW w:w="889"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9,500,000.00 </w:t>
            </w:r>
          </w:p>
        </w:tc>
        <w:tc>
          <w:tcPr>
            <w:tcW w:w="714"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京财公用指[2017]1188号</w:t>
            </w:r>
          </w:p>
        </w:tc>
      </w:tr>
      <w:tr w:rsidR="004177E8" w:rsidRPr="00702E8F" w:rsidTr="00732ECF">
        <w:trPr>
          <w:trHeight w:val="930"/>
        </w:trPr>
        <w:tc>
          <w:tcPr>
            <w:tcW w:w="479" w:type="pct"/>
            <w:tcBorders>
              <w:top w:val="nil"/>
              <w:left w:val="single" w:sz="4" w:space="0" w:color="auto"/>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275001</w:t>
            </w:r>
          </w:p>
        </w:tc>
        <w:tc>
          <w:tcPr>
            <w:tcW w:w="456"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广内街道办事处</w:t>
            </w:r>
          </w:p>
        </w:tc>
        <w:tc>
          <w:tcPr>
            <w:tcW w:w="537"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2070199</w:t>
            </w:r>
          </w:p>
        </w:tc>
        <w:tc>
          <w:tcPr>
            <w:tcW w:w="610"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420"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50299</w:t>
            </w:r>
          </w:p>
        </w:tc>
        <w:tc>
          <w:tcPr>
            <w:tcW w:w="896"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京财科文指[2017]1407号 广内三馆一站免费开放补助</w:t>
            </w:r>
          </w:p>
        </w:tc>
        <w:tc>
          <w:tcPr>
            <w:tcW w:w="889"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10,000.00 </w:t>
            </w:r>
          </w:p>
        </w:tc>
        <w:tc>
          <w:tcPr>
            <w:tcW w:w="714"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京财科文指[2017]1407号</w:t>
            </w:r>
          </w:p>
        </w:tc>
      </w:tr>
      <w:tr w:rsidR="004177E8" w:rsidRPr="00702E8F" w:rsidTr="00732ECF">
        <w:trPr>
          <w:trHeight w:val="975"/>
        </w:trPr>
        <w:tc>
          <w:tcPr>
            <w:tcW w:w="479" w:type="pct"/>
            <w:tcBorders>
              <w:top w:val="nil"/>
              <w:left w:val="single" w:sz="4" w:space="0" w:color="auto"/>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275001</w:t>
            </w:r>
          </w:p>
        </w:tc>
        <w:tc>
          <w:tcPr>
            <w:tcW w:w="456"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广内街道办事处</w:t>
            </w:r>
          </w:p>
        </w:tc>
        <w:tc>
          <w:tcPr>
            <w:tcW w:w="537"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2080899</w:t>
            </w:r>
          </w:p>
        </w:tc>
        <w:tc>
          <w:tcPr>
            <w:tcW w:w="610"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30399</w:t>
            </w:r>
          </w:p>
        </w:tc>
        <w:tc>
          <w:tcPr>
            <w:tcW w:w="420"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50999</w:t>
            </w:r>
          </w:p>
        </w:tc>
        <w:tc>
          <w:tcPr>
            <w:tcW w:w="896"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京财社指[2017]1291号 2018中央优抚对象补助经费</w:t>
            </w:r>
          </w:p>
        </w:tc>
        <w:tc>
          <w:tcPr>
            <w:tcW w:w="889"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597,797.20 </w:t>
            </w:r>
          </w:p>
        </w:tc>
        <w:tc>
          <w:tcPr>
            <w:tcW w:w="714"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京财社指[2017]1291号</w:t>
            </w:r>
          </w:p>
        </w:tc>
      </w:tr>
      <w:tr w:rsidR="004177E8" w:rsidRPr="00702E8F" w:rsidTr="00732ECF">
        <w:trPr>
          <w:trHeight w:val="1170"/>
        </w:trPr>
        <w:tc>
          <w:tcPr>
            <w:tcW w:w="479" w:type="pct"/>
            <w:tcBorders>
              <w:top w:val="nil"/>
              <w:left w:val="single" w:sz="4" w:space="0" w:color="auto"/>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275001</w:t>
            </w:r>
          </w:p>
        </w:tc>
        <w:tc>
          <w:tcPr>
            <w:tcW w:w="456"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广内街道办事处</w:t>
            </w:r>
          </w:p>
        </w:tc>
        <w:tc>
          <w:tcPr>
            <w:tcW w:w="537"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2101401</w:t>
            </w:r>
          </w:p>
        </w:tc>
        <w:tc>
          <w:tcPr>
            <w:tcW w:w="610"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30307</w:t>
            </w:r>
          </w:p>
        </w:tc>
        <w:tc>
          <w:tcPr>
            <w:tcW w:w="420"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50901</w:t>
            </w:r>
          </w:p>
        </w:tc>
        <w:tc>
          <w:tcPr>
            <w:tcW w:w="896"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京财社指[2017]1299号 2018年中央优抚对象医疗补助资金</w:t>
            </w:r>
          </w:p>
        </w:tc>
        <w:tc>
          <w:tcPr>
            <w:tcW w:w="889"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45,760.00 </w:t>
            </w:r>
          </w:p>
        </w:tc>
        <w:tc>
          <w:tcPr>
            <w:tcW w:w="714"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京财社指[2017]1299号</w:t>
            </w:r>
          </w:p>
        </w:tc>
      </w:tr>
      <w:tr w:rsidR="004177E8" w:rsidRPr="00702E8F" w:rsidTr="00732ECF">
        <w:trPr>
          <w:trHeight w:val="1125"/>
        </w:trPr>
        <w:tc>
          <w:tcPr>
            <w:tcW w:w="479" w:type="pct"/>
            <w:tcBorders>
              <w:top w:val="nil"/>
              <w:left w:val="single" w:sz="4" w:space="0" w:color="auto"/>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275001</w:t>
            </w:r>
          </w:p>
        </w:tc>
        <w:tc>
          <w:tcPr>
            <w:tcW w:w="456"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广内街道办事处</w:t>
            </w:r>
          </w:p>
        </w:tc>
        <w:tc>
          <w:tcPr>
            <w:tcW w:w="537"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2082001</w:t>
            </w:r>
          </w:p>
        </w:tc>
        <w:tc>
          <w:tcPr>
            <w:tcW w:w="610"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30306</w:t>
            </w:r>
          </w:p>
        </w:tc>
        <w:tc>
          <w:tcPr>
            <w:tcW w:w="420"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50901</w:t>
            </w:r>
          </w:p>
        </w:tc>
        <w:tc>
          <w:tcPr>
            <w:tcW w:w="896"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京财社指[2017]1454号 2018年中央财政困难群众基本生活救助补助资金</w:t>
            </w:r>
          </w:p>
        </w:tc>
        <w:tc>
          <w:tcPr>
            <w:tcW w:w="889"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4,980.00 </w:t>
            </w:r>
          </w:p>
        </w:tc>
        <w:tc>
          <w:tcPr>
            <w:tcW w:w="714"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京财社指[2017]1454号</w:t>
            </w:r>
          </w:p>
        </w:tc>
      </w:tr>
      <w:tr w:rsidR="004177E8" w:rsidRPr="00702E8F" w:rsidTr="00732ECF">
        <w:trPr>
          <w:trHeight w:val="480"/>
        </w:trPr>
        <w:tc>
          <w:tcPr>
            <w:tcW w:w="479" w:type="pct"/>
            <w:tcBorders>
              <w:top w:val="nil"/>
              <w:left w:val="single" w:sz="4" w:space="0" w:color="auto"/>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275001</w:t>
            </w:r>
          </w:p>
        </w:tc>
        <w:tc>
          <w:tcPr>
            <w:tcW w:w="456"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广内街道办事</w:t>
            </w:r>
            <w:r w:rsidRPr="00702E8F">
              <w:rPr>
                <w:rFonts w:ascii="宋体" w:hAnsi="宋体" w:cs="宋体" w:hint="eastAsia"/>
                <w:color w:val="000000"/>
                <w:kern w:val="0"/>
                <w:sz w:val="20"/>
                <w:szCs w:val="20"/>
              </w:rPr>
              <w:lastRenderedPageBreak/>
              <w:t>处</w:t>
            </w:r>
          </w:p>
        </w:tc>
        <w:tc>
          <w:tcPr>
            <w:tcW w:w="537"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2089901</w:t>
            </w:r>
          </w:p>
        </w:tc>
        <w:tc>
          <w:tcPr>
            <w:tcW w:w="610"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420"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50299</w:t>
            </w:r>
          </w:p>
        </w:tc>
        <w:tc>
          <w:tcPr>
            <w:tcW w:w="896"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提前下达2018年送温暖资金</w:t>
            </w:r>
          </w:p>
        </w:tc>
        <w:tc>
          <w:tcPr>
            <w:tcW w:w="889"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313,872.80 </w:t>
            </w:r>
          </w:p>
        </w:tc>
        <w:tc>
          <w:tcPr>
            <w:tcW w:w="714"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京财社指[2017]1196号</w:t>
            </w:r>
          </w:p>
        </w:tc>
      </w:tr>
      <w:tr w:rsidR="004177E8" w:rsidRPr="00702E8F" w:rsidTr="00732ECF">
        <w:trPr>
          <w:trHeight w:val="720"/>
        </w:trPr>
        <w:tc>
          <w:tcPr>
            <w:tcW w:w="479" w:type="pct"/>
            <w:tcBorders>
              <w:top w:val="nil"/>
              <w:left w:val="single" w:sz="4" w:space="0" w:color="auto"/>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lastRenderedPageBreak/>
              <w:t>275001</w:t>
            </w:r>
          </w:p>
        </w:tc>
        <w:tc>
          <w:tcPr>
            <w:tcW w:w="456"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广内街道办事处</w:t>
            </w:r>
          </w:p>
        </w:tc>
        <w:tc>
          <w:tcPr>
            <w:tcW w:w="537"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2080902</w:t>
            </w:r>
          </w:p>
        </w:tc>
        <w:tc>
          <w:tcPr>
            <w:tcW w:w="610"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30302</w:t>
            </w:r>
          </w:p>
        </w:tc>
        <w:tc>
          <w:tcPr>
            <w:tcW w:w="420"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50905</w:t>
            </w:r>
          </w:p>
        </w:tc>
        <w:tc>
          <w:tcPr>
            <w:tcW w:w="896"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提前下达2018年社会保障和就业补助资金-退役安置</w:t>
            </w:r>
          </w:p>
        </w:tc>
        <w:tc>
          <w:tcPr>
            <w:tcW w:w="889"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2,760,000.00 </w:t>
            </w:r>
          </w:p>
        </w:tc>
        <w:tc>
          <w:tcPr>
            <w:tcW w:w="714"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京财社指[2017]1192号</w:t>
            </w:r>
          </w:p>
        </w:tc>
      </w:tr>
      <w:tr w:rsidR="004177E8" w:rsidRPr="00702E8F" w:rsidTr="00732ECF">
        <w:trPr>
          <w:trHeight w:val="480"/>
        </w:trPr>
        <w:tc>
          <w:tcPr>
            <w:tcW w:w="479" w:type="pct"/>
            <w:tcBorders>
              <w:top w:val="nil"/>
              <w:left w:val="single" w:sz="4" w:space="0" w:color="auto"/>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275001</w:t>
            </w:r>
          </w:p>
        </w:tc>
        <w:tc>
          <w:tcPr>
            <w:tcW w:w="456"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广内街道办事处</w:t>
            </w:r>
          </w:p>
        </w:tc>
        <w:tc>
          <w:tcPr>
            <w:tcW w:w="537"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2070199</w:t>
            </w:r>
          </w:p>
        </w:tc>
        <w:tc>
          <w:tcPr>
            <w:tcW w:w="610"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30299</w:t>
            </w:r>
          </w:p>
        </w:tc>
        <w:tc>
          <w:tcPr>
            <w:tcW w:w="420"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center"/>
              <w:rPr>
                <w:rFonts w:ascii="宋体" w:hAnsi="宋体" w:cs="宋体"/>
                <w:color w:val="000000"/>
                <w:kern w:val="0"/>
                <w:sz w:val="20"/>
                <w:szCs w:val="20"/>
              </w:rPr>
            </w:pPr>
            <w:r w:rsidRPr="00702E8F">
              <w:rPr>
                <w:rFonts w:ascii="宋体" w:hAnsi="宋体" w:cs="宋体" w:hint="eastAsia"/>
                <w:color w:val="000000"/>
                <w:kern w:val="0"/>
                <w:sz w:val="20"/>
                <w:szCs w:val="20"/>
              </w:rPr>
              <w:t>50299</w:t>
            </w:r>
          </w:p>
        </w:tc>
        <w:tc>
          <w:tcPr>
            <w:tcW w:w="896"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广内三馆一站免费开放补助</w:t>
            </w:r>
          </w:p>
        </w:tc>
        <w:tc>
          <w:tcPr>
            <w:tcW w:w="889"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right"/>
              <w:rPr>
                <w:rFonts w:ascii="宋体" w:hAnsi="宋体" w:cs="宋体"/>
                <w:color w:val="000000"/>
                <w:kern w:val="0"/>
                <w:sz w:val="20"/>
                <w:szCs w:val="20"/>
              </w:rPr>
            </w:pPr>
            <w:r w:rsidRPr="00702E8F">
              <w:rPr>
                <w:rFonts w:ascii="宋体" w:hAnsi="宋体" w:cs="宋体" w:hint="eastAsia"/>
                <w:color w:val="000000"/>
                <w:kern w:val="0"/>
                <w:sz w:val="20"/>
                <w:szCs w:val="20"/>
              </w:rPr>
              <w:t xml:space="preserve">120,000.00 </w:t>
            </w:r>
          </w:p>
        </w:tc>
        <w:tc>
          <w:tcPr>
            <w:tcW w:w="714" w:type="pct"/>
            <w:tcBorders>
              <w:top w:val="nil"/>
              <w:left w:val="nil"/>
              <w:bottom w:val="single" w:sz="4" w:space="0" w:color="auto"/>
              <w:right w:val="single" w:sz="4" w:space="0" w:color="auto"/>
            </w:tcBorders>
            <w:shd w:val="clear" w:color="auto" w:fill="auto"/>
            <w:vAlign w:val="center"/>
          </w:tcPr>
          <w:p w:rsidR="00702E8F" w:rsidRPr="00702E8F" w:rsidRDefault="00702E8F" w:rsidP="00702E8F">
            <w:pPr>
              <w:widowControl/>
              <w:jc w:val="left"/>
              <w:rPr>
                <w:rFonts w:ascii="宋体" w:hAnsi="宋体" w:cs="宋体"/>
                <w:color w:val="000000"/>
                <w:kern w:val="0"/>
                <w:sz w:val="20"/>
                <w:szCs w:val="20"/>
              </w:rPr>
            </w:pPr>
            <w:r w:rsidRPr="00702E8F">
              <w:rPr>
                <w:rFonts w:ascii="宋体" w:hAnsi="宋体" w:cs="宋体" w:hint="eastAsia"/>
                <w:color w:val="000000"/>
                <w:kern w:val="0"/>
                <w:sz w:val="20"/>
                <w:szCs w:val="20"/>
              </w:rPr>
              <w:t>京财科文指[2017]1202号</w:t>
            </w:r>
          </w:p>
        </w:tc>
      </w:tr>
      <w:tr w:rsidR="004177E8" w:rsidRPr="004177E8" w:rsidTr="00732ECF">
        <w:trPr>
          <w:trHeight w:val="270"/>
        </w:trPr>
        <w:tc>
          <w:tcPr>
            <w:tcW w:w="479" w:type="pct"/>
            <w:tcBorders>
              <w:top w:val="nil"/>
              <w:left w:val="single" w:sz="4" w:space="0" w:color="auto"/>
              <w:bottom w:val="single" w:sz="4" w:space="0" w:color="auto"/>
              <w:right w:val="single" w:sz="4" w:space="0" w:color="auto"/>
            </w:tcBorders>
            <w:shd w:val="clear" w:color="auto" w:fill="auto"/>
            <w:noWrap/>
            <w:vAlign w:val="center"/>
          </w:tcPr>
          <w:p w:rsidR="00702E8F" w:rsidRPr="004177E8" w:rsidRDefault="00702E8F" w:rsidP="004177E8">
            <w:pPr>
              <w:widowControl/>
              <w:jc w:val="right"/>
              <w:rPr>
                <w:rFonts w:ascii="宋体" w:hAnsi="宋体" w:cs="宋体"/>
                <w:color w:val="000000"/>
                <w:kern w:val="0"/>
                <w:sz w:val="20"/>
                <w:szCs w:val="20"/>
              </w:rPr>
            </w:pPr>
            <w:r w:rsidRPr="004177E8">
              <w:rPr>
                <w:rFonts w:ascii="宋体" w:hAnsi="宋体" w:cs="宋体" w:hint="eastAsia"/>
                <w:color w:val="000000"/>
                <w:kern w:val="0"/>
                <w:sz w:val="20"/>
                <w:szCs w:val="20"/>
              </w:rPr>
              <w:t xml:space="preserve">　</w:t>
            </w:r>
          </w:p>
        </w:tc>
        <w:tc>
          <w:tcPr>
            <w:tcW w:w="456" w:type="pct"/>
            <w:tcBorders>
              <w:top w:val="nil"/>
              <w:left w:val="nil"/>
              <w:bottom w:val="single" w:sz="4" w:space="0" w:color="auto"/>
              <w:right w:val="single" w:sz="4" w:space="0" w:color="auto"/>
            </w:tcBorders>
            <w:shd w:val="clear" w:color="auto" w:fill="auto"/>
            <w:noWrap/>
            <w:vAlign w:val="center"/>
          </w:tcPr>
          <w:p w:rsidR="00702E8F" w:rsidRPr="004177E8" w:rsidRDefault="00702E8F" w:rsidP="004177E8">
            <w:pPr>
              <w:widowControl/>
              <w:jc w:val="right"/>
              <w:rPr>
                <w:rFonts w:ascii="宋体" w:hAnsi="宋体" w:cs="宋体"/>
                <w:color w:val="000000"/>
                <w:kern w:val="0"/>
                <w:sz w:val="20"/>
                <w:szCs w:val="20"/>
              </w:rPr>
            </w:pPr>
            <w:r w:rsidRPr="004177E8">
              <w:rPr>
                <w:rFonts w:ascii="宋体" w:hAnsi="宋体" w:cs="宋体" w:hint="eastAsia"/>
                <w:color w:val="000000"/>
                <w:kern w:val="0"/>
                <w:sz w:val="20"/>
                <w:szCs w:val="20"/>
              </w:rPr>
              <w:t xml:space="preserve">　</w:t>
            </w:r>
          </w:p>
        </w:tc>
        <w:tc>
          <w:tcPr>
            <w:tcW w:w="537" w:type="pct"/>
            <w:tcBorders>
              <w:top w:val="nil"/>
              <w:left w:val="nil"/>
              <w:bottom w:val="single" w:sz="4" w:space="0" w:color="auto"/>
              <w:right w:val="single" w:sz="4" w:space="0" w:color="auto"/>
            </w:tcBorders>
            <w:shd w:val="clear" w:color="auto" w:fill="auto"/>
            <w:noWrap/>
            <w:vAlign w:val="center"/>
          </w:tcPr>
          <w:p w:rsidR="00702E8F" w:rsidRPr="004177E8" w:rsidRDefault="00702E8F" w:rsidP="004177E8">
            <w:pPr>
              <w:widowControl/>
              <w:jc w:val="right"/>
              <w:rPr>
                <w:rFonts w:ascii="宋体" w:hAnsi="宋体" w:cs="宋体"/>
                <w:color w:val="000000"/>
                <w:kern w:val="0"/>
                <w:sz w:val="20"/>
                <w:szCs w:val="20"/>
              </w:rPr>
            </w:pPr>
            <w:r w:rsidRPr="004177E8">
              <w:rPr>
                <w:rFonts w:ascii="宋体" w:hAnsi="宋体" w:cs="宋体" w:hint="eastAsia"/>
                <w:color w:val="000000"/>
                <w:kern w:val="0"/>
                <w:sz w:val="20"/>
                <w:szCs w:val="20"/>
              </w:rPr>
              <w:t>合计</w:t>
            </w:r>
          </w:p>
        </w:tc>
        <w:tc>
          <w:tcPr>
            <w:tcW w:w="610" w:type="pct"/>
            <w:tcBorders>
              <w:top w:val="nil"/>
              <w:left w:val="nil"/>
              <w:bottom w:val="single" w:sz="4" w:space="0" w:color="auto"/>
              <w:right w:val="single" w:sz="4" w:space="0" w:color="auto"/>
            </w:tcBorders>
            <w:shd w:val="clear" w:color="auto" w:fill="auto"/>
            <w:noWrap/>
            <w:vAlign w:val="center"/>
          </w:tcPr>
          <w:p w:rsidR="00702E8F" w:rsidRPr="004177E8" w:rsidRDefault="00702E8F" w:rsidP="004177E8">
            <w:pPr>
              <w:widowControl/>
              <w:jc w:val="right"/>
              <w:rPr>
                <w:rFonts w:ascii="宋体" w:hAnsi="宋体" w:cs="宋体"/>
                <w:color w:val="000000"/>
                <w:kern w:val="0"/>
                <w:sz w:val="20"/>
                <w:szCs w:val="20"/>
              </w:rPr>
            </w:pPr>
            <w:r w:rsidRPr="004177E8">
              <w:rPr>
                <w:rFonts w:ascii="宋体" w:hAnsi="宋体" w:cs="宋体" w:hint="eastAsia"/>
                <w:color w:val="000000"/>
                <w:kern w:val="0"/>
                <w:sz w:val="20"/>
                <w:szCs w:val="20"/>
              </w:rPr>
              <w:t xml:space="preserve">　</w:t>
            </w:r>
          </w:p>
        </w:tc>
        <w:tc>
          <w:tcPr>
            <w:tcW w:w="420" w:type="pct"/>
            <w:tcBorders>
              <w:top w:val="nil"/>
              <w:left w:val="nil"/>
              <w:bottom w:val="single" w:sz="4" w:space="0" w:color="auto"/>
              <w:right w:val="single" w:sz="4" w:space="0" w:color="auto"/>
            </w:tcBorders>
            <w:shd w:val="clear" w:color="auto" w:fill="auto"/>
            <w:vAlign w:val="center"/>
          </w:tcPr>
          <w:p w:rsidR="00702E8F" w:rsidRPr="004177E8" w:rsidRDefault="00702E8F" w:rsidP="004177E8">
            <w:pPr>
              <w:widowControl/>
              <w:jc w:val="right"/>
              <w:rPr>
                <w:rFonts w:ascii="宋体" w:hAnsi="宋体" w:cs="宋体"/>
                <w:color w:val="000000"/>
                <w:kern w:val="0"/>
                <w:sz w:val="20"/>
                <w:szCs w:val="20"/>
              </w:rPr>
            </w:pPr>
            <w:r w:rsidRPr="004177E8">
              <w:rPr>
                <w:rFonts w:ascii="宋体" w:hAnsi="宋体" w:cs="宋体" w:hint="eastAsia"/>
                <w:color w:val="000000"/>
                <w:kern w:val="0"/>
                <w:sz w:val="20"/>
                <w:szCs w:val="20"/>
              </w:rPr>
              <w:t xml:space="preserve">　</w:t>
            </w:r>
          </w:p>
        </w:tc>
        <w:tc>
          <w:tcPr>
            <w:tcW w:w="896" w:type="pct"/>
            <w:tcBorders>
              <w:top w:val="nil"/>
              <w:left w:val="nil"/>
              <w:bottom w:val="single" w:sz="4" w:space="0" w:color="auto"/>
              <w:right w:val="single" w:sz="4" w:space="0" w:color="auto"/>
            </w:tcBorders>
            <w:shd w:val="clear" w:color="auto" w:fill="auto"/>
            <w:noWrap/>
            <w:vAlign w:val="center"/>
          </w:tcPr>
          <w:p w:rsidR="00702E8F" w:rsidRPr="004177E8" w:rsidRDefault="00702E8F" w:rsidP="004177E8">
            <w:pPr>
              <w:widowControl/>
              <w:jc w:val="right"/>
              <w:rPr>
                <w:rFonts w:ascii="宋体" w:hAnsi="宋体" w:cs="宋体"/>
                <w:color w:val="000000"/>
                <w:kern w:val="0"/>
                <w:sz w:val="20"/>
                <w:szCs w:val="20"/>
              </w:rPr>
            </w:pPr>
            <w:r w:rsidRPr="004177E8">
              <w:rPr>
                <w:rFonts w:ascii="宋体" w:hAnsi="宋体" w:cs="宋体" w:hint="eastAsia"/>
                <w:color w:val="000000"/>
                <w:kern w:val="0"/>
                <w:sz w:val="20"/>
                <w:szCs w:val="20"/>
              </w:rPr>
              <w:t xml:space="preserve">　</w:t>
            </w:r>
          </w:p>
        </w:tc>
        <w:tc>
          <w:tcPr>
            <w:tcW w:w="889" w:type="pct"/>
            <w:tcBorders>
              <w:top w:val="nil"/>
              <w:left w:val="nil"/>
              <w:bottom w:val="single" w:sz="4" w:space="0" w:color="auto"/>
              <w:right w:val="single" w:sz="4" w:space="0" w:color="auto"/>
            </w:tcBorders>
            <w:shd w:val="clear" w:color="auto" w:fill="auto"/>
            <w:noWrap/>
            <w:vAlign w:val="center"/>
          </w:tcPr>
          <w:p w:rsidR="00702E8F" w:rsidRPr="004177E8" w:rsidRDefault="00702E8F" w:rsidP="004177E8">
            <w:pPr>
              <w:widowControl/>
              <w:jc w:val="right"/>
              <w:rPr>
                <w:rFonts w:ascii="宋体" w:hAnsi="宋体" w:cs="宋体"/>
                <w:color w:val="000000"/>
                <w:kern w:val="0"/>
                <w:sz w:val="20"/>
                <w:szCs w:val="20"/>
              </w:rPr>
            </w:pPr>
            <w:r w:rsidRPr="004177E8">
              <w:rPr>
                <w:rFonts w:ascii="宋体" w:hAnsi="宋体" w:cs="宋体" w:hint="eastAsia"/>
                <w:color w:val="000000"/>
                <w:kern w:val="0"/>
                <w:sz w:val="20"/>
                <w:szCs w:val="20"/>
              </w:rPr>
              <w:t xml:space="preserve">13,398,010.00 </w:t>
            </w:r>
          </w:p>
        </w:tc>
        <w:tc>
          <w:tcPr>
            <w:tcW w:w="714" w:type="pct"/>
            <w:tcBorders>
              <w:top w:val="nil"/>
              <w:left w:val="nil"/>
              <w:bottom w:val="single" w:sz="4" w:space="0" w:color="auto"/>
              <w:right w:val="single" w:sz="4" w:space="0" w:color="auto"/>
            </w:tcBorders>
            <w:shd w:val="clear" w:color="auto" w:fill="auto"/>
            <w:noWrap/>
            <w:vAlign w:val="center"/>
          </w:tcPr>
          <w:p w:rsidR="00702E8F" w:rsidRPr="004177E8" w:rsidRDefault="00702E8F" w:rsidP="004177E8">
            <w:pPr>
              <w:widowControl/>
              <w:jc w:val="right"/>
              <w:rPr>
                <w:rFonts w:ascii="宋体" w:hAnsi="宋体" w:cs="宋体"/>
                <w:color w:val="000000"/>
                <w:kern w:val="0"/>
                <w:sz w:val="20"/>
                <w:szCs w:val="20"/>
              </w:rPr>
            </w:pPr>
            <w:r w:rsidRPr="004177E8">
              <w:rPr>
                <w:rFonts w:ascii="宋体" w:hAnsi="宋体" w:cs="宋体" w:hint="eastAsia"/>
                <w:color w:val="000000"/>
                <w:kern w:val="0"/>
                <w:sz w:val="20"/>
                <w:szCs w:val="20"/>
              </w:rPr>
              <w:t xml:space="preserve">　</w:t>
            </w:r>
          </w:p>
        </w:tc>
      </w:tr>
    </w:tbl>
    <w:p w:rsidR="00702E8F" w:rsidRPr="004177E8" w:rsidRDefault="00702E8F" w:rsidP="004177E8">
      <w:pPr>
        <w:widowControl/>
        <w:jc w:val="right"/>
        <w:rPr>
          <w:rFonts w:ascii="宋体" w:hAnsi="宋体" w:cs="宋体"/>
          <w:color w:val="000000"/>
          <w:kern w:val="0"/>
          <w:sz w:val="20"/>
          <w:szCs w:val="20"/>
        </w:rPr>
      </w:pPr>
    </w:p>
    <w:p w:rsidR="00702E8F" w:rsidRDefault="00702E8F"/>
    <w:p w:rsidR="00FF0CCE" w:rsidRDefault="00FF0CCE"/>
    <w:p w:rsidR="00FF0CCE" w:rsidRPr="00C70264" w:rsidRDefault="00FF0CCE" w:rsidP="00FF0CCE">
      <w:pPr>
        <w:jc w:val="center"/>
        <w:rPr>
          <w:rFonts w:ascii="仿宋_GB2312" w:eastAsia="仿宋_GB2312"/>
          <w:b/>
          <w:sz w:val="36"/>
          <w:szCs w:val="36"/>
        </w:rPr>
      </w:pPr>
    </w:p>
    <w:p w:rsidR="00FF0CCE" w:rsidRPr="003036F8" w:rsidRDefault="00FF0CCE" w:rsidP="00FF0CCE">
      <w:pPr>
        <w:spacing w:line="500" w:lineRule="exact"/>
        <w:ind w:firstLine="645"/>
        <w:rPr>
          <w:rFonts w:ascii="仿宋_GB2312" w:eastAsia="仿宋_GB2312"/>
          <w:sz w:val="32"/>
          <w:szCs w:val="32"/>
        </w:rPr>
      </w:pPr>
    </w:p>
    <w:p w:rsidR="00FF0CCE" w:rsidRPr="00292576" w:rsidRDefault="00FF0CCE"/>
    <w:sectPr w:rsidR="00FF0CCE" w:rsidRPr="00292576" w:rsidSect="00AC6A25">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97C" w:rsidRDefault="00EC597C" w:rsidP="001409CD">
      <w:r>
        <w:separator/>
      </w:r>
    </w:p>
  </w:endnote>
  <w:endnote w:type="continuationSeparator" w:id="1">
    <w:p w:rsidR="00EC597C" w:rsidRDefault="00EC597C" w:rsidP="00140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97C" w:rsidRDefault="00EC597C" w:rsidP="001409CD">
      <w:r>
        <w:separator/>
      </w:r>
    </w:p>
  </w:footnote>
  <w:footnote w:type="continuationSeparator" w:id="1">
    <w:p w:rsidR="00EC597C" w:rsidRDefault="00EC597C" w:rsidP="001409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414C"/>
    <w:rsid w:val="00001DEF"/>
    <w:rsid w:val="000043BF"/>
    <w:rsid w:val="00013F9D"/>
    <w:rsid w:val="00027051"/>
    <w:rsid w:val="0003414C"/>
    <w:rsid w:val="00037AF0"/>
    <w:rsid w:val="00097F62"/>
    <w:rsid w:val="000E10D0"/>
    <w:rsid w:val="000E58DB"/>
    <w:rsid w:val="001004DC"/>
    <w:rsid w:val="00103731"/>
    <w:rsid w:val="001409CD"/>
    <w:rsid w:val="00141602"/>
    <w:rsid w:val="001C0A3C"/>
    <w:rsid w:val="001F7DAE"/>
    <w:rsid w:val="00284A60"/>
    <w:rsid w:val="00292576"/>
    <w:rsid w:val="002E4DFC"/>
    <w:rsid w:val="00307957"/>
    <w:rsid w:val="00310972"/>
    <w:rsid w:val="003E264C"/>
    <w:rsid w:val="004177E8"/>
    <w:rsid w:val="00434E83"/>
    <w:rsid w:val="00434F27"/>
    <w:rsid w:val="00494D8C"/>
    <w:rsid w:val="00532F3D"/>
    <w:rsid w:val="0054141F"/>
    <w:rsid w:val="005454BA"/>
    <w:rsid w:val="00557611"/>
    <w:rsid w:val="00580438"/>
    <w:rsid w:val="00583927"/>
    <w:rsid w:val="005F56DC"/>
    <w:rsid w:val="00702E8F"/>
    <w:rsid w:val="007100AE"/>
    <w:rsid w:val="00732ECF"/>
    <w:rsid w:val="00880FC8"/>
    <w:rsid w:val="00880FD9"/>
    <w:rsid w:val="008F1E60"/>
    <w:rsid w:val="009011EA"/>
    <w:rsid w:val="00950EDC"/>
    <w:rsid w:val="00A0361C"/>
    <w:rsid w:val="00A31E44"/>
    <w:rsid w:val="00A91088"/>
    <w:rsid w:val="00AC6A25"/>
    <w:rsid w:val="00B169D2"/>
    <w:rsid w:val="00B54E2F"/>
    <w:rsid w:val="00B659FE"/>
    <w:rsid w:val="00BD077D"/>
    <w:rsid w:val="00C02E0B"/>
    <w:rsid w:val="00C2202D"/>
    <w:rsid w:val="00C845C8"/>
    <w:rsid w:val="00D82458"/>
    <w:rsid w:val="00DA535F"/>
    <w:rsid w:val="00DB0CA4"/>
    <w:rsid w:val="00DB101A"/>
    <w:rsid w:val="00E5632D"/>
    <w:rsid w:val="00E75349"/>
    <w:rsid w:val="00EC597C"/>
    <w:rsid w:val="00EE3D98"/>
    <w:rsid w:val="00F0030C"/>
    <w:rsid w:val="00F02BC8"/>
    <w:rsid w:val="00F1278B"/>
    <w:rsid w:val="00F3638B"/>
    <w:rsid w:val="00F405B3"/>
    <w:rsid w:val="00F53039"/>
    <w:rsid w:val="00F63347"/>
    <w:rsid w:val="00F856CD"/>
    <w:rsid w:val="00FF0CCE"/>
    <w:rsid w:val="00FF4B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14C"/>
    <w:pPr>
      <w:widowControl w:val="0"/>
      <w:jc w:val="both"/>
    </w:pPr>
    <w:rPr>
      <w:kern w:val="2"/>
      <w:sz w:val="21"/>
      <w:szCs w:val="24"/>
    </w:rPr>
  </w:style>
  <w:style w:type="paragraph" w:styleId="1">
    <w:name w:val="heading 1"/>
    <w:basedOn w:val="a"/>
    <w:next w:val="a"/>
    <w:link w:val="1Char"/>
    <w:qFormat/>
    <w:rsid w:val="001C0A3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66">
    <w:name w:val="xl66"/>
    <w:basedOn w:val="a"/>
    <w:rsid w:val="00F36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5">
    <w:name w:val="font5"/>
    <w:basedOn w:val="a"/>
    <w:rsid w:val="005454B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5454BA"/>
    <w:pPr>
      <w:widowControl/>
      <w:spacing w:before="100" w:beforeAutospacing="1" w:after="100" w:afterAutospacing="1"/>
      <w:jc w:val="left"/>
    </w:pPr>
    <w:rPr>
      <w:rFonts w:ascii="宋体" w:hAnsi="宋体" w:cs="宋体"/>
      <w:b/>
      <w:bCs/>
      <w:color w:val="000000"/>
      <w:kern w:val="0"/>
      <w:sz w:val="24"/>
    </w:rPr>
  </w:style>
  <w:style w:type="paragraph" w:customStyle="1" w:styleId="xl65">
    <w:name w:val="xl65"/>
    <w:basedOn w:val="a"/>
    <w:rsid w:val="0054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rsid w:val="0054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8">
    <w:name w:val="xl68"/>
    <w:basedOn w:val="a"/>
    <w:rsid w:val="005454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69">
    <w:name w:val="xl69"/>
    <w:basedOn w:val="a"/>
    <w:rsid w:val="005454B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0">
    <w:name w:val="xl70"/>
    <w:basedOn w:val="a"/>
    <w:rsid w:val="005454BA"/>
    <w:pPr>
      <w:widowControl/>
      <w:spacing w:before="100" w:beforeAutospacing="1" w:after="100" w:afterAutospacing="1"/>
      <w:jc w:val="right"/>
    </w:pPr>
    <w:rPr>
      <w:rFonts w:ascii="宋体" w:hAnsi="宋体" w:cs="宋体"/>
      <w:kern w:val="0"/>
      <w:sz w:val="20"/>
      <w:szCs w:val="20"/>
    </w:rPr>
  </w:style>
  <w:style w:type="paragraph" w:customStyle="1" w:styleId="xl71">
    <w:name w:val="xl71"/>
    <w:basedOn w:val="a"/>
    <w:rsid w:val="005454BA"/>
    <w:pPr>
      <w:widowControl/>
      <w:spacing w:before="100" w:beforeAutospacing="1" w:after="100" w:afterAutospacing="1"/>
      <w:jc w:val="center"/>
    </w:pPr>
    <w:rPr>
      <w:rFonts w:ascii="宋体" w:hAnsi="宋体" w:cs="宋体"/>
      <w:b/>
      <w:bCs/>
      <w:kern w:val="0"/>
      <w:sz w:val="32"/>
      <w:szCs w:val="32"/>
    </w:rPr>
  </w:style>
  <w:style w:type="paragraph" w:customStyle="1" w:styleId="xl72">
    <w:name w:val="xl72"/>
    <w:basedOn w:val="a"/>
    <w:rsid w:val="005454B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73">
    <w:name w:val="xl73"/>
    <w:basedOn w:val="a"/>
    <w:rsid w:val="005454B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74">
    <w:name w:val="xl74"/>
    <w:basedOn w:val="a"/>
    <w:rsid w:val="005454BA"/>
    <w:pPr>
      <w:widowControl/>
      <w:spacing w:before="100" w:beforeAutospacing="1" w:after="100" w:afterAutospacing="1"/>
      <w:jc w:val="left"/>
    </w:pPr>
    <w:rPr>
      <w:rFonts w:ascii="宋体" w:hAnsi="宋体" w:cs="宋体"/>
      <w:kern w:val="0"/>
      <w:sz w:val="20"/>
      <w:szCs w:val="20"/>
    </w:rPr>
  </w:style>
  <w:style w:type="paragraph" w:customStyle="1" w:styleId="xl75">
    <w:name w:val="xl75"/>
    <w:basedOn w:val="a"/>
    <w:rsid w:val="005454B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6">
    <w:name w:val="xl76"/>
    <w:basedOn w:val="a"/>
    <w:rsid w:val="005454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
    <w:rsid w:val="00702E8F"/>
    <w:pPr>
      <w:widowControl/>
      <w:spacing w:before="100" w:beforeAutospacing="1" w:after="100" w:afterAutospacing="1"/>
      <w:jc w:val="left"/>
    </w:pPr>
    <w:rPr>
      <w:rFonts w:ascii="宋体" w:hAnsi="宋体" w:cs="宋体"/>
      <w:b/>
      <w:bCs/>
      <w:color w:val="000000"/>
      <w:kern w:val="0"/>
      <w:sz w:val="28"/>
      <w:szCs w:val="28"/>
    </w:rPr>
  </w:style>
  <w:style w:type="paragraph" w:customStyle="1" w:styleId="xl77">
    <w:name w:val="xl77"/>
    <w:basedOn w:val="a"/>
    <w:rsid w:val="00702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702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rsid w:val="00702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3">
    <w:name w:val="Subtitle"/>
    <w:aliases w:val="标题3"/>
    <w:basedOn w:val="a"/>
    <w:next w:val="a"/>
    <w:link w:val="Char"/>
    <w:qFormat/>
    <w:rsid w:val="00F63347"/>
    <w:pPr>
      <w:spacing w:line="600" w:lineRule="exact"/>
      <w:ind w:firstLineChars="200" w:firstLine="643"/>
    </w:pPr>
    <w:rPr>
      <w:rFonts w:ascii="楷体_GB2312" w:eastAsia="楷体_GB2312"/>
      <w:b/>
      <w:sz w:val="32"/>
      <w:szCs w:val="32"/>
    </w:rPr>
  </w:style>
  <w:style w:type="character" w:customStyle="1" w:styleId="Char">
    <w:name w:val="副标题 Char"/>
    <w:aliases w:val="标题3 Char"/>
    <w:basedOn w:val="a0"/>
    <w:link w:val="a3"/>
    <w:locked/>
    <w:rsid w:val="00F63347"/>
    <w:rPr>
      <w:rFonts w:ascii="楷体_GB2312" w:eastAsia="楷体_GB2312"/>
      <w:b/>
      <w:kern w:val="2"/>
      <w:sz w:val="32"/>
      <w:szCs w:val="32"/>
      <w:lang w:val="en-US" w:eastAsia="zh-CN" w:bidi="ar-SA"/>
    </w:rPr>
  </w:style>
  <w:style w:type="paragraph" w:styleId="a4">
    <w:name w:val="header"/>
    <w:basedOn w:val="a"/>
    <w:link w:val="Char0"/>
    <w:rsid w:val="001409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1409CD"/>
    <w:rPr>
      <w:kern w:val="2"/>
      <w:sz w:val="18"/>
      <w:szCs w:val="18"/>
    </w:rPr>
  </w:style>
  <w:style w:type="paragraph" w:styleId="a5">
    <w:name w:val="footer"/>
    <w:basedOn w:val="a"/>
    <w:link w:val="Char1"/>
    <w:rsid w:val="001409CD"/>
    <w:pPr>
      <w:tabs>
        <w:tab w:val="center" w:pos="4153"/>
        <w:tab w:val="right" w:pos="8306"/>
      </w:tabs>
      <w:snapToGrid w:val="0"/>
      <w:jc w:val="left"/>
    </w:pPr>
    <w:rPr>
      <w:sz w:val="18"/>
      <w:szCs w:val="18"/>
    </w:rPr>
  </w:style>
  <w:style w:type="character" w:customStyle="1" w:styleId="Char1">
    <w:name w:val="页脚 Char"/>
    <w:basedOn w:val="a0"/>
    <w:link w:val="a5"/>
    <w:rsid w:val="001409CD"/>
    <w:rPr>
      <w:kern w:val="2"/>
      <w:sz w:val="18"/>
      <w:szCs w:val="18"/>
    </w:rPr>
  </w:style>
  <w:style w:type="character" w:customStyle="1" w:styleId="1Char">
    <w:name w:val="标题 1 Char"/>
    <w:basedOn w:val="a0"/>
    <w:link w:val="1"/>
    <w:rsid w:val="001C0A3C"/>
    <w:rPr>
      <w:b/>
      <w:bCs/>
      <w:kern w:val="44"/>
      <w:sz w:val="44"/>
      <w:szCs w:val="44"/>
    </w:rPr>
  </w:style>
  <w:style w:type="paragraph" w:styleId="TOC">
    <w:name w:val="TOC Heading"/>
    <w:basedOn w:val="1"/>
    <w:next w:val="a"/>
    <w:uiPriority w:val="39"/>
    <w:semiHidden/>
    <w:unhideWhenUsed/>
    <w:qFormat/>
    <w:rsid w:val="001C0A3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1C0A3C"/>
  </w:style>
  <w:style w:type="character" w:styleId="a6">
    <w:name w:val="Hyperlink"/>
    <w:basedOn w:val="a0"/>
    <w:uiPriority w:val="99"/>
    <w:unhideWhenUsed/>
    <w:rsid w:val="001C0A3C"/>
    <w:rPr>
      <w:color w:val="0000FF" w:themeColor="hyperlink"/>
      <w:u w:val="single"/>
    </w:rPr>
  </w:style>
  <w:style w:type="paragraph" w:styleId="a7">
    <w:name w:val="Balloon Text"/>
    <w:basedOn w:val="a"/>
    <w:link w:val="Char2"/>
    <w:rsid w:val="001C0A3C"/>
    <w:rPr>
      <w:sz w:val="18"/>
      <w:szCs w:val="18"/>
    </w:rPr>
  </w:style>
  <w:style w:type="character" w:customStyle="1" w:styleId="Char2">
    <w:name w:val="批注框文本 Char"/>
    <w:basedOn w:val="a0"/>
    <w:link w:val="a7"/>
    <w:rsid w:val="001C0A3C"/>
    <w:rPr>
      <w:kern w:val="2"/>
      <w:sz w:val="18"/>
      <w:szCs w:val="18"/>
    </w:rPr>
  </w:style>
  <w:style w:type="paragraph" w:styleId="2">
    <w:name w:val="toc 2"/>
    <w:basedOn w:val="a"/>
    <w:next w:val="a"/>
    <w:autoRedefine/>
    <w:uiPriority w:val="39"/>
    <w:rsid w:val="00103731"/>
    <w:pPr>
      <w:ind w:leftChars="200" w:left="420"/>
    </w:pPr>
  </w:style>
  <w:style w:type="character" w:styleId="a8">
    <w:name w:val="Emphasis"/>
    <w:qFormat/>
    <w:rsid w:val="00732ECF"/>
    <w:rPr>
      <w:rFonts w:ascii="宋体" w:hAnsi="宋体" w:cs="宋体"/>
      <w:color w:val="000000"/>
      <w:kern w:val="0"/>
      <w:sz w:val="22"/>
      <w:szCs w:val="22"/>
    </w:rPr>
  </w:style>
  <w:style w:type="paragraph" w:styleId="a9">
    <w:name w:val="Title"/>
    <w:aliases w:val="标题2"/>
    <w:basedOn w:val="a"/>
    <w:next w:val="a"/>
    <w:link w:val="Char3"/>
    <w:qFormat/>
    <w:rsid w:val="00732ECF"/>
    <w:pPr>
      <w:spacing w:before="240" w:after="60"/>
      <w:jc w:val="center"/>
      <w:outlineLvl w:val="0"/>
    </w:pPr>
    <w:rPr>
      <w:rFonts w:asciiTheme="majorHAnsi" w:hAnsiTheme="majorHAnsi" w:cstheme="majorBidi"/>
      <w:b/>
      <w:bCs/>
      <w:sz w:val="32"/>
      <w:szCs w:val="32"/>
    </w:rPr>
  </w:style>
  <w:style w:type="character" w:customStyle="1" w:styleId="Char3">
    <w:name w:val="标题 Char"/>
    <w:aliases w:val="标题2 Char"/>
    <w:basedOn w:val="a0"/>
    <w:link w:val="a9"/>
    <w:rsid w:val="00732ECF"/>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13003164">
      <w:bodyDiv w:val="1"/>
      <w:marLeft w:val="0"/>
      <w:marRight w:val="0"/>
      <w:marTop w:val="0"/>
      <w:marBottom w:val="0"/>
      <w:divBdr>
        <w:top w:val="none" w:sz="0" w:space="0" w:color="auto"/>
        <w:left w:val="none" w:sz="0" w:space="0" w:color="auto"/>
        <w:bottom w:val="none" w:sz="0" w:space="0" w:color="auto"/>
        <w:right w:val="none" w:sz="0" w:space="0" w:color="auto"/>
      </w:divBdr>
    </w:div>
    <w:div w:id="17699883">
      <w:bodyDiv w:val="1"/>
      <w:marLeft w:val="0"/>
      <w:marRight w:val="0"/>
      <w:marTop w:val="0"/>
      <w:marBottom w:val="0"/>
      <w:divBdr>
        <w:top w:val="none" w:sz="0" w:space="0" w:color="auto"/>
        <w:left w:val="none" w:sz="0" w:space="0" w:color="auto"/>
        <w:bottom w:val="none" w:sz="0" w:space="0" w:color="auto"/>
        <w:right w:val="none" w:sz="0" w:space="0" w:color="auto"/>
      </w:divBdr>
    </w:div>
    <w:div w:id="27797469">
      <w:bodyDiv w:val="1"/>
      <w:marLeft w:val="0"/>
      <w:marRight w:val="0"/>
      <w:marTop w:val="0"/>
      <w:marBottom w:val="0"/>
      <w:divBdr>
        <w:top w:val="none" w:sz="0" w:space="0" w:color="auto"/>
        <w:left w:val="none" w:sz="0" w:space="0" w:color="auto"/>
        <w:bottom w:val="none" w:sz="0" w:space="0" w:color="auto"/>
        <w:right w:val="none" w:sz="0" w:space="0" w:color="auto"/>
      </w:divBdr>
    </w:div>
    <w:div w:id="69081141">
      <w:bodyDiv w:val="1"/>
      <w:marLeft w:val="0"/>
      <w:marRight w:val="0"/>
      <w:marTop w:val="0"/>
      <w:marBottom w:val="0"/>
      <w:divBdr>
        <w:top w:val="none" w:sz="0" w:space="0" w:color="auto"/>
        <w:left w:val="none" w:sz="0" w:space="0" w:color="auto"/>
        <w:bottom w:val="none" w:sz="0" w:space="0" w:color="auto"/>
        <w:right w:val="none" w:sz="0" w:space="0" w:color="auto"/>
      </w:divBdr>
    </w:div>
    <w:div w:id="101194109">
      <w:bodyDiv w:val="1"/>
      <w:marLeft w:val="0"/>
      <w:marRight w:val="0"/>
      <w:marTop w:val="0"/>
      <w:marBottom w:val="0"/>
      <w:divBdr>
        <w:top w:val="none" w:sz="0" w:space="0" w:color="auto"/>
        <w:left w:val="none" w:sz="0" w:space="0" w:color="auto"/>
        <w:bottom w:val="none" w:sz="0" w:space="0" w:color="auto"/>
        <w:right w:val="none" w:sz="0" w:space="0" w:color="auto"/>
      </w:divBdr>
    </w:div>
    <w:div w:id="114258468">
      <w:bodyDiv w:val="1"/>
      <w:marLeft w:val="0"/>
      <w:marRight w:val="0"/>
      <w:marTop w:val="0"/>
      <w:marBottom w:val="0"/>
      <w:divBdr>
        <w:top w:val="none" w:sz="0" w:space="0" w:color="auto"/>
        <w:left w:val="none" w:sz="0" w:space="0" w:color="auto"/>
        <w:bottom w:val="none" w:sz="0" w:space="0" w:color="auto"/>
        <w:right w:val="none" w:sz="0" w:space="0" w:color="auto"/>
      </w:divBdr>
    </w:div>
    <w:div w:id="115411754">
      <w:bodyDiv w:val="1"/>
      <w:marLeft w:val="0"/>
      <w:marRight w:val="0"/>
      <w:marTop w:val="0"/>
      <w:marBottom w:val="0"/>
      <w:divBdr>
        <w:top w:val="none" w:sz="0" w:space="0" w:color="auto"/>
        <w:left w:val="none" w:sz="0" w:space="0" w:color="auto"/>
        <w:bottom w:val="none" w:sz="0" w:space="0" w:color="auto"/>
        <w:right w:val="none" w:sz="0" w:space="0" w:color="auto"/>
      </w:divBdr>
    </w:div>
    <w:div w:id="116993877">
      <w:bodyDiv w:val="1"/>
      <w:marLeft w:val="0"/>
      <w:marRight w:val="0"/>
      <w:marTop w:val="0"/>
      <w:marBottom w:val="0"/>
      <w:divBdr>
        <w:top w:val="none" w:sz="0" w:space="0" w:color="auto"/>
        <w:left w:val="none" w:sz="0" w:space="0" w:color="auto"/>
        <w:bottom w:val="none" w:sz="0" w:space="0" w:color="auto"/>
        <w:right w:val="none" w:sz="0" w:space="0" w:color="auto"/>
      </w:divBdr>
    </w:div>
    <w:div w:id="122770136">
      <w:bodyDiv w:val="1"/>
      <w:marLeft w:val="0"/>
      <w:marRight w:val="0"/>
      <w:marTop w:val="0"/>
      <w:marBottom w:val="0"/>
      <w:divBdr>
        <w:top w:val="none" w:sz="0" w:space="0" w:color="auto"/>
        <w:left w:val="none" w:sz="0" w:space="0" w:color="auto"/>
        <w:bottom w:val="none" w:sz="0" w:space="0" w:color="auto"/>
        <w:right w:val="none" w:sz="0" w:space="0" w:color="auto"/>
      </w:divBdr>
    </w:div>
    <w:div w:id="130251744">
      <w:bodyDiv w:val="1"/>
      <w:marLeft w:val="0"/>
      <w:marRight w:val="0"/>
      <w:marTop w:val="0"/>
      <w:marBottom w:val="0"/>
      <w:divBdr>
        <w:top w:val="none" w:sz="0" w:space="0" w:color="auto"/>
        <w:left w:val="none" w:sz="0" w:space="0" w:color="auto"/>
        <w:bottom w:val="none" w:sz="0" w:space="0" w:color="auto"/>
        <w:right w:val="none" w:sz="0" w:space="0" w:color="auto"/>
      </w:divBdr>
    </w:div>
    <w:div w:id="135728289">
      <w:bodyDiv w:val="1"/>
      <w:marLeft w:val="0"/>
      <w:marRight w:val="0"/>
      <w:marTop w:val="0"/>
      <w:marBottom w:val="0"/>
      <w:divBdr>
        <w:top w:val="none" w:sz="0" w:space="0" w:color="auto"/>
        <w:left w:val="none" w:sz="0" w:space="0" w:color="auto"/>
        <w:bottom w:val="none" w:sz="0" w:space="0" w:color="auto"/>
        <w:right w:val="none" w:sz="0" w:space="0" w:color="auto"/>
      </w:divBdr>
    </w:div>
    <w:div w:id="150755139">
      <w:bodyDiv w:val="1"/>
      <w:marLeft w:val="0"/>
      <w:marRight w:val="0"/>
      <w:marTop w:val="0"/>
      <w:marBottom w:val="0"/>
      <w:divBdr>
        <w:top w:val="none" w:sz="0" w:space="0" w:color="auto"/>
        <w:left w:val="none" w:sz="0" w:space="0" w:color="auto"/>
        <w:bottom w:val="none" w:sz="0" w:space="0" w:color="auto"/>
        <w:right w:val="none" w:sz="0" w:space="0" w:color="auto"/>
      </w:divBdr>
    </w:div>
    <w:div w:id="155414555">
      <w:bodyDiv w:val="1"/>
      <w:marLeft w:val="0"/>
      <w:marRight w:val="0"/>
      <w:marTop w:val="0"/>
      <w:marBottom w:val="0"/>
      <w:divBdr>
        <w:top w:val="none" w:sz="0" w:space="0" w:color="auto"/>
        <w:left w:val="none" w:sz="0" w:space="0" w:color="auto"/>
        <w:bottom w:val="none" w:sz="0" w:space="0" w:color="auto"/>
        <w:right w:val="none" w:sz="0" w:space="0" w:color="auto"/>
      </w:divBdr>
    </w:div>
    <w:div w:id="186410854">
      <w:bodyDiv w:val="1"/>
      <w:marLeft w:val="0"/>
      <w:marRight w:val="0"/>
      <w:marTop w:val="0"/>
      <w:marBottom w:val="0"/>
      <w:divBdr>
        <w:top w:val="none" w:sz="0" w:space="0" w:color="auto"/>
        <w:left w:val="none" w:sz="0" w:space="0" w:color="auto"/>
        <w:bottom w:val="none" w:sz="0" w:space="0" w:color="auto"/>
        <w:right w:val="none" w:sz="0" w:space="0" w:color="auto"/>
      </w:divBdr>
    </w:div>
    <w:div w:id="205606424">
      <w:bodyDiv w:val="1"/>
      <w:marLeft w:val="0"/>
      <w:marRight w:val="0"/>
      <w:marTop w:val="0"/>
      <w:marBottom w:val="0"/>
      <w:divBdr>
        <w:top w:val="none" w:sz="0" w:space="0" w:color="auto"/>
        <w:left w:val="none" w:sz="0" w:space="0" w:color="auto"/>
        <w:bottom w:val="none" w:sz="0" w:space="0" w:color="auto"/>
        <w:right w:val="none" w:sz="0" w:space="0" w:color="auto"/>
      </w:divBdr>
    </w:div>
    <w:div w:id="235436913">
      <w:bodyDiv w:val="1"/>
      <w:marLeft w:val="0"/>
      <w:marRight w:val="0"/>
      <w:marTop w:val="0"/>
      <w:marBottom w:val="0"/>
      <w:divBdr>
        <w:top w:val="none" w:sz="0" w:space="0" w:color="auto"/>
        <w:left w:val="none" w:sz="0" w:space="0" w:color="auto"/>
        <w:bottom w:val="none" w:sz="0" w:space="0" w:color="auto"/>
        <w:right w:val="none" w:sz="0" w:space="0" w:color="auto"/>
      </w:divBdr>
    </w:div>
    <w:div w:id="268126012">
      <w:bodyDiv w:val="1"/>
      <w:marLeft w:val="0"/>
      <w:marRight w:val="0"/>
      <w:marTop w:val="0"/>
      <w:marBottom w:val="0"/>
      <w:divBdr>
        <w:top w:val="none" w:sz="0" w:space="0" w:color="auto"/>
        <w:left w:val="none" w:sz="0" w:space="0" w:color="auto"/>
        <w:bottom w:val="none" w:sz="0" w:space="0" w:color="auto"/>
        <w:right w:val="none" w:sz="0" w:space="0" w:color="auto"/>
      </w:divBdr>
    </w:div>
    <w:div w:id="270625823">
      <w:bodyDiv w:val="1"/>
      <w:marLeft w:val="0"/>
      <w:marRight w:val="0"/>
      <w:marTop w:val="0"/>
      <w:marBottom w:val="0"/>
      <w:divBdr>
        <w:top w:val="none" w:sz="0" w:space="0" w:color="auto"/>
        <w:left w:val="none" w:sz="0" w:space="0" w:color="auto"/>
        <w:bottom w:val="none" w:sz="0" w:space="0" w:color="auto"/>
        <w:right w:val="none" w:sz="0" w:space="0" w:color="auto"/>
      </w:divBdr>
    </w:div>
    <w:div w:id="314645046">
      <w:bodyDiv w:val="1"/>
      <w:marLeft w:val="0"/>
      <w:marRight w:val="0"/>
      <w:marTop w:val="0"/>
      <w:marBottom w:val="0"/>
      <w:divBdr>
        <w:top w:val="none" w:sz="0" w:space="0" w:color="auto"/>
        <w:left w:val="none" w:sz="0" w:space="0" w:color="auto"/>
        <w:bottom w:val="none" w:sz="0" w:space="0" w:color="auto"/>
        <w:right w:val="none" w:sz="0" w:space="0" w:color="auto"/>
      </w:divBdr>
    </w:div>
    <w:div w:id="367879866">
      <w:bodyDiv w:val="1"/>
      <w:marLeft w:val="0"/>
      <w:marRight w:val="0"/>
      <w:marTop w:val="0"/>
      <w:marBottom w:val="0"/>
      <w:divBdr>
        <w:top w:val="none" w:sz="0" w:space="0" w:color="auto"/>
        <w:left w:val="none" w:sz="0" w:space="0" w:color="auto"/>
        <w:bottom w:val="none" w:sz="0" w:space="0" w:color="auto"/>
        <w:right w:val="none" w:sz="0" w:space="0" w:color="auto"/>
      </w:divBdr>
    </w:div>
    <w:div w:id="405225071">
      <w:bodyDiv w:val="1"/>
      <w:marLeft w:val="0"/>
      <w:marRight w:val="0"/>
      <w:marTop w:val="0"/>
      <w:marBottom w:val="0"/>
      <w:divBdr>
        <w:top w:val="none" w:sz="0" w:space="0" w:color="auto"/>
        <w:left w:val="none" w:sz="0" w:space="0" w:color="auto"/>
        <w:bottom w:val="none" w:sz="0" w:space="0" w:color="auto"/>
        <w:right w:val="none" w:sz="0" w:space="0" w:color="auto"/>
      </w:divBdr>
    </w:div>
    <w:div w:id="417988656">
      <w:bodyDiv w:val="1"/>
      <w:marLeft w:val="0"/>
      <w:marRight w:val="0"/>
      <w:marTop w:val="0"/>
      <w:marBottom w:val="0"/>
      <w:divBdr>
        <w:top w:val="none" w:sz="0" w:space="0" w:color="auto"/>
        <w:left w:val="none" w:sz="0" w:space="0" w:color="auto"/>
        <w:bottom w:val="none" w:sz="0" w:space="0" w:color="auto"/>
        <w:right w:val="none" w:sz="0" w:space="0" w:color="auto"/>
      </w:divBdr>
    </w:div>
    <w:div w:id="428892644">
      <w:bodyDiv w:val="1"/>
      <w:marLeft w:val="0"/>
      <w:marRight w:val="0"/>
      <w:marTop w:val="0"/>
      <w:marBottom w:val="0"/>
      <w:divBdr>
        <w:top w:val="none" w:sz="0" w:space="0" w:color="auto"/>
        <w:left w:val="none" w:sz="0" w:space="0" w:color="auto"/>
        <w:bottom w:val="none" w:sz="0" w:space="0" w:color="auto"/>
        <w:right w:val="none" w:sz="0" w:space="0" w:color="auto"/>
      </w:divBdr>
    </w:div>
    <w:div w:id="467863030">
      <w:bodyDiv w:val="1"/>
      <w:marLeft w:val="0"/>
      <w:marRight w:val="0"/>
      <w:marTop w:val="0"/>
      <w:marBottom w:val="0"/>
      <w:divBdr>
        <w:top w:val="none" w:sz="0" w:space="0" w:color="auto"/>
        <w:left w:val="none" w:sz="0" w:space="0" w:color="auto"/>
        <w:bottom w:val="none" w:sz="0" w:space="0" w:color="auto"/>
        <w:right w:val="none" w:sz="0" w:space="0" w:color="auto"/>
      </w:divBdr>
    </w:div>
    <w:div w:id="468984528">
      <w:bodyDiv w:val="1"/>
      <w:marLeft w:val="0"/>
      <w:marRight w:val="0"/>
      <w:marTop w:val="0"/>
      <w:marBottom w:val="0"/>
      <w:divBdr>
        <w:top w:val="none" w:sz="0" w:space="0" w:color="auto"/>
        <w:left w:val="none" w:sz="0" w:space="0" w:color="auto"/>
        <w:bottom w:val="none" w:sz="0" w:space="0" w:color="auto"/>
        <w:right w:val="none" w:sz="0" w:space="0" w:color="auto"/>
      </w:divBdr>
    </w:div>
    <w:div w:id="503130741">
      <w:bodyDiv w:val="1"/>
      <w:marLeft w:val="0"/>
      <w:marRight w:val="0"/>
      <w:marTop w:val="0"/>
      <w:marBottom w:val="0"/>
      <w:divBdr>
        <w:top w:val="none" w:sz="0" w:space="0" w:color="auto"/>
        <w:left w:val="none" w:sz="0" w:space="0" w:color="auto"/>
        <w:bottom w:val="none" w:sz="0" w:space="0" w:color="auto"/>
        <w:right w:val="none" w:sz="0" w:space="0" w:color="auto"/>
      </w:divBdr>
    </w:div>
    <w:div w:id="519398522">
      <w:bodyDiv w:val="1"/>
      <w:marLeft w:val="0"/>
      <w:marRight w:val="0"/>
      <w:marTop w:val="0"/>
      <w:marBottom w:val="0"/>
      <w:divBdr>
        <w:top w:val="none" w:sz="0" w:space="0" w:color="auto"/>
        <w:left w:val="none" w:sz="0" w:space="0" w:color="auto"/>
        <w:bottom w:val="none" w:sz="0" w:space="0" w:color="auto"/>
        <w:right w:val="none" w:sz="0" w:space="0" w:color="auto"/>
      </w:divBdr>
    </w:div>
    <w:div w:id="527988713">
      <w:bodyDiv w:val="1"/>
      <w:marLeft w:val="0"/>
      <w:marRight w:val="0"/>
      <w:marTop w:val="0"/>
      <w:marBottom w:val="0"/>
      <w:divBdr>
        <w:top w:val="none" w:sz="0" w:space="0" w:color="auto"/>
        <w:left w:val="none" w:sz="0" w:space="0" w:color="auto"/>
        <w:bottom w:val="none" w:sz="0" w:space="0" w:color="auto"/>
        <w:right w:val="none" w:sz="0" w:space="0" w:color="auto"/>
      </w:divBdr>
    </w:div>
    <w:div w:id="534194699">
      <w:bodyDiv w:val="1"/>
      <w:marLeft w:val="0"/>
      <w:marRight w:val="0"/>
      <w:marTop w:val="0"/>
      <w:marBottom w:val="0"/>
      <w:divBdr>
        <w:top w:val="none" w:sz="0" w:space="0" w:color="auto"/>
        <w:left w:val="none" w:sz="0" w:space="0" w:color="auto"/>
        <w:bottom w:val="none" w:sz="0" w:space="0" w:color="auto"/>
        <w:right w:val="none" w:sz="0" w:space="0" w:color="auto"/>
      </w:divBdr>
    </w:div>
    <w:div w:id="552733582">
      <w:bodyDiv w:val="1"/>
      <w:marLeft w:val="0"/>
      <w:marRight w:val="0"/>
      <w:marTop w:val="0"/>
      <w:marBottom w:val="0"/>
      <w:divBdr>
        <w:top w:val="none" w:sz="0" w:space="0" w:color="auto"/>
        <w:left w:val="none" w:sz="0" w:space="0" w:color="auto"/>
        <w:bottom w:val="none" w:sz="0" w:space="0" w:color="auto"/>
        <w:right w:val="none" w:sz="0" w:space="0" w:color="auto"/>
      </w:divBdr>
    </w:div>
    <w:div w:id="561792123">
      <w:bodyDiv w:val="1"/>
      <w:marLeft w:val="0"/>
      <w:marRight w:val="0"/>
      <w:marTop w:val="0"/>
      <w:marBottom w:val="0"/>
      <w:divBdr>
        <w:top w:val="none" w:sz="0" w:space="0" w:color="auto"/>
        <w:left w:val="none" w:sz="0" w:space="0" w:color="auto"/>
        <w:bottom w:val="none" w:sz="0" w:space="0" w:color="auto"/>
        <w:right w:val="none" w:sz="0" w:space="0" w:color="auto"/>
      </w:divBdr>
    </w:div>
    <w:div w:id="562839719">
      <w:bodyDiv w:val="1"/>
      <w:marLeft w:val="0"/>
      <w:marRight w:val="0"/>
      <w:marTop w:val="0"/>
      <w:marBottom w:val="0"/>
      <w:divBdr>
        <w:top w:val="none" w:sz="0" w:space="0" w:color="auto"/>
        <w:left w:val="none" w:sz="0" w:space="0" w:color="auto"/>
        <w:bottom w:val="none" w:sz="0" w:space="0" w:color="auto"/>
        <w:right w:val="none" w:sz="0" w:space="0" w:color="auto"/>
      </w:divBdr>
    </w:div>
    <w:div w:id="564993091">
      <w:bodyDiv w:val="1"/>
      <w:marLeft w:val="0"/>
      <w:marRight w:val="0"/>
      <w:marTop w:val="0"/>
      <w:marBottom w:val="0"/>
      <w:divBdr>
        <w:top w:val="none" w:sz="0" w:space="0" w:color="auto"/>
        <w:left w:val="none" w:sz="0" w:space="0" w:color="auto"/>
        <w:bottom w:val="none" w:sz="0" w:space="0" w:color="auto"/>
        <w:right w:val="none" w:sz="0" w:space="0" w:color="auto"/>
      </w:divBdr>
    </w:div>
    <w:div w:id="628441616">
      <w:bodyDiv w:val="1"/>
      <w:marLeft w:val="0"/>
      <w:marRight w:val="0"/>
      <w:marTop w:val="0"/>
      <w:marBottom w:val="0"/>
      <w:divBdr>
        <w:top w:val="none" w:sz="0" w:space="0" w:color="auto"/>
        <w:left w:val="none" w:sz="0" w:space="0" w:color="auto"/>
        <w:bottom w:val="none" w:sz="0" w:space="0" w:color="auto"/>
        <w:right w:val="none" w:sz="0" w:space="0" w:color="auto"/>
      </w:divBdr>
    </w:div>
    <w:div w:id="680663815">
      <w:bodyDiv w:val="1"/>
      <w:marLeft w:val="0"/>
      <w:marRight w:val="0"/>
      <w:marTop w:val="0"/>
      <w:marBottom w:val="0"/>
      <w:divBdr>
        <w:top w:val="none" w:sz="0" w:space="0" w:color="auto"/>
        <w:left w:val="none" w:sz="0" w:space="0" w:color="auto"/>
        <w:bottom w:val="none" w:sz="0" w:space="0" w:color="auto"/>
        <w:right w:val="none" w:sz="0" w:space="0" w:color="auto"/>
      </w:divBdr>
    </w:div>
    <w:div w:id="695235339">
      <w:bodyDiv w:val="1"/>
      <w:marLeft w:val="0"/>
      <w:marRight w:val="0"/>
      <w:marTop w:val="0"/>
      <w:marBottom w:val="0"/>
      <w:divBdr>
        <w:top w:val="none" w:sz="0" w:space="0" w:color="auto"/>
        <w:left w:val="none" w:sz="0" w:space="0" w:color="auto"/>
        <w:bottom w:val="none" w:sz="0" w:space="0" w:color="auto"/>
        <w:right w:val="none" w:sz="0" w:space="0" w:color="auto"/>
      </w:divBdr>
    </w:div>
    <w:div w:id="708649047">
      <w:bodyDiv w:val="1"/>
      <w:marLeft w:val="0"/>
      <w:marRight w:val="0"/>
      <w:marTop w:val="0"/>
      <w:marBottom w:val="0"/>
      <w:divBdr>
        <w:top w:val="none" w:sz="0" w:space="0" w:color="auto"/>
        <w:left w:val="none" w:sz="0" w:space="0" w:color="auto"/>
        <w:bottom w:val="none" w:sz="0" w:space="0" w:color="auto"/>
        <w:right w:val="none" w:sz="0" w:space="0" w:color="auto"/>
      </w:divBdr>
    </w:div>
    <w:div w:id="715741510">
      <w:bodyDiv w:val="1"/>
      <w:marLeft w:val="0"/>
      <w:marRight w:val="0"/>
      <w:marTop w:val="0"/>
      <w:marBottom w:val="0"/>
      <w:divBdr>
        <w:top w:val="none" w:sz="0" w:space="0" w:color="auto"/>
        <w:left w:val="none" w:sz="0" w:space="0" w:color="auto"/>
        <w:bottom w:val="none" w:sz="0" w:space="0" w:color="auto"/>
        <w:right w:val="none" w:sz="0" w:space="0" w:color="auto"/>
      </w:divBdr>
    </w:div>
    <w:div w:id="722681167">
      <w:bodyDiv w:val="1"/>
      <w:marLeft w:val="0"/>
      <w:marRight w:val="0"/>
      <w:marTop w:val="0"/>
      <w:marBottom w:val="0"/>
      <w:divBdr>
        <w:top w:val="none" w:sz="0" w:space="0" w:color="auto"/>
        <w:left w:val="none" w:sz="0" w:space="0" w:color="auto"/>
        <w:bottom w:val="none" w:sz="0" w:space="0" w:color="auto"/>
        <w:right w:val="none" w:sz="0" w:space="0" w:color="auto"/>
      </w:divBdr>
    </w:div>
    <w:div w:id="735081615">
      <w:bodyDiv w:val="1"/>
      <w:marLeft w:val="0"/>
      <w:marRight w:val="0"/>
      <w:marTop w:val="0"/>
      <w:marBottom w:val="0"/>
      <w:divBdr>
        <w:top w:val="none" w:sz="0" w:space="0" w:color="auto"/>
        <w:left w:val="none" w:sz="0" w:space="0" w:color="auto"/>
        <w:bottom w:val="none" w:sz="0" w:space="0" w:color="auto"/>
        <w:right w:val="none" w:sz="0" w:space="0" w:color="auto"/>
      </w:divBdr>
    </w:div>
    <w:div w:id="788669992">
      <w:bodyDiv w:val="1"/>
      <w:marLeft w:val="0"/>
      <w:marRight w:val="0"/>
      <w:marTop w:val="0"/>
      <w:marBottom w:val="0"/>
      <w:divBdr>
        <w:top w:val="none" w:sz="0" w:space="0" w:color="auto"/>
        <w:left w:val="none" w:sz="0" w:space="0" w:color="auto"/>
        <w:bottom w:val="none" w:sz="0" w:space="0" w:color="auto"/>
        <w:right w:val="none" w:sz="0" w:space="0" w:color="auto"/>
      </w:divBdr>
    </w:div>
    <w:div w:id="798373679">
      <w:bodyDiv w:val="1"/>
      <w:marLeft w:val="0"/>
      <w:marRight w:val="0"/>
      <w:marTop w:val="0"/>
      <w:marBottom w:val="0"/>
      <w:divBdr>
        <w:top w:val="none" w:sz="0" w:space="0" w:color="auto"/>
        <w:left w:val="none" w:sz="0" w:space="0" w:color="auto"/>
        <w:bottom w:val="none" w:sz="0" w:space="0" w:color="auto"/>
        <w:right w:val="none" w:sz="0" w:space="0" w:color="auto"/>
      </w:divBdr>
    </w:div>
    <w:div w:id="800269416">
      <w:bodyDiv w:val="1"/>
      <w:marLeft w:val="0"/>
      <w:marRight w:val="0"/>
      <w:marTop w:val="0"/>
      <w:marBottom w:val="0"/>
      <w:divBdr>
        <w:top w:val="none" w:sz="0" w:space="0" w:color="auto"/>
        <w:left w:val="none" w:sz="0" w:space="0" w:color="auto"/>
        <w:bottom w:val="none" w:sz="0" w:space="0" w:color="auto"/>
        <w:right w:val="none" w:sz="0" w:space="0" w:color="auto"/>
      </w:divBdr>
    </w:div>
    <w:div w:id="866716389">
      <w:bodyDiv w:val="1"/>
      <w:marLeft w:val="0"/>
      <w:marRight w:val="0"/>
      <w:marTop w:val="0"/>
      <w:marBottom w:val="0"/>
      <w:divBdr>
        <w:top w:val="none" w:sz="0" w:space="0" w:color="auto"/>
        <w:left w:val="none" w:sz="0" w:space="0" w:color="auto"/>
        <w:bottom w:val="none" w:sz="0" w:space="0" w:color="auto"/>
        <w:right w:val="none" w:sz="0" w:space="0" w:color="auto"/>
      </w:divBdr>
    </w:div>
    <w:div w:id="866796124">
      <w:bodyDiv w:val="1"/>
      <w:marLeft w:val="0"/>
      <w:marRight w:val="0"/>
      <w:marTop w:val="0"/>
      <w:marBottom w:val="0"/>
      <w:divBdr>
        <w:top w:val="none" w:sz="0" w:space="0" w:color="auto"/>
        <w:left w:val="none" w:sz="0" w:space="0" w:color="auto"/>
        <w:bottom w:val="none" w:sz="0" w:space="0" w:color="auto"/>
        <w:right w:val="none" w:sz="0" w:space="0" w:color="auto"/>
      </w:divBdr>
    </w:div>
    <w:div w:id="870804363">
      <w:bodyDiv w:val="1"/>
      <w:marLeft w:val="0"/>
      <w:marRight w:val="0"/>
      <w:marTop w:val="0"/>
      <w:marBottom w:val="0"/>
      <w:divBdr>
        <w:top w:val="none" w:sz="0" w:space="0" w:color="auto"/>
        <w:left w:val="none" w:sz="0" w:space="0" w:color="auto"/>
        <w:bottom w:val="none" w:sz="0" w:space="0" w:color="auto"/>
        <w:right w:val="none" w:sz="0" w:space="0" w:color="auto"/>
      </w:divBdr>
    </w:div>
    <w:div w:id="876090805">
      <w:bodyDiv w:val="1"/>
      <w:marLeft w:val="0"/>
      <w:marRight w:val="0"/>
      <w:marTop w:val="0"/>
      <w:marBottom w:val="0"/>
      <w:divBdr>
        <w:top w:val="none" w:sz="0" w:space="0" w:color="auto"/>
        <w:left w:val="none" w:sz="0" w:space="0" w:color="auto"/>
        <w:bottom w:val="none" w:sz="0" w:space="0" w:color="auto"/>
        <w:right w:val="none" w:sz="0" w:space="0" w:color="auto"/>
      </w:divBdr>
    </w:div>
    <w:div w:id="947735511">
      <w:bodyDiv w:val="1"/>
      <w:marLeft w:val="0"/>
      <w:marRight w:val="0"/>
      <w:marTop w:val="0"/>
      <w:marBottom w:val="0"/>
      <w:divBdr>
        <w:top w:val="none" w:sz="0" w:space="0" w:color="auto"/>
        <w:left w:val="none" w:sz="0" w:space="0" w:color="auto"/>
        <w:bottom w:val="none" w:sz="0" w:space="0" w:color="auto"/>
        <w:right w:val="none" w:sz="0" w:space="0" w:color="auto"/>
      </w:divBdr>
    </w:div>
    <w:div w:id="1010914877">
      <w:bodyDiv w:val="1"/>
      <w:marLeft w:val="0"/>
      <w:marRight w:val="0"/>
      <w:marTop w:val="0"/>
      <w:marBottom w:val="0"/>
      <w:divBdr>
        <w:top w:val="none" w:sz="0" w:space="0" w:color="auto"/>
        <w:left w:val="none" w:sz="0" w:space="0" w:color="auto"/>
        <w:bottom w:val="none" w:sz="0" w:space="0" w:color="auto"/>
        <w:right w:val="none" w:sz="0" w:space="0" w:color="auto"/>
      </w:divBdr>
    </w:div>
    <w:div w:id="1012874625">
      <w:bodyDiv w:val="1"/>
      <w:marLeft w:val="0"/>
      <w:marRight w:val="0"/>
      <w:marTop w:val="0"/>
      <w:marBottom w:val="0"/>
      <w:divBdr>
        <w:top w:val="none" w:sz="0" w:space="0" w:color="auto"/>
        <w:left w:val="none" w:sz="0" w:space="0" w:color="auto"/>
        <w:bottom w:val="none" w:sz="0" w:space="0" w:color="auto"/>
        <w:right w:val="none" w:sz="0" w:space="0" w:color="auto"/>
      </w:divBdr>
    </w:div>
    <w:div w:id="1054819060">
      <w:bodyDiv w:val="1"/>
      <w:marLeft w:val="0"/>
      <w:marRight w:val="0"/>
      <w:marTop w:val="0"/>
      <w:marBottom w:val="0"/>
      <w:divBdr>
        <w:top w:val="none" w:sz="0" w:space="0" w:color="auto"/>
        <w:left w:val="none" w:sz="0" w:space="0" w:color="auto"/>
        <w:bottom w:val="none" w:sz="0" w:space="0" w:color="auto"/>
        <w:right w:val="none" w:sz="0" w:space="0" w:color="auto"/>
      </w:divBdr>
    </w:div>
    <w:div w:id="1067650911">
      <w:bodyDiv w:val="1"/>
      <w:marLeft w:val="0"/>
      <w:marRight w:val="0"/>
      <w:marTop w:val="0"/>
      <w:marBottom w:val="0"/>
      <w:divBdr>
        <w:top w:val="none" w:sz="0" w:space="0" w:color="auto"/>
        <w:left w:val="none" w:sz="0" w:space="0" w:color="auto"/>
        <w:bottom w:val="none" w:sz="0" w:space="0" w:color="auto"/>
        <w:right w:val="none" w:sz="0" w:space="0" w:color="auto"/>
      </w:divBdr>
    </w:div>
    <w:div w:id="1120370326">
      <w:bodyDiv w:val="1"/>
      <w:marLeft w:val="0"/>
      <w:marRight w:val="0"/>
      <w:marTop w:val="0"/>
      <w:marBottom w:val="0"/>
      <w:divBdr>
        <w:top w:val="none" w:sz="0" w:space="0" w:color="auto"/>
        <w:left w:val="none" w:sz="0" w:space="0" w:color="auto"/>
        <w:bottom w:val="none" w:sz="0" w:space="0" w:color="auto"/>
        <w:right w:val="none" w:sz="0" w:space="0" w:color="auto"/>
      </w:divBdr>
    </w:div>
    <w:div w:id="1126702918">
      <w:bodyDiv w:val="1"/>
      <w:marLeft w:val="0"/>
      <w:marRight w:val="0"/>
      <w:marTop w:val="0"/>
      <w:marBottom w:val="0"/>
      <w:divBdr>
        <w:top w:val="none" w:sz="0" w:space="0" w:color="auto"/>
        <w:left w:val="none" w:sz="0" w:space="0" w:color="auto"/>
        <w:bottom w:val="none" w:sz="0" w:space="0" w:color="auto"/>
        <w:right w:val="none" w:sz="0" w:space="0" w:color="auto"/>
      </w:divBdr>
    </w:div>
    <w:div w:id="1145469115">
      <w:bodyDiv w:val="1"/>
      <w:marLeft w:val="0"/>
      <w:marRight w:val="0"/>
      <w:marTop w:val="0"/>
      <w:marBottom w:val="0"/>
      <w:divBdr>
        <w:top w:val="none" w:sz="0" w:space="0" w:color="auto"/>
        <w:left w:val="none" w:sz="0" w:space="0" w:color="auto"/>
        <w:bottom w:val="none" w:sz="0" w:space="0" w:color="auto"/>
        <w:right w:val="none" w:sz="0" w:space="0" w:color="auto"/>
      </w:divBdr>
    </w:div>
    <w:div w:id="1174801173">
      <w:bodyDiv w:val="1"/>
      <w:marLeft w:val="0"/>
      <w:marRight w:val="0"/>
      <w:marTop w:val="0"/>
      <w:marBottom w:val="0"/>
      <w:divBdr>
        <w:top w:val="none" w:sz="0" w:space="0" w:color="auto"/>
        <w:left w:val="none" w:sz="0" w:space="0" w:color="auto"/>
        <w:bottom w:val="none" w:sz="0" w:space="0" w:color="auto"/>
        <w:right w:val="none" w:sz="0" w:space="0" w:color="auto"/>
      </w:divBdr>
    </w:div>
    <w:div w:id="1177188383">
      <w:bodyDiv w:val="1"/>
      <w:marLeft w:val="0"/>
      <w:marRight w:val="0"/>
      <w:marTop w:val="0"/>
      <w:marBottom w:val="0"/>
      <w:divBdr>
        <w:top w:val="none" w:sz="0" w:space="0" w:color="auto"/>
        <w:left w:val="none" w:sz="0" w:space="0" w:color="auto"/>
        <w:bottom w:val="none" w:sz="0" w:space="0" w:color="auto"/>
        <w:right w:val="none" w:sz="0" w:space="0" w:color="auto"/>
      </w:divBdr>
    </w:div>
    <w:div w:id="1183277747">
      <w:bodyDiv w:val="1"/>
      <w:marLeft w:val="0"/>
      <w:marRight w:val="0"/>
      <w:marTop w:val="0"/>
      <w:marBottom w:val="0"/>
      <w:divBdr>
        <w:top w:val="none" w:sz="0" w:space="0" w:color="auto"/>
        <w:left w:val="none" w:sz="0" w:space="0" w:color="auto"/>
        <w:bottom w:val="none" w:sz="0" w:space="0" w:color="auto"/>
        <w:right w:val="none" w:sz="0" w:space="0" w:color="auto"/>
      </w:divBdr>
    </w:div>
    <w:div w:id="1193114105">
      <w:bodyDiv w:val="1"/>
      <w:marLeft w:val="0"/>
      <w:marRight w:val="0"/>
      <w:marTop w:val="0"/>
      <w:marBottom w:val="0"/>
      <w:divBdr>
        <w:top w:val="none" w:sz="0" w:space="0" w:color="auto"/>
        <w:left w:val="none" w:sz="0" w:space="0" w:color="auto"/>
        <w:bottom w:val="none" w:sz="0" w:space="0" w:color="auto"/>
        <w:right w:val="none" w:sz="0" w:space="0" w:color="auto"/>
      </w:divBdr>
    </w:div>
    <w:div w:id="1275752548">
      <w:bodyDiv w:val="1"/>
      <w:marLeft w:val="0"/>
      <w:marRight w:val="0"/>
      <w:marTop w:val="0"/>
      <w:marBottom w:val="0"/>
      <w:divBdr>
        <w:top w:val="none" w:sz="0" w:space="0" w:color="auto"/>
        <w:left w:val="none" w:sz="0" w:space="0" w:color="auto"/>
        <w:bottom w:val="none" w:sz="0" w:space="0" w:color="auto"/>
        <w:right w:val="none" w:sz="0" w:space="0" w:color="auto"/>
      </w:divBdr>
    </w:div>
    <w:div w:id="1281692513">
      <w:bodyDiv w:val="1"/>
      <w:marLeft w:val="0"/>
      <w:marRight w:val="0"/>
      <w:marTop w:val="0"/>
      <w:marBottom w:val="0"/>
      <w:divBdr>
        <w:top w:val="none" w:sz="0" w:space="0" w:color="auto"/>
        <w:left w:val="none" w:sz="0" w:space="0" w:color="auto"/>
        <w:bottom w:val="none" w:sz="0" w:space="0" w:color="auto"/>
        <w:right w:val="none" w:sz="0" w:space="0" w:color="auto"/>
      </w:divBdr>
    </w:div>
    <w:div w:id="1286230494">
      <w:bodyDiv w:val="1"/>
      <w:marLeft w:val="0"/>
      <w:marRight w:val="0"/>
      <w:marTop w:val="0"/>
      <w:marBottom w:val="0"/>
      <w:divBdr>
        <w:top w:val="none" w:sz="0" w:space="0" w:color="auto"/>
        <w:left w:val="none" w:sz="0" w:space="0" w:color="auto"/>
        <w:bottom w:val="none" w:sz="0" w:space="0" w:color="auto"/>
        <w:right w:val="none" w:sz="0" w:space="0" w:color="auto"/>
      </w:divBdr>
    </w:div>
    <w:div w:id="1305306419">
      <w:bodyDiv w:val="1"/>
      <w:marLeft w:val="0"/>
      <w:marRight w:val="0"/>
      <w:marTop w:val="0"/>
      <w:marBottom w:val="0"/>
      <w:divBdr>
        <w:top w:val="none" w:sz="0" w:space="0" w:color="auto"/>
        <w:left w:val="none" w:sz="0" w:space="0" w:color="auto"/>
        <w:bottom w:val="none" w:sz="0" w:space="0" w:color="auto"/>
        <w:right w:val="none" w:sz="0" w:space="0" w:color="auto"/>
      </w:divBdr>
    </w:div>
    <w:div w:id="1376613510">
      <w:bodyDiv w:val="1"/>
      <w:marLeft w:val="0"/>
      <w:marRight w:val="0"/>
      <w:marTop w:val="0"/>
      <w:marBottom w:val="0"/>
      <w:divBdr>
        <w:top w:val="none" w:sz="0" w:space="0" w:color="auto"/>
        <w:left w:val="none" w:sz="0" w:space="0" w:color="auto"/>
        <w:bottom w:val="none" w:sz="0" w:space="0" w:color="auto"/>
        <w:right w:val="none" w:sz="0" w:space="0" w:color="auto"/>
      </w:divBdr>
    </w:div>
    <w:div w:id="1379210197">
      <w:bodyDiv w:val="1"/>
      <w:marLeft w:val="0"/>
      <w:marRight w:val="0"/>
      <w:marTop w:val="0"/>
      <w:marBottom w:val="0"/>
      <w:divBdr>
        <w:top w:val="none" w:sz="0" w:space="0" w:color="auto"/>
        <w:left w:val="none" w:sz="0" w:space="0" w:color="auto"/>
        <w:bottom w:val="none" w:sz="0" w:space="0" w:color="auto"/>
        <w:right w:val="none" w:sz="0" w:space="0" w:color="auto"/>
      </w:divBdr>
    </w:div>
    <w:div w:id="1390761852">
      <w:bodyDiv w:val="1"/>
      <w:marLeft w:val="0"/>
      <w:marRight w:val="0"/>
      <w:marTop w:val="0"/>
      <w:marBottom w:val="0"/>
      <w:divBdr>
        <w:top w:val="none" w:sz="0" w:space="0" w:color="auto"/>
        <w:left w:val="none" w:sz="0" w:space="0" w:color="auto"/>
        <w:bottom w:val="none" w:sz="0" w:space="0" w:color="auto"/>
        <w:right w:val="none" w:sz="0" w:space="0" w:color="auto"/>
      </w:divBdr>
    </w:div>
    <w:div w:id="1392313656">
      <w:bodyDiv w:val="1"/>
      <w:marLeft w:val="0"/>
      <w:marRight w:val="0"/>
      <w:marTop w:val="0"/>
      <w:marBottom w:val="0"/>
      <w:divBdr>
        <w:top w:val="none" w:sz="0" w:space="0" w:color="auto"/>
        <w:left w:val="none" w:sz="0" w:space="0" w:color="auto"/>
        <w:bottom w:val="none" w:sz="0" w:space="0" w:color="auto"/>
        <w:right w:val="none" w:sz="0" w:space="0" w:color="auto"/>
      </w:divBdr>
    </w:div>
    <w:div w:id="1402218132">
      <w:bodyDiv w:val="1"/>
      <w:marLeft w:val="0"/>
      <w:marRight w:val="0"/>
      <w:marTop w:val="0"/>
      <w:marBottom w:val="0"/>
      <w:divBdr>
        <w:top w:val="none" w:sz="0" w:space="0" w:color="auto"/>
        <w:left w:val="none" w:sz="0" w:space="0" w:color="auto"/>
        <w:bottom w:val="none" w:sz="0" w:space="0" w:color="auto"/>
        <w:right w:val="none" w:sz="0" w:space="0" w:color="auto"/>
      </w:divBdr>
    </w:div>
    <w:div w:id="1407996552">
      <w:bodyDiv w:val="1"/>
      <w:marLeft w:val="0"/>
      <w:marRight w:val="0"/>
      <w:marTop w:val="0"/>
      <w:marBottom w:val="0"/>
      <w:divBdr>
        <w:top w:val="none" w:sz="0" w:space="0" w:color="auto"/>
        <w:left w:val="none" w:sz="0" w:space="0" w:color="auto"/>
        <w:bottom w:val="none" w:sz="0" w:space="0" w:color="auto"/>
        <w:right w:val="none" w:sz="0" w:space="0" w:color="auto"/>
      </w:divBdr>
    </w:div>
    <w:div w:id="1450663021">
      <w:bodyDiv w:val="1"/>
      <w:marLeft w:val="0"/>
      <w:marRight w:val="0"/>
      <w:marTop w:val="0"/>
      <w:marBottom w:val="0"/>
      <w:divBdr>
        <w:top w:val="none" w:sz="0" w:space="0" w:color="auto"/>
        <w:left w:val="none" w:sz="0" w:space="0" w:color="auto"/>
        <w:bottom w:val="none" w:sz="0" w:space="0" w:color="auto"/>
        <w:right w:val="none" w:sz="0" w:space="0" w:color="auto"/>
      </w:divBdr>
    </w:div>
    <w:div w:id="1453935254">
      <w:bodyDiv w:val="1"/>
      <w:marLeft w:val="0"/>
      <w:marRight w:val="0"/>
      <w:marTop w:val="0"/>
      <w:marBottom w:val="0"/>
      <w:divBdr>
        <w:top w:val="none" w:sz="0" w:space="0" w:color="auto"/>
        <w:left w:val="none" w:sz="0" w:space="0" w:color="auto"/>
        <w:bottom w:val="none" w:sz="0" w:space="0" w:color="auto"/>
        <w:right w:val="none" w:sz="0" w:space="0" w:color="auto"/>
      </w:divBdr>
    </w:div>
    <w:div w:id="1481966160">
      <w:bodyDiv w:val="1"/>
      <w:marLeft w:val="0"/>
      <w:marRight w:val="0"/>
      <w:marTop w:val="0"/>
      <w:marBottom w:val="0"/>
      <w:divBdr>
        <w:top w:val="none" w:sz="0" w:space="0" w:color="auto"/>
        <w:left w:val="none" w:sz="0" w:space="0" w:color="auto"/>
        <w:bottom w:val="none" w:sz="0" w:space="0" w:color="auto"/>
        <w:right w:val="none" w:sz="0" w:space="0" w:color="auto"/>
      </w:divBdr>
    </w:div>
    <w:div w:id="1511287180">
      <w:bodyDiv w:val="1"/>
      <w:marLeft w:val="0"/>
      <w:marRight w:val="0"/>
      <w:marTop w:val="0"/>
      <w:marBottom w:val="0"/>
      <w:divBdr>
        <w:top w:val="none" w:sz="0" w:space="0" w:color="auto"/>
        <w:left w:val="none" w:sz="0" w:space="0" w:color="auto"/>
        <w:bottom w:val="none" w:sz="0" w:space="0" w:color="auto"/>
        <w:right w:val="none" w:sz="0" w:space="0" w:color="auto"/>
      </w:divBdr>
    </w:div>
    <w:div w:id="1512379490">
      <w:bodyDiv w:val="1"/>
      <w:marLeft w:val="0"/>
      <w:marRight w:val="0"/>
      <w:marTop w:val="0"/>
      <w:marBottom w:val="0"/>
      <w:divBdr>
        <w:top w:val="none" w:sz="0" w:space="0" w:color="auto"/>
        <w:left w:val="none" w:sz="0" w:space="0" w:color="auto"/>
        <w:bottom w:val="none" w:sz="0" w:space="0" w:color="auto"/>
        <w:right w:val="none" w:sz="0" w:space="0" w:color="auto"/>
      </w:divBdr>
    </w:div>
    <w:div w:id="1525089918">
      <w:bodyDiv w:val="1"/>
      <w:marLeft w:val="0"/>
      <w:marRight w:val="0"/>
      <w:marTop w:val="0"/>
      <w:marBottom w:val="0"/>
      <w:divBdr>
        <w:top w:val="none" w:sz="0" w:space="0" w:color="auto"/>
        <w:left w:val="none" w:sz="0" w:space="0" w:color="auto"/>
        <w:bottom w:val="none" w:sz="0" w:space="0" w:color="auto"/>
        <w:right w:val="none" w:sz="0" w:space="0" w:color="auto"/>
      </w:divBdr>
    </w:div>
    <w:div w:id="1532186722">
      <w:bodyDiv w:val="1"/>
      <w:marLeft w:val="0"/>
      <w:marRight w:val="0"/>
      <w:marTop w:val="0"/>
      <w:marBottom w:val="0"/>
      <w:divBdr>
        <w:top w:val="none" w:sz="0" w:space="0" w:color="auto"/>
        <w:left w:val="none" w:sz="0" w:space="0" w:color="auto"/>
        <w:bottom w:val="none" w:sz="0" w:space="0" w:color="auto"/>
        <w:right w:val="none" w:sz="0" w:space="0" w:color="auto"/>
      </w:divBdr>
    </w:div>
    <w:div w:id="1535457727">
      <w:bodyDiv w:val="1"/>
      <w:marLeft w:val="0"/>
      <w:marRight w:val="0"/>
      <w:marTop w:val="0"/>
      <w:marBottom w:val="0"/>
      <w:divBdr>
        <w:top w:val="none" w:sz="0" w:space="0" w:color="auto"/>
        <w:left w:val="none" w:sz="0" w:space="0" w:color="auto"/>
        <w:bottom w:val="none" w:sz="0" w:space="0" w:color="auto"/>
        <w:right w:val="none" w:sz="0" w:space="0" w:color="auto"/>
      </w:divBdr>
    </w:div>
    <w:div w:id="1539318189">
      <w:bodyDiv w:val="1"/>
      <w:marLeft w:val="0"/>
      <w:marRight w:val="0"/>
      <w:marTop w:val="0"/>
      <w:marBottom w:val="0"/>
      <w:divBdr>
        <w:top w:val="none" w:sz="0" w:space="0" w:color="auto"/>
        <w:left w:val="none" w:sz="0" w:space="0" w:color="auto"/>
        <w:bottom w:val="none" w:sz="0" w:space="0" w:color="auto"/>
        <w:right w:val="none" w:sz="0" w:space="0" w:color="auto"/>
      </w:divBdr>
    </w:div>
    <w:div w:id="1556895417">
      <w:bodyDiv w:val="1"/>
      <w:marLeft w:val="0"/>
      <w:marRight w:val="0"/>
      <w:marTop w:val="0"/>
      <w:marBottom w:val="0"/>
      <w:divBdr>
        <w:top w:val="none" w:sz="0" w:space="0" w:color="auto"/>
        <w:left w:val="none" w:sz="0" w:space="0" w:color="auto"/>
        <w:bottom w:val="none" w:sz="0" w:space="0" w:color="auto"/>
        <w:right w:val="none" w:sz="0" w:space="0" w:color="auto"/>
      </w:divBdr>
    </w:div>
    <w:div w:id="1630940612">
      <w:bodyDiv w:val="1"/>
      <w:marLeft w:val="0"/>
      <w:marRight w:val="0"/>
      <w:marTop w:val="0"/>
      <w:marBottom w:val="0"/>
      <w:divBdr>
        <w:top w:val="none" w:sz="0" w:space="0" w:color="auto"/>
        <w:left w:val="none" w:sz="0" w:space="0" w:color="auto"/>
        <w:bottom w:val="none" w:sz="0" w:space="0" w:color="auto"/>
        <w:right w:val="none" w:sz="0" w:space="0" w:color="auto"/>
      </w:divBdr>
    </w:div>
    <w:div w:id="1659575972">
      <w:bodyDiv w:val="1"/>
      <w:marLeft w:val="0"/>
      <w:marRight w:val="0"/>
      <w:marTop w:val="0"/>
      <w:marBottom w:val="0"/>
      <w:divBdr>
        <w:top w:val="none" w:sz="0" w:space="0" w:color="auto"/>
        <w:left w:val="none" w:sz="0" w:space="0" w:color="auto"/>
        <w:bottom w:val="none" w:sz="0" w:space="0" w:color="auto"/>
        <w:right w:val="none" w:sz="0" w:space="0" w:color="auto"/>
      </w:divBdr>
    </w:div>
    <w:div w:id="1692028518">
      <w:bodyDiv w:val="1"/>
      <w:marLeft w:val="0"/>
      <w:marRight w:val="0"/>
      <w:marTop w:val="0"/>
      <w:marBottom w:val="0"/>
      <w:divBdr>
        <w:top w:val="none" w:sz="0" w:space="0" w:color="auto"/>
        <w:left w:val="none" w:sz="0" w:space="0" w:color="auto"/>
        <w:bottom w:val="none" w:sz="0" w:space="0" w:color="auto"/>
        <w:right w:val="none" w:sz="0" w:space="0" w:color="auto"/>
      </w:divBdr>
    </w:div>
    <w:div w:id="1723629473">
      <w:bodyDiv w:val="1"/>
      <w:marLeft w:val="0"/>
      <w:marRight w:val="0"/>
      <w:marTop w:val="0"/>
      <w:marBottom w:val="0"/>
      <w:divBdr>
        <w:top w:val="none" w:sz="0" w:space="0" w:color="auto"/>
        <w:left w:val="none" w:sz="0" w:space="0" w:color="auto"/>
        <w:bottom w:val="none" w:sz="0" w:space="0" w:color="auto"/>
        <w:right w:val="none" w:sz="0" w:space="0" w:color="auto"/>
      </w:divBdr>
    </w:div>
    <w:div w:id="1729919737">
      <w:bodyDiv w:val="1"/>
      <w:marLeft w:val="0"/>
      <w:marRight w:val="0"/>
      <w:marTop w:val="0"/>
      <w:marBottom w:val="0"/>
      <w:divBdr>
        <w:top w:val="none" w:sz="0" w:space="0" w:color="auto"/>
        <w:left w:val="none" w:sz="0" w:space="0" w:color="auto"/>
        <w:bottom w:val="none" w:sz="0" w:space="0" w:color="auto"/>
        <w:right w:val="none" w:sz="0" w:space="0" w:color="auto"/>
      </w:divBdr>
    </w:div>
    <w:div w:id="1737167810">
      <w:bodyDiv w:val="1"/>
      <w:marLeft w:val="0"/>
      <w:marRight w:val="0"/>
      <w:marTop w:val="0"/>
      <w:marBottom w:val="0"/>
      <w:divBdr>
        <w:top w:val="none" w:sz="0" w:space="0" w:color="auto"/>
        <w:left w:val="none" w:sz="0" w:space="0" w:color="auto"/>
        <w:bottom w:val="none" w:sz="0" w:space="0" w:color="auto"/>
        <w:right w:val="none" w:sz="0" w:space="0" w:color="auto"/>
      </w:divBdr>
    </w:div>
    <w:div w:id="1752314140">
      <w:bodyDiv w:val="1"/>
      <w:marLeft w:val="0"/>
      <w:marRight w:val="0"/>
      <w:marTop w:val="0"/>
      <w:marBottom w:val="0"/>
      <w:divBdr>
        <w:top w:val="none" w:sz="0" w:space="0" w:color="auto"/>
        <w:left w:val="none" w:sz="0" w:space="0" w:color="auto"/>
        <w:bottom w:val="none" w:sz="0" w:space="0" w:color="auto"/>
        <w:right w:val="none" w:sz="0" w:space="0" w:color="auto"/>
      </w:divBdr>
    </w:div>
    <w:div w:id="1775393005">
      <w:bodyDiv w:val="1"/>
      <w:marLeft w:val="0"/>
      <w:marRight w:val="0"/>
      <w:marTop w:val="0"/>
      <w:marBottom w:val="0"/>
      <w:divBdr>
        <w:top w:val="none" w:sz="0" w:space="0" w:color="auto"/>
        <w:left w:val="none" w:sz="0" w:space="0" w:color="auto"/>
        <w:bottom w:val="none" w:sz="0" w:space="0" w:color="auto"/>
        <w:right w:val="none" w:sz="0" w:space="0" w:color="auto"/>
      </w:divBdr>
    </w:div>
    <w:div w:id="1784030998">
      <w:bodyDiv w:val="1"/>
      <w:marLeft w:val="0"/>
      <w:marRight w:val="0"/>
      <w:marTop w:val="0"/>
      <w:marBottom w:val="0"/>
      <w:divBdr>
        <w:top w:val="none" w:sz="0" w:space="0" w:color="auto"/>
        <w:left w:val="none" w:sz="0" w:space="0" w:color="auto"/>
        <w:bottom w:val="none" w:sz="0" w:space="0" w:color="auto"/>
        <w:right w:val="none" w:sz="0" w:space="0" w:color="auto"/>
      </w:divBdr>
    </w:div>
    <w:div w:id="1862695946">
      <w:bodyDiv w:val="1"/>
      <w:marLeft w:val="0"/>
      <w:marRight w:val="0"/>
      <w:marTop w:val="0"/>
      <w:marBottom w:val="0"/>
      <w:divBdr>
        <w:top w:val="none" w:sz="0" w:space="0" w:color="auto"/>
        <w:left w:val="none" w:sz="0" w:space="0" w:color="auto"/>
        <w:bottom w:val="none" w:sz="0" w:space="0" w:color="auto"/>
        <w:right w:val="none" w:sz="0" w:space="0" w:color="auto"/>
      </w:divBdr>
    </w:div>
    <w:div w:id="1872649751">
      <w:bodyDiv w:val="1"/>
      <w:marLeft w:val="0"/>
      <w:marRight w:val="0"/>
      <w:marTop w:val="0"/>
      <w:marBottom w:val="0"/>
      <w:divBdr>
        <w:top w:val="none" w:sz="0" w:space="0" w:color="auto"/>
        <w:left w:val="none" w:sz="0" w:space="0" w:color="auto"/>
        <w:bottom w:val="none" w:sz="0" w:space="0" w:color="auto"/>
        <w:right w:val="none" w:sz="0" w:space="0" w:color="auto"/>
      </w:divBdr>
    </w:div>
    <w:div w:id="1876457978">
      <w:bodyDiv w:val="1"/>
      <w:marLeft w:val="0"/>
      <w:marRight w:val="0"/>
      <w:marTop w:val="0"/>
      <w:marBottom w:val="0"/>
      <w:divBdr>
        <w:top w:val="none" w:sz="0" w:space="0" w:color="auto"/>
        <w:left w:val="none" w:sz="0" w:space="0" w:color="auto"/>
        <w:bottom w:val="none" w:sz="0" w:space="0" w:color="auto"/>
        <w:right w:val="none" w:sz="0" w:space="0" w:color="auto"/>
      </w:divBdr>
    </w:div>
    <w:div w:id="1931348237">
      <w:bodyDiv w:val="1"/>
      <w:marLeft w:val="0"/>
      <w:marRight w:val="0"/>
      <w:marTop w:val="0"/>
      <w:marBottom w:val="0"/>
      <w:divBdr>
        <w:top w:val="none" w:sz="0" w:space="0" w:color="auto"/>
        <w:left w:val="none" w:sz="0" w:space="0" w:color="auto"/>
        <w:bottom w:val="none" w:sz="0" w:space="0" w:color="auto"/>
        <w:right w:val="none" w:sz="0" w:space="0" w:color="auto"/>
      </w:divBdr>
    </w:div>
    <w:div w:id="1964536088">
      <w:bodyDiv w:val="1"/>
      <w:marLeft w:val="0"/>
      <w:marRight w:val="0"/>
      <w:marTop w:val="0"/>
      <w:marBottom w:val="0"/>
      <w:divBdr>
        <w:top w:val="none" w:sz="0" w:space="0" w:color="auto"/>
        <w:left w:val="none" w:sz="0" w:space="0" w:color="auto"/>
        <w:bottom w:val="none" w:sz="0" w:space="0" w:color="auto"/>
        <w:right w:val="none" w:sz="0" w:space="0" w:color="auto"/>
      </w:divBdr>
    </w:div>
    <w:div w:id="1978104525">
      <w:bodyDiv w:val="1"/>
      <w:marLeft w:val="0"/>
      <w:marRight w:val="0"/>
      <w:marTop w:val="0"/>
      <w:marBottom w:val="0"/>
      <w:divBdr>
        <w:top w:val="none" w:sz="0" w:space="0" w:color="auto"/>
        <w:left w:val="none" w:sz="0" w:space="0" w:color="auto"/>
        <w:bottom w:val="none" w:sz="0" w:space="0" w:color="auto"/>
        <w:right w:val="none" w:sz="0" w:space="0" w:color="auto"/>
      </w:divBdr>
    </w:div>
    <w:div w:id="2006125172">
      <w:bodyDiv w:val="1"/>
      <w:marLeft w:val="0"/>
      <w:marRight w:val="0"/>
      <w:marTop w:val="0"/>
      <w:marBottom w:val="0"/>
      <w:divBdr>
        <w:top w:val="none" w:sz="0" w:space="0" w:color="auto"/>
        <w:left w:val="none" w:sz="0" w:space="0" w:color="auto"/>
        <w:bottom w:val="none" w:sz="0" w:space="0" w:color="auto"/>
        <w:right w:val="none" w:sz="0" w:space="0" w:color="auto"/>
      </w:divBdr>
    </w:div>
    <w:div w:id="2019502944">
      <w:bodyDiv w:val="1"/>
      <w:marLeft w:val="0"/>
      <w:marRight w:val="0"/>
      <w:marTop w:val="0"/>
      <w:marBottom w:val="0"/>
      <w:divBdr>
        <w:top w:val="none" w:sz="0" w:space="0" w:color="auto"/>
        <w:left w:val="none" w:sz="0" w:space="0" w:color="auto"/>
        <w:bottom w:val="none" w:sz="0" w:space="0" w:color="auto"/>
        <w:right w:val="none" w:sz="0" w:space="0" w:color="auto"/>
      </w:divBdr>
    </w:div>
    <w:div w:id="2022513404">
      <w:bodyDiv w:val="1"/>
      <w:marLeft w:val="0"/>
      <w:marRight w:val="0"/>
      <w:marTop w:val="0"/>
      <w:marBottom w:val="0"/>
      <w:divBdr>
        <w:top w:val="none" w:sz="0" w:space="0" w:color="auto"/>
        <w:left w:val="none" w:sz="0" w:space="0" w:color="auto"/>
        <w:bottom w:val="none" w:sz="0" w:space="0" w:color="auto"/>
        <w:right w:val="none" w:sz="0" w:space="0" w:color="auto"/>
      </w:divBdr>
    </w:div>
    <w:div w:id="2032872487">
      <w:bodyDiv w:val="1"/>
      <w:marLeft w:val="0"/>
      <w:marRight w:val="0"/>
      <w:marTop w:val="0"/>
      <w:marBottom w:val="0"/>
      <w:divBdr>
        <w:top w:val="none" w:sz="0" w:space="0" w:color="auto"/>
        <w:left w:val="none" w:sz="0" w:space="0" w:color="auto"/>
        <w:bottom w:val="none" w:sz="0" w:space="0" w:color="auto"/>
        <w:right w:val="none" w:sz="0" w:space="0" w:color="auto"/>
      </w:divBdr>
    </w:div>
    <w:div w:id="2033914480">
      <w:bodyDiv w:val="1"/>
      <w:marLeft w:val="0"/>
      <w:marRight w:val="0"/>
      <w:marTop w:val="0"/>
      <w:marBottom w:val="0"/>
      <w:divBdr>
        <w:top w:val="none" w:sz="0" w:space="0" w:color="auto"/>
        <w:left w:val="none" w:sz="0" w:space="0" w:color="auto"/>
        <w:bottom w:val="none" w:sz="0" w:space="0" w:color="auto"/>
        <w:right w:val="none" w:sz="0" w:space="0" w:color="auto"/>
      </w:divBdr>
    </w:div>
    <w:div w:id="2087454307">
      <w:bodyDiv w:val="1"/>
      <w:marLeft w:val="0"/>
      <w:marRight w:val="0"/>
      <w:marTop w:val="0"/>
      <w:marBottom w:val="0"/>
      <w:divBdr>
        <w:top w:val="none" w:sz="0" w:space="0" w:color="auto"/>
        <w:left w:val="none" w:sz="0" w:space="0" w:color="auto"/>
        <w:bottom w:val="none" w:sz="0" w:space="0" w:color="auto"/>
        <w:right w:val="none" w:sz="0" w:space="0" w:color="auto"/>
      </w:divBdr>
    </w:div>
    <w:div w:id="2091344320">
      <w:bodyDiv w:val="1"/>
      <w:marLeft w:val="0"/>
      <w:marRight w:val="0"/>
      <w:marTop w:val="0"/>
      <w:marBottom w:val="0"/>
      <w:divBdr>
        <w:top w:val="none" w:sz="0" w:space="0" w:color="auto"/>
        <w:left w:val="none" w:sz="0" w:space="0" w:color="auto"/>
        <w:bottom w:val="none" w:sz="0" w:space="0" w:color="auto"/>
        <w:right w:val="none" w:sz="0" w:space="0" w:color="auto"/>
      </w:divBdr>
    </w:div>
    <w:div w:id="2093701165">
      <w:bodyDiv w:val="1"/>
      <w:marLeft w:val="0"/>
      <w:marRight w:val="0"/>
      <w:marTop w:val="0"/>
      <w:marBottom w:val="0"/>
      <w:divBdr>
        <w:top w:val="none" w:sz="0" w:space="0" w:color="auto"/>
        <w:left w:val="none" w:sz="0" w:space="0" w:color="auto"/>
        <w:bottom w:val="none" w:sz="0" w:space="0" w:color="auto"/>
        <w:right w:val="none" w:sz="0" w:space="0" w:color="auto"/>
      </w:divBdr>
    </w:div>
    <w:div w:id="2129203145">
      <w:bodyDiv w:val="1"/>
      <w:marLeft w:val="0"/>
      <w:marRight w:val="0"/>
      <w:marTop w:val="0"/>
      <w:marBottom w:val="0"/>
      <w:divBdr>
        <w:top w:val="none" w:sz="0" w:space="0" w:color="auto"/>
        <w:left w:val="none" w:sz="0" w:space="0" w:color="auto"/>
        <w:bottom w:val="none" w:sz="0" w:space="0" w:color="auto"/>
        <w:right w:val="none" w:sz="0" w:space="0" w:color="auto"/>
      </w:divBdr>
    </w:div>
    <w:div w:id="213092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CB16A-8181-4294-9B7C-E114DD47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68</Pages>
  <Words>9588</Words>
  <Characters>54657</Characters>
  <Application>Microsoft Office Word</Application>
  <DocSecurity>0</DocSecurity>
  <Lines>455</Lines>
  <Paragraphs>128</Paragraphs>
  <ScaleCrop>false</ScaleCrop>
  <Company>Microsoft</Company>
  <LinksUpToDate>false</LinksUpToDate>
  <CharactersWithSpaces>64117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2018年部门预算编制说明</dc:title>
  <dc:creator>北京市西城区人民政府广安门内街道办事处</dc:creator>
  <cp:lastModifiedBy>北京市西城区人民政府广安门内街道办事处（主管）</cp:lastModifiedBy>
  <cp:revision>6</cp:revision>
  <cp:lastPrinted>2018-02-08T02:03:00Z</cp:lastPrinted>
  <dcterms:created xsi:type="dcterms:W3CDTF">2019-01-29T06:22:00Z</dcterms:created>
  <dcterms:modified xsi:type="dcterms:W3CDTF">2019-01-31T06:05:00Z</dcterms:modified>
</cp:coreProperties>
</file>