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FB" w:rsidRDefault="006B7FD7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C721FB" w:rsidRDefault="006B7FD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 xml:space="preserve"> 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620"/>
        <w:gridCol w:w="1748"/>
        <w:gridCol w:w="1566"/>
        <w:gridCol w:w="2700"/>
      </w:tblGrid>
      <w:tr w:rsidR="00C721FB">
        <w:trPr>
          <w:trHeight w:val="76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广安门内街道</w:t>
            </w:r>
            <w:r>
              <w:rPr>
                <w:rFonts w:ascii="宋体" w:hAnsi="宋体" w:hint="eastAsia"/>
                <w:szCs w:val="21"/>
              </w:rPr>
              <w:t>社会办</w:t>
            </w:r>
          </w:p>
        </w:tc>
      </w:tr>
      <w:tr w:rsidR="00C721FB">
        <w:trPr>
          <w:trHeight w:val="44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街道公共图书馆槐北阅读空间建设项目经费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127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0000</w:t>
            </w:r>
            <w:r>
              <w:rPr>
                <w:rFonts w:ascii="宋体" w:hAnsi="宋体" w:hint="eastAsia"/>
                <w:szCs w:val="21"/>
              </w:rPr>
              <w:t>元</w:t>
            </w:r>
          </w:p>
        </w:tc>
      </w:tr>
      <w:tr w:rsidR="00C721FB">
        <w:trPr>
          <w:trHeight w:val="44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洪娟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831727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721FB">
        <w:trPr>
          <w:trHeight w:val="44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21FB">
        <w:trPr>
          <w:trHeight w:val="110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大型会议培训</w:t>
            </w:r>
            <w:r>
              <w:rPr>
                <w:rFonts w:ascii="宋体" w:hAnsi="宋体" w:hint="eastAsia"/>
                <w:szCs w:val="21"/>
              </w:rPr>
              <w:t xml:space="preserve">    2.</w:t>
            </w:r>
            <w:r>
              <w:rPr>
                <w:rFonts w:ascii="宋体" w:hAnsi="宋体" w:hint="eastAsia"/>
                <w:szCs w:val="21"/>
              </w:rPr>
              <w:t>信息化系统改造类</w:t>
            </w:r>
          </w:p>
          <w:p w:rsidR="00C721FB" w:rsidRDefault="006B7F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宣传活动类</w:t>
            </w:r>
            <w:r>
              <w:rPr>
                <w:rFonts w:ascii="宋体" w:hAnsi="宋体" w:hint="eastAsia"/>
                <w:szCs w:val="21"/>
              </w:rPr>
              <w:t xml:space="preserve">      4.</w:t>
            </w:r>
            <w:r>
              <w:rPr>
                <w:rFonts w:ascii="宋体" w:hAnsi="宋体" w:hint="eastAsia"/>
                <w:szCs w:val="21"/>
              </w:rPr>
              <w:t>其他一般类</w:t>
            </w:r>
          </w:p>
        </w:tc>
      </w:tr>
      <w:tr w:rsidR="00C721FB">
        <w:trPr>
          <w:trHeight w:val="76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槐柏树北阅读空间的投入使用将有助于推动地区集约化建设，实现基础设施共建共享以及社会各个层面的资源共享与信息互通，促进网络融合和系统互联互通，提高信息化建设的整体效益。同时，有利于节约投入成本，提高辖区教育资源使用效率，为推动广内街道文化发展繁荣，营造“书香广内”，引领居民树立“爱读书、读好书、讲文明、树新风、促和谐”的良好道德氛围，促进地区和谐发展，切实提升社区公共文化服务的质量和效益，让居民共享文化发展成果。同时，进一步提升我街道文化基础设施水平，满足辖区居民的精神文化生活需求</w:t>
            </w:r>
          </w:p>
        </w:tc>
      </w:tr>
      <w:tr w:rsidR="00C721FB">
        <w:trPr>
          <w:trHeight w:val="568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C721FB">
        <w:trPr>
          <w:trHeight w:val="546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一是窗口形象进一步优化；二是环境设施进一步优化；三是服务网络进一步优化；四是服务功能进一步优化；五是管理措施进一步优化。</w:t>
            </w:r>
          </w:p>
        </w:tc>
      </w:tr>
      <w:tr w:rsidR="00C721FB">
        <w:trPr>
          <w:trHeight w:val="638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FB" w:rsidRDefault="006B7FD7">
            <w:pPr>
              <w:ind w:firstLineChars="200" w:firstLine="400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新馆的建设</w:t>
            </w:r>
            <w:r>
              <w:rPr>
                <w:rStyle w:val="a5"/>
                <w:b w:val="0"/>
                <w:sz w:val="20"/>
                <w:szCs w:val="20"/>
              </w:rPr>
              <w:t>,</w:t>
            </w:r>
            <w:r>
              <w:rPr>
                <w:rStyle w:val="a5"/>
                <w:b w:val="0"/>
                <w:sz w:val="20"/>
                <w:szCs w:val="20"/>
              </w:rPr>
              <w:t>将有助于政府加强引导，推动集约化建设，实现基础设施共建共享以及社会各个层面的资源共享与信息互通，促进网络融合和系统互联互通，提高信息化建设的整体效益。同时，有利于节约投入成本，提高辖区教育资源使用效率，为推动广内街道文化发展繁荣，营造</w:t>
            </w:r>
            <w:r>
              <w:rPr>
                <w:rStyle w:val="a5"/>
                <w:b w:val="0"/>
                <w:sz w:val="20"/>
                <w:szCs w:val="20"/>
              </w:rPr>
              <w:t>“</w:t>
            </w:r>
            <w:r>
              <w:rPr>
                <w:rStyle w:val="a5"/>
                <w:b w:val="0"/>
                <w:sz w:val="20"/>
                <w:szCs w:val="20"/>
              </w:rPr>
              <w:t>书香广内</w:t>
            </w:r>
            <w:r>
              <w:rPr>
                <w:rStyle w:val="a5"/>
                <w:b w:val="0"/>
                <w:sz w:val="20"/>
                <w:szCs w:val="20"/>
              </w:rPr>
              <w:t>”</w:t>
            </w:r>
            <w:r>
              <w:rPr>
                <w:rStyle w:val="a5"/>
                <w:b w:val="0"/>
                <w:sz w:val="20"/>
                <w:szCs w:val="20"/>
              </w:rPr>
              <w:t>，引领居民树立</w:t>
            </w:r>
            <w:r>
              <w:rPr>
                <w:rStyle w:val="a5"/>
                <w:b w:val="0"/>
                <w:sz w:val="20"/>
                <w:szCs w:val="20"/>
              </w:rPr>
              <w:t>“</w:t>
            </w:r>
            <w:r>
              <w:rPr>
                <w:rStyle w:val="a5"/>
                <w:b w:val="0"/>
                <w:sz w:val="20"/>
                <w:szCs w:val="20"/>
              </w:rPr>
              <w:t>爱读书、读好书、讲文明、树新风、促和谐</w:t>
            </w:r>
            <w:r>
              <w:rPr>
                <w:rStyle w:val="a5"/>
                <w:b w:val="0"/>
                <w:sz w:val="20"/>
                <w:szCs w:val="20"/>
              </w:rPr>
              <w:t>”</w:t>
            </w:r>
            <w:r>
              <w:rPr>
                <w:rStyle w:val="a5"/>
                <w:b w:val="0"/>
                <w:sz w:val="20"/>
                <w:szCs w:val="20"/>
              </w:rPr>
              <w:t>的良好道德氛围，促进地区和谐发展，切实提升社区公共文化服务的质量和效益，让居民共享文化发展成果。同时，进一步提升我街道文化基础设施水平，满足辖区居民的精神文化生活需求。</w:t>
            </w:r>
          </w:p>
          <w:p w:rsidR="00C721FB" w:rsidRDefault="00C721F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21FB">
        <w:trPr>
          <w:trHeight w:val="590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Style w:val="a5"/>
                <w:b w:val="0"/>
                <w:sz w:val="20"/>
                <w:szCs w:val="20"/>
              </w:rPr>
              <w:t>2019</w:t>
            </w:r>
            <w:r>
              <w:rPr>
                <w:rStyle w:val="a5"/>
                <w:b w:val="0"/>
                <w:sz w:val="20"/>
                <w:szCs w:val="20"/>
              </w:rPr>
              <w:t>年为居民开展不低于</w:t>
            </w:r>
            <w:r>
              <w:rPr>
                <w:rStyle w:val="a5"/>
                <w:b w:val="0"/>
                <w:sz w:val="20"/>
                <w:szCs w:val="20"/>
              </w:rPr>
              <w:t>50</w:t>
            </w:r>
            <w:r>
              <w:rPr>
                <w:rStyle w:val="a5"/>
                <w:b w:val="0"/>
                <w:sz w:val="20"/>
                <w:szCs w:val="20"/>
              </w:rPr>
              <w:t>场次的阅读推广活动，图书借阅量达到</w:t>
            </w:r>
            <w:r>
              <w:rPr>
                <w:rStyle w:val="a5"/>
                <w:b w:val="0"/>
                <w:sz w:val="20"/>
                <w:szCs w:val="20"/>
              </w:rPr>
              <w:t>12000</w:t>
            </w:r>
            <w:r>
              <w:rPr>
                <w:rStyle w:val="a5"/>
                <w:b w:val="0"/>
                <w:sz w:val="20"/>
                <w:szCs w:val="20"/>
              </w:rPr>
              <w:t>余人次</w:t>
            </w:r>
          </w:p>
        </w:tc>
      </w:tr>
      <w:tr w:rsidR="00C721FB">
        <w:trPr>
          <w:trHeight w:val="464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C721F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FB" w:rsidRDefault="006B7F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…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FB" w:rsidRDefault="00C721FB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721FB" w:rsidRDefault="00C721FB" w:rsidP="007F3450"/>
    <w:sectPr w:rsidR="00C721FB" w:rsidSect="00C7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FD7" w:rsidRDefault="006B7FD7" w:rsidP="007F3450">
      <w:pPr>
        <w:ind w:firstLine="560"/>
      </w:pPr>
      <w:r>
        <w:separator/>
      </w:r>
    </w:p>
  </w:endnote>
  <w:endnote w:type="continuationSeparator" w:id="1">
    <w:p w:rsidR="006B7FD7" w:rsidRDefault="006B7FD7" w:rsidP="007F3450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FD7" w:rsidRDefault="006B7FD7" w:rsidP="007F3450">
      <w:pPr>
        <w:ind w:firstLine="560"/>
      </w:pPr>
      <w:r>
        <w:separator/>
      </w:r>
    </w:p>
  </w:footnote>
  <w:footnote w:type="continuationSeparator" w:id="1">
    <w:p w:rsidR="006B7FD7" w:rsidRDefault="006B7FD7" w:rsidP="007F3450">
      <w:pPr>
        <w:ind w:firstLine="56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573F3"/>
    <w:rsid w:val="00417542"/>
    <w:rsid w:val="006B7FD7"/>
    <w:rsid w:val="007F3450"/>
    <w:rsid w:val="009573F3"/>
    <w:rsid w:val="00B273A0"/>
    <w:rsid w:val="00C721FB"/>
    <w:rsid w:val="05390CA3"/>
    <w:rsid w:val="38A15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72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72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C721FB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C721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721FB"/>
    <w:rPr>
      <w:sz w:val="18"/>
      <w:szCs w:val="18"/>
    </w:rPr>
  </w:style>
  <w:style w:type="character" w:customStyle="1" w:styleId="xdrichtextbox2">
    <w:name w:val="xdrichtextbox2"/>
    <w:basedOn w:val="a0"/>
    <w:rsid w:val="00C721FB"/>
    <w:rPr>
      <w:color w:val="0000FF"/>
      <w:sz w:val="18"/>
      <w:szCs w:val="18"/>
      <w:u w:val="none"/>
      <w:bdr w:val="single" w:sz="8" w:space="0" w:color="DCDCDC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124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北京市西城区人民政府广安门内街道办事处（主管）</cp:lastModifiedBy>
  <cp:revision>3</cp:revision>
  <dcterms:created xsi:type="dcterms:W3CDTF">2017-11-01T08:21:00Z</dcterms:created>
  <dcterms:modified xsi:type="dcterms:W3CDTF">2019-02-14T06:52:00Z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