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65" w:rsidRDefault="002A7CCC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2A7D65" w:rsidRDefault="002A7CC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</w:t>
      </w:r>
      <w:r w:rsidR="00D42BBE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254"/>
        <w:gridCol w:w="2114"/>
        <w:gridCol w:w="1566"/>
        <w:gridCol w:w="3346"/>
      </w:tblGrid>
      <w:tr w:rsidR="002A7D65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北京市西城区文物</w:t>
            </w:r>
            <w:r w:rsidR="00411C5C">
              <w:rPr>
                <w:rFonts w:ascii="宋体" w:hAnsi="宋体" w:hint="eastAsia"/>
                <w:szCs w:val="21"/>
              </w:rPr>
              <w:t>保护研究所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411C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2A7CC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CD62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郭守敬纪念馆监控改造工程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CD625F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2A7CCC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CD625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370,000</w:t>
            </w:r>
            <w:r w:rsidR="005A2776">
              <w:rPr>
                <w:rFonts w:ascii="宋体" w:hAnsi="宋体" w:hint="eastAsia"/>
                <w:szCs w:val="21"/>
              </w:rPr>
              <w:t>元</w:t>
            </w:r>
            <w:r w:rsidR="00411C5C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 帆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8328.6616</w:t>
            </w:r>
          </w:p>
        </w:tc>
      </w:tr>
      <w:tr w:rsidR="002A7D65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65" w:rsidRDefault="002A7CCC" w:rsidP="005A27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</w:t>
            </w:r>
            <w:r w:rsidR="005A2776">
              <w:rPr>
                <w:rFonts w:ascii="宋体" w:hAnsi="宋体" w:hint="eastAsia"/>
                <w:szCs w:val="21"/>
              </w:rPr>
              <w:t>护国寺大院65号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2A7D65" w:rsidRDefault="002A7C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10003</w:t>
            </w:r>
            <w:r w:rsidR="005A2776"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2A7D65">
        <w:trPr>
          <w:trHeight w:val="4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5A2776" w:rsidRDefault="005A2776" w:rsidP="005A2776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1.大型会议培训    2.信息化系统改造类</w:t>
            </w:r>
          </w:p>
          <w:p w:rsidR="002A7D65" w:rsidRDefault="005A2776" w:rsidP="005A2776">
            <w:pPr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3.宣传活动类      4.其他一般类√</w:t>
            </w:r>
          </w:p>
        </w:tc>
      </w:tr>
      <w:tr w:rsidR="002A7D65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</w:tcPr>
          <w:p w:rsidR="00CD625F" w:rsidRPr="00CD625F" w:rsidRDefault="00CD625F" w:rsidP="00CD625F">
            <w:pPr>
              <w:widowControl/>
              <w:spacing w:line="240" w:lineRule="atLeast"/>
              <w:ind w:leftChars="100" w:left="210"/>
              <w:rPr>
                <w:rFonts w:ascii="宋体" w:hAnsi="宋体" w:cs="宋体"/>
                <w:kern w:val="0"/>
                <w:szCs w:val="21"/>
              </w:rPr>
            </w:pPr>
            <w:r w:rsidRPr="00CD625F"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按设计要求完成监控</w:t>
            </w:r>
            <w:r w:rsidRPr="00CD625F">
              <w:rPr>
                <w:rFonts w:ascii="宋体" w:hAnsi="宋体" w:cs="宋体" w:hint="eastAsia"/>
                <w:kern w:val="0"/>
                <w:szCs w:val="21"/>
              </w:rPr>
              <w:t>系统相应设备设施改造。</w:t>
            </w:r>
          </w:p>
          <w:p w:rsidR="002A7D65" w:rsidRDefault="00CD625F" w:rsidP="00CD625F">
            <w:pPr>
              <w:widowControl/>
              <w:spacing w:line="240" w:lineRule="atLeast"/>
              <w:ind w:leftChars="100" w:left="210"/>
              <w:rPr>
                <w:rFonts w:ascii="宋体" w:hAnsi="宋体" w:cs="宋体"/>
                <w:kern w:val="0"/>
                <w:szCs w:val="21"/>
              </w:rPr>
            </w:pPr>
            <w:r w:rsidRPr="00CD625F">
              <w:rPr>
                <w:rFonts w:ascii="宋体" w:hAnsi="宋体" w:cs="宋体" w:hint="eastAsia"/>
                <w:kern w:val="0"/>
                <w:szCs w:val="21"/>
              </w:rPr>
              <w:t>2.符合国家相应消防工程质量验收相关要求，按时投入使用。</w:t>
            </w:r>
          </w:p>
        </w:tc>
      </w:tr>
      <w:tr w:rsidR="002A7D65" w:rsidTr="004277F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2A7D65" w:rsidRDefault="002A7CCC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65" w:rsidTr="00785A3D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785A3D" w:rsidP="00785A3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更新改造监控室全套设备。</w:t>
            </w:r>
          </w:p>
        </w:tc>
      </w:tr>
      <w:tr w:rsidR="002A7D65" w:rsidTr="00785A3D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785A3D" w:rsidP="00785A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项目竣工验收合格率</w:t>
            </w:r>
            <w:r w:rsidRPr="00785A3D">
              <w:rPr>
                <w:rFonts w:asciiTheme="minorEastAsia" w:hAnsiTheme="minorEastAsia" w:hint="eastAsia"/>
                <w:szCs w:val="21"/>
              </w:rPr>
              <w:t>≧</w:t>
            </w:r>
            <w:r>
              <w:rPr>
                <w:rFonts w:asciiTheme="minorEastAsia" w:hAnsiTheme="minorEastAsia" w:hint="eastAsia"/>
                <w:szCs w:val="21"/>
              </w:rPr>
              <w:t>95%以上。</w:t>
            </w:r>
          </w:p>
        </w:tc>
      </w:tr>
      <w:tr w:rsidR="002A7D65" w:rsidTr="004277F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785A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</w:t>
            </w:r>
            <w:r w:rsidR="00785A3D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月1日—20</w:t>
            </w:r>
            <w:r w:rsidR="00785A3D">
              <w:rPr>
                <w:rFonts w:ascii="宋体" w:hAnsi="宋体" w:hint="eastAsia"/>
                <w:szCs w:val="21"/>
              </w:rPr>
              <w:t>19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85A3D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月31日</w:t>
            </w:r>
          </w:p>
        </w:tc>
      </w:tr>
      <w:tr w:rsidR="002A7D65" w:rsidTr="004277F3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785A3D">
            <w:pPr>
              <w:tabs>
                <w:tab w:val="left" w:pos="258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2019年项目预算金额为</w:t>
            </w:r>
            <w:r w:rsidR="00785A3D">
              <w:rPr>
                <w:rFonts w:ascii="宋体" w:hAnsi="宋体" w:hint="eastAsia"/>
                <w:szCs w:val="21"/>
              </w:rPr>
              <w:t>37</w:t>
            </w:r>
            <w:r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2A7D65" w:rsidTr="004277F3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5A2776" w:rsidP="00EC26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全年预算金额为</w:t>
            </w:r>
            <w:r w:rsidR="00EC2625">
              <w:rPr>
                <w:rFonts w:ascii="宋体" w:hAnsi="宋体" w:hint="eastAsia"/>
                <w:szCs w:val="21"/>
              </w:rPr>
              <w:t>37</w:t>
            </w:r>
            <w:r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2A7D65" w:rsidTr="00B02A8B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B02A8B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cs="宋体" w:hint="eastAsia"/>
                <w:kern w:val="0"/>
                <w:szCs w:val="21"/>
              </w:rPr>
              <w:t>确保纪念馆</w:t>
            </w:r>
            <w:r w:rsidRPr="004277F3">
              <w:rPr>
                <w:rFonts w:ascii="仿宋_GB2312" w:cs="宋体" w:hint="eastAsia"/>
                <w:kern w:val="0"/>
                <w:szCs w:val="21"/>
              </w:rPr>
              <w:t>安全及观众的安全参观</w:t>
            </w:r>
            <w:r w:rsidR="00B02A8B">
              <w:rPr>
                <w:rFonts w:ascii="仿宋_GB2312" w:cs="宋体" w:hint="eastAsia"/>
                <w:kern w:val="0"/>
                <w:szCs w:val="21"/>
              </w:rPr>
              <w:t>，公共服务能力得到提升。</w:t>
            </w:r>
          </w:p>
        </w:tc>
      </w:tr>
      <w:tr w:rsidR="002A7D65" w:rsidTr="004277F3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4277F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给纪念馆</w:t>
            </w:r>
            <w:r w:rsidRPr="004277F3">
              <w:rPr>
                <w:rFonts w:ascii="宋体" w:hAnsi="宋体" w:hint="eastAsia"/>
                <w:szCs w:val="21"/>
              </w:rPr>
              <w:t>和观众提供良好的安全环境，对其他环境无影响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A7D65" w:rsidTr="004277F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2A7D65" w:rsidRDefault="004277F3" w:rsidP="004277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对纪念馆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安全和观众安全长期提供可靠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277F3">
              <w:rPr>
                <w:rFonts w:ascii="宋体" w:hAnsi="宋体" w:cs="宋体" w:hint="eastAsia"/>
                <w:kern w:val="0"/>
                <w:szCs w:val="21"/>
              </w:rPr>
              <w:t>保障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2A7D65" w:rsidTr="00B02A8B">
        <w:trPr>
          <w:trHeight w:val="570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912" w:type="dxa"/>
            <w:gridSpan w:val="2"/>
            <w:shd w:val="clear" w:color="auto" w:fill="auto"/>
            <w:vAlign w:val="center"/>
          </w:tcPr>
          <w:p w:rsidR="00B02A8B" w:rsidRPr="00B02A8B" w:rsidRDefault="004277F3" w:rsidP="00B02A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277F3">
              <w:rPr>
                <w:rFonts w:asciiTheme="minorEastAsia" w:hAnsiTheme="minorEastAsia"/>
                <w:szCs w:val="21"/>
              </w:rPr>
              <w:t>≧</w:t>
            </w:r>
            <w:r w:rsidR="00785A3D">
              <w:rPr>
                <w:rFonts w:asciiTheme="minorEastAsia" w:hAnsiTheme="minorEastAsia" w:hint="eastAsia"/>
                <w:szCs w:val="21"/>
              </w:rPr>
              <w:t>95</w:t>
            </w:r>
            <w:r>
              <w:rPr>
                <w:rFonts w:asciiTheme="minorEastAsia" w:hAnsiTheme="minorEastAsia" w:hint="eastAsia"/>
                <w:szCs w:val="21"/>
              </w:rPr>
              <w:t>%</w:t>
            </w:r>
          </w:p>
        </w:tc>
      </w:tr>
      <w:tr w:rsidR="002A7D65" w:rsidTr="00B02A8B">
        <w:trPr>
          <w:trHeight w:val="549"/>
        </w:trPr>
        <w:tc>
          <w:tcPr>
            <w:tcW w:w="1548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rPr>
                <w:rFonts w:ascii="宋体" w:hAnsi="宋体"/>
                <w:szCs w:val="21"/>
              </w:rPr>
            </w:pPr>
          </w:p>
        </w:tc>
      </w:tr>
      <w:tr w:rsidR="002A7D65" w:rsidTr="004277F3">
        <w:trPr>
          <w:trHeight w:val="438"/>
        </w:trPr>
        <w:tc>
          <w:tcPr>
            <w:tcW w:w="1548" w:type="dxa"/>
            <w:shd w:val="clear" w:color="auto" w:fill="auto"/>
          </w:tcPr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其他说明的</w:t>
            </w:r>
          </w:p>
          <w:p w:rsidR="002A7D65" w:rsidRDefault="002A7C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25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4" w:type="dxa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12" w:type="dxa"/>
            <w:gridSpan w:val="2"/>
            <w:shd w:val="clear" w:color="auto" w:fill="auto"/>
          </w:tcPr>
          <w:p w:rsidR="002A7D65" w:rsidRDefault="002A7D65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A7D65" w:rsidRDefault="002A7D65"/>
    <w:sectPr w:rsidR="002A7D65" w:rsidSect="00EC7613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63" w:rsidRDefault="00D75763" w:rsidP="00D75763">
      <w:r>
        <w:separator/>
      </w:r>
    </w:p>
  </w:endnote>
  <w:endnote w:type="continuationSeparator" w:id="0">
    <w:p w:rsidR="00D75763" w:rsidRDefault="00D75763" w:rsidP="00D75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63" w:rsidRDefault="00D75763" w:rsidP="00D75763">
      <w:r>
        <w:separator/>
      </w:r>
    </w:p>
  </w:footnote>
  <w:footnote w:type="continuationSeparator" w:id="0">
    <w:p w:rsidR="00D75763" w:rsidRDefault="00D75763" w:rsidP="00D75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D65"/>
    <w:rsid w:val="00224DBD"/>
    <w:rsid w:val="002A7CCC"/>
    <w:rsid w:val="002A7D65"/>
    <w:rsid w:val="00411C5C"/>
    <w:rsid w:val="004277F3"/>
    <w:rsid w:val="005A2776"/>
    <w:rsid w:val="00785A3D"/>
    <w:rsid w:val="009F2FF5"/>
    <w:rsid w:val="00B02A8B"/>
    <w:rsid w:val="00CD625F"/>
    <w:rsid w:val="00CE44D2"/>
    <w:rsid w:val="00D42BBE"/>
    <w:rsid w:val="00D75763"/>
    <w:rsid w:val="00D8715B"/>
    <w:rsid w:val="00E9740D"/>
    <w:rsid w:val="00EB5BD2"/>
    <w:rsid w:val="00EC2625"/>
    <w:rsid w:val="00EC7613"/>
    <w:rsid w:val="05AC2F4F"/>
    <w:rsid w:val="1AB72304"/>
    <w:rsid w:val="1DD60473"/>
    <w:rsid w:val="1EF403EC"/>
    <w:rsid w:val="20DE2BD1"/>
    <w:rsid w:val="21F527C5"/>
    <w:rsid w:val="26A444F5"/>
    <w:rsid w:val="2AFF1A6F"/>
    <w:rsid w:val="30D55F2F"/>
    <w:rsid w:val="32825D37"/>
    <w:rsid w:val="35452EE6"/>
    <w:rsid w:val="359D7147"/>
    <w:rsid w:val="3CD87DA9"/>
    <w:rsid w:val="43BA1E11"/>
    <w:rsid w:val="465E7E33"/>
    <w:rsid w:val="4B780F70"/>
    <w:rsid w:val="4C717AFA"/>
    <w:rsid w:val="4D2E2BE0"/>
    <w:rsid w:val="4FDC778E"/>
    <w:rsid w:val="556E1544"/>
    <w:rsid w:val="5AE97A8C"/>
    <w:rsid w:val="5D021C51"/>
    <w:rsid w:val="602F368B"/>
    <w:rsid w:val="62D12F80"/>
    <w:rsid w:val="690A26E1"/>
    <w:rsid w:val="6E43703A"/>
    <w:rsid w:val="7632746E"/>
    <w:rsid w:val="780C4E84"/>
    <w:rsid w:val="787353B6"/>
    <w:rsid w:val="7A7278B5"/>
    <w:rsid w:val="7BE261FF"/>
    <w:rsid w:val="7D8928D9"/>
    <w:rsid w:val="7E45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5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5763"/>
    <w:rPr>
      <w:kern w:val="2"/>
      <w:sz w:val="18"/>
      <w:szCs w:val="18"/>
    </w:rPr>
  </w:style>
  <w:style w:type="paragraph" w:styleId="a4">
    <w:name w:val="footer"/>
    <w:basedOn w:val="a"/>
    <w:link w:val="Char0"/>
    <w:rsid w:val="00D75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57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415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WRGHO</cp:lastModifiedBy>
  <cp:revision>4</cp:revision>
  <dcterms:created xsi:type="dcterms:W3CDTF">2019-02-12T05:48:00Z</dcterms:created>
  <dcterms:modified xsi:type="dcterms:W3CDTF">2019-02-13T10:33:00Z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