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366C25">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北京市宣武回民幼儿园</w:t>
      </w:r>
    </w:p>
    <w:p w14:paraId="5B3DAFC4">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4562F594">
      <w:pPr>
        <w:snapToGrid w:val="0"/>
        <w:spacing w:before="100" w:beforeAutospacing="1" w:after="100" w:afterAutospacing="1" w:line="560" w:lineRule="exact"/>
        <w:contextualSpacing/>
        <w:rPr>
          <w:rFonts w:ascii="仿宋_GB2312" w:eastAsia="仿宋_GB2312"/>
          <w:b/>
          <w:sz w:val="44"/>
          <w:szCs w:val="44"/>
        </w:rPr>
      </w:pPr>
    </w:p>
    <w:p w14:paraId="0D290678">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1588A633">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1B702013">
      <w:pPr>
        <w:adjustRightInd w:val="0"/>
        <w:snapToGrid w:val="0"/>
        <w:spacing w:before="100" w:beforeAutospacing="1" w:after="100" w:afterAutospacing="1" w:line="560" w:lineRule="exact"/>
        <w:ind w:firstLine="640" w:firstLineChars="200"/>
        <w:contextualSpacing/>
        <w:rPr>
          <w:rFonts w:hint="eastAsia" w:ascii="仿宋_GB2312" w:hAnsi="仿宋" w:eastAsia="仿宋_GB2312"/>
          <w:sz w:val="32"/>
          <w:szCs w:val="32"/>
        </w:rPr>
      </w:pPr>
      <w:r>
        <w:rPr>
          <w:rFonts w:hint="eastAsia" w:ascii="仿宋_GB2312" w:hAnsi="仿宋" w:eastAsia="仿宋_GB2312"/>
          <w:sz w:val="32"/>
          <w:szCs w:val="32"/>
        </w:rPr>
        <w:t>我园设置园长办公室、教科研办公室、总务室、副主任办公室、财务室、资料室、保健室、党建办公室。主要开展学前教育工作和幼儿保育工作，为幼儿开展相关教育教学活动，更好的服务家长。</w:t>
      </w:r>
    </w:p>
    <w:p w14:paraId="685B6D4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4C4DF6C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ascii="仿宋" w:hAnsi="仿宋" w:eastAsia="仿宋"/>
          <w:color w:val="000000"/>
          <w:sz w:val="32"/>
          <w:szCs w:val="32"/>
        </w:rPr>
        <w:t>81</w:t>
      </w:r>
      <w:r>
        <w:rPr>
          <w:rFonts w:hint="eastAsia" w:ascii="仿宋" w:hAnsi="仿宋" w:eastAsia="仿宋"/>
          <w:color w:val="000000"/>
          <w:sz w:val="32"/>
          <w:szCs w:val="32"/>
        </w:rPr>
        <w:t>人，实际在册教职工</w:t>
      </w:r>
      <w:r>
        <w:rPr>
          <w:rFonts w:ascii="仿宋" w:hAnsi="仿宋" w:eastAsia="仿宋"/>
          <w:color w:val="000000"/>
          <w:sz w:val="32"/>
          <w:szCs w:val="32"/>
        </w:rPr>
        <w:t>81</w:t>
      </w:r>
      <w:r>
        <w:rPr>
          <w:rFonts w:hint="eastAsia" w:ascii="仿宋" w:hAnsi="仿宋" w:eastAsia="仿宋"/>
          <w:color w:val="000000"/>
          <w:sz w:val="32"/>
          <w:szCs w:val="32"/>
        </w:rPr>
        <w:t>人，离休</w:t>
      </w:r>
      <w:r>
        <w:rPr>
          <w:rFonts w:ascii="仿宋" w:hAnsi="仿宋" w:eastAsia="仿宋"/>
          <w:color w:val="000000"/>
          <w:sz w:val="32"/>
          <w:szCs w:val="32"/>
        </w:rPr>
        <w:t>0</w:t>
      </w:r>
      <w:r>
        <w:rPr>
          <w:rFonts w:hint="eastAsia" w:ascii="仿宋" w:hAnsi="仿宋" w:eastAsia="仿宋"/>
          <w:color w:val="000000"/>
          <w:sz w:val="32"/>
          <w:szCs w:val="32"/>
        </w:rPr>
        <w:t>人，退休</w:t>
      </w:r>
      <w:r>
        <w:rPr>
          <w:rFonts w:ascii="仿宋" w:hAnsi="仿宋" w:eastAsia="仿宋"/>
          <w:color w:val="000000"/>
          <w:sz w:val="32"/>
          <w:szCs w:val="32"/>
        </w:rPr>
        <w:t>30</w:t>
      </w:r>
      <w:r>
        <w:rPr>
          <w:rFonts w:hint="eastAsia" w:ascii="仿宋" w:hAnsi="仿宋" w:eastAsia="仿宋"/>
          <w:color w:val="000000"/>
          <w:sz w:val="32"/>
          <w:szCs w:val="32"/>
        </w:rPr>
        <w:t>人。学生</w:t>
      </w:r>
      <w:r>
        <w:rPr>
          <w:rFonts w:ascii="仿宋" w:hAnsi="仿宋" w:eastAsia="仿宋"/>
          <w:color w:val="000000"/>
          <w:sz w:val="32"/>
          <w:szCs w:val="32"/>
        </w:rPr>
        <w:t>498</w:t>
      </w:r>
      <w:r>
        <w:rPr>
          <w:rFonts w:hint="eastAsia" w:ascii="仿宋" w:hAnsi="仿宋" w:eastAsia="仿宋"/>
          <w:color w:val="000000"/>
          <w:sz w:val="32"/>
          <w:szCs w:val="32"/>
        </w:rPr>
        <w:t>人，其中：职高</w:t>
      </w:r>
      <w:r>
        <w:rPr>
          <w:rFonts w:ascii="仿宋" w:hAnsi="仿宋" w:eastAsia="仿宋"/>
          <w:color w:val="000000"/>
          <w:sz w:val="32"/>
          <w:szCs w:val="32"/>
        </w:rPr>
        <w:t>0</w:t>
      </w:r>
      <w:r>
        <w:rPr>
          <w:rFonts w:hint="eastAsia" w:ascii="仿宋" w:hAnsi="仿宋" w:eastAsia="仿宋"/>
          <w:color w:val="000000"/>
          <w:sz w:val="32"/>
          <w:szCs w:val="32"/>
        </w:rPr>
        <w:t>人，高中</w:t>
      </w:r>
      <w:r>
        <w:rPr>
          <w:rFonts w:ascii="仿宋" w:hAnsi="仿宋" w:eastAsia="仿宋"/>
          <w:color w:val="000000"/>
          <w:sz w:val="32"/>
          <w:szCs w:val="32"/>
        </w:rPr>
        <w:t>0</w:t>
      </w:r>
      <w:r>
        <w:rPr>
          <w:rFonts w:hint="eastAsia" w:ascii="仿宋" w:hAnsi="仿宋" w:eastAsia="仿宋"/>
          <w:color w:val="000000"/>
          <w:sz w:val="32"/>
          <w:szCs w:val="32"/>
        </w:rPr>
        <w:t>人，初中</w:t>
      </w:r>
      <w:r>
        <w:rPr>
          <w:rFonts w:ascii="仿宋" w:hAnsi="仿宋" w:eastAsia="仿宋"/>
          <w:color w:val="000000"/>
          <w:sz w:val="32"/>
          <w:szCs w:val="32"/>
        </w:rPr>
        <w:t>0</w:t>
      </w:r>
      <w:r>
        <w:rPr>
          <w:rFonts w:hint="eastAsia" w:ascii="仿宋" w:hAnsi="仿宋" w:eastAsia="仿宋"/>
          <w:color w:val="000000"/>
          <w:sz w:val="32"/>
          <w:szCs w:val="32"/>
        </w:rPr>
        <w:t>人，小学</w:t>
      </w:r>
      <w:r>
        <w:rPr>
          <w:rFonts w:ascii="仿宋" w:hAnsi="仿宋" w:eastAsia="仿宋"/>
          <w:color w:val="000000"/>
          <w:sz w:val="32"/>
          <w:szCs w:val="32"/>
        </w:rPr>
        <w:t>0</w:t>
      </w:r>
      <w:r>
        <w:rPr>
          <w:rFonts w:hint="eastAsia" w:ascii="仿宋" w:hAnsi="仿宋" w:eastAsia="仿宋"/>
          <w:color w:val="000000"/>
          <w:sz w:val="32"/>
          <w:szCs w:val="32"/>
        </w:rPr>
        <w:t>人，特殊教育</w:t>
      </w:r>
      <w:r>
        <w:rPr>
          <w:rFonts w:ascii="仿宋" w:hAnsi="仿宋" w:eastAsia="仿宋"/>
          <w:color w:val="000000"/>
          <w:sz w:val="32"/>
          <w:szCs w:val="32"/>
        </w:rPr>
        <w:t>0</w:t>
      </w:r>
      <w:r>
        <w:rPr>
          <w:rFonts w:hint="eastAsia" w:ascii="仿宋" w:hAnsi="仿宋" w:eastAsia="仿宋"/>
          <w:color w:val="000000"/>
          <w:sz w:val="32"/>
          <w:szCs w:val="32"/>
        </w:rPr>
        <w:t>人，学前教育</w:t>
      </w:r>
      <w:r>
        <w:rPr>
          <w:rFonts w:ascii="仿宋" w:hAnsi="仿宋" w:eastAsia="仿宋"/>
          <w:color w:val="000000"/>
          <w:sz w:val="32"/>
          <w:szCs w:val="32"/>
        </w:rPr>
        <w:t>498</w:t>
      </w:r>
      <w:r>
        <w:rPr>
          <w:rFonts w:hint="eastAsia" w:ascii="仿宋" w:hAnsi="仿宋" w:eastAsia="仿宋"/>
          <w:color w:val="000000"/>
          <w:sz w:val="32"/>
          <w:szCs w:val="32"/>
        </w:rPr>
        <w:t>人。</w:t>
      </w:r>
    </w:p>
    <w:p w14:paraId="516BC339">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071454AF">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1DCEF66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3859.68</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3991.95万元减少</w:t>
      </w:r>
      <w:r>
        <w:rPr>
          <w:rFonts w:ascii="仿宋" w:hAnsi="仿宋" w:eastAsia="仿宋"/>
          <w:color w:val="000000"/>
          <w:sz w:val="32"/>
          <w:szCs w:val="32"/>
        </w:rPr>
        <w:t>132.27</w:t>
      </w:r>
      <w:r>
        <w:rPr>
          <w:rFonts w:hint="eastAsia" w:ascii="仿宋" w:hAnsi="仿宋" w:eastAsia="仿宋"/>
          <w:color w:val="000000"/>
          <w:sz w:val="32"/>
          <w:szCs w:val="32"/>
        </w:rPr>
        <w:t>万元，降低</w:t>
      </w:r>
      <w:r>
        <w:rPr>
          <w:rFonts w:ascii="仿宋" w:hAnsi="仿宋" w:eastAsia="仿宋"/>
          <w:color w:val="000000"/>
          <w:sz w:val="32"/>
          <w:szCs w:val="32"/>
        </w:rPr>
        <w:t>3.3</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%，主要原因是幼儿人数减少5</w:t>
      </w:r>
      <w:r>
        <w:rPr>
          <w:rFonts w:ascii="仿宋" w:hAnsi="仿宋" w:eastAsia="仿宋"/>
          <w:color w:val="000000"/>
          <w:sz w:val="32"/>
          <w:szCs w:val="32"/>
        </w:rPr>
        <w:t>0</w:t>
      </w:r>
      <w:r>
        <w:rPr>
          <w:rFonts w:hint="eastAsia" w:ascii="仿宋" w:hAnsi="仿宋" w:eastAsia="仿宋"/>
          <w:color w:val="000000"/>
          <w:sz w:val="32"/>
          <w:szCs w:val="32"/>
        </w:rPr>
        <w:t>人导致生均定额减少，教师人数减少2人，2</w:t>
      </w:r>
      <w:r>
        <w:rPr>
          <w:rFonts w:ascii="仿宋" w:hAnsi="仿宋" w:eastAsia="仿宋"/>
          <w:color w:val="000000"/>
          <w:sz w:val="32"/>
          <w:szCs w:val="32"/>
        </w:rPr>
        <w:t>023</w:t>
      </w:r>
      <w:r>
        <w:rPr>
          <w:rFonts w:hint="eastAsia" w:ascii="仿宋" w:hAnsi="仿宋" w:eastAsia="仿宋"/>
          <w:color w:val="000000"/>
          <w:sz w:val="32"/>
          <w:szCs w:val="32"/>
        </w:rPr>
        <w:t>年有大型修缮项目。其中：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3859.68</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3991.95</w:t>
      </w:r>
      <w:r>
        <w:rPr>
          <w:rFonts w:hint="eastAsia" w:ascii="仿宋" w:hAnsi="仿宋" w:eastAsia="仿宋"/>
          <w:color w:val="000000"/>
          <w:sz w:val="32"/>
          <w:szCs w:val="32"/>
        </w:rPr>
        <w:t>万元减少</w:t>
      </w:r>
      <w:r>
        <w:rPr>
          <w:rFonts w:ascii="仿宋" w:hAnsi="仿宋" w:eastAsia="仿宋"/>
          <w:color w:val="000000"/>
          <w:sz w:val="32"/>
          <w:szCs w:val="32"/>
        </w:rPr>
        <w:t>132.27</w:t>
      </w:r>
      <w:r>
        <w:rPr>
          <w:rFonts w:hint="eastAsia" w:ascii="仿宋" w:hAnsi="仿宋" w:eastAsia="仿宋"/>
          <w:color w:val="000000"/>
          <w:sz w:val="32"/>
          <w:szCs w:val="32"/>
        </w:rPr>
        <w:t>万元，降低</w:t>
      </w:r>
      <w:r>
        <w:rPr>
          <w:rFonts w:ascii="仿宋" w:hAnsi="仿宋" w:eastAsia="仿宋"/>
          <w:color w:val="000000"/>
          <w:sz w:val="32"/>
          <w:szCs w:val="32"/>
        </w:rPr>
        <w:t>3.3</w:t>
      </w:r>
      <w:r>
        <w:rPr>
          <w:rFonts w:hint="eastAsia" w:ascii="仿宋" w:hAnsi="仿宋" w:eastAsia="仿宋"/>
          <w:color w:val="000000"/>
          <w:sz w:val="32"/>
          <w:szCs w:val="32"/>
        </w:rPr>
        <w:t>%。</w:t>
      </w:r>
    </w:p>
    <w:p w14:paraId="22EF4A3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717BF04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3859.68</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年年初预算3991.95万元减少</w:t>
      </w:r>
      <w:r>
        <w:rPr>
          <w:rFonts w:ascii="仿宋" w:hAnsi="仿宋" w:eastAsia="仿宋"/>
          <w:color w:val="000000"/>
          <w:sz w:val="32"/>
          <w:szCs w:val="32"/>
        </w:rPr>
        <w:t>132.27</w:t>
      </w:r>
      <w:r>
        <w:rPr>
          <w:rFonts w:hint="eastAsia" w:ascii="仿宋" w:hAnsi="仿宋" w:eastAsia="仿宋"/>
          <w:color w:val="000000"/>
          <w:sz w:val="32"/>
          <w:szCs w:val="32"/>
        </w:rPr>
        <w:t>万元，降低</w:t>
      </w:r>
      <w:r>
        <w:rPr>
          <w:rFonts w:ascii="仿宋" w:hAnsi="仿宋" w:eastAsia="仿宋"/>
          <w:color w:val="000000"/>
          <w:sz w:val="32"/>
          <w:szCs w:val="32"/>
        </w:rPr>
        <w:t>3.3</w:t>
      </w:r>
      <w:r>
        <w:rPr>
          <w:rFonts w:hint="eastAsia" w:ascii="仿宋" w:hAnsi="仿宋" w:eastAsia="仿宋"/>
          <w:color w:val="000000"/>
          <w:sz w:val="32"/>
          <w:szCs w:val="32"/>
        </w:rPr>
        <w:t>%。其中：一般公共预算支出预算</w:t>
      </w:r>
      <w:r>
        <w:rPr>
          <w:rFonts w:ascii="仿宋" w:hAnsi="仿宋" w:eastAsia="仿宋"/>
          <w:color w:val="000000"/>
          <w:sz w:val="32"/>
          <w:szCs w:val="32"/>
        </w:rPr>
        <w:t>3859.68</w:t>
      </w:r>
      <w:r>
        <w:rPr>
          <w:rFonts w:hint="eastAsia" w:ascii="仿宋" w:hAnsi="仿宋" w:eastAsia="仿宋"/>
          <w:color w:val="000000"/>
          <w:sz w:val="32"/>
          <w:szCs w:val="32"/>
        </w:rPr>
        <w:t>万元，一般公共预算支出预算中：</w:t>
      </w:r>
    </w:p>
    <w:p w14:paraId="3321A32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3105.32</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年3212.17万元减少</w:t>
      </w:r>
      <w:r>
        <w:rPr>
          <w:rFonts w:ascii="仿宋" w:hAnsi="仿宋" w:eastAsia="仿宋"/>
          <w:color w:val="000000"/>
          <w:sz w:val="32"/>
          <w:szCs w:val="32"/>
        </w:rPr>
        <w:t>106.85</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降低</w:t>
      </w:r>
      <w:r>
        <w:rPr>
          <w:rFonts w:hint="eastAsia" w:ascii="仿宋" w:hAnsi="仿宋" w:eastAsia="仿宋"/>
          <w:color w:val="000000"/>
          <w:sz w:val="32"/>
          <w:szCs w:val="32"/>
        </w:rPr>
        <w:t>-</w:t>
      </w:r>
      <w:r>
        <w:rPr>
          <w:rFonts w:ascii="仿宋" w:hAnsi="仿宋" w:eastAsia="仿宋"/>
          <w:color w:val="000000"/>
          <w:sz w:val="32"/>
          <w:szCs w:val="32"/>
        </w:rPr>
        <w:t>3.3</w:t>
      </w:r>
      <w:r>
        <w:rPr>
          <w:rFonts w:hint="eastAsia" w:ascii="仿宋" w:hAnsi="仿宋" w:eastAsia="仿宋"/>
          <w:color w:val="000000"/>
          <w:sz w:val="32"/>
          <w:szCs w:val="32"/>
        </w:rPr>
        <w:t>%，主要原因是幼儿人数减少5</w:t>
      </w:r>
      <w:r>
        <w:rPr>
          <w:rFonts w:ascii="仿宋" w:hAnsi="仿宋" w:eastAsia="仿宋"/>
          <w:color w:val="000000"/>
          <w:sz w:val="32"/>
          <w:szCs w:val="32"/>
        </w:rPr>
        <w:t>0</w:t>
      </w:r>
      <w:r>
        <w:rPr>
          <w:rFonts w:hint="eastAsia" w:ascii="仿宋" w:hAnsi="仿宋" w:eastAsia="仿宋"/>
          <w:color w:val="000000"/>
          <w:sz w:val="32"/>
          <w:szCs w:val="32"/>
        </w:rPr>
        <w:t>人导致生均定额减少，教师人数减少2人。</w:t>
      </w:r>
    </w:p>
    <w:p w14:paraId="037F1EC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754.36</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年779.78万元减少</w:t>
      </w:r>
      <w:r>
        <w:rPr>
          <w:rFonts w:ascii="仿宋" w:hAnsi="仿宋" w:eastAsia="仿宋"/>
          <w:color w:val="000000"/>
          <w:sz w:val="32"/>
          <w:szCs w:val="32"/>
        </w:rPr>
        <w:t>25.42</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降低</w:t>
      </w:r>
      <w:r>
        <w:rPr>
          <w:rFonts w:hint="eastAsia" w:ascii="仿宋" w:hAnsi="仿宋" w:eastAsia="仿宋"/>
          <w:color w:val="000000"/>
          <w:sz w:val="32"/>
          <w:szCs w:val="32"/>
        </w:rPr>
        <w:t>-</w:t>
      </w:r>
      <w:r>
        <w:rPr>
          <w:rFonts w:ascii="仿宋" w:hAnsi="仿宋" w:eastAsia="仿宋"/>
          <w:color w:val="000000"/>
          <w:sz w:val="32"/>
          <w:szCs w:val="32"/>
        </w:rPr>
        <w:t>3.26</w:t>
      </w:r>
      <w:r>
        <w:rPr>
          <w:rFonts w:hint="eastAsia" w:ascii="仿宋" w:hAnsi="仿宋" w:eastAsia="仿宋"/>
          <w:color w:val="000000"/>
          <w:sz w:val="32"/>
          <w:szCs w:val="32"/>
        </w:rPr>
        <w:t>%。主要原因是2</w:t>
      </w:r>
      <w:r>
        <w:rPr>
          <w:rFonts w:ascii="仿宋" w:hAnsi="仿宋" w:eastAsia="仿宋"/>
          <w:color w:val="000000"/>
          <w:sz w:val="32"/>
          <w:szCs w:val="32"/>
        </w:rPr>
        <w:t>023</w:t>
      </w:r>
      <w:r>
        <w:rPr>
          <w:rFonts w:hint="eastAsia" w:ascii="仿宋" w:hAnsi="仿宋" w:eastAsia="仿宋"/>
          <w:color w:val="000000"/>
          <w:sz w:val="32"/>
          <w:szCs w:val="32"/>
        </w:rPr>
        <w:t>年有大型修缮项目。</w:t>
      </w:r>
    </w:p>
    <w:p w14:paraId="7998C45A">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379646B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5F11A881">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3E03419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（二）项目支出主要包括房租、教学活动费、技防设备、资助经费等。</w:t>
      </w:r>
    </w:p>
    <w:p w14:paraId="1236B5E4">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2D7E1EE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7BCD1A4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r>
        <w:rPr>
          <w:rFonts w:hint="eastAsia" w:ascii="仿宋" w:hAnsi="仿宋" w:eastAsia="仿宋"/>
          <w:color w:val="000000"/>
          <w:sz w:val="32"/>
          <w:szCs w:val="32"/>
        </w:rPr>
        <w:t>无三公经费</w:t>
      </w:r>
      <w:r>
        <w:rPr>
          <w:rFonts w:ascii="仿宋" w:hAnsi="仿宋" w:eastAsia="仿宋"/>
          <w:color w:val="000000"/>
          <w:sz w:val="32"/>
          <w:szCs w:val="32"/>
        </w:rPr>
        <w:t>。</w:t>
      </w:r>
    </w:p>
    <w:p w14:paraId="0BABC2E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2DEF257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ascii="仿宋" w:hAnsi="仿宋" w:eastAsia="仿宋"/>
          <w:color w:val="000000"/>
          <w:sz w:val="32"/>
          <w:szCs w:val="32"/>
        </w:rPr>
        <w:t>0</w:t>
      </w:r>
      <w:r>
        <w:rPr>
          <w:rFonts w:hint="eastAsia" w:ascii="仿宋" w:hAnsi="仿宋" w:eastAsia="仿宋"/>
          <w:color w:val="000000"/>
          <w:sz w:val="32"/>
          <w:szCs w:val="32"/>
        </w:rPr>
        <w:t>万元，较2023年年初预算</w:t>
      </w:r>
      <w:r>
        <w:rPr>
          <w:rFonts w:ascii="仿宋" w:hAnsi="仿宋" w:eastAsia="仿宋"/>
          <w:color w:val="000000"/>
          <w:sz w:val="32"/>
          <w:szCs w:val="32"/>
        </w:rPr>
        <w:t>0</w:t>
      </w:r>
      <w:r>
        <w:rPr>
          <w:rFonts w:hint="eastAsia" w:ascii="仿宋" w:hAnsi="仿宋" w:eastAsia="仿宋"/>
          <w:color w:val="000000"/>
          <w:sz w:val="32"/>
          <w:szCs w:val="32"/>
        </w:rPr>
        <w:t>万元增加/减少</w:t>
      </w:r>
      <w:r>
        <w:rPr>
          <w:rFonts w:ascii="仿宋" w:hAnsi="仿宋" w:eastAsia="仿宋"/>
          <w:color w:val="000000"/>
          <w:sz w:val="32"/>
          <w:szCs w:val="32"/>
        </w:rPr>
        <w:t>0</w:t>
      </w:r>
      <w:r>
        <w:rPr>
          <w:rFonts w:hint="eastAsia" w:ascii="仿宋" w:hAnsi="仿宋" w:eastAsia="仿宋"/>
          <w:color w:val="000000"/>
          <w:sz w:val="32"/>
          <w:szCs w:val="32"/>
        </w:rPr>
        <w:t>万元，主要原因是无三公经费。</w:t>
      </w:r>
    </w:p>
    <w:p w14:paraId="593BB80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69088D5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53E2FA4E">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564CDF5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4DA1552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16186D1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144FF513">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1D38DD9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21FCF1D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507B90F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69EF75EA">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625B8A03">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14</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%以上，100万元以上项目共计</w:t>
      </w:r>
      <w:r>
        <w:rPr>
          <w:rFonts w:ascii="仿宋" w:hAnsi="仿宋" w:eastAsia="仿宋"/>
          <w:color w:val="000000"/>
          <w:sz w:val="32"/>
          <w:szCs w:val="32"/>
        </w:rPr>
        <w:t>1</w:t>
      </w:r>
      <w:r>
        <w:rPr>
          <w:rFonts w:hint="eastAsia" w:ascii="仿宋" w:hAnsi="仿宋" w:eastAsia="仿宋"/>
          <w:color w:val="000000"/>
          <w:sz w:val="32"/>
          <w:szCs w:val="32"/>
        </w:rPr>
        <w:t>个，涉及金额</w:t>
      </w:r>
      <w:r>
        <w:rPr>
          <w:rFonts w:ascii="仿宋" w:hAnsi="仿宋" w:eastAsia="仿宋"/>
          <w:color w:val="000000"/>
          <w:sz w:val="32"/>
          <w:szCs w:val="32"/>
        </w:rPr>
        <w:t>549</w:t>
      </w:r>
      <w:r>
        <w:rPr>
          <w:rFonts w:hint="eastAsia" w:ascii="仿宋" w:hAnsi="仿宋" w:eastAsia="仿宋"/>
          <w:color w:val="000000"/>
          <w:sz w:val="32"/>
          <w:szCs w:val="32"/>
        </w:rPr>
        <w:t>万元。</w:t>
      </w:r>
    </w:p>
    <w:p w14:paraId="16FC54A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1E1637A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438AA21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735E883C">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固定资产总额2439.7</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0</w:t>
      </w:r>
      <w:r>
        <w:rPr>
          <w:rFonts w:hint="eastAsia" w:ascii="仿宋" w:hAnsi="仿宋" w:eastAsia="仿宋"/>
          <w:color w:val="000000"/>
          <w:sz w:val="32"/>
          <w:szCs w:val="32"/>
        </w:rPr>
        <w:t>台</w:t>
      </w:r>
      <w:r>
        <w:rPr>
          <w:rFonts w:ascii="仿宋" w:hAnsi="仿宋" w:eastAsia="仿宋"/>
          <w:color w:val="000000"/>
          <w:sz w:val="32"/>
          <w:szCs w:val="32"/>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0883A28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417F6A8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861E00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2077269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6B0140C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1193AE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2B4A011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329B4E83">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7911F696">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4FB7"/>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4D4"/>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1C3"/>
    <w:rsid w:val="001B45E8"/>
    <w:rsid w:val="001B4880"/>
    <w:rsid w:val="001B4D2D"/>
    <w:rsid w:val="001B52C1"/>
    <w:rsid w:val="001B5336"/>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2F57"/>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5B"/>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D4D"/>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1A3B"/>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25"/>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5D58"/>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26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8D9"/>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15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3FD5"/>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84F"/>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2A4"/>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6E2"/>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C95"/>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8E4"/>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2F1"/>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2B9F"/>
    <w:rsid w:val="00D23A7B"/>
    <w:rsid w:val="00D23BCC"/>
    <w:rsid w:val="00D241D7"/>
    <w:rsid w:val="00D241FE"/>
    <w:rsid w:val="00D24763"/>
    <w:rsid w:val="00D24EB0"/>
    <w:rsid w:val="00D255BD"/>
    <w:rsid w:val="00D256B5"/>
    <w:rsid w:val="00D2711F"/>
    <w:rsid w:val="00D2759A"/>
    <w:rsid w:val="00D27698"/>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8C9"/>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8E215CF"/>
    <w:rsid w:val="09224A7B"/>
    <w:rsid w:val="0D535749"/>
    <w:rsid w:val="0DB6324E"/>
    <w:rsid w:val="15AB1BF3"/>
    <w:rsid w:val="1A715F77"/>
    <w:rsid w:val="1AE9002E"/>
    <w:rsid w:val="1C8A08CF"/>
    <w:rsid w:val="23506AF2"/>
    <w:rsid w:val="2897387F"/>
    <w:rsid w:val="297E7F98"/>
    <w:rsid w:val="2AB27B7D"/>
    <w:rsid w:val="30AF36CF"/>
    <w:rsid w:val="385F7ADB"/>
    <w:rsid w:val="3A306034"/>
    <w:rsid w:val="3AE35245"/>
    <w:rsid w:val="3EA900A7"/>
    <w:rsid w:val="3F740770"/>
    <w:rsid w:val="40DD639F"/>
    <w:rsid w:val="41036EB4"/>
    <w:rsid w:val="41437A0F"/>
    <w:rsid w:val="475E0CF6"/>
    <w:rsid w:val="4BB26418"/>
    <w:rsid w:val="50392D34"/>
    <w:rsid w:val="55BB3BE8"/>
    <w:rsid w:val="55D63E78"/>
    <w:rsid w:val="59293968"/>
    <w:rsid w:val="592F5701"/>
    <w:rsid w:val="5CAE48AA"/>
    <w:rsid w:val="5D6440CF"/>
    <w:rsid w:val="635B5318"/>
    <w:rsid w:val="66144B31"/>
    <w:rsid w:val="666E7221"/>
    <w:rsid w:val="680634D9"/>
    <w:rsid w:val="6A2343A2"/>
    <w:rsid w:val="6B1B00D0"/>
    <w:rsid w:val="6B322634"/>
    <w:rsid w:val="6FD44DD9"/>
    <w:rsid w:val="6FFD1F5B"/>
    <w:rsid w:val="728C7CE1"/>
    <w:rsid w:val="7A6C314A"/>
    <w:rsid w:val="7B4C2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310</Words>
  <Characters>1770</Characters>
  <Lines>14</Lines>
  <Paragraphs>4</Paragraphs>
  <TotalTime>379</TotalTime>
  <ScaleCrop>false</ScaleCrop>
  <LinksUpToDate>false</LinksUpToDate>
  <CharactersWithSpaces>2076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于萌</dc:creator>
  <cp:lastModifiedBy>臧璐</cp:lastModifiedBy>
  <dcterms:modified xsi:type="dcterms:W3CDTF">2025-05-07T05:55:49Z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0BB91F40455D44BD802545FF486D8662_12</vt:lpwstr>
  </property>
</Properties>
</file>