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A9314" w14:textId="77777777" w:rsidR="005A029B" w:rsidRDefault="005A029B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 w:rsidRPr="005A029B">
        <w:rPr>
          <w:rFonts w:ascii="方正小标宋简体" w:eastAsia="方正小标宋简体" w:hint="eastAsia"/>
          <w:color w:val="000000"/>
          <w:sz w:val="44"/>
          <w:szCs w:val="32"/>
        </w:rPr>
        <w:t>北京市西城区教育委员会（事业）</w:t>
      </w:r>
    </w:p>
    <w:p w14:paraId="7FD6DD41" w14:textId="720167DE" w:rsidR="00D34469" w:rsidRDefault="00F94EA7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2025年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2CD2C61E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F94EA7">
        <w:rPr>
          <w:rFonts w:ascii="仿宋" w:eastAsia="仿宋" w:hAnsi="仿宋" w:hint="eastAsia"/>
          <w:color w:val="000000"/>
          <w:sz w:val="32"/>
          <w:szCs w:val="32"/>
        </w:rPr>
        <w:t>2025年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0AEF754F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F94EA7">
        <w:rPr>
          <w:rFonts w:ascii="仿宋" w:eastAsia="仿宋" w:hAnsi="仿宋" w:hint="eastAsia"/>
          <w:color w:val="000000"/>
          <w:sz w:val="32"/>
          <w:szCs w:val="32"/>
        </w:rPr>
        <w:t>2025年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448110A1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 w:hint="eastAsia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F94EA7">
        <w:rPr>
          <w:rFonts w:ascii="仿宋" w:eastAsia="仿宋" w:hAnsi="仿宋" w:hint="eastAsia"/>
          <w:color w:val="000000"/>
          <w:sz w:val="32"/>
          <w:szCs w:val="32"/>
        </w:rPr>
        <w:t>2025年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6A8CEBDB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7C026E" w:rsidRPr="007C026E">
        <w:rPr>
          <w:rFonts w:ascii="仿宋" w:eastAsia="仿宋" w:hAnsi="仿宋" w:hint="eastAsia"/>
          <w:sz w:val="32"/>
          <w:szCs w:val="32"/>
        </w:rPr>
        <w:t>部门整体支出绩效目标申报表</w:t>
      </w:r>
    </w:p>
    <w:p w14:paraId="07543793" w14:textId="66211D4C" w:rsidR="007C026E" w:rsidRPr="000D2CC2" w:rsidRDefault="007C026E" w:rsidP="007C026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</w:t>
      </w:r>
      <w:r>
        <w:rPr>
          <w:rFonts w:ascii="仿宋" w:eastAsia="仿宋" w:hAnsi="仿宋" w:hint="eastAsia"/>
          <w:sz w:val="32"/>
          <w:szCs w:val="32"/>
        </w:rPr>
        <w:t>五</w:t>
      </w:r>
      <w:r w:rsidRPr="000D2CC2">
        <w:rPr>
          <w:rFonts w:ascii="仿宋" w:eastAsia="仿宋" w:hAnsi="仿宋" w:hint="eastAsia"/>
          <w:sz w:val="32"/>
          <w:szCs w:val="32"/>
        </w:rPr>
        <w:t>、上级转移支付细化明细表</w:t>
      </w:r>
    </w:p>
    <w:p w14:paraId="4523C6D2" w14:textId="77777777" w:rsidR="009C26D7" w:rsidRPr="007C026E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hint="eastAsia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 w:hint="eastAsia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F0E36" w14:textId="77777777" w:rsidR="002E3DD8" w:rsidRDefault="002E3DD8" w:rsidP="00F703E8">
      <w:r>
        <w:separator/>
      </w:r>
    </w:p>
  </w:endnote>
  <w:endnote w:type="continuationSeparator" w:id="0">
    <w:p w14:paraId="28701F1E" w14:textId="77777777" w:rsidR="002E3DD8" w:rsidRDefault="002E3DD8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AE6DE" w14:textId="77777777" w:rsidR="002E3DD8" w:rsidRDefault="002E3DD8" w:rsidP="00F703E8">
      <w:r>
        <w:separator/>
      </w:r>
    </w:p>
  </w:footnote>
  <w:footnote w:type="continuationSeparator" w:id="0">
    <w:p w14:paraId="337D8153" w14:textId="77777777" w:rsidR="002E3DD8" w:rsidRDefault="002E3DD8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2E3DD8"/>
    <w:rsid w:val="00372D60"/>
    <w:rsid w:val="003B5085"/>
    <w:rsid w:val="00524960"/>
    <w:rsid w:val="005A029B"/>
    <w:rsid w:val="007C026E"/>
    <w:rsid w:val="009C26D7"/>
    <w:rsid w:val="00AF4D57"/>
    <w:rsid w:val="00B866B0"/>
    <w:rsid w:val="00B90982"/>
    <w:rsid w:val="00BA0503"/>
    <w:rsid w:val="00BD0464"/>
    <w:rsid w:val="00D34469"/>
    <w:rsid w:val="00E72458"/>
    <w:rsid w:val="00F703E8"/>
    <w:rsid w:val="00F8610D"/>
    <w:rsid w:val="00F9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Sinan Song</cp:lastModifiedBy>
  <cp:revision>5</cp:revision>
  <dcterms:created xsi:type="dcterms:W3CDTF">2024-01-20T06:20:00Z</dcterms:created>
  <dcterms:modified xsi:type="dcterms:W3CDTF">2025-01-20T02:31:00Z</dcterms:modified>
</cp:coreProperties>
</file>