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“西城e办事”服务功能优化升级项目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北京市西城区政务服务管理局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北京市西城区政务服务管理局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26.518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26.518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26.518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26.518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26.518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实现咨询服务事项数量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≥60个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60个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咨询解答质量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项目预算成本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≥26.518万元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26.518万元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时效成本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完成时效性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好坏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提升政务服务效能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高中低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为办事人提供便利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高中低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≥80%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≥80%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36185EEE"/>
    <w:rsid w:val="513B472F"/>
    <w:rsid w:val="599B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24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2025-08-25T00:57:54Z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E4EFFABA250948EFA21D8F637468C096</vt:lpwstr>
  </property>
</Properties>
</file>