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30.55pt;margin-top:3.4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各部门办公设备设施专项保养维护维修费用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8"/>
                <w:szCs w:val="18"/>
                <w:lang w:val="en-US" w:eastAsia="zh-CN"/>
              </w:rPr>
              <w:t>500000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8"/>
                <w:szCs w:val="18"/>
                <w:lang w:val="en-US" w:eastAsia="zh-CN"/>
              </w:rPr>
              <w:t>237300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8"/>
                <w:szCs w:val="18"/>
                <w:lang w:val="en-US" w:eastAsia="zh-CN"/>
              </w:rPr>
              <w:t>237300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8"/>
                <w:szCs w:val="18"/>
                <w:lang w:val="en-US" w:eastAsia="zh-CN"/>
              </w:rPr>
              <w:t>237300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8"/>
                <w:szCs w:val="18"/>
                <w:lang w:val="en-US" w:eastAsia="zh-CN"/>
              </w:rPr>
              <w:t>237300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237300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300" w:firstLineChars="15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为适应现代化办公的需要，改善办公条件，提高工作效率，承担好街道各部门开展业务，为街道干部使用的空调、饮水机、空气净化器等设备进行维护换芯、为各种设备设施维修、街道外立面外墙、外窗清洗、机关办公区域绿植租摆等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 w:colFirst="2" w:colLast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办公设备设施专项保养维护维修范围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机关及社区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机关及社区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达到国家、北京市设计和施工质量验收标准，项目竣工验收合格率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按照合同约定以及审计结果支付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及时、准确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及时、准确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15"/>
                <w:szCs w:val="16"/>
                <w:lang w:val="en-US" w:eastAsia="zh-CN"/>
              </w:rPr>
              <w:t>500000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237300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精准预算数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0"/>
                <w:szCs w:val="20"/>
              </w:rPr>
              <w:t>解决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  <w:t>办公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0"/>
                <w:szCs w:val="20"/>
              </w:rPr>
              <w:t>用房面积不足问题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以确保相关服务正常开展，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工作的顺利进行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机关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工作高效进行，打造整洁有序的社区环境，让社区居民增加幸福感。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工作人员认可度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因设备设施的零部件调配需要周转时间，对于偶发维护维修任务难以做到及时响应，下一步将做好维修物资的储备工作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群众满意度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AC6B7D"/>
    <w:rsid w:val="0ABB28DD"/>
    <w:rsid w:val="0B281AC7"/>
    <w:rsid w:val="101D45ED"/>
    <w:rsid w:val="1403611C"/>
    <w:rsid w:val="15CB77CC"/>
    <w:rsid w:val="1A805B94"/>
    <w:rsid w:val="1BDD67EF"/>
    <w:rsid w:val="1E46309F"/>
    <w:rsid w:val="25DA0621"/>
    <w:rsid w:val="2ABC4474"/>
    <w:rsid w:val="2DFA6AC9"/>
    <w:rsid w:val="3139126C"/>
    <w:rsid w:val="3A8A2EFB"/>
    <w:rsid w:val="3B6B44CB"/>
    <w:rsid w:val="3C027D75"/>
    <w:rsid w:val="3C714275"/>
    <w:rsid w:val="412247AD"/>
    <w:rsid w:val="42B50C9C"/>
    <w:rsid w:val="4A902626"/>
    <w:rsid w:val="4D7479C4"/>
    <w:rsid w:val="5F6678B8"/>
    <w:rsid w:val="61A44909"/>
    <w:rsid w:val="677134A8"/>
    <w:rsid w:val="6B412D16"/>
    <w:rsid w:val="6DA0071F"/>
    <w:rsid w:val="709F7DD6"/>
    <w:rsid w:val="70E93FB7"/>
    <w:rsid w:val="73F428FD"/>
    <w:rsid w:val="79CA2B09"/>
    <w:rsid w:val="7A64217A"/>
    <w:rsid w:val="7A751FF6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745</Words>
  <Characters>828</Characters>
  <Lines>8</Lines>
  <Paragraphs>2</Paragraphs>
  <TotalTime>6</TotalTime>
  <ScaleCrop>false</ScaleCrop>
  <LinksUpToDate>false</LinksUpToDate>
  <CharactersWithSpaces>836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2025-08-22T07:55:11Z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