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13.15pt;margin-top:34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安全生产工作经费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123.50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112.27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112.27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123.50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112.27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112.27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明确各专职安全员的岗位职责和要求，充分发挥专职安全员的主观能动性，提高专职安全员队伍工作效能，实现全区安全生产形势持续好转的整体目标和工作任务，加强工作过程中的指导与评价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充分发挥街道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名专职安全员的作用，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  <w:t>使这只队伍充分参与到地区安全生产检查、监管、宣教等各项工作中，做好地区所有安全生产基础台账的更新，完成每年每人不少于200家的检查工作任务，发现督促整改各类安全隐患，及时协助街道处置各类安全隐患及突发事件，为地区安全生产监管上一个新台阶打下坚实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指标1：签订安全生产责任险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企业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安全生产巡查员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安全生产巡查员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岗位津贴发放及时率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安全生产巡查员在岗率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安全生产巡查员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岗位津贴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每月发放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按时完成预算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安全生产巡查员岗位津贴标准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每月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加强地区安全生产文化创建工作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展有针对性的安全促进项目进行干预，在条件成熟的小区开展智慧社区建设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确保地区安全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安定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，为地区社会经济发展提供良好的社会环境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达到预期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个别商户安全意识不足。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2024年将加强宣传力度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控制事故的发生，降低事故伤害率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持续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提升地区安全生产综合管理水平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地区安全社区建设水平和能力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达到预期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辖区居民满意度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各社区满意度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tbl>
      <w:tblPr>
        <w:tblStyle w:val="4"/>
        <w:tblpPr w:leftFromText="180" w:rightFromText="180" w:vertAnchor="text" w:tblpX="10214" w:tblpY="-5058"/>
        <w:tblOverlap w:val="never"/>
        <w:tblW w:w="8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0" w:hRule="atLeast"/>
        </w:trPr>
        <w:tc>
          <w:tcPr>
            <w:tcW w:w="851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866" w:type="dxa"/>
            <w:gridSpan w:val="2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NmIxOGJiOWU3NjI2YmMxNjJkN2NmOTdkODIxOWMifQ=="/>
  </w:docVars>
  <w:rsids>
    <w:rsidRoot w:val="78096A4C"/>
    <w:rsid w:val="02802AE5"/>
    <w:rsid w:val="12EA33B4"/>
    <w:rsid w:val="1D09357E"/>
    <w:rsid w:val="227F5838"/>
    <w:rsid w:val="2BBB1E09"/>
    <w:rsid w:val="2C9C273B"/>
    <w:rsid w:val="46FA73EB"/>
    <w:rsid w:val="540174DF"/>
    <w:rsid w:val="67D753A1"/>
    <w:rsid w:val="686D572D"/>
    <w:rsid w:val="780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881</Words>
  <Characters>982</Characters>
  <Lines>0</Lines>
  <Paragraphs>0</Paragraphs>
  <TotalTime>0</TotalTime>
  <ScaleCrop>false</ScaleCrop>
  <LinksUpToDate>false</LinksUpToDate>
  <CharactersWithSpaces>990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2024-03-25T16:27:00Z</dcterms:created>
  <dc:creator>admin</dc:creator>
  <cp:lastModifiedBy>嘟嘟</cp:lastModifiedBy>
  <dcterms:modified xsi:type="dcterms:W3CDTF">2025-08-27T07:51:16Z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26D23CA8164C4905A21B6AAFC577D84E_13</vt:lpwstr>
  </property>
</Properties>
</file>