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752"/>
        <w:gridCol w:w="688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50.45pt;margin-top:1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公共服务大厅经费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21.49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21.49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21.49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21.49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依据要求，政务服务中心在工作中推行“主动问、全程陪、痛快办”服务理念，申请用于行政服务大厅标准化工作以及“一窗式”改革工作中所需费用，将统一制作标准化宣传折页、各式宣传海报、信息栏宣传橱窗的各类展板、各类便民服务设施、便民宣传册、综窗服务人员工服以及根据市、区要求的各类工作等设施的费用。更加集成前后台资源，实现前台受理接待，后台分类审批，同一窗口出件，方便办事居民只进一门、只到一窗、一事全办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依据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要求，政务服务中心在工作中推行“主动问、全程陪、痛快办”服务理念，申请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用于行政服务大厅标准化工作以及“一窗式”改革工作中所需费用，将统一制作标准化宣传折页、各式宣传海报、信息栏宣传橱窗的各类展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板、各类便民服务设施、便民宣传册、综窗服务人员工服以及根据市、区要求的各类工作等设施的费用。更加集成前后台资源，实现前台受理接待，后台分类审批，同一窗口出件，方便办事居民只进一门、只到一窗、一事全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一窗式办事窗口数量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宣传知晓率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达到100%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达到100%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宣传活动时间节点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2024年12月底前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完成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21.49万元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完成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“一窗式”服务能够更加集成前后台资源，实现前台受理接待，后台分类审批，同一窗口出件，方便办事居民只进一门、只到一窗、一事全办。开展各项特色服务措施为辖区办事居民提供更优秀、便捷的政务服务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持续改善办事方法，方便辖区居民，提高办事效率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辖区居民满意度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6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BB101D"/>
    <w:rsid w:val="00DA308E"/>
    <w:rsid w:val="04CA56EA"/>
    <w:rsid w:val="08CE5D49"/>
    <w:rsid w:val="0FB23422"/>
    <w:rsid w:val="1CB4567E"/>
    <w:rsid w:val="28E84ED5"/>
    <w:rsid w:val="35B54BBF"/>
    <w:rsid w:val="494729CB"/>
    <w:rsid w:val="7FA84673"/>
    <w:rsid w:val="DF95B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1089</Words>
  <Characters>1164</Characters>
  <Lines>10</Lines>
  <Paragraphs>3</Paragraphs>
  <TotalTime>11</TotalTime>
  <ScaleCrop>false</ScaleCrop>
  <LinksUpToDate>false</LinksUpToDate>
  <CharactersWithSpaces>1173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2025-03-17T17:19:00Z</dcterms:created>
  <dc:creator>嘟嘟</dc:creator>
  <cp:lastModifiedBy>嘟嘟</cp:lastModifiedBy>
  <dcterms:modified xsi:type="dcterms:W3CDTF">2025-08-25T08:01:58Z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0D6CF9EEE5E458B4055AE267582D320C</vt:lpwstr>
  </property>
</Properties>
</file>