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15.2pt;margin-top:28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企业退休人员社会化服务经费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北京市西城区人民政府白纸坊街道办事处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47.01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47.01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47.01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47.01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依据北京市西城区人资资源和社会保障局关于调整区、街两级社会化管理退休人员服务经费列支标准和拨付方式的通知（西人社发〔2020〕44号），经费由街道进行管理发放，保障社会化退休人员工资按时发放，并开展慰问、服务、开展活动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针对困难退休人员，开展“元旦慰问”、“春节慰问”、“五一慰问”、“十一慰问”，共慰问1892名退休人员，为他们送去党和政府的关怀，让退休人员真切感受到社会化管理服务的亲切与温情。</w:t>
            </w:r>
          </w:p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指标1：社会化退休人员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2000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1892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人户分离情况较多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指标1：活动知晓率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达到90%</w:t>
            </w:r>
            <w:r>
              <w:rPr>
                <w:rFonts w:hint="eastAsia"/>
              </w:rPr>
              <w:tab/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指标1：慰问及活动开展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节假日、重大活动节点开展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30万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47.01万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指标2：退休人员经费标准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50元/人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指标1：进一步开展社会化退休人员活动，更好的服务于社会化退休人员，为维护社会保障提供有力支撑。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指标1：建立长效机制，持续提高活动质量，为维护社会</w:t>
            </w:r>
            <w:r>
              <w:rPr>
                <w:rFonts w:hint="eastAsia"/>
                <w:lang w:eastAsia="zh-CN"/>
              </w:rPr>
              <w:t>平稳</w:t>
            </w:r>
            <w:r>
              <w:rPr>
                <w:rFonts w:hint="eastAsia"/>
              </w:rPr>
              <w:t>、丰富社会化退休人员生活提供良好的保障。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仍需提升多元化的活动形式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指标1：退休人员满意度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  <w:bookmarkStart w:id="0" w:name="_GoBack"/>
            <w:bookmarkEnd w:id="0"/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与新时代退休群体日益增长的美好生活需求还存在差距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97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184050"/>
    <w:rsid w:val="00AE0D55"/>
    <w:rsid w:val="04CA56EA"/>
    <w:rsid w:val="08CE5D49"/>
    <w:rsid w:val="0FB23422"/>
    <w:rsid w:val="107D0D8C"/>
    <w:rsid w:val="162C24A3"/>
    <w:rsid w:val="25363A6F"/>
    <w:rsid w:val="28E84ED5"/>
    <w:rsid w:val="35B54BBF"/>
    <w:rsid w:val="368E0C49"/>
    <w:rsid w:val="79EF7F5D"/>
    <w:rsid w:val="7EF2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宋体" w:eastAsia="楷体_GB2312" w:cs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786</Words>
  <Characters>861</Characters>
  <Lines>8</Lines>
  <Paragraphs>2</Paragraphs>
  <TotalTime>16</TotalTime>
  <ScaleCrop>false</ScaleCrop>
  <LinksUpToDate>false</LinksUpToDate>
  <CharactersWithSpaces>870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2025-08-25T08:36:41Z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