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B64F8"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  <w:highlight w:val="none"/>
        </w:rPr>
      </w:pPr>
      <w:bookmarkStart w:id="0" w:name="_GoBack"/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1"/>
        <w:gridCol w:w="915"/>
        <w:gridCol w:w="137"/>
        <w:gridCol w:w="358"/>
        <w:gridCol w:w="338"/>
        <w:gridCol w:w="290"/>
        <w:gridCol w:w="546"/>
        <w:gridCol w:w="699"/>
      </w:tblGrid>
      <w:tr w14:paraId="54E94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F4B4F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45EA9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6498CA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  年度）</w:t>
            </w:r>
          </w:p>
        </w:tc>
      </w:tr>
      <w:tr w14:paraId="69702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1670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4F8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困境儿童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生活费</w:t>
            </w:r>
          </w:p>
        </w:tc>
      </w:tr>
      <w:tr w14:paraId="4A08C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C98F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E18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676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4BD1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579E6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66DD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A9A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8C7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4A7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3DCE71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8E3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971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67C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36C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078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60E7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04E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F39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050B3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A859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6BF06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E2B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25.52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C0E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19.72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8B5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19.41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A40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29C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98.45%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120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9.8</w:t>
            </w:r>
          </w:p>
        </w:tc>
      </w:tr>
      <w:tr w14:paraId="22DFAB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B570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017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8C2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25.52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AEEA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19.72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02F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19.41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9D6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09A9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5C8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71F58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5AE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36E6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3552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0ED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4DA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8E4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E78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BD3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5AFAF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8A8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4A4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239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FA7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7EB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72B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C19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E4B8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26785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CE0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9F2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65B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0DBE5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94C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B131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根据《关于进一步加强事实无人抚养儿童保障工作的实施意见》等文件要求，民政组将做好对困境儿童的生活与医疗补助，按月为低保重残儿童、事实无人抚养儿童发放生活补贴，切实保障其基本生活权益，呵护困境儿童健康成长，推进儿童关爱服务工作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481C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根据《关于进一步加强事实无人抚养儿童保障工作的实施意见》等文件要求，民政组将做好对困境儿童的生活与医疗补助，按月为低保重残儿童、事实无人抚养儿童发放生活补贴，切实保障其基本生活权益，呵护困境儿童健康成长，推进儿童关爱服务工作</w:t>
            </w:r>
          </w:p>
        </w:tc>
      </w:tr>
      <w:tr w14:paraId="75F4A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8D5A2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D8F9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B1F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513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0ED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 w14:paraId="386811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ACD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22A15CC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BA4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418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AB6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08FA3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C0D1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305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D2B4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DF46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指标1：困境儿童人数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F9C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AB6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3FF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2EA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2A1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AF9C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34D6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5FB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2C5D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E2FE8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2B4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115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37E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B41E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FE04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636DF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6FFC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DF99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C003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E8733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D3B9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5C0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B9DB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63D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24A8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3256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8155F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A89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685E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42344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指标1：资金执行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到位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F88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F31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4FA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A26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FE6D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5982F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399B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CA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AD72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0999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47E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260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DD6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436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B184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1C09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835E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303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FE9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2FE2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1E8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AC5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465D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C70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EBA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364A2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48C4F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A1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C26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1BC4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指标1：每月困境儿童生活补贴于次月5日前发放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到位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376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369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良好 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830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A64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417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487A8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958A6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070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261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00DD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指标1：预算控制数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220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255200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447A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194144.19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350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331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50E7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502A1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8AE1C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986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7E2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 w14:paraId="79B825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B69E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指标1：为困难群众的基本生活提供保障，促进地区稳定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0C0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214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5C9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D69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3DF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E232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3D6C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007E6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 w14:paraId="796F4A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6F17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9A2F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指标1：服务满意率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EC9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1C3E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88A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EB3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9B1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36D78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EFCA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030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33F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99.8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477E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6B054E30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  <w:highlight w:val="none"/>
        </w:rPr>
      </w:pP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7799B2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3252E91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ED634B"/>
    <w:rsid w:val="03ED7407"/>
    <w:rsid w:val="05EC3906"/>
    <w:rsid w:val="0E026C12"/>
    <w:rsid w:val="184E7417"/>
    <w:rsid w:val="197215C5"/>
    <w:rsid w:val="1B6C5298"/>
    <w:rsid w:val="1BD357A5"/>
    <w:rsid w:val="1EBA0464"/>
    <w:rsid w:val="22551C3F"/>
    <w:rsid w:val="2DDF55DD"/>
    <w:rsid w:val="34E94248"/>
    <w:rsid w:val="35017FB4"/>
    <w:rsid w:val="360005F4"/>
    <w:rsid w:val="400651F7"/>
    <w:rsid w:val="461F0AA4"/>
    <w:rsid w:val="46BC1BC3"/>
    <w:rsid w:val="51B03249"/>
    <w:rsid w:val="521D3C4C"/>
    <w:rsid w:val="61C80880"/>
    <w:rsid w:val="647D686E"/>
    <w:rsid w:val="64E81858"/>
    <w:rsid w:val="650A48E8"/>
    <w:rsid w:val="67B21DD7"/>
    <w:rsid w:val="739F6202"/>
    <w:rsid w:val="7586042F"/>
    <w:rsid w:val="7D162585"/>
    <w:rsid w:val="7FC3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569</Words>
  <Characters>645</Characters>
  <Lines>4</Lines>
  <Paragraphs>1</Paragraphs>
  <TotalTime>5</TotalTime>
  <ScaleCrop>false</ScaleCrop>
  <LinksUpToDate>false</LinksUpToDate>
  <CharactersWithSpaces>658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张一</cp:lastModifiedBy>
  <dcterms:modified xsi:type="dcterms:W3CDTF">2025-04-22T08:03:47Z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eyJoZGlkIjoiNzkyODI2ZjM0YmE4ZWYzMzQwZTM1NjAwNmFlNjk0MDIiLCJ1c2VySWQiOiI1OTk1OTcwNDYifQ==</vt:lpwstr>
  </property>
  <property fmtid="{D5CDD505-2E9C-101B-9397-08002B2CF9AE}" pid="4" name="ICV">
    <vt:lpwstr>B5805C3A09634F5C9C1B61F0D99B13EA_12</vt:lpwstr>
  </property>
</Properties>
</file>