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14:paraId="367F04AF">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05FABC35">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6BC440C1">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14:paraId="43DD8A4E">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 xml:space="preserve"> 年度）</w:t>
            </w:r>
          </w:p>
        </w:tc>
      </w:tr>
      <w:tr w14:paraId="2B78E761">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68982D3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14:paraId="7294535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物业管理日常工作经费</w:t>
            </w:r>
          </w:p>
        </w:tc>
      </w:tr>
      <w:tr w14:paraId="0B6E6A1C">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64BA60C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14:paraId="6499923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北京市西城区人民政府陶然亭街道办事处</w:t>
            </w:r>
          </w:p>
        </w:tc>
        <w:tc>
          <w:tcPr>
            <w:tcW w:w="1114" w:type="dxa"/>
            <w:gridSpan w:val="2"/>
            <w:tcBorders>
              <w:top w:val="nil"/>
              <w:left w:val="nil"/>
              <w:bottom w:val="single" w:color="auto" w:sz="4" w:space="0"/>
              <w:right w:val="single" w:color="auto" w:sz="4" w:space="0"/>
            </w:tcBorders>
            <w:vAlign w:val="center"/>
          </w:tcPr>
          <w:p w14:paraId="6226576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14:paraId="18D0CF0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北京市西城区人民政府陶然亭街道办事处</w:t>
            </w:r>
          </w:p>
        </w:tc>
      </w:tr>
      <w:tr w14:paraId="69C13229">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14:paraId="6AD3F03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14:paraId="23173DF8">
            <w:pPr>
              <w:widowControl/>
              <w:spacing w:line="240" w:lineRule="exact"/>
              <w:jc w:val="center"/>
              <w:rPr>
                <w:rFonts w:hint="eastAsia" w:ascii="宋体" w:hAnsi="宋体" w:eastAsia="宋体" w:cs="宋体"/>
                <w:kern w:val="0"/>
                <w:sz w:val="18"/>
                <w:szCs w:val="18"/>
                <w:lang w:eastAsia="zh-CN"/>
              </w:rPr>
            </w:pPr>
          </w:p>
        </w:tc>
        <w:tc>
          <w:tcPr>
            <w:tcW w:w="1114" w:type="dxa"/>
            <w:gridSpan w:val="2"/>
            <w:tcBorders>
              <w:top w:val="nil"/>
              <w:left w:val="nil"/>
              <w:bottom w:val="single" w:color="auto" w:sz="4" w:space="0"/>
              <w:right w:val="single" w:color="auto" w:sz="4" w:space="0"/>
            </w:tcBorders>
            <w:vAlign w:val="center"/>
          </w:tcPr>
          <w:p w14:paraId="05457ECF">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14:paraId="1A1151E5">
            <w:pPr>
              <w:widowControl/>
              <w:spacing w:line="240" w:lineRule="exact"/>
              <w:jc w:val="center"/>
              <w:rPr>
                <w:rFonts w:hint="default" w:ascii="宋体" w:hAnsi="宋体" w:eastAsia="宋体" w:cs="宋体"/>
                <w:kern w:val="0"/>
                <w:sz w:val="18"/>
                <w:szCs w:val="18"/>
                <w:lang w:val="en-US" w:eastAsia="zh-CN"/>
              </w:rPr>
            </w:pPr>
          </w:p>
        </w:tc>
      </w:tr>
      <w:tr w14:paraId="3634C798">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14:paraId="2585662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14:paraId="6476BD2E">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14:paraId="39EDB77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14:paraId="69D531C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14:paraId="5963CA0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14:paraId="4535CC1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5CA79A0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14:paraId="7CD8A97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52672A39">
        <w:tblPrEx>
          <w:tblCellMar>
            <w:top w:w="0" w:type="dxa"/>
            <w:left w:w="108" w:type="dxa"/>
            <w:bottom w:w="0" w:type="dxa"/>
            <w:right w:w="108" w:type="dxa"/>
          </w:tblCellMar>
        </w:tblPrEx>
        <w:trPr>
          <w:trHeight w:val="615"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2AB71FCF">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33D33831">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14:paraId="0337F34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53.0000</w:t>
            </w:r>
          </w:p>
        </w:tc>
        <w:tc>
          <w:tcPr>
            <w:tcW w:w="1118" w:type="dxa"/>
            <w:gridSpan w:val="2"/>
            <w:tcBorders>
              <w:top w:val="nil"/>
              <w:left w:val="nil"/>
              <w:bottom w:val="single" w:color="auto" w:sz="4" w:space="0"/>
              <w:right w:val="single" w:color="auto" w:sz="4" w:space="0"/>
            </w:tcBorders>
            <w:vAlign w:val="center"/>
          </w:tcPr>
          <w:p w14:paraId="217B19C4">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63.0000</w:t>
            </w:r>
          </w:p>
        </w:tc>
        <w:tc>
          <w:tcPr>
            <w:tcW w:w="1114" w:type="dxa"/>
            <w:gridSpan w:val="2"/>
            <w:tcBorders>
              <w:top w:val="nil"/>
              <w:left w:val="nil"/>
              <w:bottom w:val="single" w:color="auto" w:sz="4" w:space="0"/>
              <w:right w:val="single" w:color="auto" w:sz="4" w:space="0"/>
            </w:tcBorders>
            <w:vAlign w:val="center"/>
          </w:tcPr>
          <w:p w14:paraId="6926BD8F">
            <w:pPr>
              <w:keepNext w:val="0"/>
              <w:keepLines w:val="0"/>
              <w:widowControl/>
              <w:suppressLineNumbers w:val="0"/>
              <w:jc w:val="right"/>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55.629000 </w:t>
            </w:r>
          </w:p>
        </w:tc>
        <w:tc>
          <w:tcPr>
            <w:tcW w:w="696" w:type="dxa"/>
            <w:gridSpan w:val="2"/>
            <w:tcBorders>
              <w:top w:val="nil"/>
              <w:left w:val="nil"/>
              <w:bottom w:val="single" w:color="auto" w:sz="4" w:space="0"/>
              <w:right w:val="single" w:color="auto" w:sz="4" w:space="0"/>
            </w:tcBorders>
            <w:vAlign w:val="center"/>
          </w:tcPr>
          <w:p w14:paraId="705765A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3C85D7A5">
            <w:pPr>
              <w:keepNext w:val="0"/>
              <w:keepLines w:val="0"/>
              <w:widowControl/>
              <w:suppressLineNumbers w:val="0"/>
              <w:jc w:val="right"/>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88.30%</w:t>
            </w:r>
          </w:p>
        </w:tc>
        <w:tc>
          <w:tcPr>
            <w:tcW w:w="699" w:type="dxa"/>
            <w:tcBorders>
              <w:top w:val="nil"/>
              <w:left w:val="nil"/>
              <w:bottom w:val="single" w:color="auto" w:sz="4" w:space="0"/>
              <w:right w:val="single" w:color="auto" w:sz="4" w:space="0"/>
            </w:tcBorders>
            <w:vAlign w:val="center"/>
          </w:tcPr>
          <w:p w14:paraId="4B1634B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8.8</w:t>
            </w:r>
          </w:p>
        </w:tc>
      </w:tr>
      <w:tr w14:paraId="767E96B6">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24EB5B96">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358F4F8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5E7054C8">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14:paraId="4A5A38F9">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564F3B65">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14:paraId="6592DF6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FC9A043">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25603F0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774EB3BB">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171F2584">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4AC2441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6C4064E9">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14:paraId="5438537A">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35089739">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14:paraId="0D0CFCE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1AE92AB">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5105818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64BA1999">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14:paraId="64045A1F">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14:paraId="0D852BC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70DB73B1">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14:paraId="62C311E4">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14:paraId="2DFC662E">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14:paraId="7070A9B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47371863">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14:paraId="6BFE807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53DB3411">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32DC933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14:paraId="40C4FCE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14:paraId="7251672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2F988045">
        <w:tblPrEx>
          <w:tblCellMar>
            <w:top w:w="0" w:type="dxa"/>
            <w:left w:w="108" w:type="dxa"/>
            <w:bottom w:w="0" w:type="dxa"/>
            <w:right w:w="108" w:type="dxa"/>
          </w:tblCellMar>
        </w:tblPrEx>
        <w:trPr>
          <w:trHeight w:val="2881"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52FB41E7">
            <w:pPr>
              <w:widowControl/>
              <w:spacing w:line="240" w:lineRule="exact"/>
              <w:jc w:val="center"/>
              <w:rPr>
                <w:rFonts w:ascii="宋体" w:hAnsi="宋体" w:eastAsia="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14:paraId="1EBFB98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加强地区党建引领物业管理工作，建立辖区物业管理服务体系，提升地区物业服务水平；对物业服务企业物业服务质量进行评价；着力提高物业管理相关主体履职履责能力。委托</w:t>
            </w:r>
            <w:r>
              <w:rPr>
                <w:rFonts w:hint="eastAsia" w:ascii="宋体" w:hAnsi="宋体" w:eastAsia="宋体" w:cs="宋体"/>
                <w:kern w:val="0"/>
                <w:sz w:val="18"/>
                <w:szCs w:val="18"/>
                <w:lang w:eastAsia="zh-CN"/>
              </w:rPr>
              <w:t>第三方</w:t>
            </w:r>
            <w:r>
              <w:rPr>
                <w:rFonts w:hint="eastAsia" w:ascii="宋体" w:hAnsi="宋体" w:eastAsia="宋体" w:cs="宋体"/>
                <w:kern w:val="0"/>
                <w:sz w:val="18"/>
                <w:szCs w:val="18"/>
              </w:rPr>
              <w:t>为陶然亭地区老旧小区平房院提供12个月物业管理服务。 制作宣传资料、开展专业培训， 印制相关学习材料及法规，制作奖牌及日常宣传材料。</w:t>
            </w:r>
            <w:bookmarkStart w:id="0" w:name="_GoBack"/>
            <w:bookmarkEnd w:id="0"/>
          </w:p>
        </w:tc>
        <w:tc>
          <w:tcPr>
            <w:tcW w:w="3345" w:type="dxa"/>
            <w:gridSpan w:val="7"/>
            <w:tcBorders>
              <w:top w:val="single" w:color="auto" w:sz="4" w:space="0"/>
              <w:left w:val="nil"/>
              <w:bottom w:val="single" w:color="auto" w:sz="4" w:space="0"/>
              <w:right w:val="single" w:color="auto" w:sz="4" w:space="0"/>
            </w:tcBorders>
            <w:vAlign w:val="center"/>
          </w:tcPr>
          <w:p w14:paraId="2DF15A3B">
            <w:pPr>
              <w:widowControl/>
              <w:spacing w:line="240" w:lineRule="exact"/>
              <w:jc w:val="both"/>
              <w:rPr>
                <w:rFonts w:ascii="宋体" w:hAnsi="宋体" w:eastAsia="宋体" w:cs="宋体"/>
                <w:kern w:val="0"/>
                <w:sz w:val="18"/>
                <w:szCs w:val="18"/>
              </w:rPr>
            </w:pPr>
            <w:r>
              <w:rPr>
                <w:rFonts w:hint="eastAsia" w:ascii="宋体" w:hAnsi="宋体" w:eastAsia="宋体" w:cs="宋体"/>
                <w:kern w:val="0"/>
                <w:sz w:val="18"/>
                <w:szCs w:val="18"/>
              </w:rPr>
              <w:t>地区党建引领物业管理工作</w:t>
            </w:r>
            <w:r>
              <w:rPr>
                <w:rFonts w:hint="eastAsia" w:ascii="宋体" w:hAnsi="宋体" w:eastAsia="宋体" w:cs="宋体"/>
                <w:kern w:val="0"/>
                <w:sz w:val="18"/>
                <w:szCs w:val="18"/>
                <w:lang w:eastAsia="zh-CN"/>
              </w:rPr>
              <w:t>得到加强</w:t>
            </w:r>
            <w:r>
              <w:rPr>
                <w:rFonts w:hint="eastAsia" w:ascii="宋体" w:hAnsi="宋体" w:eastAsia="宋体" w:cs="宋体"/>
                <w:kern w:val="0"/>
                <w:sz w:val="18"/>
                <w:szCs w:val="18"/>
              </w:rPr>
              <w:t>，建立辖区物业管理服务体系，提升地区物业服务水平；对</w:t>
            </w:r>
            <w:r>
              <w:rPr>
                <w:rFonts w:hint="eastAsia" w:ascii="宋体" w:hAnsi="宋体" w:eastAsia="宋体" w:cs="宋体"/>
                <w:kern w:val="0"/>
                <w:sz w:val="18"/>
                <w:szCs w:val="18"/>
                <w:lang w:eastAsia="zh-CN"/>
              </w:rPr>
              <w:t>辖区所有</w:t>
            </w:r>
            <w:r>
              <w:rPr>
                <w:rFonts w:hint="eastAsia" w:ascii="宋体" w:hAnsi="宋体" w:eastAsia="宋体" w:cs="宋体"/>
                <w:kern w:val="0"/>
                <w:sz w:val="18"/>
                <w:szCs w:val="18"/>
              </w:rPr>
              <w:t>物业服务企业物业服务质量进行</w:t>
            </w:r>
            <w:r>
              <w:rPr>
                <w:rFonts w:hint="eastAsia" w:ascii="宋体" w:hAnsi="宋体" w:eastAsia="宋体" w:cs="宋体"/>
                <w:kern w:val="0"/>
                <w:sz w:val="18"/>
                <w:szCs w:val="18"/>
                <w:lang w:eastAsia="zh-CN"/>
              </w:rPr>
              <w:t>了</w:t>
            </w:r>
            <w:r>
              <w:rPr>
                <w:rFonts w:hint="eastAsia" w:ascii="宋体" w:hAnsi="宋体" w:eastAsia="宋体" w:cs="宋体"/>
                <w:kern w:val="0"/>
                <w:sz w:val="18"/>
                <w:szCs w:val="18"/>
                <w:lang w:val="en-US" w:eastAsia="zh-CN"/>
              </w:rPr>
              <w:t>1次综合</w:t>
            </w:r>
            <w:r>
              <w:rPr>
                <w:rFonts w:hint="eastAsia" w:ascii="宋体" w:hAnsi="宋体" w:eastAsia="宋体" w:cs="宋体"/>
                <w:kern w:val="0"/>
                <w:sz w:val="18"/>
                <w:szCs w:val="18"/>
              </w:rPr>
              <w:t>评价；制作宣传资料、开展专业培训，着力提高物业管理相关主体履职履责能力。委托北京中航大北物业管理有限公司为陶然亭地区老旧小区平房院提供12个月物业管理服务。 制作宣传资料、开展</w:t>
            </w:r>
            <w:r>
              <w:rPr>
                <w:rFonts w:hint="eastAsia" w:ascii="宋体" w:hAnsi="宋体" w:eastAsia="宋体" w:cs="宋体"/>
                <w:kern w:val="0"/>
                <w:sz w:val="18"/>
                <w:szCs w:val="18"/>
                <w:lang w:eastAsia="zh-CN"/>
              </w:rPr>
              <w:t>了</w:t>
            </w:r>
            <w:r>
              <w:rPr>
                <w:rFonts w:hint="eastAsia" w:ascii="宋体" w:hAnsi="宋体" w:eastAsia="宋体" w:cs="宋体"/>
                <w:kern w:val="0"/>
                <w:sz w:val="18"/>
                <w:szCs w:val="18"/>
              </w:rPr>
              <w:t>专业培训， 印制相关学习材料及法规，制作奖牌及日常宣传材料。</w:t>
            </w:r>
          </w:p>
        </w:tc>
      </w:tr>
      <w:tr w14:paraId="6B738012">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5F39E04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14:paraId="575CE11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14:paraId="1A67C5E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14:paraId="0CF37A8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39" w:type="dxa"/>
            <w:tcBorders>
              <w:top w:val="nil"/>
              <w:left w:val="nil"/>
              <w:bottom w:val="single" w:color="auto" w:sz="4" w:space="0"/>
              <w:right w:val="single" w:color="auto" w:sz="4" w:space="0"/>
            </w:tcBorders>
            <w:vAlign w:val="center"/>
          </w:tcPr>
          <w:p w14:paraId="2CD187F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375A6EE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14:paraId="091240C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02FCF2B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19B20DD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14:paraId="083B66A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2CCE1ED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79F01DB1">
        <w:tblPrEx>
          <w:tblCellMar>
            <w:top w:w="0" w:type="dxa"/>
            <w:left w:w="108" w:type="dxa"/>
            <w:bottom w:w="0" w:type="dxa"/>
            <w:right w:w="108" w:type="dxa"/>
          </w:tblCellMar>
        </w:tblPrEx>
        <w:trPr>
          <w:trHeight w:val="2442" w:hRule="exact"/>
          <w:jc w:val="center"/>
        </w:trPr>
        <w:tc>
          <w:tcPr>
            <w:tcW w:w="578" w:type="dxa"/>
            <w:vMerge w:val="continue"/>
            <w:tcBorders>
              <w:left w:val="single" w:color="auto" w:sz="4" w:space="0"/>
              <w:right w:val="single" w:color="auto" w:sz="4" w:space="0"/>
            </w:tcBorders>
            <w:vAlign w:val="center"/>
          </w:tcPr>
          <w:p w14:paraId="2E234D89">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14:paraId="41A88E6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14:paraId="45F72E9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14:paraId="07FB8A3E">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default" w:ascii="等线" w:hAnsi="等线" w:eastAsia="等线" w:cs="等线"/>
                <w:i w:val="0"/>
                <w:iCs w:val="0"/>
                <w:color w:val="000000"/>
                <w:kern w:val="0"/>
                <w:sz w:val="18"/>
                <w:szCs w:val="18"/>
                <w:u w:val="none"/>
                <w:lang w:val="en-US" w:eastAsia="zh-CN" w:bidi="ar"/>
              </w:rPr>
              <w:t>加强党建引领物业管理，提升地区物业服务水平；完成住宅项目的物业服务评价；每月宣传培训不少于1次。</w:t>
            </w:r>
          </w:p>
        </w:tc>
        <w:tc>
          <w:tcPr>
            <w:tcW w:w="839" w:type="dxa"/>
            <w:tcBorders>
              <w:top w:val="nil"/>
              <w:left w:val="nil"/>
              <w:bottom w:val="single" w:color="auto" w:sz="4" w:space="0"/>
              <w:right w:val="single" w:color="auto" w:sz="4" w:space="0"/>
            </w:tcBorders>
            <w:vAlign w:val="center"/>
          </w:tcPr>
          <w:p w14:paraId="2E2FBF9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37" w:type="dxa"/>
            <w:tcBorders>
              <w:top w:val="nil"/>
              <w:left w:val="nil"/>
              <w:bottom w:val="single" w:color="auto" w:sz="4" w:space="0"/>
              <w:right w:val="single" w:color="auto" w:sz="4" w:space="0"/>
            </w:tcBorders>
            <w:vAlign w:val="center"/>
          </w:tcPr>
          <w:p w14:paraId="5DA7DF2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14:paraId="5796AAF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14:paraId="2CB6D52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14:paraId="7A5F5C62">
            <w:pPr>
              <w:widowControl/>
              <w:spacing w:line="240" w:lineRule="exact"/>
              <w:jc w:val="center"/>
              <w:rPr>
                <w:rFonts w:ascii="宋体" w:hAnsi="宋体" w:eastAsia="宋体" w:cs="宋体"/>
                <w:kern w:val="0"/>
                <w:sz w:val="18"/>
                <w:szCs w:val="18"/>
              </w:rPr>
            </w:pPr>
          </w:p>
        </w:tc>
      </w:tr>
      <w:tr w14:paraId="49611092">
        <w:tblPrEx>
          <w:tblCellMar>
            <w:top w:w="0" w:type="dxa"/>
            <w:left w:w="108" w:type="dxa"/>
            <w:bottom w:w="0" w:type="dxa"/>
            <w:right w:w="108" w:type="dxa"/>
          </w:tblCellMar>
        </w:tblPrEx>
        <w:trPr>
          <w:trHeight w:val="1750" w:hRule="exact"/>
          <w:jc w:val="center"/>
        </w:trPr>
        <w:tc>
          <w:tcPr>
            <w:tcW w:w="578" w:type="dxa"/>
            <w:vMerge w:val="continue"/>
            <w:tcBorders>
              <w:left w:val="single" w:color="auto" w:sz="4" w:space="0"/>
              <w:right w:val="single" w:color="auto" w:sz="4" w:space="0"/>
            </w:tcBorders>
            <w:vAlign w:val="center"/>
          </w:tcPr>
          <w:p w14:paraId="5817A051">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7FD2841F">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20F83AC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14:paraId="2C5AE48D">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default" w:ascii="等线" w:hAnsi="等线" w:eastAsia="等线" w:cs="等线"/>
                <w:i w:val="0"/>
                <w:iCs w:val="0"/>
                <w:color w:val="000000"/>
                <w:kern w:val="0"/>
                <w:sz w:val="18"/>
                <w:szCs w:val="18"/>
                <w:u w:val="none"/>
                <w:lang w:val="en-US" w:eastAsia="zh-CN" w:bidi="ar"/>
              </w:rPr>
              <w:t>建立辖区物业管理服务体系，提升地区物业服务水平；对物业服务企业物业服务质量进行评价；制作宣传资料、开展专业培训，</w:t>
            </w:r>
            <w:r>
              <w:rPr>
                <w:rFonts w:hint="eastAsia" w:ascii="等线" w:hAnsi="等线" w:eastAsia="等线" w:cs="等线"/>
                <w:i w:val="0"/>
                <w:iCs w:val="0"/>
                <w:color w:val="000000"/>
                <w:kern w:val="0"/>
                <w:sz w:val="18"/>
                <w:szCs w:val="18"/>
                <w:u w:val="none"/>
                <w:lang w:val="en-US" w:eastAsia="zh-CN" w:bidi="ar"/>
              </w:rPr>
              <w:t>一年</w:t>
            </w:r>
            <w:r>
              <w:rPr>
                <w:rFonts w:hint="default" w:ascii="等线" w:hAnsi="等线" w:eastAsia="等线" w:cs="等线"/>
                <w:i w:val="0"/>
                <w:iCs w:val="0"/>
                <w:color w:val="000000"/>
                <w:kern w:val="0"/>
                <w:sz w:val="18"/>
                <w:szCs w:val="18"/>
                <w:u w:val="none"/>
                <w:lang w:val="en-US" w:eastAsia="zh-CN" w:bidi="ar"/>
              </w:rPr>
              <w:t>不少于</w:t>
            </w:r>
            <w:r>
              <w:rPr>
                <w:rFonts w:hint="eastAsia" w:ascii="等线" w:hAnsi="等线" w:eastAsia="等线" w:cs="等线"/>
                <w:i w:val="0"/>
                <w:iCs w:val="0"/>
                <w:color w:val="000000"/>
                <w:kern w:val="0"/>
                <w:sz w:val="18"/>
                <w:szCs w:val="18"/>
                <w:u w:val="none"/>
                <w:lang w:val="en-US" w:eastAsia="zh-CN" w:bidi="ar"/>
              </w:rPr>
              <w:t>12</w:t>
            </w:r>
            <w:r>
              <w:rPr>
                <w:rFonts w:hint="default" w:ascii="等线" w:hAnsi="等线" w:eastAsia="等线" w:cs="等线"/>
                <w:i w:val="0"/>
                <w:iCs w:val="0"/>
                <w:color w:val="000000"/>
                <w:kern w:val="0"/>
                <w:sz w:val="18"/>
                <w:szCs w:val="18"/>
                <w:u w:val="none"/>
                <w:lang w:val="en-US" w:eastAsia="zh-CN" w:bidi="ar"/>
              </w:rPr>
              <w:t>次宣传或培训</w:t>
            </w:r>
            <w:r>
              <w:rPr>
                <w:rFonts w:hint="eastAsia" w:ascii="等线" w:hAnsi="等线" w:eastAsia="等线" w:cs="等线"/>
                <w:i w:val="0"/>
                <w:iCs w:val="0"/>
                <w:color w:val="000000"/>
                <w:kern w:val="0"/>
                <w:sz w:val="18"/>
                <w:szCs w:val="18"/>
                <w:u w:val="none"/>
                <w:lang w:val="en-US" w:eastAsia="zh-CN" w:bidi="ar"/>
              </w:rPr>
              <w:t>。</w:t>
            </w:r>
          </w:p>
        </w:tc>
        <w:tc>
          <w:tcPr>
            <w:tcW w:w="839" w:type="dxa"/>
            <w:tcBorders>
              <w:top w:val="nil"/>
              <w:left w:val="nil"/>
              <w:bottom w:val="single" w:color="auto" w:sz="4" w:space="0"/>
              <w:right w:val="single" w:color="auto" w:sz="4" w:space="0"/>
            </w:tcBorders>
            <w:vAlign w:val="center"/>
          </w:tcPr>
          <w:p w14:paraId="147324D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37" w:type="dxa"/>
            <w:tcBorders>
              <w:top w:val="nil"/>
              <w:left w:val="nil"/>
              <w:bottom w:val="single" w:color="auto" w:sz="4" w:space="0"/>
              <w:right w:val="single" w:color="auto" w:sz="4" w:space="0"/>
            </w:tcBorders>
            <w:vAlign w:val="center"/>
          </w:tcPr>
          <w:p w14:paraId="38D67A97">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14:paraId="6A67AD5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14:paraId="2D0E2B8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1394" w:type="dxa"/>
            <w:gridSpan w:val="2"/>
            <w:tcBorders>
              <w:top w:val="single" w:color="auto" w:sz="4" w:space="0"/>
              <w:left w:val="nil"/>
              <w:bottom w:val="single" w:color="auto" w:sz="4" w:space="0"/>
              <w:right w:val="single" w:color="auto" w:sz="4" w:space="0"/>
            </w:tcBorders>
            <w:vAlign w:val="center"/>
          </w:tcPr>
          <w:p w14:paraId="3305659A">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进一步提升辖区物业服务整体水平</w:t>
            </w:r>
          </w:p>
        </w:tc>
      </w:tr>
      <w:tr w14:paraId="36CB59E1">
        <w:tblPrEx>
          <w:tblCellMar>
            <w:top w:w="0" w:type="dxa"/>
            <w:left w:w="108" w:type="dxa"/>
            <w:bottom w:w="0" w:type="dxa"/>
            <w:right w:w="108" w:type="dxa"/>
          </w:tblCellMar>
        </w:tblPrEx>
        <w:trPr>
          <w:trHeight w:val="2392" w:hRule="exact"/>
          <w:jc w:val="center"/>
        </w:trPr>
        <w:tc>
          <w:tcPr>
            <w:tcW w:w="578" w:type="dxa"/>
            <w:vMerge w:val="continue"/>
            <w:tcBorders>
              <w:left w:val="single" w:color="auto" w:sz="4" w:space="0"/>
              <w:right w:val="single" w:color="auto" w:sz="4" w:space="0"/>
            </w:tcBorders>
            <w:vAlign w:val="center"/>
          </w:tcPr>
          <w:p w14:paraId="2F17306B">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14:paraId="69ED3633">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3988957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14:paraId="6F39CC4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default" w:ascii="等线" w:hAnsi="等线" w:eastAsia="等线" w:cs="等线"/>
                <w:i w:val="0"/>
                <w:iCs w:val="0"/>
                <w:color w:val="000000"/>
                <w:kern w:val="0"/>
                <w:sz w:val="18"/>
                <w:szCs w:val="18"/>
                <w:u w:val="none"/>
                <w:lang w:val="en-US" w:eastAsia="zh-CN" w:bidi="ar"/>
              </w:rPr>
              <w:t>时间过半任务过半，建立辖区物业管理服务体系，提升地区物业服务水平。11月底前完成物业服务评价；6月前完成不少于50%宣传培训任务；11月前完成全部任务。</w:t>
            </w:r>
          </w:p>
        </w:tc>
        <w:tc>
          <w:tcPr>
            <w:tcW w:w="839" w:type="dxa"/>
            <w:tcBorders>
              <w:top w:val="nil"/>
              <w:left w:val="nil"/>
              <w:bottom w:val="single" w:color="auto" w:sz="4" w:space="0"/>
              <w:right w:val="single" w:color="auto" w:sz="4" w:space="0"/>
            </w:tcBorders>
            <w:vAlign w:val="center"/>
          </w:tcPr>
          <w:p w14:paraId="696607B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37" w:type="dxa"/>
            <w:tcBorders>
              <w:top w:val="nil"/>
              <w:left w:val="nil"/>
              <w:bottom w:val="single" w:color="auto" w:sz="4" w:space="0"/>
              <w:right w:val="single" w:color="auto" w:sz="4" w:space="0"/>
            </w:tcBorders>
            <w:vAlign w:val="center"/>
          </w:tcPr>
          <w:p w14:paraId="1B6440B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14:paraId="3133EDF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3E47696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3A3B1CF5">
            <w:pPr>
              <w:widowControl/>
              <w:spacing w:line="240" w:lineRule="exact"/>
              <w:jc w:val="center"/>
              <w:rPr>
                <w:rFonts w:ascii="宋体" w:hAnsi="宋体" w:eastAsia="宋体" w:cs="宋体"/>
                <w:kern w:val="0"/>
                <w:sz w:val="18"/>
                <w:szCs w:val="18"/>
              </w:rPr>
            </w:pPr>
          </w:p>
        </w:tc>
      </w:tr>
      <w:tr w14:paraId="561E3BEB">
        <w:tblPrEx>
          <w:tblCellMar>
            <w:top w:w="0" w:type="dxa"/>
            <w:left w:w="108" w:type="dxa"/>
            <w:bottom w:w="0" w:type="dxa"/>
            <w:right w:w="108" w:type="dxa"/>
          </w:tblCellMar>
        </w:tblPrEx>
        <w:trPr>
          <w:trHeight w:val="2392" w:hRule="exact"/>
          <w:jc w:val="center"/>
        </w:trPr>
        <w:tc>
          <w:tcPr>
            <w:tcW w:w="578" w:type="dxa"/>
            <w:vMerge w:val="continue"/>
            <w:tcBorders>
              <w:left w:val="single" w:color="auto" w:sz="4" w:space="0"/>
              <w:right w:val="single" w:color="auto" w:sz="4" w:space="0"/>
            </w:tcBorders>
            <w:vAlign w:val="center"/>
          </w:tcPr>
          <w:p w14:paraId="62A33FBE">
            <w:pPr>
              <w:widowControl/>
              <w:spacing w:line="240" w:lineRule="exact"/>
              <w:jc w:val="center"/>
              <w:rPr>
                <w:rFonts w:ascii="宋体" w:hAnsi="宋体" w:eastAsia="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6579A259">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14:paraId="4B2CCB3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成本指标</w:t>
            </w:r>
          </w:p>
        </w:tc>
        <w:tc>
          <w:tcPr>
            <w:tcW w:w="2111" w:type="dxa"/>
            <w:gridSpan w:val="3"/>
            <w:tcBorders>
              <w:top w:val="single" w:color="auto" w:sz="4" w:space="0"/>
              <w:left w:val="nil"/>
              <w:bottom w:val="single" w:color="auto" w:sz="4" w:space="0"/>
              <w:right w:val="single" w:color="auto" w:sz="4" w:space="0"/>
            </w:tcBorders>
            <w:vAlign w:val="center"/>
          </w:tcPr>
          <w:p w14:paraId="30D709A3">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6月支出不低于费用总额50%，9月支出不低于费用总额80%，11月支出100%</w:t>
            </w:r>
          </w:p>
        </w:tc>
        <w:tc>
          <w:tcPr>
            <w:tcW w:w="839" w:type="dxa"/>
            <w:tcBorders>
              <w:top w:val="nil"/>
              <w:left w:val="nil"/>
              <w:bottom w:val="single" w:color="auto" w:sz="4" w:space="0"/>
              <w:right w:val="single" w:color="auto" w:sz="4" w:space="0"/>
            </w:tcBorders>
            <w:vAlign w:val="center"/>
          </w:tcPr>
          <w:p w14:paraId="445C6FE5">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≤530000元</w:t>
            </w:r>
          </w:p>
        </w:tc>
        <w:tc>
          <w:tcPr>
            <w:tcW w:w="837" w:type="dxa"/>
            <w:tcBorders>
              <w:top w:val="nil"/>
              <w:left w:val="nil"/>
              <w:bottom w:val="single" w:color="auto" w:sz="4" w:space="0"/>
              <w:right w:val="single" w:color="auto" w:sz="4" w:space="0"/>
            </w:tcBorders>
            <w:vAlign w:val="center"/>
          </w:tcPr>
          <w:p w14:paraId="4ACD5F55">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55.629000 万元</w:t>
            </w:r>
          </w:p>
        </w:tc>
        <w:tc>
          <w:tcPr>
            <w:tcW w:w="557" w:type="dxa"/>
            <w:gridSpan w:val="2"/>
            <w:tcBorders>
              <w:top w:val="nil"/>
              <w:left w:val="nil"/>
              <w:bottom w:val="single" w:color="auto" w:sz="4" w:space="0"/>
              <w:right w:val="single" w:color="auto" w:sz="4" w:space="0"/>
            </w:tcBorders>
            <w:vAlign w:val="center"/>
          </w:tcPr>
          <w:p w14:paraId="1E964B2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14:paraId="658A26A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14:paraId="60259D81">
            <w:pPr>
              <w:widowControl/>
              <w:spacing w:line="240" w:lineRule="exact"/>
              <w:jc w:val="center"/>
              <w:rPr>
                <w:rFonts w:ascii="宋体" w:hAnsi="宋体" w:eastAsia="宋体" w:cs="宋体"/>
                <w:kern w:val="0"/>
                <w:sz w:val="18"/>
                <w:szCs w:val="18"/>
              </w:rPr>
            </w:pPr>
          </w:p>
        </w:tc>
      </w:tr>
      <w:tr w14:paraId="5BCF6330">
        <w:tblPrEx>
          <w:tblCellMar>
            <w:top w:w="0" w:type="dxa"/>
            <w:left w:w="108" w:type="dxa"/>
            <w:bottom w:w="0" w:type="dxa"/>
            <w:right w:w="108" w:type="dxa"/>
          </w:tblCellMar>
        </w:tblPrEx>
        <w:trPr>
          <w:trHeight w:val="2004" w:hRule="exact"/>
          <w:jc w:val="center"/>
        </w:trPr>
        <w:tc>
          <w:tcPr>
            <w:tcW w:w="578" w:type="dxa"/>
            <w:vMerge w:val="continue"/>
            <w:tcBorders>
              <w:left w:val="single" w:color="auto" w:sz="4" w:space="0"/>
              <w:right w:val="single" w:color="auto" w:sz="4" w:space="0"/>
            </w:tcBorders>
            <w:vAlign w:val="center"/>
          </w:tcPr>
          <w:p w14:paraId="768112FB">
            <w:pPr>
              <w:widowControl/>
              <w:spacing w:line="240" w:lineRule="exact"/>
              <w:jc w:val="center"/>
              <w:rPr>
                <w:rFonts w:ascii="宋体" w:hAnsi="宋体" w:eastAsia="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14:paraId="222EFB7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效益指标</w:t>
            </w:r>
          </w:p>
        </w:tc>
        <w:tc>
          <w:tcPr>
            <w:tcW w:w="1092" w:type="dxa"/>
            <w:tcBorders>
              <w:top w:val="nil"/>
              <w:left w:val="single" w:color="auto" w:sz="4" w:space="0"/>
              <w:bottom w:val="single" w:color="auto" w:sz="4" w:space="0"/>
              <w:right w:val="single" w:color="auto" w:sz="4" w:space="0"/>
            </w:tcBorders>
            <w:vAlign w:val="center"/>
          </w:tcPr>
          <w:p w14:paraId="131D1D5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13DCF52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14:paraId="264AC41D">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default" w:ascii="等线" w:hAnsi="等线" w:eastAsia="等线" w:cs="等线"/>
                <w:i w:val="0"/>
                <w:iCs w:val="0"/>
                <w:color w:val="000000"/>
                <w:kern w:val="0"/>
                <w:sz w:val="18"/>
                <w:szCs w:val="18"/>
                <w:u w:val="none"/>
                <w:lang w:val="en-US" w:eastAsia="zh-CN" w:bidi="ar"/>
              </w:rPr>
              <w:t>建立辖区物业管理服务体系，提升地区物业服务水平，对物业服务质量进行评价，生成评估报告，开展宣传培训提升物业服务水平，提高物管会履职能力</w:t>
            </w:r>
          </w:p>
        </w:tc>
        <w:tc>
          <w:tcPr>
            <w:tcW w:w="839" w:type="dxa"/>
            <w:tcBorders>
              <w:top w:val="nil"/>
              <w:left w:val="nil"/>
              <w:bottom w:val="single" w:color="auto" w:sz="4" w:space="0"/>
              <w:right w:val="single" w:color="auto" w:sz="4" w:space="0"/>
            </w:tcBorders>
            <w:vAlign w:val="center"/>
          </w:tcPr>
          <w:p w14:paraId="0D72030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37" w:type="dxa"/>
            <w:tcBorders>
              <w:top w:val="nil"/>
              <w:left w:val="nil"/>
              <w:bottom w:val="single" w:color="auto" w:sz="4" w:space="0"/>
              <w:right w:val="single" w:color="auto" w:sz="4" w:space="0"/>
            </w:tcBorders>
            <w:vAlign w:val="center"/>
          </w:tcPr>
          <w:p w14:paraId="094EEA3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14:paraId="731E46DF">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14:paraId="423F2634">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394" w:type="dxa"/>
            <w:gridSpan w:val="2"/>
            <w:tcBorders>
              <w:top w:val="single" w:color="auto" w:sz="4" w:space="0"/>
              <w:left w:val="nil"/>
              <w:bottom w:val="single" w:color="auto" w:sz="4" w:space="0"/>
              <w:right w:val="single" w:color="auto" w:sz="4" w:space="0"/>
            </w:tcBorders>
            <w:vAlign w:val="center"/>
          </w:tcPr>
          <w:p w14:paraId="786D0E9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提升物业服务水平，重视居民满意度</w:t>
            </w:r>
          </w:p>
        </w:tc>
      </w:tr>
      <w:tr w14:paraId="19ED6910">
        <w:tblPrEx>
          <w:tblCellMar>
            <w:top w:w="0" w:type="dxa"/>
            <w:left w:w="108" w:type="dxa"/>
            <w:bottom w:w="0" w:type="dxa"/>
            <w:right w:w="108" w:type="dxa"/>
          </w:tblCellMar>
        </w:tblPrEx>
        <w:trPr>
          <w:trHeight w:val="2146" w:hRule="exact"/>
          <w:jc w:val="center"/>
        </w:trPr>
        <w:tc>
          <w:tcPr>
            <w:tcW w:w="578" w:type="dxa"/>
            <w:vMerge w:val="continue"/>
            <w:tcBorders>
              <w:left w:val="single" w:color="auto" w:sz="4" w:space="0"/>
              <w:right w:val="single" w:color="auto" w:sz="4" w:space="0"/>
            </w:tcBorders>
            <w:vAlign w:val="center"/>
          </w:tcPr>
          <w:p w14:paraId="694BC8AA">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09837E0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3380209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14:paraId="7DEB630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14:paraId="5E1FE3D5">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default" w:ascii="等线" w:hAnsi="等线" w:eastAsia="等线" w:cs="等线"/>
                <w:i w:val="0"/>
                <w:iCs w:val="0"/>
                <w:color w:val="000000"/>
                <w:kern w:val="0"/>
                <w:sz w:val="18"/>
                <w:szCs w:val="18"/>
                <w:u w:val="none"/>
                <w:lang w:val="en-US" w:eastAsia="zh-CN" w:bidi="ar"/>
              </w:rPr>
              <w:t>提升居民对物业管理满意度</w:t>
            </w:r>
          </w:p>
        </w:tc>
        <w:tc>
          <w:tcPr>
            <w:tcW w:w="839" w:type="dxa"/>
            <w:tcBorders>
              <w:top w:val="single" w:color="auto" w:sz="4" w:space="0"/>
              <w:left w:val="nil"/>
              <w:bottom w:val="single" w:color="auto" w:sz="4" w:space="0"/>
              <w:right w:val="single" w:color="auto" w:sz="4" w:space="0"/>
            </w:tcBorders>
            <w:vAlign w:val="center"/>
          </w:tcPr>
          <w:p w14:paraId="026D981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37" w:type="dxa"/>
            <w:tcBorders>
              <w:top w:val="single" w:color="auto" w:sz="4" w:space="0"/>
              <w:left w:val="nil"/>
              <w:bottom w:val="single" w:color="auto" w:sz="4" w:space="0"/>
              <w:right w:val="single" w:color="auto" w:sz="4" w:space="0"/>
            </w:tcBorders>
            <w:vAlign w:val="center"/>
          </w:tcPr>
          <w:p w14:paraId="0C551B8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7" w:type="dxa"/>
            <w:gridSpan w:val="2"/>
            <w:tcBorders>
              <w:top w:val="single" w:color="auto" w:sz="4" w:space="0"/>
              <w:left w:val="nil"/>
              <w:bottom w:val="single" w:color="auto" w:sz="4" w:space="0"/>
              <w:right w:val="single" w:color="auto" w:sz="4" w:space="0"/>
            </w:tcBorders>
            <w:vAlign w:val="center"/>
          </w:tcPr>
          <w:p w14:paraId="7AF926C1">
            <w:pPr>
              <w:widowControl/>
              <w:spacing w:line="240" w:lineRule="exact"/>
              <w:jc w:val="both"/>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vAlign w:val="center"/>
          </w:tcPr>
          <w:p w14:paraId="70B6D2B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7EBA57E4">
            <w:pPr>
              <w:widowControl/>
              <w:spacing w:line="240" w:lineRule="exact"/>
              <w:jc w:val="center"/>
              <w:rPr>
                <w:rFonts w:ascii="宋体" w:hAnsi="宋体" w:eastAsia="宋体" w:cs="宋体"/>
                <w:kern w:val="0"/>
                <w:sz w:val="18"/>
                <w:szCs w:val="18"/>
              </w:rPr>
            </w:pPr>
          </w:p>
        </w:tc>
      </w:tr>
      <w:tr w14:paraId="2F4DD766">
        <w:tblPrEx>
          <w:tblCellMar>
            <w:top w:w="0" w:type="dxa"/>
            <w:left w:w="108" w:type="dxa"/>
            <w:bottom w:w="0" w:type="dxa"/>
            <w:right w:w="108" w:type="dxa"/>
          </w:tblCellMar>
        </w:tblPrEx>
        <w:trPr>
          <w:trHeight w:val="2146" w:hRule="exact"/>
          <w:jc w:val="center"/>
        </w:trPr>
        <w:tc>
          <w:tcPr>
            <w:tcW w:w="578" w:type="dxa"/>
            <w:tcBorders>
              <w:left w:val="single" w:color="auto" w:sz="4" w:space="0"/>
              <w:right w:val="single" w:color="auto" w:sz="4" w:space="0"/>
            </w:tcBorders>
            <w:vAlign w:val="center"/>
          </w:tcPr>
          <w:p w14:paraId="686A4549">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14:paraId="7395AD07">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14:paraId="5C096FCB">
            <w:pPr>
              <w:widowControl/>
              <w:spacing w:line="240" w:lineRule="exact"/>
              <w:jc w:val="center"/>
              <w:rPr>
                <w:rFonts w:hint="eastAsia"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14:paraId="2DE956F1">
            <w:pPr>
              <w:widowControl/>
              <w:spacing w:line="240" w:lineRule="exact"/>
              <w:jc w:val="left"/>
              <w:rPr>
                <w:rFonts w:hint="eastAsia" w:ascii="宋体" w:hAnsi="宋体" w:eastAsia="宋体" w:cs="宋体"/>
                <w:color w:val="000000"/>
                <w:kern w:val="0"/>
                <w:sz w:val="18"/>
                <w:szCs w:val="18"/>
              </w:rPr>
            </w:pPr>
          </w:p>
        </w:tc>
        <w:tc>
          <w:tcPr>
            <w:tcW w:w="839" w:type="dxa"/>
            <w:tcBorders>
              <w:top w:val="single" w:color="auto" w:sz="4" w:space="0"/>
              <w:left w:val="nil"/>
              <w:bottom w:val="single" w:color="auto" w:sz="4" w:space="0"/>
              <w:right w:val="single" w:color="auto" w:sz="4" w:space="0"/>
            </w:tcBorders>
            <w:vAlign w:val="center"/>
          </w:tcPr>
          <w:p w14:paraId="58811DAD">
            <w:pPr>
              <w:widowControl/>
              <w:spacing w:line="240" w:lineRule="exact"/>
              <w:jc w:val="center"/>
              <w:rPr>
                <w:rFonts w:hint="eastAsia" w:ascii="宋体" w:hAnsi="宋体" w:eastAsia="宋体" w:cs="宋体"/>
                <w:kern w:val="0"/>
                <w:sz w:val="18"/>
                <w:szCs w:val="18"/>
                <w:lang w:val="en-US" w:eastAsia="zh-CN"/>
              </w:rPr>
            </w:pPr>
          </w:p>
        </w:tc>
        <w:tc>
          <w:tcPr>
            <w:tcW w:w="837" w:type="dxa"/>
            <w:tcBorders>
              <w:top w:val="single" w:color="auto" w:sz="4" w:space="0"/>
              <w:left w:val="nil"/>
              <w:bottom w:val="single" w:color="auto" w:sz="4" w:space="0"/>
              <w:right w:val="single" w:color="auto" w:sz="4" w:space="0"/>
            </w:tcBorders>
            <w:vAlign w:val="center"/>
          </w:tcPr>
          <w:p w14:paraId="61615181">
            <w:pPr>
              <w:widowControl/>
              <w:spacing w:line="240" w:lineRule="exact"/>
              <w:jc w:val="center"/>
              <w:rPr>
                <w:rFonts w:hint="eastAsia" w:ascii="宋体" w:hAnsi="宋体" w:eastAsia="宋体" w:cs="宋体"/>
                <w:kern w:val="0"/>
                <w:sz w:val="18"/>
                <w:szCs w:val="18"/>
                <w:lang w:val="en-US" w:eastAsia="zh-CN"/>
              </w:rPr>
            </w:pPr>
          </w:p>
        </w:tc>
        <w:tc>
          <w:tcPr>
            <w:tcW w:w="557" w:type="dxa"/>
            <w:gridSpan w:val="2"/>
            <w:tcBorders>
              <w:top w:val="single" w:color="auto" w:sz="4" w:space="0"/>
              <w:left w:val="nil"/>
              <w:bottom w:val="single" w:color="auto" w:sz="4" w:space="0"/>
              <w:right w:val="single" w:color="auto" w:sz="4" w:space="0"/>
            </w:tcBorders>
            <w:vAlign w:val="center"/>
          </w:tcPr>
          <w:p w14:paraId="4F949A22">
            <w:pPr>
              <w:widowControl/>
              <w:spacing w:line="240" w:lineRule="exact"/>
              <w:jc w:val="both"/>
              <w:rPr>
                <w:rFonts w:hint="eastAsia" w:ascii="宋体" w:hAnsi="宋体" w:eastAsia="宋体" w:cs="宋体"/>
                <w:kern w:val="0"/>
                <w:sz w:val="18"/>
                <w:szCs w:val="18"/>
                <w:lang w:val="en-US" w:eastAsia="zh-CN"/>
              </w:rPr>
            </w:pPr>
          </w:p>
        </w:tc>
        <w:tc>
          <w:tcPr>
            <w:tcW w:w="557" w:type="dxa"/>
            <w:gridSpan w:val="2"/>
            <w:tcBorders>
              <w:top w:val="single" w:color="auto" w:sz="4" w:space="0"/>
              <w:left w:val="nil"/>
              <w:bottom w:val="single" w:color="auto" w:sz="4" w:space="0"/>
              <w:right w:val="single" w:color="auto" w:sz="4" w:space="0"/>
            </w:tcBorders>
            <w:vAlign w:val="center"/>
          </w:tcPr>
          <w:p w14:paraId="439F8C5A">
            <w:pPr>
              <w:widowControl/>
              <w:spacing w:line="240" w:lineRule="exact"/>
              <w:jc w:val="center"/>
              <w:rPr>
                <w:rFonts w:hint="eastAsia"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14:paraId="38EFC77F">
            <w:pPr>
              <w:widowControl/>
              <w:spacing w:line="240" w:lineRule="exact"/>
              <w:jc w:val="center"/>
              <w:rPr>
                <w:rFonts w:ascii="宋体" w:hAnsi="宋体" w:eastAsia="宋体" w:cs="宋体"/>
                <w:kern w:val="0"/>
                <w:sz w:val="18"/>
                <w:szCs w:val="18"/>
              </w:rPr>
            </w:pPr>
          </w:p>
        </w:tc>
      </w:tr>
      <w:tr w14:paraId="2829582B">
        <w:tblPrEx>
          <w:tblCellMar>
            <w:top w:w="0" w:type="dxa"/>
            <w:left w:w="108" w:type="dxa"/>
            <w:bottom w:w="0" w:type="dxa"/>
            <w:right w:w="108" w:type="dxa"/>
          </w:tblCellMar>
        </w:tblPrEx>
        <w:trPr>
          <w:trHeight w:val="6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76E8077A">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2DDDC431">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14:paraId="411F6751">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93.8</w:t>
            </w:r>
          </w:p>
        </w:tc>
        <w:tc>
          <w:tcPr>
            <w:tcW w:w="1394" w:type="dxa"/>
            <w:gridSpan w:val="2"/>
            <w:tcBorders>
              <w:top w:val="single" w:color="auto" w:sz="4" w:space="0"/>
              <w:left w:val="nil"/>
              <w:bottom w:val="single" w:color="auto" w:sz="4" w:space="0"/>
              <w:right w:val="single" w:color="auto" w:sz="4" w:space="0"/>
            </w:tcBorders>
            <w:vAlign w:val="center"/>
          </w:tcPr>
          <w:p w14:paraId="1EB7C158">
            <w:pPr>
              <w:widowControl/>
              <w:spacing w:line="240" w:lineRule="exact"/>
              <w:jc w:val="center"/>
              <w:rPr>
                <w:rFonts w:ascii="宋体" w:hAnsi="宋体" w:eastAsia="宋体" w:cs="宋体"/>
                <w:kern w:val="0"/>
                <w:sz w:val="18"/>
                <w:szCs w:val="18"/>
              </w:rPr>
            </w:pPr>
          </w:p>
        </w:tc>
      </w:tr>
    </w:tbl>
    <w:p w14:paraId="0AAC8B48">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5BEEE">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14:paraId="57FA8F5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149643E6"/>
    <w:rsid w:val="1BB8493C"/>
    <w:rsid w:val="300A6716"/>
    <w:rsid w:val="3C841C1B"/>
    <w:rsid w:val="47572902"/>
    <w:rsid w:val="7386029E"/>
    <w:rsid w:val="AAFFF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967</Words>
  <Characters>1041</Characters>
  <Lines>8</Lines>
  <Paragraphs>2</Paragraphs>
  <TotalTime>22</TotalTime>
  <ScaleCrop>false</ScaleCrop>
  <LinksUpToDate>false</LinksUpToDate>
  <CharactersWithSpaces>1060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2022-02-08T23:11:00Z</dcterms:created>
  <dc:creator>王雅婧</dc:creator>
  <cp:lastModifiedBy>Enya</cp:lastModifiedBy>
  <dcterms:modified xsi:type="dcterms:W3CDTF">2025-08-27T03:38:35Z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70AAF1891A2DF23AB6D300686F2BC2F3_43</vt:lpwstr>
  </property>
  <property fmtid="{D5CDD505-2E9C-101B-9397-08002B2CF9AE}" pid="4" name="KSOTemplateDocerSaveRecord">
    <vt:lpwstr>eyJoZGlkIjoiNjhkNDgwNzIzNDcwZmRhZjJkZWE3Yzk5OGIzNzFjMTYiLCJ1c2VySWQiOiI0MDM4NDM2OTgifQ==</vt:lpwstr>
  </property>
</Properties>
</file>