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11"/>
        <w:gridCol w:w="1140"/>
        <w:gridCol w:w="1018"/>
        <w:gridCol w:w="332"/>
        <w:gridCol w:w="22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11010224T000002966883-办公用房各项经费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38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1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38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1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6.03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6.03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宋体"/>
                <w:highlight w:val="none"/>
                <w:lang w:val="en-US" w:eastAsia="zh-CN"/>
              </w:rPr>
              <w:t>5.47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90.76%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6.03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6.03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宋体"/>
                <w:highlight w:val="none"/>
                <w:lang w:val="en-US" w:eastAsia="zh-CN"/>
              </w:rPr>
              <w:t>5.47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8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5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满足机关办公用房需求</w:t>
            </w:r>
          </w:p>
        </w:tc>
        <w:tc>
          <w:tcPr>
            <w:tcW w:w="35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满足了机关办公用房需求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租用办公用房面积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602.42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602.42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资金支付及时率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按照合同完成服务内容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预算项目控制数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60300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</w:rPr>
              <w:t>54,727.06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满足办公用房需求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使用人员满意度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99.1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A53B84"/>
    <w:rsid w:val="265E040C"/>
    <w:rsid w:val="3BF9DBA6"/>
    <w:rsid w:val="47572902"/>
    <w:rsid w:val="5F9E5DA0"/>
    <w:rsid w:val="63D91B7F"/>
    <w:rsid w:val="642224CC"/>
    <w:rsid w:val="79CF726E"/>
    <w:rsid w:val="9FEF2FBF"/>
    <w:rsid w:val="BAEE0C70"/>
    <w:rsid w:val="D7FD8CA0"/>
    <w:rsid w:val="DDBB3DA5"/>
    <w:rsid w:val="E7D3FC8B"/>
    <w:rsid w:val="F2B3176A"/>
    <w:rsid w:val="FFB7A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320</Words>
  <Characters>424</Characters>
  <Lines>8</Lines>
  <Paragraphs>2</Paragraphs>
  <TotalTime>36</TotalTime>
  <ScaleCrop>false</ScaleCrop>
  <LinksUpToDate>false</LinksUpToDate>
  <CharactersWithSpaces>432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阿白</cp:lastModifiedBy>
  <dcterms:modified xsi:type="dcterms:W3CDTF">2025-08-27T09:17:38Z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7199E5BC6DCF574115D2FD67619171E5_43</vt:lpwstr>
  </property>
  <property fmtid="{D5CDD505-2E9C-101B-9397-08002B2CF9AE}" pid="4" name="KSOTemplateDocerSaveRecord">
    <vt:lpwstr>eyJoZGlkIjoiNzkyODI2ZjM0YmE4ZWYzMzQwZTM1NjAwNmFlNjk0MDIiLCJ1c2VySWQiOiI1OTk1OTcwNDYifQ==</vt:lpwstr>
  </property>
</Properties>
</file>