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老干部工作经费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老干部工作经费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26.779000 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23.507273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23.315773 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99.19%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26.779000 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完成老干部各项慰问和服务工作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≤140人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全体老干部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指标1：及时慰问生病住院老干部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完成老干部各项慰问和服务工作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按预算控制数完成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≤267790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23.315773万元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让老干部们发挥先锋队的作用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042BE8"/>
    <w:rsid w:val="2D522157"/>
    <w:rsid w:val="394A20DC"/>
    <w:rsid w:val="47572902"/>
    <w:rsid w:val="4AA42304"/>
    <w:rsid w:val="4F73674E"/>
    <w:rsid w:val="79C7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309</Words>
  <Characters>312</Characters>
  <Lines>8</Lines>
  <Paragraphs>2</Paragraphs>
  <TotalTime>2</TotalTime>
  <ScaleCrop>false</ScaleCrop>
  <LinksUpToDate>false</LinksUpToDate>
  <CharactersWithSpaces>324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dcterms:modified xsi:type="dcterms:W3CDTF">2025-08-27T03:26:03Z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eyJoZGlkIjoiZjJkMTIyZDZiMjIyY2I3ZDQzN2ZjYjlkMmZiMzdkOTgiLCJ1c2VySWQiOiIyODExNzc4MTAifQ==</vt:lpwstr>
  </property>
  <property fmtid="{D5CDD505-2E9C-101B-9397-08002B2CF9AE}" pid="4" name="ICV">
    <vt:lpwstr>09777E77143346C69264FC8180112506_12</vt:lpwstr>
  </property>
</Properties>
</file>