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highlight w:val="none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highlight w:val="none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残疾人从事社区公益性劳动岗位补贴及职业技能培训费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  <w:highlight w:val="none"/>
                <w:lang w:val="en-US" w:eastAsia="zh-CN"/>
              </w:rPr>
              <w:t>15.32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9208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89797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99.84%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目标1：对就业困难的残疾人，由各街道残联组织安排其从事社区保洁、绿化养护、社区公共设备维护、社区残疾人服务等公益性劳动，按月给予从业残疾人相应的就业岗位补贴</w:t>
            </w:r>
            <w:bookmarkStart w:id="0" w:name="_GoBack"/>
            <w:bookmarkEnd w:id="0"/>
            <w:r>
              <w:rPr>
                <w:rFonts w:hint="eastAsia"/>
                <w:highlight w:val="none"/>
              </w:rPr>
              <w:t>。</w:t>
            </w:r>
          </w:p>
          <w:p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目标2：为提高残疾人的职业技能水平和就业能力，促进和稳定残疾人就业，残联计划举办两次残疾人职业技能培训。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已按目标完成工作任务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指标1：现阶段共有1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位残疾人享受花钱买岗位补贴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指标2：年度内完成2次残疾人职业技能培训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指标1：对就业困难的残疾人提供岗位补贴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指标2：对有就业需求的残疾人开展职业技能培训，提高就业能力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指标1：花钱买岗位残疾人岗位补贴按月发放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指标2：3月份安排一次职业技能培训，8月份安排第二场技能培训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103200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3200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98400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50000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50000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40579.7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指标1：提高残疾人生活质量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 指标2：提高残疾人就业能力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指标1：90%以上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指标2：90%以上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94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AF14BBE"/>
    <w:rsid w:val="226651E3"/>
    <w:rsid w:val="27550B7D"/>
    <w:rsid w:val="2B6331C1"/>
    <w:rsid w:val="2EC643DB"/>
    <w:rsid w:val="32536B23"/>
    <w:rsid w:val="3A8A1777"/>
    <w:rsid w:val="3F643686"/>
    <w:rsid w:val="3FDB6299"/>
    <w:rsid w:val="48CE7330"/>
    <w:rsid w:val="533F364B"/>
    <w:rsid w:val="5A640111"/>
    <w:rsid w:val="5F137D37"/>
    <w:rsid w:val="748048A2"/>
    <w:rsid w:val="7AD33C85"/>
    <w:rsid w:val="7B542603"/>
    <w:rsid w:val="7C4F664C"/>
    <w:rsid w:val="7D695476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1496</Words>
  <Characters>1647</Characters>
  <Lines>8</Lines>
  <Paragraphs>2</Paragraphs>
  <TotalTime>101</TotalTime>
  <ScaleCrop>false</ScaleCrop>
  <LinksUpToDate>false</LinksUpToDate>
  <CharactersWithSpaces>1664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陆梦瑶</cp:lastModifiedBy>
  <dcterms:modified xsi:type="dcterms:W3CDTF">2025-08-27T07:27:25Z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759FF62C19D048C69A98E3637457A1DF</vt:lpwstr>
  </property>
  <property fmtid="{D5CDD505-2E9C-101B-9397-08002B2CF9AE}" pid="4" name="KSOTemplateDocerSaveRecord">
    <vt:lpwstr>eyJoZGlkIjoiN2YzNjBkOTgyNWQ1YTMxYzM3MzMwNWFiODNmOWIzYWMifQ==</vt:lpwstr>
  </property>
</Properties>
</file>