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椿树街道网络及IT运维服务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全响应中心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  <w:lang w:val="en-US" w:eastAsia="zh-CN"/>
              </w:rPr>
              <w:t>834840.1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754900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754900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  <w:lang w:val="en-US" w:eastAsia="zh-CN"/>
              </w:rPr>
              <w:t>834840.1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754900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为保障街道日常办公网络运行稳定，同时保证重大节日期间街道IT系统对应急指挥中心的有效支持，现需要网络和IT系统运维人员驻场提供及时、有效的维护、维修服务。主要服务内容：计算机及网络设备运维服务，程控电话交换机运维服务，多媒体会议室、视频会议室设备运维服务，视频会议技术保障及应急值守，LED电子显示屏运维服务，背景音乐系统运维服务，视频监控系统运维保障，提供全年365天*24小时运维服务，椿树网络平台的运行维护，固定资产系统维护，社区视频会议系统运维，全响应PDA手机技术支持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街道及辖区七个社区办公区域电子设备维护保障、街道保密设备维护保障、全响应街区治理中心设备维护保障、街道网络服务器和IT办公设备维护、多媒体会议室系统管理、网络、监控及自建系统的安全使用等16项工作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工作量：全年365天*24小时运维服务。截止到202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主要维护的IT设备数量：各类计算机终端共计448台（含台式机与笔记本）、各程控电话终端系统共10处共计406台电话终端、各类计算机外设132台（含打印机、扫描仪、一体机等）、监控系统9处、其他系统包括门禁系统3处、会议系统2处、LED屏系统10处，UPS系统4处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人员情况：派驻不少于4人驻场服务。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4人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（全响应终端）租赁服务费：280元/月×274人x12月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（服务费包括全国5G流量60G，全国通话1000分钟,短信300条）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工作质量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工作时效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价格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302B64DF"/>
    <w:rsid w:val="3114314E"/>
    <w:rsid w:val="66A530BE"/>
    <w:rsid w:val="71003EBE"/>
    <w:rsid w:val="75B60161"/>
    <w:rsid w:val="7E9A6BC7"/>
    <w:rsid w:val="7EA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2025-08-26T08:19:20Z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94B753AE627841D19558C512D1FC1D94_12</vt:lpwstr>
  </property>
</Properties>
</file>