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计划生育家庭特别扶助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社区建设办公室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29.0344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98.4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对特扶家庭提供帮扶，缓解他们面临的实际困难。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对特扶家庭提供帮扶，缓解他们面临的实际困难，建立特扶家庭成员，帮扶关怀的长效机制。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惠及各社区特扶家庭成员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符合政策的特扶家庭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符合政策的特扶家庭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100%享受关心关爱服务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按时间要求完成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总预算控制在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万元以内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对特扶家庭提供帮扶，缓解他们面临的实际困难，建立特扶家庭成员，帮扶关怀的长效机制。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促进社会稳定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特扶家庭满意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D1C1E0B"/>
    <w:rsid w:val="0E240F39"/>
    <w:rsid w:val="10685A5F"/>
    <w:rsid w:val="11F7740E"/>
    <w:rsid w:val="141232E3"/>
    <w:rsid w:val="2F0B7F2C"/>
    <w:rsid w:val="30D1063D"/>
    <w:rsid w:val="3414298F"/>
    <w:rsid w:val="40726019"/>
    <w:rsid w:val="46A30769"/>
    <w:rsid w:val="4E6D653B"/>
    <w:rsid w:val="52FF04CA"/>
    <w:rsid w:val="54554686"/>
    <w:rsid w:val="572E4A08"/>
    <w:rsid w:val="5B8F12C2"/>
    <w:rsid w:val="5C7D6D34"/>
    <w:rsid w:val="5E7831F0"/>
    <w:rsid w:val="5F441D8B"/>
    <w:rsid w:val="64414177"/>
    <w:rsid w:val="68FA2018"/>
    <w:rsid w:val="6E374BDF"/>
    <w:rsid w:val="6E8A1BD0"/>
    <w:rsid w:val="7114390C"/>
    <w:rsid w:val="71363B04"/>
    <w:rsid w:val="724049AD"/>
    <w:rsid w:val="770E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596</Words>
  <Characters>664</Characters>
  <Lines>5</Lines>
  <Paragraphs>1</Paragraphs>
  <TotalTime>4</TotalTime>
  <ScaleCrop>false</ScaleCrop>
  <LinksUpToDate>false</LinksUpToDate>
  <CharactersWithSpaces>672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2025-08-26T08:32:24Z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DD0739E529714B76847D51806D1B0FE7</vt:lpwstr>
  </property>
  <property fmtid="{D5CDD505-2E9C-101B-9397-08002B2CF9AE}" pid="4" name="KSOTemplateDocerSaveRecord">
    <vt:lpwstr>eyJoZGlkIjoiZDQyZWMwMjNjNjQ3ODhjMjM1MDkzMzk0YzZkMTk4NGYiLCJ1c2VySWQiOiIzMTA0NzY5OTEifQ==</vt:lpwstr>
  </property>
</Properties>
</file>