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终端流量服务费用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全响应中心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1040256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1017964.8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1017964.8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1040256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1017964.8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1017964.8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</w:rPr>
              <w:t>购买2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74</w:t>
            </w:r>
            <w:r>
              <w:rPr>
                <w:rFonts w:hint="eastAsia" w:ascii="华文仿宋" w:hAnsi="华文仿宋" w:eastAsia="华文仿宋" w:cs="华文仿宋"/>
              </w:rPr>
              <w:t>个零预存移动终端流量服务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</w:rPr>
              <w:t>保障街道全响应中心运转，实现对网格化责任区中的“人、地、事、物、组织”的精细化、规范化、信息化和动态化的服务管理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</w:rPr>
              <w:t>购买2</w:t>
            </w: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74</w:t>
            </w:r>
            <w:r>
              <w:rPr>
                <w:rFonts w:hint="eastAsia" w:ascii="华文仿宋" w:hAnsi="华文仿宋" w:eastAsia="华文仿宋" w:cs="华文仿宋"/>
              </w:rPr>
              <w:t>个零预存移动终端流量服务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</w:rPr>
              <w:t>保障街道全响应中心运转，实现对网格化责任区中的“人、地、事、物、组织”的精细化、规范化、信息化和动态化的服务管理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10份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274个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（全响应终端）租赁服务费：280元/月×274人x12月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（服务费包括全国5G流量60G，全国通话1000分钟,短信300条）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工作质量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工作时效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价格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36B70DA6"/>
    <w:rsid w:val="39F22DDD"/>
    <w:rsid w:val="42874AC4"/>
    <w:rsid w:val="4B891C7B"/>
    <w:rsid w:val="4F9D1971"/>
    <w:rsid w:val="5DE24514"/>
    <w:rsid w:val="602065B3"/>
    <w:rsid w:val="67D72F73"/>
    <w:rsid w:val="71003EBE"/>
    <w:rsid w:val="798B16F8"/>
    <w:rsid w:val="7E9A6BC7"/>
    <w:rsid w:val="7EA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2025-08-26T08:42:37Z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94B753AE627841D19558C512D1FC1D94_12</vt:lpwstr>
  </property>
</Properties>
</file>