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113"/>
        <w:gridCol w:w="1005"/>
        <w:gridCol w:w="837"/>
        <w:gridCol w:w="277"/>
        <w:gridCol w:w="280"/>
        <w:gridCol w:w="416"/>
        <w:gridCol w:w="141"/>
        <w:gridCol w:w="695"/>
        <w:gridCol w:w="699"/>
      </w:tblGrid>
      <w:tr w:rsidR="00E05C75" w:rsidRPr="003C7CAD" w:rsidTr="00951419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951419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951419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05C75" w:rsidRPr="003C7CAD" w:rsidRDefault="00E05C75" w:rsidP="0095141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（   </w:t>
            </w:r>
            <w:r w:rsidR="000B53E0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2024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年度）</w:t>
            </w:r>
          </w:p>
        </w:tc>
      </w:tr>
      <w:tr w:rsidR="00E05C75" w:rsidRPr="003C7CAD" w:rsidTr="0095141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E94" w:rsidRDefault="00032E94" w:rsidP="00032E9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《西城工商联》杂志</w:t>
            </w:r>
            <w:r w:rsidR="00D01340">
              <w:rPr>
                <w:rFonts w:hint="eastAsia"/>
              </w:rPr>
              <w:t>采编印刷服务</w:t>
            </w:r>
          </w:p>
          <w:p w:rsidR="00E05C75" w:rsidRPr="00032E94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E73A04">
        <w:trPr>
          <w:trHeight w:hRule="exact" w:val="49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032E94" w:rsidRDefault="00032E94" w:rsidP="008F6D5A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西城区工商联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8F6D5A" w:rsidP="008F6D5A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西城区</w:t>
            </w:r>
            <w:r w:rsidR="00032E94">
              <w:rPr>
                <w:rFonts w:hint="eastAsia"/>
              </w:rPr>
              <w:t>工商联</w:t>
            </w:r>
          </w:p>
        </w:tc>
      </w:tr>
      <w:tr w:rsidR="00E05C75" w:rsidRPr="003C7CAD" w:rsidTr="00E73A0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8F6D5A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8F6D5A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E73A0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C75" w:rsidRPr="003C7CAD" w:rsidTr="00E73A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E94" w:rsidRDefault="00032E94" w:rsidP="00032E9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19.2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E94" w:rsidRDefault="00032E94" w:rsidP="00032E9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19.2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05C75" w:rsidRPr="003C7CAD" w:rsidTr="00E73A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E94" w:rsidRDefault="00032E94" w:rsidP="00032E9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19.2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2E94" w:rsidRDefault="00032E94" w:rsidP="00032E9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19.2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05C75" w:rsidRPr="003C7CAD" w:rsidTr="00E73A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C75" w:rsidRPr="003C7CAD" w:rsidTr="00E73A0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032E9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C75" w:rsidRPr="003C7CAD" w:rsidTr="0095141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C75" w:rsidRPr="003C7CAD" w:rsidTr="008305B6">
        <w:trPr>
          <w:trHeight w:hRule="exact" w:val="268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C75" w:rsidRPr="00032E94" w:rsidRDefault="00032E94" w:rsidP="00E73A04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作为工商联宣传工作和意识形态的阵地，</w:t>
            </w:r>
            <w:r w:rsidRPr="00032E94">
              <w:rPr>
                <w:rFonts w:hint="eastAsia"/>
                <w:szCs w:val="21"/>
              </w:rPr>
              <w:t>围绕</w:t>
            </w:r>
            <w:r>
              <w:rPr>
                <w:rFonts w:hint="eastAsia"/>
                <w:szCs w:val="21"/>
              </w:rPr>
              <w:t>两个健康，充分</w:t>
            </w:r>
            <w:r w:rsidRPr="00032E94">
              <w:rPr>
                <w:rFonts w:hint="eastAsia"/>
                <w:szCs w:val="21"/>
              </w:rPr>
              <w:t>发挥好桥梁纽带作用，</w:t>
            </w:r>
            <w:r w:rsidR="00E73A04">
              <w:rPr>
                <w:rFonts w:hint="eastAsia"/>
                <w:szCs w:val="21"/>
              </w:rPr>
              <w:t>体现</w:t>
            </w:r>
            <w:r w:rsidRPr="00032E94">
              <w:rPr>
                <w:rFonts w:hint="eastAsia"/>
                <w:szCs w:val="21"/>
              </w:rPr>
              <w:t>新时代工商联的新使命、新担当、新作为，以服务中心、服务大</w:t>
            </w:r>
            <w:r>
              <w:rPr>
                <w:rFonts w:hint="eastAsia"/>
              </w:rPr>
              <w:t>局、服务企业为宗旨；宣传党的政策、反应企业需求、宣传先进典型、交流发展经验、传递商情商讯、提供企业家需求的信息；</w:t>
            </w:r>
            <w:r w:rsidR="00E73A04">
              <w:rPr>
                <w:rFonts w:hint="eastAsia"/>
              </w:rPr>
              <w:t>讲好红墙下的民营企业家故事</w:t>
            </w:r>
            <w:r>
              <w:rPr>
                <w:rFonts w:hint="eastAsia"/>
              </w:rPr>
              <w:t>，</w:t>
            </w:r>
            <w:r w:rsidR="00E73A04">
              <w:rPr>
                <w:rFonts w:hint="eastAsia"/>
              </w:rPr>
              <w:t>挖掘企业家精神，</w:t>
            </w:r>
            <w:r>
              <w:rPr>
                <w:rFonts w:hint="eastAsia"/>
              </w:rPr>
              <w:t>全面展示西城民营经济发展现状，为西城区民营</w:t>
            </w:r>
            <w:r w:rsidR="00E73A04">
              <w:rPr>
                <w:rFonts w:hint="eastAsia"/>
              </w:rPr>
              <w:t>高质量发展提供舆论保障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73A04" w:rsidP="00E73A0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按要求完成目标任务</w:t>
            </w:r>
          </w:p>
        </w:tc>
      </w:tr>
      <w:tr w:rsidR="000B53E0" w:rsidRPr="003C7CAD" w:rsidTr="00E73A0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B53E0" w:rsidRPr="003C7CAD" w:rsidTr="00E73A04">
        <w:trPr>
          <w:trHeight w:hRule="exact" w:val="4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E73A04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出刊期数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E73A04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4</w:t>
            </w:r>
            <w:r>
              <w:rPr>
                <w:rFonts w:hint="eastAsia"/>
                <w:color w:val="000000"/>
              </w:rPr>
              <w:t>期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53E0" w:rsidRPr="003C7CAD" w:rsidTr="000650D8">
        <w:trPr>
          <w:trHeight w:hRule="exact" w:val="4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E73A04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每期发行数量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E73A04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册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3E0" w:rsidRDefault="000B53E0">
            <w:r w:rsidRPr="003559F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53E0" w:rsidRPr="003C7CAD" w:rsidTr="000650D8">
        <w:trPr>
          <w:trHeight w:hRule="exact" w:val="4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E73A04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稿件自采自编率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E73A04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70%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3E0" w:rsidRDefault="000B53E0">
            <w:r w:rsidRPr="003559F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53E0" w:rsidRPr="003C7CAD" w:rsidTr="000650D8">
        <w:trPr>
          <w:trHeight w:hRule="exact" w:val="4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E73A04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出刊进度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E73A04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E73A04">
              <w:rPr>
                <w:rFonts w:ascii="楷体" w:eastAsia="楷体" w:hAnsi="楷体" w:hint="eastAsia"/>
                <w:color w:val="000000"/>
              </w:rPr>
              <w:t>每季</w:t>
            </w:r>
            <w:r>
              <w:rPr>
                <w:rFonts w:hint="eastAsia"/>
                <w:color w:val="000000"/>
              </w:rPr>
              <w:t>度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3E0" w:rsidRDefault="000B53E0">
            <w:r w:rsidRPr="003559F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53E0" w:rsidRPr="003C7CAD" w:rsidTr="000B53E0">
        <w:trPr>
          <w:trHeight w:hRule="exact" w:val="4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8F6D5A" w:rsidRDefault="000B53E0" w:rsidP="008F6D5A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F6D5A">
              <w:rPr>
                <w:rFonts w:hint="eastAsia"/>
                <w:sz w:val="18"/>
                <w:szCs w:val="18"/>
              </w:rPr>
              <w:t>项目预算控制数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8F6D5A" w:rsidRDefault="000B53E0" w:rsidP="008F6D5A">
            <w:pPr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8F6D5A">
              <w:rPr>
                <w:rFonts w:hint="eastAsia"/>
                <w:color w:val="000000"/>
                <w:sz w:val="15"/>
                <w:szCs w:val="15"/>
              </w:rPr>
              <w:t>≤</w:t>
            </w:r>
            <w:r w:rsidRPr="008F6D5A">
              <w:rPr>
                <w:rFonts w:hint="eastAsia"/>
                <w:color w:val="000000"/>
                <w:sz w:val="15"/>
                <w:szCs w:val="15"/>
              </w:rPr>
              <w:t>19.2</w:t>
            </w:r>
            <w:r w:rsidRPr="008F6D5A">
              <w:rPr>
                <w:rFonts w:hint="eastAsia"/>
                <w:color w:val="000000"/>
                <w:sz w:val="15"/>
                <w:szCs w:val="15"/>
              </w:rPr>
              <w:t>万</w:t>
            </w:r>
            <w:r w:rsidR="008F6D5A" w:rsidRPr="008F6D5A">
              <w:rPr>
                <w:rFonts w:hint="eastAsia"/>
                <w:color w:val="000000"/>
                <w:sz w:val="15"/>
                <w:szCs w:val="15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3E0" w:rsidRDefault="000B53E0">
            <w:r w:rsidRPr="003559F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53E0" w:rsidRPr="003C7CAD" w:rsidTr="008305B6">
        <w:trPr>
          <w:trHeight w:val="22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0B53E0" w:rsidRPr="003C7CAD" w:rsidRDefault="004E0B58" w:rsidP="000B53E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53E0" w:rsidRPr="00E73A04" w:rsidRDefault="000B53E0" w:rsidP="00FA6EF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围绕服务“</w:t>
            </w:r>
            <w:r w:rsidR="00FA6EF4">
              <w:rPr>
                <w:rFonts w:hint="eastAsia"/>
              </w:rPr>
              <w:t>两个健康”，多渠道收集企业诉求，多维</w:t>
            </w:r>
            <w:proofErr w:type="gramStart"/>
            <w:r w:rsidR="00FA6EF4">
              <w:rPr>
                <w:rFonts w:hint="eastAsia"/>
              </w:rPr>
              <w:t>度展示</w:t>
            </w:r>
            <w:proofErr w:type="gramEnd"/>
            <w:r w:rsidR="00FA6EF4">
              <w:rPr>
                <w:rFonts w:hint="eastAsia"/>
              </w:rPr>
              <w:t>西城民营企业发展成就</w:t>
            </w:r>
            <w:r w:rsidR="00FA6EF4" w:rsidRPr="00E73A04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影响力持续提升</w:t>
            </w:r>
          </w:p>
          <w:p w:rsidR="000B53E0" w:rsidRPr="003C7CAD" w:rsidRDefault="000B53E0" w:rsidP="00E134E6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6501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 w:rsidR="006501A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6501A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53E0" w:rsidRPr="008305B6" w:rsidRDefault="00F931AE" w:rsidP="00F931A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8305B6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进一步提高服务意识和办刊水平，深入了解企业所想所需</w:t>
            </w:r>
            <w:r w:rsidR="004E0B58" w:rsidRPr="008305B6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，在做好宣传工作的同时，为企业提供有效信息和资源，为企业发展服务</w:t>
            </w:r>
          </w:p>
        </w:tc>
      </w:tr>
      <w:tr w:rsidR="000B53E0" w:rsidRPr="003C7CAD" w:rsidTr="000B53E0">
        <w:trPr>
          <w:trHeight w:hRule="exact" w:val="11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西城工商联宣传工作的名片和意识形态工作的阵地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E134E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影响力持续提升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6501A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6501A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6501A4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4E0B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紧跟时代形势，进一步提高办刊水平</w:t>
            </w:r>
          </w:p>
        </w:tc>
      </w:tr>
      <w:tr w:rsidR="000B53E0" w:rsidRPr="003C7CAD" w:rsidTr="008305B6">
        <w:trPr>
          <w:trHeight w:hRule="exact" w:val="10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B42864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会员企业满意度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Default="000B53E0" w:rsidP="00B42864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≥</w:t>
            </w:r>
            <w:r>
              <w:rPr>
                <w:rFonts w:hint="eastAsia"/>
                <w:color w:val="000000"/>
              </w:rPr>
              <w:t>90%</w:t>
            </w:r>
          </w:p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3E0" w:rsidRPr="008305B6" w:rsidRDefault="004E0B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8305B6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在宣传企业、服务企业上下功夫，提高会刊可读性</w:t>
            </w:r>
          </w:p>
        </w:tc>
      </w:tr>
      <w:tr w:rsidR="00B815EE" w:rsidRPr="003C7CAD" w:rsidTr="00E73A0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5EE" w:rsidRPr="003C7CAD" w:rsidRDefault="00B815EE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5EE" w:rsidRPr="003C7CAD" w:rsidRDefault="00B815EE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5EE" w:rsidRPr="003C7CAD" w:rsidRDefault="000B53E0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6501A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5EE" w:rsidRPr="003C7CAD" w:rsidRDefault="00B815EE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3C7CAD" w:rsidRDefault="00E05C75" w:rsidP="008305B6">
      <w:pPr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E05C75" w:rsidRPr="003C7CAD" w:rsidSect="00E768FE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868" w:rsidRDefault="00BC1868" w:rsidP="00E05C75">
      <w:r>
        <w:separator/>
      </w:r>
    </w:p>
  </w:endnote>
  <w:endnote w:type="continuationSeparator" w:id="0">
    <w:p w:rsidR="00BC1868" w:rsidRDefault="00BC1868" w:rsidP="00E05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75" w:rsidRPr="007719CD" w:rsidRDefault="004F6F49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E05C7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E05C75"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75" w:rsidRPr="007719CD" w:rsidRDefault="004F6F49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="00E05C75"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8305B6" w:rsidRPr="008305B6">
      <w:rPr>
        <w:rFonts w:ascii="宋体" w:hAnsi="宋体"/>
        <w:noProof/>
        <w:sz w:val="28"/>
        <w:szCs w:val="28"/>
        <w:lang w:val="zh-CN"/>
      </w:rPr>
      <w:t>1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C75" w:rsidRDefault="004F6F49">
    <w:pPr>
      <w:pStyle w:val="a4"/>
      <w:jc w:val="center"/>
    </w:pPr>
    <w:r w:rsidRPr="004F6F49">
      <w:fldChar w:fldCharType="begin"/>
    </w:r>
    <w:r w:rsidR="00E05C75">
      <w:instrText>PAGE   \* MERGEFORMAT</w:instrText>
    </w:r>
    <w:r w:rsidRPr="004F6F49">
      <w:fldChar w:fldCharType="separate"/>
    </w:r>
    <w:r w:rsidR="00E05C75"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868" w:rsidRDefault="00BC1868" w:rsidP="00E05C75">
      <w:r>
        <w:separator/>
      </w:r>
    </w:p>
  </w:footnote>
  <w:footnote w:type="continuationSeparator" w:id="0">
    <w:p w:rsidR="00BC1868" w:rsidRDefault="00BC1868" w:rsidP="00E05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2E94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280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53E0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1F7803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426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0B58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4F6F49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01A4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A7A6C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60CA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05B6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7919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8F6D5A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120F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185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28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5E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1868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5F78"/>
    <w:rsid w:val="00BF7CD7"/>
    <w:rsid w:val="00C00830"/>
    <w:rsid w:val="00C0413D"/>
    <w:rsid w:val="00C05986"/>
    <w:rsid w:val="00C05AC8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4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879E8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340"/>
    <w:rsid w:val="00D01622"/>
    <w:rsid w:val="00D0274F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3A04"/>
    <w:rsid w:val="00E744FD"/>
    <w:rsid w:val="00E74E14"/>
    <w:rsid w:val="00E755AF"/>
    <w:rsid w:val="00E75B64"/>
    <w:rsid w:val="00E7683A"/>
    <w:rsid w:val="00E768FE"/>
    <w:rsid w:val="00E76A7F"/>
    <w:rsid w:val="00E7729B"/>
    <w:rsid w:val="00E83B84"/>
    <w:rsid w:val="00E83D36"/>
    <w:rsid w:val="00E847E8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644F"/>
    <w:rsid w:val="00F17427"/>
    <w:rsid w:val="00F1765A"/>
    <w:rsid w:val="00F17C7C"/>
    <w:rsid w:val="00F20A9D"/>
    <w:rsid w:val="00F21057"/>
    <w:rsid w:val="00F217D7"/>
    <w:rsid w:val="00F21AAD"/>
    <w:rsid w:val="00F21B0E"/>
    <w:rsid w:val="00F21EF0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31AE"/>
    <w:rsid w:val="00F94441"/>
    <w:rsid w:val="00F96C17"/>
    <w:rsid w:val="00F96C85"/>
    <w:rsid w:val="00FA0C22"/>
    <w:rsid w:val="00FA0F18"/>
    <w:rsid w:val="00FA3B2E"/>
    <w:rsid w:val="00FA44F4"/>
    <w:rsid w:val="00FA6E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王少珍</cp:lastModifiedBy>
  <cp:revision>4</cp:revision>
  <dcterms:created xsi:type="dcterms:W3CDTF">2025-08-27T08:32:00Z</dcterms:created>
  <dcterms:modified xsi:type="dcterms:W3CDTF">2025-08-27T08:35:00Z</dcterms:modified>
</cp:coreProperties>
</file>