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7"/>
        <w:gridCol w:w="108"/>
        <w:gridCol w:w="1201"/>
        <w:gridCol w:w="1159"/>
        <w:gridCol w:w="141"/>
        <w:gridCol w:w="418"/>
        <w:gridCol w:w="278"/>
        <w:gridCol w:w="239"/>
        <w:gridCol w:w="59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统战侨务经费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11999.66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11999.66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广泛吸收代表性强、政治素质高、积极履行社会责任、有参政议政意愿的新阶层人士，团结带领园区民主党派、无党派人士、新阶层人士、侨界人士等统战人士的交流活动，打造有科技园区特色的统战工作品牌。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指标1：理事会人数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广泛吸收代表性强、政治素质高、积极履行社会责任、有参政议政意愿的新阶层人士，50人左右，全力搭建沟通交流的平台。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指标2：交流会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持续开展民主党派、无党派人士、新阶层人士、侨界人士等园区统战人士的交流活动3次左右。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指标1：人员代表性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广泛吸收园区高新技术企业的高管、技术骨干人员。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：企业代表性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广泛吸收园区高新技术企业的高管、技术骨干人员。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指标1：按工作截点完成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2024年11月底完成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执行项目时，按政策执行，保证公平公正。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预算成本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完成2024年全年预算成本。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生态环境成本指标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节约用纸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杜绝办公用品铺张浪费。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项目预算利用率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项目预算利用率高，有效达到项目预期。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参加社会公益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履行社会责任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，弘扬正能量。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显著提升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指标1：环境友好度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无环境污染、杜绝办公用品铺张浪费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影响力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发挥示范作用，带动园区企业高质量发展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作用显著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指标1：园区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各类统战人士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6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0917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2A72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833431"/>
    <w:rsid w:val="028835C6"/>
    <w:rsid w:val="02A34459"/>
    <w:rsid w:val="04F57E04"/>
    <w:rsid w:val="05B45234"/>
    <w:rsid w:val="08DB1C95"/>
    <w:rsid w:val="09327E49"/>
    <w:rsid w:val="0ABC0100"/>
    <w:rsid w:val="0AFA5F0D"/>
    <w:rsid w:val="0C7A1C1E"/>
    <w:rsid w:val="0CC63AEC"/>
    <w:rsid w:val="0D526815"/>
    <w:rsid w:val="10EA5F46"/>
    <w:rsid w:val="11A9575A"/>
    <w:rsid w:val="11EC34C9"/>
    <w:rsid w:val="12224948"/>
    <w:rsid w:val="12627191"/>
    <w:rsid w:val="12F67B0A"/>
    <w:rsid w:val="13623D5B"/>
    <w:rsid w:val="1414029B"/>
    <w:rsid w:val="14925D60"/>
    <w:rsid w:val="17B33C19"/>
    <w:rsid w:val="17C0704C"/>
    <w:rsid w:val="17DA1DE9"/>
    <w:rsid w:val="17FB1B3A"/>
    <w:rsid w:val="18551968"/>
    <w:rsid w:val="19094BF0"/>
    <w:rsid w:val="19250B37"/>
    <w:rsid w:val="19A328D3"/>
    <w:rsid w:val="19F37F53"/>
    <w:rsid w:val="1A631099"/>
    <w:rsid w:val="1BF505C1"/>
    <w:rsid w:val="1D2F49BB"/>
    <w:rsid w:val="1D450B35"/>
    <w:rsid w:val="20181E9A"/>
    <w:rsid w:val="20CE6E19"/>
    <w:rsid w:val="21840D02"/>
    <w:rsid w:val="22547788"/>
    <w:rsid w:val="22D0503C"/>
    <w:rsid w:val="23AB0CB0"/>
    <w:rsid w:val="23DB2469"/>
    <w:rsid w:val="24360ABB"/>
    <w:rsid w:val="249674EC"/>
    <w:rsid w:val="25C37D18"/>
    <w:rsid w:val="25CA60AF"/>
    <w:rsid w:val="25DC5E21"/>
    <w:rsid w:val="272D3AB1"/>
    <w:rsid w:val="2A554D64"/>
    <w:rsid w:val="2B78165C"/>
    <w:rsid w:val="2DEF1509"/>
    <w:rsid w:val="2E1B55BC"/>
    <w:rsid w:val="2E410D79"/>
    <w:rsid w:val="2EE56521"/>
    <w:rsid w:val="2F2555C0"/>
    <w:rsid w:val="305D5994"/>
    <w:rsid w:val="30A56865"/>
    <w:rsid w:val="315B48FD"/>
    <w:rsid w:val="316E3CE1"/>
    <w:rsid w:val="340E6615"/>
    <w:rsid w:val="341506AF"/>
    <w:rsid w:val="347E7BCC"/>
    <w:rsid w:val="34EB0233"/>
    <w:rsid w:val="362755F3"/>
    <w:rsid w:val="369A6898"/>
    <w:rsid w:val="369A7676"/>
    <w:rsid w:val="374855A8"/>
    <w:rsid w:val="379A17A7"/>
    <w:rsid w:val="38476118"/>
    <w:rsid w:val="386A5F7F"/>
    <w:rsid w:val="39367808"/>
    <w:rsid w:val="39AA5036"/>
    <w:rsid w:val="3E89676A"/>
    <w:rsid w:val="3EA71B42"/>
    <w:rsid w:val="42503742"/>
    <w:rsid w:val="42635844"/>
    <w:rsid w:val="429C501C"/>
    <w:rsid w:val="44EB369B"/>
    <w:rsid w:val="456B5AA7"/>
    <w:rsid w:val="466A4F68"/>
    <w:rsid w:val="46F24518"/>
    <w:rsid w:val="48D760A0"/>
    <w:rsid w:val="49367DE6"/>
    <w:rsid w:val="49D8659C"/>
    <w:rsid w:val="4A20433F"/>
    <w:rsid w:val="4A5617F2"/>
    <w:rsid w:val="4CE629AE"/>
    <w:rsid w:val="4CF5323D"/>
    <w:rsid w:val="4D104F75"/>
    <w:rsid w:val="4D4D0B19"/>
    <w:rsid w:val="4D584509"/>
    <w:rsid w:val="4E0566B1"/>
    <w:rsid w:val="4E2A7347"/>
    <w:rsid w:val="4EE6539C"/>
    <w:rsid w:val="4F3068DC"/>
    <w:rsid w:val="4F5E4920"/>
    <w:rsid w:val="50294897"/>
    <w:rsid w:val="51771E33"/>
    <w:rsid w:val="52F56E83"/>
    <w:rsid w:val="5327752A"/>
    <w:rsid w:val="53405D07"/>
    <w:rsid w:val="53462354"/>
    <w:rsid w:val="534776B4"/>
    <w:rsid w:val="538F73EA"/>
    <w:rsid w:val="54164835"/>
    <w:rsid w:val="54E519F8"/>
    <w:rsid w:val="56400F13"/>
    <w:rsid w:val="56955CB8"/>
    <w:rsid w:val="578214D3"/>
    <w:rsid w:val="57F46FF3"/>
    <w:rsid w:val="58D4439A"/>
    <w:rsid w:val="5928495F"/>
    <w:rsid w:val="5A337C27"/>
    <w:rsid w:val="5B712032"/>
    <w:rsid w:val="5C1E48E9"/>
    <w:rsid w:val="5C4D5643"/>
    <w:rsid w:val="5F941C4C"/>
    <w:rsid w:val="600B132B"/>
    <w:rsid w:val="60A01CD0"/>
    <w:rsid w:val="60E04B9C"/>
    <w:rsid w:val="61380134"/>
    <w:rsid w:val="63023DF0"/>
    <w:rsid w:val="63482AA2"/>
    <w:rsid w:val="63EA7BDB"/>
    <w:rsid w:val="654A6AD1"/>
    <w:rsid w:val="6631453A"/>
    <w:rsid w:val="670D508B"/>
    <w:rsid w:val="674C0F50"/>
    <w:rsid w:val="68F81B31"/>
    <w:rsid w:val="6A3A1E45"/>
    <w:rsid w:val="6A477188"/>
    <w:rsid w:val="6B273073"/>
    <w:rsid w:val="6B46550E"/>
    <w:rsid w:val="6C6072F4"/>
    <w:rsid w:val="6DC9419E"/>
    <w:rsid w:val="6F002C89"/>
    <w:rsid w:val="6F7F1058"/>
    <w:rsid w:val="701E7291"/>
    <w:rsid w:val="717C7E02"/>
    <w:rsid w:val="73DE5D5C"/>
    <w:rsid w:val="74E1167F"/>
    <w:rsid w:val="770B31D6"/>
    <w:rsid w:val="77BA2E76"/>
    <w:rsid w:val="78696980"/>
    <w:rsid w:val="79323198"/>
    <w:rsid w:val="79D93B37"/>
    <w:rsid w:val="7B353653"/>
    <w:rsid w:val="7B6B48B2"/>
    <w:rsid w:val="7D351EB5"/>
    <w:rsid w:val="7DBA1338"/>
    <w:rsid w:val="7EB879D1"/>
    <w:rsid w:val="7F08009A"/>
    <w:rsid w:val="7FA751DA"/>
    <w:rsid w:val="7FB4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33A17EC4D3DA4B9B93F1B6FC67AF0C06</vt:lpwstr>
  </property>
</Properties>
</file>