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99"/>
        <w:gridCol w:w="1019"/>
        <w:gridCol w:w="837"/>
        <w:gridCol w:w="277"/>
        <w:gridCol w:w="280"/>
        <w:gridCol w:w="416"/>
        <w:gridCol w:w="141"/>
        <w:gridCol w:w="695"/>
        <w:gridCol w:w="699"/>
      </w:tblGrid>
      <w:tr w:rsidR="008D4722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D4722" w:rsidRDefault="00B5732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8D4722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8D4722" w:rsidRDefault="00B57320" w:rsidP="00707A7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</w:t>
            </w:r>
            <w:r w:rsidR="00707A7E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2024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8D472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B5732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人民代表大会70周年纪念活动经费</w:t>
            </w:r>
          </w:p>
        </w:tc>
      </w:tr>
      <w:tr w:rsidR="008D4722" w:rsidTr="00707A7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B5732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北京市西城区人大常委会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B5732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北京市西城区人大常委会</w:t>
            </w:r>
          </w:p>
        </w:tc>
      </w:tr>
      <w:tr w:rsidR="008D4722" w:rsidTr="00707A7E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B5732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8D472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B5732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8D472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D4722" w:rsidTr="00707A7E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B5732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8D472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B5732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B5732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B5732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B5732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B5732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722" w:rsidRDefault="00B5732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F5913" w:rsidTr="00707A7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Default="009F59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Default="009F5913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Default="009F59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Pr="009F5913" w:rsidRDefault="009F5913" w:rsidP="009F59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9F591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21.3354万元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Pr="009F5913" w:rsidRDefault="009F5913" w:rsidP="007047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9F591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21.3354万元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Default="009F59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Default="009F59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Default="009F59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F5913" w:rsidTr="00707A7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Default="009F59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Default="009F59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Default="009F59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Pr="009F5913" w:rsidRDefault="009F5913" w:rsidP="009F59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9F591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21.3354万元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Pr="009F5913" w:rsidRDefault="009F5913" w:rsidP="00704779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 w:rsidRPr="009F591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21.3354万元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Default="009F59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Default="009F59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913" w:rsidRDefault="009F5913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07A7E" w:rsidTr="00707A7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07A7E" w:rsidTr="00707A7E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07A7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07A7E" w:rsidTr="00F15BFE">
        <w:trPr>
          <w:trHeight w:hRule="exact" w:val="2170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Pr="0084281B" w:rsidRDefault="0084281B" w:rsidP="00F15BFE">
            <w:pPr>
              <w:widowControl/>
              <w:spacing w:after="195"/>
              <w:ind w:firstLineChars="200" w:firstLine="42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84281B">
              <w:rPr>
                <w:rFonts w:ascii="宋体" w:eastAsia="宋体" w:hAnsi="宋体" w:cs="宋体" w:hint="eastAsia"/>
                <w:kern w:val="0"/>
                <w:szCs w:val="21"/>
              </w:rPr>
              <w:t>2024年是人民代表大会成立70周年,</w:t>
            </w:r>
            <w:r w:rsidR="00F15BFE">
              <w:rPr>
                <w:rFonts w:ascii="宋体" w:eastAsia="宋体" w:hAnsi="宋体" w:cs="宋体" w:hint="eastAsia"/>
                <w:kern w:val="0"/>
                <w:szCs w:val="21"/>
              </w:rPr>
              <w:t>通过纪念活动</w:t>
            </w:r>
            <w:r w:rsidRPr="0084281B">
              <w:rPr>
                <w:rFonts w:ascii="宋体" w:eastAsia="宋体" w:hAnsi="宋体" w:cs="宋体"/>
                <w:kern w:val="0"/>
                <w:szCs w:val="21"/>
              </w:rPr>
              <w:t>回顾中国共产党领导中国人民建立、完善人民代表大会制度的光辉历程，进一步坚定道路自信、理论自信、制度自信、文化自信，在新时代新征程坚持好、完善好、运行好人民代表大会制度，</w:t>
            </w:r>
            <w:r w:rsidR="00F15BFE" w:rsidRPr="00F15BFE">
              <w:rPr>
                <w:rFonts w:ascii="宋体" w:eastAsia="宋体" w:hAnsi="宋体" w:cs="宋体"/>
                <w:kern w:val="0"/>
                <w:szCs w:val="21"/>
              </w:rPr>
              <w:t>积极发展全过程人民民主，努力建设社会主义政治文明，更充分地发挥人民代表大会制度的显著优势</w:t>
            </w:r>
            <w:r w:rsidR="00F15BFE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84281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全面完成</w:t>
            </w:r>
          </w:p>
        </w:tc>
      </w:tr>
      <w:tr w:rsidR="00707A7E" w:rsidTr="00895585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7A7E" w:rsidRDefault="00707A7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895585" w:rsidTr="00895585">
        <w:trPr>
          <w:trHeight w:hRule="exact" w:val="5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 w:rsidP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制作块展板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 w:rsidP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1套24块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 w:rsidP="004A2B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1套24块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 w:rsidP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组织展览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AC35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 w:rsidR="008955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场次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AC3527" w:rsidP="004A2B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  <w:r w:rsidR="0089558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场次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制作机关文化墙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28块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 w:rsidP="004A2B0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28块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AC352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参观人数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AC35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6000人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AC35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7500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AC35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AC352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展览时间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12月底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12底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 w:rsidP="004272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F591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213354元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 w:rsidP="004272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F5913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213354元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参观人员满意度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895585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895585" w:rsidTr="00707A7E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42727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585" w:rsidRDefault="00895585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8D4722" w:rsidRDefault="008D4722" w:rsidP="00023EC9">
      <w:pPr>
        <w:spacing w:line="600" w:lineRule="exact"/>
        <w:rPr>
          <w:rFonts w:ascii="宋体" w:eastAsia="宋体" w:hAnsi="宋体" w:cs="宋体"/>
          <w:b/>
          <w:color w:val="000000"/>
          <w:kern w:val="0"/>
          <w:sz w:val="22"/>
          <w:szCs w:val="24"/>
        </w:rPr>
      </w:pPr>
    </w:p>
    <w:sectPr w:rsidR="008D4722" w:rsidSect="008D4722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722" w:rsidRDefault="008D4722" w:rsidP="008D4722">
      <w:r>
        <w:separator/>
      </w:r>
    </w:p>
  </w:endnote>
  <w:endnote w:type="continuationSeparator" w:id="0">
    <w:p w:rsidR="008D4722" w:rsidRDefault="008D4722" w:rsidP="008D47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722" w:rsidRDefault="007533A9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B57320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B57320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8D4722" w:rsidRDefault="008D472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722" w:rsidRDefault="007533A9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B57320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DC1B63" w:rsidRPr="00DC1B63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8D4722" w:rsidRDefault="008D4722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722" w:rsidRDefault="007533A9">
    <w:pPr>
      <w:pStyle w:val="a3"/>
      <w:jc w:val="center"/>
    </w:pPr>
    <w:r w:rsidRPr="007533A9">
      <w:fldChar w:fldCharType="begin"/>
    </w:r>
    <w:r w:rsidR="00B57320">
      <w:instrText>PAGE   \* MERGEFORMAT</w:instrText>
    </w:r>
    <w:r w:rsidRPr="007533A9">
      <w:fldChar w:fldCharType="separate"/>
    </w:r>
    <w:r w:rsidR="00B57320">
      <w:rPr>
        <w:lang w:val="zh-CN"/>
      </w:rPr>
      <w:t>1</w:t>
    </w:r>
    <w:r>
      <w:rPr>
        <w:lang w:val="zh-CN"/>
      </w:rPr>
      <w:fldChar w:fldCharType="end"/>
    </w:r>
  </w:p>
  <w:p w:rsidR="008D4722" w:rsidRDefault="008D472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722" w:rsidRDefault="008D4722" w:rsidP="008D4722">
      <w:r>
        <w:separator/>
      </w:r>
    </w:p>
  </w:footnote>
  <w:footnote w:type="continuationSeparator" w:id="0">
    <w:p w:rsidR="008D4722" w:rsidRDefault="008D4722" w:rsidP="008D47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3EC9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5517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27A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8B4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0569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1846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6FAF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07A7E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3A9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951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51D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968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81B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9558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722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1E1C"/>
    <w:rsid w:val="009F23C4"/>
    <w:rsid w:val="009F38A8"/>
    <w:rsid w:val="009F3991"/>
    <w:rsid w:val="009F4D8C"/>
    <w:rsid w:val="009F5913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527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20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16C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1B63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5BFE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2771E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51854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72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D47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D47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D472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8D47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137</Words>
  <Characters>785</Characters>
  <Application>Microsoft Office Word</Application>
  <DocSecurity>0</DocSecurity>
  <Lines>6</Lines>
  <Paragraphs>1</Paragraphs>
  <ScaleCrop>false</ScaleCrop>
  <Company>P R C</Company>
  <LinksUpToDate>false</LinksUpToDate>
  <CharactersWithSpaces>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Windows User</cp:lastModifiedBy>
  <cp:revision>11</cp:revision>
  <dcterms:created xsi:type="dcterms:W3CDTF">2022-03-31T06:32:00Z</dcterms:created>
  <dcterms:modified xsi:type="dcterms:W3CDTF">2025-09-02T04:43:00Z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