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西城区2025年度招募法律援助</w:t>
      </w:r>
      <w:r>
        <w:rPr>
          <w:b/>
          <w:bCs/>
          <w:sz w:val="40"/>
          <w:szCs w:val="48"/>
        </w:rPr>
        <w:t>服务机构公示</w:t>
      </w:r>
    </w:p>
    <w:p>
      <w:pPr>
        <w:bidi w:val="0"/>
        <w:jc w:val="center"/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bidi w:val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根据《西城区2025年度法律援助服务招募公告》要求，经对报名的律师事务所进行初审、复审，现将西城区法律援助中心2025年度招募法律援助服务机构名单向社会予以公示。</w:t>
      </w:r>
    </w:p>
    <w:p>
      <w:pPr>
        <w:bidi w:val="0"/>
        <w:ind w:firstLine="560" w:firstLineChars="200"/>
        <w:rPr>
          <w:rFonts w:hint="eastAsia" w:ascii="仿宋_GB2312" w:hAnsi="仿宋_GB2312" w:eastAsia="仿宋_GB2312" w:cs="仿宋_GB2312"/>
          <w:kern w:val="0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西城区2025年度法律援助服务机构招募名单（排名不分先后）：</w:t>
      </w:r>
    </w:p>
    <w:tbl>
      <w:tblPr>
        <w:tblStyle w:val="7"/>
        <w:tblW w:w="73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4"/>
        <w:gridCol w:w="5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律师事务所名称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北京法慈律师事务所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北京向民律师事务所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北京美泰律师事务所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北京市汇源律师事务所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北京国舜律师事务所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北京市雄志律师事务所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北京市金石律师事务所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北京开中律师事务所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北京柏舟律师事务所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北京桓标律师事务所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北京以法律师事务所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北京融鹏律师事务所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北京兰序律师事务所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北京驰坚律师事务所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北京宣德律师事务所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北京市华鹏律师事务所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北京汉佑律师事务所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北京市纪凯律师事务所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北京市国首律师事务所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北京市中合律师事务所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江苏益友天元（北京）律师事务所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北京市旭伟律师事务所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北京市中同律师事务所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北京市金台律师事务所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北京安之律师事务所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北京市中满律师事务所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北京市宝盛律师事务所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北京市中治律师事务所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北京正昂律师事务所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北京中辽律师事务所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北京市世银律师事务所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北京隽格律师事务所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北京方安律师事务所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北京师说律师事务所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北京德恒律师事务所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北京市隆平律师事务所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北京证投律师事务所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北京杰烁律师事务所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北京中定律师事务所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北京法桓律师事务所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北京市中盈律师事务所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北京德翔律师事务所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北京时行律师事务所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北京市汉龙律师事务所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北京市圣大律师事务所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北京市建诚律师事务所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北京市中咨律师事务所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北京市中运律师事务所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北京市鑫诺律师事务所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上海申浩（北京）律师事务所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北京市重光律师事务所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北京市嘉律衡律师事务所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北京市亿中律师事务所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北京典政律师事务所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北京和永律师事务所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北京柏枫臻信律师事务所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北京星港律师事务所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北京守时律师事务所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北京周泰律师事务所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北京市英岛律师事务所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北京仰昊律师事务所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北京中佐律师事务所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北京市东方律师事务所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北京论法律师事务所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北京普纬律师事务所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北京市聚和律师事务所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北京京臻律师事务所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北京市康达律师事务所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北京市冠腾律师事务所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北京通特律师事务所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北京商润律师事务所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北京公也律师事务所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北京证金律师事务所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北京市中凯律师事务所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北京市包律师事务所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北京璟福律师事务所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北京盟诺律师事务所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北京卓浩律师事务所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北京市万商天勤律师事务所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北京潞丰律师事务所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北京明晨律师事务所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北京纳诚律师事务所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北京尊平律师事务所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北京庄胜律师事务所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北京冠楠律师事务所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北京市致诚律师事务所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北京铸京律师事务所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北京市天济律师事务所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北京建同律师事务所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北京允卓律师事务所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北京尚勤律师事务所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北京圣伟律师事务所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北京通时律师事务所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北京京英律师事务所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北京廉泽律师事务所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北京睿识慧律师事务所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北京工科律师事务所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北京京知律师事务所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北京市景运律师事务所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北京雷石（丰台区）律师事务所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北京方亚律师事务所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北京市言大律师事务所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北京茂霖律师事务所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北京市时代九和律师事务所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北京双北律师事务所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北京朗庭律师事务所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北京市中闻律师事务所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北京市东元律师事务所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北京桦天律师事务所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北京市盈科律师事务所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北京裕仁律师事务所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北京爱申律师事务所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北京市潮阳律师事务所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北京美港律师事务所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北京市百瑞(东城区)律师事务所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北京金讯律师事务所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北京市百瑞律师事务所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北京天斗律师事务所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北京德一明律师事务所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北京六信律师事务所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北京东环律师事务所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北京王峻岩律师事务所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北京市华城律师事务所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北京德和衡律师事务所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北京市奕明律师事务所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北京市东卫律师事务所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北京云嘉律师事务所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北京昌民律师事务所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北京天玑星律师事务所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北京云亭律师事务所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北京兰普瑞那律师事务所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北京雷石律师事务所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北京劭和明地律师事务所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北京观修律师事务所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北京尚梓律师事务所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北京安太律师事务所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北京市伟石律师事务所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53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北京中银律师事务所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53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北京国标律师事务所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北京市鼎石律师事务所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北京市公衡律师事务所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北京数通律师事务所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北京懋华律师事务所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北京市安衡律师事务所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北京京筑律师事务所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北京浩略律师事务所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北京新儒律师事务所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北京市中业江川律师事务所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天津益清（北京）律师事务所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北京市中洲律师事务所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北京俊望律师事务所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北京市中友律师事务所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山东睿扬(北京)律师事务所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北京恒都律师事务所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北京宣言律师事务所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北京市中通策成律师事务所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北京谱辩律师事务所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北京市隆安律师事务所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北京深宽律师事务所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北京市盛廷律师事务所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北京市鉴杜律师事务所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北京执道律师事务所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北京利保律师事务所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北京圣略律师事务所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北京汉业律师事务所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北京宝茂律师事务所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北京谷盈律师事务所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北京兴展律师事务所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北京雍文律师事务所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北京市松涛律师事务所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北京市两高律师事务所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广东知恒（北京）律师事务所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北京望治律师事务所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北京寻策律师事务所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北京厚吉律师事务所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北京市民博律师事务所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北京锦路安生律师事务所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北京太古律师事务所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北京嘉润律师事务所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北京华强律师事务所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北京智都律师事务所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北京市圣奇律师事务所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北京市北斗鼎铭律师事务所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北京市京师律师事务所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北京天霜律师事务所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北京市中尚律师事务所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北京濮业律师事务所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北京中简律师事务所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北京京法律师事务所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北京市嘉昊律师事务所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北京市中盾律师事务所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北京京宁律师事务所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北京向明律师事务所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北京京云律师事务所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北京国双律师事务所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北京厚方律师事务所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北京广森律师事务所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北京睿乾律师事务所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北京市中淇律师事务所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北京市君泽君律师事务所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北京永勤律师事务所</w:t>
            </w:r>
          </w:p>
        </w:tc>
      </w:tr>
    </w:tbl>
    <w:p>
      <w:pPr>
        <w:bidi w:val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公示期内，任何单位和个人对公示的名单有异议的，均可通过来信、来电、来访的形式，向北京市西城区法律援助中心反映。反映情况要实事求是，有明确具体的事实或线索，不得诽谤诬告，反映人要求实名并提供联系方式。北京市西城区法律援助中心对反映的情况进行调查核实，对反映人和反映事情严格保密。经核实，发现确有不符合招募条件的，将取消入选资格。</w:t>
      </w:r>
    </w:p>
    <w:p>
      <w:pPr>
        <w:bidi w:val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公示时间：2025年9月13日（周六）至9月19日（周五）</w:t>
      </w:r>
    </w:p>
    <w:p>
      <w:pPr>
        <w:bidi w:val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受理部分：北京市西城区法律援助中心</w:t>
      </w:r>
    </w:p>
    <w:p>
      <w:pPr>
        <w:bidi w:val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办公及邮寄地址：北京市西城区白纸坊西街3号地图出版社东南角一层</w:t>
      </w:r>
    </w:p>
    <w:p>
      <w:pPr>
        <w:bidi w:val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联系电话：66181655、66180520（上午9：00-11：00；下午14：00-17：00）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color w:val="404040"/>
          <w:sz w:val="28"/>
          <w:szCs w:val="28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                                        西城区司法局</w: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                                       2025年9月13日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76315"/>
    <w:rsid w:val="002B43E2"/>
    <w:rsid w:val="04593EBC"/>
    <w:rsid w:val="08275922"/>
    <w:rsid w:val="09273885"/>
    <w:rsid w:val="0F744B32"/>
    <w:rsid w:val="15776315"/>
    <w:rsid w:val="1622617C"/>
    <w:rsid w:val="17FD14E6"/>
    <w:rsid w:val="257C6D8D"/>
    <w:rsid w:val="2A70287B"/>
    <w:rsid w:val="2C9C0BC0"/>
    <w:rsid w:val="2D85750B"/>
    <w:rsid w:val="2DD43B61"/>
    <w:rsid w:val="3B880996"/>
    <w:rsid w:val="3BAD07AC"/>
    <w:rsid w:val="3CB10BEE"/>
    <w:rsid w:val="3FAC6EA7"/>
    <w:rsid w:val="4009700C"/>
    <w:rsid w:val="40BE2AD5"/>
    <w:rsid w:val="44E80FEA"/>
    <w:rsid w:val="487A798A"/>
    <w:rsid w:val="53CF7F8A"/>
    <w:rsid w:val="54380226"/>
    <w:rsid w:val="5D791F7C"/>
    <w:rsid w:val="5EDD6B4B"/>
    <w:rsid w:val="638A3997"/>
    <w:rsid w:val="65532DB5"/>
    <w:rsid w:val="68DA1966"/>
    <w:rsid w:val="6AEB4078"/>
    <w:rsid w:val="6F340147"/>
    <w:rsid w:val="70792808"/>
    <w:rsid w:val="721358BE"/>
    <w:rsid w:val="74CD5DC6"/>
    <w:rsid w:val="7ED5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Indent 3"/>
    <w:basedOn w:val="1"/>
    <w:qFormat/>
    <w:uiPriority w:val="0"/>
    <w:pPr>
      <w:adjustRightInd w:val="0"/>
      <w:spacing w:line="324" w:lineRule="auto"/>
      <w:ind w:firstLine="600" w:firstLineChars="200"/>
      <w:jc w:val="left"/>
      <w:textAlignment w:val="baseline"/>
    </w:pPr>
    <w:rPr>
      <w:rFonts w:eastAsia="仿宋_GB2312"/>
      <w:kern w:val="0"/>
      <w:sz w:val="30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2025-09-04T01:38:00Z</dcterms:created>
  <dc:creator>lenovo</dc:creator>
  <cp:lastModifiedBy>lenovo</cp:lastModifiedBy>
  <dcterms:modified xsi:type="dcterms:W3CDTF">2025-09-12T08:14:29Z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1E3D96255B9544FCB4978F7DEDF959C9</vt:lpwstr>
  </property>
</Properties>
</file>