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E767" w14:textId="081EDBC2" w:rsidR="00CE3938" w:rsidRDefault="00CE3938" w:rsidP="00CE3938"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椿树街道办事处</w:t>
      </w:r>
    </w:p>
    <w:p w14:paraId="26FB4F7A" w14:textId="5B673B39" w:rsidR="00CE3938" w:rsidRDefault="00CE3938" w:rsidP="00CE3938"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CE3938">
        <w:rPr>
          <w:rFonts w:ascii="方正小标宋简体" w:eastAsia="方正小标宋简体" w:hint="eastAsia"/>
          <w:sz w:val="44"/>
          <w:szCs w:val="44"/>
        </w:rPr>
        <w:t>2025年度部门联合双随机抽查计划</w:t>
      </w:r>
    </w:p>
    <w:p w14:paraId="0CE46886" w14:textId="77777777" w:rsidR="00CE3938" w:rsidRDefault="00CE3938" w:rsidP="00CE3938"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14:paraId="7EA04231" w14:textId="3A903A49" w:rsidR="00CE3938" w:rsidRPr="00CE3938" w:rsidRDefault="00CE3938" w:rsidP="00CE3938">
      <w:pPr>
        <w:spacing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 w:hint="eastAsia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ascii="仿宋_GB2312" w:eastAsia="仿宋_GB2312" w:hint="eastAsia"/>
          <w:sz w:val="32"/>
          <w:szCs w:val="32"/>
        </w:rPr>
        <w:t>椿树街道办事处</w:t>
      </w:r>
      <w:r w:rsidRPr="00CE3938">
        <w:rPr>
          <w:rFonts w:ascii="仿宋_GB2312" w:eastAsia="仿宋_GB2312"/>
          <w:sz w:val="32"/>
          <w:szCs w:val="32"/>
        </w:rPr>
        <w:t>2025年度部门联合双随机抽查计划：</w:t>
      </w:r>
    </w:p>
    <w:p w14:paraId="6F347785" w14:textId="29E635EE" w:rsidR="00CE3938" w:rsidRPr="00CE3938" w:rsidRDefault="00CE3938" w:rsidP="00CE3938">
      <w:pPr>
        <w:spacing w:line="560" w:lineRule="exact"/>
        <w:contextualSpacing/>
        <w:jc w:val="center"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 w:hint="eastAsia"/>
          <w:sz w:val="32"/>
          <w:szCs w:val="32"/>
        </w:rPr>
        <w:t>（同一家企业，一年内无事不扰检查次数上限为</w:t>
      </w:r>
      <w:r w:rsidRPr="00CE3938">
        <w:rPr>
          <w:rFonts w:ascii="仿宋_GB2312" w:eastAsia="仿宋_GB2312"/>
          <w:sz w:val="32"/>
          <w:szCs w:val="32"/>
        </w:rPr>
        <w:t>6次。因举报、移送线索等有明确违法指向的情形除外。）</w:t>
      </w:r>
    </w:p>
    <w:p w14:paraId="2EE7C019" w14:textId="2B5BFA5D" w:rsidR="00CE3938" w:rsidRPr="00CE3938" w:rsidRDefault="00CE3938" w:rsidP="00CE3938">
      <w:pPr>
        <w:spacing w:line="560" w:lineRule="exact"/>
        <w:contextualSpacing/>
        <w:rPr>
          <w:rFonts w:ascii="黑体" w:eastAsia="黑体" w:hAnsi="黑体" w:hint="eastAsia"/>
          <w:sz w:val="32"/>
          <w:szCs w:val="32"/>
        </w:rPr>
      </w:pPr>
      <w:r w:rsidRPr="00CE3938">
        <w:rPr>
          <w:rFonts w:ascii="黑体" w:eastAsia="黑体" w:hAnsi="黑体" w:hint="eastAsia"/>
          <w:sz w:val="32"/>
          <w:szCs w:val="32"/>
        </w:rPr>
        <w:t>一、</w:t>
      </w:r>
      <w:r w:rsidRPr="00CE3938">
        <w:rPr>
          <w:rFonts w:ascii="黑体" w:eastAsia="黑体" w:hAnsi="黑体"/>
          <w:sz w:val="32"/>
          <w:szCs w:val="32"/>
        </w:rPr>
        <w:t>2025年度对燃气非居民用户部门联合抽查</w:t>
      </w:r>
    </w:p>
    <w:p w14:paraId="0EABFEE4" w14:textId="02A08394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1.检查事项：对燃气非居民用户的检查。</w:t>
      </w:r>
    </w:p>
    <w:p w14:paraId="720DF138" w14:textId="36C7A739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2.检查主体:北京市西城区人民政府</w:t>
      </w:r>
      <w:r>
        <w:rPr>
          <w:rFonts w:ascii="仿宋_GB2312" w:eastAsia="仿宋_GB2312"/>
          <w:sz w:val="32"/>
          <w:szCs w:val="32"/>
        </w:rPr>
        <w:t>椿树街道办事处</w:t>
      </w:r>
      <w:r w:rsidRPr="00CE3938">
        <w:rPr>
          <w:rFonts w:ascii="仿宋_GB2312" w:eastAsia="仿宋_GB2312"/>
          <w:sz w:val="32"/>
          <w:szCs w:val="32"/>
        </w:rPr>
        <w:t>、北京市西城区市场监督管理局。</w:t>
      </w:r>
    </w:p>
    <w:p w14:paraId="45B55892" w14:textId="6EE91699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3.检查对象:燃气非居民用户</w:t>
      </w:r>
    </w:p>
    <w:p w14:paraId="658B3ED8" w14:textId="458E3F3F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4.检查对象基数:</w:t>
      </w:r>
      <w:r>
        <w:rPr>
          <w:rFonts w:ascii="仿宋_GB2312" w:eastAsia="仿宋_GB2312" w:hint="eastAsia"/>
          <w:sz w:val="32"/>
          <w:szCs w:val="32"/>
        </w:rPr>
        <w:t>50</w:t>
      </w:r>
    </w:p>
    <w:p w14:paraId="7F28523B" w14:textId="5BD52752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5.检查比例:100%</w:t>
      </w:r>
    </w:p>
    <w:p w14:paraId="5C4F9ED2" w14:textId="48E7A30F" w:rsidR="00CE3938" w:rsidRPr="00CE3938" w:rsidRDefault="00CE3938" w:rsidP="00CE3938">
      <w:pPr>
        <w:spacing w:line="560" w:lineRule="exact"/>
        <w:contextualSpacing/>
        <w:rPr>
          <w:rFonts w:ascii="仿宋_GB2312" w:eastAsia="仿宋_GB2312" w:hint="eastAsia"/>
          <w:sz w:val="32"/>
          <w:szCs w:val="32"/>
        </w:rPr>
      </w:pPr>
      <w:r w:rsidRPr="00CE3938">
        <w:rPr>
          <w:rFonts w:ascii="仿宋_GB2312" w:eastAsia="仿宋_GB2312"/>
          <w:sz w:val="32"/>
          <w:szCs w:val="32"/>
        </w:rPr>
        <w:t>6.检查方式:现场检查</w:t>
      </w:r>
    </w:p>
    <w:sectPr w:rsidR="00CE3938" w:rsidRPr="00CE393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38"/>
    <w:rsid w:val="00947AF7"/>
    <w:rsid w:val="00C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6388"/>
  <w15:chartTrackingRefBased/>
  <w15:docId w15:val="{17E33076-74CA-4AF0-82BF-A44BCA6C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Kingsley</dc:creator>
  <cp:keywords/>
  <dc:description/>
  <cp:lastModifiedBy>Liu Kingsley</cp:lastModifiedBy>
  <cp:revision>1</cp:revision>
  <dcterms:created xsi:type="dcterms:W3CDTF">2025-12-17T08:39:00Z</dcterms:created>
  <dcterms:modified xsi:type="dcterms:W3CDTF">2025-12-17T08:42:00Z</dcterms:modified>
</cp:coreProperties>
</file>