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说</w:t>
      </w: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44"/>
          <w:szCs w:val="44"/>
          <w:lang w:eastAsia="zh-CN"/>
        </w:rPr>
        <w:t>明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>我单位近三年未产生行政处罚事项，特此说明</w:t>
      </w:r>
      <w:bookmarkStart w:id="0" w:name="_GoBack"/>
      <w:bookmarkEnd w:id="0"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471AE"/>
    <w:rsid w:val="48AF1B63"/>
    <w:rsid w:val="675E5D3B"/>
    <w:rsid w:val="7FB01A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xy</dc:creator>
  <cp:lastModifiedBy>张文</cp:lastModifiedBy>
  <dcterms:modified xsi:type="dcterms:W3CDTF">2025-12-30T08:28:19Z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