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北京市西城区人民政府天桥街道办事处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关于遴选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智能联网烟雾报警器全链条服务项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目服务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我单位现面向社会公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开遴选</w:t>
      </w:r>
      <w:bookmarkStart w:id="1" w:name="OLE_LINK4"/>
      <w:bookmarkStart w:id="2" w:name="OLE_LINK9"/>
      <w:bookmarkStart w:id="3" w:name="OLE_LINK6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智能联网烟雾报警器全链条服务项目</w:t>
      </w:r>
      <w:bookmarkEnd w:id="1"/>
      <w:bookmarkEnd w:id="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服务商</w:t>
      </w:r>
      <w:bookmarkEnd w:id="3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，诚邀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具备相应资质和丰富从业经验的单位积极参与。具体事项公告如下：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智能联网烟雾报警器全链条服务项目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采购人：北京市西城区人民政</w:t>
      </w:r>
      <w:r>
        <w:rPr>
          <w:rFonts w:hint="eastAsia" w:ascii="仿宋_GB2312" w:hAnsi="仿宋_GB2312" w:eastAsia="仿宋_GB2312" w:cs="仿宋_GB2312"/>
          <w:sz w:val="32"/>
          <w:szCs w:val="32"/>
        </w:rPr>
        <w:t>府天桥街道办事处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（1）全链条服务项目包括：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1、提供7×24小时火警数据监控平台，并按照季度、年度汇总各类火警数据，形成数据报告；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2、指定专人7×24小时值守火警数据监控平台，接到火警后立即与烟感绑定居民核实现场火情，并将相关火情通知本街道应急救援力量；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3、提供设备维护服务，对离线设备、故障设备进行现场核实、维修、安装服务；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（2）招标控制价：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本次服务设备共计1024台，每台服务费不超过130元/年，总计金额不超过133120元。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选取一家中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按照采购人的要求完成对智能联网烟雾报警器全链条服务。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北京市西城区天桥街道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8336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箱：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xuduolin@bjxch.gov.cn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1.在中华人民共和国境内注册，能够独立承担民事责任，具备相应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能力的公司；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3.具有履行合同所必需的专业技术能力；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6.遵守国家有关法律、法规、规章和北京市、西城区的有关规定；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.单位负责人为同一人或者存在直接控股、管理关系的不同供应商，不得同时参加本项目的采购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未在“信用中国”（www.creditchina.gov.cn）和中国政府采购网（www.ccgp.gov.cn）被列入失信被执行人、重大税收违法案件当事人、政府采购严重违法失信行为记录名单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本项目不接受联合体参与遴选。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三、申请文件递交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报名截止时间：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（北京时间，逾期送达或不符合规定的申请文件恕不接受。）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bookmarkStart w:id="4" w:name="OLE_LINK2"/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本次采用非现场方式报名，有意愿参加且符合要求的社会代理机构可填写附件中的报名表，于规定时间内将申请文件发送至指定邮箱（jiayunxiang@bjxch.gov.cn）。邮件标题格式须为\“XXXX（申请单位全称）-项目名称-邮寄单号\”，并电话通知项目联系人。" </w:instrTex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本次采用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非现场方式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报名，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有意愿参加且符合要求的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服务商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可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填写附件中的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报名表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，于规定时间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内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将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报名表及资质文件证明材料发送至指定邮箱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。邮件标题格式须为“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xxx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（申请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单位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全称）-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智能联网烟雾报警器全链条服务项目”，并电话通知项目联系人。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如有需要，后续我单位会联系申请人邮寄上述纸质版报名资料原件。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bookmarkStart w:id="5" w:name="OLE_LINK3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资质文件证明材料相关要求（申请文件应不限于下列内容）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  <w:r>
        <w:rPr>
          <w:rFonts w:hint="eastAsia" w:ascii="仿宋_GB2312" w:hAnsi="仿宋_GB2312" w:eastAsia="仿宋_GB2312" w:cs="仿宋_GB2312"/>
          <w:sz w:val="32"/>
          <w:szCs w:val="32"/>
        </w:rPr>
        <w:t>（格式见附件）；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.营业执照复印件等资质证明文件；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.机构介绍：包括但不限于企业基本情况表；企业基本情况介绍、资质证书、认证证书、荣誉证书及信用评价、办公场所情况、组织结构等；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.相关业绩：近三年项目业绩（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、服务、工程类项目等）。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5.运维服务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方案：需提供详细、完整、可操作性强的专项运维服务方案，内容应全面响应本项目采购需求，并体现服务的专业性、可靠性。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我单位将从公司实力、服务方案完善性及相关业绩等方面开展评审工作，诚挚欢迎各优秀安全鉴定机构踊跃参与。感谢对我单位工作的支持与配合！</w:t>
      </w:r>
    </w:p>
    <w:p/>
    <w:p>
      <w:pPr>
        <w:pStyle w:val="2"/>
      </w:pPr>
    </w:p>
    <w:p>
      <w:pPr>
        <w:pStyle w:val="2"/>
        <w:ind w:left="0" w:leftChars="0"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  <w:bookmarkStart w:id="6" w:name="OLE_LINK5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天桥街道智能联网烟雾报警器全链条服务项目服务商遴选报名表</w:t>
      </w:r>
      <w:bookmarkEnd w:id="0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D6822"/>
    <w:rsid w:val="0FBD6822"/>
    <w:rsid w:val="12683E2C"/>
    <w:rsid w:val="213D16F8"/>
    <w:rsid w:val="244259BF"/>
    <w:rsid w:val="29A11F44"/>
    <w:rsid w:val="2FCD6A91"/>
    <w:rsid w:val="390F714A"/>
    <w:rsid w:val="39464F2B"/>
    <w:rsid w:val="47366E50"/>
    <w:rsid w:val="4CFA4FBD"/>
    <w:rsid w:val="4F0040A4"/>
    <w:rsid w:val="518357C9"/>
    <w:rsid w:val="54F22802"/>
    <w:rsid w:val="5CB042E7"/>
    <w:rsid w:val="62BF1154"/>
    <w:rsid w:val="68384A89"/>
    <w:rsid w:val="6ED53C62"/>
    <w:rsid w:val="7B4B684B"/>
    <w:rsid w:val="7B7407B8"/>
    <w:rsid w:val="7D770A7D"/>
    <w:rsid w:val="7DBC3708"/>
    <w:rsid w:val="7F5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1103</Words>
  <Characters>1195</Characters>
  <Lines>0</Lines>
  <Paragraphs>0</Paragraphs>
  <TotalTime>8</TotalTime>
  <ScaleCrop>false</ScaleCrop>
  <LinksUpToDate>false</LinksUpToDate>
  <CharactersWithSpaces>1197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2025-04-22T07:24:00Z</dcterms:created>
  <dc:creator>1</dc:creator>
  <cp:lastModifiedBy>Administrator</cp:lastModifiedBy>
  <cp:lastPrinted>2026-01-23T10:03:00Z</cp:lastPrinted>
  <dcterms:modified xsi:type="dcterms:W3CDTF">2026-01-26T07:41:02Z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A4E6000E9E3C4414A9C4F2552FA5685E</vt:lpwstr>
  </property>
  <property fmtid="{D5CDD505-2E9C-101B-9397-08002B2CF9AE}" pid="4" name="KSOTemplateDocerSaveRecord">
    <vt:lpwstr>eyJoZGlkIjoiNDQ4ZjE3NDFkOGY4Mzk1NTcyOGViZGFiN2ZhNzBhMTYiLCJ1c2VySWQiOiI0MDI5MDI2OTIifQ==</vt:lpwstr>
  </property>
</Properties>
</file>