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480" w:line="60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pacing w:val="-2"/>
          <w:w w:val="70"/>
          <w:sz w:val="76"/>
          <w:szCs w:val="7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2"/>
          <w:w w:val="70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723900</wp:posOffset>
                </wp:positionV>
                <wp:extent cx="5760085" cy="0"/>
                <wp:effectExtent l="0" t="28575" r="12065" b="2857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6pt;margin-top:57pt;height:0pt;width:453.55pt;z-index:251659264;mso-width-relative:page;mso-height-relative:page;" filled="f" stroked="t" coordsize="21600,21600" o:gfxdata="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G1bZ8jWAAAACwEAAA8AAAAAAAAAAQAgAAAAOAAAAGRycy9k&#10;b3ducmV2LnhtbFBLAQIUABQAAAAIAIdO4kCxlXR67gEAAOIDAAAOAAAAAAAAAAEAIAAAADsBAABk&#10;cnMvZTJvRG9jLnhtbFBLBQYAAAAABgAGAFkBAACb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pacing w:val="-2"/>
          <w:w w:val="70"/>
          <w:sz w:val="76"/>
          <w:szCs w:val="76"/>
        </w:rPr>
        <w:t>北京市西城区人力资源和社会保障局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北京市西城区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行政执法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统计年报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按照《北京市行政执法公示办法》(京政办发〔2021〕17号)第十七条的工作要求，现将2025年西城区人力资源和社会保障局行政执法统计年报报告如下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执法主体名称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仿宋_GB2312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我单位现有行政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1个，名称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为北京市西城区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共设置A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类执法岗位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个，核定人数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人，在岗人数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岗位关联率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执法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力量投入情况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A岗人员参与执法人数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人，参与执法率100%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四、政务服务事项办理情况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办理人力资源服务许可审批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，补办《城镇待业青年工龄审批表》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305人次，受理集体合同备案1008件，受理企业实行综合计算工时工作制和不定时工作制审批146件，办理民办职业技能培训机构行政许可事项15项，为612家企业遵守劳动保障法律法规情况出具相关证明文件，办理企业退休人员资格认定及基本养老保险待遇核准22707人次，办理企业退休职工继续留用协议备案613人，支付社会保险待遇（不含医疗保险和生育保险）384.8亿元，办理工伤认定2707件，完成工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康复确认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62人次，对城镇就业困难人员自谋职业（自主创业）、灵活就业的给予社会保险补贴4933人次，对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社会公益性就业组织安置城乡就业困难人员给予岗位补贴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828人次，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办理城镇登记失业人员、实行社区管理的企业退休人员住宅清洁能源分户自采暖补贴审核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13590人次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五、行政检查计划执行情况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944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件，人均检查量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28.6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，完成年度行政检查计划指标。对同一企业实施入企检查年度频次上限为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六、行政处罚及行政强制案件情况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不予处罚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决定已结案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28件；向人民法院申请强制执行13件。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七、投诉、举报案件的受理和分类办理情况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年共受理群众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投诉举报案件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：投诉案件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1772件，举报案件184件。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其中，受理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订立和解除劳动合同案件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件，受理支付工资及最低工资标准案件166件，受理参加社会保险和缴纳社会保险费案件1603件，受理工作时间和休息休假案件20件，受理未成年工劳动保护案件10件，受理其他类型案件83件。现已结案1522件，有434件案件仍在处理过程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八、行政机关认为需要公示的其他情况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contextualSpacing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西城区人力资源和社会保障局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</w:p>
    <w:p>
      <w:pPr>
        <w:pStyle w:val="2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firstLine="5120" w:firstLineChars="1600"/>
        <w:contextualSpacing/>
        <w:jc w:val="both"/>
        <w:textAlignment w:val="auto"/>
        <w:rPr>
          <w:rStyle w:val="24"/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2026年1月26日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firstLine="640" w:firstLineChars="200"/>
        <w:contextualSpacing/>
        <w:jc w:val="both"/>
        <w:textAlignment w:val="auto"/>
        <w:rPr>
          <w:rStyle w:val="24"/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firstLine="640" w:firstLineChars="200"/>
        <w:contextualSpacing/>
        <w:jc w:val="both"/>
        <w:textAlignment w:val="auto"/>
        <w:rPr>
          <w:rStyle w:val="24"/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firstLine="640" w:firstLineChars="200"/>
        <w:contextualSpacing/>
        <w:jc w:val="both"/>
        <w:textAlignment w:val="auto"/>
        <w:rPr>
          <w:rStyle w:val="24"/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firstLine="640" w:firstLineChars="200"/>
        <w:contextualSpacing/>
        <w:jc w:val="both"/>
        <w:textAlignment w:val="auto"/>
        <w:rPr>
          <w:rStyle w:val="24"/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firstLine="640" w:firstLineChars="200"/>
        <w:contextualSpacing/>
        <w:jc w:val="both"/>
        <w:textAlignment w:val="auto"/>
        <w:rPr>
          <w:rStyle w:val="24"/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firstLine="640" w:firstLineChars="200"/>
        <w:contextualSpacing/>
        <w:jc w:val="both"/>
        <w:textAlignment w:val="auto"/>
        <w:rPr>
          <w:rStyle w:val="24"/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firstLine="640" w:firstLineChars="200"/>
        <w:contextualSpacing/>
        <w:jc w:val="both"/>
        <w:textAlignment w:val="auto"/>
        <w:rPr>
          <w:rStyle w:val="24"/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firstLine="640" w:firstLineChars="200"/>
        <w:contextualSpacing/>
        <w:jc w:val="both"/>
        <w:textAlignment w:val="auto"/>
        <w:rPr>
          <w:rStyle w:val="24"/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firstLine="640" w:firstLineChars="200"/>
        <w:contextualSpacing/>
        <w:jc w:val="both"/>
        <w:textAlignment w:val="auto"/>
        <w:rPr>
          <w:rStyle w:val="24"/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firstLine="640" w:firstLineChars="200"/>
        <w:contextualSpacing/>
        <w:jc w:val="both"/>
        <w:textAlignment w:val="auto"/>
        <w:rPr>
          <w:rStyle w:val="24"/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contextualSpacing/>
        <w:jc w:val="both"/>
        <w:textAlignment w:val="auto"/>
        <w:rPr>
          <w:rStyle w:val="24"/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contextualSpacing/>
        <w:jc w:val="both"/>
        <w:textAlignment w:val="auto"/>
        <w:rPr>
          <w:rStyle w:val="24"/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contextualSpacing/>
        <w:jc w:val="both"/>
        <w:textAlignment w:val="auto"/>
        <w:rPr>
          <w:rStyle w:val="24"/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cs="宋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ΟGB2312">
    <w:altName w:val="华文中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ngXian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5780" cy="224155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65pt;width:41.4pt;mso-position-horizontal:center;mso-position-horizontal-relative:margin;z-index:251660288;mso-width-relative:page;mso-height-relative:page;" filled="f" stroked="f" coordsize="21600,21600" o:gfxdata="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BUS5arUAAAAAwEAAA8AAAAAAAAAAQAg&#10;AAAAOAAAAGRycy9kb3ducmV2LnhtbFBLAQIUABQAAAAIAIdO4kBZSOY4wwEAAH8DAAAOAAAAAAAA&#10;AAEAIAAAADk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WEwNjhkMjNhYTc0YjA0ZThiZmZlNzY2YmMyYmMifQ=="/>
  </w:docVars>
  <w:rsids>
    <w:rsidRoot w:val="6C240939"/>
    <w:rsid w:val="0000006A"/>
    <w:rsid w:val="000244BA"/>
    <w:rsid w:val="00093DE7"/>
    <w:rsid w:val="000A0D90"/>
    <w:rsid w:val="00143A51"/>
    <w:rsid w:val="00180A76"/>
    <w:rsid w:val="001812F8"/>
    <w:rsid w:val="00195967"/>
    <w:rsid w:val="001F67F1"/>
    <w:rsid w:val="00211EF9"/>
    <w:rsid w:val="00265C7D"/>
    <w:rsid w:val="002B38BE"/>
    <w:rsid w:val="002C6930"/>
    <w:rsid w:val="00321E5F"/>
    <w:rsid w:val="00372AFD"/>
    <w:rsid w:val="003C2737"/>
    <w:rsid w:val="003F6ED4"/>
    <w:rsid w:val="004371B9"/>
    <w:rsid w:val="004D60A1"/>
    <w:rsid w:val="004E5DEC"/>
    <w:rsid w:val="0051363D"/>
    <w:rsid w:val="00537E69"/>
    <w:rsid w:val="005972B9"/>
    <w:rsid w:val="005D0320"/>
    <w:rsid w:val="006262CB"/>
    <w:rsid w:val="00634790"/>
    <w:rsid w:val="006564A7"/>
    <w:rsid w:val="00676650"/>
    <w:rsid w:val="006D4D5C"/>
    <w:rsid w:val="007371BA"/>
    <w:rsid w:val="00765DEB"/>
    <w:rsid w:val="007B3AF2"/>
    <w:rsid w:val="00844487"/>
    <w:rsid w:val="00846B49"/>
    <w:rsid w:val="0085147C"/>
    <w:rsid w:val="008C7E72"/>
    <w:rsid w:val="008F77E4"/>
    <w:rsid w:val="0091723C"/>
    <w:rsid w:val="00964400"/>
    <w:rsid w:val="00966949"/>
    <w:rsid w:val="009E599A"/>
    <w:rsid w:val="00A752C4"/>
    <w:rsid w:val="00A87B6A"/>
    <w:rsid w:val="00AA520D"/>
    <w:rsid w:val="00AD2FE2"/>
    <w:rsid w:val="00B37C22"/>
    <w:rsid w:val="00C14AA9"/>
    <w:rsid w:val="00C33AA1"/>
    <w:rsid w:val="00C6300C"/>
    <w:rsid w:val="00C963A7"/>
    <w:rsid w:val="00CB59B9"/>
    <w:rsid w:val="00CC7545"/>
    <w:rsid w:val="00D0237C"/>
    <w:rsid w:val="00D2622D"/>
    <w:rsid w:val="00DA1B8B"/>
    <w:rsid w:val="00DE29AB"/>
    <w:rsid w:val="00E47252"/>
    <w:rsid w:val="00E5639A"/>
    <w:rsid w:val="00E670A8"/>
    <w:rsid w:val="00E82EF6"/>
    <w:rsid w:val="00EC757E"/>
    <w:rsid w:val="00EE1690"/>
    <w:rsid w:val="00EE36DF"/>
    <w:rsid w:val="00EE7C20"/>
    <w:rsid w:val="00F04840"/>
    <w:rsid w:val="00F16F34"/>
    <w:rsid w:val="00F45A1D"/>
    <w:rsid w:val="00F703EF"/>
    <w:rsid w:val="00FA1152"/>
    <w:rsid w:val="00FD7E76"/>
    <w:rsid w:val="01023346"/>
    <w:rsid w:val="0245796E"/>
    <w:rsid w:val="04E11CA6"/>
    <w:rsid w:val="0CA500B5"/>
    <w:rsid w:val="0D67150E"/>
    <w:rsid w:val="0D9D0612"/>
    <w:rsid w:val="0E585A34"/>
    <w:rsid w:val="0E8D7676"/>
    <w:rsid w:val="11150690"/>
    <w:rsid w:val="140F1B99"/>
    <w:rsid w:val="16AB2114"/>
    <w:rsid w:val="18351B36"/>
    <w:rsid w:val="189B2A5E"/>
    <w:rsid w:val="19E21DD6"/>
    <w:rsid w:val="20BC35DF"/>
    <w:rsid w:val="23B658F6"/>
    <w:rsid w:val="243356A0"/>
    <w:rsid w:val="25CA5575"/>
    <w:rsid w:val="278C060C"/>
    <w:rsid w:val="2AA14D78"/>
    <w:rsid w:val="2CDC5B7C"/>
    <w:rsid w:val="2DED1C57"/>
    <w:rsid w:val="2F6800D4"/>
    <w:rsid w:val="2FA41FA1"/>
    <w:rsid w:val="31A5380C"/>
    <w:rsid w:val="328B0945"/>
    <w:rsid w:val="36B9018D"/>
    <w:rsid w:val="3C5C17FD"/>
    <w:rsid w:val="3DCA1AAF"/>
    <w:rsid w:val="3EC25CCE"/>
    <w:rsid w:val="3F5111B4"/>
    <w:rsid w:val="3FD3529F"/>
    <w:rsid w:val="3FF5E271"/>
    <w:rsid w:val="42D7046B"/>
    <w:rsid w:val="44053794"/>
    <w:rsid w:val="44790067"/>
    <w:rsid w:val="467B7B17"/>
    <w:rsid w:val="47F9873E"/>
    <w:rsid w:val="48B3471B"/>
    <w:rsid w:val="4B4D2AD9"/>
    <w:rsid w:val="4BD55F9A"/>
    <w:rsid w:val="4CD106CF"/>
    <w:rsid w:val="4CF47F67"/>
    <w:rsid w:val="4E121679"/>
    <w:rsid w:val="4EA84268"/>
    <w:rsid w:val="50FA5AAE"/>
    <w:rsid w:val="56D62236"/>
    <w:rsid w:val="5B206274"/>
    <w:rsid w:val="5EDE0743"/>
    <w:rsid w:val="5F1012AE"/>
    <w:rsid w:val="5F350CDB"/>
    <w:rsid w:val="650A5824"/>
    <w:rsid w:val="67F4149B"/>
    <w:rsid w:val="68183C20"/>
    <w:rsid w:val="68A46B07"/>
    <w:rsid w:val="6C240939"/>
    <w:rsid w:val="6E5B473A"/>
    <w:rsid w:val="71640C08"/>
    <w:rsid w:val="72405EDE"/>
    <w:rsid w:val="74743235"/>
    <w:rsid w:val="74892253"/>
    <w:rsid w:val="75CE5D12"/>
    <w:rsid w:val="77F57F11"/>
    <w:rsid w:val="79DB50A5"/>
    <w:rsid w:val="7C6A5E1A"/>
    <w:rsid w:val="7E3501D8"/>
    <w:rsid w:val="C5FD4B60"/>
    <w:rsid w:val="D75B9741"/>
    <w:rsid w:val="E67B00D1"/>
    <w:rsid w:val="F27EC441"/>
    <w:rsid w:val="F5F5428A"/>
    <w:rsid w:val="FBEFAE2C"/>
    <w:rsid w:val="FDBF89D8"/>
    <w:rsid w:val="FDFE1BC8"/>
    <w:rsid w:val="FF35D48C"/>
    <w:rsid w:val="FFBF4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2" w:semiHidden="0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1"/>
    <w:pPr>
      <w:ind w:left="-35"/>
      <w:outlineLvl w:val="0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16">
    <w:name w:val="Default Paragraph Font"/>
    <w:semiHidden/>
    <w:qFormat/>
    <w:uiPriority w:val="99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line="360" w:lineRule="auto"/>
      <w:ind w:left="420"/>
    </w:pPr>
    <w:rPr>
      <w:rFonts w:ascii="Times New Roman" w:hAnsi="Times New Roman" w:eastAsia="宋体" w:cs="Times New Roman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next w:val="7"/>
    <w:qFormat/>
    <w:uiPriority w:val="0"/>
    <w:rPr>
      <w:rFonts w:ascii="宋体" w:hAnsi="Courier New" w:eastAsia="宋体" w:cs="Courier New"/>
      <w:szCs w:val="21"/>
    </w:rPr>
  </w:style>
  <w:style w:type="paragraph" w:styleId="7">
    <w:name w:val="footer"/>
    <w:basedOn w:val="1"/>
    <w:next w:val="8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8">
    <w:name w:val="index 9"/>
    <w:basedOn w:val="1"/>
    <w:next w:val="1"/>
    <w:qFormat/>
    <w:uiPriority w:val="0"/>
    <w:pPr>
      <w:ind w:left="3360"/>
    </w:pPr>
    <w:rPr>
      <w:rFonts w:ascii="Calibri" w:hAnsi="Calibri" w:eastAsia="宋体" w:cs="Times New Roman"/>
    </w:rPr>
  </w:style>
  <w:style w:type="paragraph" w:styleId="9">
    <w:name w:val="Date"/>
    <w:basedOn w:val="1"/>
    <w:next w:val="1"/>
    <w:link w:val="19"/>
    <w:unhideWhenUsed/>
    <w:qFormat/>
    <w:uiPriority w:val="99"/>
    <w:pPr>
      <w:ind w:left="100" w:leftChars="2500"/>
    </w:pPr>
    <w:rPr>
      <w:rFonts w:cs="Times New Roman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</w:rPr>
  </w:style>
  <w:style w:type="paragraph" w:styleId="1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8">
    <w:name w:val="页脚 Char"/>
    <w:link w:val="7"/>
    <w:qFormat/>
    <w:locked/>
    <w:uiPriority w:val="99"/>
    <w:rPr>
      <w:kern w:val="2"/>
      <w:sz w:val="18"/>
      <w:szCs w:val="18"/>
    </w:rPr>
  </w:style>
  <w:style w:type="character" w:customStyle="1" w:styleId="19">
    <w:name w:val="日期 Char"/>
    <w:link w:val="9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0">
    <w:name w:val="页眉 Char"/>
    <w:link w:val="10"/>
    <w:qFormat/>
    <w:locked/>
    <w:uiPriority w:val="99"/>
    <w:rPr>
      <w:kern w:val="2"/>
      <w:sz w:val="18"/>
      <w:szCs w:val="18"/>
    </w:rPr>
  </w:style>
  <w:style w:type="character" w:customStyle="1" w:styleId="21">
    <w:name w:val="p51"/>
    <w:basedOn w:val="16"/>
    <w:qFormat/>
    <w:uiPriority w:val="0"/>
    <w:rPr>
      <w:rFonts w:hint="eastAsia" w:ascii="ΟGB2312" w:eastAsia="ΟGB2312"/>
      <w:sz w:val="27"/>
    </w:r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23">
    <w:name w:val="HtmlNormal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160" w:afterAutospacing="0" w:line="254" w:lineRule="auto"/>
      <w:ind w:left="0" w:right="0"/>
      <w:jc w:val="left"/>
    </w:pPr>
    <w:rPr>
      <w:rFonts w:hint="eastAsia" w:ascii="宋体" w:hAnsi="宋体" w:eastAsia="DengXian" w:cs="Times New Roman"/>
      <w:kern w:val="0"/>
      <w:sz w:val="24"/>
      <w:szCs w:val="24"/>
      <w:lang w:val="en-US" w:eastAsia="zh-CN" w:bidi="ar"/>
    </w:rPr>
  </w:style>
  <w:style w:type="character" w:customStyle="1" w:styleId="2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</Words>
  <Characters>162</Characters>
  <Lines>1</Lines>
  <Paragraphs>1</Paragraphs>
  <TotalTime>71</TotalTime>
  <ScaleCrop>false</ScaleCrop>
  <LinksUpToDate>false</LinksUpToDate>
  <CharactersWithSpaces>189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2022-02-22T05:57:00Z</dcterms:created>
  <dc:creator>000</dc:creator>
  <cp:lastModifiedBy>huawei</cp:lastModifiedBy>
  <cp:lastPrinted>2024-11-30T20:11:00Z</cp:lastPrinted>
  <dcterms:modified xsi:type="dcterms:W3CDTF">2026-02-03T14:02:20Z</dcterms:modified>
  <dc:title>区领导：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CF604FE8486F63A9D15278699A2A8012_43</vt:lpwstr>
  </property>
</Properties>
</file>